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A14D" w14:textId="1DBAFFCD" w:rsidR="004D03BE" w:rsidRPr="00C659CE" w:rsidRDefault="00600633" w:rsidP="00600633">
      <w:pPr>
        <w:spacing w:before="240" w:after="240"/>
        <w:jc w:val="center"/>
        <w:rPr>
          <w:rFonts w:eastAsia="Times New Roman" w:cs="Calibri"/>
          <w:b/>
          <w:color w:val="002060"/>
          <w:sz w:val="28"/>
          <w:szCs w:val="28"/>
        </w:rPr>
      </w:pPr>
      <w:r>
        <w:rPr>
          <w:rFonts w:eastAsia="Times New Roman" w:cs="Calibri"/>
          <w:b/>
          <w:color w:val="002060"/>
          <w:sz w:val="28"/>
          <w:szCs w:val="28"/>
        </w:rPr>
        <w:t xml:space="preserve">Az </w:t>
      </w:r>
      <w:r w:rsidR="005C5376" w:rsidRPr="00C659CE">
        <w:rPr>
          <w:rFonts w:eastAsia="Times New Roman" w:cs="Calibri"/>
          <w:b/>
          <w:color w:val="002060"/>
          <w:sz w:val="28"/>
          <w:szCs w:val="28"/>
        </w:rPr>
        <w:t>MNB a WWF Magyarország</w:t>
      </w:r>
      <w:r>
        <w:rPr>
          <w:rFonts w:eastAsia="Times New Roman" w:cs="Calibri"/>
          <w:b/>
          <w:color w:val="002060"/>
          <w:sz w:val="28"/>
          <w:szCs w:val="28"/>
        </w:rPr>
        <w:t xml:space="preserve">gal együttműködve </w:t>
      </w:r>
      <w:r w:rsidR="00A8479D">
        <w:rPr>
          <w:rFonts w:eastAsia="Times New Roman" w:cs="Calibri"/>
          <w:b/>
          <w:color w:val="002060"/>
          <w:sz w:val="28"/>
          <w:szCs w:val="28"/>
        </w:rPr>
        <w:t>válik karbonsemlegessé</w:t>
      </w:r>
      <w:r w:rsidR="009A72F8">
        <w:rPr>
          <w:rFonts w:eastAsia="Times New Roman" w:cs="Calibri"/>
          <w:b/>
          <w:color w:val="002060"/>
          <w:sz w:val="28"/>
          <w:szCs w:val="28"/>
        </w:rPr>
        <w:t xml:space="preserve"> </w:t>
      </w:r>
    </w:p>
    <w:p w14:paraId="4B4498E9" w14:textId="55FE500B" w:rsidR="00013549" w:rsidRPr="006E0630" w:rsidRDefault="00004BA9" w:rsidP="009129AF">
      <w:pPr>
        <w:spacing w:after="120"/>
        <w:rPr>
          <w:b/>
          <w:i/>
          <w:iCs/>
          <w:sz w:val="24"/>
          <w:szCs w:val="24"/>
        </w:rPr>
      </w:pPr>
      <w:r w:rsidRPr="006E0630">
        <w:rPr>
          <w:rFonts w:cs="Calibri"/>
          <w:i/>
          <w:iCs/>
          <w:sz w:val="24"/>
          <w:szCs w:val="24"/>
        </w:rPr>
        <w:t>Budapest, 20</w:t>
      </w:r>
      <w:r w:rsidR="00F40929" w:rsidRPr="006E0630">
        <w:rPr>
          <w:rFonts w:cs="Calibri"/>
          <w:i/>
          <w:iCs/>
          <w:sz w:val="24"/>
          <w:szCs w:val="24"/>
        </w:rPr>
        <w:t>2</w:t>
      </w:r>
      <w:r w:rsidR="00CF61DF" w:rsidRPr="006E0630">
        <w:rPr>
          <w:rFonts w:cs="Calibri"/>
          <w:i/>
          <w:iCs/>
          <w:sz w:val="24"/>
          <w:szCs w:val="24"/>
        </w:rPr>
        <w:t>1</w:t>
      </w:r>
      <w:r w:rsidRPr="006E0630">
        <w:rPr>
          <w:rFonts w:cs="Calibri"/>
          <w:i/>
          <w:iCs/>
          <w:sz w:val="24"/>
          <w:szCs w:val="24"/>
        </w:rPr>
        <w:t xml:space="preserve">. </w:t>
      </w:r>
      <w:r w:rsidR="00F54365" w:rsidRPr="006E0630">
        <w:rPr>
          <w:rFonts w:cs="Calibri"/>
          <w:i/>
          <w:iCs/>
          <w:sz w:val="24"/>
          <w:szCs w:val="24"/>
        </w:rPr>
        <w:t>április 1</w:t>
      </w:r>
      <w:r w:rsidR="00967320" w:rsidRPr="006E0630">
        <w:rPr>
          <w:rFonts w:cs="Calibri"/>
          <w:i/>
          <w:iCs/>
          <w:sz w:val="24"/>
          <w:szCs w:val="24"/>
        </w:rPr>
        <w:t>.</w:t>
      </w:r>
      <w:r w:rsidR="00FB6335" w:rsidRPr="006E0630">
        <w:rPr>
          <w:rFonts w:cs="Calibri"/>
          <w:i/>
          <w:iCs/>
          <w:sz w:val="24"/>
          <w:szCs w:val="24"/>
        </w:rPr>
        <w:t xml:space="preserve"> </w:t>
      </w:r>
      <w:r w:rsidR="00380599" w:rsidRPr="006E0630">
        <w:rPr>
          <w:rFonts w:cs="Calibri"/>
          <w:i/>
          <w:iCs/>
          <w:sz w:val="24"/>
          <w:szCs w:val="24"/>
        </w:rPr>
        <w:t xml:space="preserve">- </w:t>
      </w:r>
      <w:r w:rsidR="00FA42F8" w:rsidRPr="006E0630">
        <w:rPr>
          <w:rFonts w:cs="Calibri"/>
          <w:b/>
          <w:i/>
          <w:iCs/>
          <w:sz w:val="24"/>
          <w:szCs w:val="24"/>
        </w:rPr>
        <w:t xml:space="preserve">Az MNB </w:t>
      </w:r>
      <w:r w:rsidR="001B0DA7" w:rsidRPr="006E0630">
        <w:rPr>
          <w:rFonts w:cs="Calibri"/>
          <w:b/>
          <w:i/>
          <w:iCs/>
          <w:sz w:val="24"/>
          <w:szCs w:val="24"/>
        </w:rPr>
        <w:t xml:space="preserve">a WWF Magyarországgal </w:t>
      </w:r>
      <w:r w:rsidR="00FA42F8" w:rsidRPr="006E0630">
        <w:rPr>
          <w:rFonts w:cs="Calibri"/>
          <w:b/>
          <w:i/>
          <w:iCs/>
          <w:sz w:val="24"/>
          <w:szCs w:val="24"/>
        </w:rPr>
        <w:t xml:space="preserve">szorosan </w:t>
      </w:r>
      <w:r w:rsidR="001B0DA7" w:rsidRPr="006E0630">
        <w:rPr>
          <w:rFonts w:cs="Calibri"/>
          <w:b/>
          <w:i/>
          <w:iCs/>
          <w:sz w:val="24"/>
          <w:szCs w:val="24"/>
        </w:rPr>
        <w:t xml:space="preserve">együttműködve </w:t>
      </w:r>
      <w:r w:rsidR="00FA42F8" w:rsidRPr="006E0630">
        <w:rPr>
          <w:rFonts w:cs="Calibri"/>
          <w:b/>
          <w:i/>
          <w:iCs/>
          <w:sz w:val="24"/>
          <w:szCs w:val="24"/>
        </w:rPr>
        <w:t xml:space="preserve">tervezi </w:t>
      </w:r>
      <w:r w:rsidR="008175D0" w:rsidRPr="006E0630">
        <w:rPr>
          <w:rFonts w:cs="Calibri"/>
          <w:b/>
          <w:i/>
          <w:iCs/>
          <w:sz w:val="24"/>
          <w:szCs w:val="24"/>
        </w:rPr>
        <w:t xml:space="preserve">semlegesíteni </w:t>
      </w:r>
      <w:r w:rsidR="00FA42F8" w:rsidRPr="006E0630">
        <w:rPr>
          <w:rFonts w:cs="Calibri"/>
          <w:b/>
          <w:i/>
          <w:iCs/>
          <w:sz w:val="24"/>
          <w:szCs w:val="24"/>
        </w:rPr>
        <w:t xml:space="preserve">ökológiai lábnyomát. </w:t>
      </w:r>
      <w:r w:rsidR="00D13694" w:rsidRPr="006E0630">
        <w:rPr>
          <w:rFonts w:cs="Calibri"/>
          <w:b/>
          <w:i/>
          <w:iCs/>
          <w:sz w:val="24"/>
          <w:szCs w:val="24"/>
        </w:rPr>
        <w:t xml:space="preserve">A </w:t>
      </w:r>
      <w:r w:rsidR="00572B20" w:rsidRPr="006E0630">
        <w:rPr>
          <w:rFonts w:cs="Calibri"/>
          <w:b/>
          <w:i/>
          <w:iCs/>
          <w:sz w:val="24"/>
          <w:szCs w:val="24"/>
        </w:rPr>
        <w:t>jegybank nemzetközi zöld konferenciái szén</w:t>
      </w:r>
      <w:r w:rsidR="00380599" w:rsidRPr="006E0630">
        <w:rPr>
          <w:rFonts w:cs="Calibri"/>
          <w:b/>
          <w:i/>
          <w:iCs/>
          <w:sz w:val="24"/>
          <w:szCs w:val="24"/>
        </w:rPr>
        <w:t>-</w:t>
      </w:r>
      <w:r w:rsidR="00572B20" w:rsidRPr="006E0630">
        <w:rPr>
          <w:rFonts w:cs="Calibri"/>
          <w:b/>
          <w:i/>
          <w:iCs/>
          <w:sz w:val="24"/>
          <w:szCs w:val="24"/>
        </w:rPr>
        <w:t>dioxid</w:t>
      </w:r>
      <w:r w:rsidR="00CE4926" w:rsidRPr="006E0630">
        <w:rPr>
          <w:rFonts w:cs="Calibri"/>
          <w:b/>
          <w:i/>
          <w:iCs/>
          <w:sz w:val="24"/>
          <w:szCs w:val="24"/>
        </w:rPr>
        <w:t>-</w:t>
      </w:r>
      <w:r w:rsidR="00572B20" w:rsidRPr="006E0630">
        <w:rPr>
          <w:rFonts w:cs="Calibri"/>
          <w:b/>
          <w:i/>
          <w:iCs/>
          <w:sz w:val="24"/>
          <w:szCs w:val="24"/>
        </w:rPr>
        <w:t xml:space="preserve">kibocsátásának </w:t>
      </w:r>
      <w:r w:rsidR="00A8479D" w:rsidRPr="006E0630">
        <w:rPr>
          <w:rFonts w:cs="Calibri"/>
          <w:b/>
          <w:i/>
          <w:iCs/>
          <w:sz w:val="24"/>
          <w:szCs w:val="24"/>
        </w:rPr>
        <w:t xml:space="preserve">kompenzálását </w:t>
      </w:r>
      <w:r w:rsidR="00D13694" w:rsidRPr="006E0630">
        <w:rPr>
          <w:rFonts w:cs="Calibri"/>
          <w:b/>
          <w:i/>
          <w:iCs/>
          <w:sz w:val="24"/>
          <w:szCs w:val="24"/>
        </w:rPr>
        <w:t>tavaly már sikeresen megkezdt</w:t>
      </w:r>
      <w:r w:rsidR="00572B20" w:rsidRPr="006E0630">
        <w:rPr>
          <w:rFonts w:cs="Calibri"/>
          <w:b/>
          <w:i/>
          <w:iCs/>
          <w:sz w:val="24"/>
          <w:szCs w:val="24"/>
        </w:rPr>
        <w:t>e</w:t>
      </w:r>
      <w:r w:rsidR="00D13694" w:rsidRPr="006E0630">
        <w:rPr>
          <w:rFonts w:cs="Calibri"/>
          <w:b/>
          <w:i/>
          <w:iCs/>
          <w:sz w:val="24"/>
          <w:szCs w:val="24"/>
        </w:rPr>
        <w:t xml:space="preserve"> Pápateszér</w:t>
      </w:r>
      <w:r w:rsidR="00380599" w:rsidRPr="006E0630">
        <w:rPr>
          <w:rFonts w:cs="Calibri"/>
          <w:b/>
          <w:i/>
          <w:iCs/>
          <w:sz w:val="24"/>
          <w:szCs w:val="24"/>
        </w:rPr>
        <w:t xml:space="preserve"> település</w:t>
      </w:r>
      <w:r w:rsidR="008C5FF8" w:rsidRPr="006E0630">
        <w:rPr>
          <w:rFonts w:cs="Calibri"/>
          <w:b/>
          <w:i/>
          <w:iCs/>
          <w:sz w:val="24"/>
          <w:szCs w:val="24"/>
        </w:rPr>
        <w:t xml:space="preserve"> mellett</w:t>
      </w:r>
      <w:r w:rsidR="00D13694" w:rsidRPr="006E0630">
        <w:rPr>
          <w:rFonts w:cs="Calibri"/>
          <w:b/>
          <w:i/>
          <w:iCs/>
          <w:sz w:val="24"/>
          <w:szCs w:val="24"/>
        </w:rPr>
        <w:t xml:space="preserve"> egy örökerdő kialakításá</w:t>
      </w:r>
      <w:r w:rsidR="00482B51" w:rsidRPr="006E0630">
        <w:rPr>
          <w:rFonts w:cs="Calibri"/>
          <w:b/>
          <w:i/>
          <w:iCs/>
          <w:sz w:val="24"/>
          <w:szCs w:val="24"/>
        </w:rPr>
        <w:t>nak finanszírozásával</w:t>
      </w:r>
      <w:r w:rsidR="00380599" w:rsidRPr="006E0630">
        <w:rPr>
          <w:rFonts w:cs="Calibri"/>
          <w:b/>
          <w:i/>
          <w:iCs/>
          <w:sz w:val="24"/>
          <w:szCs w:val="24"/>
        </w:rPr>
        <w:t xml:space="preserve">. </w:t>
      </w:r>
      <w:r w:rsidR="00A8479D" w:rsidRPr="006E0630">
        <w:rPr>
          <w:rFonts w:cs="Calibri"/>
          <w:b/>
          <w:i/>
          <w:iCs/>
          <w:sz w:val="24"/>
          <w:szCs w:val="24"/>
        </w:rPr>
        <w:t>Az MNB 2021. évtől működésének teljes szén</w:t>
      </w:r>
      <w:r w:rsidR="00CE4926" w:rsidRPr="006E0630">
        <w:rPr>
          <w:rFonts w:cs="Calibri"/>
          <w:b/>
          <w:i/>
          <w:iCs/>
          <w:sz w:val="24"/>
          <w:szCs w:val="24"/>
        </w:rPr>
        <w:t>-</w:t>
      </w:r>
      <w:r w:rsidR="00A8479D" w:rsidRPr="006E0630">
        <w:rPr>
          <w:rFonts w:cs="Calibri"/>
          <w:b/>
          <w:i/>
          <w:iCs/>
          <w:sz w:val="24"/>
          <w:szCs w:val="24"/>
        </w:rPr>
        <w:t>dioxid</w:t>
      </w:r>
      <w:r w:rsidR="00CE4926" w:rsidRPr="006E0630">
        <w:rPr>
          <w:rFonts w:cs="Calibri"/>
          <w:b/>
          <w:i/>
          <w:iCs/>
          <w:sz w:val="24"/>
          <w:szCs w:val="24"/>
        </w:rPr>
        <w:t>-</w:t>
      </w:r>
      <w:r w:rsidR="00A8479D" w:rsidRPr="006E0630">
        <w:rPr>
          <w:rFonts w:cs="Calibri"/>
          <w:b/>
          <w:i/>
          <w:iCs/>
          <w:sz w:val="24"/>
          <w:szCs w:val="24"/>
        </w:rPr>
        <w:t xml:space="preserve">kibocsátását </w:t>
      </w:r>
      <w:r w:rsidR="00225DF3" w:rsidRPr="006E0630">
        <w:rPr>
          <w:rFonts w:cs="Calibri"/>
          <w:b/>
          <w:i/>
          <w:iCs/>
          <w:sz w:val="24"/>
          <w:szCs w:val="24"/>
        </w:rPr>
        <w:t xml:space="preserve">várhatóan </w:t>
      </w:r>
      <w:r w:rsidR="00A8479D" w:rsidRPr="006E0630">
        <w:rPr>
          <w:rFonts w:cs="Calibri"/>
          <w:b/>
          <w:i/>
          <w:iCs/>
          <w:sz w:val="24"/>
          <w:szCs w:val="24"/>
        </w:rPr>
        <w:t>egy nagyszabású</w:t>
      </w:r>
      <w:r w:rsidR="00572B20" w:rsidRPr="006E0630">
        <w:rPr>
          <w:rFonts w:cs="Calibri"/>
          <w:b/>
          <w:i/>
          <w:iCs/>
          <w:sz w:val="24"/>
          <w:szCs w:val="24"/>
        </w:rPr>
        <w:t xml:space="preserve"> erdőtelepítéssel </w:t>
      </w:r>
      <w:r w:rsidR="00225DF3" w:rsidRPr="006E0630">
        <w:rPr>
          <w:rFonts w:cs="Calibri"/>
          <w:b/>
          <w:i/>
          <w:iCs/>
          <w:sz w:val="24"/>
          <w:szCs w:val="24"/>
        </w:rPr>
        <w:t xml:space="preserve">fogja </w:t>
      </w:r>
      <w:r w:rsidR="008175D0" w:rsidRPr="006E0630">
        <w:rPr>
          <w:rFonts w:cs="Calibri"/>
          <w:b/>
          <w:i/>
          <w:iCs/>
          <w:sz w:val="24"/>
          <w:szCs w:val="24"/>
        </w:rPr>
        <w:t xml:space="preserve">semlegesíteni </w:t>
      </w:r>
      <w:r w:rsidR="00572B20" w:rsidRPr="006E0630">
        <w:rPr>
          <w:rFonts w:cs="Calibri"/>
          <w:b/>
          <w:i/>
          <w:iCs/>
          <w:sz w:val="24"/>
          <w:szCs w:val="24"/>
        </w:rPr>
        <w:t>Geszt</w:t>
      </w:r>
      <w:r w:rsidR="00380599" w:rsidRPr="006E0630">
        <w:rPr>
          <w:rFonts w:cs="Calibri"/>
          <w:b/>
          <w:i/>
          <w:iCs/>
          <w:sz w:val="24"/>
          <w:szCs w:val="24"/>
        </w:rPr>
        <w:t xml:space="preserve"> község</w:t>
      </w:r>
      <w:r w:rsidR="008C5FF8" w:rsidRPr="006E0630">
        <w:rPr>
          <w:rFonts w:cs="Calibri"/>
          <w:b/>
          <w:i/>
          <w:iCs/>
          <w:sz w:val="24"/>
          <w:szCs w:val="24"/>
        </w:rPr>
        <w:t xml:space="preserve"> közelé</w:t>
      </w:r>
      <w:r w:rsidR="00380599" w:rsidRPr="006E0630">
        <w:rPr>
          <w:rFonts w:cs="Calibri"/>
          <w:b/>
          <w:i/>
          <w:iCs/>
          <w:sz w:val="24"/>
          <w:szCs w:val="24"/>
        </w:rPr>
        <w:t>ben</w:t>
      </w:r>
      <w:r w:rsidR="00572B20" w:rsidRPr="006E0630">
        <w:rPr>
          <w:rFonts w:cs="Calibri"/>
          <w:b/>
          <w:i/>
          <w:iCs/>
          <w:sz w:val="24"/>
          <w:szCs w:val="24"/>
        </w:rPr>
        <w:t>.</w:t>
      </w:r>
    </w:p>
    <w:p w14:paraId="2BAB7FBB" w14:textId="7DFC4933" w:rsidR="00712CD0" w:rsidRPr="006E0630" w:rsidRDefault="009129AF" w:rsidP="00755773">
      <w:pPr>
        <w:spacing w:after="20"/>
        <w:ind w:right="-34"/>
        <w:rPr>
          <w:sz w:val="24"/>
          <w:szCs w:val="24"/>
        </w:rPr>
      </w:pPr>
      <w:r w:rsidRPr="006E0630">
        <w:rPr>
          <w:sz w:val="24"/>
          <w:szCs w:val="24"/>
        </w:rPr>
        <w:t xml:space="preserve">A Magyar Nemzeti Bank (MNB) </w:t>
      </w:r>
      <w:r w:rsidR="00712CD0" w:rsidRPr="006E0630">
        <w:rPr>
          <w:sz w:val="24"/>
          <w:szCs w:val="24"/>
        </w:rPr>
        <w:t xml:space="preserve">– az általa </w:t>
      </w:r>
      <w:r w:rsidR="00CA3FBC" w:rsidRPr="006E0630">
        <w:rPr>
          <w:sz w:val="24"/>
          <w:szCs w:val="24"/>
        </w:rPr>
        <w:t xml:space="preserve">közel </w:t>
      </w:r>
      <w:r w:rsidRPr="006E0630">
        <w:rPr>
          <w:sz w:val="24"/>
          <w:szCs w:val="24"/>
        </w:rPr>
        <w:t xml:space="preserve">két éve indított </w:t>
      </w:r>
      <w:r w:rsidR="00712CD0" w:rsidRPr="006E0630">
        <w:rPr>
          <w:sz w:val="24"/>
          <w:szCs w:val="24"/>
        </w:rPr>
        <w:t>Zöld Program részeként – s</w:t>
      </w:r>
      <w:r w:rsidRPr="006E0630">
        <w:rPr>
          <w:sz w:val="24"/>
          <w:szCs w:val="24"/>
        </w:rPr>
        <w:t xml:space="preserve">aját működésének „zöldítésében” is élen kíván járni </w:t>
      </w:r>
      <w:r w:rsidR="00712CD0" w:rsidRPr="006E0630">
        <w:rPr>
          <w:sz w:val="24"/>
          <w:szCs w:val="24"/>
        </w:rPr>
        <w:t xml:space="preserve">Magyarországon. Ezért a </w:t>
      </w:r>
      <w:r w:rsidRPr="006E0630">
        <w:rPr>
          <w:sz w:val="24"/>
          <w:szCs w:val="24"/>
        </w:rPr>
        <w:t>jegybank</w:t>
      </w:r>
      <w:r w:rsidR="00712CD0" w:rsidRPr="006E0630">
        <w:rPr>
          <w:sz w:val="24"/>
          <w:szCs w:val="24"/>
        </w:rPr>
        <w:t xml:space="preserve"> </w:t>
      </w:r>
      <w:r w:rsidR="00225DF3" w:rsidRPr="006E0630">
        <w:rPr>
          <w:sz w:val="24"/>
          <w:szCs w:val="24"/>
        </w:rPr>
        <w:t xml:space="preserve">2020-ban </w:t>
      </w:r>
      <w:r w:rsidR="00712CD0" w:rsidRPr="006E0630">
        <w:rPr>
          <w:sz w:val="24"/>
          <w:szCs w:val="24"/>
        </w:rPr>
        <w:t xml:space="preserve">saját rendezvényeinek, konferenciáinak, majd </w:t>
      </w:r>
      <w:r w:rsidR="00225DF3" w:rsidRPr="006E0630">
        <w:rPr>
          <w:sz w:val="24"/>
          <w:szCs w:val="24"/>
        </w:rPr>
        <w:t xml:space="preserve">2021-től a </w:t>
      </w:r>
      <w:r w:rsidR="00712CD0" w:rsidRPr="006E0630">
        <w:rPr>
          <w:sz w:val="24"/>
          <w:szCs w:val="24"/>
        </w:rPr>
        <w:t xml:space="preserve">teljes működésének </w:t>
      </w:r>
      <w:r w:rsidR="00834812" w:rsidRPr="006E0630">
        <w:rPr>
          <w:sz w:val="24"/>
          <w:szCs w:val="24"/>
        </w:rPr>
        <w:t>szén-dioxid</w:t>
      </w:r>
      <w:r w:rsidR="00A91C20" w:rsidRPr="006E0630">
        <w:rPr>
          <w:sz w:val="24"/>
          <w:szCs w:val="24"/>
        </w:rPr>
        <w:t>-</w:t>
      </w:r>
      <w:r w:rsidRPr="006E0630">
        <w:rPr>
          <w:sz w:val="24"/>
          <w:szCs w:val="24"/>
        </w:rPr>
        <w:t>terhelés</w:t>
      </w:r>
      <w:r w:rsidR="00AF6A48" w:rsidRPr="006E0630">
        <w:rPr>
          <w:sz w:val="24"/>
          <w:szCs w:val="24"/>
        </w:rPr>
        <w:t>é</w:t>
      </w:r>
      <w:r w:rsidRPr="006E0630">
        <w:rPr>
          <w:sz w:val="24"/>
          <w:szCs w:val="24"/>
        </w:rPr>
        <w:t xml:space="preserve">t komplex, hosszú távú élőhely-helyreállítási ökológiai beruházással </w:t>
      </w:r>
      <w:r w:rsidR="00712CD0" w:rsidRPr="006E0630">
        <w:rPr>
          <w:sz w:val="24"/>
          <w:szCs w:val="24"/>
        </w:rPr>
        <w:t xml:space="preserve">kívánja </w:t>
      </w:r>
      <w:r w:rsidR="009A72F8" w:rsidRPr="006E0630">
        <w:rPr>
          <w:sz w:val="24"/>
          <w:szCs w:val="24"/>
        </w:rPr>
        <w:t xml:space="preserve">kompenzálni </w:t>
      </w:r>
      <w:r w:rsidRPr="006E0630">
        <w:rPr>
          <w:sz w:val="24"/>
          <w:szCs w:val="24"/>
        </w:rPr>
        <w:t xml:space="preserve">a </w:t>
      </w:r>
      <w:hyperlink r:id="rId8" w:history="1">
        <w:r w:rsidRPr="006E0630">
          <w:rPr>
            <w:rStyle w:val="Hiperhivatkozs"/>
            <w:sz w:val="24"/>
            <w:szCs w:val="24"/>
            <w:vertAlign w:val="baseline"/>
          </w:rPr>
          <w:t>WWF Magyarország</w:t>
        </w:r>
      </w:hyperlink>
      <w:r w:rsidRPr="006E0630">
        <w:rPr>
          <w:rStyle w:val="Hiperhivatkozs"/>
          <w:color w:val="auto"/>
          <w:sz w:val="24"/>
          <w:szCs w:val="24"/>
          <w:u w:val="none"/>
          <w:vertAlign w:val="baseline"/>
        </w:rPr>
        <w:t xml:space="preserve"> </w:t>
      </w:r>
      <w:r w:rsidR="00CE4926" w:rsidRPr="006E0630">
        <w:rPr>
          <w:rStyle w:val="Hiperhivatkozs"/>
          <w:color w:val="auto"/>
          <w:sz w:val="24"/>
          <w:szCs w:val="24"/>
          <w:u w:val="none"/>
          <w:vertAlign w:val="baseline"/>
        </w:rPr>
        <w:t xml:space="preserve">természetvédelmi </w:t>
      </w:r>
      <w:r w:rsidRPr="006E0630">
        <w:rPr>
          <w:rStyle w:val="Hiperhivatkozs"/>
          <w:color w:val="auto"/>
          <w:sz w:val="24"/>
          <w:szCs w:val="24"/>
          <w:u w:val="none"/>
          <w:vertAlign w:val="baseline"/>
        </w:rPr>
        <w:t xml:space="preserve">civil szervezettel </w:t>
      </w:r>
      <w:r w:rsidRPr="006E0630">
        <w:rPr>
          <w:sz w:val="24"/>
          <w:szCs w:val="24"/>
        </w:rPr>
        <w:t>karöltve.</w:t>
      </w:r>
    </w:p>
    <w:p w14:paraId="1608A39A" w14:textId="4776CC48" w:rsidR="00CE055D" w:rsidRPr="006E0630" w:rsidRDefault="00712CD0" w:rsidP="00755773">
      <w:pPr>
        <w:spacing w:after="20"/>
        <w:ind w:right="-34"/>
        <w:rPr>
          <w:rStyle w:val="Kiemels2"/>
          <w:rFonts w:cs="Calibri"/>
          <w:b w:val="0"/>
          <w:bCs w:val="0"/>
          <w:sz w:val="24"/>
          <w:szCs w:val="24"/>
        </w:rPr>
      </w:pPr>
      <w:r w:rsidRPr="006E0630">
        <w:rPr>
          <w:rStyle w:val="Kiemels2"/>
          <w:rFonts w:cs="Calibri"/>
          <w:b w:val="0"/>
          <w:bCs w:val="0"/>
          <w:sz w:val="24"/>
          <w:szCs w:val="24"/>
        </w:rPr>
        <w:t>Az MNB tavaly</w:t>
      </w:r>
      <w:r w:rsidR="00CE055D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már megkezdte a</w:t>
      </w:r>
      <w:r w:rsidR="009129AF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</w:t>
      </w:r>
      <w:r w:rsidR="00CE055D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környezetterhelésének kiváltását, az </w:t>
      </w:r>
      <w:hyperlink r:id="rId9" w:history="1">
        <w:r w:rsidRPr="006E0630">
          <w:rPr>
            <w:rStyle w:val="Hiperhivatkozs"/>
            <w:rFonts w:cs="Calibri"/>
            <w:sz w:val="24"/>
            <w:szCs w:val="24"/>
            <w:vertAlign w:val="baseline"/>
          </w:rPr>
          <w:t>e</w:t>
        </w:r>
        <w:r w:rsidR="009129AF" w:rsidRPr="006E0630">
          <w:rPr>
            <w:rStyle w:val="Hiperhivatkozs"/>
            <w:rFonts w:cs="Calibri"/>
            <w:sz w:val="24"/>
            <w:szCs w:val="24"/>
            <w:vertAlign w:val="baseline"/>
          </w:rPr>
          <w:t>lső</w:t>
        </w:r>
        <w:r w:rsidRPr="006E0630">
          <w:rPr>
            <w:rStyle w:val="Hiperhivatkozs"/>
            <w:rFonts w:cs="Calibri"/>
            <w:sz w:val="24"/>
            <w:szCs w:val="24"/>
            <w:vertAlign w:val="baseline"/>
          </w:rPr>
          <w:t>, 2019. évi</w:t>
        </w:r>
        <w:r w:rsidR="009129AF" w:rsidRPr="006E0630">
          <w:rPr>
            <w:rStyle w:val="Hiperhivatkozs"/>
            <w:rFonts w:cs="Calibri"/>
            <w:sz w:val="24"/>
            <w:szCs w:val="24"/>
            <w:vertAlign w:val="baseline"/>
          </w:rPr>
          <w:t xml:space="preserve"> nemzetközi </w:t>
        </w:r>
        <w:r w:rsidRPr="006E0630">
          <w:rPr>
            <w:rStyle w:val="Hiperhivatkozs"/>
            <w:rFonts w:cs="Calibri"/>
            <w:sz w:val="24"/>
            <w:szCs w:val="24"/>
            <w:vertAlign w:val="baseline"/>
          </w:rPr>
          <w:t>Zöld pénzügyi konferenciájának</w:t>
        </w:r>
      </w:hyperlink>
      <w:r w:rsidR="00CE055D" w:rsidRPr="006E0630">
        <w:rPr>
          <w:rStyle w:val="Hiperhivatkozs"/>
          <w:rFonts w:cs="Calibri"/>
          <w:sz w:val="24"/>
          <w:szCs w:val="24"/>
          <w:vertAlign w:val="baseline"/>
        </w:rPr>
        <w:t xml:space="preserve"> karbonlábnyomát</w:t>
      </w:r>
      <w:r w:rsidR="009129AF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 egy </w:t>
      </w:r>
      <w:r w:rsidR="00834812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égeres </w:t>
      </w:r>
      <w:r w:rsidR="009129AF" w:rsidRPr="006E0630">
        <w:rPr>
          <w:rStyle w:val="Kiemels2"/>
          <w:rFonts w:cs="Calibri"/>
          <w:b w:val="0"/>
          <w:bCs w:val="0"/>
          <w:sz w:val="24"/>
          <w:szCs w:val="24"/>
        </w:rPr>
        <w:t>élőhely komplex helyreállítási programjával</w:t>
      </w:r>
      <w:r w:rsidR="00CE055D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semlegesíti</w:t>
      </w:r>
      <w:r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Pápateszér település</w:t>
      </w:r>
      <w:r w:rsidR="00554B2F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</w:t>
      </w:r>
      <w:r w:rsidR="00225DF3" w:rsidRPr="006E0630">
        <w:rPr>
          <w:rStyle w:val="Kiemels2"/>
          <w:rFonts w:cs="Calibri"/>
          <w:b w:val="0"/>
          <w:bCs w:val="0"/>
          <w:sz w:val="24"/>
          <w:szCs w:val="24"/>
        </w:rPr>
        <w:t>területén</w:t>
      </w:r>
      <w:r w:rsidR="009129AF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. </w:t>
      </w:r>
    </w:p>
    <w:p w14:paraId="418BBA1F" w14:textId="5E3D1FFC" w:rsidR="001160AD" w:rsidRPr="006E0630" w:rsidRDefault="00CE055D" w:rsidP="00755773">
      <w:pPr>
        <w:spacing w:after="20"/>
        <w:ind w:right="-34"/>
        <w:rPr>
          <w:rFonts w:cstheme="minorHAnsi"/>
          <w:sz w:val="24"/>
          <w:szCs w:val="24"/>
        </w:rPr>
      </w:pPr>
      <w:r w:rsidRPr="006E0630">
        <w:rPr>
          <w:rStyle w:val="Kiemels2"/>
          <w:rFonts w:cs="Calibri"/>
          <w:b w:val="0"/>
          <w:bCs w:val="0"/>
          <w:sz w:val="24"/>
          <w:szCs w:val="24"/>
        </w:rPr>
        <w:t>Az MNB amb</w:t>
      </w:r>
      <w:r w:rsidR="005B5FE2" w:rsidRPr="006E0630">
        <w:rPr>
          <w:rStyle w:val="Kiemels2"/>
          <w:rFonts w:cs="Calibri"/>
          <w:b w:val="0"/>
          <w:bCs w:val="0"/>
          <w:sz w:val="24"/>
          <w:szCs w:val="24"/>
        </w:rPr>
        <w:t>i</w:t>
      </w:r>
      <w:r w:rsidRPr="006E0630">
        <w:rPr>
          <w:rStyle w:val="Kiemels2"/>
          <w:rFonts w:cs="Calibri"/>
          <w:b w:val="0"/>
          <w:bCs w:val="0"/>
          <w:sz w:val="24"/>
          <w:szCs w:val="24"/>
        </w:rPr>
        <w:t>ciózus vállalást is tett a szén-dioxid</w:t>
      </w:r>
      <w:r w:rsidR="005B5FE2" w:rsidRPr="006E0630">
        <w:rPr>
          <w:rStyle w:val="Kiemels2"/>
          <w:rFonts w:cs="Calibri"/>
          <w:b w:val="0"/>
          <w:bCs w:val="0"/>
          <w:sz w:val="24"/>
          <w:szCs w:val="24"/>
        </w:rPr>
        <w:t>-</w:t>
      </w:r>
      <w:r w:rsidRPr="006E0630">
        <w:rPr>
          <w:rStyle w:val="Kiemels2"/>
          <w:rFonts w:cs="Calibri"/>
          <w:b w:val="0"/>
          <w:bCs w:val="0"/>
          <w:sz w:val="24"/>
          <w:szCs w:val="24"/>
        </w:rPr>
        <w:t>kibocsátásának mérséklésére</w:t>
      </w:r>
      <w:r w:rsidR="009129AF" w:rsidRPr="006E0630">
        <w:rPr>
          <w:sz w:val="24"/>
          <w:szCs w:val="24"/>
        </w:rPr>
        <w:t xml:space="preserve">, amellyel a következő </w:t>
      </w:r>
      <w:r w:rsidR="00004BC0" w:rsidRPr="006E0630">
        <w:rPr>
          <w:sz w:val="24"/>
          <w:szCs w:val="24"/>
        </w:rPr>
        <w:t>két</w:t>
      </w:r>
      <w:r w:rsidR="009129AF" w:rsidRPr="006E0630">
        <w:rPr>
          <w:sz w:val="24"/>
          <w:szCs w:val="24"/>
        </w:rPr>
        <w:t xml:space="preserve"> évben 30 százalékkal, 2025-re pedig 80 százalékkal </w:t>
      </w:r>
      <w:r w:rsidR="00E567D4" w:rsidRPr="006E0630">
        <w:rPr>
          <w:sz w:val="24"/>
          <w:szCs w:val="24"/>
        </w:rPr>
        <w:t>csökkenti szén-dioxid</w:t>
      </w:r>
      <w:r w:rsidR="005B5FE2" w:rsidRPr="006E0630">
        <w:rPr>
          <w:sz w:val="24"/>
          <w:szCs w:val="24"/>
        </w:rPr>
        <w:t>-</w:t>
      </w:r>
      <w:r w:rsidR="00E567D4" w:rsidRPr="006E0630">
        <w:rPr>
          <w:sz w:val="24"/>
          <w:szCs w:val="24"/>
        </w:rPr>
        <w:t xml:space="preserve">kibocsátását. </w:t>
      </w:r>
      <w:r w:rsidR="001160AD" w:rsidRPr="006E0630">
        <w:rPr>
          <w:sz w:val="24"/>
          <w:szCs w:val="24"/>
        </w:rPr>
        <w:t>Ez a vállalás jelentősen meghaladja az Európai Unió jelenleg érvényben lévő 40%-os, illetve ennek felülvizsgálata során elfogadni tervezett 55%-os kibocsátás</w:t>
      </w:r>
      <w:r w:rsidR="001751AC" w:rsidRPr="006E0630">
        <w:rPr>
          <w:sz w:val="24"/>
          <w:szCs w:val="24"/>
        </w:rPr>
        <w:t>-</w:t>
      </w:r>
      <w:r w:rsidR="001160AD" w:rsidRPr="006E0630">
        <w:rPr>
          <w:sz w:val="24"/>
          <w:szCs w:val="24"/>
        </w:rPr>
        <w:t>csökkentési célszám</w:t>
      </w:r>
      <w:r w:rsidR="001751AC" w:rsidRPr="006E0630">
        <w:rPr>
          <w:sz w:val="24"/>
          <w:szCs w:val="24"/>
        </w:rPr>
        <w:t>á</w:t>
      </w:r>
      <w:r w:rsidR="001160AD" w:rsidRPr="006E0630">
        <w:rPr>
          <w:sz w:val="24"/>
          <w:szCs w:val="24"/>
        </w:rPr>
        <w:t xml:space="preserve">t is.  </w:t>
      </w:r>
    </w:p>
    <w:p w14:paraId="1E22C1B6" w14:textId="366E17B8" w:rsidR="006E0630" w:rsidRPr="006E0630" w:rsidRDefault="00747012" w:rsidP="00755773">
      <w:pPr>
        <w:spacing w:after="20"/>
        <w:ind w:right="-34"/>
        <w:rPr>
          <w:rFonts w:cstheme="minorHAnsi"/>
          <w:sz w:val="24"/>
          <w:szCs w:val="24"/>
        </w:rPr>
      </w:pPr>
      <w:r w:rsidRPr="006E0630">
        <w:rPr>
          <w:rFonts w:cstheme="minorHAnsi"/>
          <w:sz w:val="24"/>
          <w:szCs w:val="24"/>
        </w:rPr>
        <w:t xml:space="preserve">A </w:t>
      </w:r>
      <w:r w:rsidR="00DD6EC4" w:rsidRPr="006E0630">
        <w:rPr>
          <w:rFonts w:cstheme="minorHAnsi"/>
          <w:sz w:val="24"/>
          <w:szCs w:val="24"/>
        </w:rPr>
        <w:t>tovább nem csökkenthető</w:t>
      </w:r>
      <w:r w:rsidRPr="006E0630">
        <w:rPr>
          <w:rFonts w:cstheme="minorHAnsi"/>
          <w:sz w:val="24"/>
          <w:szCs w:val="24"/>
        </w:rPr>
        <w:t xml:space="preserve"> kibocsátás kompenzálására</w:t>
      </w:r>
      <w:r w:rsidR="00E567D4" w:rsidRPr="006E0630">
        <w:rPr>
          <w:rFonts w:cstheme="minorHAnsi"/>
          <w:sz w:val="24"/>
          <w:szCs w:val="24"/>
        </w:rPr>
        <w:t xml:space="preserve"> az MNB olyan élőhely</w:t>
      </w:r>
      <w:r w:rsidR="005B5FE2" w:rsidRPr="006E0630">
        <w:rPr>
          <w:rFonts w:cstheme="minorHAnsi"/>
          <w:sz w:val="24"/>
          <w:szCs w:val="24"/>
        </w:rPr>
        <w:t>-</w:t>
      </w:r>
      <w:r w:rsidR="00E567D4" w:rsidRPr="006E0630">
        <w:rPr>
          <w:rFonts w:cstheme="minorHAnsi"/>
          <w:sz w:val="24"/>
          <w:szCs w:val="24"/>
        </w:rPr>
        <w:t>rekonstrukciós projekteket kíván megvalósítani, amelyek</w:t>
      </w:r>
      <w:r w:rsidR="009129AF" w:rsidRPr="006E0630">
        <w:rPr>
          <w:rFonts w:cstheme="minorHAnsi"/>
          <w:sz w:val="24"/>
          <w:szCs w:val="24"/>
        </w:rPr>
        <w:t xml:space="preserve"> </w:t>
      </w:r>
      <w:r w:rsidR="00E567D4" w:rsidRPr="006E0630">
        <w:rPr>
          <w:rFonts w:cstheme="minorHAnsi"/>
          <w:sz w:val="24"/>
          <w:szCs w:val="24"/>
        </w:rPr>
        <w:t xml:space="preserve">az elkövetkezendő években képesek elnyelni a karbonlábnyoma egészét. Ennek megvalósítására </w:t>
      </w:r>
      <w:r w:rsidR="009129AF" w:rsidRPr="006E0630">
        <w:rPr>
          <w:rFonts w:cstheme="minorHAnsi"/>
          <w:sz w:val="24"/>
          <w:szCs w:val="24"/>
        </w:rPr>
        <w:t xml:space="preserve">a </w:t>
      </w:r>
      <w:r w:rsidR="00712CD0" w:rsidRPr="006E0630">
        <w:rPr>
          <w:rFonts w:cstheme="minorHAnsi"/>
          <w:sz w:val="24"/>
          <w:szCs w:val="24"/>
        </w:rPr>
        <w:t>jegybank</w:t>
      </w:r>
      <w:r w:rsidR="009129AF" w:rsidRPr="006E0630">
        <w:rPr>
          <w:rFonts w:cstheme="minorHAnsi"/>
          <w:sz w:val="24"/>
          <w:szCs w:val="24"/>
        </w:rPr>
        <w:t xml:space="preserve"> </w:t>
      </w:r>
      <w:r w:rsidR="009129AF" w:rsidRPr="006E0630">
        <w:rPr>
          <w:sz w:val="24"/>
          <w:szCs w:val="24"/>
        </w:rPr>
        <w:t xml:space="preserve">tavaly </w:t>
      </w:r>
      <w:r w:rsidR="009129AF" w:rsidRPr="006E0630">
        <w:rPr>
          <w:rFonts w:cstheme="minorHAnsi"/>
          <w:sz w:val="24"/>
          <w:szCs w:val="24"/>
        </w:rPr>
        <w:t>decemberben természetvédelmileg indokolt élőhely</w:t>
      </w:r>
      <w:r w:rsidR="00712CD0" w:rsidRPr="006E0630">
        <w:rPr>
          <w:rFonts w:cstheme="minorHAnsi"/>
          <w:sz w:val="24"/>
          <w:szCs w:val="24"/>
        </w:rPr>
        <w:t>-</w:t>
      </w:r>
      <w:r w:rsidR="009129AF" w:rsidRPr="006E0630">
        <w:rPr>
          <w:rFonts w:cstheme="minorHAnsi"/>
          <w:sz w:val="24"/>
          <w:szCs w:val="24"/>
        </w:rPr>
        <w:t xml:space="preserve">rekonstrukciós projektek </w:t>
      </w:r>
      <w:r w:rsidR="00293BAB" w:rsidRPr="006E0630">
        <w:rPr>
          <w:rFonts w:cstheme="minorHAnsi"/>
          <w:sz w:val="24"/>
          <w:szCs w:val="24"/>
        </w:rPr>
        <w:t>feltérképezésére</w:t>
      </w:r>
      <w:r w:rsidR="009129AF" w:rsidRPr="006E0630">
        <w:rPr>
          <w:rFonts w:cstheme="minorHAnsi"/>
          <w:sz w:val="24"/>
          <w:szCs w:val="24"/>
        </w:rPr>
        <w:t xml:space="preserve"> kérte fel</w:t>
      </w:r>
      <w:r w:rsidR="00712CD0" w:rsidRPr="006E0630">
        <w:rPr>
          <w:rFonts w:cstheme="minorHAnsi"/>
          <w:sz w:val="24"/>
          <w:szCs w:val="24"/>
        </w:rPr>
        <w:t xml:space="preserve"> a WWF Magyarország</w:t>
      </w:r>
      <w:r w:rsidR="00712CD0" w:rsidRPr="006E0630">
        <w:rPr>
          <w:sz w:val="24"/>
          <w:szCs w:val="24"/>
        </w:rPr>
        <w:t>ot</w:t>
      </w:r>
      <w:r w:rsidR="00E567D4" w:rsidRPr="006E0630">
        <w:rPr>
          <w:sz w:val="24"/>
          <w:szCs w:val="24"/>
        </w:rPr>
        <w:t>.</w:t>
      </w:r>
      <w:r w:rsidR="009129AF" w:rsidRPr="006E0630">
        <w:rPr>
          <w:rFonts w:cstheme="minorHAnsi"/>
          <w:sz w:val="24"/>
          <w:szCs w:val="24"/>
        </w:rPr>
        <w:t xml:space="preserve"> </w:t>
      </w:r>
      <w:r w:rsidR="009129AF" w:rsidRPr="006E0630">
        <w:rPr>
          <w:rStyle w:val="Kiemels2"/>
          <w:rFonts w:cs="Calibri"/>
          <w:b w:val="0"/>
          <w:bCs w:val="0"/>
          <w:sz w:val="24"/>
          <w:szCs w:val="24"/>
        </w:rPr>
        <w:t xml:space="preserve"> </w:t>
      </w:r>
      <w:r w:rsidR="009129AF" w:rsidRPr="006E0630">
        <w:rPr>
          <w:rFonts w:cstheme="minorHAnsi"/>
          <w:sz w:val="24"/>
          <w:szCs w:val="24"/>
        </w:rPr>
        <w:t>Az alapítvány javaslata alapján a</w:t>
      </w:r>
      <w:r w:rsidR="00606CA3" w:rsidRPr="006E0630">
        <w:rPr>
          <w:rFonts w:cstheme="minorHAnsi"/>
          <w:sz w:val="24"/>
          <w:szCs w:val="24"/>
        </w:rPr>
        <w:t>z MNB</w:t>
      </w:r>
      <w:r w:rsidR="009129AF" w:rsidRPr="006E0630">
        <w:rPr>
          <w:rFonts w:cstheme="minorHAnsi"/>
          <w:sz w:val="24"/>
          <w:szCs w:val="24"/>
        </w:rPr>
        <w:t xml:space="preserve"> idén a K</w:t>
      </w:r>
      <w:r w:rsidR="00CE4926" w:rsidRPr="006E0630">
        <w:rPr>
          <w:rFonts w:cstheme="minorHAnsi"/>
          <w:sz w:val="24"/>
          <w:szCs w:val="24"/>
        </w:rPr>
        <w:t>ö</w:t>
      </w:r>
      <w:r w:rsidR="009129AF" w:rsidRPr="006E0630">
        <w:rPr>
          <w:rFonts w:cstheme="minorHAnsi"/>
          <w:sz w:val="24"/>
          <w:szCs w:val="24"/>
        </w:rPr>
        <w:t>rös-Maros Nemzeti Park</w:t>
      </w:r>
      <w:r w:rsidRPr="006E0630">
        <w:rPr>
          <w:rFonts w:cstheme="minorHAnsi"/>
          <w:sz w:val="24"/>
          <w:szCs w:val="24"/>
        </w:rPr>
        <w:t>ban</w:t>
      </w:r>
      <w:r w:rsidR="009129AF" w:rsidRPr="006E0630">
        <w:rPr>
          <w:rFonts w:cstheme="minorHAnsi"/>
          <w:sz w:val="24"/>
          <w:szCs w:val="24"/>
        </w:rPr>
        <w:t xml:space="preserve"> található Geszt</w:t>
      </w:r>
      <w:r w:rsidR="00120DD3" w:rsidRPr="006E0630">
        <w:rPr>
          <w:rFonts w:cstheme="minorHAnsi"/>
          <w:sz w:val="24"/>
          <w:szCs w:val="24"/>
        </w:rPr>
        <w:t xml:space="preserve"> </w:t>
      </w:r>
      <w:r w:rsidR="00B50AD7" w:rsidRPr="006E0630">
        <w:rPr>
          <w:rFonts w:cstheme="minorHAnsi"/>
          <w:sz w:val="24"/>
          <w:szCs w:val="24"/>
        </w:rPr>
        <w:t xml:space="preserve">község </w:t>
      </w:r>
      <w:r w:rsidR="00120DD3" w:rsidRPr="006E0630">
        <w:rPr>
          <w:rFonts w:cstheme="minorHAnsi"/>
          <w:sz w:val="24"/>
          <w:szCs w:val="24"/>
        </w:rPr>
        <w:t>közeléb</w:t>
      </w:r>
      <w:r w:rsidR="009129AF" w:rsidRPr="006E0630">
        <w:rPr>
          <w:rFonts w:cstheme="minorHAnsi"/>
          <w:sz w:val="24"/>
          <w:szCs w:val="24"/>
        </w:rPr>
        <w:t>en tervez</w:t>
      </w:r>
      <w:r w:rsidR="00293BAB" w:rsidRPr="006E0630">
        <w:rPr>
          <w:rFonts w:cstheme="minorHAnsi"/>
          <w:sz w:val="24"/>
          <w:szCs w:val="24"/>
        </w:rPr>
        <w:t>i</w:t>
      </w:r>
      <w:r w:rsidR="009129AF" w:rsidRPr="006E0630">
        <w:rPr>
          <w:rFonts w:cstheme="minorHAnsi"/>
          <w:sz w:val="24"/>
          <w:szCs w:val="24"/>
        </w:rPr>
        <w:t xml:space="preserve"> </w:t>
      </w:r>
      <w:r w:rsidR="00B8408C" w:rsidRPr="006E0630">
        <w:rPr>
          <w:rFonts w:cstheme="minorHAnsi"/>
          <w:sz w:val="24"/>
          <w:szCs w:val="24"/>
        </w:rPr>
        <w:t xml:space="preserve">egy 27 hektáros </w:t>
      </w:r>
      <w:r w:rsidR="009129AF" w:rsidRPr="006E0630">
        <w:rPr>
          <w:rFonts w:cstheme="minorHAnsi"/>
          <w:sz w:val="24"/>
          <w:szCs w:val="24"/>
        </w:rPr>
        <w:t>erdőtelepítés</w:t>
      </w:r>
      <w:r w:rsidR="00293BAB" w:rsidRPr="006E0630">
        <w:rPr>
          <w:rFonts w:cstheme="minorHAnsi"/>
          <w:sz w:val="24"/>
          <w:szCs w:val="24"/>
        </w:rPr>
        <w:t xml:space="preserve"> megvalósításá</w:t>
      </w:r>
      <w:r w:rsidR="009129AF" w:rsidRPr="006E0630">
        <w:rPr>
          <w:rFonts w:cstheme="minorHAnsi"/>
          <w:sz w:val="24"/>
          <w:szCs w:val="24"/>
        </w:rPr>
        <w:t>t.</w:t>
      </w:r>
      <w:r w:rsidR="00E567D4" w:rsidRPr="006E0630">
        <w:rPr>
          <w:sz w:val="24"/>
          <w:szCs w:val="24"/>
        </w:rPr>
        <w:t xml:space="preserve"> Ezzel a Magyar Nemzeti Bank a</w:t>
      </w:r>
      <w:r w:rsidR="0075158A" w:rsidRPr="006E0630">
        <w:rPr>
          <w:sz w:val="24"/>
          <w:szCs w:val="24"/>
        </w:rPr>
        <w:t xml:space="preserve"> jegybankok közül a</w:t>
      </w:r>
      <w:r w:rsidR="00E567D4" w:rsidRPr="006E0630">
        <w:rPr>
          <w:sz w:val="24"/>
          <w:szCs w:val="24"/>
        </w:rPr>
        <w:t xml:space="preserve"> világon elsőként köteleződik el a hosszú távú karbonsemlegesség mellett.</w:t>
      </w:r>
    </w:p>
    <w:p w14:paraId="6989D54D" w14:textId="77777777" w:rsidR="00747012" w:rsidRPr="006E0630" w:rsidRDefault="00747012" w:rsidP="006E0630">
      <w:pPr>
        <w:spacing w:after="20"/>
        <w:ind w:right="-34"/>
        <w:rPr>
          <w:rFonts w:cstheme="minorHAnsi"/>
          <w:sz w:val="24"/>
          <w:szCs w:val="24"/>
        </w:rPr>
      </w:pPr>
    </w:p>
    <w:p w14:paraId="34135A05" w14:textId="0F1C15CB" w:rsidR="009129AF" w:rsidRPr="006E0630" w:rsidRDefault="009129AF" w:rsidP="00755773">
      <w:pPr>
        <w:spacing w:after="20"/>
        <w:rPr>
          <w:color w:val="000000" w:themeColor="text1"/>
          <w:sz w:val="24"/>
          <w:szCs w:val="24"/>
        </w:rPr>
      </w:pPr>
      <w:r w:rsidRPr="006E0630">
        <w:rPr>
          <w:rFonts w:cstheme="minorHAnsi"/>
          <w:sz w:val="24"/>
          <w:szCs w:val="24"/>
        </w:rPr>
        <w:t xml:space="preserve">A jegybank klímavédelem iránti elkötelezettségét mutatja </w:t>
      </w:r>
      <w:r w:rsidR="00293BAB" w:rsidRPr="006E0630">
        <w:rPr>
          <w:rFonts w:cstheme="minorHAnsi"/>
          <w:sz w:val="24"/>
          <w:szCs w:val="24"/>
        </w:rPr>
        <w:t>az is,</w:t>
      </w:r>
      <w:r w:rsidRPr="006E0630">
        <w:rPr>
          <w:rFonts w:cstheme="minorHAnsi"/>
          <w:sz w:val="24"/>
          <w:szCs w:val="24"/>
        </w:rPr>
        <w:t xml:space="preserve"> hogy 2021 januárjától alelnöki szinten képviselteti magát a Magyarországi Üzleti Tanács a Fenntartható Fejlődésért (BCSDH) által alapított Net </w:t>
      </w:r>
      <w:proofErr w:type="spellStart"/>
      <w:r w:rsidRPr="006E0630">
        <w:rPr>
          <w:rFonts w:cstheme="minorHAnsi"/>
          <w:sz w:val="24"/>
          <w:szCs w:val="24"/>
        </w:rPr>
        <w:t>Advisory</w:t>
      </w:r>
      <w:proofErr w:type="spellEnd"/>
      <w:r w:rsidRPr="006E0630">
        <w:rPr>
          <w:rFonts w:cstheme="minorHAnsi"/>
          <w:sz w:val="24"/>
          <w:szCs w:val="24"/>
        </w:rPr>
        <w:t xml:space="preserve"> </w:t>
      </w:r>
      <w:proofErr w:type="spellStart"/>
      <w:r w:rsidRPr="006E0630">
        <w:rPr>
          <w:rFonts w:cstheme="minorHAnsi"/>
          <w:sz w:val="24"/>
          <w:szCs w:val="24"/>
        </w:rPr>
        <w:t>Board</w:t>
      </w:r>
      <w:proofErr w:type="spellEnd"/>
      <w:r w:rsidRPr="006E0630">
        <w:rPr>
          <w:rFonts w:cstheme="minorHAnsi"/>
          <w:sz w:val="24"/>
          <w:szCs w:val="24"/>
        </w:rPr>
        <w:t xml:space="preserve">-ban is. A </w:t>
      </w:r>
      <w:proofErr w:type="spellStart"/>
      <w:r w:rsidRPr="006E0630">
        <w:rPr>
          <w:rFonts w:cstheme="minorHAnsi"/>
          <w:sz w:val="24"/>
          <w:szCs w:val="24"/>
        </w:rPr>
        <w:t>BCSDH</w:t>
      </w:r>
      <w:proofErr w:type="spellEnd"/>
      <w:r w:rsidRPr="006E0630">
        <w:rPr>
          <w:rFonts w:cstheme="minorHAnsi"/>
          <w:sz w:val="24"/>
          <w:szCs w:val="24"/>
        </w:rPr>
        <w:t xml:space="preserve"> „</w:t>
      </w:r>
      <w:r w:rsidRPr="006E0630">
        <w:rPr>
          <w:rFonts w:cstheme="minorHAnsi"/>
          <w:i/>
          <w:iCs/>
          <w:sz w:val="24"/>
          <w:szCs w:val="24"/>
        </w:rPr>
        <w:t xml:space="preserve">Race </w:t>
      </w:r>
      <w:proofErr w:type="spellStart"/>
      <w:r w:rsidRPr="006E0630">
        <w:rPr>
          <w:rFonts w:cstheme="minorHAnsi"/>
          <w:i/>
          <w:iCs/>
          <w:sz w:val="24"/>
          <w:szCs w:val="24"/>
        </w:rPr>
        <w:t>to</w:t>
      </w:r>
      <w:proofErr w:type="spellEnd"/>
      <w:r w:rsidRPr="006E063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E0630">
        <w:rPr>
          <w:rFonts w:cstheme="minorHAnsi"/>
          <w:i/>
          <w:iCs/>
          <w:sz w:val="24"/>
          <w:szCs w:val="24"/>
        </w:rPr>
        <w:t>Zero</w:t>
      </w:r>
      <w:proofErr w:type="spellEnd"/>
      <w:r w:rsidRPr="006E0630">
        <w:rPr>
          <w:rFonts w:cstheme="minorHAnsi"/>
          <w:sz w:val="24"/>
          <w:szCs w:val="24"/>
        </w:rPr>
        <w:t xml:space="preserve">” programjának célja, hogy elősegítse, felgyorsítsa azt a folyamatot, amellyel a </w:t>
      </w:r>
      <w:r w:rsidR="00CF0905" w:rsidRPr="006E0630">
        <w:rPr>
          <w:rFonts w:cstheme="minorHAnsi"/>
          <w:sz w:val="24"/>
          <w:szCs w:val="24"/>
        </w:rPr>
        <w:t xml:space="preserve">teljes </w:t>
      </w:r>
      <w:r w:rsidRPr="006E0630">
        <w:rPr>
          <w:rFonts w:cstheme="minorHAnsi"/>
          <w:sz w:val="24"/>
          <w:szCs w:val="24"/>
        </w:rPr>
        <w:t>magyar gazdaság 2050-re karbonsemlegessé válhat, ezzel fontos lépést téve a klímaváltozás lassításáért</w:t>
      </w:r>
      <w:r w:rsidR="00B8408C" w:rsidRPr="006E0630">
        <w:rPr>
          <w:rFonts w:cstheme="minorHAnsi"/>
          <w:sz w:val="24"/>
          <w:szCs w:val="24"/>
        </w:rPr>
        <w:t>.</w:t>
      </w:r>
    </w:p>
    <w:p w14:paraId="6571340D" w14:textId="2751F332" w:rsidR="009129AF" w:rsidRPr="006E0630" w:rsidRDefault="009129AF" w:rsidP="00755773">
      <w:pPr>
        <w:spacing w:after="20"/>
        <w:rPr>
          <w:rFonts w:cstheme="minorHAnsi"/>
          <w:sz w:val="24"/>
          <w:szCs w:val="24"/>
        </w:rPr>
      </w:pPr>
      <w:r w:rsidRPr="006E0630">
        <w:rPr>
          <w:rFonts w:cstheme="minorHAnsi"/>
          <w:sz w:val="24"/>
          <w:szCs w:val="24"/>
        </w:rPr>
        <w:t xml:space="preserve">A Net </w:t>
      </w:r>
      <w:proofErr w:type="spellStart"/>
      <w:r w:rsidRPr="006E0630">
        <w:rPr>
          <w:rFonts w:cstheme="minorHAnsi"/>
          <w:sz w:val="24"/>
          <w:szCs w:val="24"/>
        </w:rPr>
        <w:t>Advisory</w:t>
      </w:r>
      <w:proofErr w:type="spellEnd"/>
      <w:r w:rsidRPr="006E0630">
        <w:rPr>
          <w:rFonts w:cstheme="minorHAnsi"/>
          <w:sz w:val="24"/>
          <w:szCs w:val="24"/>
        </w:rPr>
        <w:t xml:space="preserve"> </w:t>
      </w:r>
      <w:proofErr w:type="spellStart"/>
      <w:r w:rsidRPr="006E0630">
        <w:rPr>
          <w:rFonts w:cstheme="minorHAnsi"/>
          <w:sz w:val="24"/>
          <w:szCs w:val="24"/>
        </w:rPr>
        <w:t>Board</w:t>
      </w:r>
      <w:proofErr w:type="spellEnd"/>
      <w:r w:rsidRPr="006E0630">
        <w:rPr>
          <w:rFonts w:cstheme="minorHAnsi"/>
          <w:sz w:val="24"/>
          <w:szCs w:val="24"/>
        </w:rPr>
        <w:t xml:space="preserve"> azzal </w:t>
      </w:r>
      <w:r w:rsidR="00CE4926" w:rsidRPr="006E0630">
        <w:rPr>
          <w:rFonts w:cstheme="minorHAnsi"/>
          <w:sz w:val="24"/>
          <w:szCs w:val="24"/>
        </w:rPr>
        <w:t xml:space="preserve">a </w:t>
      </w:r>
      <w:r w:rsidRPr="006E0630">
        <w:rPr>
          <w:rFonts w:cstheme="minorHAnsi"/>
          <w:sz w:val="24"/>
          <w:szCs w:val="24"/>
        </w:rPr>
        <w:t>szándékkal jött létre, hogy a tudományos, szabályozói és a gazdasági szférán átnyúló, széles körű összefogást kezdeményezzen, a programok összehangolásával, a hatás kiterjesztésével pedig a folyamatok felgyorsítását tegye lehetővé.</w:t>
      </w:r>
      <w:r w:rsidR="00CA3FBC" w:rsidRPr="006E0630">
        <w:rPr>
          <w:rFonts w:cstheme="minorHAnsi"/>
          <w:sz w:val="24"/>
          <w:szCs w:val="24"/>
        </w:rPr>
        <w:t xml:space="preserve"> Az MNB számára megtiszteltetés a részvétel ebben a klímavédelmi szempontból meghatározó súlyú testületben.</w:t>
      </w:r>
    </w:p>
    <w:p w14:paraId="303FEF3A" w14:textId="0CAA9ED9" w:rsidR="00755773" w:rsidRPr="006E0630" w:rsidRDefault="009C6505" w:rsidP="00755773">
      <w:pPr>
        <w:autoSpaceDE w:val="0"/>
        <w:autoSpaceDN w:val="0"/>
        <w:spacing w:after="20"/>
        <w:rPr>
          <w:rFonts w:cstheme="minorHAnsi"/>
          <w:sz w:val="24"/>
          <w:szCs w:val="24"/>
        </w:rPr>
      </w:pPr>
      <w:r w:rsidRPr="006E0630">
        <w:rPr>
          <w:rFonts w:cstheme="minorHAnsi"/>
          <w:sz w:val="24"/>
          <w:szCs w:val="24"/>
        </w:rPr>
        <w:lastRenderedPageBreak/>
        <w:t>A</w:t>
      </w:r>
      <w:r w:rsidR="00CA3FBC" w:rsidRPr="006E0630">
        <w:rPr>
          <w:rFonts w:cstheme="minorHAnsi"/>
          <w:sz w:val="24"/>
          <w:szCs w:val="24"/>
        </w:rPr>
        <w:t xml:space="preserve">z </w:t>
      </w:r>
      <w:r w:rsidRPr="006E0630">
        <w:rPr>
          <w:rFonts w:cstheme="minorHAnsi"/>
          <w:sz w:val="24"/>
          <w:szCs w:val="24"/>
        </w:rPr>
        <w:t xml:space="preserve">MNB </w:t>
      </w:r>
      <w:hyperlink r:id="rId10" w:history="1">
        <w:r w:rsidR="00004BC0" w:rsidRPr="006E0630">
          <w:rPr>
            <w:rStyle w:val="Hiperhivatkozs"/>
            <w:sz w:val="24"/>
            <w:szCs w:val="24"/>
            <w:vertAlign w:val="baseline"/>
          </w:rPr>
          <w:t>Zöld Programjának</w:t>
        </w:r>
      </w:hyperlink>
      <w:r w:rsidR="00004BC0" w:rsidRPr="006E0630">
        <w:rPr>
          <w:rFonts w:cstheme="minorHAnsi"/>
          <w:sz w:val="24"/>
          <w:szCs w:val="24"/>
        </w:rPr>
        <w:t xml:space="preserve"> célja, </w:t>
      </w:r>
      <w:r w:rsidRPr="006E0630">
        <w:rPr>
          <w:rFonts w:cstheme="minorHAnsi"/>
          <w:sz w:val="24"/>
          <w:szCs w:val="24"/>
        </w:rPr>
        <w:t>hogy utat mutasson és támogassa a pénzügyi szektornak a környezetileg is fenntartható gazdasági növekedés és a klímaváltozás elleni küzdelem elősegítéséhez szükséges finanszírozó szerepét.</w:t>
      </w:r>
      <w:r w:rsidR="00B15877" w:rsidRPr="006E0630">
        <w:rPr>
          <w:rFonts w:cstheme="minorHAnsi"/>
          <w:sz w:val="24"/>
          <w:szCs w:val="24"/>
        </w:rPr>
        <w:t xml:space="preserve"> </w:t>
      </w:r>
    </w:p>
    <w:p w14:paraId="711FEFC8" w14:textId="4B2C6B52" w:rsidR="009A5719" w:rsidRDefault="00B15877" w:rsidP="00755773">
      <w:pPr>
        <w:autoSpaceDE w:val="0"/>
        <w:autoSpaceDN w:val="0"/>
        <w:spacing w:after="20"/>
        <w:rPr>
          <w:rFonts w:cstheme="minorHAnsi"/>
          <w:sz w:val="24"/>
          <w:szCs w:val="24"/>
        </w:rPr>
      </w:pPr>
      <w:r w:rsidRPr="006E0630">
        <w:rPr>
          <w:rFonts w:cstheme="minorHAnsi"/>
          <w:sz w:val="24"/>
          <w:szCs w:val="24"/>
        </w:rPr>
        <w:t>A</w:t>
      </w:r>
      <w:r w:rsidR="00606CA3" w:rsidRPr="006E0630">
        <w:rPr>
          <w:rFonts w:cstheme="minorHAnsi"/>
          <w:sz w:val="24"/>
          <w:szCs w:val="24"/>
        </w:rPr>
        <w:t xml:space="preserve"> jegybank</w:t>
      </w:r>
      <w:r w:rsidRPr="006E0630">
        <w:rPr>
          <w:rFonts w:cstheme="minorHAnsi"/>
          <w:sz w:val="24"/>
          <w:szCs w:val="24"/>
        </w:rPr>
        <w:t xml:space="preserve"> ennek </w:t>
      </w:r>
      <w:r w:rsidR="008625C0" w:rsidRPr="006E0630">
        <w:rPr>
          <w:sz w:val="24"/>
          <w:szCs w:val="24"/>
        </w:rPr>
        <w:t xml:space="preserve">keretében </w:t>
      </w:r>
      <w:r w:rsidR="00755773" w:rsidRPr="006E0630">
        <w:rPr>
          <w:sz w:val="24"/>
          <w:szCs w:val="24"/>
        </w:rPr>
        <w:t xml:space="preserve">egyebek közt tőkekövetelmény-kedvezményt nyújt a zöld háztartási lakáshitelekre, vállalati és önkormányzati </w:t>
      </w:r>
      <w:r w:rsidR="00225DF3" w:rsidRPr="006E0630">
        <w:rPr>
          <w:sz w:val="24"/>
          <w:szCs w:val="24"/>
        </w:rPr>
        <w:t>megújuló energia projekteket fina</w:t>
      </w:r>
      <w:r w:rsidR="00ED472F" w:rsidRPr="006E0630">
        <w:rPr>
          <w:sz w:val="24"/>
          <w:szCs w:val="24"/>
        </w:rPr>
        <w:t>n</w:t>
      </w:r>
      <w:r w:rsidR="00225DF3" w:rsidRPr="006E0630">
        <w:rPr>
          <w:sz w:val="24"/>
          <w:szCs w:val="24"/>
        </w:rPr>
        <w:t>szírozó</w:t>
      </w:r>
      <w:r w:rsidR="00755773" w:rsidRPr="006E0630">
        <w:rPr>
          <w:sz w:val="24"/>
          <w:szCs w:val="24"/>
        </w:rPr>
        <w:t xml:space="preserve"> bankoknak, ösztönzi a zöld kötvénykibocsátásokat, klímavédelmi fogyasztóvédelmi, </w:t>
      </w:r>
      <w:r w:rsidR="00ED472F" w:rsidRPr="006E0630">
        <w:rPr>
          <w:sz w:val="24"/>
          <w:szCs w:val="24"/>
        </w:rPr>
        <w:t xml:space="preserve">egyetemi </w:t>
      </w:r>
      <w:r w:rsidR="00755773" w:rsidRPr="006E0630">
        <w:rPr>
          <w:sz w:val="24"/>
          <w:szCs w:val="24"/>
        </w:rPr>
        <w:t xml:space="preserve">és </w:t>
      </w:r>
      <w:r w:rsidR="00ED472F" w:rsidRPr="006E0630">
        <w:rPr>
          <w:sz w:val="24"/>
          <w:szCs w:val="24"/>
        </w:rPr>
        <w:t xml:space="preserve">kutatási </w:t>
      </w:r>
      <w:r w:rsidR="00755773" w:rsidRPr="006E0630">
        <w:rPr>
          <w:sz w:val="24"/>
          <w:szCs w:val="24"/>
        </w:rPr>
        <w:t xml:space="preserve">programokat indított, </w:t>
      </w:r>
      <w:r w:rsidR="00381D91" w:rsidRPr="006E0630">
        <w:rPr>
          <w:sz w:val="24"/>
          <w:szCs w:val="24"/>
        </w:rPr>
        <w:t xml:space="preserve">zöld ajánlást készít elő a hitelintézetek fenntartható működésének biztosítására, </w:t>
      </w:r>
      <w:r w:rsidR="00ED472F" w:rsidRPr="006E0630">
        <w:rPr>
          <w:sz w:val="24"/>
          <w:szCs w:val="24"/>
        </w:rPr>
        <w:t>valamint</w:t>
      </w:r>
      <w:r w:rsidR="007B2BE5" w:rsidRPr="006E0630">
        <w:rPr>
          <w:sz w:val="24"/>
          <w:szCs w:val="24"/>
        </w:rPr>
        <w:t xml:space="preserve"> </w:t>
      </w:r>
      <w:hyperlink r:id="rId11" w:history="1">
        <w:r w:rsidR="008625C0" w:rsidRPr="006E0630">
          <w:rPr>
            <w:rStyle w:val="Hiperhivatkozs"/>
            <w:sz w:val="24"/>
            <w:szCs w:val="24"/>
            <w:vertAlign w:val="baseline"/>
          </w:rPr>
          <w:t>nemzetközi zöld pénzügyi konferenciá</w:t>
        </w:r>
        <w:r w:rsidR="00ED472F" w:rsidRPr="006E0630">
          <w:rPr>
            <w:rStyle w:val="Hiperhivatkozs"/>
            <w:sz w:val="24"/>
            <w:szCs w:val="24"/>
            <w:vertAlign w:val="baseline"/>
          </w:rPr>
          <w:t>ka</w:t>
        </w:r>
        <w:r w:rsidR="008625C0" w:rsidRPr="006E0630">
          <w:rPr>
            <w:rStyle w:val="Hiperhivatkozs"/>
            <w:sz w:val="24"/>
            <w:szCs w:val="24"/>
            <w:vertAlign w:val="baseline"/>
          </w:rPr>
          <w:t>t</w:t>
        </w:r>
      </w:hyperlink>
      <w:r w:rsidR="00ED472F" w:rsidRPr="006E0630">
        <w:rPr>
          <w:rStyle w:val="Hiperhivatkozs"/>
          <w:sz w:val="24"/>
          <w:szCs w:val="24"/>
          <w:vertAlign w:val="baseline"/>
        </w:rPr>
        <w:t xml:space="preserve"> is</w:t>
      </w:r>
      <w:r w:rsidR="008625C0" w:rsidRPr="006E0630">
        <w:rPr>
          <w:sz w:val="24"/>
          <w:szCs w:val="24"/>
        </w:rPr>
        <w:t xml:space="preserve"> szervezett.</w:t>
      </w:r>
      <w:r w:rsidRPr="006E0630">
        <w:rPr>
          <w:sz w:val="24"/>
          <w:szCs w:val="24"/>
        </w:rPr>
        <w:t xml:space="preserve"> </w:t>
      </w:r>
      <w:r w:rsidR="009A5719" w:rsidRPr="006E0630">
        <w:rPr>
          <w:rFonts w:cstheme="minorHAnsi"/>
          <w:sz w:val="24"/>
          <w:szCs w:val="24"/>
        </w:rPr>
        <w:t xml:space="preserve">Mindezekkel az MNB hozzájárul ahhoz, hogy 2021 a zöld fordulat </w:t>
      </w:r>
      <w:r w:rsidR="00606CA3" w:rsidRPr="006E0630">
        <w:rPr>
          <w:rFonts w:cstheme="minorHAnsi"/>
          <w:sz w:val="24"/>
          <w:szCs w:val="24"/>
        </w:rPr>
        <w:t>kezdete</w:t>
      </w:r>
      <w:r w:rsidR="009A5719" w:rsidRPr="006E0630">
        <w:rPr>
          <w:rFonts w:cstheme="minorHAnsi"/>
          <w:sz w:val="24"/>
          <w:szCs w:val="24"/>
        </w:rPr>
        <w:t xml:space="preserve"> legyen Magyarországon.</w:t>
      </w:r>
    </w:p>
    <w:p w14:paraId="021DFF69" w14:textId="77777777" w:rsidR="00BA1DB8" w:rsidRPr="006E0630" w:rsidRDefault="00BA1DB8" w:rsidP="00755773">
      <w:pPr>
        <w:autoSpaceDE w:val="0"/>
        <w:autoSpaceDN w:val="0"/>
        <w:spacing w:after="20"/>
        <w:rPr>
          <w:rFonts w:cstheme="minorHAnsi"/>
          <w:sz w:val="24"/>
          <w:szCs w:val="24"/>
        </w:rPr>
      </w:pPr>
    </w:p>
    <w:p w14:paraId="0B958F5A" w14:textId="1704CC4D" w:rsidR="006008D9" w:rsidRPr="002139B7" w:rsidRDefault="00D31E28" w:rsidP="004A2CC2">
      <w:pPr>
        <w:spacing w:after="0"/>
        <w:rPr>
          <w:rFonts w:eastAsia="Times New Roman" w:cs="Calibri"/>
          <w:b/>
          <w:color w:val="002060"/>
          <w:sz w:val="28"/>
          <w:szCs w:val="28"/>
        </w:rPr>
      </w:pPr>
      <w:r w:rsidRPr="002139B7">
        <w:rPr>
          <w:rFonts w:eastAsia="Times New Roman" w:cs="Calibri"/>
          <w:b/>
          <w:color w:val="002060"/>
          <w:sz w:val="28"/>
          <w:szCs w:val="28"/>
        </w:rPr>
        <w:t>Magyar Nemzeti Bank</w:t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</w:r>
      <w:r w:rsidR="002172BB">
        <w:rPr>
          <w:rFonts w:eastAsia="Times New Roman" w:cs="Calibri"/>
          <w:b/>
          <w:color w:val="002060"/>
          <w:sz w:val="28"/>
          <w:szCs w:val="28"/>
        </w:rPr>
        <w:tab/>
        <w:t>WWF Magyarország</w:t>
      </w:r>
    </w:p>
    <w:sectPr w:rsidR="006008D9" w:rsidRPr="002139B7" w:rsidSect="006952DD">
      <w:headerReference w:type="default" r:id="rId12"/>
      <w:footerReference w:type="default" r:id="rId13"/>
      <w:headerReference w:type="first" r:id="rId14"/>
      <w:pgSz w:w="11906" w:h="16838" w:code="9"/>
      <w:pgMar w:top="720" w:right="964" w:bottom="720" w:left="96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616D" w14:textId="77777777" w:rsidR="0013764F" w:rsidRDefault="0013764F">
      <w:r>
        <w:separator/>
      </w:r>
    </w:p>
  </w:endnote>
  <w:endnote w:type="continuationSeparator" w:id="0">
    <w:p w14:paraId="315C7607" w14:textId="77777777" w:rsidR="0013764F" w:rsidRDefault="0013764F">
      <w:r>
        <w:continuationSeparator/>
      </w:r>
    </w:p>
  </w:endnote>
  <w:endnote w:type="continuationNotice" w:id="1">
    <w:p w14:paraId="0EC62C7C" w14:textId="77777777" w:rsidR="0013764F" w:rsidRDefault="00137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9B94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1751A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1751A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FA3E" w14:textId="77777777" w:rsidR="0013764F" w:rsidRDefault="0013764F">
      <w:r>
        <w:separator/>
      </w:r>
    </w:p>
  </w:footnote>
  <w:footnote w:type="continuationSeparator" w:id="0">
    <w:p w14:paraId="6251C114" w14:textId="77777777" w:rsidR="0013764F" w:rsidRDefault="0013764F">
      <w:r>
        <w:continuationSeparator/>
      </w:r>
    </w:p>
  </w:footnote>
  <w:footnote w:type="continuationNotice" w:id="1">
    <w:p w14:paraId="5BFD3EB2" w14:textId="77777777" w:rsidR="0013764F" w:rsidRDefault="00137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CC4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D5B8" w14:textId="0CE6089D" w:rsidR="00330E5A" w:rsidRPr="008C75DE" w:rsidRDefault="005345B3" w:rsidP="002172BB">
    <w:pPr>
      <w:pStyle w:val="lfej"/>
      <w:tabs>
        <w:tab w:val="clear" w:pos="4536"/>
        <w:tab w:val="clear" w:pos="9072"/>
        <w:tab w:val="left" w:pos="7050"/>
      </w:tabs>
      <w:spacing w:after="20" w:line="240" w:lineRule="auto"/>
      <w:jc w:val="center"/>
      <w:rPr>
        <w:color w:val="FFFFFF" w:themeColor="background1"/>
      </w:rPr>
    </w:pPr>
    <w:r w:rsidRPr="00332ECE">
      <w:rPr>
        <w:color w:val="FFFFFF" w:themeColor="background1"/>
      </w:rPr>
      <w:t>Te</w:t>
    </w:r>
    <w:r w:rsidR="002172BB">
      <w:rPr>
        <w:noProof/>
      </w:rPr>
      <w:drawing>
        <wp:inline distT="0" distB="0" distL="0" distR="0" wp14:anchorId="725F5105" wp14:editId="1D290DF4">
          <wp:extent cx="1121569" cy="1114425"/>
          <wp:effectExtent l="0" t="0" r="2540" b="0"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47" cy="112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ECE" w:rsidRPr="00332ECE">
      <w:rPr>
        <w:color w:val="FFFFFF" w:themeColor="background1"/>
      </w:rPr>
      <w:t xml:space="preserve"> 36/06 (</w:t>
    </w:r>
    <w:r w:rsidR="00320CE6">
      <w:rPr>
        <w:color w:val="FFFFFF" w:themeColor="background1"/>
      </w:rPr>
      <w:t>8</w:t>
    </w:r>
    <w:r w:rsidR="00332ECE" w:rsidRPr="00332ECE">
      <w:rPr>
        <w:color w:val="FFFFFF" w:themeColor="background1"/>
      </w:rPr>
      <w:t>0)</w:t>
    </w:r>
    <w:r w:rsidR="002172BB">
      <w:rPr>
        <w:color w:val="FFFFFF" w:themeColor="background1"/>
      </w:rPr>
      <w:t xml:space="preserve">                                           </w:t>
    </w:r>
    <w:r w:rsidR="00332ECE" w:rsidRPr="00332ECE">
      <w:rPr>
        <w:color w:val="FFFFFF" w:themeColor="background1"/>
      </w:rPr>
      <w:t xml:space="preserve"> 203-776</w:t>
    </w:r>
    <w:r w:rsidR="008C75DE">
      <w:rPr>
        <w:noProof/>
      </w:rPr>
      <w:drawing>
        <wp:inline distT="0" distB="0" distL="0" distR="0" wp14:anchorId="20FD5717" wp14:editId="1835AC6D">
          <wp:extent cx="1200150" cy="13620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506"/>
    <w:multiLevelType w:val="hybridMultilevel"/>
    <w:tmpl w:val="CC5C8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B66"/>
    <w:multiLevelType w:val="hybridMultilevel"/>
    <w:tmpl w:val="E932C14E"/>
    <w:lvl w:ilvl="0" w:tplc="FD2AC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280B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110C"/>
    <w:multiLevelType w:val="hybridMultilevel"/>
    <w:tmpl w:val="9FA02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B70"/>
    <w:multiLevelType w:val="multilevel"/>
    <w:tmpl w:val="D188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A1D"/>
    <w:multiLevelType w:val="hybridMultilevel"/>
    <w:tmpl w:val="7DEC3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8497D"/>
    <w:multiLevelType w:val="hybridMultilevel"/>
    <w:tmpl w:val="B818E83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BD13701"/>
    <w:multiLevelType w:val="hybridMultilevel"/>
    <w:tmpl w:val="7AB4B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56B5"/>
    <w:multiLevelType w:val="hybridMultilevel"/>
    <w:tmpl w:val="5E7C564E"/>
    <w:lvl w:ilvl="0" w:tplc="9368695C">
      <w:start w:val="1"/>
      <w:numFmt w:val="lowerRoman"/>
      <w:lvlText w:val="%1)"/>
      <w:lvlJc w:val="left"/>
      <w:pPr>
        <w:ind w:left="1474" w:hanging="397"/>
      </w:pPr>
      <w:rPr>
        <w:rFonts w:asciiTheme="minorHAnsi" w:eastAsia="Times New Roman" w:hAnsi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17FB"/>
    <w:multiLevelType w:val="hybridMultilevel"/>
    <w:tmpl w:val="4C6E7926"/>
    <w:lvl w:ilvl="0" w:tplc="14F450FC">
      <w:start w:val="1"/>
      <w:numFmt w:val="upperRoman"/>
      <w:lvlText w:val="%1."/>
      <w:lvlJc w:val="left"/>
      <w:pPr>
        <w:ind w:left="1428" w:hanging="72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4132B4"/>
    <w:multiLevelType w:val="hybridMultilevel"/>
    <w:tmpl w:val="E2268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1C66"/>
    <w:multiLevelType w:val="hybridMultilevel"/>
    <w:tmpl w:val="31BECA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47A1E"/>
    <w:multiLevelType w:val="hybridMultilevel"/>
    <w:tmpl w:val="34F02DF2"/>
    <w:lvl w:ilvl="0" w:tplc="8A1C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7876"/>
    <w:multiLevelType w:val="hybridMultilevel"/>
    <w:tmpl w:val="26805236"/>
    <w:lvl w:ilvl="0" w:tplc="79B486C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E61B56"/>
    <w:multiLevelType w:val="multilevel"/>
    <w:tmpl w:val="B0786F08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7C728F"/>
    <w:multiLevelType w:val="hybridMultilevel"/>
    <w:tmpl w:val="5E7C564E"/>
    <w:lvl w:ilvl="0" w:tplc="9368695C">
      <w:start w:val="1"/>
      <w:numFmt w:val="lowerRoman"/>
      <w:lvlText w:val="%1)"/>
      <w:lvlJc w:val="left"/>
      <w:pPr>
        <w:ind w:left="1474" w:hanging="397"/>
      </w:pPr>
      <w:rPr>
        <w:rFonts w:asciiTheme="minorHAnsi" w:eastAsia="Times New Roman" w:hAnsi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C2FE5"/>
    <w:multiLevelType w:val="hybridMultilevel"/>
    <w:tmpl w:val="60365F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F1B87"/>
    <w:multiLevelType w:val="hybridMultilevel"/>
    <w:tmpl w:val="7F5C50E6"/>
    <w:lvl w:ilvl="0" w:tplc="D6925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14577F"/>
    <w:multiLevelType w:val="hybridMultilevel"/>
    <w:tmpl w:val="E11A20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5688B"/>
    <w:multiLevelType w:val="hybridMultilevel"/>
    <w:tmpl w:val="C9B81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171E"/>
    <w:multiLevelType w:val="hybridMultilevel"/>
    <w:tmpl w:val="DCE01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60820"/>
    <w:multiLevelType w:val="hybridMultilevel"/>
    <w:tmpl w:val="32F2DB30"/>
    <w:lvl w:ilvl="0" w:tplc="9368695C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8"/>
  </w:num>
  <w:num w:numId="7">
    <w:abstractNumId w:val="9"/>
  </w:num>
  <w:num w:numId="8">
    <w:abstractNumId w:val="26"/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28"/>
  </w:num>
  <w:num w:numId="14">
    <w:abstractNumId w:val="19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0"/>
  </w:num>
  <w:num w:numId="22">
    <w:abstractNumId w:val="24"/>
  </w:num>
  <w:num w:numId="23">
    <w:abstractNumId w:val="1"/>
  </w:num>
  <w:num w:numId="24">
    <w:abstractNumId w:val="22"/>
  </w:num>
  <w:num w:numId="25">
    <w:abstractNumId w:val="23"/>
  </w:num>
  <w:num w:numId="26">
    <w:abstractNumId w:val="13"/>
  </w:num>
  <w:num w:numId="27">
    <w:abstractNumId w:val="20"/>
  </w:num>
  <w:num w:numId="28">
    <w:abstractNumId w:val="31"/>
  </w:num>
  <w:num w:numId="29">
    <w:abstractNumId w:val="25"/>
  </w:num>
  <w:num w:numId="30">
    <w:abstractNumId w:val="0"/>
  </w:num>
  <w:num w:numId="31">
    <w:abstractNumId w:val="17"/>
  </w:num>
  <w:num w:numId="32">
    <w:abstractNumId w:val="16"/>
  </w:num>
  <w:num w:numId="33">
    <w:abstractNumId w:val="2"/>
  </w:num>
  <w:num w:numId="34">
    <w:abstractNumId w:val="18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B3"/>
    <w:rsid w:val="0000240E"/>
    <w:rsid w:val="0000273C"/>
    <w:rsid w:val="00002D50"/>
    <w:rsid w:val="00004BA9"/>
    <w:rsid w:val="00004BC0"/>
    <w:rsid w:val="00006A9C"/>
    <w:rsid w:val="0001339C"/>
    <w:rsid w:val="00013549"/>
    <w:rsid w:val="000138D3"/>
    <w:rsid w:val="000161A7"/>
    <w:rsid w:val="00017B1B"/>
    <w:rsid w:val="00017BB9"/>
    <w:rsid w:val="00017D14"/>
    <w:rsid w:val="000209BC"/>
    <w:rsid w:val="0002498B"/>
    <w:rsid w:val="000250E6"/>
    <w:rsid w:val="00027695"/>
    <w:rsid w:val="00027B62"/>
    <w:rsid w:val="00031599"/>
    <w:rsid w:val="00031FFE"/>
    <w:rsid w:val="000320BB"/>
    <w:rsid w:val="00032B9C"/>
    <w:rsid w:val="00033357"/>
    <w:rsid w:val="00035697"/>
    <w:rsid w:val="00036927"/>
    <w:rsid w:val="00037C38"/>
    <w:rsid w:val="000431CB"/>
    <w:rsid w:val="00043886"/>
    <w:rsid w:val="000464C2"/>
    <w:rsid w:val="00046FC9"/>
    <w:rsid w:val="00047D33"/>
    <w:rsid w:val="000511EE"/>
    <w:rsid w:val="000516F6"/>
    <w:rsid w:val="00052D0C"/>
    <w:rsid w:val="0005352B"/>
    <w:rsid w:val="0005577F"/>
    <w:rsid w:val="00057B2B"/>
    <w:rsid w:val="00060148"/>
    <w:rsid w:val="00060493"/>
    <w:rsid w:val="00063216"/>
    <w:rsid w:val="0006374F"/>
    <w:rsid w:val="00064546"/>
    <w:rsid w:val="00065B16"/>
    <w:rsid w:val="0006649D"/>
    <w:rsid w:val="00067BE2"/>
    <w:rsid w:val="00067C0C"/>
    <w:rsid w:val="00070434"/>
    <w:rsid w:val="00075CD5"/>
    <w:rsid w:val="0008131E"/>
    <w:rsid w:val="00081934"/>
    <w:rsid w:val="000831EC"/>
    <w:rsid w:val="00087E97"/>
    <w:rsid w:val="00092C33"/>
    <w:rsid w:val="00094230"/>
    <w:rsid w:val="0009494C"/>
    <w:rsid w:val="00095E01"/>
    <w:rsid w:val="000A13F2"/>
    <w:rsid w:val="000A36E0"/>
    <w:rsid w:val="000A3A63"/>
    <w:rsid w:val="000A40F0"/>
    <w:rsid w:val="000A71F3"/>
    <w:rsid w:val="000B6018"/>
    <w:rsid w:val="000B6201"/>
    <w:rsid w:val="000B6850"/>
    <w:rsid w:val="000C229F"/>
    <w:rsid w:val="000C2918"/>
    <w:rsid w:val="000C634F"/>
    <w:rsid w:val="000C701E"/>
    <w:rsid w:val="000C701F"/>
    <w:rsid w:val="000D1C8B"/>
    <w:rsid w:val="000D1E44"/>
    <w:rsid w:val="000D3CE7"/>
    <w:rsid w:val="000D40AE"/>
    <w:rsid w:val="000D4C37"/>
    <w:rsid w:val="000D4F61"/>
    <w:rsid w:val="000D5B5C"/>
    <w:rsid w:val="000D5F26"/>
    <w:rsid w:val="000D7612"/>
    <w:rsid w:val="000E021A"/>
    <w:rsid w:val="000E2CBD"/>
    <w:rsid w:val="000E4EE3"/>
    <w:rsid w:val="000F1706"/>
    <w:rsid w:val="000F22AC"/>
    <w:rsid w:val="000F2858"/>
    <w:rsid w:val="000F2AE0"/>
    <w:rsid w:val="000F30B8"/>
    <w:rsid w:val="000F5A45"/>
    <w:rsid w:val="000F6344"/>
    <w:rsid w:val="000F68FE"/>
    <w:rsid w:val="000F7FE8"/>
    <w:rsid w:val="00100269"/>
    <w:rsid w:val="00101654"/>
    <w:rsid w:val="0010262A"/>
    <w:rsid w:val="00102B46"/>
    <w:rsid w:val="00103DD9"/>
    <w:rsid w:val="001043B5"/>
    <w:rsid w:val="0010447E"/>
    <w:rsid w:val="0010496C"/>
    <w:rsid w:val="001050C8"/>
    <w:rsid w:val="0010555A"/>
    <w:rsid w:val="001055A0"/>
    <w:rsid w:val="00106656"/>
    <w:rsid w:val="00106925"/>
    <w:rsid w:val="00106CEC"/>
    <w:rsid w:val="00107700"/>
    <w:rsid w:val="00110868"/>
    <w:rsid w:val="00110F00"/>
    <w:rsid w:val="00113C88"/>
    <w:rsid w:val="00115455"/>
    <w:rsid w:val="001160AD"/>
    <w:rsid w:val="0011632C"/>
    <w:rsid w:val="00120DD3"/>
    <w:rsid w:val="00121E09"/>
    <w:rsid w:val="00123F45"/>
    <w:rsid w:val="001255A4"/>
    <w:rsid w:val="00130207"/>
    <w:rsid w:val="00132260"/>
    <w:rsid w:val="00133A51"/>
    <w:rsid w:val="00134A3B"/>
    <w:rsid w:val="001356A6"/>
    <w:rsid w:val="001357D0"/>
    <w:rsid w:val="00136260"/>
    <w:rsid w:val="001365F2"/>
    <w:rsid w:val="0013764F"/>
    <w:rsid w:val="00141DDD"/>
    <w:rsid w:val="001421CC"/>
    <w:rsid w:val="00143691"/>
    <w:rsid w:val="00143F6A"/>
    <w:rsid w:val="00144FAA"/>
    <w:rsid w:val="00146778"/>
    <w:rsid w:val="00150045"/>
    <w:rsid w:val="0015207E"/>
    <w:rsid w:val="00152DBF"/>
    <w:rsid w:val="0015346E"/>
    <w:rsid w:val="0015406A"/>
    <w:rsid w:val="00165EE5"/>
    <w:rsid w:val="00166D87"/>
    <w:rsid w:val="00166F6C"/>
    <w:rsid w:val="00167618"/>
    <w:rsid w:val="001706B5"/>
    <w:rsid w:val="001747F6"/>
    <w:rsid w:val="001751AC"/>
    <w:rsid w:val="001805E8"/>
    <w:rsid w:val="001818BD"/>
    <w:rsid w:val="0018359E"/>
    <w:rsid w:val="00183EA8"/>
    <w:rsid w:val="00185BB4"/>
    <w:rsid w:val="0018619A"/>
    <w:rsid w:val="001870A7"/>
    <w:rsid w:val="00193403"/>
    <w:rsid w:val="00197350"/>
    <w:rsid w:val="001A01CB"/>
    <w:rsid w:val="001A2BAA"/>
    <w:rsid w:val="001A790D"/>
    <w:rsid w:val="001B0DA7"/>
    <w:rsid w:val="001B1061"/>
    <w:rsid w:val="001B3486"/>
    <w:rsid w:val="001B4980"/>
    <w:rsid w:val="001C0FAA"/>
    <w:rsid w:val="001C24F1"/>
    <w:rsid w:val="001C466F"/>
    <w:rsid w:val="001C5155"/>
    <w:rsid w:val="001C5C33"/>
    <w:rsid w:val="001C645F"/>
    <w:rsid w:val="001C72F1"/>
    <w:rsid w:val="001C7374"/>
    <w:rsid w:val="001D001B"/>
    <w:rsid w:val="001D4211"/>
    <w:rsid w:val="001D5167"/>
    <w:rsid w:val="001D5975"/>
    <w:rsid w:val="001D5999"/>
    <w:rsid w:val="001D59FD"/>
    <w:rsid w:val="001D60A8"/>
    <w:rsid w:val="001D7401"/>
    <w:rsid w:val="001E1383"/>
    <w:rsid w:val="001E34FF"/>
    <w:rsid w:val="001E4188"/>
    <w:rsid w:val="001E4231"/>
    <w:rsid w:val="001E621D"/>
    <w:rsid w:val="001F0E5D"/>
    <w:rsid w:val="001F1610"/>
    <w:rsid w:val="001F2FFC"/>
    <w:rsid w:val="001F303C"/>
    <w:rsid w:val="001F3C0B"/>
    <w:rsid w:val="001F51DB"/>
    <w:rsid w:val="001F6357"/>
    <w:rsid w:val="00200815"/>
    <w:rsid w:val="002012AD"/>
    <w:rsid w:val="002025F0"/>
    <w:rsid w:val="0020321A"/>
    <w:rsid w:val="00206642"/>
    <w:rsid w:val="00207006"/>
    <w:rsid w:val="00212BE7"/>
    <w:rsid w:val="00212FFE"/>
    <w:rsid w:val="0021360E"/>
    <w:rsid w:val="002139B7"/>
    <w:rsid w:val="00214230"/>
    <w:rsid w:val="002146CB"/>
    <w:rsid w:val="0021484C"/>
    <w:rsid w:val="00216B9F"/>
    <w:rsid w:val="002172BB"/>
    <w:rsid w:val="0022056B"/>
    <w:rsid w:val="00223C17"/>
    <w:rsid w:val="00225179"/>
    <w:rsid w:val="00225DF3"/>
    <w:rsid w:val="0022764E"/>
    <w:rsid w:val="00230898"/>
    <w:rsid w:val="00230B25"/>
    <w:rsid w:val="002350CB"/>
    <w:rsid w:val="00237E56"/>
    <w:rsid w:val="00240C97"/>
    <w:rsid w:val="00241231"/>
    <w:rsid w:val="00242543"/>
    <w:rsid w:val="00244464"/>
    <w:rsid w:val="00244FA4"/>
    <w:rsid w:val="00244FAC"/>
    <w:rsid w:val="0024525F"/>
    <w:rsid w:val="00246669"/>
    <w:rsid w:val="00246AB5"/>
    <w:rsid w:val="00250671"/>
    <w:rsid w:val="00250D90"/>
    <w:rsid w:val="00250E2F"/>
    <w:rsid w:val="002516D8"/>
    <w:rsid w:val="00251D4C"/>
    <w:rsid w:val="002522F1"/>
    <w:rsid w:val="002556E9"/>
    <w:rsid w:val="00256054"/>
    <w:rsid w:val="0025690A"/>
    <w:rsid w:val="002602F5"/>
    <w:rsid w:val="002611AE"/>
    <w:rsid w:val="0026180A"/>
    <w:rsid w:val="00261C9E"/>
    <w:rsid w:val="00262670"/>
    <w:rsid w:val="00270724"/>
    <w:rsid w:val="00270D1A"/>
    <w:rsid w:val="00271371"/>
    <w:rsid w:val="002718C6"/>
    <w:rsid w:val="00273052"/>
    <w:rsid w:val="0027402D"/>
    <w:rsid w:val="00275075"/>
    <w:rsid w:val="002805FE"/>
    <w:rsid w:val="00285CEF"/>
    <w:rsid w:val="002866DE"/>
    <w:rsid w:val="00287D15"/>
    <w:rsid w:val="00290D47"/>
    <w:rsid w:val="00292177"/>
    <w:rsid w:val="0029379B"/>
    <w:rsid w:val="00293BAB"/>
    <w:rsid w:val="00293FAA"/>
    <w:rsid w:val="002A276E"/>
    <w:rsid w:val="002A3B0E"/>
    <w:rsid w:val="002B0484"/>
    <w:rsid w:val="002B3674"/>
    <w:rsid w:val="002B3EE7"/>
    <w:rsid w:val="002B4D45"/>
    <w:rsid w:val="002B5737"/>
    <w:rsid w:val="002B6694"/>
    <w:rsid w:val="002B6B78"/>
    <w:rsid w:val="002B6D25"/>
    <w:rsid w:val="002B78E0"/>
    <w:rsid w:val="002C1703"/>
    <w:rsid w:val="002C26C2"/>
    <w:rsid w:val="002C4E75"/>
    <w:rsid w:val="002C4F89"/>
    <w:rsid w:val="002C728F"/>
    <w:rsid w:val="002C7931"/>
    <w:rsid w:val="002C7AB8"/>
    <w:rsid w:val="002C7D4D"/>
    <w:rsid w:val="002C7DD0"/>
    <w:rsid w:val="002D2AC6"/>
    <w:rsid w:val="002D3B35"/>
    <w:rsid w:val="002D5E55"/>
    <w:rsid w:val="002D6BD0"/>
    <w:rsid w:val="002D6D12"/>
    <w:rsid w:val="002E5843"/>
    <w:rsid w:val="002F1E54"/>
    <w:rsid w:val="002F1F92"/>
    <w:rsid w:val="002F34ED"/>
    <w:rsid w:val="002F571D"/>
    <w:rsid w:val="002F602F"/>
    <w:rsid w:val="002F7A7C"/>
    <w:rsid w:val="002F7B8D"/>
    <w:rsid w:val="0030021E"/>
    <w:rsid w:val="00300EE3"/>
    <w:rsid w:val="00302136"/>
    <w:rsid w:val="00302A3E"/>
    <w:rsid w:val="003040DC"/>
    <w:rsid w:val="00313246"/>
    <w:rsid w:val="00315AD2"/>
    <w:rsid w:val="00315C76"/>
    <w:rsid w:val="00316735"/>
    <w:rsid w:val="00316C24"/>
    <w:rsid w:val="00317F99"/>
    <w:rsid w:val="00320CE6"/>
    <w:rsid w:val="00320F53"/>
    <w:rsid w:val="003231ED"/>
    <w:rsid w:val="003246D9"/>
    <w:rsid w:val="00327A74"/>
    <w:rsid w:val="00330E5A"/>
    <w:rsid w:val="00332ECE"/>
    <w:rsid w:val="00335D0F"/>
    <w:rsid w:val="00341723"/>
    <w:rsid w:val="00341BB5"/>
    <w:rsid w:val="003433D6"/>
    <w:rsid w:val="00343614"/>
    <w:rsid w:val="00344713"/>
    <w:rsid w:val="00345D0F"/>
    <w:rsid w:val="00347F52"/>
    <w:rsid w:val="0035153B"/>
    <w:rsid w:val="00351683"/>
    <w:rsid w:val="00351A22"/>
    <w:rsid w:val="003524A6"/>
    <w:rsid w:val="003548F7"/>
    <w:rsid w:val="00354C17"/>
    <w:rsid w:val="003552F8"/>
    <w:rsid w:val="00356B6B"/>
    <w:rsid w:val="00357355"/>
    <w:rsid w:val="0035780B"/>
    <w:rsid w:val="00357938"/>
    <w:rsid w:val="00362981"/>
    <w:rsid w:val="00363BD3"/>
    <w:rsid w:val="00366E4B"/>
    <w:rsid w:val="0036763E"/>
    <w:rsid w:val="003701D4"/>
    <w:rsid w:val="003704B1"/>
    <w:rsid w:val="003728FE"/>
    <w:rsid w:val="00373BD2"/>
    <w:rsid w:val="0037696F"/>
    <w:rsid w:val="00377E9D"/>
    <w:rsid w:val="00380599"/>
    <w:rsid w:val="00380643"/>
    <w:rsid w:val="00380DA7"/>
    <w:rsid w:val="00380FBC"/>
    <w:rsid w:val="00381D91"/>
    <w:rsid w:val="003824BF"/>
    <w:rsid w:val="003827F0"/>
    <w:rsid w:val="00385B34"/>
    <w:rsid w:val="00391B59"/>
    <w:rsid w:val="00393A52"/>
    <w:rsid w:val="00393EB1"/>
    <w:rsid w:val="00395B14"/>
    <w:rsid w:val="00395D13"/>
    <w:rsid w:val="00397BC4"/>
    <w:rsid w:val="00397F34"/>
    <w:rsid w:val="003A17F8"/>
    <w:rsid w:val="003A3BCF"/>
    <w:rsid w:val="003A432B"/>
    <w:rsid w:val="003A477E"/>
    <w:rsid w:val="003A516F"/>
    <w:rsid w:val="003A54C5"/>
    <w:rsid w:val="003B0B68"/>
    <w:rsid w:val="003B12B2"/>
    <w:rsid w:val="003B2B31"/>
    <w:rsid w:val="003B33E3"/>
    <w:rsid w:val="003B43B9"/>
    <w:rsid w:val="003B46BE"/>
    <w:rsid w:val="003B4EF1"/>
    <w:rsid w:val="003B7601"/>
    <w:rsid w:val="003C0D3D"/>
    <w:rsid w:val="003C385B"/>
    <w:rsid w:val="003C5401"/>
    <w:rsid w:val="003C5699"/>
    <w:rsid w:val="003D04DD"/>
    <w:rsid w:val="003D299D"/>
    <w:rsid w:val="003D4551"/>
    <w:rsid w:val="003D52BC"/>
    <w:rsid w:val="003D55AB"/>
    <w:rsid w:val="003E1231"/>
    <w:rsid w:val="003F128A"/>
    <w:rsid w:val="003F461F"/>
    <w:rsid w:val="0040294F"/>
    <w:rsid w:val="004065C7"/>
    <w:rsid w:val="00406866"/>
    <w:rsid w:val="00407414"/>
    <w:rsid w:val="00410300"/>
    <w:rsid w:val="00412B34"/>
    <w:rsid w:val="0041484F"/>
    <w:rsid w:val="0041684C"/>
    <w:rsid w:val="00416AA8"/>
    <w:rsid w:val="00420DA9"/>
    <w:rsid w:val="00421F18"/>
    <w:rsid w:val="00423D50"/>
    <w:rsid w:val="004250DB"/>
    <w:rsid w:val="004272C5"/>
    <w:rsid w:val="0043007B"/>
    <w:rsid w:val="00430C15"/>
    <w:rsid w:val="0043276D"/>
    <w:rsid w:val="004330EA"/>
    <w:rsid w:val="00434682"/>
    <w:rsid w:val="00434AC8"/>
    <w:rsid w:val="00434DC6"/>
    <w:rsid w:val="00440210"/>
    <w:rsid w:val="00441953"/>
    <w:rsid w:val="00441B79"/>
    <w:rsid w:val="00442576"/>
    <w:rsid w:val="004425CF"/>
    <w:rsid w:val="00442ABF"/>
    <w:rsid w:val="00443129"/>
    <w:rsid w:val="0044412E"/>
    <w:rsid w:val="00444165"/>
    <w:rsid w:val="004451FE"/>
    <w:rsid w:val="004463A2"/>
    <w:rsid w:val="00446E37"/>
    <w:rsid w:val="00447B2F"/>
    <w:rsid w:val="00447FAB"/>
    <w:rsid w:val="00450EBD"/>
    <w:rsid w:val="00452078"/>
    <w:rsid w:val="00453087"/>
    <w:rsid w:val="0045491E"/>
    <w:rsid w:val="004554A5"/>
    <w:rsid w:val="00455A38"/>
    <w:rsid w:val="00457832"/>
    <w:rsid w:val="004600C0"/>
    <w:rsid w:val="00460A4F"/>
    <w:rsid w:val="00463553"/>
    <w:rsid w:val="00464154"/>
    <w:rsid w:val="0046546C"/>
    <w:rsid w:val="00465939"/>
    <w:rsid w:val="00466438"/>
    <w:rsid w:val="00467690"/>
    <w:rsid w:val="0047029F"/>
    <w:rsid w:val="004729CE"/>
    <w:rsid w:val="00472EA7"/>
    <w:rsid w:val="0047326D"/>
    <w:rsid w:val="00474131"/>
    <w:rsid w:val="00474220"/>
    <w:rsid w:val="00480136"/>
    <w:rsid w:val="00480194"/>
    <w:rsid w:val="00481420"/>
    <w:rsid w:val="0048183A"/>
    <w:rsid w:val="00481E01"/>
    <w:rsid w:val="00482B51"/>
    <w:rsid w:val="00483840"/>
    <w:rsid w:val="004858A9"/>
    <w:rsid w:val="00491483"/>
    <w:rsid w:val="004919C2"/>
    <w:rsid w:val="00492FE6"/>
    <w:rsid w:val="00493556"/>
    <w:rsid w:val="00494170"/>
    <w:rsid w:val="00494C89"/>
    <w:rsid w:val="00495FE1"/>
    <w:rsid w:val="004A26FF"/>
    <w:rsid w:val="004A2CC2"/>
    <w:rsid w:val="004A58E3"/>
    <w:rsid w:val="004A5F09"/>
    <w:rsid w:val="004A7726"/>
    <w:rsid w:val="004B02D1"/>
    <w:rsid w:val="004B1A68"/>
    <w:rsid w:val="004B38C4"/>
    <w:rsid w:val="004B7EB1"/>
    <w:rsid w:val="004C11F1"/>
    <w:rsid w:val="004C447F"/>
    <w:rsid w:val="004C5A4A"/>
    <w:rsid w:val="004C6268"/>
    <w:rsid w:val="004D03BE"/>
    <w:rsid w:val="004D270F"/>
    <w:rsid w:val="004D455D"/>
    <w:rsid w:val="004D4909"/>
    <w:rsid w:val="004D52D6"/>
    <w:rsid w:val="004D56BF"/>
    <w:rsid w:val="004D7635"/>
    <w:rsid w:val="004E00D0"/>
    <w:rsid w:val="004E0A56"/>
    <w:rsid w:val="004E18B9"/>
    <w:rsid w:val="004E2BA2"/>
    <w:rsid w:val="004E2C05"/>
    <w:rsid w:val="004E7896"/>
    <w:rsid w:val="004F0A26"/>
    <w:rsid w:val="004F0F29"/>
    <w:rsid w:val="004F1821"/>
    <w:rsid w:val="004F1BAA"/>
    <w:rsid w:val="004F40EB"/>
    <w:rsid w:val="004F42D5"/>
    <w:rsid w:val="004F605D"/>
    <w:rsid w:val="004F72B9"/>
    <w:rsid w:val="0050045B"/>
    <w:rsid w:val="005008F7"/>
    <w:rsid w:val="00501172"/>
    <w:rsid w:val="00501C6E"/>
    <w:rsid w:val="00503A99"/>
    <w:rsid w:val="0050657B"/>
    <w:rsid w:val="005067B4"/>
    <w:rsid w:val="00513B1F"/>
    <w:rsid w:val="0051486A"/>
    <w:rsid w:val="005149CD"/>
    <w:rsid w:val="00514A5A"/>
    <w:rsid w:val="00516455"/>
    <w:rsid w:val="00517847"/>
    <w:rsid w:val="00520156"/>
    <w:rsid w:val="005211CF"/>
    <w:rsid w:val="00521AEE"/>
    <w:rsid w:val="0052546E"/>
    <w:rsid w:val="0052584F"/>
    <w:rsid w:val="00525CE6"/>
    <w:rsid w:val="00527A2C"/>
    <w:rsid w:val="00527D64"/>
    <w:rsid w:val="0053071F"/>
    <w:rsid w:val="005312FD"/>
    <w:rsid w:val="005313C3"/>
    <w:rsid w:val="005345B3"/>
    <w:rsid w:val="00535710"/>
    <w:rsid w:val="005357FF"/>
    <w:rsid w:val="00536219"/>
    <w:rsid w:val="00542AD9"/>
    <w:rsid w:val="00544934"/>
    <w:rsid w:val="0054557D"/>
    <w:rsid w:val="00550ACD"/>
    <w:rsid w:val="00554B2F"/>
    <w:rsid w:val="005574DA"/>
    <w:rsid w:val="00557A68"/>
    <w:rsid w:val="00560068"/>
    <w:rsid w:val="00560978"/>
    <w:rsid w:val="00560AF2"/>
    <w:rsid w:val="00561175"/>
    <w:rsid w:val="00561600"/>
    <w:rsid w:val="00562C72"/>
    <w:rsid w:val="00562F38"/>
    <w:rsid w:val="005648EE"/>
    <w:rsid w:val="00565E6C"/>
    <w:rsid w:val="00566A1E"/>
    <w:rsid w:val="00567184"/>
    <w:rsid w:val="00571C3C"/>
    <w:rsid w:val="00571D80"/>
    <w:rsid w:val="00572B20"/>
    <w:rsid w:val="0057322B"/>
    <w:rsid w:val="005763C5"/>
    <w:rsid w:val="005767E8"/>
    <w:rsid w:val="005771C6"/>
    <w:rsid w:val="0058029D"/>
    <w:rsid w:val="00580811"/>
    <w:rsid w:val="00581D24"/>
    <w:rsid w:val="00583B0A"/>
    <w:rsid w:val="005841C8"/>
    <w:rsid w:val="0058459E"/>
    <w:rsid w:val="005867A6"/>
    <w:rsid w:val="00586D4D"/>
    <w:rsid w:val="00591CC6"/>
    <w:rsid w:val="00592C23"/>
    <w:rsid w:val="0059345E"/>
    <w:rsid w:val="005938A0"/>
    <w:rsid w:val="005946CE"/>
    <w:rsid w:val="005975CF"/>
    <w:rsid w:val="005A011E"/>
    <w:rsid w:val="005A160D"/>
    <w:rsid w:val="005A3531"/>
    <w:rsid w:val="005A3DDE"/>
    <w:rsid w:val="005A4D05"/>
    <w:rsid w:val="005A72F4"/>
    <w:rsid w:val="005A788E"/>
    <w:rsid w:val="005B0A26"/>
    <w:rsid w:val="005B2362"/>
    <w:rsid w:val="005B46DE"/>
    <w:rsid w:val="005B562E"/>
    <w:rsid w:val="005B5DEB"/>
    <w:rsid w:val="005B5FE2"/>
    <w:rsid w:val="005C056E"/>
    <w:rsid w:val="005C0578"/>
    <w:rsid w:val="005C1B18"/>
    <w:rsid w:val="005C26A6"/>
    <w:rsid w:val="005C3F73"/>
    <w:rsid w:val="005C498A"/>
    <w:rsid w:val="005C4AFA"/>
    <w:rsid w:val="005C5376"/>
    <w:rsid w:val="005C5BB7"/>
    <w:rsid w:val="005C73C5"/>
    <w:rsid w:val="005D1077"/>
    <w:rsid w:val="005D1A2C"/>
    <w:rsid w:val="005D2083"/>
    <w:rsid w:val="005E40E8"/>
    <w:rsid w:val="005E6C7F"/>
    <w:rsid w:val="005F09F9"/>
    <w:rsid w:val="005F3818"/>
    <w:rsid w:val="005F3E3D"/>
    <w:rsid w:val="005F4FA4"/>
    <w:rsid w:val="00600633"/>
    <w:rsid w:val="006008D9"/>
    <w:rsid w:val="00602E79"/>
    <w:rsid w:val="00602F0C"/>
    <w:rsid w:val="006030B4"/>
    <w:rsid w:val="006032E6"/>
    <w:rsid w:val="00603723"/>
    <w:rsid w:val="006037B2"/>
    <w:rsid w:val="00606CA3"/>
    <w:rsid w:val="00610E45"/>
    <w:rsid w:val="00616231"/>
    <w:rsid w:val="006214B4"/>
    <w:rsid w:val="00622AB8"/>
    <w:rsid w:val="006261A4"/>
    <w:rsid w:val="00627BFA"/>
    <w:rsid w:val="006372DA"/>
    <w:rsid w:val="00640216"/>
    <w:rsid w:val="00640C6C"/>
    <w:rsid w:val="00642A07"/>
    <w:rsid w:val="00643529"/>
    <w:rsid w:val="00643CB4"/>
    <w:rsid w:val="00644BE4"/>
    <w:rsid w:val="006510D1"/>
    <w:rsid w:val="00651617"/>
    <w:rsid w:val="00651EF9"/>
    <w:rsid w:val="006652FF"/>
    <w:rsid w:val="00671A0C"/>
    <w:rsid w:val="00672B66"/>
    <w:rsid w:val="00672E93"/>
    <w:rsid w:val="00673D3C"/>
    <w:rsid w:val="0067570F"/>
    <w:rsid w:val="00676C84"/>
    <w:rsid w:val="00681108"/>
    <w:rsid w:val="006814E0"/>
    <w:rsid w:val="00682048"/>
    <w:rsid w:val="00683309"/>
    <w:rsid w:val="00683B84"/>
    <w:rsid w:val="00684BCA"/>
    <w:rsid w:val="0068502B"/>
    <w:rsid w:val="00690C97"/>
    <w:rsid w:val="00692C19"/>
    <w:rsid w:val="0069441B"/>
    <w:rsid w:val="006952DD"/>
    <w:rsid w:val="00695C23"/>
    <w:rsid w:val="0069604B"/>
    <w:rsid w:val="0069664B"/>
    <w:rsid w:val="00696E1C"/>
    <w:rsid w:val="006A17C9"/>
    <w:rsid w:val="006A2EE4"/>
    <w:rsid w:val="006A4A1E"/>
    <w:rsid w:val="006A4A7E"/>
    <w:rsid w:val="006A54BA"/>
    <w:rsid w:val="006A66EB"/>
    <w:rsid w:val="006A6743"/>
    <w:rsid w:val="006B026F"/>
    <w:rsid w:val="006B02D0"/>
    <w:rsid w:val="006B0392"/>
    <w:rsid w:val="006B2726"/>
    <w:rsid w:val="006B595E"/>
    <w:rsid w:val="006B5B1C"/>
    <w:rsid w:val="006C2C3D"/>
    <w:rsid w:val="006C4871"/>
    <w:rsid w:val="006C4D19"/>
    <w:rsid w:val="006C700F"/>
    <w:rsid w:val="006D0881"/>
    <w:rsid w:val="006D1815"/>
    <w:rsid w:val="006D3694"/>
    <w:rsid w:val="006D3867"/>
    <w:rsid w:val="006D776F"/>
    <w:rsid w:val="006E0630"/>
    <w:rsid w:val="006E1069"/>
    <w:rsid w:val="006E2725"/>
    <w:rsid w:val="006E2858"/>
    <w:rsid w:val="006E3AF1"/>
    <w:rsid w:val="006E45F8"/>
    <w:rsid w:val="006E5F78"/>
    <w:rsid w:val="006E6811"/>
    <w:rsid w:val="006F0376"/>
    <w:rsid w:val="006F1414"/>
    <w:rsid w:val="006F39C8"/>
    <w:rsid w:val="006F4166"/>
    <w:rsid w:val="006F5D02"/>
    <w:rsid w:val="006F6144"/>
    <w:rsid w:val="00702E90"/>
    <w:rsid w:val="00703D59"/>
    <w:rsid w:val="00703E97"/>
    <w:rsid w:val="0070685D"/>
    <w:rsid w:val="00706E93"/>
    <w:rsid w:val="007074B7"/>
    <w:rsid w:val="00707C38"/>
    <w:rsid w:val="00710457"/>
    <w:rsid w:val="007120BF"/>
    <w:rsid w:val="00712126"/>
    <w:rsid w:val="00712331"/>
    <w:rsid w:val="00712CD0"/>
    <w:rsid w:val="00712FE1"/>
    <w:rsid w:val="00716562"/>
    <w:rsid w:val="00716895"/>
    <w:rsid w:val="00717100"/>
    <w:rsid w:val="00720C46"/>
    <w:rsid w:val="00721319"/>
    <w:rsid w:val="00721BBC"/>
    <w:rsid w:val="007236B8"/>
    <w:rsid w:val="0072398E"/>
    <w:rsid w:val="00723EC3"/>
    <w:rsid w:val="007270D6"/>
    <w:rsid w:val="00727705"/>
    <w:rsid w:val="00727C65"/>
    <w:rsid w:val="00732D87"/>
    <w:rsid w:val="00733C67"/>
    <w:rsid w:val="00735B84"/>
    <w:rsid w:val="00736257"/>
    <w:rsid w:val="00737660"/>
    <w:rsid w:val="007376E0"/>
    <w:rsid w:val="00742A8B"/>
    <w:rsid w:val="00742E5E"/>
    <w:rsid w:val="00743A56"/>
    <w:rsid w:val="00744A1F"/>
    <w:rsid w:val="00744F08"/>
    <w:rsid w:val="007454A6"/>
    <w:rsid w:val="00746305"/>
    <w:rsid w:val="00746D82"/>
    <w:rsid w:val="00747012"/>
    <w:rsid w:val="007474DD"/>
    <w:rsid w:val="00750408"/>
    <w:rsid w:val="0075158A"/>
    <w:rsid w:val="007516D9"/>
    <w:rsid w:val="00754A11"/>
    <w:rsid w:val="00755773"/>
    <w:rsid w:val="00757A00"/>
    <w:rsid w:val="00761278"/>
    <w:rsid w:val="0076224F"/>
    <w:rsid w:val="00764048"/>
    <w:rsid w:val="00766DF5"/>
    <w:rsid w:val="00767D3F"/>
    <w:rsid w:val="00767E8D"/>
    <w:rsid w:val="0077193A"/>
    <w:rsid w:val="00771F1B"/>
    <w:rsid w:val="00774306"/>
    <w:rsid w:val="0078294C"/>
    <w:rsid w:val="00782B80"/>
    <w:rsid w:val="0078627C"/>
    <w:rsid w:val="00786EF4"/>
    <w:rsid w:val="00786F60"/>
    <w:rsid w:val="00786F6F"/>
    <w:rsid w:val="00791092"/>
    <w:rsid w:val="007913EE"/>
    <w:rsid w:val="00792C7B"/>
    <w:rsid w:val="007931E4"/>
    <w:rsid w:val="00793E43"/>
    <w:rsid w:val="00796EF7"/>
    <w:rsid w:val="00797255"/>
    <w:rsid w:val="007A2BE7"/>
    <w:rsid w:val="007A70ED"/>
    <w:rsid w:val="007A77EA"/>
    <w:rsid w:val="007B055A"/>
    <w:rsid w:val="007B1093"/>
    <w:rsid w:val="007B1174"/>
    <w:rsid w:val="007B2BE5"/>
    <w:rsid w:val="007B39B9"/>
    <w:rsid w:val="007B3C5B"/>
    <w:rsid w:val="007B4D14"/>
    <w:rsid w:val="007B5C46"/>
    <w:rsid w:val="007B7FC8"/>
    <w:rsid w:val="007C13E3"/>
    <w:rsid w:val="007C1786"/>
    <w:rsid w:val="007C5FA5"/>
    <w:rsid w:val="007C7181"/>
    <w:rsid w:val="007D37F5"/>
    <w:rsid w:val="007D67A3"/>
    <w:rsid w:val="007D6DF6"/>
    <w:rsid w:val="007D713F"/>
    <w:rsid w:val="007D7E92"/>
    <w:rsid w:val="007E0286"/>
    <w:rsid w:val="007E1972"/>
    <w:rsid w:val="007E4AC8"/>
    <w:rsid w:val="007E4FFF"/>
    <w:rsid w:val="007E6A32"/>
    <w:rsid w:val="007E6CB3"/>
    <w:rsid w:val="007F197C"/>
    <w:rsid w:val="007F1D57"/>
    <w:rsid w:val="007F1DFD"/>
    <w:rsid w:val="007F7E59"/>
    <w:rsid w:val="008012D1"/>
    <w:rsid w:val="00805E29"/>
    <w:rsid w:val="008143DA"/>
    <w:rsid w:val="00816803"/>
    <w:rsid w:val="008175D0"/>
    <w:rsid w:val="00820CA8"/>
    <w:rsid w:val="008211F9"/>
    <w:rsid w:val="008212F2"/>
    <w:rsid w:val="00822F3F"/>
    <w:rsid w:val="0082366D"/>
    <w:rsid w:val="00823B7E"/>
    <w:rsid w:val="0083252A"/>
    <w:rsid w:val="00833C64"/>
    <w:rsid w:val="00834812"/>
    <w:rsid w:val="008349B3"/>
    <w:rsid w:val="00834ABD"/>
    <w:rsid w:val="0083638A"/>
    <w:rsid w:val="008370C0"/>
    <w:rsid w:val="00840065"/>
    <w:rsid w:val="0084265F"/>
    <w:rsid w:val="008436AE"/>
    <w:rsid w:val="008437E8"/>
    <w:rsid w:val="00844283"/>
    <w:rsid w:val="00844489"/>
    <w:rsid w:val="0084582F"/>
    <w:rsid w:val="00847715"/>
    <w:rsid w:val="00847C0A"/>
    <w:rsid w:val="008512C4"/>
    <w:rsid w:val="00851C96"/>
    <w:rsid w:val="00852787"/>
    <w:rsid w:val="008528A0"/>
    <w:rsid w:val="00852C97"/>
    <w:rsid w:val="00856F19"/>
    <w:rsid w:val="00860131"/>
    <w:rsid w:val="00860860"/>
    <w:rsid w:val="00861BF0"/>
    <w:rsid w:val="008625C0"/>
    <w:rsid w:val="00863C19"/>
    <w:rsid w:val="00864468"/>
    <w:rsid w:val="0086558A"/>
    <w:rsid w:val="00866547"/>
    <w:rsid w:val="00882882"/>
    <w:rsid w:val="00886808"/>
    <w:rsid w:val="00890C43"/>
    <w:rsid w:val="008935BD"/>
    <w:rsid w:val="008936DF"/>
    <w:rsid w:val="0089665C"/>
    <w:rsid w:val="00896982"/>
    <w:rsid w:val="00897992"/>
    <w:rsid w:val="008A041C"/>
    <w:rsid w:val="008A0939"/>
    <w:rsid w:val="008A1C40"/>
    <w:rsid w:val="008A1CDE"/>
    <w:rsid w:val="008A5B51"/>
    <w:rsid w:val="008A7C02"/>
    <w:rsid w:val="008A7CA7"/>
    <w:rsid w:val="008B1A0F"/>
    <w:rsid w:val="008B61E3"/>
    <w:rsid w:val="008C1B11"/>
    <w:rsid w:val="008C474C"/>
    <w:rsid w:val="008C56D8"/>
    <w:rsid w:val="008C5FF8"/>
    <w:rsid w:val="008C6B74"/>
    <w:rsid w:val="008C75DE"/>
    <w:rsid w:val="008C7F52"/>
    <w:rsid w:val="008D23C7"/>
    <w:rsid w:val="008D3191"/>
    <w:rsid w:val="008D6221"/>
    <w:rsid w:val="008D6AC2"/>
    <w:rsid w:val="008E0907"/>
    <w:rsid w:val="008E26F2"/>
    <w:rsid w:val="008E33F1"/>
    <w:rsid w:val="008E3579"/>
    <w:rsid w:val="008E4088"/>
    <w:rsid w:val="008E6723"/>
    <w:rsid w:val="008E67D6"/>
    <w:rsid w:val="008E67FC"/>
    <w:rsid w:val="008E7EF3"/>
    <w:rsid w:val="008F016F"/>
    <w:rsid w:val="008F5EB5"/>
    <w:rsid w:val="008F7C8A"/>
    <w:rsid w:val="009000B5"/>
    <w:rsid w:val="00902235"/>
    <w:rsid w:val="00903329"/>
    <w:rsid w:val="00903AC3"/>
    <w:rsid w:val="00904404"/>
    <w:rsid w:val="00907EDD"/>
    <w:rsid w:val="00912010"/>
    <w:rsid w:val="009129AF"/>
    <w:rsid w:val="00914DFE"/>
    <w:rsid w:val="0091546D"/>
    <w:rsid w:val="009228DF"/>
    <w:rsid w:val="00925712"/>
    <w:rsid w:val="00926EA9"/>
    <w:rsid w:val="0092729E"/>
    <w:rsid w:val="00930F98"/>
    <w:rsid w:val="00933500"/>
    <w:rsid w:val="00933E50"/>
    <w:rsid w:val="00934193"/>
    <w:rsid w:val="00934F6E"/>
    <w:rsid w:val="00937A0B"/>
    <w:rsid w:val="0094233D"/>
    <w:rsid w:val="00942E43"/>
    <w:rsid w:val="00950ACA"/>
    <w:rsid w:val="00950F7E"/>
    <w:rsid w:val="00957F22"/>
    <w:rsid w:val="00960627"/>
    <w:rsid w:val="00961CC1"/>
    <w:rsid w:val="00961F15"/>
    <w:rsid w:val="009625EF"/>
    <w:rsid w:val="00962FE4"/>
    <w:rsid w:val="00963105"/>
    <w:rsid w:val="00963766"/>
    <w:rsid w:val="009665AC"/>
    <w:rsid w:val="009668D7"/>
    <w:rsid w:val="00967320"/>
    <w:rsid w:val="00970B55"/>
    <w:rsid w:val="0097452D"/>
    <w:rsid w:val="00977D39"/>
    <w:rsid w:val="009814BB"/>
    <w:rsid w:val="00981D9B"/>
    <w:rsid w:val="00982031"/>
    <w:rsid w:val="009845AC"/>
    <w:rsid w:val="00985A43"/>
    <w:rsid w:val="00990B18"/>
    <w:rsid w:val="009911FF"/>
    <w:rsid w:val="00991E36"/>
    <w:rsid w:val="00994EF4"/>
    <w:rsid w:val="0099774D"/>
    <w:rsid w:val="009A09C9"/>
    <w:rsid w:val="009A4111"/>
    <w:rsid w:val="009A4F0C"/>
    <w:rsid w:val="009A5719"/>
    <w:rsid w:val="009A72F8"/>
    <w:rsid w:val="009B1662"/>
    <w:rsid w:val="009B2208"/>
    <w:rsid w:val="009B499D"/>
    <w:rsid w:val="009B6401"/>
    <w:rsid w:val="009B7C08"/>
    <w:rsid w:val="009B7F1B"/>
    <w:rsid w:val="009C09A6"/>
    <w:rsid w:val="009C2296"/>
    <w:rsid w:val="009C3115"/>
    <w:rsid w:val="009C6505"/>
    <w:rsid w:val="009C6632"/>
    <w:rsid w:val="009C6944"/>
    <w:rsid w:val="009C7A61"/>
    <w:rsid w:val="009D0800"/>
    <w:rsid w:val="009D0BD1"/>
    <w:rsid w:val="009D1272"/>
    <w:rsid w:val="009D2629"/>
    <w:rsid w:val="009D3B3D"/>
    <w:rsid w:val="009D4156"/>
    <w:rsid w:val="009D6468"/>
    <w:rsid w:val="009D76C9"/>
    <w:rsid w:val="009E0524"/>
    <w:rsid w:val="009E1599"/>
    <w:rsid w:val="009E3A57"/>
    <w:rsid w:val="009E48E8"/>
    <w:rsid w:val="009E6323"/>
    <w:rsid w:val="009E70EA"/>
    <w:rsid w:val="009E7AC9"/>
    <w:rsid w:val="009F413A"/>
    <w:rsid w:val="009F5451"/>
    <w:rsid w:val="00A00D15"/>
    <w:rsid w:val="00A00F2A"/>
    <w:rsid w:val="00A0187D"/>
    <w:rsid w:val="00A030F7"/>
    <w:rsid w:val="00A03212"/>
    <w:rsid w:val="00A04D52"/>
    <w:rsid w:val="00A05D03"/>
    <w:rsid w:val="00A05F0B"/>
    <w:rsid w:val="00A150BD"/>
    <w:rsid w:val="00A16494"/>
    <w:rsid w:val="00A16867"/>
    <w:rsid w:val="00A17091"/>
    <w:rsid w:val="00A17909"/>
    <w:rsid w:val="00A2173F"/>
    <w:rsid w:val="00A22207"/>
    <w:rsid w:val="00A244C7"/>
    <w:rsid w:val="00A244D3"/>
    <w:rsid w:val="00A25AF6"/>
    <w:rsid w:val="00A26654"/>
    <w:rsid w:val="00A26ED3"/>
    <w:rsid w:val="00A3105B"/>
    <w:rsid w:val="00A3188D"/>
    <w:rsid w:val="00A34F95"/>
    <w:rsid w:val="00A3559C"/>
    <w:rsid w:val="00A3602C"/>
    <w:rsid w:val="00A40BE3"/>
    <w:rsid w:val="00A44C60"/>
    <w:rsid w:val="00A4642F"/>
    <w:rsid w:val="00A507D9"/>
    <w:rsid w:val="00A5096A"/>
    <w:rsid w:val="00A50BE0"/>
    <w:rsid w:val="00A53929"/>
    <w:rsid w:val="00A547E4"/>
    <w:rsid w:val="00A56BCD"/>
    <w:rsid w:val="00A57D44"/>
    <w:rsid w:val="00A60012"/>
    <w:rsid w:val="00A635D1"/>
    <w:rsid w:val="00A673D8"/>
    <w:rsid w:val="00A67860"/>
    <w:rsid w:val="00A73D8C"/>
    <w:rsid w:val="00A77604"/>
    <w:rsid w:val="00A77E3E"/>
    <w:rsid w:val="00A800A3"/>
    <w:rsid w:val="00A80716"/>
    <w:rsid w:val="00A8275E"/>
    <w:rsid w:val="00A82E22"/>
    <w:rsid w:val="00A8479D"/>
    <w:rsid w:val="00A8495F"/>
    <w:rsid w:val="00A87562"/>
    <w:rsid w:val="00A87A13"/>
    <w:rsid w:val="00A917E0"/>
    <w:rsid w:val="00A91C20"/>
    <w:rsid w:val="00A94C01"/>
    <w:rsid w:val="00A96292"/>
    <w:rsid w:val="00AA1418"/>
    <w:rsid w:val="00AA7D28"/>
    <w:rsid w:val="00AB0EF2"/>
    <w:rsid w:val="00AB3E45"/>
    <w:rsid w:val="00AB3E83"/>
    <w:rsid w:val="00AB5B26"/>
    <w:rsid w:val="00AB7DBF"/>
    <w:rsid w:val="00AC0F79"/>
    <w:rsid w:val="00AC5247"/>
    <w:rsid w:val="00AC6950"/>
    <w:rsid w:val="00AD38D0"/>
    <w:rsid w:val="00AD6F15"/>
    <w:rsid w:val="00AE114E"/>
    <w:rsid w:val="00AE1372"/>
    <w:rsid w:val="00AE1A68"/>
    <w:rsid w:val="00AE3514"/>
    <w:rsid w:val="00AE3CD1"/>
    <w:rsid w:val="00AE41D5"/>
    <w:rsid w:val="00AE4D73"/>
    <w:rsid w:val="00AE7CD4"/>
    <w:rsid w:val="00AF1C92"/>
    <w:rsid w:val="00AF264F"/>
    <w:rsid w:val="00AF4329"/>
    <w:rsid w:val="00AF553F"/>
    <w:rsid w:val="00AF6949"/>
    <w:rsid w:val="00AF6A48"/>
    <w:rsid w:val="00AF6F4A"/>
    <w:rsid w:val="00AF7B9B"/>
    <w:rsid w:val="00B009AB"/>
    <w:rsid w:val="00B03524"/>
    <w:rsid w:val="00B05155"/>
    <w:rsid w:val="00B063E0"/>
    <w:rsid w:val="00B06BC1"/>
    <w:rsid w:val="00B06E8B"/>
    <w:rsid w:val="00B06F8B"/>
    <w:rsid w:val="00B11FFE"/>
    <w:rsid w:val="00B15877"/>
    <w:rsid w:val="00B15880"/>
    <w:rsid w:val="00B2465D"/>
    <w:rsid w:val="00B24852"/>
    <w:rsid w:val="00B25C26"/>
    <w:rsid w:val="00B261BA"/>
    <w:rsid w:val="00B3064A"/>
    <w:rsid w:val="00B3473A"/>
    <w:rsid w:val="00B36349"/>
    <w:rsid w:val="00B37787"/>
    <w:rsid w:val="00B41215"/>
    <w:rsid w:val="00B41F3C"/>
    <w:rsid w:val="00B4230E"/>
    <w:rsid w:val="00B432D0"/>
    <w:rsid w:val="00B436A5"/>
    <w:rsid w:val="00B44A7A"/>
    <w:rsid w:val="00B4506F"/>
    <w:rsid w:val="00B45D0C"/>
    <w:rsid w:val="00B46F92"/>
    <w:rsid w:val="00B4727E"/>
    <w:rsid w:val="00B50264"/>
    <w:rsid w:val="00B5028B"/>
    <w:rsid w:val="00B50AD7"/>
    <w:rsid w:val="00B51E64"/>
    <w:rsid w:val="00B53C3B"/>
    <w:rsid w:val="00B54849"/>
    <w:rsid w:val="00B54E70"/>
    <w:rsid w:val="00B55827"/>
    <w:rsid w:val="00B560EC"/>
    <w:rsid w:val="00B56865"/>
    <w:rsid w:val="00B57492"/>
    <w:rsid w:val="00B602C9"/>
    <w:rsid w:val="00B6083D"/>
    <w:rsid w:val="00B61C32"/>
    <w:rsid w:val="00B62845"/>
    <w:rsid w:val="00B628E1"/>
    <w:rsid w:val="00B63D0B"/>
    <w:rsid w:val="00B646DE"/>
    <w:rsid w:val="00B64835"/>
    <w:rsid w:val="00B65341"/>
    <w:rsid w:val="00B66A7E"/>
    <w:rsid w:val="00B67947"/>
    <w:rsid w:val="00B67D16"/>
    <w:rsid w:val="00B702D5"/>
    <w:rsid w:val="00B70E74"/>
    <w:rsid w:val="00B71419"/>
    <w:rsid w:val="00B71F83"/>
    <w:rsid w:val="00B7227A"/>
    <w:rsid w:val="00B723C6"/>
    <w:rsid w:val="00B72F4A"/>
    <w:rsid w:val="00B800CB"/>
    <w:rsid w:val="00B8074B"/>
    <w:rsid w:val="00B8101A"/>
    <w:rsid w:val="00B8408C"/>
    <w:rsid w:val="00B84896"/>
    <w:rsid w:val="00B861AB"/>
    <w:rsid w:val="00B97DCC"/>
    <w:rsid w:val="00BA190E"/>
    <w:rsid w:val="00BA1DB8"/>
    <w:rsid w:val="00BA1E69"/>
    <w:rsid w:val="00BA2318"/>
    <w:rsid w:val="00BA2A45"/>
    <w:rsid w:val="00BA341C"/>
    <w:rsid w:val="00BA712B"/>
    <w:rsid w:val="00BB27C2"/>
    <w:rsid w:val="00BB2A78"/>
    <w:rsid w:val="00BB404D"/>
    <w:rsid w:val="00BB553A"/>
    <w:rsid w:val="00BB5711"/>
    <w:rsid w:val="00BB7D50"/>
    <w:rsid w:val="00BC370E"/>
    <w:rsid w:val="00BC4046"/>
    <w:rsid w:val="00BC4644"/>
    <w:rsid w:val="00BC46CC"/>
    <w:rsid w:val="00BC484B"/>
    <w:rsid w:val="00BC5C21"/>
    <w:rsid w:val="00BC6DA0"/>
    <w:rsid w:val="00BD0575"/>
    <w:rsid w:val="00BD0910"/>
    <w:rsid w:val="00BD12AC"/>
    <w:rsid w:val="00BD29BB"/>
    <w:rsid w:val="00BD75B8"/>
    <w:rsid w:val="00BE125E"/>
    <w:rsid w:val="00BE5440"/>
    <w:rsid w:val="00BE5843"/>
    <w:rsid w:val="00BF0359"/>
    <w:rsid w:val="00BF3AF0"/>
    <w:rsid w:val="00BF567E"/>
    <w:rsid w:val="00BF6D92"/>
    <w:rsid w:val="00BF7263"/>
    <w:rsid w:val="00C0191E"/>
    <w:rsid w:val="00C01E8F"/>
    <w:rsid w:val="00C0501F"/>
    <w:rsid w:val="00C058DB"/>
    <w:rsid w:val="00C06F2F"/>
    <w:rsid w:val="00C071E2"/>
    <w:rsid w:val="00C07786"/>
    <w:rsid w:val="00C07885"/>
    <w:rsid w:val="00C1027B"/>
    <w:rsid w:val="00C115E0"/>
    <w:rsid w:val="00C118BD"/>
    <w:rsid w:val="00C136F8"/>
    <w:rsid w:val="00C13EF5"/>
    <w:rsid w:val="00C146F6"/>
    <w:rsid w:val="00C14ACD"/>
    <w:rsid w:val="00C1563C"/>
    <w:rsid w:val="00C160C1"/>
    <w:rsid w:val="00C16CE0"/>
    <w:rsid w:val="00C17469"/>
    <w:rsid w:val="00C20773"/>
    <w:rsid w:val="00C20799"/>
    <w:rsid w:val="00C207A4"/>
    <w:rsid w:val="00C213AC"/>
    <w:rsid w:val="00C22FB8"/>
    <w:rsid w:val="00C23257"/>
    <w:rsid w:val="00C2638E"/>
    <w:rsid w:val="00C27D71"/>
    <w:rsid w:val="00C303AD"/>
    <w:rsid w:val="00C3059B"/>
    <w:rsid w:val="00C31F64"/>
    <w:rsid w:val="00C32FEF"/>
    <w:rsid w:val="00C34D39"/>
    <w:rsid w:val="00C35E08"/>
    <w:rsid w:val="00C3717C"/>
    <w:rsid w:val="00C411E3"/>
    <w:rsid w:val="00C425F8"/>
    <w:rsid w:val="00C43AC5"/>
    <w:rsid w:val="00C43E01"/>
    <w:rsid w:val="00C458DD"/>
    <w:rsid w:val="00C522BD"/>
    <w:rsid w:val="00C565F8"/>
    <w:rsid w:val="00C56F12"/>
    <w:rsid w:val="00C63F2A"/>
    <w:rsid w:val="00C64F11"/>
    <w:rsid w:val="00C659CE"/>
    <w:rsid w:val="00C666E2"/>
    <w:rsid w:val="00C6778E"/>
    <w:rsid w:val="00C701AD"/>
    <w:rsid w:val="00C705B1"/>
    <w:rsid w:val="00C7077C"/>
    <w:rsid w:val="00C70BCA"/>
    <w:rsid w:val="00C71091"/>
    <w:rsid w:val="00C722CB"/>
    <w:rsid w:val="00C777DB"/>
    <w:rsid w:val="00C80F79"/>
    <w:rsid w:val="00C90680"/>
    <w:rsid w:val="00C907C0"/>
    <w:rsid w:val="00C93837"/>
    <w:rsid w:val="00C96B42"/>
    <w:rsid w:val="00CA0F61"/>
    <w:rsid w:val="00CA398B"/>
    <w:rsid w:val="00CA3FBC"/>
    <w:rsid w:val="00CA69B9"/>
    <w:rsid w:val="00CB13FC"/>
    <w:rsid w:val="00CB1CB3"/>
    <w:rsid w:val="00CB37A5"/>
    <w:rsid w:val="00CB4F28"/>
    <w:rsid w:val="00CC0E47"/>
    <w:rsid w:val="00CC3C24"/>
    <w:rsid w:val="00CC489F"/>
    <w:rsid w:val="00CC4CB1"/>
    <w:rsid w:val="00CD09BA"/>
    <w:rsid w:val="00CD1DAD"/>
    <w:rsid w:val="00CD36BC"/>
    <w:rsid w:val="00CD5739"/>
    <w:rsid w:val="00CD5801"/>
    <w:rsid w:val="00CD5F5B"/>
    <w:rsid w:val="00CD6E8D"/>
    <w:rsid w:val="00CD724F"/>
    <w:rsid w:val="00CD7487"/>
    <w:rsid w:val="00CE055D"/>
    <w:rsid w:val="00CE0A9B"/>
    <w:rsid w:val="00CE13D1"/>
    <w:rsid w:val="00CE188C"/>
    <w:rsid w:val="00CE3A9D"/>
    <w:rsid w:val="00CE4926"/>
    <w:rsid w:val="00CE58D4"/>
    <w:rsid w:val="00CE672A"/>
    <w:rsid w:val="00CE7466"/>
    <w:rsid w:val="00CF05CC"/>
    <w:rsid w:val="00CF0905"/>
    <w:rsid w:val="00CF148C"/>
    <w:rsid w:val="00CF29DD"/>
    <w:rsid w:val="00CF505A"/>
    <w:rsid w:val="00CF5A1D"/>
    <w:rsid w:val="00CF61C7"/>
    <w:rsid w:val="00CF61DF"/>
    <w:rsid w:val="00CF671A"/>
    <w:rsid w:val="00CF7C84"/>
    <w:rsid w:val="00D001C1"/>
    <w:rsid w:val="00D00B3C"/>
    <w:rsid w:val="00D00D53"/>
    <w:rsid w:val="00D0134B"/>
    <w:rsid w:val="00D01406"/>
    <w:rsid w:val="00D02170"/>
    <w:rsid w:val="00D02D68"/>
    <w:rsid w:val="00D03058"/>
    <w:rsid w:val="00D0775C"/>
    <w:rsid w:val="00D10806"/>
    <w:rsid w:val="00D11643"/>
    <w:rsid w:val="00D11841"/>
    <w:rsid w:val="00D11D8B"/>
    <w:rsid w:val="00D13694"/>
    <w:rsid w:val="00D13D00"/>
    <w:rsid w:val="00D144FA"/>
    <w:rsid w:val="00D150C6"/>
    <w:rsid w:val="00D155BC"/>
    <w:rsid w:val="00D163E1"/>
    <w:rsid w:val="00D16747"/>
    <w:rsid w:val="00D21043"/>
    <w:rsid w:val="00D24B76"/>
    <w:rsid w:val="00D2519D"/>
    <w:rsid w:val="00D25579"/>
    <w:rsid w:val="00D265EF"/>
    <w:rsid w:val="00D2761D"/>
    <w:rsid w:val="00D31E28"/>
    <w:rsid w:val="00D3441A"/>
    <w:rsid w:val="00D43FCA"/>
    <w:rsid w:val="00D463F1"/>
    <w:rsid w:val="00D4783C"/>
    <w:rsid w:val="00D524BB"/>
    <w:rsid w:val="00D531F1"/>
    <w:rsid w:val="00D561C8"/>
    <w:rsid w:val="00D56559"/>
    <w:rsid w:val="00D57CCE"/>
    <w:rsid w:val="00D632A1"/>
    <w:rsid w:val="00D65E8E"/>
    <w:rsid w:val="00D6655F"/>
    <w:rsid w:val="00D66C8C"/>
    <w:rsid w:val="00D6703D"/>
    <w:rsid w:val="00D67504"/>
    <w:rsid w:val="00D678DA"/>
    <w:rsid w:val="00D717DA"/>
    <w:rsid w:val="00D728BE"/>
    <w:rsid w:val="00D75578"/>
    <w:rsid w:val="00D7659E"/>
    <w:rsid w:val="00D7683D"/>
    <w:rsid w:val="00D806B5"/>
    <w:rsid w:val="00D815CF"/>
    <w:rsid w:val="00D82E7F"/>
    <w:rsid w:val="00D838F9"/>
    <w:rsid w:val="00D84969"/>
    <w:rsid w:val="00D84BA5"/>
    <w:rsid w:val="00D85B6B"/>
    <w:rsid w:val="00D8724E"/>
    <w:rsid w:val="00D9171C"/>
    <w:rsid w:val="00D92A76"/>
    <w:rsid w:val="00D93FC9"/>
    <w:rsid w:val="00D946B0"/>
    <w:rsid w:val="00D95097"/>
    <w:rsid w:val="00DA2679"/>
    <w:rsid w:val="00DA3039"/>
    <w:rsid w:val="00DA5FA1"/>
    <w:rsid w:val="00DA6B88"/>
    <w:rsid w:val="00DA73B6"/>
    <w:rsid w:val="00DA79ED"/>
    <w:rsid w:val="00DA7CCC"/>
    <w:rsid w:val="00DB127D"/>
    <w:rsid w:val="00DB2813"/>
    <w:rsid w:val="00DB3F7A"/>
    <w:rsid w:val="00DB4C56"/>
    <w:rsid w:val="00DB5438"/>
    <w:rsid w:val="00DB58A3"/>
    <w:rsid w:val="00DB609D"/>
    <w:rsid w:val="00DC47DC"/>
    <w:rsid w:val="00DC5108"/>
    <w:rsid w:val="00DC58FB"/>
    <w:rsid w:val="00DC5906"/>
    <w:rsid w:val="00DC6A37"/>
    <w:rsid w:val="00DC6DC9"/>
    <w:rsid w:val="00DD62AD"/>
    <w:rsid w:val="00DD6EC4"/>
    <w:rsid w:val="00DD7153"/>
    <w:rsid w:val="00DD7F3D"/>
    <w:rsid w:val="00DE1E1D"/>
    <w:rsid w:val="00DF2735"/>
    <w:rsid w:val="00DF3463"/>
    <w:rsid w:val="00DF4F58"/>
    <w:rsid w:val="00DF5F2A"/>
    <w:rsid w:val="00DF6B58"/>
    <w:rsid w:val="00E00598"/>
    <w:rsid w:val="00E0060C"/>
    <w:rsid w:val="00E02123"/>
    <w:rsid w:val="00E031C3"/>
    <w:rsid w:val="00E0324E"/>
    <w:rsid w:val="00E03EAA"/>
    <w:rsid w:val="00E07DAB"/>
    <w:rsid w:val="00E10765"/>
    <w:rsid w:val="00E11F2F"/>
    <w:rsid w:val="00E13A3A"/>
    <w:rsid w:val="00E14CD2"/>
    <w:rsid w:val="00E155A0"/>
    <w:rsid w:val="00E15A2A"/>
    <w:rsid w:val="00E201F3"/>
    <w:rsid w:val="00E20EAA"/>
    <w:rsid w:val="00E21438"/>
    <w:rsid w:val="00E301AE"/>
    <w:rsid w:val="00E315BC"/>
    <w:rsid w:val="00E3246D"/>
    <w:rsid w:val="00E333EC"/>
    <w:rsid w:val="00E33610"/>
    <w:rsid w:val="00E35139"/>
    <w:rsid w:val="00E35F55"/>
    <w:rsid w:val="00E362D7"/>
    <w:rsid w:val="00E36D78"/>
    <w:rsid w:val="00E37A24"/>
    <w:rsid w:val="00E41E39"/>
    <w:rsid w:val="00E42EA2"/>
    <w:rsid w:val="00E42FEA"/>
    <w:rsid w:val="00E44555"/>
    <w:rsid w:val="00E4526A"/>
    <w:rsid w:val="00E47C97"/>
    <w:rsid w:val="00E50608"/>
    <w:rsid w:val="00E512D3"/>
    <w:rsid w:val="00E5165B"/>
    <w:rsid w:val="00E52910"/>
    <w:rsid w:val="00E52ABA"/>
    <w:rsid w:val="00E5314F"/>
    <w:rsid w:val="00E559AB"/>
    <w:rsid w:val="00E55B82"/>
    <w:rsid w:val="00E55E8D"/>
    <w:rsid w:val="00E567D4"/>
    <w:rsid w:val="00E62701"/>
    <w:rsid w:val="00E653E3"/>
    <w:rsid w:val="00E66AEE"/>
    <w:rsid w:val="00E66DAE"/>
    <w:rsid w:val="00E6770E"/>
    <w:rsid w:val="00E70FF5"/>
    <w:rsid w:val="00E736A7"/>
    <w:rsid w:val="00E818BD"/>
    <w:rsid w:val="00E81CFB"/>
    <w:rsid w:val="00E82900"/>
    <w:rsid w:val="00E84BB2"/>
    <w:rsid w:val="00E85006"/>
    <w:rsid w:val="00E850C9"/>
    <w:rsid w:val="00E860EB"/>
    <w:rsid w:val="00E8667F"/>
    <w:rsid w:val="00E87B02"/>
    <w:rsid w:val="00E87C26"/>
    <w:rsid w:val="00E903F9"/>
    <w:rsid w:val="00E923F1"/>
    <w:rsid w:val="00E92B55"/>
    <w:rsid w:val="00E94677"/>
    <w:rsid w:val="00E9683C"/>
    <w:rsid w:val="00E97694"/>
    <w:rsid w:val="00EA2129"/>
    <w:rsid w:val="00EA2361"/>
    <w:rsid w:val="00EA4E4A"/>
    <w:rsid w:val="00EA504B"/>
    <w:rsid w:val="00EB11D4"/>
    <w:rsid w:val="00EB2886"/>
    <w:rsid w:val="00EB3675"/>
    <w:rsid w:val="00EB398E"/>
    <w:rsid w:val="00EB5A53"/>
    <w:rsid w:val="00EC358F"/>
    <w:rsid w:val="00EC3E20"/>
    <w:rsid w:val="00EC4096"/>
    <w:rsid w:val="00EC429C"/>
    <w:rsid w:val="00EC6A51"/>
    <w:rsid w:val="00ED0360"/>
    <w:rsid w:val="00ED05AC"/>
    <w:rsid w:val="00ED10E2"/>
    <w:rsid w:val="00ED472F"/>
    <w:rsid w:val="00ED5D1C"/>
    <w:rsid w:val="00ED6768"/>
    <w:rsid w:val="00ED6772"/>
    <w:rsid w:val="00ED798A"/>
    <w:rsid w:val="00EE2CEE"/>
    <w:rsid w:val="00EE35D6"/>
    <w:rsid w:val="00EE3DC9"/>
    <w:rsid w:val="00EE4050"/>
    <w:rsid w:val="00EE4149"/>
    <w:rsid w:val="00EF109C"/>
    <w:rsid w:val="00EF15FC"/>
    <w:rsid w:val="00EF3E79"/>
    <w:rsid w:val="00EF4B2F"/>
    <w:rsid w:val="00F010FD"/>
    <w:rsid w:val="00F04E3E"/>
    <w:rsid w:val="00F0542A"/>
    <w:rsid w:val="00F104B2"/>
    <w:rsid w:val="00F105AE"/>
    <w:rsid w:val="00F10771"/>
    <w:rsid w:val="00F122F1"/>
    <w:rsid w:val="00F125EF"/>
    <w:rsid w:val="00F152E7"/>
    <w:rsid w:val="00F164C9"/>
    <w:rsid w:val="00F17A40"/>
    <w:rsid w:val="00F17FF1"/>
    <w:rsid w:val="00F205E5"/>
    <w:rsid w:val="00F20BFF"/>
    <w:rsid w:val="00F226E7"/>
    <w:rsid w:val="00F258E7"/>
    <w:rsid w:val="00F25FD1"/>
    <w:rsid w:val="00F260F5"/>
    <w:rsid w:val="00F2627F"/>
    <w:rsid w:val="00F267CA"/>
    <w:rsid w:val="00F27DC3"/>
    <w:rsid w:val="00F300A9"/>
    <w:rsid w:val="00F30866"/>
    <w:rsid w:val="00F326EA"/>
    <w:rsid w:val="00F34C84"/>
    <w:rsid w:val="00F36B36"/>
    <w:rsid w:val="00F3737F"/>
    <w:rsid w:val="00F40929"/>
    <w:rsid w:val="00F42752"/>
    <w:rsid w:val="00F445D9"/>
    <w:rsid w:val="00F44DE1"/>
    <w:rsid w:val="00F45BC6"/>
    <w:rsid w:val="00F460C5"/>
    <w:rsid w:val="00F47E55"/>
    <w:rsid w:val="00F50588"/>
    <w:rsid w:val="00F505D1"/>
    <w:rsid w:val="00F512A3"/>
    <w:rsid w:val="00F51528"/>
    <w:rsid w:val="00F51AB4"/>
    <w:rsid w:val="00F523A8"/>
    <w:rsid w:val="00F54365"/>
    <w:rsid w:val="00F5448D"/>
    <w:rsid w:val="00F54723"/>
    <w:rsid w:val="00F56E8B"/>
    <w:rsid w:val="00F5716C"/>
    <w:rsid w:val="00F57359"/>
    <w:rsid w:val="00F57AF5"/>
    <w:rsid w:val="00F60A86"/>
    <w:rsid w:val="00F61303"/>
    <w:rsid w:val="00F62B87"/>
    <w:rsid w:val="00F63DA5"/>
    <w:rsid w:val="00F65208"/>
    <w:rsid w:val="00F658E4"/>
    <w:rsid w:val="00F67BE6"/>
    <w:rsid w:val="00F67D2F"/>
    <w:rsid w:val="00F702E1"/>
    <w:rsid w:val="00F703FB"/>
    <w:rsid w:val="00F72D46"/>
    <w:rsid w:val="00F73E90"/>
    <w:rsid w:val="00F75C16"/>
    <w:rsid w:val="00F774A6"/>
    <w:rsid w:val="00F77DCC"/>
    <w:rsid w:val="00F81178"/>
    <w:rsid w:val="00F82C0D"/>
    <w:rsid w:val="00F82FE0"/>
    <w:rsid w:val="00F83150"/>
    <w:rsid w:val="00F83726"/>
    <w:rsid w:val="00F84424"/>
    <w:rsid w:val="00F8481F"/>
    <w:rsid w:val="00F85C2D"/>
    <w:rsid w:val="00F86B33"/>
    <w:rsid w:val="00F90B6E"/>
    <w:rsid w:val="00F91C17"/>
    <w:rsid w:val="00F9482E"/>
    <w:rsid w:val="00F949B1"/>
    <w:rsid w:val="00F953FF"/>
    <w:rsid w:val="00F958EE"/>
    <w:rsid w:val="00F95F40"/>
    <w:rsid w:val="00F96EEB"/>
    <w:rsid w:val="00F96F8A"/>
    <w:rsid w:val="00F9761F"/>
    <w:rsid w:val="00F97767"/>
    <w:rsid w:val="00F978A3"/>
    <w:rsid w:val="00FA102C"/>
    <w:rsid w:val="00FA3B61"/>
    <w:rsid w:val="00FA42F8"/>
    <w:rsid w:val="00FA6166"/>
    <w:rsid w:val="00FA65C4"/>
    <w:rsid w:val="00FA7E31"/>
    <w:rsid w:val="00FB16D1"/>
    <w:rsid w:val="00FB3124"/>
    <w:rsid w:val="00FB39F6"/>
    <w:rsid w:val="00FB5BD7"/>
    <w:rsid w:val="00FB6335"/>
    <w:rsid w:val="00FB7C1B"/>
    <w:rsid w:val="00FC01F6"/>
    <w:rsid w:val="00FC1010"/>
    <w:rsid w:val="00FC18CF"/>
    <w:rsid w:val="00FC5616"/>
    <w:rsid w:val="00FC5C2F"/>
    <w:rsid w:val="00FC5D96"/>
    <w:rsid w:val="00FD328C"/>
    <w:rsid w:val="00FD33EF"/>
    <w:rsid w:val="00FD3862"/>
    <w:rsid w:val="00FD3A9D"/>
    <w:rsid w:val="00FD41CE"/>
    <w:rsid w:val="00FD573C"/>
    <w:rsid w:val="00FD6626"/>
    <w:rsid w:val="00FD7299"/>
    <w:rsid w:val="00FD7777"/>
    <w:rsid w:val="00FD795B"/>
    <w:rsid w:val="00FE0404"/>
    <w:rsid w:val="00FE141A"/>
    <w:rsid w:val="00FE1760"/>
    <w:rsid w:val="00FE2094"/>
    <w:rsid w:val="00FE45F2"/>
    <w:rsid w:val="00FE7124"/>
    <w:rsid w:val="00FE764B"/>
    <w:rsid w:val="00FE7B3E"/>
    <w:rsid w:val="00FF0A29"/>
    <w:rsid w:val="00FF1C0B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71B3D4"/>
  <w15:docId w15:val="{A2B94135-7ABF-40B0-B9B1-FFECEF9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2F2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8212F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212F2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212F2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212F2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212F2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212F2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212F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212F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212F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212F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212F2"/>
  </w:style>
  <w:style w:type="table" w:customStyle="1" w:styleId="tblzat-mtrix">
    <w:name w:val="táblázat - mátrix"/>
    <w:basedOn w:val="Normltblzat"/>
    <w:uiPriority w:val="2"/>
    <w:qFormat/>
    <w:rsid w:val="008212F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212F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Paragraphe EI,Paragraphe de liste1,EC,Paragraphe de liste,lista_2,text bullet,Welt L,List Paragraph à moi,Számozott lista 1,Eszeri felsorolás,List Paragraph1,Bullet List,FooterText,numbered,Bulletr List Paragraph,列出段落,Dot pt,List 1,E"/>
    <w:basedOn w:val="Norml"/>
    <w:link w:val="ListaszerbekezdsChar"/>
    <w:uiPriority w:val="4"/>
    <w:qFormat/>
    <w:rsid w:val="008212F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212F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212F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8212F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2F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212F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2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12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12F2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8212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12F2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8212F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212F2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212F2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212F2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212F2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8212F2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212F2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212F2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212F2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212F2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12F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12F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12F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212F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212F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212F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212F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8212F2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212F2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2F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8212F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212F2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212F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212F2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212F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8212F2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212F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212F2"/>
  </w:style>
  <w:style w:type="character" w:customStyle="1" w:styleId="ListaszerbekezdsChar">
    <w:name w:val="Listaszerű bekezdés Char"/>
    <w:aliases w:val="Paragraphe EI Char,Paragraphe de liste1 Char,EC Char,Paragraphe de liste Char,lista_2 Char,text bullet Char,Welt L Char,List Paragraph à moi Char,Számozott lista 1 Char,Eszeri felsorolás Char,List Paragraph1 Char,FooterText Char"/>
    <w:basedOn w:val="Bekezdsalapbettpusa"/>
    <w:link w:val="Listaszerbekezds"/>
    <w:uiPriority w:val="4"/>
    <w:rsid w:val="008212F2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212F2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8212F2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8212F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212F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212F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212F2"/>
    <w:pPr>
      <w:numPr>
        <w:ilvl w:val="2"/>
        <w:numId w:val="13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212F2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212F2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8212F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212F2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212F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212F2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8212F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212F2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8212F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212F2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212F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12F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212F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212F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212F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212F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212F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212F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212F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212F2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8212F2"/>
    <w:rPr>
      <w:b/>
      <w:bCs/>
    </w:rPr>
  </w:style>
  <w:style w:type="character" w:styleId="Kiemels">
    <w:name w:val="Emphasis"/>
    <w:basedOn w:val="Bekezdsalapbettpusa"/>
    <w:uiPriority w:val="6"/>
    <w:qFormat/>
    <w:rsid w:val="008212F2"/>
    <w:rPr>
      <w:i/>
      <w:iCs/>
    </w:rPr>
  </w:style>
  <w:style w:type="paragraph" w:styleId="Nincstrkz">
    <w:name w:val="No Spacing"/>
    <w:basedOn w:val="Norml"/>
    <w:uiPriority w:val="1"/>
    <w:rsid w:val="008212F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212F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212F2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8212F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2F2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8212F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212F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212F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212F2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45B3"/>
    <w:rPr>
      <w:color w:val="808080"/>
      <w:shd w:val="clear" w:color="auto" w:fill="E6E6E6"/>
    </w:rPr>
  </w:style>
  <w:style w:type="paragraph" w:customStyle="1" w:styleId="Erskiemels2">
    <w:name w:val="Erős kiemelés2"/>
    <w:basedOn w:val="Norml"/>
    <w:uiPriority w:val="5"/>
    <w:qFormat/>
    <w:rsid w:val="00F445D9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A40B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40BE3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A40BE3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0B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0BE3"/>
    <w:rPr>
      <w:rFonts w:ascii="Calibri" w:hAnsi="Calibri"/>
      <w:b/>
      <w:bCs/>
      <w:szCs w:val="2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05D03"/>
    <w:rPr>
      <w:color w:val="808080"/>
      <w:shd w:val="clear" w:color="auto" w:fill="E6E6E6"/>
    </w:rPr>
  </w:style>
  <w:style w:type="paragraph" w:customStyle="1" w:styleId="Erskiemels3">
    <w:name w:val="Erős kiemelés3"/>
    <w:basedOn w:val="Norml"/>
    <w:uiPriority w:val="5"/>
    <w:qFormat/>
    <w:rsid w:val="00536219"/>
    <w:rPr>
      <w:b/>
      <w:i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97992"/>
    <w:rPr>
      <w:color w:val="808080"/>
      <w:shd w:val="clear" w:color="auto" w:fill="E6E6E6"/>
    </w:rPr>
  </w:style>
  <w:style w:type="paragraph" w:customStyle="1" w:styleId="Erskiemels4">
    <w:name w:val="Erős kiemelés4"/>
    <w:basedOn w:val="Norml"/>
    <w:uiPriority w:val="5"/>
    <w:qFormat/>
    <w:rsid w:val="008436AE"/>
    <w:rPr>
      <w:b/>
      <w:i/>
    </w:rPr>
  </w:style>
  <w:style w:type="paragraph" w:customStyle="1" w:styleId="Erskiemels5">
    <w:name w:val="Erős kiemelés5"/>
    <w:basedOn w:val="Norml"/>
    <w:uiPriority w:val="5"/>
    <w:qFormat/>
    <w:rsid w:val="00CA0F6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592C23"/>
    <w:rPr>
      <w:b/>
      <w:i/>
    </w:rPr>
  </w:style>
  <w:style w:type="paragraph" w:customStyle="1" w:styleId="Erskiemels7">
    <w:name w:val="Erős kiemelés7"/>
    <w:basedOn w:val="Norml"/>
    <w:uiPriority w:val="5"/>
    <w:qFormat/>
    <w:rsid w:val="0091546D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8212F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212F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212F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212F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212F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212F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8212F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212F2"/>
  </w:style>
  <w:style w:type="paragraph" w:customStyle="1" w:styleId="ENNormalBox">
    <w:name w:val="EN_Normal_Box"/>
    <w:basedOn w:val="Norml"/>
    <w:uiPriority w:val="1"/>
    <w:qFormat/>
    <w:rsid w:val="008212F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212F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212F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212F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212F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212F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212F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212F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212F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212F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212F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212F2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212F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212F2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8212F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212F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212F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212F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212F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212F2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212F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212F2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212F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212F2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8212F2"/>
    <w:rPr>
      <w:b w:val="0"/>
      <w:caps w:val="0"/>
      <w:sz w:val="52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B646DE"/>
    <w:rPr>
      <w:color w:val="808080"/>
      <w:shd w:val="clear" w:color="auto" w:fill="E6E6E6"/>
    </w:rPr>
  </w:style>
  <w:style w:type="paragraph" w:customStyle="1" w:styleId="Erskiemels8">
    <w:name w:val="Erős kiemelés8"/>
    <w:basedOn w:val="Norml"/>
    <w:uiPriority w:val="5"/>
    <w:qFormat/>
    <w:rsid w:val="00D84969"/>
    <w:rPr>
      <w:b/>
      <w:i/>
    </w:rPr>
  </w:style>
  <w:style w:type="paragraph" w:styleId="Vltozat">
    <w:name w:val="Revision"/>
    <w:hidden/>
    <w:uiPriority w:val="99"/>
    <w:semiHidden/>
    <w:rsid w:val="00D67504"/>
    <w:rPr>
      <w:rFonts w:ascii="Calibri" w:hAnsi="Calibri"/>
      <w:szCs w:val="20"/>
    </w:rPr>
  </w:style>
  <w:style w:type="character" w:styleId="Lbjegyzet-hivatkozs">
    <w:name w:val="footnote reference"/>
    <w:uiPriority w:val="99"/>
    <w:unhideWhenUsed/>
    <w:rsid w:val="00727C65"/>
    <w:rPr>
      <w:vertAlign w:val="superscript"/>
    </w:rPr>
  </w:style>
  <w:style w:type="paragraph" w:customStyle="1" w:styleId="Erskiemels9">
    <w:name w:val="Erős kiemelés9"/>
    <w:basedOn w:val="Norml"/>
    <w:uiPriority w:val="5"/>
    <w:qFormat/>
    <w:rsid w:val="00115455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05352B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89665C"/>
    <w:rPr>
      <w:b/>
      <w:i/>
    </w:rPr>
  </w:style>
  <w:style w:type="paragraph" w:styleId="NormlWeb">
    <w:name w:val="Normal (Web)"/>
    <w:basedOn w:val="Norml"/>
    <w:uiPriority w:val="99"/>
    <w:unhideWhenUsed/>
    <w:rsid w:val="00CD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57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b.hu/sajtoszoba/sajtokozlemenyek/2020-evi-sajtokozlemenyek/nemzetkozi-zold-penzugyi-konferencia-cel-a-zold-kilabalas-a-covid-jarvanyb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nb.hu/greenfin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nb.hu/sajtoszoba/sajtokozlemenyek/2019-evi-sajtokozlemenyek/nemzetkozi-zold-penzugyi-konferencia-a-kornyezeti-fenntarthatosag-a-penzugyi-kozvetitorendszer-felelossege-i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8AB6857-722A-4C83-8D56-232EE96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Előd József</dc:creator>
  <cp:lastModifiedBy>Nádra Ildikó Dr.</cp:lastModifiedBy>
  <cp:revision>4</cp:revision>
  <cp:lastPrinted>2019-04-03T15:16:00Z</cp:lastPrinted>
  <dcterms:created xsi:type="dcterms:W3CDTF">2021-03-31T11:20:00Z</dcterms:created>
  <dcterms:modified xsi:type="dcterms:W3CDTF">2021-03-31T11:22:00Z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vajdab@mnb.hu</vt:lpwstr>
  </property>
  <property fmtid="{D5CDD505-2E9C-101B-9397-08002B2CF9AE}" pid="6" name="MSIP_Label_b0d11092-50c9-4e74-84b5-b1af078dc3d0_SetDate">
    <vt:lpwstr>2018-10-30T17:47:08.1513709+01:00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2025-12-11T12:34:20Z</vt:filetime>
  </property>
  <property fmtid="{D5CDD505-2E9C-101B-9397-08002B2CF9AE}" pid="12" name="Érvényességet beállító">
    <vt:lpwstr>nadrai</vt:lpwstr>
  </property>
  <property fmtid="{D5CDD505-2E9C-101B-9397-08002B2CF9AE}" pid="13" name="Érvényességi idő első beállítása">
    <vt:filetime>2020-12-11T12:34:20Z</vt:filetime>
  </property>
  <property fmtid="{D5CDD505-2E9C-101B-9397-08002B2CF9AE}" pid="14" name="_DocHome">
    <vt:i4>885906341</vt:i4>
  </property>
</Properties>
</file>