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5C25B" w14:textId="77777777" w:rsidR="00AB4EE5" w:rsidRPr="0064047F" w:rsidRDefault="00AB4EE5" w:rsidP="00AB4EE5">
      <w:pPr>
        <w:keepNext/>
        <w:pageBreakBefore/>
        <w:spacing w:after="0" w:line="240" w:lineRule="auto"/>
        <w:jc w:val="right"/>
        <w:outlineLvl w:val="3"/>
        <w:rPr>
          <w:rFonts w:eastAsia="Times New Roman" w:cs="Times New Roman"/>
          <w:b/>
        </w:rPr>
      </w:pPr>
      <w:bookmarkStart w:id="0" w:name="_Toc50356815"/>
      <w:bookmarkStart w:id="1" w:name="_Toc58737253"/>
      <w:bookmarkStart w:id="2" w:name="_Ref58820021"/>
      <w:bookmarkStart w:id="3" w:name="_Toc58837485"/>
      <w:r>
        <w:rPr>
          <w:rFonts w:eastAsia="Times New Roman" w:cs="Times New Roman"/>
          <w:b/>
          <w:bCs/>
          <w:lang w:val="en-GB"/>
        </w:rPr>
        <w:t>Annex ...</w:t>
      </w:r>
      <w:bookmarkEnd w:id="0"/>
      <w:bookmarkEnd w:id="1"/>
      <w:bookmarkEnd w:id="2"/>
      <w:bookmarkEnd w:id="3"/>
    </w:p>
    <w:p w14:paraId="1F3DEC09" w14:textId="77777777" w:rsidR="00AB4EE5" w:rsidRPr="00AB4EE5" w:rsidRDefault="00AB4EE5" w:rsidP="00AB4EE5">
      <w:pPr>
        <w:spacing w:after="0" w:line="240" w:lineRule="auto"/>
        <w:rPr>
          <w:rFonts w:eastAsia="Times New Roman" w:cs="Times New Roman"/>
        </w:rPr>
      </w:pPr>
    </w:p>
    <w:p w14:paraId="2594D9FB" w14:textId="77777777" w:rsidR="00AB4EE5" w:rsidRPr="00AB4EE5" w:rsidRDefault="00AB4EE5" w:rsidP="00AB4EE5">
      <w:pPr>
        <w:spacing w:after="480" w:line="240" w:lineRule="auto"/>
        <w:jc w:val="center"/>
        <w:rPr>
          <w:rFonts w:eastAsia="Times New Roman" w:cs="Times New Roman"/>
          <w:b/>
        </w:rPr>
      </w:pPr>
      <w:bookmarkStart w:id="4" w:name="_Toc50356829"/>
      <w:bookmarkStart w:id="5" w:name="_Toc58737269"/>
      <w:r>
        <w:rPr>
          <w:rFonts w:eastAsia="Times New Roman" w:cs="Times New Roman"/>
          <w:b/>
          <w:bCs/>
          <w:lang w:val="en-GB"/>
        </w:rPr>
        <w:t>Health and safety requirements for contractors working in buildings used by the MNB</w:t>
      </w:r>
      <w:bookmarkEnd w:id="4"/>
      <w:bookmarkEnd w:id="5"/>
    </w:p>
    <w:p w14:paraId="5A7B3B50" w14:textId="77777777" w:rsidR="00AB4EE5" w:rsidRPr="00AB4EE5" w:rsidRDefault="00AB4EE5" w:rsidP="0064047F">
      <w:pPr>
        <w:numPr>
          <w:ilvl w:val="0"/>
          <w:numId w:val="11"/>
        </w:numPr>
        <w:spacing w:after="120" w:line="240" w:lineRule="auto"/>
        <w:rPr>
          <w:rFonts w:eastAsia="Times New Roman" w:cs="Times New Roman"/>
        </w:rPr>
      </w:pPr>
      <w:r>
        <w:rPr>
          <w:rFonts w:eastAsia="Times New Roman" w:cs="Times New Roman"/>
          <w:lang w:val="en-GB"/>
        </w:rPr>
        <w:t>Contractor shall be responsible for the execution of the labour safety requirements specified in Act XCIII of 1993 and laid down in the contract as well as for compliance with and verification of the relevant technical requirements.</w:t>
      </w:r>
    </w:p>
    <w:p w14:paraId="449F50B1" w14:textId="77777777" w:rsidR="00AB4EE5" w:rsidRPr="00AB4EE5" w:rsidRDefault="00AB4EE5" w:rsidP="0064047F">
      <w:pPr>
        <w:numPr>
          <w:ilvl w:val="0"/>
          <w:numId w:val="11"/>
        </w:numPr>
        <w:spacing w:after="120" w:line="240" w:lineRule="auto"/>
        <w:rPr>
          <w:rFonts w:eastAsia="Times New Roman" w:cs="Times New Roman"/>
        </w:rPr>
      </w:pPr>
      <w:r>
        <w:rPr>
          <w:rFonts w:eastAsia="Times New Roman" w:cs="Times New Roman"/>
          <w:lang w:val="en-GB"/>
        </w:rPr>
        <w:t>Contractor is obliged to determine the exact boundaries and sources of hazards of the work area transferred to it for use as well as the methods and means of protection against hazards, in the framework of a labour safety risk assessment after the conclusion of the contract and the transfer of the work area. The content of such risk assessment shall comply with the prevailing labour safety regulations. Contractor shall send a copy of the risk assessment to Principal (to Principal’s contact person designated in the contract) before starting the work, who shall forward it to its labour safety agent.</w:t>
      </w:r>
    </w:p>
    <w:p w14:paraId="2EE76DF8" w14:textId="77777777" w:rsidR="00AB4EE5" w:rsidRPr="00AB4EE5" w:rsidRDefault="00AB4EE5" w:rsidP="0064047F">
      <w:pPr>
        <w:numPr>
          <w:ilvl w:val="0"/>
          <w:numId w:val="11"/>
        </w:numPr>
        <w:spacing w:after="120" w:line="240" w:lineRule="auto"/>
        <w:rPr>
          <w:rFonts w:eastAsia="Times New Roman" w:cs="Times New Roman"/>
        </w:rPr>
      </w:pPr>
      <w:r>
        <w:rPr>
          <w:rFonts w:eastAsia="Times New Roman" w:cs="Times New Roman"/>
          <w:lang w:val="en-GB"/>
        </w:rPr>
        <w:t>Contractor shall be responsible for determining the methods and providing the means of protection to its employees working in the area, taking into account the risks of the work area transferred to it.</w:t>
      </w:r>
    </w:p>
    <w:p w14:paraId="7F728A7F" w14:textId="77777777" w:rsidR="00AB4EE5" w:rsidRPr="00AB4EE5" w:rsidRDefault="00AB4EE5" w:rsidP="0064047F">
      <w:pPr>
        <w:numPr>
          <w:ilvl w:val="0"/>
          <w:numId w:val="11"/>
        </w:numPr>
        <w:spacing w:after="120" w:line="240" w:lineRule="auto"/>
        <w:rPr>
          <w:rFonts w:eastAsia="Times New Roman" w:cs="Times New Roman"/>
        </w:rPr>
      </w:pPr>
      <w:r>
        <w:rPr>
          <w:rFonts w:eastAsia="Times New Roman" w:cs="Times New Roman"/>
          <w:lang w:val="en-GB"/>
        </w:rPr>
        <w:t>Contractor shall be responsible for providing labour safety training to its employees working on the premises of the Magyar Nemzeti Bank. Upon request, Contractor shall hand over the documentation of the training to Principal.</w:t>
      </w:r>
    </w:p>
    <w:p w14:paraId="68382E4F" w14:textId="77777777" w:rsidR="00AB4EE5" w:rsidRPr="00AB4EE5" w:rsidRDefault="00AB4EE5" w:rsidP="0064047F">
      <w:pPr>
        <w:numPr>
          <w:ilvl w:val="0"/>
          <w:numId w:val="11"/>
        </w:numPr>
        <w:spacing w:after="120" w:line="240" w:lineRule="auto"/>
        <w:rPr>
          <w:rFonts w:eastAsia="Times New Roman" w:cs="Times New Roman"/>
        </w:rPr>
      </w:pPr>
      <w:r>
        <w:rPr>
          <w:rFonts w:eastAsia="Times New Roman" w:cs="Times New Roman"/>
          <w:lang w:val="en-GB"/>
        </w:rPr>
        <w:t>In the event of an accident, Contractor shall ensure that its employees are provided with the material (first aid kit) and personal conditions for first aid, and in more serious cases, the notification of the ambulance.</w:t>
      </w:r>
    </w:p>
    <w:p w14:paraId="4E55766C" w14:textId="77777777" w:rsidR="00AB4EE5" w:rsidRPr="00AB4EE5" w:rsidRDefault="00AB4EE5" w:rsidP="0064047F">
      <w:pPr>
        <w:numPr>
          <w:ilvl w:val="0"/>
          <w:numId w:val="11"/>
        </w:numPr>
        <w:spacing w:after="120" w:line="240" w:lineRule="auto"/>
        <w:rPr>
          <w:rFonts w:eastAsia="Times New Roman" w:cs="Times New Roman"/>
        </w:rPr>
      </w:pPr>
      <w:r>
        <w:rPr>
          <w:rFonts w:eastAsia="Times New Roman" w:cs="Times New Roman"/>
          <w:lang w:val="en-GB"/>
        </w:rPr>
        <w:t>Contractor shall ensure the safe technical condition of the machinery and equipment used by it, the maintenance thereof and the performance of periodic standard and safety inspections.</w:t>
      </w:r>
    </w:p>
    <w:p w14:paraId="3FACF263" w14:textId="77777777" w:rsidR="00AB4EE5" w:rsidRPr="00AB4EE5" w:rsidRDefault="00AB4EE5" w:rsidP="0064047F">
      <w:pPr>
        <w:numPr>
          <w:ilvl w:val="0"/>
          <w:numId w:val="11"/>
        </w:numPr>
        <w:spacing w:after="120" w:line="240" w:lineRule="auto"/>
        <w:rPr>
          <w:rFonts w:eastAsia="Times New Roman" w:cs="Times New Roman"/>
        </w:rPr>
      </w:pPr>
      <w:r>
        <w:rPr>
          <w:rFonts w:eastAsia="Times New Roman" w:cs="Times New Roman"/>
          <w:lang w:val="en-GB"/>
        </w:rPr>
        <w:t>Contractor shall inform its employees of the safe handling of the machinery, equipment and devices installed and used by it and shall record the proof of this in writing.</w:t>
      </w:r>
    </w:p>
    <w:p w14:paraId="68DBA20B" w14:textId="77777777" w:rsidR="00AB4EE5" w:rsidRPr="00AB4EE5" w:rsidRDefault="00AB4EE5" w:rsidP="0064047F">
      <w:pPr>
        <w:numPr>
          <w:ilvl w:val="0"/>
          <w:numId w:val="11"/>
        </w:numPr>
        <w:spacing w:after="120" w:line="240" w:lineRule="auto"/>
        <w:rPr>
          <w:rFonts w:eastAsia="Times New Roman" w:cs="Times New Roman"/>
        </w:rPr>
      </w:pPr>
      <w:r>
        <w:rPr>
          <w:rFonts w:eastAsia="Times New Roman" w:cs="Times New Roman"/>
          <w:lang w:val="en-GB"/>
        </w:rPr>
        <w:t>Contractor shall provide its employees with adequate protection and, if necessary, with personal protective equipment.</w:t>
      </w:r>
    </w:p>
    <w:p w14:paraId="4CE47748" w14:textId="77777777" w:rsidR="00AB4EE5" w:rsidRPr="00AB4EE5" w:rsidRDefault="00AB4EE5" w:rsidP="0064047F">
      <w:pPr>
        <w:numPr>
          <w:ilvl w:val="0"/>
          <w:numId w:val="11"/>
        </w:numPr>
        <w:spacing w:after="120" w:line="240" w:lineRule="auto"/>
        <w:rPr>
          <w:rFonts w:eastAsia="Times New Roman" w:cs="Times New Roman"/>
        </w:rPr>
      </w:pPr>
      <w:r>
        <w:rPr>
          <w:rFonts w:eastAsia="Times New Roman" w:cs="Times New Roman"/>
          <w:lang w:val="en-GB"/>
        </w:rPr>
        <w:t>If necessary, Contractor shall ensure that the work area is fenced off to prevent unauthorised persons from entering the work area.</w:t>
      </w:r>
    </w:p>
    <w:p w14:paraId="73C0E596" w14:textId="77777777" w:rsidR="00AB4EE5" w:rsidRPr="00AB4EE5" w:rsidRDefault="00AB4EE5" w:rsidP="0064047F">
      <w:pPr>
        <w:numPr>
          <w:ilvl w:val="0"/>
          <w:numId w:val="11"/>
        </w:numPr>
        <w:spacing w:after="120" w:line="240" w:lineRule="auto"/>
        <w:rPr>
          <w:rFonts w:eastAsia="Times New Roman" w:cs="Times New Roman"/>
        </w:rPr>
      </w:pPr>
      <w:r>
        <w:rPr>
          <w:rFonts w:eastAsia="Times New Roman" w:cs="Times New Roman"/>
          <w:lang w:val="en-GB"/>
        </w:rPr>
        <w:t xml:space="preserve">Contractor shall provide the chemicals and preparations (detergents, lubricants, etc.) necessary for the performance of the activities specified in the contract. During its activity, Contractor shall only use chemicals and preparations which are registered and approved, and which have safety data sheets and instructions for use in accordance with the regulations. </w:t>
      </w:r>
    </w:p>
    <w:p w14:paraId="4A34A2ED" w14:textId="77777777" w:rsidR="00AB4EE5" w:rsidRPr="00AB4EE5" w:rsidRDefault="00AB4EE5" w:rsidP="0064047F">
      <w:pPr>
        <w:numPr>
          <w:ilvl w:val="0"/>
          <w:numId w:val="11"/>
        </w:numPr>
        <w:spacing w:after="120" w:line="240" w:lineRule="auto"/>
        <w:rPr>
          <w:rFonts w:eastAsia="Times New Roman" w:cs="Times New Roman"/>
        </w:rPr>
      </w:pPr>
      <w:r>
        <w:rPr>
          <w:rFonts w:eastAsia="Times New Roman" w:cs="Times New Roman"/>
          <w:lang w:val="en-GB"/>
        </w:rPr>
        <w:t>Contractor shall provide Principal with the safety data sheets of the chemicals and preparations used during its work and a copy of the instructions for use relating to the performance of the work before commencing the work.</w:t>
      </w:r>
    </w:p>
    <w:p w14:paraId="605B4C9E" w14:textId="77777777" w:rsidR="00AB4EE5" w:rsidRPr="00AB4EE5" w:rsidRDefault="00AB4EE5" w:rsidP="0064047F">
      <w:pPr>
        <w:numPr>
          <w:ilvl w:val="0"/>
          <w:numId w:val="11"/>
        </w:numPr>
        <w:spacing w:after="120" w:line="240" w:lineRule="auto"/>
        <w:rPr>
          <w:rFonts w:eastAsia="Times New Roman" w:cs="Times New Roman"/>
        </w:rPr>
      </w:pPr>
      <w:r>
        <w:rPr>
          <w:rFonts w:eastAsia="Times New Roman" w:cs="Times New Roman"/>
          <w:lang w:val="en-GB"/>
        </w:rPr>
        <w:t>Contractor shall immediately report to Principal any accident occurring on the premises of the MNB involving an employee of Contractor. The accident shall be investigated jointly by the Principal's and the Contractor's labour safety adviser. The investigation shall be documented and sent to Principal by Contractor's labour safety adviser.</w:t>
      </w:r>
    </w:p>
    <w:p w14:paraId="2997202B" w14:textId="77777777" w:rsidR="00AB4EE5" w:rsidRPr="00AB4EE5" w:rsidRDefault="00AB4EE5" w:rsidP="0064047F">
      <w:pPr>
        <w:numPr>
          <w:ilvl w:val="0"/>
          <w:numId w:val="11"/>
        </w:numPr>
        <w:spacing w:after="120" w:line="240" w:lineRule="auto"/>
        <w:rPr>
          <w:rFonts w:eastAsia="Times New Roman" w:cs="Times New Roman"/>
        </w:rPr>
      </w:pPr>
      <w:r>
        <w:rPr>
          <w:rFonts w:eastAsia="Times New Roman" w:cs="Times New Roman"/>
          <w:lang w:val="en-GB"/>
        </w:rPr>
        <w:t>Contractor shall</w:t>
      </w:r>
      <w:bookmarkStart w:id="6" w:name="_GoBack"/>
      <w:bookmarkEnd w:id="6"/>
      <w:r>
        <w:rPr>
          <w:rFonts w:eastAsia="Times New Roman" w:cs="Times New Roman"/>
          <w:lang w:val="en-GB"/>
        </w:rPr>
        <w:t xml:space="preserve"> be responsible for keeping order in the work area transferred to it and for the regular daily inspections thereof.</w:t>
      </w:r>
    </w:p>
    <w:p w14:paraId="25B9D223" w14:textId="77777777" w:rsidR="00AB4EE5" w:rsidRPr="00AB4EE5" w:rsidRDefault="00AB4EE5" w:rsidP="00AB4EE5">
      <w:pPr>
        <w:numPr>
          <w:ilvl w:val="0"/>
          <w:numId w:val="11"/>
        </w:numPr>
        <w:spacing w:after="0" w:line="240" w:lineRule="auto"/>
        <w:rPr>
          <w:rFonts w:eastAsia="Times New Roman" w:cs="Times New Roman"/>
        </w:rPr>
      </w:pPr>
      <w:r>
        <w:rPr>
          <w:rFonts w:eastAsia="Times New Roman" w:cs="Times New Roman"/>
          <w:lang w:val="en-GB"/>
        </w:rPr>
        <w:lastRenderedPageBreak/>
        <w:t>Other notes</w:t>
      </w:r>
      <w:r>
        <w:rPr>
          <w:rFonts w:eastAsia="Times New Roman" w:cs="Times New Roman"/>
          <w:vertAlign w:val="superscript"/>
          <w:lang w:val="en-GB"/>
        </w:rPr>
        <w:footnoteReference w:customMarkFollows="1" w:id="1"/>
        <w:t xml:space="preserve"> </w:t>
      </w:r>
      <w:r>
        <w:rPr>
          <w:rFonts w:eastAsia="Times New Roman" w:cs="Times New Roman"/>
          <w:lang w:val="en-GB"/>
        </w:rPr>
        <w:sym w:font="Symbol" w:char="F02A"/>
      </w:r>
    </w:p>
    <w:sectPr w:rsidR="00AB4EE5" w:rsidRPr="00AB4EE5" w:rsidSect="00CD6E8D">
      <w:headerReference w:type="default" r:id="rId8"/>
      <w:footerReference w:type="default" r:id="rId9"/>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3D0F1" w14:textId="77777777" w:rsidR="00207FCE" w:rsidRDefault="00207FCE">
      <w:r>
        <w:separator/>
      </w:r>
    </w:p>
  </w:endnote>
  <w:endnote w:type="continuationSeparator" w:id="0">
    <w:p w14:paraId="72CD8E48" w14:textId="77777777" w:rsidR="00207FCE" w:rsidRDefault="0020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772C" w14:textId="77777777" w:rsidR="009E3A57" w:rsidRPr="00AC6950" w:rsidRDefault="009E3A57"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sidR="007F5024">
      <w:rPr>
        <w:noProof/>
        <w:sz w:val="18"/>
        <w:szCs w:val="18"/>
        <w:lang w:val="en-GB"/>
      </w:rPr>
      <w:t>2</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sidR="007F5024">
      <w:rPr>
        <w:noProof/>
        <w:sz w:val="18"/>
        <w:szCs w:val="18"/>
        <w:lang w:val="en-GB"/>
      </w:rPr>
      <w:t>2</w:t>
    </w:r>
    <w:r>
      <w:rPr>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4935E" w14:textId="77777777" w:rsidR="00207FCE" w:rsidRDefault="00207FCE">
      <w:r>
        <w:separator/>
      </w:r>
    </w:p>
  </w:footnote>
  <w:footnote w:type="continuationSeparator" w:id="0">
    <w:p w14:paraId="4A2FD456" w14:textId="77777777" w:rsidR="00207FCE" w:rsidRDefault="00207FCE">
      <w:r>
        <w:continuationSeparator/>
      </w:r>
    </w:p>
  </w:footnote>
  <w:footnote w:id="1">
    <w:p w14:paraId="491832EE" w14:textId="77777777" w:rsidR="00AB4EE5" w:rsidRPr="00C432F3" w:rsidRDefault="00AB4EE5" w:rsidP="00AB4EE5">
      <w:pPr>
        <w:pStyle w:val="Lbjegyzetszveg"/>
        <w:rPr>
          <w:szCs w:val="16"/>
        </w:rPr>
      </w:pPr>
      <w:r>
        <w:rPr>
          <w:rStyle w:val="Lbjegyzet-hivatkozs"/>
          <w:szCs w:val="16"/>
          <w:vertAlign w:val="baseline"/>
          <w:lang w:val="en-GB"/>
        </w:rPr>
        <w:sym w:font="Symbol" w:char="F02A"/>
      </w:r>
      <w:r>
        <w:rPr>
          <w:szCs w:val="16"/>
          <w:lang w:val="en-GB"/>
        </w:rPr>
        <w:t xml:space="preserve"> In this section, any additional issues arising from the specific nature of the work ordered by Principal, such as the list and condition of the work equipment owned by the MNB and handed over to Contractor for operation, the method of periodic safety inspections, and the designation of the person responsible for procuring such inspection. Contractor's equivalent technical arrangements upon any deviation from the technical specifications should be included here.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2649B"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658DA"/>
    <w:multiLevelType w:val="multilevel"/>
    <w:tmpl w:val="F9A0F39E"/>
    <w:lvl w:ilvl="0">
      <w:start w:val="1"/>
      <w:numFmt w:val="decimal"/>
      <w:lvlText w:val="%1."/>
      <w:lvlJc w:val="left"/>
      <w:pPr>
        <w:ind w:left="360" w:hanging="360"/>
      </w:pPr>
      <w:rPr>
        <w:rFonts w:ascii="Calibri" w:hAnsi="Calibri" w:cstheme="minorHAnsi" w:hint="default"/>
        <w:b/>
      </w:r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554243"/>
    <w:multiLevelType w:val="hybridMultilevel"/>
    <w:tmpl w:val="C4D8331A"/>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226D92"/>
    <w:multiLevelType w:val="singleLevel"/>
    <w:tmpl w:val="783AC6AC"/>
    <w:lvl w:ilvl="0">
      <w:start w:val="1"/>
      <w:numFmt w:val="decimal"/>
      <w:lvlText w:val="%1."/>
      <w:lvlJc w:val="right"/>
      <w:pPr>
        <w:tabs>
          <w:tab w:val="num" w:pos="57"/>
        </w:tabs>
        <w:ind w:left="57" w:hanging="57"/>
      </w:pPr>
      <w:rPr>
        <w:rFonts w:ascii="Times New Roman" w:hAnsi="Times New Roman" w:hint="default"/>
        <w:b w:val="0"/>
        <w:i w:val="0"/>
        <w:sz w:val="24"/>
      </w:rPr>
    </w:lvl>
  </w:abstractNum>
  <w:abstractNum w:abstractNumId="7"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8"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6C34901E">
      <w:start w:val="1"/>
      <w:numFmt w:val="bullet"/>
      <w:lvlText w:val=""/>
      <w:lvlJc w:val="left"/>
      <w:pPr>
        <w:ind w:left="2880" w:hanging="360"/>
      </w:pPr>
      <w:rPr>
        <w:rFonts w:ascii="Symbol" w:hAnsi="Symbol" w:cstheme="minorHAnsi" w:hint="default"/>
        <w:b/>
        <w:color w:val="898D8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AA782C4A">
      <w:start w:val="1"/>
      <w:numFmt w:val="bullet"/>
      <w:lvlText w:val=""/>
      <w:lvlJc w:val="left"/>
      <w:pPr>
        <w:ind w:left="2160" w:hanging="360"/>
      </w:pPr>
      <w:rPr>
        <w:rFonts w:ascii="Wingdings" w:hAnsi="Wingdings" w:cstheme="minorHAnsi" w:hint="default"/>
        <w:b/>
        <w:color w:val="202653" w:themeColor="accent5"/>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52526C61"/>
    <w:multiLevelType w:val="singleLevel"/>
    <w:tmpl w:val="88943ECC"/>
    <w:lvl w:ilvl="0">
      <w:start w:val="1"/>
      <w:numFmt w:val="decimal"/>
      <w:lvlText w:val="%1."/>
      <w:lvlJc w:val="left"/>
      <w:pPr>
        <w:tabs>
          <w:tab w:val="num" w:pos="567"/>
        </w:tabs>
        <w:ind w:left="567" w:hanging="567"/>
      </w:pPr>
      <w:rPr>
        <w:rFonts w:hint="default"/>
      </w:rPr>
    </w:lvl>
  </w:abstractNum>
  <w:abstractNum w:abstractNumId="1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898D8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4"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2"/>
  </w:num>
  <w:num w:numId="6">
    <w:abstractNumId w:val="10"/>
  </w:num>
  <w:num w:numId="7">
    <w:abstractNumId w:val="5"/>
  </w:num>
  <w:num w:numId="8">
    <w:abstractNumId w:val="13"/>
  </w:num>
  <w:num w:numId="9">
    <w:abstractNumId w:val="10"/>
    <w:lvlOverride w:ilvl="0">
      <w:startOverride w:val="1"/>
    </w:lvlOverride>
  </w:num>
  <w:num w:numId="10">
    <w:abstractNumId w:val="12"/>
  </w:num>
  <w:num w:numId="11">
    <w:abstractNumId w:val="4"/>
  </w:num>
  <w:num w:numId="12">
    <w:abstractNumId w:val="6"/>
  </w:num>
  <w:num w:numId="13">
    <w:abstractNumId w:val="0"/>
  </w:num>
  <w:num w:numId="14">
    <w:abstractNumId w:val="14"/>
  </w:num>
  <w:num w:numId="15">
    <w:abstractNumId w:val="11"/>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F8"/>
    <w:rsid w:val="0000273C"/>
    <w:rsid w:val="00017B1B"/>
    <w:rsid w:val="0002498B"/>
    <w:rsid w:val="000250E6"/>
    <w:rsid w:val="00027695"/>
    <w:rsid w:val="00027B62"/>
    <w:rsid w:val="00033357"/>
    <w:rsid w:val="00035697"/>
    <w:rsid w:val="0005577F"/>
    <w:rsid w:val="00060148"/>
    <w:rsid w:val="00063216"/>
    <w:rsid w:val="0006374F"/>
    <w:rsid w:val="00064546"/>
    <w:rsid w:val="00067BE2"/>
    <w:rsid w:val="00067C0C"/>
    <w:rsid w:val="0008131E"/>
    <w:rsid w:val="00081934"/>
    <w:rsid w:val="000831EC"/>
    <w:rsid w:val="00087E97"/>
    <w:rsid w:val="000A3A63"/>
    <w:rsid w:val="000A71F3"/>
    <w:rsid w:val="000C2918"/>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07FCE"/>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866DE"/>
    <w:rsid w:val="00287D15"/>
    <w:rsid w:val="00290D47"/>
    <w:rsid w:val="00292177"/>
    <w:rsid w:val="002A3B0E"/>
    <w:rsid w:val="002B3674"/>
    <w:rsid w:val="002B4D45"/>
    <w:rsid w:val="002B6B78"/>
    <w:rsid w:val="002B6D25"/>
    <w:rsid w:val="002B78E0"/>
    <w:rsid w:val="002C728F"/>
    <w:rsid w:val="002C7AB8"/>
    <w:rsid w:val="002C7D4D"/>
    <w:rsid w:val="002C7DD0"/>
    <w:rsid w:val="002D5E55"/>
    <w:rsid w:val="002F34ED"/>
    <w:rsid w:val="002F602F"/>
    <w:rsid w:val="00300EE3"/>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41484F"/>
    <w:rsid w:val="00423D50"/>
    <w:rsid w:val="0043276D"/>
    <w:rsid w:val="004330EA"/>
    <w:rsid w:val="00434DC6"/>
    <w:rsid w:val="00442ABF"/>
    <w:rsid w:val="004451FE"/>
    <w:rsid w:val="00453087"/>
    <w:rsid w:val="00455A38"/>
    <w:rsid w:val="00465939"/>
    <w:rsid w:val="0047029F"/>
    <w:rsid w:val="004729CE"/>
    <w:rsid w:val="00474131"/>
    <w:rsid w:val="0048183A"/>
    <w:rsid w:val="00491483"/>
    <w:rsid w:val="004919C2"/>
    <w:rsid w:val="00494C89"/>
    <w:rsid w:val="004A58E3"/>
    <w:rsid w:val="004A5F0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C3F73"/>
    <w:rsid w:val="005C498A"/>
    <w:rsid w:val="005C5BB7"/>
    <w:rsid w:val="005D1A2C"/>
    <w:rsid w:val="005F3818"/>
    <w:rsid w:val="005F3E3D"/>
    <w:rsid w:val="00602F0C"/>
    <w:rsid w:val="00603723"/>
    <w:rsid w:val="00610E45"/>
    <w:rsid w:val="00627BFA"/>
    <w:rsid w:val="0064047F"/>
    <w:rsid w:val="00642A07"/>
    <w:rsid w:val="00643529"/>
    <w:rsid w:val="00643CB4"/>
    <w:rsid w:val="00644BE4"/>
    <w:rsid w:val="0067570F"/>
    <w:rsid w:val="00681108"/>
    <w:rsid w:val="00690C97"/>
    <w:rsid w:val="0069441B"/>
    <w:rsid w:val="006A54BA"/>
    <w:rsid w:val="006A66EB"/>
    <w:rsid w:val="006B0392"/>
    <w:rsid w:val="006B2726"/>
    <w:rsid w:val="006B75F8"/>
    <w:rsid w:val="006C2C3D"/>
    <w:rsid w:val="006C4871"/>
    <w:rsid w:val="006C700F"/>
    <w:rsid w:val="006D0881"/>
    <w:rsid w:val="006D3867"/>
    <w:rsid w:val="006E45F8"/>
    <w:rsid w:val="006E5F78"/>
    <w:rsid w:val="006F0376"/>
    <w:rsid w:val="006F39C8"/>
    <w:rsid w:val="006F5D02"/>
    <w:rsid w:val="006F6144"/>
    <w:rsid w:val="00702E90"/>
    <w:rsid w:val="00703E97"/>
    <w:rsid w:val="00707C38"/>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5024"/>
    <w:rsid w:val="007F7E59"/>
    <w:rsid w:val="00823B7E"/>
    <w:rsid w:val="0083252A"/>
    <w:rsid w:val="008349B3"/>
    <w:rsid w:val="008370C0"/>
    <w:rsid w:val="00840065"/>
    <w:rsid w:val="00844283"/>
    <w:rsid w:val="0084582F"/>
    <w:rsid w:val="00847C0A"/>
    <w:rsid w:val="008512C4"/>
    <w:rsid w:val="008528A0"/>
    <w:rsid w:val="00860131"/>
    <w:rsid w:val="00860860"/>
    <w:rsid w:val="00864468"/>
    <w:rsid w:val="00866547"/>
    <w:rsid w:val="008935BD"/>
    <w:rsid w:val="008936DF"/>
    <w:rsid w:val="008A1C40"/>
    <w:rsid w:val="008B61E3"/>
    <w:rsid w:val="008C474C"/>
    <w:rsid w:val="008C56D8"/>
    <w:rsid w:val="008D6221"/>
    <w:rsid w:val="008E26F2"/>
    <w:rsid w:val="008E3579"/>
    <w:rsid w:val="0090227F"/>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90B18"/>
    <w:rsid w:val="009A4F0C"/>
    <w:rsid w:val="009B2208"/>
    <w:rsid w:val="009B7F1B"/>
    <w:rsid w:val="009C09A6"/>
    <w:rsid w:val="009C1CE0"/>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6BCD"/>
    <w:rsid w:val="00A57D44"/>
    <w:rsid w:val="00A60012"/>
    <w:rsid w:val="00A77604"/>
    <w:rsid w:val="00A800A3"/>
    <w:rsid w:val="00A8495F"/>
    <w:rsid w:val="00A917E0"/>
    <w:rsid w:val="00A94C01"/>
    <w:rsid w:val="00AA7D28"/>
    <w:rsid w:val="00AB3E83"/>
    <w:rsid w:val="00AB4EE5"/>
    <w:rsid w:val="00AB5B26"/>
    <w:rsid w:val="00AB7DBF"/>
    <w:rsid w:val="00AC6950"/>
    <w:rsid w:val="00AE3CD1"/>
    <w:rsid w:val="00AE41D5"/>
    <w:rsid w:val="00AE4D73"/>
    <w:rsid w:val="00AF1C92"/>
    <w:rsid w:val="00AF7B9B"/>
    <w:rsid w:val="00B06F8B"/>
    <w:rsid w:val="00B15880"/>
    <w:rsid w:val="00B25C26"/>
    <w:rsid w:val="00B261BA"/>
    <w:rsid w:val="00B3064A"/>
    <w:rsid w:val="00B3473A"/>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A2A45"/>
    <w:rsid w:val="00BB27C2"/>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907C0"/>
    <w:rsid w:val="00C93837"/>
    <w:rsid w:val="00CA398B"/>
    <w:rsid w:val="00CC4CB1"/>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C464E"/>
    <w:rsid w:val="00DD62AD"/>
    <w:rsid w:val="00DD7153"/>
    <w:rsid w:val="00DF4F58"/>
    <w:rsid w:val="00E11F2F"/>
    <w:rsid w:val="00E13A3A"/>
    <w:rsid w:val="00E14CD2"/>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C4096"/>
    <w:rsid w:val="00EC429C"/>
    <w:rsid w:val="00EC6A51"/>
    <w:rsid w:val="00ED05AC"/>
    <w:rsid w:val="00ED10E2"/>
    <w:rsid w:val="00EE4050"/>
    <w:rsid w:val="00EE4149"/>
    <w:rsid w:val="00EF424A"/>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71E6B"/>
    <w:rsid w:val="00F83726"/>
    <w:rsid w:val="00F8481F"/>
    <w:rsid w:val="00F86B33"/>
    <w:rsid w:val="00F91C17"/>
    <w:rsid w:val="00F949B1"/>
    <w:rsid w:val="00F958EE"/>
    <w:rsid w:val="00F96EEB"/>
    <w:rsid w:val="00F96F8A"/>
    <w:rsid w:val="00F9761F"/>
    <w:rsid w:val="00FA102C"/>
    <w:rsid w:val="00FB3124"/>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4CE3F"/>
  <w15:docId w15:val="{B7DD1E61-0A48-413A-8ECA-27E7743A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C1CE0"/>
    <w:pPr>
      <w:spacing w:after="160" w:line="259" w:lineRule="auto"/>
    </w:pPr>
    <w:rPr>
      <w:rFonts w:asciiTheme="minorHAnsi" w:eastAsiaTheme="minorEastAsia" w:hAnsiTheme="minorHAnsi"/>
      <w:sz w:val="22"/>
      <w:lang w:eastAsia="zh-CN"/>
    </w:rPr>
  </w:style>
  <w:style w:type="paragraph" w:styleId="Cmsor1">
    <w:name w:val="heading 1"/>
    <w:aliases w:val="Fejezet cím"/>
    <w:basedOn w:val="Norml"/>
    <w:next w:val="Norml"/>
    <w:link w:val="Cmsor1Char"/>
    <w:qFormat/>
    <w:rsid w:val="00DC464E"/>
    <w:pPr>
      <w:keepNext/>
      <w:keepLines/>
      <w:numPr>
        <w:numId w:val="3"/>
      </w:numPr>
      <w:spacing w:before="480" w:after="210"/>
      <w:outlineLvl w:val="0"/>
    </w:pPr>
    <w:rPr>
      <w:rFonts w:eastAsiaTheme="majorEastAsia" w:cstheme="majorBidi"/>
      <w:b/>
      <w:bCs/>
      <w:caps/>
      <w:color w:val="898D8D" w:themeColor="text2"/>
      <w:sz w:val="24"/>
      <w:szCs w:val="42"/>
    </w:rPr>
  </w:style>
  <w:style w:type="paragraph" w:styleId="Cmsor2">
    <w:name w:val="heading 2"/>
    <w:aliases w:val="Al cím"/>
    <w:basedOn w:val="Norml"/>
    <w:next w:val="Norml"/>
    <w:link w:val="Cmsor2Char"/>
    <w:unhideWhenUsed/>
    <w:qFormat/>
    <w:rsid w:val="00DC464E"/>
    <w:pPr>
      <w:numPr>
        <w:ilvl w:val="1"/>
        <w:numId w:val="3"/>
      </w:numPr>
      <w:spacing w:before="210" w:after="75"/>
      <w:outlineLvl w:val="1"/>
    </w:pPr>
    <w:rPr>
      <w:b/>
      <w:color w:val="898D8D" w:themeColor="text2"/>
      <w:sz w:val="24"/>
      <w:szCs w:val="38"/>
    </w:rPr>
  </w:style>
  <w:style w:type="paragraph" w:styleId="Cmsor3">
    <w:name w:val="heading 3"/>
    <w:basedOn w:val="Norml"/>
    <w:next w:val="Norml"/>
    <w:link w:val="Cmsor3Char"/>
    <w:unhideWhenUsed/>
    <w:qFormat/>
    <w:rsid w:val="00DC464E"/>
    <w:pPr>
      <w:numPr>
        <w:ilvl w:val="2"/>
        <w:numId w:val="3"/>
      </w:numPr>
      <w:spacing w:before="75" w:after="75"/>
      <w:outlineLvl w:val="2"/>
    </w:pPr>
    <w:rPr>
      <w:bCs/>
      <w:color w:val="898D8D" w:themeColor="text2"/>
      <w:szCs w:val="34"/>
    </w:rPr>
  </w:style>
  <w:style w:type="paragraph" w:styleId="Cmsor4">
    <w:name w:val="heading 4"/>
    <w:aliases w:val="Mellék cí"/>
    <w:basedOn w:val="Norml"/>
    <w:next w:val="Norml"/>
    <w:link w:val="Cmsor4Char"/>
    <w:unhideWhenUsed/>
    <w:qFormat/>
    <w:rsid w:val="00DC464E"/>
    <w:pPr>
      <w:numPr>
        <w:ilvl w:val="3"/>
        <w:numId w:val="3"/>
      </w:numPr>
      <w:spacing w:before="75" w:after="75"/>
      <w:outlineLvl w:val="3"/>
    </w:pPr>
    <w:rPr>
      <w:iCs/>
      <w:color w:val="898D8D" w:themeColor="text2"/>
      <w:szCs w:val="30"/>
    </w:rPr>
  </w:style>
  <w:style w:type="paragraph" w:styleId="Cmsor5">
    <w:name w:val="heading 5"/>
    <w:basedOn w:val="Norml"/>
    <w:next w:val="Norml"/>
    <w:link w:val="Cmsor5Char"/>
    <w:unhideWhenUsed/>
    <w:qFormat/>
    <w:rsid w:val="00DC464E"/>
    <w:pPr>
      <w:numPr>
        <w:ilvl w:val="4"/>
        <w:numId w:val="3"/>
      </w:numPr>
      <w:spacing w:before="75" w:after="75"/>
      <w:outlineLvl w:val="4"/>
    </w:pPr>
    <w:rPr>
      <w:color w:val="898D8D" w:themeColor="text2"/>
      <w:szCs w:val="26"/>
    </w:rPr>
  </w:style>
  <w:style w:type="paragraph" w:styleId="Cmsor6">
    <w:name w:val="heading 6"/>
    <w:basedOn w:val="Norml"/>
    <w:next w:val="Norml"/>
    <w:link w:val="Cmsor6Char"/>
    <w:unhideWhenUsed/>
    <w:qFormat/>
    <w:rsid w:val="00DC464E"/>
    <w:pPr>
      <w:numPr>
        <w:ilvl w:val="5"/>
        <w:numId w:val="3"/>
      </w:numPr>
      <w:spacing w:before="75" w:after="75"/>
      <w:outlineLvl w:val="5"/>
    </w:pPr>
    <w:rPr>
      <w:color w:val="898D8D" w:themeColor="text2"/>
    </w:rPr>
  </w:style>
  <w:style w:type="paragraph" w:styleId="Cmsor7">
    <w:name w:val="heading 7"/>
    <w:basedOn w:val="Norml"/>
    <w:next w:val="Norml"/>
    <w:link w:val="Cmsor7Char"/>
    <w:uiPriority w:val="9"/>
    <w:unhideWhenUsed/>
    <w:qFormat/>
    <w:rsid w:val="00DC464E"/>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unhideWhenUsed/>
    <w:qFormat/>
    <w:rsid w:val="00DC464E"/>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DC464E"/>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9C1CE0"/>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9C1CE0"/>
  </w:style>
  <w:style w:type="table" w:customStyle="1" w:styleId="tblzat-mtrix">
    <w:name w:val="táblázat - mátrix"/>
    <w:basedOn w:val="Normltblzat"/>
    <w:uiPriority w:val="2"/>
    <w:qFormat/>
    <w:rsid w:val="00DC464E"/>
    <w:pPr>
      <w:contextualSpacing/>
    </w:pPr>
    <w:rPr>
      <w:rFonts w:asciiTheme="majorHAnsi" w:eastAsia="Calibri" w:hAnsiTheme="majorHAnsi"/>
      <w:szCs w:val="20"/>
    </w:rPr>
    <w:tblPr>
      <w:tblStyleRowBandSize w:val="1"/>
      <w:tblStyleColBandSize w:val="1"/>
      <w:tblBorders>
        <w:top w:val="single" w:sz="2" w:space="0" w:color="202653" w:themeColor="accent5"/>
        <w:left w:val="single" w:sz="2" w:space="0" w:color="202653" w:themeColor="accent5"/>
        <w:bottom w:val="single" w:sz="2" w:space="0" w:color="202653" w:themeColor="accent5"/>
        <w:right w:val="single" w:sz="2" w:space="0" w:color="202653" w:themeColor="accent5"/>
        <w:insideH w:val="single" w:sz="2" w:space="0" w:color="202653" w:themeColor="accent5"/>
        <w:insideV w:val="single" w:sz="2" w:space="0" w:color="202653"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AC9F70" w:themeFill="background2"/>
      </w:tcPr>
    </w:tblStylePr>
    <w:tblStylePr w:type="firstCol">
      <w:pPr>
        <w:jc w:val="left"/>
      </w:pPr>
      <w:rPr>
        <w:rFonts w:asciiTheme="majorHAnsi" w:hAnsiTheme="majorHAnsi"/>
        <w:sz w:val="20"/>
      </w:rPr>
      <w:tblPr/>
      <w:tcPr>
        <w:shd w:val="clear" w:color="auto" w:fill="AC9F70" w:themeFill="background2"/>
      </w:tcPr>
    </w:tblStylePr>
  </w:style>
  <w:style w:type="table" w:customStyle="1" w:styleId="tblzat-fejlces">
    <w:name w:val="táblázat - fejléces"/>
    <w:basedOn w:val="Normltblzat"/>
    <w:uiPriority w:val="1"/>
    <w:qFormat/>
    <w:rsid w:val="00DC464E"/>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DC464E"/>
    <w:pPr>
      <w:numPr>
        <w:numId w:val="9"/>
      </w:numPr>
      <w:contextualSpacing/>
    </w:pPr>
  </w:style>
  <w:style w:type="character" w:styleId="Hiperhivatkozs">
    <w:name w:val="Hyperlink"/>
    <w:basedOn w:val="Vgjegyzet-hivatkozs"/>
    <w:uiPriority w:val="99"/>
    <w:rsid w:val="00DC464E"/>
    <w:rPr>
      <w:rFonts w:ascii="Calibri" w:hAnsi="Calibri"/>
      <w:color w:val="0000FF"/>
      <w:sz w:val="20"/>
      <w:u w:val="single"/>
      <w:vertAlign w:val="superscript"/>
    </w:rPr>
  </w:style>
  <w:style w:type="table" w:customStyle="1" w:styleId="tblzat-oldallces">
    <w:name w:val="táblázat - oldalléces"/>
    <w:basedOn w:val="Normltblzat"/>
    <w:uiPriority w:val="3"/>
    <w:qFormat/>
    <w:rsid w:val="00DC464E"/>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AC9F70" w:themeFill="background2"/>
      </w:tcPr>
    </w:tblStylePr>
  </w:style>
  <w:style w:type="character" w:styleId="Vgjegyzet-hivatkozs">
    <w:name w:val="endnote reference"/>
    <w:basedOn w:val="Bekezdsalapbettpusa"/>
    <w:semiHidden/>
    <w:rsid w:val="00DC464E"/>
    <w:rPr>
      <w:vertAlign w:val="superscript"/>
    </w:rPr>
  </w:style>
  <w:style w:type="paragraph" w:styleId="Buborkszveg">
    <w:name w:val="Balloon Text"/>
    <w:basedOn w:val="Norml"/>
    <w:link w:val="BuborkszvegChar"/>
    <w:uiPriority w:val="99"/>
    <w:semiHidden/>
    <w:unhideWhenUsed/>
    <w:rsid w:val="00DC464E"/>
    <w:rPr>
      <w:rFonts w:ascii="Tahoma" w:hAnsi="Tahoma" w:cs="Tahoma"/>
      <w:sz w:val="16"/>
      <w:szCs w:val="16"/>
    </w:rPr>
  </w:style>
  <w:style w:type="paragraph" w:customStyle="1" w:styleId="Magyarzszveg">
    <w:name w:val="Magyarázó szöveg"/>
    <w:basedOn w:val="Norml"/>
    <w:next w:val="Norml"/>
    <w:uiPriority w:val="7"/>
    <w:rsid w:val="00DC464E"/>
    <w:rPr>
      <w:color w:val="202653" w:themeColor="accent5"/>
      <w:sz w:val="18"/>
    </w:rPr>
  </w:style>
  <w:style w:type="character" w:customStyle="1" w:styleId="BuborkszvegChar">
    <w:name w:val="Buborékszöveg Char"/>
    <w:basedOn w:val="Bekezdsalapbettpusa"/>
    <w:link w:val="Buborkszveg"/>
    <w:uiPriority w:val="99"/>
    <w:semiHidden/>
    <w:rsid w:val="00DC464E"/>
    <w:rPr>
      <w:rFonts w:ascii="Tahoma" w:hAnsi="Tahoma" w:cs="Tahoma"/>
      <w:sz w:val="16"/>
      <w:szCs w:val="16"/>
    </w:rPr>
  </w:style>
  <w:style w:type="paragraph" w:styleId="lfej">
    <w:name w:val="header"/>
    <w:basedOn w:val="Norml"/>
    <w:link w:val="lfejChar"/>
    <w:uiPriority w:val="99"/>
    <w:unhideWhenUsed/>
    <w:rsid w:val="00DC464E"/>
    <w:pPr>
      <w:tabs>
        <w:tab w:val="center" w:pos="4536"/>
        <w:tab w:val="right" w:pos="9072"/>
      </w:tabs>
    </w:pPr>
  </w:style>
  <w:style w:type="character" w:customStyle="1" w:styleId="lfejChar">
    <w:name w:val="Élőfej Char"/>
    <w:basedOn w:val="Bekezdsalapbettpusa"/>
    <w:link w:val="lfej"/>
    <w:uiPriority w:val="99"/>
    <w:rsid w:val="00DC464E"/>
    <w:rPr>
      <w:rFonts w:ascii="Calibri" w:hAnsi="Calibri"/>
      <w:szCs w:val="20"/>
    </w:rPr>
  </w:style>
  <w:style w:type="paragraph" w:styleId="llb">
    <w:name w:val="footer"/>
    <w:basedOn w:val="Norml"/>
    <w:link w:val="llbChar"/>
    <w:uiPriority w:val="99"/>
    <w:unhideWhenUsed/>
    <w:rsid w:val="00DC464E"/>
    <w:pPr>
      <w:tabs>
        <w:tab w:val="center" w:pos="4536"/>
        <w:tab w:val="right" w:pos="9072"/>
      </w:tabs>
    </w:pPr>
  </w:style>
  <w:style w:type="character" w:customStyle="1" w:styleId="llbChar">
    <w:name w:val="Élőláb Char"/>
    <w:basedOn w:val="Bekezdsalapbettpusa"/>
    <w:link w:val="llb"/>
    <w:uiPriority w:val="99"/>
    <w:rsid w:val="00DC464E"/>
    <w:rPr>
      <w:rFonts w:ascii="Calibri" w:hAnsi="Calibri"/>
      <w:szCs w:val="20"/>
    </w:rPr>
  </w:style>
  <w:style w:type="paragraph" w:customStyle="1" w:styleId="Szmozs">
    <w:name w:val="Számozás"/>
    <w:basedOn w:val="Norml"/>
    <w:uiPriority w:val="4"/>
    <w:qFormat/>
    <w:rsid w:val="00DC464E"/>
    <w:pPr>
      <w:numPr>
        <w:numId w:val="4"/>
      </w:numPr>
      <w:spacing w:before="120"/>
      <w:contextualSpacing/>
    </w:pPr>
  </w:style>
  <w:style w:type="table" w:styleId="Rcsostblzat">
    <w:name w:val="Table Grid"/>
    <w:aliases w:val="Szegély nélküli"/>
    <w:basedOn w:val="Normltblzat"/>
    <w:uiPriority w:val="59"/>
    <w:rsid w:val="00DC464E"/>
    <w:pPr>
      <w:contextualSpacing/>
    </w:pPr>
    <w:rPr>
      <w:rFonts w:ascii="Calibri" w:hAnsi="Calibri"/>
      <w:szCs w:val="20"/>
    </w:rPr>
    <w:tblPr/>
    <w:tcPr>
      <w:vAlign w:val="center"/>
    </w:tcPr>
  </w:style>
  <w:style w:type="character" w:customStyle="1" w:styleId="Cmsor4Char">
    <w:name w:val="Címsor 4 Char"/>
    <w:aliases w:val="Mellék cí Char"/>
    <w:basedOn w:val="Bekezdsalapbettpusa"/>
    <w:link w:val="Cmsor4"/>
    <w:rsid w:val="00DC464E"/>
    <w:rPr>
      <w:rFonts w:ascii="Calibri" w:hAnsi="Calibri"/>
      <w:iCs/>
      <w:color w:val="898D8D" w:themeColor="text2"/>
      <w:szCs w:val="30"/>
    </w:rPr>
  </w:style>
  <w:style w:type="character" w:customStyle="1" w:styleId="Cmsor5Char">
    <w:name w:val="Címsor 5 Char"/>
    <w:basedOn w:val="Bekezdsalapbettpusa"/>
    <w:link w:val="Cmsor5"/>
    <w:rsid w:val="00DC464E"/>
    <w:rPr>
      <w:rFonts w:ascii="Calibri" w:hAnsi="Calibri"/>
      <w:color w:val="898D8D" w:themeColor="text2"/>
      <w:szCs w:val="26"/>
    </w:rPr>
  </w:style>
  <w:style w:type="character" w:customStyle="1" w:styleId="Cmsor6Char">
    <w:name w:val="Címsor 6 Char"/>
    <w:basedOn w:val="Bekezdsalapbettpusa"/>
    <w:link w:val="Cmsor6"/>
    <w:rsid w:val="00DC464E"/>
    <w:rPr>
      <w:rFonts w:ascii="Calibri" w:hAnsi="Calibri"/>
      <w:color w:val="898D8D" w:themeColor="text2"/>
      <w:szCs w:val="20"/>
    </w:rPr>
  </w:style>
  <w:style w:type="character" w:customStyle="1" w:styleId="Cmsor1Char">
    <w:name w:val="Címsor 1 Char"/>
    <w:aliases w:val="Fejezet cím Char"/>
    <w:basedOn w:val="Bekezdsalapbettpusa"/>
    <w:link w:val="Cmsor1"/>
    <w:rsid w:val="00DC464E"/>
    <w:rPr>
      <w:rFonts w:ascii="Calibri" w:eastAsiaTheme="majorEastAsia" w:hAnsi="Calibri" w:cstheme="majorBidi"/>
      <w:b/>
      <w:bCs/>
      <w:caps/>
      <w:color w:val="898D8D" w:themeColor="text2"/>
      <w:sz w:val="24"/>
      <w:szCs w:val="42"/>
    </w:rPr>
  </w:style>
  <w:style w:type="character" w:customStyle="1" w:styleId="Cmsor2Char">
    <w:name w:val="Címsor 2 Char"/>
    <w:aliases w:val="Al cím Char"/>
    <w:basedOn w:val="Bekezdsalapbettpusa"/>
    <w:link w:val="Cmsor2"/>
    <w:rsid w:val="00DC464E"/>
    <w:rPr>
      <w:rFonts w:ascii="Calibri" w:hAnsi="Calibri"/>
      <w:b/>
      <w:color w:val="898D8D" w:themeColor="text2"/>
      <w:sz w:val="24"/>
      <w:szCs w:val="38"/>
    </w:rPr>
  </w:style>
  <w:style w:type="character" w:customStyle="1" w:styleId="Cmsor3Char">
    <w:name w:val="Címsor 3 Char"/>
    <w:basedOn w:val="Bekezdsalapbettpusa"/>
    <w:link w:val="Cmsor3"/>
    <w:rsid w:val="00DC464E"/>
    <w:rPr>
      <w:rFonts w:ascii="Calibri" w:hAnsi="Calibri"/>
      <w:bCs/>
      <w:color w:val="898D8D" w:themeColor="text2"/>
      <w:szCs w:val="34"/>
    </w:rPr>
  </w:style>
  <w:style w:type="paragraph" w:styleId="Cm">
    <w:name w:val="Title"/>
    <w:basedOn w:val="Norml"/>
    <w:next w:val="Norml"/>
    <w:link w:val="CmChar"/>
    <w:uiPriority w:val="3"/>
    <w:qFormat/>
    <w:rsid w:val="00DC464E"/>
    <w:pPr>
      <w:spacing w:after="300"/>
      <w:contextualSpacing/>
    </w:pPr>
    <w:rPr>
      <w:rFonts w:eastAsiaTheme="majorEastAsia" w:cstheme="majorBidi"/>
      <w:caps/>
      <w:color w:val="898D8D" w:themeColor="text2"/>
      <w:spacing w:val="5"/>
      <w:kern w:val="28"/>
      <w:sz w:val="24"/>
      <w:szCs w:val="52"/>
    </w:rPr>
  </w:style>
  <w:style w:type="character" w:customStyle="1" w:styleId="CmChar">
    <w:name w:val="Cím Char"/>
    <w:basedOn w:val="Bekezdsalapbettpusa"/>
    <w:link w:val="Cm"/>
    <w:uiPriority w:val="3"/>
    <w:rsid w:val="00DC464E"/>
    <w:rPr>
      <w:rFonts w:ascii="Calibri" w:eastAsiaTheme="majorEastAsia" w:hAnsi="Calibri" w:cstheme="majorBidi"/>
      <w:caps/>
      <w:color w:val="898D8D" w:themeColor="text2"/>
      <w:spacing w:val="5"/>
      <w:kern w:val="28"/>
      <w:sz w:val="24"/>
      <w:szCs w:val="52"/>
    </w:rPr>
  </w:style>
  <w:style w:type="character" w:customStyle="1" w:styleId="Cmsor7Char">
    <w:name w:val="Címsor 7 Char"/>
    <w:basedOn w:val="Bekezdsalapbettpusa"/>
    <w:link w:val="Cmsor7"/>
    <w:uiPriority w:val="9"/>
    <w:rsid w:val="00DC464E"/>
    <w:rPr>
      <w:rFonts w:ascii="Calibri" w:eastAsiaTheme="majorEastAsia" w:hAnsi="Calibri" w:cstheme="majorBidi"/>
      <w:i/>
      <w:iCs/>
      <w:color w:val="404040" w:themeColor="text1" w:themeTint="BF"/>
      <w:szCs w:val="20"/>
    </w:rPr>
  </w:style>
  <w:style w:type="character" w:customStyle="1" w:styleId="Cmsor8Char">
    <w:name w:val="Címsor 8 Char"/>
    <w:basedOn w:val="Bekezdsalapbettpusa"/>
    <w:link w:val="Cmsor8"/>
    <w:uiPriority w:val="9"/>
    <w:rsid w:val="00DC464E"/>
    <w:rPr>
      <w:rFonts w:ascii="Calibri" w:eastAsiaTheme="majorEastAsia" w:hAnsi="Calibri" w:cstheme="majorBidi"/>
      <w:color w:val="404040" w:themeColor="text1" w:themeTint="BF"/>
      <w:szCs w:val="20"/>
    </w:rPr>
  </w:style>
  <w:style w:type="character" w:customStyle="1" w:styleId="Cmsor9Char">
    <w:name w:val="Címsor 9 Char"/>
    <w:basedOn w:val="Bekezdsalapbettpusa"/>
    <w:link w:val="Cmsor9"/>
    <w:uiPriority w:val="9"/>
    <w:semiHidden/>
    <w:rsid w:val="00DC464E"/>
    <w:rPr>
      <w:rFonts w:ascii="Calibri" w:eastAsiaTheme="majorEastAsia" w:hAnsi="Calibri" w:cstheme="majorBidi"/>
      <w:i/>
      <w:iCs/>
      <w:color w:val="404040" w:themeColor="text1" w:themeTint="BF"/>
      <w:szCs w:val="20"/>
    </w:rPr>
  </w:style>
  <w:style w:type="numbering" w:customStyle="1" w:styleId="Style1">
    <w:name w:val="Style1"/>
    <w:uiPriority w:val="99"/>
    <w:rsid w:val="00DC464E"/>
    <w:pPr>
      <w:numPr>
        <w:numId w:val="1"/>
      </w:numPr>
    </w:pPr>
  </w:style>
  <w:style w:type="paragraph" w:styleId="TJ7">
    <w:name w:val="toc 7"/>
    <w:basedOn w:val="Norml"/>
    <w:next w:val="Norml"/>
    <w:autoRedefine/>
    <w:uiPriority w:val="99"/>
    <w:semiHidden/>
    <w:locked/>
    <w:rsid w:val="00DC464E"/>
    <w:pPr>
      <w:spacing w:after="100"/>
      <w:ind w:left="1200"/>
    </w:pPr>
    <w:rPr>
      <w:color w:val="295A7E" w:themeColor="accent6" w:themeShade="80"/>
    </w:rPr>
  </w:style>
  <w:style w:type="paragraph" w:styleId="TJ8">
    <w:name w:val="toc 8"/>
    <w:basedOn w:val="Norml"/>
    <w:next w:val="Norml"/>
    <w:autoRedefine/>
    <w:uiPriority w:val="99"/>
    <w:semiHidden/>
    <w:locked/>
    <w:rsid w:val="00DC464E"/>
    <w:pPr>
      <w:spacing w:after="100"/>
      <w:ind w:left="1400"/>
    </w:pPr>
    <w:rPr>
      <w:color w:val="295A7E" w:themeColor="accent6" w:themeShade="80"/>
    </w:rPr>
  </w:style>
  <w:style w:type="paragraph" w:styleId="TJ9">
    <w:name w:val="toc 9"/>
    <w:basedOn w:val="Norml"/>
    <w:next w:val="Norml"/>
    <w:autoRedefine/>
    <w:uiPriority w:val="99"/>
    <w:semiHidden/>
    <w:locked/>
    <w:rsid w:val="00DC464E"/>
    <w:pPr>
      <w:spacing w:after="100"/>
      <w:ind w:left="1600"/>
    </w:pPr>
    <w:rPr>
      <w:color w:val="295A7E" w:themeColor="accent6" w:themeShade="80"/>
    </w:rPr>
  </w:style>
  <w:style w:type="table" w:customStyle="1" w:styleId="Calendar2">
    <w:name w:val="Calendar 2"/>
    <w:basedOn w:val="Normltblzat"/>
    <w:uiPriority w:val="99"/>
    <w:qFormat/>
    <w:rsid w:val="00DC464E"/>
    <w:pPr>
      <w:jc w:val="center"/>
    </w:pPr>
    <w:rPr>
      <w:rFonts w:ascii="Calibri" w:eastAsiaTheme="minorEastAsia" w:hAnsi="Calibri"/>
      <w:szCs w:val="28"/>
      <w:lang w:val="en-US" w:eastAsia="en-US" w:bidi="en-US"/>
    </w:rPr>
    <w:tblPr>
      <w:tblBorders>
        <w:insideV w:val="single" w:sz="4" w:space="0" w:color="D7A851" w:themeColor="accent1" w:themeTint="99"/>
      </w:tblBorders>
    </w:tblPr>
    <w:tblStylePr w:type="firstRow">
      <w:rPr>
        <w:rFonts w:asciiTheme="majorHAnsi" w:eastAsiaTheme="majorEastAsia" w:hAnsiTheme="majorHAnsi" w:cstheme="majorBidi"/>
        <w:caps/>
        <w:color w:val="7E5C1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DC464E"/>
    <w:rPr>
      <w:color w:val="898D8D" w:themeColor="text2"/>
      <w:sz w:val="16"/>
    </w:rPr>
  </w:style>
  <w:style w:type="character" w:customStyle="1" w:styleId="LbjegyzetszvegChar">
    <w:name w:val="Lábjegyzetszöveg Char"/>
    <w:basedOn w:val="Bekezdsalapbettpusa"/>
    <w:link w:val="Lbjegyzetszveg"/>
    <w:uiPriority w:val="99"/>
    <w:rsid w:val="00DC464E"/>
    <w:rPr>
      <w:rFonts w:ascii="Calibri" w:eastAsiaTheme="minorEastAsia" w:hAnsi="Calibri"/>
      <w:color w:val="898D8D" w:themeColor="text2"/>
      <w:sz w:val="16"/>
      <w:szCs w:val="20"/>
    </w:rPr>
  </w:style>
  <w:style w:type="character" w:styleId="Finomkiemels">
    <w:name w:val="Subtle Emphasis"/>
    <w:basedOn w:val="Bekezdsalapbettpusa"/>
    <w:uiPriority w:val="19"/>
    <w:qFormat/>
    <w:rsid w:val="00DC464E"/>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DC464E"/>
    <w:rPr>
      <w:rFonts w:ascii="Calibri" w:eastAsiaTheme="minorEastAsia" w:hAnsi="Calibri"/>
      <w:color w:val="5E4415" w:themeColor="accent1" w:themeShade="BF"/>
      <w:szCs w:val="20"/>
      <w:lang w:eastAsia="en-US"/>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styleId="Kpalrs">
    <w:name w:val="caption"/>
    <w:basedOn w:val="Norml"/>
    <w:next w:val="Norml"/>
    <w:uiPriority w:val="35"/>
    <w:unhideWhenUsed/>
    <w:qFormat/>
    <w:rsid w:val="00DC464E"/>
    <w:pPr>
      <w:spacing w:after="200"/>
    </w:pPr>
    <w:rPr>
      <w:b/>
      <w:bCs/>
      <w:color w:val="808080"/>
      <w:sz w:val="18"/>
      <w:szCs w:val="18"/>
    </w:rPr>
  </w:style>
  <w:style w:type="paragraph" w:styleId="Vgjegyzetszvege">
    <w:name w:val="endnote text"/>
    <w:basedOn w:val="Norml"/>
    <w:link w:val="VgjegyzetszvegeChar"/>
    <w:uiPriority w:val="99"/>
    <w:semiHidden/>
    <w:unhideWhenUsed/>
    <w:rsid w:val="00DC464E"/>
    <w:rPr>
      <w:color w:val="295A7E" w:themeColor="accent6" w:themeShade="80"/>
    </w:rPr>
  </w:style>
  <w:style w:type="character" w:customStyle="1" w:styleId="VgjegyzetszvegeChar">
    <w:name w:val="Végjegyzet szövege Char"/>
    <w:basedOn w:val="Bekezdsalapbettpusa"/>
    <w:link w:val="Vgjegyzetszvege"/>
    <w:uiPriority w:val="99"/>
    <w:semiHidden/>
    <w:rsid w:val="00DC464E"/>
    <w:rPr>
      <w:rFonts w:ascii="Calibri" w:hAnsi="Calibri"/>
      <w:color w:val="295A7E" w:themeColor="accent6" w:themeShade="80"/>
      <w:szCs w:val="20"/>
    </w:rPr>
  </w:style>
  <w:style w:type="table" w:customStyle="1" w:styleId="Vilgosrnykols1jellszn1">
    <w:name w:val="Világos árnyékolás – 1. jelölőszín1"/>
    <w:basedOn w:val="Normltblzat"/>
    <w:uiPriority w:val="60"/>
    <w:rsid w:val="00DC464E"/>
    <w:rPr>
      <w:rFonts w:ascii="Calibri" w:hAnsi="Calibri"/>
      <w:color w:val="5E4415" w:themeColor="accent1" w:themeShade="BF"/>
      <w:szCs w:val="20"/>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customStyle="1" w:styleId="Listaszerbekezds2">
    <w:name w:val="Listaszerű bekezdés 2"/>
    <w:basedOn w:val="Listaszerbekezds"/>
    <w:link w:val="Listaszerbekezds2Char"/>
    <w:uiPriority w:val="4"/>
    <w:qFormat/>
    <w:rsid w:val="00DC464E"/>
    <w:pPr>
      <w:numPr>
        <w:numId w:val="5"/>
      </w:numPr>
    </w:pPr>
  </w:style>
  <w:style w:type="paragraph" w:customStyle="1" w:styleId="Tblaszvegstlus">
    <w:name w:val="Tábla szöveg stílus"/>
    <w:basedOn w:val="Norml"/>
    <w:link w:val="TblaszvegstlusChar"/>
    <w:uiPriority w:val="8"/>
    <w:qFormat/>
    <w:rsid w:val="00DC464E"/>
  </w:style>
  <w:style w:type="character" w:customStyle="1" w:styleId="ListaszerbekezdsChar">
    <w:name w:val="Listaszerű bekezdés Char"/>
    <w:basedOn w:val="Bekezdsalapbettpusa"/>
    <w:link w:val="Listaszerbekezds"/>
    <w:uiPriority w:val="4"/>
    <w:rsid w:val="00DC464E"/>
    <w:rPr>
      <w:rFonts w:ascii="Calibri" w:hAnsi="Calibri"/>
      <w:szCs w:val="20"/>
    </w:rPr>
  </w:style>
  <w:style w:type="character" w:customStyle="1" w:styleId="Listaszerbekezds2Char">
    <w:name w:val="Listaszerű bekezdés 2 Char"/>
    <w:basedOn w:val="ListaszerbekezdsChar"/>
    <w:link w:val="Listaszerbekezds2"/>
    <w:uiPriority w:val="4"/>
    <w:rsid w:val="00DC464E"/>
    <w:rPr>
      <w:rFonts w:ascii="Calibri" w:hAnsi="Calibri"/>
      <w:szCs w:val="20"/>
    </w:rPr>
  </w:style>
  <w:style w:type="character" w:customStyle="1" w:styleId="TblaszvegstlusChar">
    <w:name w:val="Tábla szöveg stílus Char"/>
    <w:basedOn w:val="Bekezdsalapbettpusa"/>
    <w:link w:val="Tblaszvegstlus"/>
    <w:uiPriority w:val="8"/>
    <w:rsid w:val="00DC464E"/>
    <w:rPr>
      <w:rFonts w:ascii="Calibri" w:hAnsi="Calibri"/>
      <w:szCs w:val="20"/>
    </w:rPr>
  </w:style>
  <w:style w:type="character" w:styleId="Finomhivatkozs">
    <w:name w:val="Subtle Reference"/>
    <w:basedOn w:val="Bekezdsalapbettpusa"/>
    <w:uiPriority w:val="31"/>
    <w:rsid w:val="00DC464E"/>
    <w:rPr>
      <w:sz w:val="24"/>
      <w:szCs w:val="24"/>
      <w:u w:val="single"/>
    </w:rPr>
  </w:style>
  <w:style w:type="character" w:styleId="Ershivatkozs">
    <w:name w:val="Intense Reference"/>
    <w:basedOn w:val="Bekezdsalapbettpusa"/>
    <w:uiPriority w:val="32"/>
    <w:rsid w:val="00DC464E"/>
    <w:rPr>
      <w:b/>
      <w:sz w:val="24"/>
      <w:u w:val="single"/>
    </w:rPr>
  </w:style>
  <w:style w:type="paragraph" w:customStyle="1" w:styleId="Listaszerbekezds2szint">
    <w:name w:val="Listaszerű bekezdés 2. szint"/>
    <w:basedOn w:val="Listaszerbekezds"/>
    <w:link w:val="Listaszerbekezds2szintChar"/>
    <w:uiPriority w:val="4"/>
    <w:qFormat/>
    <w:rsid w:val="00DC464E"/>
    <w:pPr>
      <w:numPr>
        <w:numId w:val="8"/>
      </w:numPr>
    </w:pPr>
  </w:style>
  <w:style w:type="paragraph" w:customStyle="1" w:styleId="Listaszerbekezds3szint">
    <w:name w:val="Listaszerű bekezdés 3. szint"/>
    <w:basedOn w:val="Listaszerbekezds"/>
    <w:link w:val="Listaszerbekezds3szintChar"/>
    <w:uiPriority w:val="4"/>
    <w:qFormat/>
    <w:rsid w:val="00DC464E"/>
    <w:pPr>
      <w:numPr>
        <w:ilvl w:val="2"/>
        <w:numId w:val="14"/>
      </w:numPr>
    </w:pPr>
  </w:style>
  <w:style w:type="character" w:customStyle="1" w:styleId="Listaszerbekezds2szintChar">
    <w:name w:val="Listaszerű bekezdés 2. szint Char"/>
    <w:basedOn w:val="ListaszerbekezdsChar"/>
    <w:link w:val="Listaszerbekezds2szint"/>
    <w:uiPriority w:val="4"/>
    <w:rsid w:val="00DC464E"/>
    <w:rPr>
      <w:rFonts w:ascii="Calibri" w:hAnsi="Calibri"/>
      <w:szCs w:val="20"/>
    </w:rPr>
  </w:style>
  <w:style w:type="character" w:customStyle="1" w:styleId="Listaszerbekezds3szintChar">
    <w:name w:val="Listaszerű bekezdés 3. szint Char"/>
    <w:basedOn w:val="ListaszerbekezdsChar"/>
    <w:link w:val="Listaszerbekezds3szint"/>
    <w:uiPriority w:val="4"/>
    <w:rsid w:val="00DC464E"/>
    <w:rPr>
      <w:rFonts w:ascii="Calibri" w:hAnsi="Calibri"/>
      <w:szCs w:val="20"/>
    </w:rPr>
  </w:style>
  <w:style w:type="paragraph" w:styleId="Alcm">
    <w:name w:val="Subtitle"/>
    <w:basedOn w:val="Norml"/>
    <w:next w:val="Norml"/>
    <w:link w:val="AlcmChar"/>
    <w:uiPriority w:val="11"/>
    <w:rsid w:val="00DC464E"/>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DC464E"/>
    <w:rPr>
      <w:rFonts w:ascii="Calibri" w:eastAsiaTheme="majorEastAsia" w:hAnsi="Calibri" w:cstheme="majorBidi"/>
      <w:szCs w:val="20"/>
    </w:rPr>
  </w:style>
  <w:style w:type="paragraph" w:customStyle="1" w:styleId="Listabetvel">
    <w:name w:val="Lista betűvel"/>
    <w:basedOn w:val="Listaszerbekezds"/>
    <w:link w:val="ListabetvelChar"/>
    <w:uiPriority w:val="4"/>
    <w:qFormat/>
    <w:rsid w:val="00DC464E"/>
    <w:pPr>
      <w:numPr>
        <w:numId w:val="7"/>
      </w:numPr>
    </w:pPr>
  </w:style>
  <w:style w:type="character" w:customStyle="1" w:styleId="ListabetvelChar">
    <w:name w:val="Lista betűvel Char"/>
    <w:basedOn w:val="ListaszerbekezdsChar"/>
    <w:link w:val="Listabetvel"/>
    <w:uiPriority w:val="4"/>
    <w:rsid w:val="00DC464E"/>
    <w:rPr>
      <w:rFonts w:ascii="Calibri" w:hAnsi="Calibri"/>
      <w:szCs w:val="20"/>
    </w:rPr>
  </w:style>
  <w:style w:type="paragraph" w:customStyle="1" w:styleId="Erskiemels1">
    <w:name w:val="Erős kiemelés1"/>
    <w:basedOn w:val="Norml"/>
    <w:link w:val="ErskiemelsChar"/>
    <w:uiPriority w:val="5"/>
    <w:qFormat/>
    <w:rsid w:val="00DC464E"/>
    <w:rPr>
      <w:b/>
      <w:i/>
    </w:rPr>
  </w:style>
  <w:style w:type="character" w:customStyle="1" w:styleId="ErskiemelsChar">
    <w:name w:val="Erős kiemelés Char"/>
    <w:basedOn w:val="Bekezdsalapbettpusa"/>
    <w:link w:val="Erskiemels1"/>
    <w:uiPriority w:val="5"/>
    <w:rsid w:val="00DC464E"/>
    <w:rPr>
      <w:rFonts w:ascii="Calibri" w:hAnsi="Calibri"/>
      <w:b/>
      <w:i/>
      <w:szCs w:val="20"/>
    </w:rPr>
  </w:style>
  <w:style w:type="paragraph" w:customStyle="1" w:styleId="Bold">
    <w:name w:val="Bold"/>
    <w:basedOn w:val="Norml"/>
    <w:link w:val="BoldChar"/>
    <w:uiPriority w:val="6"/>
    <w:qFormat/>
    <w:rsid w:val="00DC464E"/>
    <w:rPr>
      <w:b/>
    </w:rPr>
  </w:style>
  <w:style w:type="character" w:customStyle="1" w:styleId="BoldChar">
    <w:name w:val="Bold Char"/>
    <w:basedOn w:val="Bekezdsalapbettpusa"/>
    <w:link w:val="Bold"/>
    <w:uiPriority w:val="6"/>
    <w:rsid w:val="00DC464E"/>
    <w:rPr>
      <w:rFonts w:ascii="Calibri" w:hAnsi="Calibri"/>
      <w:b/>
      <w:szCs w:val="20"/>
    </w:rPr>
  </w:style>
  <w:style w:type="character" w:styleId="Mrltotthiperhivatkozs">
    <w:name w:val="FollowedHyperlink"/>
    <w:basedOn w:val="Bekezdsalapbettpusa"/>
    <w:uiPriority w:val="99"/>
    <w:semiHidden/>
    <w:unhideWhenUsed/>
    <w:rsid w:val="00DC464E"/>
    <w:rPr>
      <w:color w:val="7BAFD4" w:themeColor="followedHyperlink"/>
      <w:u w:val="single"/>
    </w:rPr>
  </w:style>
  <w:style w:type="paragraph" w:styleId="Tartalomjegyzkcmsora">
    <w:name w:val="TOC Heading"/>
    <w:basedOn w:val="Cmsor1"/>
    <w:next w:val="Norml"/>
    <w:uiPriority w:val="39"/>
    <w:unhideWhenUsed/>
    <w:qFormat/>
    <w:rsid w:val="00DC464E"/>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DC464E"/>
    <w:pPr>
      <w:spacing w:after="100"/>
      <w:ind w:left="220"/>
    </w:pPr>
  </w:style>
  <w:style w:type="paragraph" w:styleId="TJ1">
    <w:name w:val="toc 1"/>
    <w:basedOn w:val="Norml"/>
    <w:next w:val="Norml"/>
    <w:autoRedefine/>
    <w:uiPriority w:val="39"/>
    <w:unhideWhenUsed/>
    <w:qFormat/>
    <w:locked/>
    <w:rsid w:val="00DC464E"/>
    <w:pPr>
      <w:spacing w:after="100"/>
    </w:pPr>
  </w:style>
  <w:style w:type="paragraph" w:styleId="TJ3">
    <w:name w:val="toc 3"/>
    <w:basedOn w:val="Norml"/>
    <w:next w:val="Norml"/>
    <w:uiPriority w:val="39"/>
    <w:unhideWhenUsed/>
    <w:qFormat/>
    <w:locked/>
    <w:rsid w:val="00DC464E"/>
    <w:pPr>
      <w:spacing w:after="100"/>
      <w:ind w:left="400"/>
    </w:pPr>
  </w:style>
  <w:style w:type="paragraph" w:customStyle="1" w:styleId="StyleTOC2Left015">
    <w:name w:val="Style TOC 2 + Left:  0.15&quot;"/>
    <w:basedOn w:val="TJ2"/>
    <w:rsid w:val="00DC464E"/>
    <w:pPr>
      <w:ind w:left="216"/>
    </w:pPr>
    <w:rPr>
      <w:rFonts w:eastAsia="Times New Roman" w:cs="Times New Roman"/>
    </w:rPr>
  </w:style>
  <w:style w:type="paragraph" w:customStyle="1" w:styleId="StyleTOC3Left031">
    <w:name w:val="Style TOC 3 + Left:  0.31&quot;"/>
    <w:basedOn w:val="TJ3"/>
    <w:rsid w:val="00DC464E"/>
    <w:pPr>
      <w:ind w:left="446"/>
    </w:pPr>
    <w:rPr>
      <w:rFonts w:eastAsia="Times New Roman" w:cs="Times New Roman"/>
    </w:rPr>
  </w:style>
  <w:style w:type="numbering" w:customStyle="1" w:styleId="Hierarchikuslista">
    <w:name w:val="Hierarchikus lista"/>
    <w:uiPriority w:val="99"/>
    <w:rsid w:val="00DC464E"/>
    <w:pPr>
      <w:numPr>
        <w:numId w:val="2"/>
      </w:numPr>
    </w:pPr>
  </w:style>
  <w:style w:type="paragraph" w:customStyle="1" w:styleId="HierarchikusLista0">
    <w:name w:val="Hierarchikus Lista"/>
    <w:basedOn w:val="Listaszerbekezds"/>
    <w:link w:val="HierarchikusListaChar"/>
    <w:qFormat/>
    <w:rsid w:val="00DC464E"/>
    <w:pPr>
      <w:numPr>
        <w:numId w:val="0"/>
      </w:numPr>
    </w:pPr>
  </w:style>
  <w:style w:type="character" w:customStyle="1" w:styleId="HierarchikusListaChar">
    <w:name w:val="Hierarchikus Lista Char"/>
    <w:basedOn w:val="ListaszerbekezdsChar"/>
    <w:link w:val="HierarchikusLista0"/>
    <w:rsid w:val="00DC464E"/>
    <w:rPr>
      <w:rFonts w:ascii="Calibri" w:hAnsi="Calibri"/>
      <w:szCs w:val="20"/>
    </w:rPr>
  </w:style>
  <w:style w:type="character" w:styleId="Kiemels2">
    <w:name w:val="Strong"/>
    <w:basedOn w:val="Bekezdsalapbettpusa"/>
    <w:uiPriority w:val="22"/>
    <w:rsid w:val="00DC464E"/>
    <w:rPr>
      <w:b/>
      <w:bCs/>
    </w:rPr>
  </w:style>
  <w:style w:type="character" w:styleId="Kiemels">
    <w:name w:val="Emphasis"/>
    <w:basedOn w:val="Bekezdsalapbettpusa"/>
    <w:uiPriority w:val="6"/>
    <w:qFormat/>
    <w:rsid w:val="00DC464E"/>
    <w:rPr>
      <w:i/>
      <w:iCs/>
    </w:rPr>
  </w:style>
  <w:style w:type="paragraph" w:styleId="Nincstrkz">
    <w:name w:val="No Spacing"/>
    <w:basedOn w:val="Norml"/>
    <w:uiPriority w:val="1"/>
    <w:rsid w:val="00DC464E"/>
    <w:rPr>
      <w:szCs w:val="32"/>
    </w:rPr>
  </w:style>
  <w:style w:type="paragraph" w:styleId="Idzet">
    <w:name w:val="Quote"/>
    <w:basedOn w:val="Norml"/>
    <w:next w:val="Norml"/>
    <w:link w:val="IdzetChar"/>
    <w:uiPriority w:val="29"/>
    <w:rsid w:val="00DC464E"/>
    <w:rPr>
      <w:i/>
    </w:rPr>
  </w:style>
  <w:style w:type="character" w:customStyle="1" w:styleId="IdzetChar">
    <w:name w:val="Idézet Char"/>
    <w:basedOn w:val="Bekezdsalapbettpusa"/>
    <w:link w:val="Idzet"/>
    <w:uiPriority w:val="29"/>
    <w:rsid w:val="00DC464E"/>
    <w:rPr>
      <w:rFonts w:ascii="Calibri" w:hAnsi="Calibri"/>
      <w:i/>
      <w:szCs w:val="20"/>
    </w:rPr>
  </w:style>
  <w:style w:type="paragraph" w:styleId="Kiemeltidzet">
    <w:name w:val="Intense Quote"/>
    <w:basedOn w:val="Norml"/>
    <w:next w:val="Norml"/>
    <w:link w:val="KiemeltidzetChar"/>
    <w:uiPriority w:val="30"/>
    <w:rsid w:val="00DC464E"/>
    <w:pPr>
      <w:ind w:left="720" w:right="720"/>
    </w:pPr>
    <w:rPr>
      <w:b/>
      <w:i/>
    </w:rPr>
  </w:style>
  <w:style w:type="character" w:customStyle="1" w:styleId="KiemeltidzetChar">
    <w:name w:val="Kiemelt idézet Char"/>
    <w:basedOn w:val="Bekezdsalapbettpusa"/>
    <w:link w:val="Kiemeltidzet"/>
    <w:uiPriority w:val="30"/>
    <w:rsid w:val="00DC464E"/>
    <w:rPr>
      <w:rFonts w:ascii="Calibri" w:hAnsi="Calibri"/>
      <w:b/>
      <w:i/>
      <w:szCs w:val="20"/>
    </w:rPr>
  </w:style>
  <w:style w:type="character" w:styleId="Erskiemels">
    <w:name w:val="Intense Emphasis"/>
    <w:basedOn w:val="Bekezdsalapbettpusa"/>
    <w:uiPriority w:val="21"/>
    <w:rsid w:val="00DC464E"/>
    <w:rPr>
      <w:b/>
      <w:i/>
      <w:sz w:val="24"/>
      <w:szCs w:val="24"/>
      <w:u w:val="single"/>
    </w:rPr>
  </w:style>
  <w:style w:type="character" w:styleId="Knyvcme">
    <w:name w:val="Book Title"/>
    <w:basedOn w:val="Bekezdsalapbettpusa"/>
    <w:uiPriority w:val="33"/>
    <w:rsid w:val="00DC464E"/>
    <w:rPr>
      <w:rFonts w:ascii="Calibri" w:eastAsiaTheme="majorEastAsia" w:hAnsi="Calibri"/>
      <w:b/>
      <w:i/>
      <w:sz w:val="24"/>
      <w:szCs w:val="24"/>
    </w:rPr>
  </w:style>
  <w:style w:type="paragraph" w:customStyle="1" w:styleId="Szvegdobozstlus">
    <w:name w:val="Szövegdoboz stílus"/>
    <w:basedOn w:val="HierarchikusLista0"/>
    <w:qFormat/>
    <w:rsid w:val="00DC464E"/>
    <w:rPr>
      <w:b/>
      <w:i/>
      <w:color w:val="009EE0"/>
    </w:rPr>
  </w:style>
  <w:style w:type="table" w:customStyle="1" w:styleId="Rcsos">
    <w:name w:val="Rácsos"/>
    <w:basedOn w:val="Normltblzat"/>
    <w:uiPriority w:val="99"/>
    <w:rsid w:val="00DC464E"/>
    <w:rPr>
      <w:rFonts w:asciiTheme="majorHAnsi" w:hAnsiTheme="majorHAnsi"/>
      <w:color w:val="202653" w:themeColor="accent5"/>
      <w:szCs w:val="20"/>
    </w:rPr>
    <w:tblPr>
      <w:tblStyleRowBandSize w:val="1"/>
      <w:tblStyleColBandSize w:val="1"/>
      <w:tblBorders>
        <w:top w:val="single" w:sz="4" w:space="0" w:color="202653" w:themeColor="accent5"/>
        <w:left w:val="single" w:sz="4" w:space="0" w:color="202653" w:themeColor="accent5"/>
        <w:bottom w:val="single" w:sz="48" w:space="0" w:color="202653" w:themeColor="accent5"/>
        <w:right w:val="single" w:sz="4" w:space="0" w:color="202653" w:themeColor="accent5"/>
        <w:insideV w:val="single" w:sz="4" w:space="0" w:color="202653" w:themeColor="accent5"/>
      </w:tblBorders>
    </w:tblPr>
    <w:tcPr>
      <w:shd w:val="clear" w:color="auto" w:fill="auto"/>
      <w:tcMar>
        <w:top w:w="170" w:type="dxa"/>
      </w:tcMar>
      <w:vAlign w:val="center"/>
    </w:tcPr>
    <w:tblStylePr w:type="firstRow">
      <w:rPr>
        <w:rFonts w:asciiTheme="majorHAnsi" w:hAnsiTheme="majorHAnsi"/>
        <w:b w:val="0"/>
        <w:i w:val="0"/>
        <w:color w:val="202653" w:themeColor="accent5"/>
        <w:sz w:val="36"/>
      </w:rPr>
      <w:tblPr/>
      <w:tcPr>
        <w:tcBorders>
          <w:top w:val="single" w:sz="8" w:space="0" w:color="202653" w:themeColor="accent5"/>
          <w:left w:val="single" w:sz="8" w:space="0" w:color="202653" w:themeColor="accent5"/>
          <w:bottom w:val="single" w:sz="24" w:space="0" w:color="202653" w:themeColor="accent5"/>
          <w:right w:val="single" w:sz="8" w:space="0" w:color="202653" w:themeColor="accent5"/>
          <w:insideH w:val="nil"/>
          <w:insideV w:val="nil"/>
          <w:tl2br w:val="nil"/>
          <w:tr2bl w:val="nil"/>
        </w:tcBorders>
        <w:shd w:val="clear" w:color="auto" w:fill="AC9F70" w:themeFill="background2"/>
      </w:tcPr>
    </w:tblStylePr>
    <w:tblStylePr w:type="band2Horz">
      <w:tblPr/>
      <w:tcPr>
        <w:shd w:val="clear" w:color="auto" w:fill="CDC5A9" w:themeFill="background2" w:themeFillTint="99"/>
      </w:tcPr>
    </w:tblStylePr>
  </w:style>
  <w:style w:type="character" w:styleId="Lbjegyzet-hivatkozs">
    <w:name w:val="footnote reference"/>
    <w:semiHidden/>
    <w:rsid w:val="00AB4EE5"/>
    <w:rPr>
      <w:vertAlign w:val="superscript"/>
    </w:rPr>
  </w:style>
  <w:style w:type="paragraph" w:customStyle="1" w:styleId="ENBoxtitle">
    <w:name w:val="EN_Box_title"/>
    <w:basedOn w:val="Norml"/>
    <w:next w:val="Norml"/>
    <w:uiPriority w:val="1"/>
    <w:qFormat/>
    <w:rsid w:val="00DC464E"/>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DC464E"/>
    <w:pPr>
      <w:keepNext/>
      <w:spacing w:after="40"/>
      <w:jc w:val="center"/>
    </w:pPr>
    <w:rPr>
      <w:b/>
      <w:bCs/>
      <w:color w:val="808080"/>
      <w:szCs w:val="18"/>
    </w:rPr>
  </w:style>
  <w:style w:type="paragraph" w:customStyle="1" w:styleId="ENCaption2Col">
    <w:name w:val="EN_Caption_2Col"/>
    <w:basedOn w:val="Norml"/>
    <w:next w:val="Norml"/>
    <w:uiPriority w:val="1"/>
    <w:qFormat/>
    <w:rsid w:val="00DC464E"/>
    <w:pPr>
      <w:keepNext/>
      <w:spacing w:after="40"/>
    </w:pPr>
    <w:rPr>
      <w:b/>
      <w:bCs/>
      <w:color w:val="808080"/>
      <w:szCs w:val="18"/>
    </w:rPr>
  </w:style>
  <w:style w:type="paragraph" w:customStyle="1" w:styleId="ENCaptionBox">
    <w:name w:val="EN_Caption_Box"/>
    <w:basedOn w:val="Norml"/>
    <w:next w:val="Norml"/>
    <w:uiPriority w:val="1"/>
    <w:qFormat/>
    <w:rsid w:val="00DC464E"/>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DC464E"/>
    <w:pPr>
      <w:keepNext/>
      <w:pageBreakBefore/>
      <w:numPr>
        <w:numId w:val="1"/>
      </w:numPr>
      <w:spacing w:before="480" w:after="210"/>
      <w:ind w:left="227" w:hanging="227"/>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DC464E"/>
    <w:pPr>
      <w:keepNext/>
      <w:pageBreakBefore/>
      <w:spacing w:before="480" w:after="210"/>
      <w:ind w:left="227" w:hanging="227"/>
    </w:pPr>
    <w:rPr>
      <w:caps/>
      <w:color w:val="898D8D" w:themeColor="text2"/>
    </w:rPr>
  </w:style>
  <w:style w:type="paragraph" w:customStyle="1" w:styleId="ENFootnote">
    <w:name w:val="EN_Footnote"/>
    <w:basedOn w:val="Norml"/>
    <w:uiPriority w:val="1"/>
    <w:qFormat/>
    <w:rsid w:val="00DC464E"/>
    <w:rPr>
      <w:color w:val="808080"/>
      <w:sz w:val="18"/>
    </w:rPr>
  </w:style>
  <w:style w:type="paragraph" w:customStyle="1" w:styleId="ENNormal">
    <w:name w:val="EN_Normal"/>
    <w:basedOn w:val="Norml"/>
    <w:uiPriority w:val="1"/>
    <w:qFormat/>
    <w:rsid w:val="00DC464E"/>
  </w:style>
  <w:style w:type="paragraph" w:customStyle="1" w:styleId="ENNormalBox">
    <w:name w:val="EN_Normal_Box"/>
    <w:basedOn w:val="Norml"/>
    <w:uiPriority w:val="1"/>
    <w:qFormat/>
    <w:rsid w:val="00DC464E"/>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ENNote1Col">
    <w:name w:val="EN_Note_1Col"/>
    <w:basedOn w:val="Norml"/>
    <w:next w:val="ENNormal"/>
    <w:uiPriority w:val="1"/>
    <w:qFormat/>
    <w:rsid w:val="00DC464E"/>
    <w:pPr>
      <w:keepLines/>
      <w:jc w:val="center"/>
    </w:pPr>
    <w:rPr>
      <w:color w:val="808080"/>
      <w:sz w:val="18"/>
    </w:rPr>
  </w:style>
  <w:style w:type="paragraph" w:customStyle="1" w:styleId="ENNote2Col">
    <w:name w:val="EN_Note_2Col"/>
    <w:basedOn w:val="Norml"/>
    <w:next w:val="ENNormal"/>
    <w:uiPriority w:val="1"/>
    <w:qFormat/>
    <w:rsid w:val="00DC464E"/>
    <w:pPr>
      <w:keepLines/>
    </w:pPr>
    <w:rPr>
      <w:color w:val="808080"/>
      <w:sz w:val="18"/>
    </w:rPr>
  </w:style>
  <w:style w:type="paragraph" w:customStyle="1" w:styleId="ENNoteBox">
    <w:name w:val="EN_Note_Box"/>
    <w:basedOn w:val="Norml"/>
    <w:next w:val="ENNormalBox"/>
    <w:uiPriority w:val="1"/>
    <w:qFormat/>
    <w:rsid w:val="00DC464E"/>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DC464E"/>
    <w:pPr>
      <w:keepNext/>
      <w:numPr>
        <w:ilvl w:val="1"/>
        <w:numId w:val="1"/>
      </w:numPr>
      <w:spacing w:before="210" w:after="75"/>
      <w:outlineLvl w:val="1"/>
    </w:pPr>
    <w:rPr>
      <w:b/>
      <w:color w:val="898D8D" w:themeColor="text2"/>
      <w:szCs w:val="38"/>
    </w:rPr>
  </w:style>
  <w:style w:type="paragraph" w:customStyle="1" w:styleId="ENSubsectionTitle">
    <w:name w:val="EN_Subsection_Title"/>
    <w:basedOn w:val="Norml"/>
    <w:next w:val="ENNormal"/>
    <w:uiPriority w:val="1"/>
    <w:rsid w:val="00DC464E"/>
    <w:pPr>
      <w:keepNext/>
      <w:numPr>
        <w:ilvl w:val="2"/>
        <w:numId w:val="1"/>
      </w:numPr>
      <w:spacing w:before="75" w:after="75"/>
      <w:ind w:left="595" w:hanging="595"/>
      <w:outlineLvl w:val="2"/>
    </w:pPr>
    <w:rPr>
      <w:bCs/>
      <w:color w:val="898D8D" w:themeColor="text2"/>
      <w:szCs w:val="34"/>
    </w:rPr>
  </w:style>
  <w:style w:type="paragraph" w:customStyle="1" w:styleId="HUBoxTitle">
    <w:name w:val="HU_Box_Title"/>
    <w:basedOn w:val="Kpalrs"/>
    <w:next w:val="Norml"/>
    <w:uiPriority w:val="1"/>
    <w:qFormat/>
    <w:rsid w:val="00DC464E"/>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DC464E"/>
    <w:pPr>
      <w:keepNext/>
      <w:spacing w:after="40"/>
      <w:jc w:val="center"/>
    </w:pPr>
    <w:rPr>
      <w:sz w:val="20"/>
    </w:rPr>
  </w:style>
  <w:style w:type="paragraph" w:customStyle="1" w:styleId="HUCaption2Col">
    <w:name w:val="HU_Caption_2Col"/>
    <w:basedOn w:val="Kpalrs"/>
    <w:next w:val="Norml"/>
    <w:uiPriority w:val="1"/>
    <w:qFormat/>
    <w:rsid w:val="00DC464E"/>
    <w:pPr>
      <w:keepNext/>
      <w:spacing w:after="40"/>
    </w:pPr>
    <w:rPr>
      <w:sz w:val="20"/>
    </w:rPr>
  </w:style>
  <w:style w:type="paragraph" w:customStyle="1" w:styleId="HUCaptionBox">
    <w:name w:val="HU_Caption_Box"/>
    <w:basedOn w:val="Kpalrs"/>
    <w:next w:val="Norml"/>
    <w:uiPriority w:val="1"/>
    <w:qFormat/>
    <w:rsid w:val="00DC464E"/>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DC464E"/>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DC464E"/>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DC464E"/>
    <w:pPr>
      <w:keepNext/>
      <w:pageBreakBefore/>
      <w:spacing w:before="480" w:after="210"/>
      <w:ind w:left="227" w:hanging="227"/>
    </w:pPr>
    <w:rPr>
      <w:caps/>
      <w:color w:val="898D8D" w:themeColor="text2"/>
    </w:rPr>
  </w:style>
  <w:style w:type="character" w:customStyle="1" w:styleId="HUChapterWithoutNumberingChar">
    <w:name w:val="HU_Chapter_Without_Numbering Char"/>
    <w:basedOn w:val="Bekezdsalapbettpusa"/>
    <w:link w:val="HUChapterWithoutNumbering"/>
    <w:uiPriority w:val="1"/>
    <w:rsid w:val="00DC464E"/>
    <w:rPr>
      <w:rFonts w:ascii="Calibri" w:hAnsi="Calibri"/>
      <w:caps/>
      <w:color w:val="898D8D" w:themeColor="text2"/>
      <w:szCs w:val="20"/>
    </w:rPr>
  </w:style>
  <w:style w:type="paragraph" w:customStyle="1" w:styleId="HUFootnote">
    <w:name w:val="HU_Footnote"/>
    <w:basedOn w:val="Lbjegyzetszveg"/>
    <w:uiPriority w:val="1"/>
    <w:qFormat/>
    <w:rsid w:val="00DC464E"/>
    <w:rPr>
      <w:color w:val="808080"/>
      <w:sz w:val="18"/>
    </w:rPr>
  </w:style>
  <w:style w:type="paragraph" w:customStyle="1" w:styleId="HUNormalBox">
    <w:name w:val="HU_Normal_Box"/>
    <w:basedOn w:val="Norml"/>
    <w:uiPriority w:val="1"/>
    <w:qFormat/>
    <w:rsid w:val="00DC464E"/>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HUNote1Col">
    <w:name w:val="HU_Note_1Col"/>
    <w:basedOn w:val="Norml"/>
    <w:next w:val="Norml"/>
    <w:uiPriority w:val="1"/>
    <w:qFormat/>
    <w:rsid w:val="00DC464E"/>
    <w:pPr>
      <w:keepLines/>
      <w:jc w:val="center"/>
    </w:pPr>
    <w:rPr>
      <w:color w:val="808080"/>
      <w:sz w:val="18"/>
    </w:rPr>
  </w:style>
  <w:style w:type="paragraph" w:customStyle="1" w:styleId="HUNote2Col">
    <w:name w:val="HU_Note_2Col"/>
    <w:basedOn w:val="Norml"/>
    <w:next w:val="Norml"/>
    <w:uiPriority w:val="1"/>
    <w:qFormat/>
    <w:rsid w:val="00DC464E"/>
    <w:pPr>
      <w:keepLines/>
    </w:pPr>
    <w:rPr>
      <w:color w:val="808080"/>
      <w:sz w:val="18"/>
    </w:rPr>
  </w:style>
  <w:style w:type="paragraph" w:customStyle="1" w:styleId="HUNoteBox">
    <w:name w:val="HU_Note_Box"/>
    <w:basedOn w:val="Norml"/>
    <w:next w:val="HUNormalBox"/>
    <w:link w:val="HUNoteBoxChar"/>
    <w:uiPriority w:val="1"/>
    <w:qFormat/>
    <w:rsid w:val="00DC464E"/>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DC464E"/>
    <w:rPr>
      <w:rFonts w:ascii="Calibri" w:hAnsi="Calibri"/>
      <w:color w:val="808080"/>
      <w:sz w:val="18"/>
      <w:szCs w:val="20"/>
      <w:shd w:val="clear" w:color="auto" w:fill="C6EEFF"/>
    </w:rPr>
  </w:style>
  <w:style w:type="paragraph" w:customStyle="1" w:styleId="HUSectionTitle">
    <w:name w:val="HU_Section_Title"/>
    <w:basedOn w:val="Cmsor2"/>
    <w:next w:val="Norml"/>
    <w:link w:val="HUSectionTitleChar"/>
    <w:uiPriority w:val="1"/>
    <w:rsid w:val="00DC464E"/>
    <w:pPr>
      <w:keepNext/>
    </w:pPr>
  </w:style>
  <w:style w:type="character" w:customStyle="1" w:styleId="HUSectionTitleChar">
    <w:name w:val="HU_Section_Title Char"/>
    <w:basedOn w:val="Cmsor2Char"/>
    <w:link w:val="HUSectionTitle"/>
    <w:uiPriority w:val="1"/>
    <w:rsid w:val="00DC464E"/>
    <w:rPr>
      <w:rFonts w:ascii="Calibri" w:hAnsi="Calibri"/>
      <w:b/>
      <w:color w:val="898D8D" w:themeColor="text2"/>
      <w:sz w:val="24"/>
      <w:szCs w:val="38"/>
    </w:rPr>
  </w:style>
  <w:style w:type="paragraph" w:customStyle="1" w:styleId="HUSubsectionTitle">
    <w:name w:val="HU_Subsection_Title"/>
    <w:basedOn w:val="Cmsor3"/>
    <w:next w:val="Norml"/>
    <w:link w:val="HUSubsectionTitleChar"/>
    <w:uiPriority w:val="1"/>
    <w:rsid w:val="00DC464E"/>
    <w:pPr>
      <w:keepNext/>
      <w:ind w:left="595" w:hanging="595"/>
    </w:pPr>
  </w:style>
  <w:style w:type="character" w:customStyle="1" w:styleId="HUSubsectionTitleChar">
    <w:name w:val="HU_Subsection_Title Char"/>
    <w:basedOn w:val="Cmsor3Char"/>
    <w:link w:val="HUSubsectionTitle"/>
    <w:uiPriority w:val="1"/>
    <w:rsid w:val="00DC464E"/>
    <w:rPr>
      <w:rFonts w:ascii="Calibri" w:hAnsi="Calibri"/>
      <w:bCs/>
      <w:color w:val="898D8D" w:themeColor="text2"/>
      <w:szCs w:val="34"/>
    </w:rPr>
  </w:style>
  <w:style w:type="paragraph" w:customStyle="1" w:styleId="Heading1Kiadvny">
    <w:name w:val="Heading 1 Kiadvány"/>
    <w:basedOn w:val="Cmsor1"/>
    <w:qFormat/>
    <w:rsid w:val="00DC464E"/>
    <w:rPr>
      <w:b w:val="0"/>
      <w:caps w:val="0"/>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NB téma">
  <a:themeElements>
    <a:clrScheme name="MNB_Theme_2">
      <a:dk1>
        <a:sysClr val="windowText" lastClr="000000"/>
      </a:dk1>
      <a:lt1>
        <a:sysClr val="window" lastClr="FFFFFF"/>
      </a:lt1>
      <a:dk2>
        <a:srgbClr val="898D8D"/>
      </a:dk2>
      <a:lt2>
        <a:srgbClr val="AC9F70"/>
      </a:lt2>
      <a:accent1>
        <a:srgbClr val="7E5C1D"/>
      </a:accent1>
      <a:accent2>
        <a:srgbClr val="E57200"/>
      </a:accent2>
      <a:accent3>
        <a:srgbClr val="CE0F69"/>
      </a:accent3>
      <a:accent4>
        <a:srgbClr val="8C4799"/>
      </a:accent4>
      <a:accent5>
        <a:srgbClr val="202653"/>
      </a:accent5>
      <a:accent6>
        <a:srgbClr val="7BAFD4"/>
      </a:accent6>
      <a:hlink>
        <a:srgbClr val="202653"/>
      </a:hlink>
      <a:folHlink>
        <a:srgbClr val="7BAFD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FEF05963-2729-4A83-98F9-B4C9C805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2727</Characters>
  <Application>Microsoft Office Word</Application>
  <DocSecurity>0</DocSecurity>
  <Lines>38</Lines>
  <Paragraphs>12</Paragraphs>
  <ScaleCrop>false</ScaleCrop>
  <HeadingPairs>
    <vt:vector size="2" baseType="variant">
      <vt:variant>
        <vt:lpstr>Cím</vt:lpstr>
      </vt:variant>
      <vt:variant>
        <vt:i4>1</vt:i4>
      </vt:variant>
    </vt:vector>
  </HeadingPairs>
  <TitlesOfParts>
    <vt:vector size="1" baseType="lpstr">
      <vt:lpstr/>
    </vt:vector>
  </TitlesOfParts>
  <Company>Magyar Nemzeti Bank</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Garabics Tibor</dc:creator>
  <cp:lastModifiedBy>Promaxx Iroda Kft.</cp:lastModifiedBy>
  <cp:revision>4</cp:revision>
  <cp:lastPrinted>1900-12-31T23:00:00Z</cp:lastPrinted>
  <dcterms:created xsi:type="dcterms:W3CDTF">2022-04-19T06:21:00Z</dcterms:created>
  <dcterms:modified xsi:type="dcterms:W3CDTF">2022-08-25T09:02:00Z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Owner">
    <vt:lpwstr>littmanne@mnb.hu</vt:lpwstr>
  </property>
  <property fmtid="{D5CDD505-2E9C-101B-9397-08002B2CF9AE}" pid="5" name="MSIP_Label_b0d11092-50c9-4e74-84b5-b1af078dc3d0_SetDate">
    <vt:lpwstr>2022-04-19T06:20:53.1143114Z</vt:lpwstr>
  </property>
  <property fmtid="{D5CDD505-2E9C-101B-9397-08002B2CF9AE}" pid="6" name="MSIP_Label_b0d11092-50c9-4e74-84b5-b1af078dc3d0_Name">
    <vt:lpwstr>Protected</vt:lpwstr>
  </property>
  <property fmtid="{D5CDD505-2E9C-101B-9397-08002B2CF9AE}" pid="7" name="MSIP_Label_b0d11092-50c9-4e74-84b5-b1af078dc3d0_Application">
    <vt:lpwstr>Microsoft Azure Information Protection</vt:lpwstr>
  </property>
  <property fmtid="{D5CDD505-2E9C-101B-9397-08002B2CF9AE}" pid="8" name="MSIP_Label_b0d11092-50c9-4e74-84b5-b1af078dc3d0_ActionId">
    <vt:lpwstr>fe82b481-5a15-4144-9b03-5dffb06fdc45</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ies>
</file>