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C2F5" w14:textId="071B0021" w:rsidR="00DE5C1B" w:rsidRPr="00640CCC" w:rsidRDefault="00427375" w:rsidP="002B6BF9">
      <w:pPr>
        <w:keepNext/>
        <w:keepLines/>
        <w:spacing w:before="480" w:after="210"/>
        <w:outlineLvl w:val="0"/>
        <w:rPr>
          <w:rFonts w:ascii="Times New Roman" w:eastAsia="SimHei" w:hAnsi="Times New Roman" w:cs="Times New Roman"/>
          <w:b/>
          <w:bCs/>
          <w:caps/>
          <w:color w:val="002060"/>
          <w:sz w:val="24"/>
          <w:szCs w:val="24"/>
          <w:lang w:val="en-GB"/>
        </w:rPr>
      </w:pPr>
      <w:bookmarkStart w:id="0" w:name="_Toc449330138"/>
      <w:bookmarkStart w:id="1" w:name="_Toc301534568"/>
      <w:bookmarkStart w:id="2" w:name="_Toc275435757"/>
      <w:bookmarkStart w:id="3" w:name="_Toc308794232"/>
      <w:bookmarkStart w:id="4" w:name="_Toc320452651"/>
      <w:bookmarkStart w:id="5" w:name="_Toc57633060"/>
      <w:bookmarkStart w:id="6" w:name="_Toc94448535"/>
      <w:bookmarkStart w:id="7" w:name="_Toc315180063"/>
      <w:bookmarkStart w:id="8" w:name="_Toc10026628"/>
      <w:bookmarkStart w:id="9" w:name="_Toc11168414"/>
      <w:bookmarkStart w:id="10" w:name="_Toc145602099"/>
      <w:r w:rsidRPr="00640CCC">
        <w:rPr>
          <w:rFonts w:ascii="Times New Roman" w:eastAsia="SimHei" w:hAnsi="Times New Roman" w:cs="Times New Roman"/>
          <w:b/>
          <w:bCs/>
          <w:caps/>
          <w:color w:val="002060"/>
          <w:sz w:val="24"/>
          <w:szCs w:val="24"/>
          <w:lang w:val="en-GB"/>
        </w:rPr>
        <w:t>admi.007.001.01 Invalid input received notification (M</w:t>
      </w:r>
      <w:r w:rsidR="00066DDF" w:rsidRPr="00640CCC">
        <w:rPr>
          <w:rFonts w:ascii="Times New Roman" w:eastAsia="SimHei" w:hAnsi="Times New Roman" w:cs="Times New Roman"/>
          <w:b/>
          <w:bCs/>
          <w:caps/>
          <w:color w:val="002060"/>
          <w:sz w:val="24"/>
          <w:szCs w:val="24"/>
          <w:lang w:val="en-GB"/>
        </w:rPr>
        <w:t>T</w:t>
      </w:r>
      <w:r w:rsidRPr="00640CCC">
        <w:rPr>
          <w:rFonts w:ascii="Times New Roman" w:eastAsia="SimHei" w:hAnsi="Times New Roman" w:cs="Times New Roman"/>
          <w:b/>
          <w:bCs/>
          <w:caps/>
          <w:color w:val="002060"/>
          <w:sz w:val="24"/>
          <w:szCs w:val="24"/>
          <w:lang w:val="en-GB"/>
        </w:rPr>
        <w:t xml:space="preserve"> equivalent: MT 298/</w:t>
      </w:r>
      <w:proofErr w:type="spellStart"/>
      <w:r w:rsidR="00DE5C1B" w:rsidRPr="00640CCC">
        <w:rPr>
          <w:rFonts w:ascii="Times New Roman" w:eastAsia="SimHei" w:hAnsi="Times New Roman" w:cs="Times New Roman"/>
          <w:b/>
          <w:bCs/>
          <w:caps/>
          <w:color w:val="002060"/>
          <w:sz w:val="24"/>
          <w:szCs w:val="24"/>
          <w:lang w:val="en-GB"/>
        </w:rPr>
        <w:t>SMT</w:t>
      </w:r>
      <w:proofErr w:type="spellEnd"/>
      <w:r w:rsidR="00DE5C1B" w:rsidRPr="00640CCC">
        <w:rPr>
          <w:rFonts w:ascii="Times New Roman" w:eastAsia="SimHei" w:hAnsi="Times New Roman" w:cs="Times New Roman"/>
          <w:b/>
          <w:bCs/>
          <w:caps/>
          <w:color w:val="002060"/>
          <w:sz w:val="24"/>
          <w:szCs w:val="24"/>
          <w:lang w:val="en-GB"/>
        </w:rPr>
        <w:t xml:space="preserve"> 900 – Invalid Input Received Notification – Invalid incoming message</w:t>
      </w:r>
      <w:bookmarkEnd w:id="0"/>
      <w:bookmarkEnd w:id="1"/>
      <w:bookmarkEnd w:id="2"/>
      <w:bookmarkEnd w:id="3"/>
      <w:bookmarkEnd w:id="4"/>
      <w:bookmarkEnd w:id="5"/>
      <w:bookmarkEnd w:id="6"/>
      <w:bookmarkEnd w:id="7"/>
      <w:bookmarkEnd w:id="8"/>
      <w:bookmarkEnd w:id="9"/>
      <w:bookmarkEnd w:id="10"/>
    </w:p>
    <w:p w14:paraId="280F396D" w14:textId="77777777" w:rsidR="002B6BF9" w:rsidRPr="00640CCC" w:rsidRDefault="002B6BF9" w:rsidP="002B6BF9">
      <w:pPr>
        <w:pStyle w:val="ListParagraph"/>
        <w:numPr>
          <w:ilvl w:val="1"/>
          <w:numId w:val="23"/>
        </w:numPr>
        <w:spacing w:before="210" w:after="75"/>
        <w:outlineLvl w:val="1"/>
        <w:rPr>
          <w:rFonts w:ascii="Times New Roman" w:eastAsia="Trebuchet MS" w:hAnsi="Times New Roman" w:cs="Times New Roman"/>
          <w:b/>
          <w:color w:val="002060"/>
          <w:sz w:val="28"/>
          <w:szCs w:val="28"/>
          <w:lang w:val="en-GB"/>
        </w:rPr>
      </w:pPr>
      <w:bookmarkStart w:id="11" w:name="_Toc94448439"/>
      <w:bookmarkStart w:id="12" w:name="_Toc57632964"/>
      <w:bookmarkStart w:id="13" w:name="_Toc320452562"/>
      <w:bookmarkStart w:id="14" w:name="_Toc308794145"/>
      <w:bookmarkStart w:id="15" w:name="_Toc275435677"/>
      <w:bookmarkStart w:id="16" w:name="_Toc301534485"/>
      <w:bookmarkStart w:id="17" w:name="_Toc459166808"/>
      <w:bookmarkStart w:id="18" w:name="_Toc315179979"/>
      <w:bookmarkStart w:id="19" w:name="_Toc10026531"/>
      <w:bookmarkStart w:id="20" w:name="_Toc11168317"/>
      <w:bookmarkStart w:id="21" w:name="_Toc145601994"/>
      <w:bookmarkStart w:id="22" w:name="_Hlk182407324"/>
      <w:r w:rsidRPr="00640CCC">
        <w:rPr>
          <w:rFonts w:ascii="Times New Roman" w:eastAsia="Trebuchet MS" w:hAnsi="Times New Roman" w:cs="Times New Roman"/>
          <w:b/>
          <w:bCs/>
          <w:color w:val="002060"/>
          <w:sz w:val="28"/>
          <w:szCs w:val="28"/>
          <w:lang w:val="en-GB"/>
        </w:rPr>
        <w:t>Scope</w:t>
      </w:r>
      <w:bookmarkEnd w:id="11"/>
      <w:bookmarkEnd w:id="12"/>
      <w:bookmarkEnd w:id="13"/>
      <w:bookmarkEnd w:id="14"/>
      <w:bookmarkEnd w:id="15"/>
      <w:bookmarkEnd w:id="16"/>
      <w:bookmarkEnd w:id="17"/>
      <w:bookmarkEnd w:id="18"/>
      <w:bookmarkEnd w:id="19"/>
      <w:bookmarkEnd w:id="20"/>
      <w:bookmarkEnd w:id="21"/>
    </w:p>
    <w:bookmarkEnd w:id="22"/>
    <w:p w14:paraId="241B4603" w14:textId="77777777" w:rsidR="00460261" w:rsidRPr="00640CCC" w:rsidRDefault="00460261" w:rsidP="00DE5C1B">
      <w:pPr>
        <w:spacing w:before="120"/>
        <w:rPr>
          <w:rFonts w:ascii="Times New Roman" w:eastAsia="Times New Roman" w:hAnsi="Times New Roman" w:cs="Times New Roman"/>
          <w:color w:val="000000"/>
          <w:sz w:val="24"/>
          <w:szCs w:val="24"/>
          <w:lang w:val="en-GB"/>
        </w:rPr>
      </w:pPr>
    </w:p>
    <w:p w14:paraId="4F67F929" w14:textId="7C461C04" w:rsidR="00DE5C1B" w:rsidRPr="00640CCC" w:rsidRDefault="00DE5C1B" w:rsidP="00DE5C1B">
      <w:pPr>
        <w:spacing w:before="120"/>
        <w:rPr>
          <w:rFonts w:ascii="Times New Roman" w:eastAsia="Times New Roman" w:hAnsi="Times New Roman" w:cs="Times New Roman"/>
          <w:color w:val="000000"/>
          <w:sz w:val="24"/>
          <w:szCs w:val="24"/>
          <w:lang w:val="en-GB"/>
        </w:rPr>
      </w:pPr>
      <w:r w:rsidRPr="00640CCC">
        <w:rPr>
          <w:rFonts w:ascii="Times New Roman" w:eastAsia="Times New Roman" w:hAnsi="Times New Roman" w:cs="Times New Roman"/>
          <w:color w:val="000000"/>
          <w:sz w:val="24"/>
          <w:szCs w:val="24"/>
          <w:lang w:val="en-GB"/>
        </w:rPr>
        <w:t xml:space="preserve">CAS uses an </w:t>
      </w:r>
      <w:r w:rsidR="00427375" w:rsidRPr="00640CCC">
        <w:rPr>
          <w:rFonts w:ascii="Times New Roman" w:eastAsia="Times New Roman" w:hAnsi="Times New Roman" w:cs="Times New Roman"/>
          <w:color w:val="000000"/>
          <w:sz w:val="24"/>
          <w:szCs w:val="24"/>
          <w:lang w:val="en-GB"/>
        </w:rPr>
        <w:t>admi.007.001.01</w:t>
      </w:r>
      <w:r w:rsidRPr="00640CCC">
        <w:rPr>
          <w:rFonts w:ascii="Times New Roman" w:eastAsia="Times New Roman" w:hAnsi="Times New Roman" w:cs="Times New Roman"/>
          <w:color w:val="000000"/>
          <w:sz w:val="24"/>
          <w:szCs w:val="24"/>
          <w:lang w:val="en-GB"/>
        </w:rPr>
        <w:t xml:space="preserve"> message to notify the direct participant that the message they sent was refused due to invalid format.</w:t>
      </w:r>
    </w:p>
    <w:p w14:paraId="2D5EACC3" w14:textId="7DADF048" w:rsidR="00087D0E" w:rsidRPr="00640CCC" w:rsidRDefault="00087D0E" w:rsidP="00087D0E">
      <w:pPr>
        <w:spacing w:before="120"/>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KELER and GIRO Zrt. receives an admi.007.001.01 message from CAS when the message sent by KELER and GIRO Zrt. contained invalid formatting.</w:t>
      </w:r>
    </w:p>
    <w:p w14:paraId="3271C5BE" w14:textId="77777777" w:rsidR="00460261" w:rsidRPr="00640CCC" w:rsidRDefault="00460261" w:rsidP="00087D0E">
      <w:pPr>
        <w:spacing w:before="120"/>
        <w:rPr>
          <w:rFonts w:ascii="Times New Roman" w:eastAsia="Trebuchet MS" w:hAnsi="Times New Roman" w:cs="Times New Roman"/>
          <w:sz w:val="24"/>
          <w:szCs w:val="24"/>
          <w:lang w:val="en-GB"/>
        </w:rPr>
      </w:pPr>
    </w:p>
    <w:p w14:paraId="1A4DCDA2" w14:textId="4F412FC6" w:rsidR="00087D0E" w:rsidRPr="00640CCC" w:rsidRDefault="00B43903" w:rsidP="00DE5C1B">
      <w:pPr>
        <w:spacing w:before="120"/>
        <w:rPr>
          <w:rFonts w:ascii="Times New Roman" w:eastAsia="Trebuchet MS" w:hAnsi="Times New Roman" w:cs="Times New Roman"/>
          <w:b/>
          <w:bCs/>
          <w:u w:val="single"/>
          <w:lang w:val="en-GB"/>
        </w:rPr>
      </w:pPr>
      <w:r w:rsidRPr="00640CCC">
        <w:rPr>
          <w:rFonts w:ascii="Times New Roman" w:eastAsia="Trebuchet MS" w:hAnsi="Times New Roman" w:cs="Times New Roman"/>
          <w:b/>
          <w:bCs/>
          <w:noProof/>
          <w:u w:val="single"/>
          <w:lang w:val="en-GB"/>
        </w:rPr>
        <w:drawing>
          <wp:inline distT="0" distB="0" distL="0" distR="0" wp14:anchorId="12D2A805" wp14:editId="335BA639">
            <wp:extent cx="6047740" cy="3117215"/>
            <wp:effectExtent l="0" t="0" r="0" b="6985"/>
            <wp:docPr id="2" name="Picture 2" descr="A screen 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 shot of a mess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47740" cy="3117215"/>
                    </a:xfrm>
                    <a:prstGeom prst="rect">
                      <a:avLst/>
                    </a:prstGeom>
                  </pic:spPr>
                </pic:pic>
              </a:graphicData>
            </a:graphic>
          </wp:inline>
        </w:drawing>
      </w:r>
    </w:p>
    <w:p w14:paraId="55D04D89" w14:textId="77777777" w:rsidR="00066DDF" w:rsidRPr="00640CCC" w:rsidRDefault="00066DDF" w:rsidP="00066DDF">
      <w:pPr>
        <w:spacing w:before="120"/>
        <w:rPr>
          <w:rFonts w:ascii="Times New Roman" w:eastAsia="Trebuchet MS" w:hAnsi="Times New Roman" w:cs="Times New Roman"/>
          <w:b/>
          <w:bCs/>
          <w:u w:val="single"/>
          <w:lang w:val="en-GB"/>
        </w:rPr>
        <w:sectPr w:rsidR="00066DDF" w:rsidRPr="00640CCC" w:rsidSect="00CD6E8D">
          <w:headerReference w:type="default" r:id="rId12"/>
          <w:footerReference w:type="default" r:id="rId13"/>
          <w:footerReference w:type="first" r:id="rId14"/>
          <w:pgSz w:w="11906" w:h="16838" w:code="9"/>
          <w:pgMar w:top="1418" w:right="1191" w:bottom="1418" w:left="1191" w:header="709" w:footer="709" w:gutter="0"/>
          <w:cols w:space="708"/>
          <w:titlePg/>
          <w:docGrid w:linePitch="360"/>
        </w:sectPr>
      </w:pPr>
    </w:p>
    <w:p w14:paraId="36859B43" w14:textId="77777777" w:rsidR="002B6BF9" w:rsidRPr="00640CCC" w:rsidRDefault="002B6BF9" w:rsidP="002B6BF9">
      <w:pPr>
        <w:pStyle w:val="ListParagraph"/>
        <w:numPr>
          <w:ilvl w:val="0"/>
          <w:numId w:val="20"/>
        </w:numPr>
        <w:spacing w:before="210" w:after="75"/>
        <w:outlineLvl w:val="1"/>
        <w:rPr>
          <w:rFonts w:ascii="Times New Roman" w:eastAsia="Trebuchet MS" w:hAnsi="Times New Roman" w:cs="Times New Roman"/>
          <w:b/>
          <w:color w:val="002060"/>
          <w:sz w:val="28"/>
          <w:szCs w:val="28"/>
          <w:lang w:val="en-GB"/>
        </w:rPr>
      </w:pPr>
      <w:bookmarkStart w:id="23" w:name="_Hlk182407420"/>
      <w:bookmarkStart w:id="24" w:name="_Hlk182407477"/>
      <w:r w:rsidRPr="00640CCC">
        <w:rPr>
          <w:rFonts w:ascii="Times New Roman" w:eastAsia="Trebuchet MS" w:hAnsi="Times New Roman" w:cs="Times New Roman"/>
          <w:b/>
          <w:bCs/>
          <w:color w:val="002060"/>
          <w:sz w:val="28"/>
          <w:szCs w:val="28"/>
          <w:lang w:val="en-GB"/>
        </w:rPr>
        <w:lastRenderedPageBreak/>
        <w:t>Element specification</w:t>
      </w:r>
    </w:p>
    <w:bookmarkEnd w:id="23"/>
    <w:p w14:paraId="3EA21881" w14:textId="77777777" w:rsidR="002B6BF9" w:rsidRPr="00640CCC" w:rsidRDefault="002B6BF9" w:rsidP="002B6BF9">
      <w:pPr>
        <w:numPr>
          <w:ilvl w:val="12"/>
          <w:numId w:val="0"/>
        </w:numPr>
        <w:spacing w:before="120"/>
        <w:rPr>
          <w:rFonts w:ascii="Times New Roman" w:eastAsia="Times New Roman" w:hAnsi="Times New Roman" w:cs="Times New Roman"/>
          <w:color w:val="000000"/>
          <w:sz w:val="24"/>
          <w:szCs w:val="24"/>
          <w:lang w:val="en-GB"/>
        </w:rPr>
      </w:pPr>
      <w:r w:rsidRPr="00640CCC">
        <w:rPr>
          <w:rFonts w:ascii="Times New Roman" w:eastAsia="Times New Roman" w:hAnsi="Times New Roman" w:cs="Times New Roman"/>
          <w:color w:val="000000"/>
          <w:sz w:val="24"/>
          <w:szCs w:val="24"/>
          <w:lang w:val="en-GB"/>
        </w:rPr>
        <w:t>The below table includes the SWIFT format specification.</w:t>
      </w:r>
    </w:p>
    <w:tbl>
      <w:tblPr>
        <w:tblW w:w="142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4536"/>
        <w:gridCol w:w="4252"/>
        <w:gridCol w:w="1783"/>
        <w:gridCol w:w="2976"/>
      </w:tblGrid>
      <w:tr w:rsidR="00094BB5" w:rsidRPr="00640CCC" w14:paraId="40E272E3" w14:textId="77777777" w:rsidTr="00640CCC">
        <w:trPr>
          <w:trHeight w:val="400"/>
          <w:tblHeader/>
          <w:jc w:val="center"/>
        </w:trPr>
        <w:tc>
          <w:tcPr>
            <w:tcW w:w="709" w:type="dxa"/>
            <w:vAlign w:val="center"/>
          </w:tcPr>
          <w:bookmarkEnd w:id="24"/>
          <w:p w14:paraId="24C4EA46" w14:textId="77777777" w:rsidR="00094BB5" w:rsidRPr="00640CCC" w:rsidRDefault="00094BB5" w:rsidP="00640CCC">
            <w:pPr>
              <w:spacing w:after="0" w:line="240" w:lineRule="auto"/>
              <w:rPr>
                <w:rFonts w:ascii="Times New Roman" w:eastAsia="Trebuchet MS" w:hAnsi="Times New Roman" w:cs="Times New Roman"/>
                <w:b/>
                <w:sz w:val="24"/>
                <w:szCs w:val="24"/>
                <w:lang w:val="en-GB"/>
              </w:rPr>
            </w:pPr>
            <w:r w:rsidRPr="00640CCC">
              <w:rPr>
                <w:rFonts w:ascii="Times New Roman" w:eastAsia="Trebuchet MS" w:hAnsi="Times New Roman" w:cs="Times New Roman"/>
                <w:b/>
                <w:bCs/>
                <w:sz w:val="24"/>
                <w:szCs w:val="24"/>
                <w:lang w:val="en-GB"/>
              </w:rPr>
              <w:t>M/O</w:t>
            </w:r>
          </w:p>
        </w:tc>
        <w:tc>
          <w:tcPr>
            <w:tcW w:w="4536" w:type="dxa"/>
            <w:vAlign w:val="center"/>
          </w:tcPr>
          <w:p w14:paraId="3C97D1B7" w14:textId="072D3844" w:rsidR="00094BB5" w:rsidRPr="00640CCC" w:rsidRDefault="00094BB5" w:rsidP="00640CCC">
            <w:pPr>
              <w:spacing w:after="0" w:line="240" w:lineRule="auto"/>
              <w:rPr>
                <w:rFonts w:ascii="Times New Roman" w:eastAsia="Trebuchet MS" w:hAnsi="Times New Roman" w:cs="Times New Roman"/>
                <w:b/>
                <w:noProof/>
                <w:sz w:val="24"/>
                <w:szCs w:val="24"/>
                <w:lang w:val="en-GB"/>
              </w:rPr>
            </w:pPr>
            <w:r w:rsidRPr="00640CCC">
              <w:rPr>
                <w:rFonts w:ascii="Times New Roman" w:eastAsia="Trebuchet MS" w:hAnsi="Times New Roman" w:cs="Times New Roman"/>
                <w:b/>
                <w:noProof/>
                <w:sz w:val="24"/>
                <w:szCs w:val="24"/>
                <w:lang w:val="en-GB"/>
              </w:rPr>
              <w:t>Element</w:t>
            </w:r>
          </w:p>
        </w:tc>
        <w:tc>
          <w:tcPr>
            <w:tcW w:w="4252" w:type="dxa"/>
            <w:vAlign w:val="center"/>
          </w:tcPr>
          <w:p w14:paraId="339F7A50" w14:textId="0D4BD151" w:rsidR="00094BB5" w:rsidRPr="00640CCC" w:rsidRDefault="00094BB5" w:rsidP="00640CCC">
            <w:pPr>
              <w:spacing w:after="0" w:line="240" w:lineRule="auto"/>
              <w:rPr>
                <w:rFonts w:ascii="Times New Roman" w:eastAsia="Trebuchet MS" w:hAnsi="Times New Roman" w:cs="Times New Roman"/>
                <w:b/>
                <w:noProof/>
                <w:sz w:val="24"/>
                <w:szCs w:val="24"/>
                <w:lang w:val="en-GB"/>
              </w:rPr>
            </w:pPr>
            <w:r w:rsidRPr="00640CCC">
              <w:rPr>
                <w:rFonts w:ascii="Times New Roman" w:eastAsia="Trebuchet MS" w:hAnsi="Times New Roman" w:cs="Times New Roman"/>
                <w:b/>
                <w:noProof/>
                <w:sz w:val="24"/>
                <w:szCs w:val="24"/>
                <w:lang w:val="en-GB"/>
              </w:rPr>
              <w:t>MX options</w:t>
            </w:r>
          </w:p>
        </w:tc>
        <w:tc>
          <w:tcPr>
            <w:tcW w:w="1783" w:type="dxa"/>
            <w:vAlign w:val="center"/>
          </w:tcPr>
          <w:p w14:paraId="315C41F8" w14:textId="389F2307" w:rsidR="00094BB5" w:rsidRPr="00640CCC" w:rsidRDefault="00094BB5" w:rsidP="00640CCC">
            <w:pPr>
              <w:spacing w:after="0" w:line="240" w:lineRule="auto"/>
              <w:rPr>
                <w:rFonts w:ascii="Times New Roman" w:eastAsia="Trebuchet MS" w:hAnsi="Times New Roman" w:cs="Times New Roman"/>
                <w:b/>
                <w:sz w:val="24"/>
                <w:szCs w:val="24"/>
                <w:lang w:val="en-GB"/>
              </w:rPr>
            </w:pPr>
            <w:r w:rsidRPr="00640CCC">
              <w:rPr>
                <w:rFonts w:ascii="Times New Roman" w:eastAsia="Trebuchet MS" w:hAnsi="Times New Roman" w:cs="Times New Roman"/>
                <w:b/>
                <w:noProof/>
                <w:sz w:val="24"/>
                <w:szCs w:val="24"/>
                <w:lang w:val="en-GB"/>
              </w:rPr>
              <w:t>MT equivalent field</w:t>
            </w:r>
          </w:p>
        </w:tc>
        <w:tc>
          <w:tcPr>
            <w:tcW w:w="2976" w:type="dxa"/>
            <w:vAlign w:val="center"/>
          </w:tcPr>
          <w:p w14:paraId="3B5B85F6" w14:textId="4C0F8DA6" w:rsidR="00094BB5" w:rsidRPr="00640CCC" w:rsidRDefault="00094BB5" w:rsidP="00640CCC">
            <w:pPr>
              <w:spacing w:after="0" w:line="240" w:lineRule="auto"/>
              <w:rPr>
                <w:rFonts w:ascii="Times New Roman" w:eastAsia="Trebuchet MS" w:hAnsi="Times New Roman" w:cs="Times New Roman"/>
                <w:b/>
                <w:sz w:val="24"/>
                <w:szCs w:val="24"/>
                <w:lang w:val="en-GB"/>
              </w:rPr>
            </w:pPr>
            <w:r w:rsidRPr="00640CCC">
              <w:rPr>
                <w:rFonts w:ascii="Times New Roman" w:eastAsia="Trebuchet MS" w:hAnsi="Times New Roman" w:cs="Times New Roman"/>
                <w:b/>
                <w:bCs/>
                <w:sz w:val="24"/>
                <w:szCs w:val="24"/>
                <w:lang w:val="en-GB"/>
              </w:rPr>
              <w:t>MT equivalent field name</w:t>
            </w:r>
          </w:p>
        </w:tc>
      </w:tr>
      <w:tr w:rsidR="00094BB5" w:rsidRPr="00640CCC" w14:paraId="79B3121E" w14:textId="77777777" w:rsidTr="00640CCC">
        <w:trPr>
          <w:trHeight w:val="400"/>
          <w:tblHeader/>
          <w:jc w:val="center"/>
        </w:trPr>
        <w:tc>
          <w:tcPr>
            <w:tcW w:w="709" w:type="dxa"/>
            <w:vAlign w:val="center"/>
          </w:tcPr>
          <w:p w14:paraId="20EA6B32" w14:textId="52421AB5"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w:t>
            </w:r>
          </w:p>
        </w:tc>
        <w:tc>
          <w:tcPr>
            <w:tcW w:w="4536" w:type="dxa"/>
            <w:vAlign w:val="center"/>
          </w:tcPr>
          <w:p w14:paraId="5C1F1FA0" w14:textId="47FFECDD" w:rsidR="00094BB5" w:rsidRPr="00640CCC" w:rsidRDefault="00094BB5" w:rsidP="00640CCC">
            <w:pPr>
              <w:spacing w:after="0" w:line="240" w:lineRule="auto"/>
              <w:rPr>
                <w:rFonts w:ascii="Times New Roman" w:eastAsia="Trebuchet MS" w:hAnsi="Times New Roman" w:cs="Times New Roman"/>
                <w:b/>
                <w:noProof/>
                <w:sz w:val="24"/>
                <w:szCs w:val="24"/>
                <w:lang w:val="en-GB"/>
              </w:rPr>
            </w:pPr>
            <w:r w:rsidRPr="00640CCC">
              <w:rPr>
                <w:rFonts w:ascii="Times New Roman" w:eastAsia="Trebuchet MS" w:hAnsi="Times New Roman" w:cs="Times New Roman"/>
                <w:b/>
                <w:noProof/>
                <w:sz w:val="24"/>
                <w:szCs w:val="24"/>
                <w:lang w:val="en-GB"/>
              </w:rPr>
              <w:t>AppHdr/</w:t>
            </w:r>
            <w:r w:rsidRPr="00640CCC">
              <w:rPr>
                <w:rFonts w:ascii="Times New Roman" w:eastAsia="Trebuchet MS" w:hAnsi="Times New Roman" w:cs="Times New Roman"/>
                <w:bCs/>
                <w:noProof/>
                <w:sz w:val="24"/>
                <w:szCs w:val="24"/>
                <w:lang w:val="en-GB"/>
              </w:rPr>
              <w:t>Fr/FIId/FinInstnId/BICFI</w:t>
            </w:r>
          </w:p>
        </w:tc>
        <w:tc>
          <w:tcPr>
            <w:tcW w:w="4252" w:type="dxa"/>
            <w:vAlign w:val="center"/>
          </w:tcPr>
          <w:p w14:paraId="310D1B63" w14:textId="287C855A" w:rsidR="00094BB5" w:rsidRPr="00640CCC" w:rsidRDefault="00094BB5"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CAS settlement BIC</w:t>
            </w:r>
            <w:r w:rsidR="00263886" w:rsidRPr="00640CCC">
              <w:rPr>
                <w:rFonts w:ascii="Times New Roman" w:eastAsia="Trebuchet MS" w:hAnsi="Times New Roman" w:cs="Times New Roman"/>
                <w:bCs/>
                <w:noProof/>
                <w:sz w:val="24"/>
                <w:szCs w:val="24"/>
                <w:lang w:val="en-GB"/>
              </w:rPr>
              <w:t xml:space="preserve"> (MANEHU2AXXX)</w:t>
            </w:r>
          </w:p>
        </w:tc>
        <w:tc>
          <w:tcPr>
            <w:tcW w:w="1783" w:type="dxa"/>
            <w:vAlign w:val="center"/>
          </w:tcPr>
          <w:p w14:paraId="6293575B" w14:textId="520D83DB" w:rsidR="00094BB5" w:rsidRPr="00640CCC" w:rsidRDefault="00094BB5"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n/a</w:t>
            </w:r>
          </w:p>
        </w:tc>
        <w:tc>
          <w:tcPr>
            <w:tcW w:w="2976" w:type="dxa"/>
            <w:vAlign w:val="center"/>
          </w:tcPr>
          <w:p w14:paraId="498B2263" w14:textId="77777777" w:rsidR="00094BB5" w:rsidRPr="00640CCC" w:rsidRDefault="00094BB5" w:rsidP="00640CCC">
            <w:pPr>
              <w:spacing w:after="0" w:line="240" w:lineRule="auto"/>
              <w:rPr>
                <w:rFonts w:ascii="Times New Roman" w:eastAsia="Trebuchet MS" w:hAnsi="Times New Roman" w:cs="Times New Roman"/>
                <w:b/>
                <w:bCs/>
                <w:sz w:val="24"/>
                <w:szCs w:val="24"/>
                <w:lang w:val="en-GB"/>
              </w:rPr>
            </w:pPr>
          </w:p>
        </w:tc>
      </w:tr>
      <w:tr w:rsidR="00094BB5" w:rsidRPr="00640CCC" w14:paraId="637CB035" w14:textId="77777777" w:rsidTr="00640CCC">
        <w:trPr>
          <w:trHeight w:val="400"/>
          <w:tblHeader/>
          <w:jc w:val="center"/>
        </w:trPr>
        <w:tc>
          <w:tcPr>
            <w:tcW w:w="709" w:type="dxa"/>
            <w:vAlign w:val="center"/>
          </w:tcPr>
          <w:p w14:paraId="1D03038C" w14:textId="1D890822"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w:t>
            </w:r>
          </w:p>
        </w:tc>
        <w:tc>
          <w:tcPr>
            <w:tcW w:w="4536" w:type="dxa"/>
            <w:vAlign w:val="center"/>
          </w:tcPr>
          <w:p w14:paraId="17ABCE7B" w14:textId="1F9A3B7E" w:rsidR="00094BB5" w:rsidRPr="00640CCC" w:rsidRDefault="00094BB5" w:rsidP="00640CCC">
            <w:pPr>
              <w:spacing w:after="0" w:line="240" w:lineRule="auto"/>
              <w:rPr>
                <w:rFonts w:ascii="Times New Roman" w:eastAsia="Trebuchet MS" w:hAnsi="Times New Roman" w:cs="Times New Roman"/>
                <w:b/>
                <w:noProof/>
                <w:sz w:val="24"/>
                <w:szCs w:val="24"/>
                <w:lang w:val="en-GB"/>
              </w:rPr>
            </w:pPr>
            <w:r w:rsidRPr="00640CCC">
              <w:rPr>
                <w:rFonts w:ascii="Times New Roman" w:eastAsia="Trebuchet MS" w:hAnsi="Times New Roman" w:cs="Times New Roman"/>
                <w:b/>
                <w:noProof/>
                <w:sz w:val="24"/>
                <w:szCs w:val="24"/>
                <w:lang w:val="en-GB"/>
              </w:rPr>
              <w:t>AppHdr/</w:t>
            </w:r>
            <w:r w:rsidRPr="00640CCC">
              <w:rPr>
                <w:rFonts w:ascii="Times New Roman" w:eastAsia="Trebuchet MS" w:hAnsi="Times New Roman" w:cs="Times New Roman"/>
                <w:bCs/>
                <w:noProof/>
                <w:sz w:val="24"/>
                <w:szCs w:val="24"/>
                <w:lang w:val="en-GB"/>
              </w:rPr>
              <w:t>To/FIId/FinInstnId/BICFI</w:t>
            </w:r>
          </w:p>
        </w:tc>
        <w:tc>
          <w:tcPr>
            <w:tcW w:w="4252" w:type="dxa"/>
            <w:vAlign w:val="center"/>
          </w:tcPr>
          <w:p w14:paraId="351CF623" w14:textId="763F4950" w:rsidR="00094BB5" w:rsidRPr="00640CCC" w:rsidRDefault="009F01FE"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R</w:t>
            </w:r>
            <w:r w:rsidR="00094BB5" w:rsidRPr="00640CCC">
              <w:rPr>
                <w:rFonts w:ascii="Times New Roman" w:eastAsia="Trebuchet MS" w:hAnsi="Times New Roman" w:cs="Times New Roman"/>
                <w:bCs/>
                <w:noProof/>
                <w:sz w:val="24"/>
                <w:szCs w:val="24"/>
                <w:lang w:val="en-GB"/>
              </w:rPr>
              <w:t>eceiving BIC</w:t>
            </w:r>
          </w:p>
        </w:tc>
        <w:tc>
          <w:tcPr>
            <w:tcW w:w="1783" w:type="dxa"/>
            <w:vAlign w:val="center"/>
          </w:tcPr>
          <w:p w14:paraId="3EF37F05" w14:textId="7CD72268" w:rsidR="00094BB5" w:rsidRPr="00640CCC" w:rsidRDefault="00094BB5"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n/a</w:t>
            </w:r>
          </w:p>
        </w:tc>
        <w:tc>
          <w:tcPr>
            <w:tcW w:w="2976" w:type="dxa"/>
            <w:vAlign w:val="center"/>
          </w:tcPr>
          <w:p w14:paraId="1E5CA6EE" w14:textId="77777777" w:rsidR="00094BB5" w:rsidRPr="00640CCC" w:rsidRDefault="00094BB5" w:rsidP="00640CCC">
            <w:pPr>
              <w:spacing w:after="0" w:line="240" w:lineRule="auto"/>
              <w:rPr>
                <w:rFonts w:ascii="Times New Roman" w:eastAsia="Trebuchet MS" w:hAnsi="Times New Roman" w:cs="Times New Roman"/>
                <w:b/>
                <w:bCs/>
                <w:sz w:val="24"/>
                <w:szCs w:val="24"/>
                <w:lang w:val="en-GB"/>
              </w:rPr>
            </w:pPr>
          </w:p>
        </w:tc>
      </w:tr>
      <w:tr w:rsidR="00094BB5" w:rsidRPr="00640CCC" w14:paraId="43F2C481" w14:textId="77777777" w:rsidTr="00640CCC">
        <w:trPr>
          <w:trHeight w:val="400"/>
          <w:tblHeader/>
          <w:jc w:val="center"/>
        </w:trPr>
        <w:tc>
          <w:tcPr>
            <w:tcW w:w="709" w:type="dxa"/>
            <w:vAlign w:val="center"/>
          </w:tcPr>
          <w:p w14:paraId="12178262" w14:textId="3C1FB22E"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w:t>
            </w:r>
          </w:p>
        </w:tc>
        <w:tc>
          <w:tcPr>
            <w:tcW w:w="4536" w:type="dxa"/>
            <w:vAlign w:val="center"/>
          </w:tcPr>
          <w:p w14:paraId="2AF1A432" w14:textId="028601F3" w:rsidR="00094BB5" w:rsidRPr="00640CCC" w:rsidRDefault="00094BB5" w:rsidP="00640CCC">
            <w:pPr>
              <w:spacing w:after="0" w:line="240" w:lineRule="auto"/>
              <w:rPr>
                <w:rFonts w:ascii="Times New Roman" w:eastAsia="Trebuchet MS" w:hAnsi="Times New Roman" w:cs="Times New Roman"/>
                <w:b/>
                <w:noProof/>
                <w:sz w:val="24"/>
                <w:szCs w:val="24"/>
                <w:lang w:val="en-GB"/>
              </w:rPr>
            </w:pPr>
            <w:r w:rsidRPr="00640CCC">
              <w:rPr>
                <w:rFonts w:ascii="Times New Roman" w:eastAsia="Trebuchet MS" w:hAnsi="Times New Roman" w:cs="Times New Roman"/>
                <w:b/>
                <w:noProof/>
                <w:sz w:val="24"/>
                <w:szCs w:val="24"/>
                <w:lang w:val="en-GB"/>
              </w:rPr>
              <w:t>AppHdr/</w:t>
            </w:r>
            <w:r w:rsidRPr="00640CCC">
              <w:rPr>
                <w:rFonts w:ascii="Times New Roman" w:eastAsia="Trebuchet MS" w:hAnsi="Times New Roman" w:cs="Times New Roman"/>
                <w:bCs/>
                <w:noProof/>
                <w:sz w:val="24"/>
                <w:szCs w:val="24"/>
                <w:lang w:val="en-GB"/>
              </w:rPr>
              <w:t>BizMsgIdr</w:t>
            </w:r>
          </w:p>
        </w:tc>
        <w:tc>
          <w:tcPr>
            <w:tcW w:w="4252" w:type="dxa"/>
            <w:vAlign w:val="center"/>
          </w:tcPr>
          <w:p w14:paraId="1334EDA8" w14:textId="79075D93" w:rsidR="00094BB5" w:rsidRPr="00640CCC" w:rsidRDefault="00263886"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Business</w:t>
            </w:r>
            <w:r w:rsidR="009F01FE" w:rsidRPr="00640CCC">
              <w:rPr>
                <w:rFonts w:ascii="Times New Roman" w:eastAsia="Trebuchet MS" w:hAnsi="Times New Roman" w:cs="Times New Roman"/>
                <w:bCs/>
                <w:noProof/>
                <w:sz w:val="24"/>
                <w:szCs w:val="24"/>
                <w:lang w:val="en-GB"/>
              </w:rPr>
              <w:t xml:space="preserve"> Message Identification</w:t>
            </w:r>
          </w:p>
        </w:tc>
        <w:tc>
          <w:tcPr>
            <w:tcW w:w="1783" w:type="dxa"/>
            <w:vAlign w:val="center"/>
          </w:tcPr>
          <w:p w14:paraId="106AB042" w14:textId="0826F9CF" w:rsidR="00094BB5" w:rsidRPr="00640CCC" w:rsidRDefault="00925A4D"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n/a</w:t>
            </w:r>
          </w:p>
        </w:tc>
        <w:tc>
          <w:tcPr>
            <w:tcW w:w="2976" w:type="dxa"/>
            <w:vAlign w:val="center"/>
          </w:tcPr>
          <w:p w14:paraId="67F88427" w14:textId="73CAEAEE" w:rsidR="00094BB5" w:rsidRPr="00640CCC" w:rsidRDefault="00094BB5" w:rsidP="00640CCC">
            <w:pPr>
              <w:spacing w:after="0" w:line="240" w:lineRule="auto"/>
              <w:rPr>
                <w:rFonts w:ascii="Times New Roman" w:eastAsia="Trebuchet MS" w:hAnsi="Times New Roman" w:cs="Times New Roman"/>
                <w:sz w:val="24"/>
                <w:szCs w:val="24"/>
                <w:lang w:val="en-GB"/>
              </w:rPr>
            </w:pPr>
          </w:p>
        </w:tc>
      </w:tr>
      <w:tr w:rsidR="00094BB5" w:rsidRPr="00640CCC" w14:paraId="1D6ABF98" w14:textId="77777777" w:rsidTr="00640CCC">
        <w:trPr>
          <w:trHeight w:val="400"/>
          <w:tblHeader/>
          <w:jc w:val="center"/>
        </w:trPr>
        <w:tc>
          <w:tcPr>
            <w:tcW w:w="709" w:type="dxa"/>
            <w:vAlign w:val="center"/>
          </w:tcPr>
          <w:p w14:paraId="0274B0E4" w14:textId="5B7AF2CC"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w:t>
            </w:r>
          </w:p>
        </w:tc>
        <w:tc>
          <w:tcPr>
            <w:tcW w:w="4536" w:type="dxa"/>
            <w:vAlign w:val="center"/>
          </w:tcPr>
          <w:p w14:paraId="51B2D755" w14:textId="69A29723" w:rsidR="00094BB5" w:rsidRPr="00640CCC" w:rsidRDefault="00094BB5" w:rsidP="00640CCC">
            <w:pPr>
              <w:spacing w:after="0" w:line="240" w:lineRule="auto"/>
              <w:rPr>
                <w:rFonts w:ascii="Times New Roman" w:eastAsia="Trebuchet MS" w:hAnsi="Times New Roman" w:cs="Times New Roman"/>
                <w:b/>
                <w:noProof/>
                <w:sz w:val="24"/>
                <w:szCs w:val="24"/>
                <w:lang w:val="en-GB"/>
              </w:rPr>
            </w:pPr>
            <w:r w:rsidRPr="00640CCC">
              <w:rPr>
                <w:rFonts w:ascii="Times New Roman" w:eastAsia="Trebuchet MS" w:hAnsi="Times New Roman" w:cs="Times New Roman"/>
                <w:b/>
                <w:noProof/>
                <w:sz w:val="24"/>
                <w:szCs w:val="24"/>
                <w:lang w:val="en-GB"/>
              </w:rPr>
              <w:t>AppHdr/</w:t>
            </w:r>
            <w:r w:rsidRPr="00640CCC">
              <w:rPr>
                <w:rFonts w:ascii="Times New Roman" w:eastAsia="Trebuchet MS" w:hAnsi="Times New Roman" w:cs="Times New Roman"/>
                <w:bCs/>
                <w:noProof/>
                <w:sz w:val="24"/>
                <w:szCs w:val="24"/>
                <w:lang w:val="en-GB"/>
              </w:rPr>
              <w:t>MsgDefIdr</w:t>
            </w:r>
          </w:p>
        </w:tc>
        <w:tc>
          <w:tcPr>
            <w:tcW w:w="4252" w:type="dxa"/>
            <w:vAlign w:val="center"/>
          </w:tcPr>
          <w:p w14:paraId="54FBB86D" w14:textId="5269E313" w:rsidR="00094BB5" w:rsidRPr="00640CCC" w:rsidRDefault="00094BB5"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admi.007.001.01</w:t>
            </w:r>
          </w:p>
        </w:tc>
        <w:tc>
          <w:tcPr>
            <w:tcW w:w="1783" w:type="dxa"/>
            <w:vAlign w:val="center"/>
          </w:tcPr>
          <w:p w14:paraId="22FEFBEC" w14:textId="5AF46A7B" w:rsidR="00094BB5" w:rsidRPr="00640CCC" w:rsidRDefault="00094BB5"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n/a</w:t>
            </w:r>
          </w:p>
        </w:tc>
        <w:tc>
          <w:tcPr>
            <w:tcW w:w="2976" w:type="dxa"/>
            <w:vAlign w:val="center"/>
          </w:tcPr>
          <w:p w14:paraId="2B1345D5" w14:textId="77777777" w:rsidR="00094BB5" w:rsidRPr="00640CCC" w:rsidRDefault="00094BB5" w:rsidP="00640CCC">
            <w:pPr>
              <w:spacing w:after="0" w:line="240" w:lineRule="auto"/>
              <w:rPr>
                <w:rFonts w:ascii="Times New Roman" w:eastAsia="Trebuchet MS" w:hAnsi="Times New Roman" w:cs="Times New Roman"/>
                <w:b/>
                <w:bCs/>
                <w:sz w:val="24"/>
                <w:szCs w:val="24"/>
                <w:lang w:val="en-GB"/>
              </w:rPr>
            </w:pPr>
          </w:p>
        </w:tc>
      </w:tr>
      <w:tr w:rsidR="00094BB5" w:rsidRPr="00640CCC" w14:paraId="0ED1AB94" w14:textId="77777777" w:rsidTr="00640CCC">
        <w:trPr>
          <w:trHeight w:val="400"/>
          <w:tblHeader/>
          <w:jc w:val="center"/>
        </w:trPr>
        <w:tc>
          <w:tcPr>
            <w:tcW w:w="709" w:type="dxa"/>
            <w:vAlign w:val="center"/>
          </w:tcPr>
          <w:p w14:paraId="4E7EBA1E" w14:textId="25E5EA2C"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w:t>
            </w:r>
          </w:p>
        </w:tc>
        <w:tc>
          <w:tcPr>
            <w:tcW w:w="4536" w:type="dxa"/>
            <w:vAlign w:val="center"/>
          </w:tcPr>
          <w:p w14:paraId="6EB6F8BF" w14:textId="493A673A" w:rsidR="00094BB5" w:rsidRPr="00640CCC" w:rsidRDefault="00094BB5" w:rsidP="00640CCC">
            <w:pPr>
              <w:spacing w:after="0" w:line="240" w:lineRule="auto"/>
              <w:rPr>
                <w:rFonts w:ascii="Times New Roman" w:eastAsia="Trebuchet MS" w:hAnsi="Times New Roman" w:cs="Times New Roman"/>
                <w:b/>
                <w:noProof/>
                <w:sz w:val="24"/>
                <w:szCs w:val="24"/>
                <w:lang w:val="en-GB"/>
              </w:rPr>
            </w:pPr>
            <w:r w:rsidRPr="00640CCC">
              <w:rPr>
                <w:rFonts w:ascii="Times New Roman" w:eastAsia="Trebuchet MS" w:hAnsi="Times New Roman" w:cs="Times New Roman"/>
                <w:b/>
                <w:noProof/>
                <w:sz w:val="24"/>
                <w:szCs w:val="24"/>
                <w:lang w:val="en-GB"/>
              </w:rPr>
              <w:t>AppHdr/</w:t>
            </w:r>
            <w:r w:rsidRPr="00640CCC">
              <w:rPr>
                <w:rFonts w:ascii="Times New Roman" w:eastAsia="Trebuchet MS" w:hAnsi="Times New Roman" w:cs="Times New Roman"/>
                <w:bCs/>
                <w:noProof/>
                <w:sz w:val="24"/>
                <w:szCs w:val="24"/>
                <w:lang w:val="en-GB"/>
              </w:rPr>
              <w:t>BizSvc</w:t>
            </w:r>
          </w:p>
        </w:tc>
        <w:tc>
          <w:tcPr>
            <w:tcW w:w="4252" w:type="dxa"/>
            <w:vAlign w:val="center"/>
          </w:tcPr>
          <w:p w14:paraId="7C71AE25" w14:textId="5B5D569B" w:rsidR="00094BB5" w:rsidRPr="00640CCC" w:rsidRDefault="00094BB5"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swift.iap.01</w:t>
            </w:r>
          </w:p>
        </w:tc>
        <w:tc>
          <w:tcPr>
            <w:tcW w:w="1783" w:type="dxa"/>
            <w:vAlign w:val="center"/>
          </w:tcPr>
          <w:p w14:paraId="25ABEF28" w14:textId="1747F367" w:rsidR="00094BB5" w:rsidRPr="00640CCC" w:rsidRDefault="00094BB5"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n/a</w:t>
            </w:r>
          </w:p>
        </w:tc>
        <w:tc>
          <w:tcPr>
            <w:tcW w:w="2976" w:type="dxa"/>
            <w:vAlign w:val="center"/>
          </w:tcPr>
          <w:p w14:paraId="500299C3" w14:textId="77777777" w:rsidR="00094BB5" w:rsidRPr="00640CCC" w:rsidRDefault="00094BB5" w:rsidP="00640CCC">
            <w:pPr>
              <w:spacing w:after="0" w:line="240" w:lineRule="auto"/>
              <w:rPr>
                <w:rFonts w:ascii="Times New Roman" w:eastAsia="Trebuchet MS" w:hAnsi="Times New Roman" w:cs="Times New Roman"/>
                <w:b/>
                <w:bCs/>
                <w:sz w:val="24"/>
                <w:szCs w:val="24"/>
                <w:lang w:val="en-GB"/>
              </w:rPr>
            </w:pPr>
          </w:p>
        </w:tc>
      </w:tr>
      <w:tr w:rsidR="00094BB5" w:rsidRPr="00640CCC" w14:paraId="1FA263BA" w14:textId="77777777" w:rsidTr="00640CCC">
        <w:trPr>
          <w:trHeight w:val="400"/>
          <w:tblHeader/>
          <w:jc w:val="center"/>
        </w:trPr>
        <w:tc>
          <w:tcPr>
            <w:tcW w:w="709" w:type="dxa"/>
            <w:vAlign w:val="center"/>
          </w:tcPr>
          <w:p w14:paraId="53376FB5" w14:textId="020DFE52"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w:t>
            </w:r>
          </w:p>
        </w:tc>
        <w:tc>
          <w:tcPr>
            <w:tcW w:w="4536" w:type="dxa"/>
            <w:vAlign w:val="center"/>
          </w:tcPr>
          <w:p w14:paraId="10C56480" w14:textId="2B7D530B" w:rsidR="00094BB5" w:rsidRPr="00640CCC" w:rsidRDefault="00094BB5" w:rsidP="00640CCC">
            <w:pPr>
              <w:spacing w:after="0" w:line="240" w:lineRule="auto"/>
              <w:rPr>
                <w:rFonts w:ascii="Times New Roman" w:eastAsia="Trebuchet MS" w:hAnsi="Times New Roman" w:cs="Times New Roman"/>
                <w:b/>
                <w:noProof/>
                <w:sz w:val="24"/>
                <w:szCs w:val="24"/>
                <w:lang w:val="en-GB"/>
              </w:rPr>
            </w:pPr>
            <w:r w:rsidRPr="00640CCC">
              <w:rPr>
                <w:rFonts w:ascii="Times New Roman" w:eastAsia="Trebuchet MS" w:hAnsi="Times New Roman" w:cs="Times New Roman"/>
                <w:b/>
                <w:noProof/>
                <w:sz w:val="24"/>
                <w:szCs w:val="24"/>
                <w:lang w:val="en-GB"/>
              </w:rPr>
              <w:t>AppHdr/</w:t>
            </w:r>
            <w:r w:rsidRPr="00640CCC">
              <w:rPr>
                <w:rFonts w:ascii="Times New Roman" w:eastAsia="Trebuchet MS" w:hAnsi="Times New Roman" w:cs="Times New Roman"/>
                <w:bCs/>
                <w:noProof/>
                <w:sz w:val="24"/>
                <w:szCs w:val="24"/>
                <w:lang w:val="en-GB"/>
              </w:rPr>
              <w:t>CreDt</w:t>
            </w:r>
          </w:p>
        </w:tc>
        <w:tc>
          <w:tcPr>
            <w:tcW w:w="4252" w:type="dxa"/>
            <w:vAlign w:val="center"/>
          </w:tcPr>
          <w:p w14:paraId="7FAD3A05" w14:textId="2077B6C9" w:rsidR="00094BB5" w:rsidRPr="00640CCC" w:rsidRDefault="009F01FE"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Creation Date and Time</w:t>
            </w:r>
          </w:p>
        </w:tc>
        <w:tc>
          <w:tcPr>
            <w:tcW w:w="1783" w:type="dxa"/>
            <w:vAlign w:val="center"/>
          </w:tcPr>
          <w:p w14:paraId="600DD642" w14:textId="73246ACB" w:rsidR="00094BB5" w:rsidRPr="00640CCC" w:rsidRDefault="00094BB5" w:rsidP="00640CCC">
            <w:pPr>
              <w:spacing w:after="0" w:line="240" w:lineRule="auto"/>
              <w:rPr>
                <w:rFonts w:ascii="Times New Roman" w:eastAsia="Trebuchet MS" w:hAnsi="Times New Roman" w:cs="Times New Roman"/>
                <w:bCs/>
                <w:noProof/>
                <w:sz w:val="24"/>
                <w:szCs w:val="24"/>
                <w:lang w:val="en-GB"/>
              </w:rPr>
            </w:pPr>
            <w:r w:rsidRPr="00640CCC">
              <w:rPr>
                <w:rFonts w:ascii="Times New Roman" w:eastAsia="Trebuchet MS" w:hAnsi="Times New Roman" w:cs="Times New Roman"/>
                <w:bCs/>
                <w:noProof/>
                <w:sz w:val="24"/>
                <w:szCs w:val="24"/>
                <w:lang w:val="en-GB"/>
              </w:rPr>
              <w:t>n/a</w:t>
            </w:r>
          </w:p>
        </w:tc>
        <w:tc>
          <w:tcPr>
            <w:tcW w:w="2976" w:type="dxa"/>
            <w:vAlign w:val="center"/>
          </w:tcPr>
          <w:p w14:paraId="0DE18470" w14:textId="77777777" w:rsidR="00094BB5" w:rsidRPr="00640CCC" w:rsidRDefault="00094BB5" w:rsidP="00640CCC">
            <w:pPr>
              <w:spacing w:after="0" w:line="240" w:lineRule="auto"/>
              <w:rPr>
                <w:rFonts w:ascii="Times New Roman" w:eastAsia="Trebuchet MS" w:hAnsi="Times New Roman" w:cs="Times New Roman"/>
                <w:b/>
                <w:bCs/>
                <w:sz w:val="24"/>
                <w:szCs w:val="24"/>
                <w:lang w:val="en-GB"/>
              </w:rPr>
            </w:pPr>
          </w:p>
        </w:tc>
      </w:tr>
      <w:tr w:rsidR="00094BB5" w:rsidRPr="00640CCC" w14:paraId="2F92F5B2" w14:textId="77777777" w:rsidTr="00640CCC">
        <w:trPr>
          <w:trHeight w:val="400"/>
          <w:jc w:val="center"/>
        </w:trPr>
        <w:tc>
          <w:tcPr>
            <w:tcW w:w="709" w:type="dxa"/>
            <w:vAlign w:val="center"/>
          </w:tcPr>
          <w:p w14:paraId="4A5E4F46" w14:textId="77777777"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w:t>
            </w:r>
          </w:p>
        </w:tc>
        <w:tc>
          <w:tcPr>
            <w:tcW w:w="4536" w:type="dxa"/>
            <w:vAlign w:val="center"/>
          </w:tcPr>
          <w:p w14:paraId="08A4B93A" w14:textId="7A807FA7"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b/>
                <w:bCs/>
                <w:sz w:val="24"/>
                <w:szCs w:val="24"/>
                <w:lang w:val="en-GB"/>
              </w:rPr>
              <w:t>Document/</w:t>
            </w:r>
            <w:proofErr w:type="spellStart"/>
            <w:r w:rsidRPr="00640CCC">
              <w:rPr>
                <w:rFonts w:ascii="Times New Roman" w:eastAsia="Trebuchet MS" w:hAnsi="Times New Roman" w:cs="Times New Roman"/>
                <w:b/>
                <w:bCs/>
                <w:sz w:val="24"/>
                <w:szCs w:val="24"/>
                <w:lang w:val="en-GB"/>
              </w:rPr>
              <w:t>RctAck</w:t>
            </w:r>
            <w:proofErr w:type="spellEnd"/>
            <w:r w:rsidRPr="00640CCC">
              <w:rPr>
                <w:rFonts w:ascii="Times New Roman" w:eastAsia="Trebuchet MS" w:hAnsi="Times New Roman" w:cs="Times New Roman"/>
                <w:b/>
                <w:bCs/>
                <w:sz w:val="24"/>
                <w:szCs w:val="24"/>
                <w:lang w:val="en-GB"/>
              </w:rPr>
              <w:t>/</w:t>
            </w:r>
            <w:proofErr w:type="spellStart"/>
            <w:r w:rsidRPr="00640CCC">
              <w:rPr>
                <w:rFonts w:ascii="Times New Roman" w:eastAsia="Trebuchet MS" w:hAnsi="Times New Roman" w:cs="Times New Roman"/>
                <w:b/>
                <w:bCs/>
                <w:sz w:val="24"/>
                <w:szCs w:val="24"/>
                <w:lang w:val="en-GB"/>
              </w:rPr>
              <w:t>MsgId</w:t>
            </w:r>
            <w:proofErr w:type="spellEnd"/>
            <w:r w:rsidRPr="00640CCC">
              <w:rPr>
                <w:rFonts w:ascii="Times New Roman" w:eastAsia="Trebuchet MS" w:hAnsi="Times New Roman" w:cs="Times New Roman"/>
                <w:b/>
                <w:bCs/>
                <w:sz w:val="24"/>
                <w:szCs w:val="24"/>
                <w:lang w:val="en-GB"/>
              </w:rPr>
              <w:t>/</w:t>
            </w:r>
            <w:proofErr w:type="spellStart"/>
            <w:r w:rsidRPr="00640CCC">
              <w:rPr>
                <w:rFonts w:ascii="Times New Roman" w:eastAsia="Trebuchet MS" w:hAnsi="Times New Roman" w:cs="Times New Roman"/>
                <w:sz w:val="24"/>
                <w:szCs w:val="24"/>
                <w:lang w:val="en-GB"/>
              </w:rPr>
              <w:t>MsgId</w:t>
            </w:r>
            <w:proofErr w:type="spellEnd"/>
          </w:p>
        </w:tc>
        <w:tc>
          <w:tcPr>
            <w:tcW w:w="4252" w:type="dxa"/>
            <w:vAlign w:val="center"/>
          </w:tcPr>
          <w:p w14:paraId="6A98E1BF" w14:textId="7B33A57A" w:rsidR="00094BB5" w:rsidRPr="00640CCC" w:rsidRDefault="009F01FE"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Message Identification</w:t>
            </w:r>
          </w:p>
        </w:tc>
        <w:tc>
          <w:tcPr>
            <w:tcW w:w="1783" w:type="dxa"/>
            <w:vAlign w:val="center"/>
          </w:tcPr>
          <w:p w14:paraId="1F13FDFC" w14:textId="2405BB4D"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20</w:t>
            </w:r>
          </w:p>
        </w:tc>
        <w:tc>
          <w:tcPr>
            <w:tcW w:w="2976" w:type="dxa"/>
            <w:vAlign w:val="center"/>
          </w:tcPr>
          <w:p w14:paraId="5D035FF2" w14:textId="77777777"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Transaction Reference Number</w:t>
            </w:r>
          </w:p>
        </w:tc>
      </w:tr>
      <w:tr w:rsidR="00094BB5" w:rsidRPr="00640CCC" w14:paraId="3AEE705B" w14:textId="77777777" w:rsidTr="00640CCC">
        <w:trPr>
          <w:trHeight w:val="400"/>
          <w:jc w:val="center"/>
        </w:trPr>
        <w:tc>
          <w:tcPr>
            <w:tcW w:w="709" w:type="dxa"/>
            <w:vAlign w:val="center"/>
          </w:tcPr>
          <w:p w14:paraId="51471DD7" w14:textId="77777777"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w:t>
            </w:r>
          </w:p>
        </w:tc>
        <w:tc>
          <w:tcPr>
            <w:tcW w:w="4536" w:type="dxa"/>
            <w:vAlign w:val="center"/>
          </w:tcPr>
          <w:p w14:paraId="0EFCCEAB" w14:textId="7C4693A0"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b/>
                <w:bCs/>
                <w:sz w:val="24"/>
                <w:szCs w:val="24"/>
                <w:lang w:val="en-GB"/>
              </w:rPr>
              <w:t>Document/</w:t>
            </w:r>
            <w:proofErr w:type="spellStart"/>
            <w:r w:rsidRPr="00640CCC">
              <w:rPr>
                <w:rFonts w:ascii="Times New Roman" w:eastAsia="Trebuchet MS" w:hAnsi="Times New Roman" w:cs="Times New Roman"/>
                <w:b/>
                <w:bCs/>
                <w:sz w:val="24"/>
                <w:szCs w:val="24"/>
                <w:lang w:val="en-GB"/>
              </w:rPr>
              <w:t>RctAck</w:t>
            </w:r>
            <w:proofErr w:type="spellEnd"/>
            <w:r w:rsidRPr="00640CCC">
              <w:rPr>
                <w:rFonts w:ascii="Times New Roman" w:eastAsia="Trebuchet MS" w:hAnsi="Times New Roman" w:cs="Times New Roman"/>
                <w:b/>
                <w:bCs/>
                <w:sz w:val="24"/>
                <w:szCs w:val="24"/>
                <w:lang w:val="en-GB"/>
              </w:rPr>
              <w:t>/</w:t>
            </w:r>
            <w:proofErr w:type="spellStart"/>
            <w:r w:rsidRPr="00640CCC">
              <w:rPr>
                <w:rFonts w:ascii="Times New Roman" w:eastAsia="Trebuchet MS" w:hAnsi="Times New Roman" w:cs="Times New Roman"/>
                <w:b/>
                <w:bCs/>
                <w:sz w:val="24"/>
                <w:szCs w:val="24"/>
                <w:lang w:val="en-GB"/>
              </w:rPr>
              <w:t>Rpt</w:t>
            </w:r>
            <w:proofErr w:type="spellEnd"/>
            <w:r w:rsidRPr="00640CCC">
              <w:rPr>
                <w:rFonts w:ascii="Times New Roman" w:eastAsia="Trebuchet MS" w:hAnsi="Times New Roman" w:cs="Times New Roman"/>
                <w:b/>
                <w:bCs/>
                <w:sz w:val="24"/>
                <w:szCs w:val="24"/>
                <w:lang w:val="en-GB"/>
              </w:rPr>
              <w:t>/</w:t>
            </w:r>
            <w:proofErr w:type="spellStart"/>
            <w:r w:rsidRPr="00640CCC">
              <w:rPr>
                <w:rFonts w:ascii="Times New Roman" w:eastAsia="Trebuchet MS" w:hAnsi="Times New Roman" w:cs="Times New Roman"/>
                <w:sz w:val="24"/>
                <w:szCs w:val="24"/>
                <w:lang w:val="en-GB"/>
              </w:rPr>
              <w:t>RltdRef</w:t>
            </w:r>
            <w:proofErr w:type="spellEnd"/>
            <w:r w:rsidRPr="00640CCC">
              <w:rPr>
                <w:rFonts w:ascii="Times New Roman" w:eastAsia="Trebuchet MS" w:hAnsi="Times New Roman" w:cs="Times New Roman"/>
                <w:sz w:val="24"/>
                <w:szCs w:val="24"/>
                <w:lang w:val="en-GB"/>
              </w:rPr>
              <w:t>/Ref</w:t>
            </w:r>
          </w:p>
        </w:tc>
        <w:tc>
          <w:tcPr>
            <w:tcW w:w="4252" w:type="dxa"/>
            <w:vAlign w:val="center"/>
          </w:tcPr>
          <w:p w14:paraId="0A109C6D" w14:textId="0EE7F76B" w:rsidR="00094BB5" w:rsidRPr="00640CCC" w:rsidRDefault="009F01FE"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R</w:t>
            </w:r>
            <w:r w:rsidR="00094BB5" w:rsidRPr="00640CCC">
              <w:rPr>
                <w:rFonts w:ascii="Times New Roman" w:eastAsia="Trebuchet MS" w:hAnsi="Times New Roman" w:cs="Times New Roman"/>
                <w:sz w:val="24"/>
                <w:szCs w:val="24"/>
                <w:lang w:val="en-GB"/>
              </w:rPr>
              <w:t xml:space="preserve">elated </w:t>
            </w:r>
            <w:r w:rsidRPr="00640CCC">
              <w:rPr>
                <w:rFonts w:ascii="Times New Roman" w:eastAsia="Trebuchet MS" w:hAnsi="Times New Roman" w:cs="Times New Roman"/>
                <w:sz w:val="24"/>
                <w:szCs w:val="24"/>
                <w:lang w:val="en-GB"/>
              </w:rPr>
              <w:t>R</w:t>
            </w:r>
            <w:r w:rsidR="00094BB5" w:rsidRPr="00640CCC">
              <w:rPr>
                <w:rFonts w:ascii="Times New Roman" w:eastAsia="Trebuchet MS" w:hAnsi="Times New Roman" w:cs="Times New Roman"/>
                <w:sz w:val="24"/>
                <w:szCs w:val="24"/>
                <w:lang w:val="en-GB"/>
              </w:rPr>
              <w:t>eference</w:t>
            </w:r>
          </w:p>
        </w:tc>
        <w:tc>
          <w:tcPr>
            <w:tcW w:w="1783" w:type="dxa"/>
            <w:vAlign w:val="center"/>
          </w:tcPr>
          <w:p w14:paraId="3050ABF4" w14:textId="4C24839C"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21</w:t>
            </w:r>
          </w:p>
        </w:tc>
        <w:tc>
          <w:tcPr>
            <w:tcW w:w="2976" w:type="dxa"/>
            <w:vAlign w:val="center"/>
          </w:tcPr>
          <w:p w14:paraId="21E18A3B" w14:textId="77777777"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Related Reference</w:t>
            </w:r>
          </w:p>
        </w:tc>
      </w:tr>
      <w:tr w:rsidR="00094BB5" w:rsidRPr="00640CCC" w14:paraId="4360E46F" w14:textId="77777777" w:rsidTr="00640CCC">
        <w:trPr>
          <w:trHeight w:val="400"/>
          <w:jc w:val="center"/>
        </w:trPr>
        <w:tc>
          <w:tcPr>
            <w:tcW w:w="709" w:type="dxa"/>
            <w:vAlign w:val="center"/>
          </w:tcPr>
          <w:p w14:paraId="20A7E345" w14:textId="63F0D36D"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w:t>
            </w:r>
          </w:p>
        </w:tc>
        <w:tc>
          <w:tcPr>
            <w:tcW w:w="4536" w:type="dxa"/>
            <w:vAlign w:val="center"/>
          </w:tcPr>
          <w:p w14:paraId="63C6982B" w14:textId="6520A7B1" w:rsidR="00094BB5" w:rsidRPr="00640CCC" w:rsidRDefault="00094BB5" w:rsidP="00640CCC">
            <w:pPr>
              <w:spacing w:after="0" w:line="240" w:lineRule="auto"/>
              <w:rPr>
                <w:rFonts w:ascii="Times New Roman" w:eastAsia="Trebuchet MS" w:hAnsi="Times New Roman" w:cs="Times New Roman"/>
                <w:sz w:val="24"/>
                <w:szCs w:val="24"/>
                <w:lang w:val="en-GB"/>
              </w:rPr>
            </w:pPr>
            <w:bookmarkStart w:id="25" w:name="_Hlk164178291"/>
            <w:r w:rsidRPr="00640CCC">
              <w:rPr>
                <w:rFonts w:ascii="Times New Roman" w:eastAsia="Trebuchet MS" w:hAnsi="Times New Roman" w:cs="Times New Roman"/>
                <w:b/>
                <w:bCs/>
                <w:sz w:val="24"/>
                <w:szCs w:val="24"/>
                <w:lang w:val="en-GB"/>
              </w:rPr>
              <w:t>Document/</w:t>
            </w:r>
            <w:proofErr w:type="spellStart"/>
            <w:r w:rsidRPr="00640CCC">
              <w:rPr>
                <w:rFonts w:ascii="Times New Roman" w:eastAsia="Trebuchet MS" w:hAnsi="Times New Roman" w:cs="Times New Roman"/>
                <w:b/>
                <w:bCs/>
                <w:sz w:val="24"/>
                <w:szCs w:val="24"/>
                <w:lang w:val="en-GB"/>
              </w:rPr>
              <w:t>RctAck</w:t>
            </w:r>
            <w:proofErr w:type="spellEnd"/>
            <w:r w:rsidRPr="00640CCC">
              <w:rPr>
                <w:rFonts w:ascii="Times New Roman" w:eastAsia="Trebuchet MS" w:hAnsi="Times New Roman" w:cs="Times New Roman"/>
                <w:b/>
                <w:bCs/>
                <w:sz w:val="24"/>
                <w:szCs w:val="24"/>
                <w:lang w:val="en-GB"/>
              </w:rPr>
              <w:t>/</w:t>
            </w:r>
            <w:proofErr w:type="spellStart"/>
            <w:r w:rsidRPr="00640CCC">
              <w:rPr>
                <w:rFonts w:ascii="Times New Roman" w:eastAsia="Trebuchet MS" w:hAnsi="Times New Roman" w:cs="Times New Roman"/>
                <w:b/>
                <w:bCs/>
                <w:sz w:val="24"/>
                <w:szCs w:val="24"/>
                <w:lang w:val="en-GB"/>
              </w:rPr>
              <w:t>Rpt</w:t>
            </w:r>
            <w:proofErr w:type="spellEnd"/>
            <w:r w:rsidRPr="00640CCC">
              <w:rPr>
                <w:rFonts w:ascii="Times New Roman" w:eastAsia="Trebuchet MS" w:hAnsi="Times New Roman" w:cs="Times New Roman"/>
                <w:b/>
                <w:bCs/>
                <w:sz w:val="24"/>
                <w:szCs w:val="24"/>
                <w:lang w:val="en-GB"/>
              </w:rPr>
              <w:t>/</w:t>
            </w:r>
            <w:proofErr w:type="spellStart"/>
            <w:r w:rsidRPr="00640CCC">
              <w:rPr>
                <w:rFonts w:ascii="Times New Roman" w:eastAsia="Trebuchet MS" w:hAnsi="Times New Roman" w:cs="Times New Roman"/>
                <w:sz w:val="24"/>
                <w:szCs w:val="24"/>
                <w:lang w:val="en-GB"/>
              </w:rPr>
              <w:t>ReqHdlg</w:t>
            </w:r>
            <w:proofErr w:type="spellEnd"/>
            <w:r w:rsidRPr="00640CCC">
              <w:rPr>
                <w:rFonts w:ascii="Times New Roman" w:eastAsia="Trebuchet MS" w:hAnsi="Times New Roman" w:cs="Times New Roman"/>
                <w:sz w:val="24"/>
                <w:szCs w:val="24"/>
                <w:lang w:val="en-GB"/>
              </w:rPr>
              <w:t>/</w:t>
            </w:r>
            <w:proofErr w:type="spellStart"/>
            <w:r w:rsidRPr="00640CCC">
              <w:rPr>
                <w:rFonts w:ascii="Times New Roman" w:eastAsia="Trebuchet MS" w:hAnsi="Times New Roman" w:cs="Times New Roman"/>
                <w:sz w:val="24"/>
                <w:szCs w:val="24"/>
                <w:lang w:val="en-GB"/>
              </w:rPr>
              <w:t>StsCd</w:t>
            </w:r>
            <w:bookmarkEnd w:id="25"/>
            <w:proofErr w:type="spellEnd"/>
          </w:p>
        </w:tc>
        <w:tc>
          <w:tcPr>
            <w:tcW w:w="4252" w:type="dxa"/>
            <w:vAlign w:val="center"/>
          </w:tcPr>
          <w:p w14:paraId="63F880C3" w14:textId="0D45B055" w:rsidR="00094BB5" w:rsidRPr="00640CCC" w:rsidRDefault="009F01FE"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Status Code</w:t>
            </w:r>
          </w:p>
          <w:p w14:paraId="54C89C1C" w14:textId="6BCEC229" w:rsidR="00094BB5" w:rsidRPr="00640CCC" w:rsidRDefault="00094BB5" w:rsidP="00640CCC">
            <w:pPr>
              <w:spacing w:after="0" w:line="240" w:lineRule="auto"/>
              <w:rPr>
                <w:rFonts w:ascii="Times New Roman" w:eastAsia="Trebuchet MS" w:hAnsi="Times New Roman" w:cs="Times New Roman"/>
                <w:sz w:val="24"/>
                <w:szCs w:val="24"/>
                <w:lang w:val="en-GB"/>
              </w:rPr>
            </w:pPr>
          </w:p>
        </w:tc>
        <w:tc>
          <w:tcPr>
            <w:tcW w:w="1783" w:type="dxa"/>
            <w:vAlign w:val="center"/>
          </w:tcPr>
          <w:p w14:paraId="0BD9F88E" w14:textId="1B8FF45E"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L10</w:t>
            </w:r>
          </w:p>
        </w:tc>
        <w:tc>
          <w:tcPr>
            <w:tcW w:w="2976" w:type="dxa"/>
            <w:vAlign w:val="center"/>
          </w:tcPr>
          <w:p w14:paraId="2A991024" w14:textId="77777777"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CAS Message Status</w:t>
            </w:r>
          </w:p>
          <w:p w14:paraId="5CD1B213" w14:textId="77777777" w:rsidR="009F01FE" w:rsidRPr="00640CCC" w:rsidRDefault="009F01FE"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without message line</w:t>
            </w:r>
          </w:p>
          <w:p w14:paraId="44210F9D" w14:textId="73A9662E" w:rsidR="009F01FE" w:rsidRPr="00640CCC" w:rsidRDefault="009F01FE"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third character removed</w:t>
            </w:r>
          </w:p>
        </w:tc>
      </w:tr>
      <w:tr w:rsidR="00094BB5" w:rsidRPr="00640CCC" w14:paraId="19FA2ABB" w14:textId="77777777" w:rsidTr="00640CCC">
        <w:trPr>
          <w:trHeight w:val="400"/>
          <w:jc w:val="center"/>
        </w:trPr>
        <w:tc>
          <w:tcPr>
            <w:tcW w:w="709" w:type="dxa"/>
            <w:vAlign w:val="center"/>
          </w:tcPr>
          <w:p w14:paraId="68592507" w14:textId="77777777"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w:t>
            </w:r>
          </w:p>
        </w:tc>
        <w:tc>
          <w:tcPr>
            <w:tcW w:w="4536" w:type="dxa"/>
            <w:vAlign w:val="center"/>
          </w:tcPr>
          <w:p w14:paraId="461A800B" w14:textId="53F80E79"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b/>
                <w:bCs/>
                <w:sz w:val="24"/>
                <w:szCs w:val="24"/>
                <w:lang w:val="en-GB"/>
              </w:rPr>
              <w:t>Document/</w:t>
            </w:r>
            <w:proofErr w:type="spellStart"/>
            <w:r w:rsidRPr="00640CCC">
              <w:rPr>
                <w:rFonts w:ascii="Times New Roman" w:eastAsia="Trebuchet MS" w:hAnsi="Times New Roman" w:cs="Times New Roman"/>
                <w:b/>
                <w:bCs/>
                <w:sz w:val="24"/>
                <w:szCs w:val="24"/>
                <w:lang w:val="en-GB"/>
              </w:rPr>
              <w:t>RctAck</w:t>
            </w:r>
            <w:proofErr w:type="spellEnd"/>
            <w:r w:rsidRPr="00640CCC">
              <w:rPr>
                <w:rFonts w:ascii="Times New Roman" w:eastAsia="Trebuchet MS" w:hAnsi="Times New Roman" w:cs="Times New Roman"/>
                <w:b/>
                <w:bCs/>
                <w:sz w:val="24"/>
                <w:szCs w:val="24"/>
                <w:lang w:val="en-GB"/>
              </w:rPr>
              <w:t>/</w:t>
            </w:r>
            <w:proofErr w:type="spellStart"/>
            <w:r w:rsidRPr="00640CCC">
              <w:rPr>
                <w:rFonts w:ascii="Times New Roman" w:eastAsia="Trebuchet MS" w:hAnsi="Times New Roman" w:cs="Times New Roman"/>
                <w:b/>
                <w:bCs/>
                <w:sz w:val="24"/>
                <w:szCs w:val="24"/>
                <w:lang w:val="en-GB"/>
              </w:rPr>
              <w:t>Rpt</w:t>
            </w:r>
            <w:proofErr w:type="spellEnd"/>
            <w:r w:rsidRPr="00640CCC">
              <w:rPr>
                <w:rFonts w:ascii="Times New Roman" w:eastAsia="Trebuchet MS" w:hAnsi="Times New Roman" w:cs="Times New Roman"/>
                <w:b/>
                <w:bCs/>
                <w:sz w:val="24"/>
                <w:szCs w:val="24"/>
                <w:lang w:val="en-GB"/>
              </w:rPr>
              <w:t>/</w:t>
            </w:r>
            <w:proofErr w:type="spellStart"/>
            <w:r w:rsidRPr="00640CCC">
              <w:rPr>
                <w:rFonts w:ascii="Times New Roman" w:eastAsia="Trebuchet MS" w:hAnsi="Times New Roman" w:cs="Times New Roman"/>
                <w:sz w:val="24"/>
                <w:szCs w:val="24"/>
                <w:lang w:val="en-GB"/>
              </w:rPr>
              <w:t>ReqHdlg</w:t>
            </w:r>
            <w:proofErr w:type="spellEnd"/>
            <w:r w:rsidRPr="00640CCC">
              <w:rPr>
                <w:rFonts w:ascii="Times New Roman" w:eastAsia="Trebuchet MS" w:hAnsi="Times New Roman" w:cs="Times New Roman"/>
                <w:sz w:val="24"/>
                <w:szCs w:val="24"/>
                <w:lang w:val="en-GB"/>
              </w:rPr>
              <w:t>/</w:t>
            </w:r>
            <w:proofErr w:type="spellStart"/>
            <w:r w:rsidRPr="00640CCC">
              <w:rPr>
                <w:rFonts w:ascii="Times New Roman" w:eastAsia="Trebuchet MS" w:hAnsi="Times New Roman" w:cs="Times New Roman"/>
                <w:sz w:val="24"/>
                <w:szCs w:val="24"/>
                <w:lang w:val="en-GB"/>
              </w:rPr>
              <w:t>StsDtTm</w:t>
            </w:r>
            <w:proofErr w:type="spellEnd"/>
          </w:p>
        </w:tc>
        <w:tc>
          <w:tcPr>
            <w:tcW w:w="4252" w:type="dxa"/>
            <w:vAlign w:val="center"/>
          </w:tcPr>
          <w:p w14:paraId="545BD23A" w14:textId="724873D2" w:rsidR="00094BB5" w:rsidRPr="00640CCC" w:rsidRDefault="009F01FE"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Status Date Time</w:t>
            </w:r>
          </w:p>
        </w:tc>
        <w:tc>
          <w:tcPr>
            <w:tcW w:w="1783" w:type="dxa"/>
            <w:vAlign w:val="center"/>
          </w:tcPr>
          <w:p w14:paraId="3EEE72CE" w14:textId="53EB0D61"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L12</w:t>
            </w:r>
          </w:p>
        </w:tc>
        <w:tc>
          <w:tcPr>
            <w:tcW w:w="2976" w:type="dxa"/>
            <w:vAlign w:val="center"/>
          </w:tcPr>
          <w:p w14:paraId="5CB72CF0" w14:textId="77777777"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CAS Action Time</w:t>
            </w:r>
          </w:p>
        </w:tc>
      </w:tr>
      <w:tr w:rsidR="00094BB5" w:rsidRPr="00640CCC" w14:paraId="3CD181AC" w14:textId="77777777" w:rsidTr="00640CCC">
        <w:trPr>
          <w:trHeight w:val="400"/>
          <w:jc w:val="center"/>
        </w:trPr>
        <w:tc>
          <w:tcPr>
            <w:tcW w:w="709" w:type="dxa"/>
            <w:vAlign w:val="center"/>
          </w:tcPr>
          <w:p w14:paraId="2D45FCE9" w14:textId="77777777" w:rsidR="00094BB5" w:rsidRPr="00640CCC" w:rsidRDefault="00094BB5" w:rsidP="00640CCC">
            <w:pPr>
              <w:tabs>
                <w:tab w:val="center" w:pos="4536"/>
                <w:tab w:val="right" w:pos="9072"/>
              </w:tabs>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w:t>
            </w:r>
          </w:p>
        </w:tc>
        <w:tc>
          <w:tcPr>
            <w:tcW w:w="4536" w:type="dxa"/>
            <w:vAlign w:val="center"/>
          </w:tcPr>
          <w:p w14:paraId="31154C5D" w14:textId="5B80411A"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b/>
                <w:bCs/>
                <w:sz w:val="24"/>
                <w:szCs w:val="24"/>
                <w:lang w:val="en-GB"/>
              </w:rPr>
              <w:t>Document/</w:t>
            </w:r>
            <w:proofErr w:type="spellStart"/>
            <w:r w:rsidRPr="00640CCC">
              <w:rPr>
                <w:rFonts w:ascii="Times New Roman" w:eastAsia="Trebuchet MS" w:hAnsi="Times New Roman" w:cs="Times New Roman"/>
                <w:b/>
                <w:bCs/>
                <w:sz w:val="24"/>
                <w:szCs w:val="24"/>
                <w:lang w:val="en-GB"/>
              </w:rPr>
              <w:t>RctAck</w:t>
            </w:r>
            <w:proofErr w:type="spellEnd"/>
            <w:r w:rsidRPr="00640CCC">
              <w:rPr>
                <w:rFonts w:ascii="Times New Roman" w:eastAsia="Trebuchet MS" w:hAnsi="Times New Roman" w:cs="Times New Roman"/>
                <w:b/>
                <w:bCs/>
                <w:sz w:val="24"/>
                <w:szCs w:val="24"/>
                <w:lang w:val="en-GB"/>
              </w:rPr>
              <w:t>/</w:t>
            </w:r>
            <w:proofErr w:type="spellStart"/>
            <w:r w:rsidRPr="00640CCC">
              <w:rPr>
                <w:rFonts w:ascii="Times New Roman" w:eastAsia="Trebuchet MS" w:hAnsi="Times New Roman" w:cs="Times New Roman"/>
                <w:b/>
                <w:bCs/>
                <w:sz w:val="24"/>
                <w:szCs w:val="24"/>
                <w:lang w:val="en-GB"/>
              </w:rPr>
              <w:t>Rpt</w:t>
            </w:r>
            <w:proofErr w:type="spellEnd"/>
            <w:r w:rsidRPr="00640CCC">
              <w:rPr>
                <w:rFonts w:ascii="Times New Roman" w:eastAsia="Trebuchet MS" w:hAnsi="Times New Roman" w:cs="Times New Roman"/>
                <w:b/>
                <w:bCs/>
                <w:sz w:val="24"/>
                <w:szCs w:val="24"/>
                <w:lang w:val="en-GB"/>
              </w:rPr>
              <w:t>/</w:t>
            </w:r>
            <w:proofErr w:type="spellStart"/>
            <w:r w:rsidRPr="00640CCC">
              <w:rPr>
                <w:rFonts w:ascii="Times New Roman" w:eastAsia="Trebuchet MS" w:hAnsi="Times New Roman" w:cs="Times New Roman"/>
                <w:sz w:val="24"/>
                <w:szCs w:val="24"/>
                <w:lang w:val="en-GB"/>
              </w:rPr>
              <w:t>ReqHdlg</w:t>
            </w:r>
            <w:proofErr w:type="spellEnd"/>
            <w:r w:rsidRPr="00640CCC">
              <w:rPr>
                <w:rFonts w:ascii="Times New Roman" w:eastAsia="Trebuchet MS" w:hAnsi="Times New Roman" w:cs="Times New Roman"/>
                <w:sz w:val="24"/>
                <w:szCs w:val="24"/>
                <w:lang w:val="en-GB"/>
              </w:rPr>
              <w:t>/</w:t>
            </w:r>
            <w:proofErr w:type="spellStart"/>
            <w:r w:rsidRPr="00640CCC">
              <w:rPr>
                <w:rFonts w:ascii="Times New Roman" w:eastAsia="Trebuchet MS" w:hAnsi="Times New Roman" w:cs="Times New Roman"/>
                <w:sz w:val="24"/>
                <w:szCs w:val="24"/>
                <w:lang w:val="en-GB"/>
              </w:rPr>
              <w:t>Desc</w:t>
            </w:r>
            <w:proofErr w:type="spellEnd"/>
          </w:p>
        </w:tc>
        <w:tc>
          <w:tcPr>
            <w:tcW w:w="4252" w:type="dxa"/>
            <w:vAlign w:val="center"/>
          </w:tcPr>
          <w:p w14:paraId="124E626E" w14:textId="793B299F" w:rsidR="00094BB5" w:rsidRPr="00640CCC" w:rsidRDefault="009F01FE"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Description</w:t>
            </w:r>
          </w:p>
          <w:p w14:paraId="583F04B6" w14:textId="01FDBE1F"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e.g. camt.060.001.05</w:t>
            </w:r>
          </w:p>
        </w:tc>
        <w:tc>
          <w:tcPr>
            <w:tcW w:w="1783" w:type="dxa"/>
            <w:vAlign w:val="center"/>
          </w:tcPr>
          <w:p w14:paraId="71043A3A" w14:textId="259B68C4"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12</w:t>
            </w:r>
          </w:p>
        </w:tc>
        <w:tc>
          <w:tcPr>
            <w:tcW w:w="2976" w:type="dxa"/>
            <w:vAlign w:val="center"/>
          </w:tcPr>
          <w:p w14:paraId="4A3ABD21" w14:textId="77777777" w:rsidR="00094BB5" w:rsidRPr="00640CCC" w:rsidRDefault="00094BB5" w:rsidP="00640CCC">
            <w:pPr>
              <w:spacing w:after="0" w:line="240" w:lineRule="auto"/>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Message Type</w:t>
            </w:r>
          </w:p>
        </w:tc>
      </w:tr>
    </w:tbl>
    <w:p w14:paraId="333B5178" w14:textId="77777777" w:rsidR="00427375" w:rsidRPr="00640CCC" w:rsidRDefault="00427375" w:rsidP="00DE5C1B">
      <w:pPr>
        <w:spacing w:before="120"/>
        <w:rPr>
          <w:rFonts w:ascii="Times New Roman" w:eastAsia="Trebuchet MS" w:hAnsi="Times New Roman" w:cs="Times New Roman"/>
          <w:b/>
          <w:bCs/>
          <w:u w:val="single"/>
          <w:lang w:val="en-GB"/>
        </w:rPr>
        <w:sectPr w:rsidR="00427375" w:rsidRPr="00640CCC" w:rsidSect="00640CCC">
          <w:pgSz w:w="16838" w:h="11906" w:orient="landscape" w:code="9"/>
          <w:pgMar w:top="1418" w:right="1134" w:bottom="1418" w:left="1134" w:header="709" w:footer="709" w:gutter="0"/>
          <w:cols w:space="708"/>
          <w:titlePg/>
          <w:docGrid w:linePitch="360"/>
        </w:sectPr>
      </w:pPr>
    </w:p>
    <w:p w14:paraId="0C66B4F4" w14:textId="450CD492" w:rsidR="00DE5C1B" w:rsidRPr="00640CCC" w:rsidRDefault="00C32670" w:rsidP="002B6BF9">
      <w:pPr>
        <w:pStyle w:val="ListParagraph"/>
        <w:numPr>
          <w:ilvl w:val="0"/>
          <w:numId w:val="23"/>
        </w:numPr>
        <w:tabs>
          <w:tab w:val="num" w:pos="360"/>
        </w:tabs>
        <w:spacing w:before="210" w:after="75"/>
        <w:outlineLvl w:val="1"/>
        <w:rPr>
          <w:rFonts w:ascii="Times New Roman" w:eastAsia="Trebuchet MS" w:hAnsi="Times New Roman" w:cs="Times New Roman"/>
          <w:b/>
          <w:bCs/>
          <w:color w:val="002060"/>
          <w:sz w:val="28"/>
          <w:szCs w:val="28"/>
          <w:lang w:val="en-GB"/>
        </w:rPr>
      </w:pPr>
      <w:r w:rsidRPr="00640CCC">
        <w:rPr>
          <w:rFonts w:ascii="Times New Roman" w:eastAsia="Trebuchet MS" w:hAnsi="Times New Roman" w:cs="Times New Roman"/>
          <w:b/>
          <w:bCs/>
          <w:color w:val="002060"/>
          <w:sz w:val="28"/>
          <w:szCs w:val="28"/>
          <w:lang w:val="en-GB"/>
        </w:rPr>
        <w:lastRenderedPageBreak/>
        <w:t xml:space="preserve">Format </w:t>
      </w:r>
      <w:r w:rsidR="00DE5C1B" w:rsidRPr="00640CCC">
        <w:rPr>
          <w:rFonts w:ascii="Times New Roman" w:eastAsia="Trebuchet MS" w:hAnsi="Times New Roman" w:cs="Times New Roman"/>
          <w:b/>
          <w:bCs/>
          <w:color w:val="002060"/>
          <w:sz w:val="28"/>
          <w:szCs w:val="28"/>
          <w:lang w:val="en-GB"/>
        </w:rPr>
        <w:t>specification</w:t>
      </w:r>
    </w:p>
    <w:p w14:paraId="5B38A4AB" w14:textId="7F2F5CD0" w:rsidR="00DE5C1B" w:rsidRPr="00640CCC" w:rsidRDefault="00C32670" w:rsidP="00DE5C1B">
      <w:pPr>
        <w:numPr>
          <w:ilvl w:val="0"/>
          <w:numId w:val="21"/>
        </w:numPr>
        <w:spacing w:before="120"/>
        <w:rPr>
          <w:rFonts w:ascii="Times New Roman" w:eastAsia="Times New Roman" w:hAnsi="Times New Roman" w:cs="Times New Roman"/>
          <w:color w:val="000000"/>
          <w:sz w:val="24"/>
          <w:szCs w:val="24"/>
          <w:lang w:val="en-GB"/>
        </w:rPr>
      </w:pPr>
      <w:r w:rsidRPr="00640CCC">
        <w:rPr>
          <w:rFonts w:ascii="Times New Roman" w:eastAsia="Times New Roman" w:hAnsi="Times New Roman" w:cs="Times New Roman"/>
          <w:b/>
          <w:bCs/>
          <w:color w:val="000000"/>
          <w:sz w:val="24"/>
          <w:szCs w:val="24"/>
          <w:lang w:val="en-GB"/>
        </w:rPr>
        <w:t>Document/</w:t>
      </w:r>
      <w:proofErr w:type="spellStart"/>
      <w:r w:rsidRPr="00640CCC">
        <w:rPr>
          <w:rFonts w:ascii="Times New Roman" w:eastAsia="Times New Roman" w:hAnsi="Times New Roman" w:cs="Times New Roman"/>
          <w:b/>
          <w:bCs/>
          <w:color w:val="000000"/>
          <w:sz w:val="24"/>
          <w:szCs w:val="24"/>
          <w:lang w:val="en-GB"/>
        </w:rPr>
        <w:t>RctAck</w:t>
      </w:r>
      <w:proofErr w:type="spellEnd"/>
      <w:r w:rsidRPr="00640CCC">
        <w:rPr>
          <w:rFonts w:ascii="Times New Roman" w:eastAsia="Times New Roman" w:hAnsi="Times New Roman" w:cs="Times New Roman"/>
          <w:b/>
          <w:bCs/>
          <w:color w:val="000000"/>
          <w:sz w:val="24"/>
          <w:szCs w:val="24"/>
          <w:lang w:val="en-GB"/>
        </w:rPr>
        <w:t>/</w:t>
      </w:r>
      <w:proofErr w:type="spellStart"/>
      <w:r w:rsidRPr="00640CCC">
        <w:rPr>
          <w:rFonts w:ascii="Times New Roman" w:eastAsia="Times New Roman" w:hAnsi="Times New Roman" w:cs="Times New Roman"/>
          <w:b/>
          <w:bCs/>
          <w:color w:val="000000"/>
          <w:sz w:val="24"/>
          <w:szCs w:val="24"/>
          <w:lang w:val="en-GB"/>
        </w:rPr>
        <w:t>Rpt</w:t>
      </w:r>
      <w:proofErr w:type="spellEnd"/>
      <w:r w:rsidRPr="00640CCC">
        <w:rPr>
          <w:rFonts w:ascii="Times New Roman" w:eastAsia="Times New Roman" w:hAnsi="Times New Roman" w:cs="Times New Roman"/>
          <w:b/>
          <w:bCs/>
          <w:color w:val="000000"/>
          <w:sz w:val="24"/>
          <w:szCs w:val="24"/>
          <w:lang w:val="en-GB"/>
        </w:rPr>
        <w:t>/</w:t>
      </w:r>
      <w:proofErr w:type="spellStart"/>
      <w:r w:rsidRPr="00640CCC">
        <w:rPr>
          <w:rFonts w:ascii="Times New Roman" w:eastAsia="Times New Roman" w:hAnsi="Times New Roman" w:cs="Times New Roman"/>
          <w:b/>
          <w:bCs/>
          <w:color w:val="000000"/>
          <w:sz w:val="24"/>
          <w:szCs w:val="24"/>
          <w:lang w:val="en-GB"/>
        </w:rPr>
        <w:t>ReqHdlg</w:t>
      </w:r>
      <w:proofErr w:type="spellEnd"/>
      <w:r w:rsidRPr="00640CCC">
        <w:rPr>
          <w:rFonts w:ascii="Times New Roman" w:eastAsia="Times New Roman" w:hAnsi="Times New Roman" w:cs="Times New Roman"/>
          <w:b/>
          <w:bCs/>
          <w:color w:val="000000"/>
          <w:sz w:val="24"/>
          <w:szCs w:val="24"/>
          <w:lang w:val="en-GB"/>
        </w:rPr>
        <w:t>/</w:t>
      </w:r>
      <w:proofErr w:type="spellStart"/>
      <w:r w:rsidRPr="00640CCC">
        <w:rPr>
          <w:rFonts w:ascii="Times New Roman" w:eastAsia="Times New Roman" w:hAnsi="Times New Roman" w:cs="Times New Roman"/>
          <w:b/>
          <w:bCs/>
          <w:color w:val="000000"/>
          <w:sz w:val="24"/>
          <w:szCs w:val="24"/>
          <w:lang w:val="en-GB"/>
        </w:rPr>
        <w:t>Desc</w:t>
      </w:r>
      <w:proofErr w:type="spellEnd"/>
      <w:r w:rsidRPr="00640CCC" w:rsidDel="00C32670">
        <w:rPr>
          <w:rFonts w:ascii="Times New Roman" w:eastAsia="Times New Roman" w:hAnsi="Times New Roman" w:cs="Times New Roman"/>
          <w:b/>
          <w:bCs/>
          <w:color w:val="000000"/>
          <w:sz w:val="24"/>
          <w:szCs w:val="24"/>
          <w:lang w:val="en-GB"/>
        </w:rPr>
        <w:t xml:space="preserve"> </w:t>
      </w:r>
      <w:r w:rsidRPr="00640CCC">
        <w:rPr>
          <w:rFonts w:ascii="Times New Roman" w:eastAsia="Times New Roman" w:hAnsi="Times New Roman" w:cs="Times New Roman"/>
          <w:b/>
          <w:bCs/>
          <w:color w:val="000000"/>
          <w:sz w:val="24"/>
          <w:szCs w:val="24"/>
          <w:lang w:val="en-GB"/>
        </w:rPr>
        <w:t xml:space="preserve">element </w:t>
      </w:r>
      <w:r w:rsidR="00DE5C1B" w:rsidRPr="00640CCC">
        <w:rPr>
          <w:rFonts w:ascii="Times New Roman" w:eastAsia="Times New Roman" w:hAnsi="Times New Roman" w:cs="Times New Roman"/>
          <w:color w:val="000000"/>
          <w:sz w:val="24"/>
          <w:szCs w:val="24"/>
          <w:lang w:val="en-GB"/>
        </w:rPr>
        <w:t xml:space="preserve">contains the type of the invalid and refused message </w:t>
      </w:r>
      <w:r w:rsidRPr="00640CCC">
        <w:rPr>
          <w:rFonts w:ascii="Times New Roman" w:eastAsia="Times New Roman" w:hAnsi="Times New Roman" w:cs="Times New Roman"/>
          <w:color w:val="000000"/>
          <w:sz w:val="24"/>
          <w:szCs w:val="24"/>
          <w:lang w:val="en-GB"/>
        </w:rPr>
        <w:t>e.g. “camt.0</w:t>
      </w:r>
      <w:r w:rsidR="00147274" w:rsidRPr="00640CCC">
        <w:rPr>
          <w:rFonts w:ascii="Times New Roman" w:eastAsia="Times New Roman" w:hAnsi="Times New Roman" w:cs="Times New Roman"/>
          <w:color w:val="000000"/>
          <w:sz w:val="24"/>
          <w:szCs w:val="24"/>
          <w:lang w:val="en-GB"/>
        </w:rPr>
        <w:t>60.001.05</w:t>
      </w:r>
      <w:r w:rsidRPr="00640CCC">
        <w:rPr>
          <w:rFonts w:ascii="Times New Roman" w:eastAsia="Times New Roman" w:hAnsi="Times New Roman" w:cs="Times New Roman"/>
          <w:color w:val="000000"/>
          <w:sz w:val="24"/>
          <w:szCs w:val="24"/>
          <w:lang w:val="en-GB"/>
        </w:rPr>
        <w:t>”</w:t>
      </w:r>
    </w:p>
    <w:p w14:paraId="7FE0DE36" w14:textId="318E0E8E" w:rsidR="00526526" w:rsidRPr="00640CCC" w:rsidRDefault="00603853" w:rsidP="00526526">
      <w:pPr>
        <w:numPr>
          <w:ilvl w:val="0"/>
          <w:numId w:val="21"/>
        </w:numPr>
        <w:spacing w:before="120"/>
        <w:rPr>
          <w:rFonts w:ascii="Times New Roman" w:eastAsia="Trebuchet MS" w:hAnsi="Times New Roman" w:cs="Times New Roman"/>
          <w:b/>
          <w:sz w:val="24"/>
          <w:szCs w:val="24"/>
          <w:u w:val="single"/>
          <w:lang w:val="en-GB"/>
        </w:rPr>
      </w:pPr>
      <w:r w:rsidRPr="00640CCC">
        <w:rPr>
          <w:rFonts w:ascii="Times New Roman" w:eastAsia="Times New Roman" w:hAnsi="Times New Roman" w:cs="Times New Roman"/>
          <w:b/>
          <w:bCs/>
          <w:color w:val="000000"/>
          <w:sz w:val="24"/>
          <w:szCs w:val="24"/>
          <w:lang w:val="en-GB"/>
        </w:rPr>
        <w:t>Document/</w:t>
      </w:r>
      <w:proofErr w:type="spellStart"/>
      <w:r w:rsidRPr="00640CCC">
        <w:rPr>
          <w:rFonts w:ascii="Times New Roman" w:eastAsia="Times New Roman" w:hAnsi="Times New Roman" w:cs="Times New Roman"/>
          <w:b/>
          <w:bCs/>
          <w:color w:val="000000"/>
          <w:sz w:val="24"/>
          <w:szCs w:val="24"/>
          <w:lang w:val="en-GB"/>
        </w:rPr>
        <w:t>RctAck</w:t>
      </w:r>
      <w:proofErr w:type="spellEnd"/>
      <w:r w:rsidRPr="00640CCC">
        <w:rPr>
          <w:rFonts w:ascii="Times New Roman" w:eastAsia="Times New Roman" w:hAnsi="Times New Roman" w:cs="Times New Roman"/>
          <w:b/>
          <w:bCs/>
          <w:color w:val="000000"/>
          <w:sz w:val="24"/>
          <w:szCs w:val="24"/>
          <w:lang w:val="en-GB"/>
        </w:rPr>
        <w:t>/</w:t>
      </w:r>
      <w:proofErr w:type="spellStart"/>
      <w:r w:rsidRPr="00640CCC">
        <w:rPr>
          <w:rFonts w:ascii="Times New Roman" w:eastAsia="Times New Roman" w:hAnsi="Times New Roman" w:cs="Times New Roman"/>
          <w:b/>
          <w:bCs/>
          <w:color w:val="000000"/>
          <w:sz w:val="24"/>
          <w:szCs w:val="24"/>
          <w:lang w:val="en-GB"/>
        </w:rPr>
        <w:t>Rpt</w:t>
      </w:r>
      <w:proofErr w:type="spellEnd"/>
      <w:r w:rsidRPr="00640CCC">
        <w:rPr>
          <w:rFonts w:ascii="Times New Roman" w:eastAsia="Times New Roman" w:hAnsi="Times New Roman" w:cs="Times New Roman"/>
          <w:b/>
          <w:bCs/>
          <w:color w:val="000000"/>
          <w:sz w:val="24"/>
          <w:szCs w:val="24"/>
          <w:lang w:val="en-GB"/>
        </w:rPr>
        <w:t>/</w:t>
      </w:r>
      <w:proofErr w:type="spellStart"/>
      <w:r w:rsidRPr="00640CCC">
        <w:rPr>
          <w:rFonts w:ascii="Times New Roman" w:eastAsia="Times New Roman" w:hAnsi="Times New Roman" w:cs="Times New Roman"/>
          <w:b/>
          <w:bCs/>
          <w:color w:val="000000"/>
          <w:sz w:val="24"/>
          <w:szCs w:val="24"/>
          <w:lang w:val="en-GB"/>
        </w:rPr>
        <w:t>ReqHdlg</w:t>
      </w:r>
      <w:proofErr w:type="spellEnd"/>
      <w:r w:rsidRPr="00640CCC">
        <w:rPr>
          <w:rFonts w:ascii="Times New Roman" w:eastAsia="Times New Roman" w:hAnsi="Times New Roman" w:cs="Times New Roman"/>
          <w:b/>
          <w:bCs/>
          <w:color w:val="000000"/>
          <w:sz w:val="24"/>
          <w:szCs w:val="24"/>
          <w:lang w:val="en-GB"/>
        </w:rPr>
        <w:t>/</w:t>
      </w:r>
      <w:proofErr w:type="spellStart"/>
      <w:r w:rsidRPr="00640CCC">
        <w:rPr>
          <w:rFonts w:ascii="Times New Roman" w:eastAsia="Times New Roman" w:hAnsi="Times New Roman" w:cs="Times New Roman"/>
          <w:b/>
          <w:bCs/>
          <w:color w:val="000000"/>
          <w:sz w:val="24"/>
          <w:szCs w:val="24"/>
          <w:lang w:val="en-GB"/>
        </w:rPr>
        <w:t>StsCd</w:t>
      </w:r>
      <w:proofErr w:type="spellEnd"/>
      <w:r w:rsidRPr="00640CCC" w:rsidDel="00603853">
        <w:rPr>
          <w:rFonts w:ascii="Times New Roman" w:eastAsia="Times New Roman" w:hAnsi="Times New Roman" w:cs="Times New Roman"/>
          <w:b/>
          <w:bCs/>
          <w:color w:val="000000"/>
          <w:sz w:val="24"/>
          <w:szCs w:val="24"/>
          <w:lang w:val="en-GB"/>
        </w:rPr>
        <w:t xml:space="preserve"> </w:t>
      </w:r>
      <w:r w:rsidRPr="00640CCC">
        <w:rPr>
          <w:rFonts w:ascii="Times New Roman" w:eastAsia="Times New Roman" w:hAnsi="Times New Roman" w:cs="Times New Roman"/>
          <w:b/>
          <w:bCs/>
          <w:color w:val="000000"/>
          <w:sz w:val="24"/>
          <w:szCs w:val="24"/>
          <w:lang w:val="en-GB"/>
        </w:rPr>
        <w:t xml:space="preserve">element </w:t>
      </w:r>
      <w:r w:rsidR="00DE5C1B" w:rsidRPr="00640CCC">
        <w:rPr>
          <w:rFonts w:ascii="Times New Roman" w:eastAsia="Times New Roman" w:hAnsi="Times New Roman" w:cs="Times New Roman"/>
          <w:color w:val="000000"/>
          <w:sz w:val="24"/>
          <w:szCs w:val="24"/>
          <w:lang w:val="en-GB"/>
        </w:rPr>
        <w:t xml:space="preserve">shows the reason for refusal. </w:t>
      </w:r>
    </w:p>
    <w:p w14:paraId="778231C6" w14:textId="77777777" w:rsidR="00526526" w:rsidRPr="00640CCC" w:rsidRDefault="00526526" w:rsidP="00640CCC">
      <w:pPr>
        <w:spacing w:before="120" w:after="120"/>
        <w:ind w:left="360"/>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LN00 – Payment settled</w:t>
      </w:r>
    </w:p>
    <w:p w14:paraId="58BC7C51"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LT00 – Payment awaiting settlement</w:t>
      </w:r>
    </w:p>
    <w:p w14:paraId="51FA0990"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LT01 – Payment held</w:t>
      </w:r>
    </w:p>
    <w:p w14:paraId="004DC6DD"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LF00 – Invalid message content</w:t>
      </w:r>
    </w:p>
    <w:p w14:paraId="42D2AED4"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LF01 – Invalid BIC</w:t>
      </w:r>
    </w:p>
    <w:p w14:paraId="2789CABE"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LF02 – Invalid code word</w:t>
      </w:r>
    </w:p>
    <w:p w14:paraId="6C33A713"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LF03 – Unexpected field</w:t>
      </w:r>
    </w:p>
    <w:p w14:paraId="149D6BC2"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LA70 – Aborted due to authentication failure</w:t>
      </w:r>
    </w:p>
    <w:p w14:paraId="763B9BA9"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LA71 – Aborted as submitting or receiving Member is unknown</w:t>
      </w:r>
    </w:p>
    <w:p w14:paraId="67CF8659"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LA72 – Aborted on entry or when queued and the settlement status for the payment type has been set to ‘closed’, ‘rejecting’ or ‘finished’ (i.e. CAS has stopped accepting or processing payments of this type)</w:t>
      </w:r>
    </w:p>
    <w:p w14:paraId="1F61EA29"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LA73 – Aborted due to invalid value date</w:t>
      </w:r>
    </w:p>
    <w:p w14:paraId="0A60FAF8"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LA74 – Aborted as payment entry not permitted for payments of this type</w:t>
      </w:r>
    </w:p>
    <w:p w14:paraId="4588A7ED"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LA75 – Not used</w:t>
      </w:r>
    </w:p>
    <w:p w14:paraId="269F12E7"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LA76 – Aborted due to participant organisation being placed in default</w:t>
      </w:r>
    </w:p>
    <w:p w14:paraId="3FA4FFA9"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LA77 – Duplicate payment</w:t>
      </w:r>
    </w:p>
    <w:p w14:paraId="37F0C4C5"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LA78 – Invalid payment</w:t>
      </w:r>
    </w:p>
    <w:p w14:paraId="2AB99342"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LA79 – Cancelled</w:t>
      </w:r>
    </w:p>
    <w:p w14:paraId="2C530EB7"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LA80 – Error in CAS</w:t>
      </w:r>
    </w:p>
    <w:p w14:paraId="09683DC1"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LA81 – Invalid Format</w:t>
      </w:r>
    </w:p>
    <w:p w14:paraId="7F15BC39"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LA82 – Insufficient funds (for submitter types configured not to allow payments to queue where there are insufficient funds)</w:t>
      </w:r>
    </w:p>
    <w:p w14:paraId="7FE2CFDD"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LA83 – Amount is less than the minimum allowed amount for the payment message type</w:t>
      </w:r>
    </w:p>
    <w:p w14:paraId="3B4D468C"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LA84 – Non eligible debit account</w:t>
      </w:r>
    </w:p>
    <w:p w14:paraId="1E984D0A"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LA85 – Non eligible credit account</w:t>
      </w:r>
    </w:p>
    <w:p w14:paraId="53D04CDA" w14:textId="77777777" w:rsidR="00526526" w:rsidRPr="00640CCC" w:rsidRDefault="00526526" w:rsidP="00640CCC">
      <w:pPr>
        <w:spacing w:after="120"/>
        <w:ind w:left="357"/>
        <w:rPr>
          <w:rFonts w:ascii="Times New Roman" w:eastAsia="Trebuchet MS" w:hAnsi="Times New Roman" w:cs="Times New Roman"/>
          <w:bCs/>
          <w:sz w:val="24"/>
          <w:szCs w:val="24"/>
          <w:lang w:val="en-GB"/>
        </w:rPr>
      </w:pPr>
      <w:r w:rsidRPr="00640CCC">
        <w:rPr>
          <w:rFonts w:ascii="Times New Roman" w:eastAsia="Trebuchet MS" w:hAnsi="Times New Roman" w:cs="Times New Roman"/>
          <w:bCs/>
          <w:sz w:val="24"/>
          <w:szCs w:val="24"/>
          <w:lang w:val="en-GB"/>
        </w:rPr>
        <w:t>LA86 – Rejected by AML Filter</w:t>
      </w:r>
    </w:p>
    <w:p w14:paraId="58E772A0" w14:textId="4D814ED0" w:rsidR="002B6BF9" w:rsidRPr="00640CCC" w:rsidRDefault="00526526" w:rsidP="00640CCC">
      <w:pPr>
        <w:spacing w:after="120"/>
        <w:ind w:left="357"/>
        <w:rPr>
          <w:rFonts w:ascii="Times New Roman" w:eastAsia="Trebuchet MS" w:hAnsi="Times New Roman" w:cs="Times New Roman"/>
          <w:b/>
          <w:bCs/>
          <w:color w:val="857760"/>
          <w:sz w:val="28"/>
          <w:szCs w:val="28"/>
          <w:lang w:val="en-GB"/>
        </w:rPr>
      </w:pPr>
      <w:r w:rsidRPr="00640CCC">
        <w:rPr>
          <w:rFonts w:ascii="Times New Roman" w:eastAsia="Trebuchet MS" w:hAnsi="Times New Roman" w:cs="Times New Roman"/>
          <w:bCs/>
          <w:sz w:val="24"/>
          <w:szCs w:val="24"/>
          <w:lang w:val="en-GB"/>
        </w:rPr>
        <w:t>LA87 – Rejected by operator</w:t>
      </w:r>
      <w:r w:rsidR="002B6BF9" w:rsidRPr="00640CCC">
        <w:rPr>
          <w:rFonts w:ascii="Times New Roman" w:eastAsia="Trebuchet MS" w:hAnsi="Times New Roman" w:cs="Times New Roman"/>
          <w:b/>
          <w:bCs/>
          <w:color w:val="857760"/>
          <w:sz w:val="28"/>
          <w:szCs w:val="28"/>
          <w:lang w:val="en-GB"/>
        </w:rPr>
        <w:br w:type="page"/>
      </w:r>
    </w:p>
    <w:p w14:paraId="42A38ADC" w14:textId="60E8AAA5" w:rsidR="00DE5C1B" w:rsidRPr="00640CCC" w:rsidRDefault="00DE5C1B" w:rsidP="002B6BF9">
      <w:pPr>
        <w:pStyle w:val="ListParagraph"/>
        <w:numPr>
          <w:ilvl w:val="0"/>
          <w:numId w:val="21"/>
        </w:numPr>
        <w:tabs>
          <w:tab w:val="num" w:pos="360"/>
        </w:tabs>
        <w:spacing w:before="210" w:after="240"/>
        <w:ind w:left="357" w:hanging="357"/>
        <w:contextualSpacing w:val="0"/>
        <w:outlineLvl w:val="1"/>
        <w:rPr>
          <w:rFonts w:ascii="Times New Roman" w:eastAsia="Trebuchet MS" w:hAnsi="Times New Roman" w:cs="Times New Roman"/>
          <w:b/>
          <w:bCs/>
          <w:color w:val="002060"/>
          <w:sz w:val="28"/>
          <w:szCs w:val="28"/>
          <w:lang w:val="en-GB"/>
        </w:rPr>
      </w:pPr>
      <w:r w:rsidRPr="00640CCC">
        <w:rPr>
          <w:rFonts w:ascii="Times New Roman" w:eastAsia="Trebuchet MS" w:hAnsi="Times New Roman" w:cs="Times New Roman"/>
          <w:b/>
          <w:bCs/>
          <w:color w:val="002060"/>
          <w:sz w:val="28"/>
          <w:szCs w:val="28"/>
          <w:lang w:val="en-GB"/>
        </w:rPr>
        <w:lastRenderedPageBreak/>
        <w:t>Example</w:t>
      </w:r>
      <w:r w:rsidR="00B43903" w:rsidRPr="00640CCC">
        <w:rPr>
          <w:rFonts w:ascii="Times New Roman" w:eastAsia="Trebuchet MS" w:hAnsi="Times New Roman" w:cs="Times New Roman"/>
          <w:b/>
          <w:bCs/>
          <w:color w:val="002060"/>
          <w:sz w:val="28"/>
          <w:szCs w:val="28"/>
          <w:lang w:val="en-GB"/>
        </w:rPr>
        <w:t>s</w:t>
      </w:r>
    </w:p>
    <w:p w14:paraId="1712EE5E" w14:textId="01C15457" w:rsidR="00DE5C1B" w:rsidRPr="00640CCC" w:rsidRDefault="00DE5C1B" w:rsidP="002B6BF9">
      <w:pPr>
        <w:pStyle w:val="ListParagraph"/>
        <w:numPr>
          <w:ilvl w:val="0"/>
          <w:numId w:val="22"/>
        </w:numPr>
        <w:spacing w:before="120"/>
        <w:rPr>
          <w:rFonts w:ascii="Times New Roman" w:eastAsia="Times New Roman" w:hAnsi="Times New Roman" w:cs="Times New Roman"/>
          <w:color w:val="000000"/>
          <w:sz w:val="24"/>
          <w:szCs w:val="24"/>
          <w:lang w:val="en-GB"/>
        </w:rPr>
      </w:pPr>
      <w:r w:rsidRPr="00640CCC">
        <w:rPr>
          <w:rFonts w:ascii="Times New Roman" w:eastAsia="Times New Roman" w:hAnsi="Times New Roman" w:cs="Times New Roman"/>
          <w:color w:val="000000"/>
          <w:sz w:val="24"/>
          <w:szCs w:val="24"/>
          <w:lang w:val="en-GB"/>
        </w:rPr>
        <w:t xml:space="preserve">OTP Bank sent a </w:t>
      </w:r>
      <w:r w:rsidR="006D52F7" w:rsidRPr="00640CCC">
        <w:rPr>
          <w:rFonts w:ascii="Times New Roman" w:eastAsia="Times New Roman" w:hAnsi="Times New Roman" w:cs="Times New Roman"/>
          <w:color w:val="000000"/>
          <w:sz w:val="24"/>
          <w:szCs w:val="24"/>
          <w:lang w:val="en-GB"/>
        </w:rPr>
        <w:t xml:space="preserve">camt.060.001.05 </w:t>
      </w:r>
      <w:r w:rsidRPr="00640CCC">
        <w:rPr>
          <w:rFonts w:ascii="Times New Roman" w:eastAsia="Times New Roman" w:hAnsi="Times New Roman" w:cs="Times New Roman"/>
          <w:color w:val="000000"/>
          <w:sz w:val="24"/>
          <w:szCs w:val="24"/>
          <w:lang w:val="en-GB"/>
        </w:rPr>
        <w:t xml:space="preserve">message in which </w:t>
      </w:r>
      <w:r w:rsidR="006D52F7" w:rsidRPr="00640CCC">
        <w:rPr>
          <w:rFonts w:ascii="Times New Roman" w:eastAsia="Times New Roman" w:hAnsi="Times New Roman" w:cs="Times New Roman"/>
          <w:color w:val="000000"/>
          <w:sz w:val="24"/>
          <w:szCs w:val="24"/>
          <w:lang w:val="en-GB"/>
        </w:rPr>
        <w:t>element Document/</w:t>
      </w:r>
      <w:proofErr w:type="spellStart"/>
      <w:r w:rsidR="006D52F7" w:rsidRPr="00640CCC">
        <w:rPr>
          <w:rFonts w:ascii="Times New Roman" w:eastAsia="Times New Roman" w:hAnsi="Times New Roman" w:cs="Times New Roman"/>
          <w:color w:val="000000"/>
          <w:sz w:val="24"/>
          <w:szCs w:val="24"/>
          <w:lang w:val="en-GB"/>
        </w:rPr>
        <w:t>AcctRptgReq</w:t>
      </w:r>
      <w:proofErr w:type="spellEnd"/>
      <w:r w:rsidR="006D52F7" w:rsidRPr="00640CCC">
        <w:rPr>
          <w:rFonts w:ascii="Times New Roman" w:eastAsia="Times New Roman" w:hAnsi="Times New Roman" w:cs="Times New Roman"/>
          <w:color w:val="000000"/>
          <w:sz w:val="24"/>
          <w:szCs w:val="24"/>
          <w:lang w:val="en-GB"/>
        </w:rPr>
        <w:t>/</w:t>
      </w:r>
      <w:proofErr w:type="spellStart"/>
      <w:r w:rsidR="006D52F7" w:rsidRPr="00640CCC">
        <w:rPr>
          <w:rFonts w:ascii="Times New Roman" w:eastAsia="Times New Roman" w:hAnsi="Times New Roman" w:cs="Times New Roman"/>
          <w:color w:val="000000"/>
          <w:sz w:val="24"/>
          <w:szCs w:val="24"/>
          <w:lang w:val="en-GB"/>
        </w:rPr>
        <w:t>RptgReq</w:t>
      </w:r>
      <w:proofErr w:type="spellEnd"/>
      <w:r w:rsidR="006D52F7" w:rsidRPr="00640CCC">
        <w:rPr>
          <w:rFonts w:ascii="Times New Roman" w:eastAsia="Times New Roman" w:hAnsi="Times New Roman" w:cs="Times New Roman"/>
          <w:color w:val="000000"/>
          <w:sz w:val="24"/>
          <w:szCs w:val="24"/>
          <w:lang w:val="en-GB"/>
        </w:rPr>
        <w:t>/</w:t>
      </w:r>
      <w:proofErr w:type="spellStart"/>
      <w:r w:rsidR="006D52F7" w:rsidRPr="00640CCC">
        <w:rPr>
          <w:rFonts w:ascii="Times New Roman" w:eastAsia="Times New Roman" w:hAnsi="Times New Roman" w:cs="Times New Roman"/>
          <w:color w:val="000000"/>
          <w:sz w:val="24"/>
          <w:szCs w:val="24"/>
          <w:lang w:val="en-GB"/>
        </w:rPr>
        <w:t>AcctOwnr</w:t>
      </w:r>
      <w:proofErr w:type="spellEnd"/>
      <w:r w:rsidR="006D52F7" w:rsidRPr="00640CCC">
        <w:rPr>
          <w:rFonts w:ascii="Times New Roman" w:eastAsia="Times New Roman" w:hAnsi="Times New Roman" w:cs="Times New Roman"/>
          <w:color w:val="000000"/>
          <w:sz w:val="24"/>
          <w:szCs w:val="24"/>
          <w:lang w:val="en-GB"/>
        </w:rPr>
        <w:t>/Pty/Id/</w:t>
      </w:r>
      <w:proofErr w:type="spellStart"/>
      <w:r w:rsidR="006D52F7" w:rsidRPr="00640CCC">
        <w:rPr>
          <w:rFonts w:ascii="Times New Roman" w:eastAsia="Times New Roman" w:hAnsi="Times New Roman" w:cs="Times New Roman"/>
          <w:color w:val="000000"/>
          <w:sz w:val="24"/>
          <w:szCs w:val="24"/>
          <w:lang w:val="en-GB"/>
        </w:rPr>
        <w:t>OrgId</w:t>
      </w:r>
      <w:proofErr w:type="spellEnd"/>
      <w:r w:rsidR="006D52F7" w:rsidRPr="00640CCC">
        <w:rPr>
          <w:rFonts w:ascii="Times New Roman" w:eastAsia="Times New Roman" w:hAnsi="Times New Roman" w:cs="Times New Roman"/>
          <w:color w:val="000000"/>
          <w:sz w:val="24"/>
          <w:szCs w:val="24"/>
          <w:lang w:val="en-GB"/>
        </w:rPr>
        <w:t>/</w:t>
      </w:r>
      <w:proofErr w:type="spellStart"/>
      <w:r w:rsidR="006D52F7" w:rsidRPr="00640CCC">
        <w:rPr>
          <w:rFonts w:ascii="Times New Roman" w:eastAsia="Times New Roman" w:hAnsi="Times New Roman" w:cs="Times New Roman"/>
          <w:color w:val="000000"/>
          <w:sz w:val="24"/>
          <w:szCs w:val="24"/>
          <w:lang w:val="en-GB"/>
        </w:rPr>
        <w:t>AnyBIC</w:t>
      </w:r>
      <w:proofErr w:type="spellEnd"/>
      <w:r w:rsidR="006D52F7" w:rsidRPr="00640CCC">
        <w:rPr>
          <w:rFonts w:ascii="Times New Roman" w:eastAsia="Times New Roman" w:hAnsi="Times New Roman" w:cs="Times New Roman"/>
          <w:color w:val="000000"/>
          <w:sz w:val="24"/>
          <w:szCs w:val="24"/>
          <w:lang w:val="en-GB"/>
        </w:rPr>
        <w:t xml:space="preserve"> </w:t>
      </w:r>
      <w:r w:rsidRPr="00640CCC">
        <w:rPr>
          <w:rFonts w:ascii="Times New Roman" w:eastAsia="Times New Roman" w:hAnsi="Times New Roman" w:cs="Times New Roman"/>
          <w:color w:val="000000"/>
          <w:sz w:val="24"/>
          <w:szCs w:val="24"/>
          <w:lang w:val="en-GB"/>
        </w:rPr>
        <w:t xml:space="preserve">contained an invalid BIC code. As a response they receive the following </w:t>
      </w:r>
      <w:r w:rsidR="006D52F7" w:rsidRPr="00640CCC">
        <w:rPr>
          <w:rFonts w:ascii="Times New Roman" w:eastAsia="Times New Roman" w:hAnsi="Times New Roman" w:cs="Times New Roman"/>
          <w:color w:val="000000"/>
          <w:sz w:val="24"/>
          <w:szCs w:val="24"/>
          <w:lang w:val="en-GB"/>
        </w:rPr>
        <w:t>admi.007.001.01</w:t>
      </w:r>
      <w:r w:rsidRPr="00640CCC">
        <w:rPr>
          <w:rFonts w:ascii="Times New Roman" w:eastAsia="Times New Roman" w:hAnsi="Times New Roman" w:cs="Times New Roman"/>
          <w:color w:val="000000"/>
          <w:sz w:val="24"/>
          <w:szCs w:val="24"/>
          <w:lang w:val="en-GB"/>
        </w:rPr>
        <w:t xml:space="preserve"> message from CAS, which includes the reasons why their order was refused (</w:t>
      </w:r>
      <w:r w:rsidR="006D52F7" w:rsidRPr="00640CCC">
        <w:rPr>
          <w:rFonts w:ascii="Times New Roman" w:eastAsia="Times New Roman" w:hAnsi="Times New Roman" w:cs="Times New Roman"/>
          <w:color w:val="000000"/>
          <w:sz w:val="24"/>
          <w:szCs w:val="24"/>
          <w:lang w:val="en-GB"/>
        </w:rPr>
        <w:t>Document/</w:t>
      </w:r>
      <w:proofErr w:type="spellStart"/>
      <w:r w:rsidR="006D52F7" w:rsidRPr="00640CCC">
        <w:rPr>
          <w:rFonts w:ascii="Times New Roman" w:eastAsia="Times New Roman" w:hAnsi="Times New Roman" w:cs="Times New Roman"/>
          <w:color w:val="000000"/>
          <w:sz w:val="24"/>
          <w:szCs w:val="24"/>
          <w:lang w:val="en-GB"/>
        </w:rPr>
        <w:t>RctAck</w:t>
      </w:r>
      <w:proofErr w:type="spellEnd"/>
      <w:r w:rsidR="006D52F7" w:rsidRPr="00640CCC">
        <w:rPr>
          <w:rFonts w:ascii="Times New Roman" w:eastAsia="Times New Roman" w:hAnsi="Times New Roman" w:cs="Times New Roman"/>
          <w:color w:val="000000"/>
          <w:sz w:val="24"/>
          <w:szCs w:val="24"/>
          <w:lang w:val="en-GB"/>
        </w:rPr>
        <w:t>/</w:t>
      </w:r>
      <w:proofErr w:type="spellStart"/>
      <w:r w:rsidR="006D52F7" w:rsidRPr="00640CCC">
        <w:rPr>
          <w:rFonts w:ascii="Times New Roman" w:eastAsia="Times New Roman" w:hAnsi="Times New Roman" w:cs="Times New Roman"/>
          <w:color w:val="000000"/>
          <w:sz w:val="24"/>
          <w:szCs w:val="24"/>
          <w:lang w:val="en-GB"/>
        </w:rPr>
        <w:t>Rpt</w:t>
      </w:r>
      <w:proofErr w:type="spellEnd"/>
      <w:r w:rsidR="006D52F7" w:rsidRPr="00640CCC">
        <w:rPr>
          <w:rFonts w:ascii="Times New Roman" w:eastAsia="Times New Roman" w:hAnsi="Times New Roman" w:cs="Times New Roman"/>
          <w:color w:val="000000"/>
          <w:sz w:val="24"/>
          <w:szCs w:val="24"/>
          <w:lang w:val="en-GB"/>
        </w:rPr>
        <w:t>/</w:t>
      </w:r>
      <w:proofErr w:type="spellStart"/>
      <w:r w:rsidR="0015066D" w:rsidRPr="00640CCC">
        <w:rPr>
          <w:rFonts w:ascii="Times New Roman" w:eastAsia="Times New Roman" w:hAnsi="Times New Roman" w:cs="Times New Roman"/>
          <w:color w:val="000000"/>
          <w:sz w:val="24"/>
          <w:szCs w:val="24"/>
          <w:lang w:val="en-GB"/>
        </w:rPr>
        <w:t>ReqHdlg</w:t>
      </w:r>
      <w:proofErr w:type="spellEnd"/>
      <w:r w:rsidR="0015066D" w:rsidRPr="00640CCC">
        <w:rPr>
          <w:rFonts w:ascii="Times New Roman" w:eastAsia="Times New Roman" w:hAnsi="Times New Roman" w:cs="Times New Roman"/>
          <w:color w:val="000000"/>
          <w:sz w:val="24"/>
          <w:szCs w:val="24"/>
          <w:lang w:val="en-GB"/>
        </w:rPr>
        <w:t>/</w:t>
      </w:r>
      <w:proofErr w:type="spellStart"/>
      <w:r w:rsidR="0015066D" w:rsidRPr="00640CCC">
        <w:rPr>
          <w:rFonts w:ascii="Times New Roman" w:eastAsia="Times New Roman" w:hAnsi="Times New Roman" w:cs="Times New Roman"/>
          <w:color w:val="000000"/>
          <w:sz w:val="24"/>
          <w:szCs w:val="24"/>
          <w:lang w:val="en-GB"/>
        </w:rPr>
        <w:t>StsCd</w:t>
      </w:r>
      <w:proofErr w:type="spellEnd"/>
      <w:r w:rsidRPr="00640CCC">
        <w:rPr>
          <w:rFonts w:ascii="Times New Roman" w:eastAsia="Times New Roman" w:hAnsi="Times New Roman" w:cs="Times New Roman"/>
          <w:color w:val="000000"/>
          <w:sz w:val="24"/>
          <w:szCs w:val="24"/>
          <w:lang w:val="en-GB"/>
        </w:rPr>
        <w:t>).</w:t>
      </w:r>
    </w:p>
    <w:p w14:paraId="7034AD0B" w14:textId="0969EB34" w:rsidR="009A4A1D" w:rsidRPr="00640CCC" w:rsidRDefault="00566019" w:rsidP="002B6BF9">
      <w:pPr>
        <w:ind w:left="709"/>
        <w:rPr>
          <w:rFonts w:ascii="Times New Roman" w:hAnsi="Times New Roman" w:cs="Times New Roman"/>
          <w:sz w:val="24"/>
          <w:szCs w:val="24"/>
        </w:rPr>
      </w:pPr>
      <w:hyperlink r:id="rId15" w:history="1">
        <w:r w:rsidR="00D25A55" w:rsidRPr="00D25A55">
          <w:rPr>
            <w:rStyle w:val="Hyperlink"/>
            <w:rFonts w:ascii="Times New Roman" w:hAnsi="Times New Roman" w:cs="Times New Roman"/>
            <w:sz w:val="24"/>
            <w:szCs w:val="24"/>
            <w:vertAlign w:val="baseline"/>
          </w:rPr>
          <w:t>mnb.hu/</w:t>
        </w:r>
        <w:proofErr w:type="spellStart"/>
        <w:r w:rsidR="00D25A55" w:rsidRPr="00D25A55">
          <w:rPr>
            <w:rStyle w:val="Hyperlink"/>
            <w:rFonts w:ascii="Times New Roman" w:hAnsi="Times New Roman" w:cs="Times New Roman"/>
            <w:sz w:val="24"/>
            <w:szCs w:val="24"/>
            <w:vertAlign w:val="baseline"/>
          </w:rPr>
          <w:t>letoltes</w:t>
        </w:r>
        <w:proofErr w:type="spellEnd"/>
        <w:r w:rsidR="00D25A55" w:rsidRPr="00D25A55">
          <w:rPr>
            <w:rStyle w:val="Hyperlink"/>
            <w:rFonts w:ascii="Times New Roman" w:hAnsi="Times New Roman" w:cs="Times New Roman"/>
            <w:sz w:val="24"/>
            <w:szCs w:val="24"/>
            <w:vertAlign w:val="baseline"/>
          </w:rPr>
          <w:t>/admi-007-001-01-1-viber.txt</w:t>
        </w:r>
      </w:hyperlink>
    </w:p>
    <w:p w14:paraId="697E9154" w14:textId="6952E33A" w:rsidR="00087D0E" w:rsidRPr="00640CCC" w:rsidRDefault="00087D0E">
      <w:pPr>
        <w:pStyle w:val="ListParagraph"/>
        <w:numPr>
          <w:ilvl w:val="0"/>
          <w:numId w:val="22"/>
        </w:numPr>
        <w:spacing w:before="120"/>
        <w:rPr>
          <w:rFonts w:ascii="Times New Roman" w:eastAsia="Trebuchet MS" w:hAnsi="Times New Roman" w:cs="Times New Roman"/>
          <w:sz w:val="24"/>
          <w:szCs w:val="24"/>
          <w:lang w:val="en-GB"/>
        </w:rPr>
      </w:pPr>
      <w:r w:rsidRPr="00640CCC">
        <w:rPr>
          <w:rFonts w:ascii="Times New Roman" w:eastAsia="Trebuchet MS" w:hAnsi="Times New Roman" w:cs="Times New Roman"/>
          <w:sz w:val="24"/>
          <w:szCs w:val="24"/>
          <w:lang w:val="en-GB"/>
        </w:rPr>
        <w:t>KELER sent a</w:t>
      </w:r>
      <w:r w:rsidR="00526526" w:rsidRPr="00640CCC">
        <w:rPr>
          <w:rFonts w:ascii="Times New Roman" w:eastAsia="Trebuchet MS" w:hAnsi="Times New Roman" w:cs="Times New Roman"/>
          <w:sz w:val="24"/>
          <w:szCs w:val="24"/>
          <w:lang w:val="en-GB"/>
        </w:rPr>
        <w:t xml:space="preserve"> pacs.010.001.03</w:t>
      </w:r>
      <w:r w:rsidRPr="00640CCC">
        <w:rPr>
          <w:rFonts w:ascii="Times New Roman" w:eastAsia="Trebuchet MS" w:hAnsi="Times New Roman" w:cs="Times New Roman"/>
          <w:sz w:val="24"/>
          <w:szCs w:val="24"/>
          <w:lang w:val="en-GB"/>
        </w:rPr>
        <w:t xml:space="preserve"> message to CAS, which contained invalid formatting, and CAS responded with the following </w:t>
      </w:r>
      <w:r w:rsidR="00526526" w:rsidRPr="00640CCC">
        <w:rPr>
          <w:rFonts w:ascii="Times New Roman" w:eastAsia="Trebuchet MS" w:hAnsi="Times New Roman" w:cs="Times New Roman"/>
          <w:sz w:val="24"/>
          <w:szCs w:val="24"/>
          <w:lang w:val="en-GB"/>
        </w:rPr>
        <w:t>admi.007.001.01</w:t>
      </w:r>
      <w:r w:rsidRPr="00640CCC">
        <w:rPr>
          <w:rFonts w:ascii="Times New Roman" w:eastAsia="Trebuchet MS" w:hAnsi="Times New Roman" w:cs="Times New Roman"/>
          <w:sz w:val="24"/>
          <w:szCs w:val="24"/>
          <w:lang w:val="en-GB"/>
        </w:rPr>
        <w:t xml:space="preserve"> message.</w:t>
      </w:r>
    </w:p>
    <w:p w14:paraId="6684027C" w14:textId="7DA0AE00" w:rsidR="009F01FE" w:rsidRPr="00640CCC" w:rsidRDefault="00566019" w:rsidP="002B6BF9">
      <w:pPr>
        <w:spacing w:before="120"/>
        <w:ind w:left="709"/>
        <w:rPr>
          <w:rFonts w:ascii="Times New Roman" w:eastAsia="Trebuchet MS" w:hAnsi="Times New Roman" w:cs="Times New Roman"/>
          <w:sz w:val="24"/>
          <w:szCs w:val="24"/>
          <w:lang w:val="en-GB"/>
        </w:rPr>
      </w:pPr>
      <w:hyperlink r:id="rId16" w:history="1">
        <w:r w:rsidR="00D25A55" w:rsidRPr="00D25A55">
          <w:rPr>
            <w:rStyle w:val="Hyperlink"/>
            <w:rFonts w:ascii="Times New Roman" w:hAnsi="Times New Roman" w:cs="Times New Roman"/>
            <w:sz w:val="24"/>
            <w:szCs w:val="24"/>
            <w:vertAlign w:val="baseline"/>
          </w:rPr>
          <w:t>mnb.hu/</w:t>
        </w:r>
        <w:proofErr w:type="spellStart"/>
        <w:r w:rsidR="00D25A55" w:rsidRPr="00D25A55">
          <w:rPr>
            <w:rStyle w:val="Hyperlink"/>
            <w:rFonts w:ascii="Times New Roman" w:hAnsi="Times New Roman" w:cs="Times New Roman"/>
            <w:sz w:val="24"/>
            <w:szCs w:val="24"/>
            <w:vertAlign w:val="baseline"/>
          </w:rPr>
          <w:t>letoltes</w:t>
        </w:r>
        <w:proofErr w:type="spellEnd"/>
        <w:r w:rsidR="00D25A55" w:rsidRPr="00D25A55">
          <w:rPr>
            <w:rStyle w:val="Hyperlink"/>
            <w:rFonts w:ascii="Times New Roman" w:hAnsi="Times New Roman" w:cs="Times New Roman"/>
            <w:sz w:val="24"/>
            <w:szCs w:val="24"/>
            <w:vertAlign w:val="baseline"/>
          </w:rPr>
          <w:t>/admi-007-001-01-2-viber.txt</w:t>
        </w:r>
      </w:hyperlink>
      <w:r w:rsidR="009F01FE" w:rsidRPr="00640CCC">
        <w:rPr>
          <w:rFonts w:ascii="Times New Roman" w:eastAsia="Trebuchet MS" w:hAnsi="Times New Roman" w:cs="Times New Roman"/>
          <w:sz w:val="24"/>
          <w:szCs w:val="24"/>
          <w:lang w:val="en-GB"/>
        </w:rPr>
        <w:t xml:space="preserve"> </w:t>
      </w:r>
    </w:p>
    <w:p w14:paraId="0C5CAF6A" w14:textId="72B6347B" w:rsidR="009F01FE" w:rsidRDefault="00087D0E" w:rsidP="002B6BF9">
      <w:pPr>
        <w:pStyle w:val="ListParagraph"/>
        <w:numPr>
          <w:ilvl w:val="0"/>
          <w:numId w:val="22"/>
        </w:numPr>
        <w:spacing w:before="120"/>
        <w:rPr>
          <w:rFonts w:ascii="Times New Roman" w:eastAsia="Trebuchet MS" w:hAnsi="Times New Roman" w:cs="Times New Roman"/>
          <w:sz w:val="24"/>
          <w:szCs w:val="24"/>
          <w:lang w:val="en-GB"/>
        </w:rPr>
      </w:pPr>
      <w:bookmarkStart w:id="26" w:name="_Toc301534052"/>
      <w:bookmarkStart w:id="27" w:name="_Toc301534613"/>
      <w:bookmarkStart w:id="28" w:name="_Toc303876820"/>
      <w:bookmarkStart w:id="29" w:name="_Toc303878356"/>
      <w:bookmarkEnd w:id="26"/>
      <w:bookmarkEnd w:id="27"/>
      <w:bookmarkEnd w:id="28"/>
      <w:bookmarkEnd w:id="29"/>
      <w:r w:rsidRPr="00640CCC">
        <w:rPr>
          <w:rFonts w:ascii="Times New Roman" w:eastAsia="Trebuchet MS" w:hAnsi="Times New Roman" w:cs="Times New Roman"/>
          <w:sz w:val="24"/>
          <w:szCs w:val="24"/>
          <w:lang w:val="en-GB"/>
        </w:rPr>
        <w:t xml:space="preserve">GIRO Zrt. sent </w:t>
      </w:r>
      <w:r w:rsidR="00994F89" w:rsidRPr="00640CCC">
        <w:rPr>
          <w:rFonts w:ascii="Times New Roman" w:eastAsia="Trebuchet MS" w:hAnsi="Times New Roman" w:cs="Times New Roman"/>
          <w:sz w:val="24"/>
          <w:szCs w:val="24"/>
          <w:lang w:val="en-GB"/>
        </w:rPr>
        <w:t xml:space="preserve">a pacs.010.001.03 </w:t>
      </w:r>
      <w:r w:rsidRPr="00640CCC">
        <w:rPr>
          <w:rFonts w:ascii="Times New Roman" w:eastAsia="Trebuchet MS" w:hAnsi="Times New Roman" w:cs="Times New Roman"/>
          <w:sz w:val="24"/>
          <w:szCs w:val="24"/>
          <w:lang w:val="en-GB"/>
        </w:rPr>
        <w:t xml:space="preserve">message in an erroneous format to CAS, in response to which CAS sent the following </w:t>
      </w:r>
      <w:r w:rsidR="00994F89" w:rsidRPr="00640CCC">
        <w:rPr>
          <w:rFonts w:ascii="Times New Roman" w:eastAsia="Trebuchet MS" w:hAnsi="Times New Roman" w:cs="Times New Roman"/>
          <w:sz w:val="24"/>
          <w:szCs w:val="24"/>
          <w:lang w:val="en-GB"/>
        </w:rPr>
        <w:t xml:space="preserve">admi.007.001.01 </w:t>
      </w:r>
      <w:r w:rsidRPr="00640CCC">
        <w:rPr>
          <w:rFonts w:ascii="Times New Roman" w:eastAsia="Trebuchet MS" w:hAnsi="Times New Roman" w:cs="Times New Roman"/>
          <w:sz w:val="24"/>
          <w:szCs w:val="24"/>
          <w:lang w:val="en-GB"/>
        </w:rPr>
        <w:t>message.</w:t>
      </w:r>
    </w:p>
    <w:p w14:paraId="0E9E4554" w14:textId="436917B9" w:rsidR="00640CCC" w:rsidRDefault="00566019" w:rsidP="00D25A55">
      <w:pPr>
        <w:spacing w:before="120"/>
        <w:ind w:left="709"/>
        <w:rPr>
          <w:rFonts w:ascii="Times New Roman" w:eastAsia="Trebuchet MS" w:hAnsi="Times New Roman" w:cs="Times New Roman"/>
          <w:sz w:val="24"/>
          <w:szCs w:val="24"/>
          <w:lang w:val="en-GB"/>
        </w:rPr>
      </w:pPr>
      <w:hyperlink r:id="rId17" w:history="1">
        <w:r w:rsidR="00D25A55" w:rsidRPr="00D25A55">
          <w:rPr>
            <w:rStyle w:val="Hyperlink"/>
            <w:rFonts w:ascii="Times New Roman" w:eastAsia="Trebuchet MS" w:hAnsi="Times New Roman" w:cs="Times New Roman"/>
            <w:sz w:val="24"/>
            <w:szCs w:val="24"/>
            <w:vertAlign w:val="baseline"/>
          </w:rPr>
          <w:t>mnb.hu/</w:t>
        </w:r>
        <w:proofErr w:type="spellStart"/>
        <w:r w:rsidR="00D25A55" w:rsidRPr="00D25A55">
          <w:rPr>
            <w:rStyle w:val="Hyperlink"/>
            <w:rFonts w:ascii="Times New Roman" w:eastAsia="Trebuchet MS" w:hAnsi="Times New Roman" w:cs="Times New Roman"/>
            <w:sz w:val="24"/>
            <w:szCs w:val="24"/>
            <w:vertAlign w:val="baseline"/>
          </w:rPr>
          <w:t>letoltes</w:t>
        </w:r>
        <w:proofErr w:type="spellEnd"/>
        <w:r w:rsidR="00D25A55" w:rsidRPr="00D25A55">
          <w:rPr>
            <w:rStyle w:val="Hyperlink"/>
            <w:rFonts w:ascii="Times New Roman" w:eastAsia="Trebuchet MS" w:hAnsi="Times New Roman" w:cs="Times New Roman"/>
            <w:sz w:val="24"/>
            <w:szCs w:val="24"/>
            <w:vertAlign w:val="baseline"/>
          </w:rPr>
          <w:t>/admi-007-001-01-3-viber.txt</w:t>
        </w:r>
      </w:hyperlink>
    </w:p>
    <w:sectPr w:rsidR="00640CCC" w:rsidSect="00CD6E8D">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80DD" w14:textId="77777777" w:rsidR="00DE5C1B" w:rsidRDefault="00DE5C1B">
      <w:r>
        <w:separator/>
      </w:r>
    </w:p>
  </w:endnote>
  <w:endnote w:type="continuationSeparator" w:id="0">
    <w:p w14:paraId="263925AB" w14:textId="77777777" w:rsidR="00DE5C1B" w:rsidRDefault="00DE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AB70" w14:textId="77777777" w:rsidR="009E3A57" w:rsidRPr="00AC6950" w:rsidRDefault="009E3A57" w:rsidP="00566019">
    <w:pPr>
      <w:tabs>
        <w:tab w:val="left" w:pos="8460"/>
      </w:tabs>
      <w:jc w:val="right"/>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B0FF" w14:textId="19DD0EA1" w:rsidR="00566019" w:rsidRDefault="00566019" w:rsidP="00566019">
    <w:pPr>
      <w:pStyle w:val="Footer"/>
      <w:jc w:val="right"/>
    </w:pP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sz w:val="18"/>
        <w:szCs w:val="18"/>
      </w:rPr>
      <w:t>1</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sz w:val="18"/>
        <w:szCs w:val="18"/>
      </w:rPr>
      <w:t>10</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9D1A" w14:textId="77777777" w:rsidR="00DE5C1B" w:rsidRDefault="00DE5C1B">
      <w:r>
        <w:separator/>
      </w:r>
    </w:p>
  </w:footnote>
  <w:footnote w:type="continuationSeparator" w:id="0">
    <w:p w14:paraId="07BE8A70" w14:textId="77777777" w:rsidR="00DE5C1B" w:rsidRDefault="00DE5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6863"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F7A6E5B"/>
    <w:multiLevelType w:val="singleLevel"/>
    <w:tmpl w:val="40625B98"/>
    <w:lvl w:ilvl="0">
      <w:start w:val="1"/>
      <w:numFmt w:val="bullet"/>
      <w:lvlText w:val=""/>
      <w:lvlJc w:val="left"/>
      <w:pPr>
        <w:ind w:left="360" w:hanging="360"/>
      </w:pPr>
      <w:rPr>
        <w:rFonts w:ascii="Symbol" w:hAnsi="Symbol" w:hint="default"/>
      </w:rPr>
    </w:lvl>
  </w:abstractNum>
  <w:abstractNum w:abstractNumId="8"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51E44E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2242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77E31BD8"/>
    <w:multiLevelType w:val="hybridMultilevel"/>
    <w:tmpl w:val="9E8E5126"/>
    <w:lvl w:ilvl="0" w:tplc="40625B98">
      <w:start w:val="1"/>
      <w:numFmt w:val="bullet"/>
      <w:lvlText w:val=""/>
      <w:lvlJc w:val="left"/>
      <w:pPr>
        <w:ind w:left="360" w:hanging="360"/>
      </w:pPr>
      <w:rPr>
        <w:rFonts w:ascii="Symbol" w:hAnsi="Symbol" w:hint="default"/>
      </w:rPr>
    </w:lvl>
    <w:lvl w:ilvl="1" w:tplc="5E846EB4">
      <w:start w:val="1"/>
      <w:numFmt w:val="bullet"/>
      <w:lvlText w:val=""/>
      <w:lvlJc w:val="left"/>
      <w:pPr>
        <w:ind w:left="1080" w:hanging="360"/>
      </w:pPr>
      <w:rPr>
        <w:rFonts w:ascii="Wingdings" w:hAnsi="Wingdings" w:hint="default"/>
      </w:rPr>
    </w:lvl>
    <w:lvl w:ilvl="2" w:tplc="71320648">
      <w:start w:val="1"/>
      <w:numFmt w:val="bullet"/>
      <w:lvlText w:val=""/>
      <w:lvlJc w:val="left"/>
      <w:pPr>
        <w:ind w:left="1800" w:hanging="360"/>
      </w:pPr>
      <w:rPr>
        <w:rFonts w:ascii="Wingdings" w:hAnsi="Wingdings" w:hint="default"/>
      </w:rPr>
    </w:lvl>
    <w:lvl w:ilvl="3" w:tplc="3AF89942" w:tentative="1">
      <w:start w:val="1"/>
      <w:numFmt w:val="bullet"/>
      <w:lvlText w:val=""/>
      <w:lvlJc w:val="left"/>
      <w:pPr>
        <w:ind w:left="2520" w:hanging="360"/>
      </w:pPr>
      <w:rPr>
        <w:rFonts w:ascii="Symbol" w:hAnsi="Symbol" w:hint="default"/>
      </w:rPr>
    </w:lvl>
    <w:lvl w:ilvl="4" w:tplc="12049CB6" w:tentative="1">
      <w:start w:val="1"/>
      <w:numFmt w:val="bullet"/>
      <w:lvlText w:val="o"/>
      <w:lvlJc w:val="left"/>
      <w:pPr>
        <w:ind w:left="3240" w:hanging="360"/>
      </w:pPr>
      <w:rPr>
        <w:rFonts w:ascii="Courier New" w:hAnsi="Courier New" w:cs="Courier New" w:hint="default"/>
      </w:rPr>
    </w:lvl>
    <w:lvl w:ilvl="5" w:tplc="85FEEB92" w:tentative="1">
      <w:start w:val="1"/>
      <w:numFmt w:val="bullet"/>
      <w:lvlText w:val=""/>
      <w:lvlJc w:val="left"/>
      <w:pPr>
        <w:ind w:left="3960" w:hanging="360"/>
      </w:pPr>
      <w:rPr>
        <w:rFonts w:ascii="Wingdings" w:hAnsi="Wingdings" w:hint="default"/>
      </w:rPr>
    </w:lvl>
    <w:lvl w:ilvl="6" w:tplc="E710D53E" w:tentative="1">
      <w:start w:val="1"/>
      <w:numFmt w:val="bullet"/>
      <w:lvlText w:val=""/>
      <w:lvlJc w:val="left"/>
      <w:pPr>
        <w:ind w:left="4680" w:hanging="360"/>
      </w:pPr>
      <w:rPr>
        <w:rFonts w:ascii="Symbol" w:hAnsi="Symbol" w:hint="default"/>
      </w:rPr>
    </w:lvl>
    <w:lvl w:ilvl="7" w:tplc="29BEC6E4" w:tentative="1">
      <w:start w:val="1"/>
      <w:numFmt w:val="bullet"/>
      <w:lvlText w:val="o"/>
      <w:lvlJc w:val="left"/>
      <w:pPr>
        <w:ind w:left="5400" w:hanging="360"/>
      </w:pPr>
      <w:rPr>
        <w:rFonts w:ascii="Courier New" w:hAnsi="Courier New" w:cs="Courier New" w:hint="default"/>
      </w:rPr>
    </w:lvl>
    <w:lvl w:ilvl="8" w:tplc="8CEA88D2" w:tentative="1">
      <w:start w:val="1"/>
      <w:numFmt w:val="bullet"/>
      <w:lvlText w:val=""/>
      <w:lvlJc w:val="left"/>
      <w:pPr>
        <w:ind w:left="6120" w:hanging="360"/>
      </w:pPr>
      <w:rPr>
        <w:rFonts w:ascii="Wingdings" w:hAnsi="Wingdings" w:hint="default"/>
      </w:rPr>
    </w:lvl>
  </w:abstractNum>
  <w:abstractNum w:abstractNumId="15" w15:restartNumberingAfterBreak="0">
    <w:nsid w:val="7E1719EA"/>
    <w:multiLevelType w:val="hybridMultilevel"/>
    <w:tmpl w:val="0EC0172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93402849">
    <w:abstractNumId w:val="4"/>
  </w:num>
  <w:num w:numId="2" w16cid:durableId="1649742203">
    <w:abstractNumId w:val="2"/>
  </w:num>
  <w:num w:numId="3" w16cid:durableId="2120756772">
    <w:abstractNumId w:val="5"/>
  </w:num>
  <w:num w:numId="4" w16cid:durableId="568686261">
    <w:abstractNumId w:val="0"/>
  </w:num>
  <w:num w:numId="5" w16cid:durableId="762386120">
    <w:abstractNumId w:val="1"/>
  </w:num>
  <w:num w:numId="6" w16cid:durableId="819467520">
    <w:abstractNumId w:val="8"/>
  </w:num>
  <w:num w:numId="7" w16cid:durableId="580870977">
    <w:abstractNumId w:val="3"/>
  </w:num>
  <w:num w:numId="8" w16cid:durableId="726297383">
    <w:abstractNumId w:val="12"/>
  </w:num>
  <w:num w:numId="9" w16cid:durableId="1092630557">
    <w:abstractNumId w:val="8"/>
    <w:lvlOverride w:ilvl="0">
      <w:startOverride w:val="1"/>
    </w:lvlOverride>
  </w:num>
  <w:num w:numId="10" w16cid:durableId="1491486582">
    <w:abstractNumId w:val="13"/>
  </w:num>
  <w:num w:numId="11" w16cid:durableId="632177691">
    <w:abstractNumId w:val="9"/>
  </w:num>
  <w:num w:numId="12" w16cid:durableId="1757942717">
    <w:abstractNumId w:val="6"/>
  </w:num>
  <w:num w:numId="13" w16cid:durableId="1265504104">
    <w:abstractNumId w:val="5"/>
  </w:num>
  <w:num w:numId="14" w16cid:durableId="295718869">
    <w:abstractNumId w:val="5"/>
  </w:num>
  <w:num w:numId="15" w16cid:durableId="1169253950">
    <w:abstractNumId w:val="5"/>
  </w:num>
  <w:num w:numId="16" w16cid:durableId="2139059818">
    <w:abstractNumId w:val="5"/>
  </w:num>
  <w:num w:numId="17" w16cid:durableId="1173685429">
    <w:abstractNumId w:val="5"/>
  </w:num>
  <w:num w:numId="18" w16cid:durableId="1263680190">
    <w:abstractNumId w:val="5"/>
  </w:num>
  <w:num w:numId="19" w16cid:durableId="1946694681">
    <w:abstractNumId w:val="11"/>
  </w:num>
  <w:num w:numId="20" w16cid:durableId="1388530002">
    <w:abstractNumId w:val="10"/>
  </w:num>
  <w:num w:numId="21" w16cid:durableId="386034835">
    <w:abstractNumId w:val="14"/>
  </w:num>
  <w:num w:numId="22" w16cid:durableId="1631861243">
    <w:abstractNumId w:val="15"/>
  </w:num>
  <w:num w:numId="23" w16cid:durableId="773355646">
    <w:abstractNumId w:val="7"/>
  </w:num>
  <w:num w:numId="24" w16cid:durableId="248078881">
    <w:abstractNumId w:val="8"/>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1B"/>
    <w:rsid w:val="0000273C"/>
    <w:rsid w:val="00017B1B"/>
    <w:rsid w:val="0002498B"/>
    <w:rsid w:val="000250E6"/>
    <w:rsid w:val="00027695"/>
    <w:rsid w:val="00027B62"/>
    <w:rsid w:val="00033357"/>
    <w:rsid w:val="00035697"/>
    <w:rsid w:val="0005577F"/>
    <w:rsid w:val="00060148"/>
    <w:rsid w:val="00063216"/>
    <w:rsid w:val="0006374F"/>
    <w:rsid w:val="00064546"/>
    <w:rsid w:val="00066DDF"/>
    <w:rsid w:val="000674BE"/>
    <w:rsid w:val="00067BE2"/>
    <w:rsid w:val="00067C0C"/>
    <w:rsid w:val="0008131E"/>
    <w:rsid w:val="00081934"/>
    <w:rsid w:val="000831EC"/>
    <w:rsid w:val="00087D0E"/>
    <w:rsid w:val="00087E97"/>
    <w:rsid w:val="000904C4"/>
    <w:rsid w:val="00094BB5"/>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47274"/>
    <w:rsid w:val="00150045"/>
    <w:rsid w:val="0015066D"/>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63886"/>
    <w:rsid w:val="00270724"/>
    <w:rsid w:val="00271371"/>
    <w:rsid w:val="00273052"/>
    <w:rsid w:val="0027402D"/>
    <w:rsid w:val="002751D4"/>
    <w:rsid w:val="002866DE"/>
    <w:rsid w:val="00287D15"/>
    <w:rsid w:val="00290D47"/>
    <w:rsid w:val="00292177"/>
    <w:rsid w:val="002A3B0E"/>
    <w:rsid w:val="002B3674"/>
    <w:rsid w:val="002B4D45"/>
    <w:rsid w:val="002B6B78"/>
    <w:rsid w:val="002B6BF9"/>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74D"/>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27375"/>
    <w:rsid w:val="0043276D"/>
    <w:rsid w:val="004330EA"/>
    <w:rsid w:val="00434DC6"/>
    <w:rsid w:val="004413FF"/>
    <w:rsid w:val="00442ABF"/>
    <w:rsid w:val="004451FE"/>
    <w:rsid w:val="00453087"/>
    <w:rsid w:val="00455A38"/>
    <w:rsid w:val="00460261"/>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26526"/>
    <w:rsid w:val="005312FD"/>
    <w:rsid w:val="00544934"/>
    <w:rsid w:val="00557A68"/>
    <w:rsid w:val="00561175"/>
    <w:rsid w:val="005648EE"/>
    <w:rsid w:val="00566019"/>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03853"/>
    <w:rsid w:val="00610E45"/>
    <w:rsid w:val="00627BFA"/>
    <w:rsid w:val="00640CCC"/>
    <w:rsid w:val="00642A07"/>
    <w:rsid w:val="00643529"/>
    <w:rsid w:val="00643CB4"/>
    <w:rsid w:val="00644BE4"/>
    <w:rsid w:val="0067570F"/>
    <w:rsid w:val="00681108"/>
    <w:rsid w:val="00690C97"/>
    <w:rsid w:val="0069441B"/>
    <w:rsid w:val="006A54BA"/>
    <w:rsid w:val="006A66EB"/>
    <w:rsid w:val="006B0392"/>
    <w:rsid w:val="006B2726"/>
    <w:rsid w:val="006B4271"/>
    <w:rsid w:val="006C2C3D"/>
    <w:rsid w:val="006C4871"/>
    <w:rsid w:val="006C700F"/>
    <w:rsid w:val="006D0881"/>
    <w:rsid w:val="006D3867"/>
    <w:rsid w:val="006D52F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C55D3"/>
    <w:rsid w:val="007D67A3"/>
    <w:rsid w:val="007D7E92"/>
    <w:rsid w:val="007E0286"/>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B61E3"/>
    <w:rsid w:val="008C474C"/>
    <w:rsid w:val="008C56D8"/>
    <w:rsid w:val="008D6221"/>
    <w:rsid w:val="008E26F2"/>
    <w:rsid w:val="008E3579"/>
    <w:rsid w:val="00903AC3"/>
    <w:rsid w:val="009228DF"/>
    <w:rsid w:val="00925712"/>
    <w:rsid w:val="00925A4D"/>
    <w:rsid w:val="00926EA9"/>
    <w:rsid w:val="00930F98"/>
    <w:rsid w:val="00933E50"/>
    <w:rsid w:val="00934193"/>
    <w:rsid w:val="00934F6E"/>
    <w:rsid w:val="00937A0B"/>
    <w:rsid w:val="0094233D"/>
    <w:rsid w:val="00950ACA"/>
    <w:rsid w:val="00957F22"/>
    <w:rsid w:val="00961F15"/>
    <w:rsid w:val="00962FE4"/>
    <w:rsid w:val="00965F98"/>
    <w:rsid w:val="009665AC"/>
    <w:rsid w:val="00990B18"/>
    <w:rsid w:val="00994F89"/>
    <w:rsid w:val="009A4A1D"/>
    <w:rsid w:val="009A4F0C"/>
    <w:rsid w:val="009B2208"/>
    <w:rsid w:val="009B7F1B"/>
    <w:rsid w:val="009C09A6"/>
    <w:rsid w:val="009C6632"/>
    <w:rsid w:val="009D0800"/>
    <w:rsid w:val="009D1272"/>
    <w:rsid w:val="009D2629"/>
    <w:rsid w:val="009D3B3D"/>
    <w:rsid w:val="009D4156"/>
    <w:rsid w:val="009E3A57"/>
    <w:rsid w:val="009E7AC9"/>
    <w:rsid w:val="009F01FE"/>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6F8B"/>
    <w:rsid w:val="00B1260D"/>
    <w:rsid w:val="00B15880"/>
    <w:rsid w:val="00B1673D"/>
    <w:rsid w:val="00B250ED"/>
    <w:rsid w:val="00B25C26"/>
    <w:rsid w:val="00B261BA"/>
    <w:rsid w:val="00B3064A"/>
    <w:rsid w:val="00B3473A"/>
    <w:rsid w:val="00B36061"/>
    <w:rsid w:val="00B36A9C"/>
    <w:rsid w:val="00B37787"/>
    <w:rsid w:val="00B4230E"/>
    <w:rsid w:val="00B43903"/>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32670"/>
    <w:rsid w:val="00C43AC5"/>
    <w:rsid w:val="00C522BD"/>
    <w:rsid w:val="00C63F2A"/>
    <w:rsid w:val="00C64F11"/>
    <w:rsid w:val="00C72FB8"/>
    <w:rsid w:val="00C907C0"/>
    <w:rsid w:val="00C93837"/>
    <w:rsid w:val="00CA398B"/>
    <w:rsid w:val="00CC4CB1"/>
    <w:rsid w:val="00CD36BC"/>
    <w:rsid w:val="00CD6E8D"/>
    <w:rsid w:val="00CD724F"/>
    <w:rsid w:val="00CE188C"/>
    <w:rsid w:val="00CF148C"/>
    <w:rsid w:val="00D00D53"/>
    <w:rsid w:val="00D02170"/>
    <w:rsid w:val="00D03058"/>
    <w:rsid w:val="00D0775C"/>
    <w:rsid w:val="00D11D8B"/>
    <w:rsid w:val="00D144FA"/>
    <w:rsid w:val="00D21043"/>
    <w:rsid w:val="00D25A55"/>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E5C1B"/>
    <w:rsid w:val="00DF31D8"/>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0D1E"/>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B9FAF"/>
  <w15:chartTrackingRefBased/>
  <w15:docId w15:val="{24B1FCFE-2278-445E-AE1F-4DCE052F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019"/>
    <w:pPr>
      <w:spacing w:after="150" w:line="276" w:lineRule="auto"/>
      <w:jc w:val="both"/>
    </w:pPr>
  </w:style>
  <w:style w:type="paragraph" w:styleId="Heading1">
    <w:name w:val="heading 1"/>
    <w:basedOn w:val="Normal"/>
    <w:next w:val="Normal"/>
    <w:link w:val="Heading1Char"/>
    <w:qFormat/>
    <w:rsid w:val="00566019"/>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566019"/>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566019"/>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566019"/>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566019"/>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566019"/>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566019"/>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66019"/>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566019"/>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5660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6019"/>
  </w:style>
  <w:style w:type="table" w:customStyle="1" w:styleId="tblzat-mtrix">
    <w:name w:val="táblázat - mátrix"/>
    <w:basedOn w:val="TableNormal"/>
    <w:uiPriority w:val="2"/>
    <w:qFormat/>
    <w:rsid w:val="00566019"/>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56601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566019"/>
    <w:pPr>
      <w:numPr>
        <w:numId w:val="9"/>
      </w:numPr>
      <w:contextualSpacing/>
    </w:pPr>
  </w:style>
  <w:style w:type="character" w:styleId="Hyperlink">
    <w:name w:val="Hyperlink"/>
    <w:basedOn w:val="EndnoteReference"/>
    <w:uiPriority w:val="99"/>
    <w:rsid w:val="00566019"/>
    <w:rPr>
      <w:rFonts w:ascii="Calibri" w:hAnsi="Calibri"/>
      <w:color w:val="0000FF"/>
      <w:sz w:val="20"/>
      <w:u w:val="single"/>
      <w:vertAlign w:val="superscript"/>
    </w:rPr>
  </w:style>
  <w:style w:type="table" w:customStyle="1" w:styleId="tblzat-oldallces">
    <w:name w:val="táblázat - oldalléces"/>
    <w:basedOn w:val="TableNormal"/>
    <w:uiPriority w:val="3"/>
    <w:qFormat/>
    <w:rsid w:val="0056601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566019"/>
    <w:rPr>
      <w:vertAlign w:val="superscript"/>
    </w:rPr>
  </w:style>
  <w:style w:type="paragraph" w:styleId="BalloonText">
    <w:name w:val="Balloon Text"/>
    <w:basedOn w:val="Normal"/>
    <w:link w:val="BalloonTextChar"/>
    <w:uiPriority w:val="99"/>
    <w:semiHidden/>
    <w:unhideWhenUsed/>
    <w:rsid w:val="00566019"/>
    <w:rPr>
      <w:rFonts w:ascii="Tahoma" w:hAnsi="Tahoma" w:cs="Tahoma"/>
      <w:sz w:val="16"/>
      <w:szCs w:val="16"/>
    </w:rPr>
  </w:style>
  <w:style w:type="paragraph" w:customStyle="1" w:styleId="Magyarzszveg">
    <w:name w:val="Magyarázó szöveg"/>
    <w:basedOn w:val="Normal"/>
    <w:next w:val="Normal"/>
    <w:uiPriority w:val="7"/>
    <w:rsid w:val="00566019"/>
    <w:rPr>
      <w:color w:val="F6A800" w:themeColor="accent5"/>
      <w:sz w:val="18"/>
    </w:rPr>
  </w:style>
  <w:style w:type="character" w:customStyle="1" w:styleId="BalloonTextChar">
    <w:name w:val="Balloon Text Char"/>
    <w:basedOn w:val="DefaultParagraphFont"/>
    <w:link w:val="BalloonText"/>
    <w:uiPriority w:val="99"/>
    <w:semiHidden/>
    <w:rsid w:val="00566019"/>
    <w:rPr>
      <w:rFonts w:ascii="Tahoma" w:hAnsi="Tahoma" w:cs="Tahoma"/>
      <w:sz w:val="16"/>
      <w:szCs w:val="16"/>
    </w:rPr>
  </w:style>
  <w:style w:type="paragraph" w:styleId="Header">
    <w:name w:val="header"/>
    <w:basedOn w:val="Normal"/>
    <w:link w:val="HeaderChar"/>
    <w:uiPriority w:val="99"/>
    <w:unhideWhenUsed/>
    <w:rsid w:val="00566019"/>
    <w:pPr>
      <w:tabs>
        <w:tab w:val="center" w:pos="4536"/>
        <w:tab w:val="right" w:pos="9072"/>
      </w:tabs>
    </w:pPr>
  </w:style>
  <w:style w:type="character" w:customStyle="1" w:styleId="HeaderChar">
    <w:name w:val="Header Char"/>
    <w:basedOn w:val="DefaultParagraphFont"/>
    <w:link w:val="Header"/>
    <w:uiPriority w:val="99"/>
    <w:rsid w:val="00566019"/>
  </w:style>
  <w:style w:type="paragraph" w:styleId="Footer">
    <w:name w:val="footer"/>
    <w:basedOn w:val="Normal"/>
    <w:link w:val="FooterChar"/>
    <w:uiPriority w:val="99"/>
    <w:unhideWhenUsed/>
    <w:rsid w:val="00566019"/>
    <w:pPr>
      <w:tabs>
        <w:tab w:val="center" w:pos="4536"/>
        <w:tab w:val="right" w:pos="9072"/>
      </w:tabs>
    </w:pPr>
  </w:style>
  <w:style w:type="character" w:customStyle="1" w:styleId="FooterChar">
    <w:name w:val="Footer Char"/>
    <w:basedOn w:val="DefaultParagraphFont"/>
    <w:link w:val="Footer"/>
    <w:uiPriority w:val="99"/>
    <w:rsid w:val="00566019"/>
  </w:style>
  <w:style w:type="paragraph" w:customStyle="1" w:styleId="Szmozs">
    <w:name w:val="Számozás"/>
    <w:basedOn w:val="Normal"/>
    <w:uiPriority w:val="4"/>
    <w:qFormat/>
    <w:rsid w:val="00566019"/>
    <w:pPr>
      <w:numPr>
        <w:numId w:val="4"/>
      </w:numPr>
      <w:spacing w:before="120"/>
      <w:contextualSpacing/>
    </w:pPr>
  </w:style>
  <w:style w:type="table" w:styleId="TableGrid">
    <w:name w:val="Table Grid"/>
    <w:aliases w:val="Szegély nélküli"/>
    <w:basedOn w:val="TableNormal"/>
    <w:uiPriority w:val="59"/>
    <w:rsid w:val="00566019"/>
    <w:pPr>
      <w:contextualSpacing/>
    </w:pPr>
    <w:tblPr/>
    <w:tcPr>
      <w:vAlign w:val="center"/>
    </w:tcPr>
  </w:style>
  <w:style w:type="character" w:customStyle="1" w:styleId="Heading4Char">
    <w:name w:val="Heading 4 Char"/>
    <w:basedOn w:val="DefaultParagraphFont"/>
    <w:link w:val="Heading4"/>
    <w:rsid w:val="00566019"/>
    <w:rPr>
      <w:iCs/>
      <w:color w:val="0C2148" w:themeColor="text2"/>
      <w:szCs w:val="30"/>
    </w:rPr>
  </w:style>
  <w:style w:type="character" w:customStyle="1" w:styleId="Heading5Char">
    <w:name w:val="Heading 5 Char"/>
    <w:basedOn w:val="DefaultParagraphFont"/>
    <w:link w:val="Heading5"/>
    <w:rsid w:val="00566019"/>
    <w:rPr>
      <w:color w:val="0C2148" w:themeColor="text2"/>
      <w:szCs w:val="26"/>
    </w:rPr>
  </w:style>
  <w:style w:type="character" w:customStyle="1" w:styleId="Heading6Char">
    <w:name w:val="Heading 6 Char"/>
    <w:basedOn w:val="DefaultParagraphFont"/>
    <w:link w:val="Heading6"/>
    <w:rsid w:val="00566019"/>
    <w:rPr>
      <w:color w:val="0C2148" w:themeColor="text2"/>
    </w:rPr>
  </w:style>
  <w:style w:type="character" w:customStyle="1" w:styleId="Heading1Char">
    <w:name w:val="Heading 1 Char"/>
    <w:basedOn w:val="DefaultParagraphFont"/>
    <w:link w:val="Heading1"/>
    <w:rsid w:val="00566019"/>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566019"/>
    <w:rPr>
      <w:b/>
      <w:color w:val="0C2148" w:themeColor="text2"/>
      <w:sz w:val="24"/>
      <w:szCs w:val="38"/>
    </w:rPr>
  </w:style>
  <w:style w:type="character" w:customStyle="1" w:styleId="Heading3Char">
    <w:name w:val="Heading 3 Char"/>
    <w:basedOn w:val="DefaultParagraphFont"/>
    <w:link w:val="Heading3"/>
    <w:rsid w:val="00566019"/>
    <w:rPr>
      <w:bCs/>
      <w:color w:val="0C2148" w:themeColor="text2"/>
      <w:szCs w:val="34"/>
    </w:rPr>
  </w:style>
  <w:style w:type="paragraph" w:styleId="Title">
    <w:name w:val="Title"/>
    <w:basedOn w:val="Normal"/>
    <w:next w:val="Normal"/>
    <w:link w:val="TitleChar"/>
    <w:uiPriority w:val="3"/>
    <w:qFormat/>
    <w:rsid w:val="00566019"/>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566019"/>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566019"/>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566019"/>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566019"/>
    <w:rPr>
      <w:rFonts w:eastAsiaTheme="majorEastAsia" w:cstheme="majorBidi"/>
      <w:i/>
      <w:iCs/>
      <w:color w:val="404040" w:themeColor="text1" w:themeTint="BF"/>
    </w:rPr>
  </w:style>
  <w:style w:type="numbering" w:customStyle="1" w:styleId="Style1">
    <w:name w:val="Style1"/>
    <w:uiPriority w:val="99"/>
    <w:rsid w:val="00566019"/>
    <w:pPr>
      <w:numPr>
        <w:numId w:val="1"/>
      </w:numPr>
    </w:pPr>
  </w:style>
  <w:style w:type="paragraph" w:styleId="TOC7">
    <w:name w:val="toc 7"/>
    <w:basedOn w:val="Normal"/>
    <w:next w:val="Normal"/>
    <w:autoRedefine/>
    <w:uiPriority w:val="99"/>
    <w:semiHidden/>
    <w:locked/>
    <w:rsid w:val="00566019"/>
    <w:pPr>
      <w:spacing w:after="100"/>
      <w:ind w:left="1200"/>
    </w:pPr>
    <w:rPr>
      <w:color w:val="385623" w:themeColor="accent6" w:themeShade="80"/>
    </w:rPr>
  </w:style>
  <w:style w:type="paragraph" w:styleId="TOC8">
    <w:name w:val="toc 8"/>
    <w:basedOn w:val="Normal"/>
    <w:next w:val="Normal"/>
    <w:autoRedefine/>
    <w:uiPriority w:val="99"/>
    <w:semiHidden/>
    <w:locked/>
    <w:rsid w:val="00566019"/>
    <w:pPr>
      <w:spacing w:after="100"/>
      <w:ind w:left="1400"/>
    </w:pPr>
    <w:rPr>
      <w:color w:val="385623" w:themeColor="accent6" w:themeShade="80"/>
    </w:rPr>
  </w:style>
  <w:style w:type="paragraph" w:styleId="TOC9">
    <w:name w:val="toc 9"/>
    <w:basedOn w:val="Normal"/>
    <w:next w:val="Normal"/>
    <w:autoRedefine/>
    <w:uiPriority w:val="99"/>
    <w:semiHidden/>
    <w:locked/>
    <w:rsid w:val="00566019"/>
    <w:pPr>
      <w:spacing w:after="100"/>
      <w:ind w:left="1600"/>
    </w:pPr>
    <w:rPr>
      <w:color w:val="385623" w:themeColor="accent6" w:themeShade="80"/>
    </w:rPr>
  </w:style>
  <w:style w:type="table" w:customStyle="1" w:styleId="Calendar2">
    <w:name w:val="Calendar 2"/>
    <w:basedOn w:val="TableNormal"/>
    <w:uiPriority w:val="99"/>
    <w:qFormat/>
    <w:rsid w:val="00566019"/>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566019"/>
    <w:rPr>
      <w:rFonts w:eastAsiaTheme="minorEastAsia"/>
      <w:color w:val="0C2148" w:themeColor="text2"/>
      <w:sz w:val="16"/>
    </w:rPr>
  </w:style>
  <w:style w:type="character" w:customStyle="1" w:styleId="FootnoteTextChar">
    <w:name w:val="Footnote Text Char"/>
    <w:basedOn w:val="DefaultParagraphFont"/>
    <w:link w:val="FootnoteText"/>
    <w:uiPriority w:val="99"/>
    <w:rsid w:val="00566019"/>
    <w:rPr>
      <w:rFonts w:eastAsiaTheme="minorEastAsia"/>
      <w:color w:val="0C2148" w:themeColor="text2"/>
      <w:sz w:val="16"/>
    </w:rPr>
  </w:style>
  <w:style w:type="character" w:styleId="SubtleEmphasis">
    <w:name w:val="Subtle Emphasis"/>
    <w:basedOn w:val="DefaultParagraphFont"/>
    <w:uiPriority w:val="19"/>
    <w:qFormat/>
    <w:rsid w:val="00566019"/>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566019"/>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566019"/>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566019"/>
    <w:rPr>
      <w:color w:val="385623" w:themeColor="accent6" w:themeShade="80"/>
    </w:rPr>
  </w:style>
  <w:style w:type="character" w:customStyle="1" w:styleId="EndnoteTextChar">
    <w:name w:val="Endnote Text Char"/>
    <w:basedOn w:val="DefaultParagraphFont"/>
    <w:link w:val="EndnoteText"/>
    <w:uiPriority w:val="99"/>
    <w:semiHidden/>
    <w:rsid w:val="00566019"/>
    <w:rPr>
      <w:color w:val="385623" w:themeColor="accent6" w:themeShade="80"/>
    </w:rPr>
  </w:style>
  <w:style w:type="table" w:customStyle="1" w:styleId="Vilgosrnykols1jellszn1">
    <w:name w:val="Világos árnyékolás – 1. jelölőszín1"/>
    <w:basedOn w:val="TableNormal"/>
    <w:uiPriority w:val="60"/>
    <w:rsid w:val="00566019"/>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566019"/>
    <w:pPr>
      <w:numPr>
        <w:numId w:val="5"/>
      </w:numPr>
    </w:pPr>
  </w:style>
  <w:style w:type="paragraph" w:customStyle="1" w:styleId="Tblaszvegstlus">
    <w:name w:val="Tábla szöveg stílus"/>
    <w:basedOn w:val="Normal"/>
    <w:link w:val="TblaszvegstlusChar"/>
    <w:uiPriority w:val="8"/>
    <w:qFormat/>
    <w:rsid w:val="00566019"/>
  </w:style>
  <w:style w:type="character" w:customStyle="1" w:styleId="ListParagraphChar">
    <w:name w:val="List Paragraph Char"/>
    <w:basedOn w:val="DefaultParagraphFont"/>
    <w:link w:val="ListParagraph"/>
    <w:uiPriority w:val="4"/>
    <w:rsid w:val="00566019"/>
  </w:style>
  <w:style w:type="character" w:customStyle="1" w:styleId="Listaszerbekezds2Char">
    <w:name w:val="Listaszerű bekezdés 2 Char"/>
    <w:basedOn w:val="ListParagraphChar"/>
    <w:link w:val="Listaszerbekezds2"/>
    <w:uiPriority w:val="4"/>
    <w:rsid w:val="00566019"/>
  </w:style>
  <w:style w:type="character" w:customStyle="1" w:styleId="TblaszvegstlusChar">
    <w:name w:val="Tábla szöveg stílus Char"/>
    <w:basedOn w:val="DefaultParagraphFont"/>
    <w:link w:val="Tblaszvegstlus"/>
    <w:uiPriority w:val="8"/>
    <w:rsid w:val="00566019"/>
  </w:style>
  <w:style w:type="character" w:styleId="SubtleReference">
    <w:name w:val="Subtle Reference"/>
    <w:basedOn w:val="DefaultParagraphFont"/>
    <w:uiPriority w:val="31"/>
    <w:rsid w:val="00566019"/>
    <w:rPr>
      <w:sz w:val="24"/>
      <w:szCs w:val="24"/>
      <w:u w:val="single"/>
    </w:rPr>
  </w:style>
  <w:style w:type="character" w:styleId="IntenseReference">
    <w:name w:val="Intense Reference"/>
    <w:basedOn w:val="DefaultParagraphFont"/>
    <w:uiPriority w:val="32"/>
    <w:rsid w:val="00566019"/>
    <w:rPr>
      <w:b/>
      <w:sz w:val="24"/>
      <w:u w:val="single"/>
    </w:rPr>
  </w:style>
  <w:style w:type="paragraph" w:customStyle="1" w:styleId="Listaszerbekezds2szint">
    <w:name w:val="Listaszerű bekezdés 2. szint"/>
    <w:basedOn w:val="ListParagraph"/>
    <w:link w:val="Listaszerbekezds2szintChar"/>
    <w:uiPriority w:val="4"/>
    <w:qFormat/>
    <w:rsid w:val="00566019"/>
    <w:pPr>
      <w:numPr>
        <w:numId w:val="8"/>
      </w:numPr>
    </w:pPr>
  </w:style>
  <w:style w:type="paragraph" w:customStyle="1" w:styleId="Listaszerbekezds3szint">
    <w:name w:val="Listaszerű bekezdés 3. szint"/>
    <w:basedOn w:val="ListParagraph"/>
    <w:link w:val="Listaszerbekezds3szintChar"/>
    <w:uiPriority w:val="4"/>
    <w:qFormat/>
    <w:rsid w:val="00566019"/>
    <w:pPr>
      <w:numPr>
        <w:ilvl w:val="2"/>
        <w:numId w:val="10"/>
      </w:numPr>
    </w:pPr>
  </w:style>
  <w:style w:type="character" w:customStyle="1" w:styleId="Listaszerbekezds2szintChar">
    <w:name w:val="Listaszerű bekezdés 2. szint Char"/>
    <w:basedOn w:val="ListParagraphChar"/>
    <w:link w:val="Listaszerbekezds2szint"/>
    <w:uiPriority w:val="4"/>
    <w:rsid w:val="00566019"/>
  </w:style>
  <w:style w:type="character" w:customStyle="1" w:styleId="Listaszerbekezds3szintChar">
    <w:name w:val="Listaszerű bekezdés 3. szint Char"/>
    <w:basedOn w:val="ListParagraphChar"/>
    <w:link w:val="Listaszerbekezds3szint"/>
    <w:uiPriority w:val="4"/>
    <w:rsid w:val="00566019"/>
  </w:style>
  <w:style w:type="paragraph" w:styleId="Subtitle">
    <w:name w:val="Subtitle"/>
    <w:basedOn w:val="Normal"/>
    <w:next w:val="Normal"/>
    <w:link w:val="SubtitleChar"/>
    <w:uiPriority w:val="11"/>
    <w:rsid w:val="00566019"/>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566019"/>
    <w:rPr>
      <w:rFonts w:eastAsiaTheme="majorEastAsia" w:cstheme="majorBidi"/>
    </w:rPr>
  </w:style>
  <w:style w:type="paragraph" w:customStyle="1" w:styleId="Listabetvel">
    <w:name w:val="Lista betűvel"/>
    <w:basedOn w:val="ListParagraph"/>
    <w:link w:val="ListabetvelChar"/>
    <w:uiPriority w:val="4"/>
    <w:qFormat/>
    <w:rsid w:val="00566019"/>
    <w:pPr>
      <w:numPr>
        <w:numId w:val="7"/>
      </w:numPr>
    </w:pPr>
  </w:style>
  <w:style w:type="character" w:customStyle="1" w:styleId="ListabetvelChar">
    <w:name w:val="Lista betűvel Char"/>
    <w:basedOn w:val="ListParagraphChar"/>
    <w:link w:val="Listabetvel"/>
    <w:uiPriority w:val="4"/>
    <w:rsid w:val="00566019"/>
  </w:style>
  <w:style w:type="paragraph" w:customStyle="1" w:styleId="Erskiemels">
    <w:name w:val="Erős kiemelés"/>
    <w:basedOn w:val="Normal"/>
    <w:link w:val="ErskiemelsChar"/>
    <w:uiPriority w:val="5"/>
    <w:qFormat/>
    <w:rsid w:val="00566019"/>
    <w:rPr>
      <w:b/>
      <w:i/>
    </w:rPr>
  </w:style>
  <w:style w:type="character" w:customStyle="1" w:styleId="ErskiemelsChar">
    <w:name w:val="Erős kiemelés Char"/>
    <w:basedOn w:val="DefaultParagraphFont"/>
    <w:link w:val="Erskiemels"/>
    <w:uiPriority w:val="5"/>
    <w:rsid w:val="00566019"/>
    <w:rPr>
      <w:b/>
      <w:i/>
    </w:rPr>
  </w:style>
  <w:style w:type="paragraph" w:customStyle="1" w:styleId="Bold">
    <w:name w:val="Bold"/>
    <w:basedOn w:val="Normal"/>
    <w:link w:val="BoldChar"/>
    <w:uiPriority w:val="6"/>
    <w:qFormat/>
    <w:rsid w:val="00566019"/>
    <w:rPr>
      <w:b/>
    </w:rPr>
  </w:style>
  <w:style w:type="character" w:customStyle="1" w:styleId="BoldChar">
    <w:name w:val="Bold Char"/>
    <w:basedOn w:val="DefaultParagraphFont"/>
    <w:link w:val="Bold"/>
    <w:uiPriority w:val="6"/>
    <w:rsid w:val="00566019"/>
    <w:rPr>
      <w:b/>
    </w:rPr>
  </w:style>
  <w:style w:type="character" w:styleId="FollowedHyperlink">
    <w:name w:val="FollowedHyperlink"/>
    <w:basedOn w:val="DefaultParagraphFont"/>
    <w:uiPriority w:val="99"/>
    <w:semiHidden/>
    <w:unhideWhenUsed/>
    <w:rsid w:val="00566019"/>
    <w:rPr>
      <w:color w:val="954F72" w:themeColor="followedHyperlink"/>
      <w:u w:val="single"/>
    </w:rPr>
  </w:style>
  <w:style w:type="paragraph" w:styleId="TOCHeading">
    <w:name w:val="TOC Heading"/>
    <w:basedOn w:val="Heading1"/>
    <w:next w:val="Normal"/>
    <w:uiPriority w:val="39"/>
    <w:unhideWhenUsed/>
    <w:qFormat/>
    <w:rsid w:val="00566019"/>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566019"/>
    <w:pPr>
      <w:spacing w:after="100"/>
      <w:ind w:left="220"/>
      <w:jc w:val="left"/>
    </w:pPr>
    <w:rPr>
      <w:rFonts w:eastAsiaTheme="minorEastAsia"/>
    </w:rPr>
  </w:style>
  <w:style w:type="paragraph" w:styleId="TOC1">
    <w:name w:val="toc 1"/>
    <w:basedOn w:val="Normal"/>
    <w:next w:val="Normal"/>
    <w:autoRedefine/>
    <w:uiPriority w:val="39"/>
    <w:unhideWhenUsed/>
    <w:qFormat/>
    <w:locked/>
    <w:rsid w:val="00566019"/>
    <w:pPr>
      <w:spacing w:after="100"/>
      <w:jc w:val="left"/>
    </w:pPr>
    <w:rPr>
      <w:rFonts w:eastAsiaTheme="minorEastAsia"/>
    </w:rPr>
  </w:style>
  <w:style w:type="paragraph" w:styleId="TOC3">
    <w:name w:val="toc 3"/>
    <w:basedOn w:val="Normal"/>
    <w:next w:val="Normal"/>
    <w:uiPriority w:val="39"/>
    <w:unhideWhenUsed/>
    <w:qFormat/>
    <w:locked/>
    <w:rsid w:val="00566019"/>
    <w:pPr>
      <w:spacing w:after="100"/>
      <w:ind w:left="400"/>
    </w:pPr>
  </w:style>
  <w:style w:type="paragraph" w:customStyle="1" w:styleId="StyleTOC2Left015">
    <w:name w:val="Style TOC 2 + Left:  0.15&quot;"/>
    <w:basedOn w:val="TOC2"/>
    <w:rsid w:val="00566019"/>
    <w:pPr>
      <w:ind w:left="216"/>
    </w:pPr>
    <w:rPr>
      <w:rFonts w:eastAsia="Times New Roman" w:cs="Times New Roman"/>
    </w:rPr>
  </w:style>
  <w:style w:type="paragraph" w:customStyle="1" w:styleId="StyleTOC3Left031">
    <w:name w:val="Style TOC 3 + Left:  0.31&quot;"/>
    <w:basedOn w:val="TOC3"/>
    <w:rsid w:val="00566019"/>
    <w:pPr>
      <w:ind w:left="446"/>
    </w:pPr>
    <w:rPr>
      <w:rFonts w:eastAsia="Times New Roman" w:cs="Times New Roman"/>
    </w:rPr>
  </w:style>
  <w:style w:type="numbering" w:customStyle="1" w:styleId="Hierarchikuslista">
    <w:name w:val="Hierarchikus lista"/>
    <w:uiPriority w:val="99"/>
    <w:rsid w:val="00566019"/>
    <w:pPr>
      <w:numPr>
        <w:numId w:val="2"/>
      </w:numPr>
    </w:pPr>
  </w:style>
  <w:style w:type="paragraph" w:customStyle="1" w:styleId="HierarchikusLista0">
    <w:name w:val="Hierarchikus Lista"/>
    <w:basedOn w:val="ListParagraph"/>
    <w:link w:val="HierarchikusListaChar"/>
    <w:qFormat/>
    <w:rsid w:val="00566019"/>
    <w:pPr>
      <w:numPr>
        <w:numId w:val="0"/>
      </w:numPr>
    </w:pPr>
  </w:style>
  <w:style w:type="character" w:customStyle="1" w:styleId="HierarchikusListaChar">
    <w:name w:val="Hierarchikus Lista Char"/>
    <w:basedOn w:val="ListParagraphChar"/>
    <w:link w:val="HierarchikusLista0"/>
    <w:rsid w:val="00566019"/>
  </w:style>
  <w:style w:type="character" w:styleId="Strong">
    <w:name w:val="Strong"/>
    <w:basedOn w:val="DefaultParagraphFont"/>
    <w:uiPriority w:val="22"/>
    <w:rsid w:val="00566019"/>
    <w:rPr>
      <w:b/>
      <w:bCs/>
    </w:rPr>
  </w:style>
  <w:style w:type="character" w:styleId="Emphasis">
    <w:name w:val="Emphasis"/>
    <w:basedOn w:val="DefaultParagraphFont"/>
    <w:uiPriority w:val="6"/>
    <w:qFormat/>
    <w:rsid w:val="00566019"/>
    <w:rPr>
      <w:i/>
      <w:iCs/>
    </w:rPr>
  </w:style>
  <w:style w:type="paragraph" w:styleId="NoSpacing">
    <w:name w:val="No Spacing"/>
    <w:basedOn w:val="Normal"/>
    <w:uiPriority w:val="1"/>
    <w:rsid w:val="00566019"/>
    <w:rPr>
      <w:szCs w:val="32"/>
    </w:rPr>
  </w:style>
  <w:style w:type="paragraph" w:styleId="Quote">
    <w:name w:val="Quote"/>
    <w:basedOn w:val="Normal"/>
    <w:next w:val="Normal"/>
    <w:link w:val="QuoteChar"/>
    <w:uiPriority w:val="29"/>
    <w:rsid w:val="00566019"/>
    <w:rPr>
      <w:i/>
    </w:rPr>
  </w:style>
  <w:style w:type="character" w:customStyle="1" w:styleId="QuoteChar">
    <w:name w:val="Quote Char"/>
    <w:basedOn w:val="DefaultParagraphFont"/>
    <w:link w:val="Quote"/>
    <w:uiPriority w:val="29"/>
    <w:rsid w:val="00566019"/>
    <w:rPr>
      <w:i/>
    </w:rPr>
  </w:style>
  <w:style w:type="paragraph" w:styleId="IntenseQuote">
    <w:name w:val="Intense Quote"/>
    <w:basedOn w:val="Normal"/>
    <w:next w:val="Normal"/>
    <w:link w:val="IntenseQuoteChar"/>
    <w:uiPriority w:val="30"/>
    <w:rsid w:val="00566019"/>
    <w:pPr>
      <w:ind w:left="720" w:right="720"/>
    </w:pPr>
    <w:rPr>
      <w:b/>
      <w:i/>
    </w:rPr>
  </w:style>
  <w:style w:type="character" w:customStyle="1" w:styleId="IntenseQuoteChar">
    <w:name w:val="Intense Quote Char"/>
    <w:basedOn w:val="DefaultParagraphFont"/>
    <w:link w:val="IntenseQuote"/>
    <w:uiPriority w:val="30"/>
    <w:rsid w:val="00566019"/>
    <w:rPr>
      <w:b/>
      <w:i/>
    </w:rPr>
  </w:style>
  <w:style w:type="character" w:styleId="IntenseEmphasis">
    <w:name w:val="Intense Emphasis"/>
    <w:basedOn w:val="DefaultParagraphFont"/>
    <w:uiPriority w:val="21"/>
    <w:rsid w:val="00566019"/>
    <w:rPr>
      <w:b/>
      <w:i/>
      <w:sz w:val="24"/>
      <w:szCs w:val="24"/>
      <w:u w:val="single"/>
    </w:rPr>
  </w:style>
  <w:style w:type="character" w:styleId="BookTitle">
    <w:name w:val="Book Title"/>
    <w:basedOn w:val="DefaultParagraphFont"/>
    <w:uiPriority w:val="33"/>
    <w:rsid w:val="00566019"/>
    <w:rPr>
      <w:rFonts w:ascii="Calibri" w:eastAsiaTheme="majorEastAsia" w:hAnsi="Calibri"/>
      <w:b/>
      <w:i/>
      <w:sz w:val="24"/>
      <w:szCs w:val="24"/>
    </w:rPr>
  </w:style>
  <w:style w:type="paragraph" w:customStyle="1" w:styleId="Szvegdobozstlus">
    <w:name w:val="Szövegdoboz stílus"/>
    <w:basedOn w:val="HierarchikusLista0"/>
    <w:qFormat/>
    <w:rsid w:val="00566019"/>
    <w:rPr>
      <w:b/>
      <w:i/>
      <w:color w:val="009EE0"/>
    </w:rPr>
  </w:style>
  <w:style w:type="table" w:customStyle="1" w:styleId="Rcsos">
    <w:name w:val="Rácsos"/>
    <w:basedOn w:val="TableNormal"/>
    <w:uiPriority w:val="99"/>
    <w:rsid w:val="00566019"/>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56601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566019"/>
    <w:pPr>
      <w:keepNext/>
      <w:spacing w:after="40"/>
      <w:jc w:val="center"/>
    </w:pPr>
    <w:rPr>
      <w:b/>
      <w:bCs/>
      <w:color w:val="808080"/>
      <w:szCs w:val="18"/>
    </w:rPr>
  </w:style>
  <w:style w:type="paragraph" w:customStyle="1" w:styleId="ENCaption2Col">
    <w:name w:val="EN_Caption_2Col"/>
    <w:basedOn w:val="Normal"/>
    <w:next w:val="Normal"/>
    <w:uiPriority w:val="1"/>
    <w:qFormat/>
    <w:rsid w:val="00566019"/>
    <w:pPr>
      <w:keepNext/>
      <w:spacing w:after="40"/>
      <w:jc w:val="left"/>
    </w:pPr>
    <w:rPr>
      <w:b/>
      <w:bCs/>
      <w:color w:val="808080"/>
      <w:szCs w:val="18"/>
    </w:rPr>
  </w:style>
  <w:style w:type="paragraph" w:customStyle="1" w:styleId="ENCaptionBox">
    <w:name w:val="EN_Caption_Box"/>
    <w:basedOn w:val="Normal"/>
    <w:next w:val="Normal"/>
    <w:uiPriority w:val="1"/>
    <w:qFormat/>
    <w:rsid w:val="0056601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566019"/>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566019"/>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566019"/>
    <w:rPr>
      <w:rFonts w:eastAsiaTheme="minorEastAsia"/>
      <w:color w:val="808080"/>
      <w:sz w:val="18"/>
    </w:rPr>
  </w:style>
  <w:style w:type="paragraph" w:customStyle="1" w:styleId="ENNormal">
    <w:name w:val="EN_Normal"/>
    <w:basedOn w:val="Normal"/>
    <w:uiPriority w:val="1"/>
    <w:qFormat/>
    <w:rsid w:val="00566019"/>
  </w:style>
  <w:style w:type="paragraph" w:customStyle="1" w:styleId="ENNormalBox">
    <w:name w:val="EN_Normal_Box"/>
    <w:basedOn w:val="Normal"/>
    <w:uiPriority w:val="1"/>
    <w:qFormat/>
    <w:rsid w:val="0056601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566019"/>
    <w:pPr>
      <w:keepLines/>
      <w:jc w:val="center"/>
    </w:pPr>
    <w:rPr>
      <w:color w:val="808080"/>
      <w:sz w:val="18"/>
    </w:rPr>
  </w:style>
  <w:style w:type="paragraph" w:customStyle="1" w:styleId="ENNote2Col">
    <w:name w:val="EN_Note_2Col"/>
    <w:basedOn w:val="Normal"/>
    <w:next w:val="ENNormal"/>
    <w:uiPriority w:val="1"/>
    <w:qFormat/>
    <w:rsid w:val="00566019"/>
    <w:pPr>
      <w:keepLines/>
    </w:pPr>
    <w:rPr>
      <w:color w:val="808080"/>
      <w:sz w:val="18"/>
    </w:rPr>
  </w:style>
  <w:style w:type="paragraph" w:customStyle="1" w:styleId="ENNoteBox">
    <w:name w:val="EN_Note_Box"/>
    <w:basedOn w:val="Normal"/>
    <w:next w:val="ENNormalBox"/>
    <w:uiPriority w:val="1"/>
    <w:qFormat/>
    <w:rsid w:val="0056601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566019"/>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566019"/>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56601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566019"/>
    <w:pPr>
      <w:keepNext/>
      <w:spacing w:after="40"/>
      <w:jc w:val="center"/>
    </w:pPr>
    <w:rPr>
      <w:sz w:val="20"/>
    </w:rPr>
  </w:style>
  <w:style w:type="paragraph" w:customStyle="1" w:styleId="HUCaption2Col">
    <w:name w:val="HU_Caption_2Col"/>
    <w:basedOn w:val="Caption"/>
    <w:next w:val="Normal"/>
    <w:uiPriority w:val="1"/>
    <w:qFormat/>
    <w:rsid w:val="00566019"/>
    <w:pPr>
      <w:keepNext/>
      <w:spacing w:after="40"/>
    </w:pPr>
    <w:rPr>
      <w:sz w:val="20"/>
    </w:rPr>
  </w:style>
  <w:style w:type="paragraph" w:customStyle="1" w:styleId="HUCaptionBox">
    <w:name w:val="HU_Caption_Box"/>
    <w:basedOn w:val="Caption"/>
    <w:next w:val="Normal"/>
    <w:uiPriority w:val="1"/>
    <w:qFormat/>
    <w:rsid w:val="0056601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566019"/>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566019"/>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566019"/>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566019"/>
    <w:rPr>
      <w:caps/>
      <w:color w:val="0C2148" w:themeColor="text2"/>
    </w:rPr>
  </w:style>
  <w:style w:type="paragraph" w:customStyle="1" w:styleId="HUFootnote">
    <w:name w:val="HU_Footnote"/>
    <w:basedOn w:val="FootnoteText"/>
    <w:uiPriority w:val="1"/>
    <w:qFormat/>
    <w:rsid w:val="00566019"/>
    <w:rPr>
      <w:color w:val="808080"/>
      <w:sz w:val="18"/>
    </w:rPr>
  </w:style>
  <w:style w:type="paragraph" w:customStyle="1" w:styleId="HUNormalBox">
    <w:name w:val="HU_Normal_Box"/>
    <w:basedOn w:val="Normal"/>
    <w:uiPriority w:val="1"/>
    <w:qFormat/>
    <w:rsid w:val="0056601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566019"/>
    <w:pPr>
      <w:keepLines/>
      <w:jc w:val="center"/>
    </w:pPr>
    <w:rPr>
      <w:color w:val="808080"/>
      <w:sz w:val="18"/>
    </w:rPr>
  </w:style>
  <w:style w:type="paragraph" w:customStyle="1" w:styleId="HUNote2Col">
    <w:name w:val="HU_Note_2Col"/>
    <w:basedOn w:val="Normal"/>
    <w:next w:val="Normal"/>
    <w:uiPriority w:val="1"/>
    <w:qFormat/>
    <w:rsid w:val="00566019"/>
    <w:pPr>
      <w:keepLines/>
    </w:pPr>
    <w:rPr>
      <w:color w:val="808080"/>
      <w:sz w:val="18"/>
    </w:rPr>
  </w:style>
  <w:style w:type="paragraph" w:customStyle="1" w:styleId="HUNoteBox">
    <w:name w:val="HU_Note_Box"/>
    <w:basedOn w:val="Normal"/>
    <w:next w:val="HUNormalBox"/>
    <w:link w:val="HUNoteBoxChar"/>
    <w:uiPriority w:val="1"/>
    <w:qFormat/>
    <w:rsid w:val="0056601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566019"/>
    <w:rPr>
      <w:color w:val="808080"/>
      <w:sz w:val="18"/>
      <w:shd w:val="clear" w:color="auto" w:fill="C6EEFF"/>
    </w:rPr>
  </w:style>
  <w:style w:type="paragraph" w:customStyle="1" w:styleId="HUSectionTitle">
    <w:name w:val="HU_Section_Title"/>
    <w:basedOn w:val="Heading2"/>
    <w:next w:val="Normal"/>
    <w:link w:val="HUSectionTitleChar"/>
    <w:uiPriority w:val="1"/>
    <w:rsid w:val="00566019"/>
    <w:pPr>
      <w:keepNext/>
    </w:pPr>
  </w:style>
  <w:style w:type="character" w:customStyle="1" w:styleId="HUSectionTitleChar">
    <w:name w:val="HU_Section_Title Char"/>
    <w:basedOn w:val="Heading2Char"/>
    <w:link w:val="HUSectionTitle"/>
    <w:uiPriority w:val="1"/>
    <w:rsid w:val="00566019"/>
    <w:rPr>
      <w:b/>
      <w:color w:val="0C2148" w:themeColor="text2"/>
      <w:sz w:val="24"/>
      <w:szCs w:val="38"/>
    </w:rPr>
  </w:style>
  <w:style w:type="paragraph" w:customStyle="1" w:styleId="HUSubsectionTitle">
    <w:name w:val="HU_Subsection_Title"/>
    <w:basedOn w:val="Heading3"/>
    <w:next w:val="Normal"/>
    <w:link w:val="HUSubsectionTitleChar"/>
    <w:uiPriority w:val="1"/>
    <w:rsid w:val="00566019"/>
    <w:pPr>
      <w:keepNext/>
      <w:ind w:left="595" w:hanging="595"/>
    </w:pPr>
  </w:style>
  <w:style w:type="character" w:customStyle="1" w:styleId="HUSubsectionTitleChar">
    <w:name w:val="HU_Subsection_Title Char"/>
    <w:basedOn w:val="Heading3Char"/>
    <w:link w:val="HUSubsectionTitle"/>
    <w:uiPriority w:val="1"/>
    <w:rsid w:val="00566019"/>
    <w:rPr>
      <w:bCs/>
      <w:color w:val="0C2148" w:themeColor="text2"/>
      <w:szCs w:val="34"/>
    </w:rPr>
  </w:style>
  <w:style w:type="paragraph" w:customStyle="1" w:styleId="Heading1Kiadvny">
    <w:name w:val="Heading 1 Kiadvány"/>
    <w:basedOn w:val="Heading1"/>
    <w:qFormat/>
    <w:rsid w:val="00566019"/>
    <w:rPr>
      <w:b w:val="0"/>
      <w:caps w:val="0"/>
      <w:sz w:val="52"/>
    </w:rPr>
  </w:style>
  <w:style w:type="paragraph" w:styleId="Revision">
    <w:name w:val="Revision"/>
    <w:hidden/>
    <w:uiPriority w:val="99"/>
    <w:semiHidden/>
    <w:rsid w:val="00427375"/>
  </w:style>
  <w:style w:type="character" w:styleId="UnresolvedMention">
    <w:name w:val="Unresolved Mention"/>
    <w:basedOn w:val="DefaultParagraphFont"/>
    <w:uiPriority w:val="99"/>
    <w:semiHidden/>
    <w:unhideWhenUsed/>
    <w:rsid w:val="009A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nb.hu/letoltes/admi-007-001-01-3-viber.txt" TargetMode="External"/><Relationship Id="rId2" Type="http://schemas.openxmlformats.org/officeDocument/2006/relationships/customXml" Target="../customXml/item2.xml"/><Relationship Id="rId16" Type="http://schemas.openxmlformats.org/officeDocument/2006/relationships/hyperlink" Target="https://www.mnb.hu/letoltes/admi-007-001-01-2-viber.t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https://www.mnb.hu/letoltes/admi-007-001-01-1-viber.tx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51eed2dd4f6dd272fec953a37ae88b87">
  <xsd:schema xmlns:xsd="http://www.w3.org/2001/XMLSchema" xmlns:xs="http://www.w3.org/2001/XMLSchema" xmlns:p="http://schemas.microsoft.com/office/2006/metadata/properties" xmlns:ns2="48a6c6ee-3a96-4bee-9953-d4c6aca80ac1" targetNamespace="http://schemas.microsoft.com/office/2006/metadata/properties" ma:root="true" ma:fieldsID="a8a276523b0949f5a2c86a234d41dfda"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329EE-DCA8-40CC-8B51-930988BF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AC666-4C2B-41CE-95F9-BE739860FD00}">
  <ds:schemaRefs>
    <ds:schemaRef ds:uri="http://schemas.microsoft.com/office/2006/metadata/properties"/>
    <ds:schemaRef ds:uri="http://schemas.microsoft.com/office/2006/documentManagement/types"/>
    <ds:schemaRef ds:uri="http://purl.org/dc/terms/"/>
    <ds:schemaRef ds:uri="http://purl.org/dc/elements/1.1/"/>
    <ds:schemaRef ds:uri="48a6c6ee-3a96-4bee-9953-d4c6aca80ac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customXml/itemProps4.xml><?xml version="1.0" encoding="utf-8"?>
<ds:datastoreItem xmlns:ds="http://schemas.openxmlformats.org/officeDocument/2006/customXml" ds:itemID="{47250402-2723-4E71-846F-13AAD8122A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Pages>
  <Words>438</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Kollár Eszter</dc:creator>
  <cp:keywords/>
  <dc:description/>
  <cp:lastModifiedBy>Bajkai Gabriella</cp:lastModifiedBy>
  <cp:revision>16</cp:revision>
  <cp:lastPrinted>2024-07-05T11:11:00Z</cp:lastPrinted>
  <dcterms:created xsi:type="dcterms:W3CDTF">2024-04-16T14:23:00Z</dcterms:created>
  <dcterms:modified xsi:type="dcterms:W3CDTF">2025-07-26T14:44:00Z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0x010100893530D723493143826A85E37CDBCF4A</vt:lpwstr>
  </property>
</Properties>
</file>