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DB77" w14:textId="77777777" w:rsidR="00217281" w:rsidRPr="00C9405F" w:rsidRDefault="00217281" w:rsidP="0021728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>Business Terms and Conditions for bank accounts managed by the Magyar Nemzeti Bank and for settlements in forint and foreign exchange transactions</w:t>
      </w:r>
    </w:p>
    <w:p w14:paraId="44B0DB78" w14:textId="77777777" w:rsidR="00217281" w:rsidRPr="00C9405F" w:rsidRDefault="00023EF6" w:rsidP="00217281">
      <w:pPr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Annex 5</w:t>
      </w:r>
    </w:p>
    <w:p w14:paraId="44B0DB7A" w14:textId="2CEF7958" w:rsidR="00E94F3A" w:rsidRDefault="00E94F3A" w:rsidP="0026387C">
      <w:pPr>
        <w:jc w:val="both"/>
        <w:rPr>
          <w:rFonts w:ascii="Calibri" w:hAnsi="Calibri"/>
          <w:sz w:val="22"/>
          <w:szCs w:val="22"/>
        </w:rPr>
      </w:pPr>
    </w:p>
    <w:p w14:paraId="7A0EEC86" w14:textId="77777777" w:rsidR="0015636D" w:rsidRPr="00C9405F" w:rsidRDefault="0015636D" w:rsidP="0026387C">
      <w:pPr>
        <w:jc w:val="both"/>
        <w:rPr>
          <w:rFonts w:ascii="Calibri" w:hAnsi="Calibri"/>
          <w:sz w:val="22"/>
          <w:szCs w:val="22"/>
        </w:rPr>
      </w:pPr>
    </w:p>
    <w:p w14:paraId="44B0DB7B" w14:textId="77777777" w:rsidR="0026387C" w:rsidRPr="00C9405F" w:rsidRDefault="0026387C" w:rsidP="0026387C">
      <w:pPr>
        <w:jc w:val="both"/>
        <w:rPr>
          <w:rFonts w:ascii="Calibri" w:hAnsi="Calibri"/>
          <w:sz w:val="22"/>
          <w:szCs w:val="22"/>
        </w:rPr>
      </w:pPr>
    </w:p>
    <w:p w14:paraId="44B0DB7C" w14:textId="77777777" w:rsidR="00113D76" w:rsidRPr="00C9405F" w:rsidRDefault="00113D76" w:rsidP="00C9405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Directorate Banking Operations</w:t>
      </w:r>
    </w:p>
    <w:p w14:paraId="44B0DB7D" w14:textId="77777777" w:rsidR="00113D76" w:rsidRPr="00C9405F" w:rsidRDefault="00777830" w:rsidP="00C9405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>Domestic Payments Division</w:t>
      </w:r>
    </w:p>
    <w:p w14:paraId="44B0DB7E" w14:textId="77777777" w:rsidR="00113D76" w:rsidRPr="00C9405F" w:rsidRDefault="00113D76" w:rsidP="0026387C">
      <w:pPr>
        <w:jc w:val="both"/>
        <w:rPr>
          <w:rFonts w:ascii="Calibri" w:hAnsi="Calibri"/>
          <w:sz w:val="22"/>
          <w:szCs w:val="22"/>
        </w:rPr>
      </w:pPr>
    </w:p>
    <w:p w14:paraId="44B0DB7F" w14:textId="77777777" w:rsidR="005E7C95" w:rsidRPr="00C9405F" w:rsidRDefault="005E7C95" w:rsidP="0026387C">
      <w:pPr>
        <w:jc w:val="both"/>
        <w:rPr>
          <w:rFonts w:ascii="Calibri" w:hAnsi="Calibri"/>
          <w:sz w:val="22"/>
          <w:szCs w:val="22"/>
        </w:rPr>
      </w:pPr>
    </w:p>
    <w:p w14:paraId="44B0DB80" w14:textId="77777777" w:rsidR="005E7C95" w:rsidRPr="00C9405F" w:rsidRDefault="005E7C95" w:rsidP="0026387C">
      <w:pPr>
        <w:jc w:val="both"/>
        <w:rPr>
          <w:rFonts w:ascii="Calibri" w:hAnsi="Calibri"/>
          <w:sz w:val="22"/>
          <w:szCs w:val="22"/>
        </w:rPr>
      </w:pPr>
    </w:p>
    <w:p w14:paraId="44B0DB81" w14:textId="77777777" w:rsidR="0026387C" w:rsidRPr="00C9405F" w:rsidRDefault="0026387C" w:rsidP="0026387C">
      <w:pPr>
        <w:jc w:val="both"/>
        <w:rPr>
          <w:rFonts w:ascii="Calibri" w:hAnsi="Calibri"/>
          <w:sz w:val="22"/>
          <w:szCs w:val="22"/>
        </w:rPr>
      </w:pPr>
    </w:p>
    <w:p w14:paraId="44B0DB86" w14:textId="5CB24521" w:rsidR="00113D76" w:rsidRPr="00C9405F" w:rsidRDefault="00E014EC" w:rsidP="00E014EC">
      <w:pPr>
        <w:jc w:val="both"/>
        <w:rPr>
          <w:rFonts w:ascii="Calibri" w:hAnsi="Calibri"/>
          <w:b/>
          <w:sz w:val="22"/>
          <w:szCs w:val="22"/>
        </w:rPr>
      </w:pPr>
      <w:r w:rsidRPr="00E014EC">
        <w:rPr>
          <w:rFonts w:ascii="Calibri" w:hAnsi="Calibri"/>
          <w:b/>
          <w:bCs/>
          <w:sz w:val="22"/>
          <w:szCs w:val="22"/>
          <w:lang w:val="en-GB"/>
        </w:rPr>
        <w:t>To Whom It May Concern,</w:t>
      </w:r>
    </w:p>
    <w:p w14:paraId="44B0DB87" w14:textId="77777777" w:rsidR="00113D76" w:rsidRPr="00C9405F" w:rsidRDefault="00113D76" w:rsidP="0026387C">
      <w:pPr>
        <w:jc w:val="both"/>
        <w:rPr>
          <w:rFonts w:ascii="Calibri" w:hAnsi="Calibri"/>
          <w:sz w:val="22"/>
          <w:szCs w:val="22"/>
        </w:rPr>
      </w:pPr>
    </w:p>
    <w:p w14:paraId="44B0DB88" w14:textId="77777777" w:rsidR="00113D76" w:rsidRPr="00C9405F" w:rsidRDefault="00113D76" w:rsidP="0026387C">
      <w:pPr>
        <w:jc w:val="both"/>
        <w:rPr>
          <w:rFonts w:ascii="Calibri" w:hAnsi="Calibri"/>
          <w:sz w:val="22"/>
          <w:szCs w:val="22"/>
        </w:rPr>
      </w:pPr>
    </w:p>
    <w:p w14:paraId="44B0DB89" w14:textId="77777777" w:rsidR="005E7C95" w:rsidRPr="00C9405F" w:rsidRDefault="005E7C95" w:rsidP="0026387C">
      <w:pPr>
        <w:jc w:val="both"/>
        <w:rPr>
          <w:rFonts w:ascii="Calibri" w:hAnsi="Calibri"/>
          <w:sz w:val="22"/>
          <w:szCs w:val="22"/>
        </w:rPr>
      </w:pPr>
    </w:p>
    <w:p w14:paraId="44B0DB8A" w14:textId="77777777" w:rsidR="005E7C95" w:rsidRPr="00C9405F" w:rsidRDefault="005E7C95" w:rsidP="0026387C">
      <w:pPr>
        <w:jc w:val="both"/>
        <w:rPr>
          <w:rFonts w:ascii="Calibri" w:hAnsi="Calibri"/>
          <w:sz w:val="22"/>
          <w:szCs w:val="22"/>
        </w:rPr>
      </w:pPr>
    </w:p>
    <w:p w14:paraId="44B0DB8B" w14:textId="15D2427C" w:rsidR="00113D76" w:rsidRPr="00C9405F" w:rsidRDefault="00113D76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 xml:space="preserve">Your are hereby kindly requested to extend a one-day credit to us today, </w:t>
      </w:r>
      <w:r>
        <w:rPr>
          <w:rFonts w:ascii="Calibri" w:hAnsi="Calibri"/>
          <w:b/>
          <w:bCs/>
          <w:sz w:val="22"/>
          <w:szCs w:val="22"/>
          <w:lang w:val="en-GB"/>
        </w:rPr>
        <w:t>in addition to the credit amount</w:t>
      </w:r>
      <w:r>
        <w:rPr>
          <w:rFonts w:ascii="Calibri" w:hAnsi="Calibri"/>
          <w:sz w:val="22"/>
          <w:szCs w:val="22"/>
          <w:lang w:val="en-GB"/>
        </w:rPr>
        <w:t xml:space="preserve"> extended to terminate the negative balance of our payment account, in the amount of </w:t>
      </w:r>
      <w:r>
        <w:rPr>
          <w:sz w:val="20"/>
          <w:szCs w:val="20"/>
          <w:lang w:val="en-GB"/>
        </w:rPr>
        <w:fldChar w:fldCharType="begin">
          <w:ffData>
            <w:name w:val="Szöveg1"/>
            <w:enabled/>
            <w:calcOnExit w:val="0"/>
            <w:textInput>
              <w:maxLength w:val="15"/>
            </w:textInput>
          </w:ffData>
        </w:fldChar>
      </w:r>
      <w:bookmarkStart w:id="0" w:name="Szöveg1"/>
      <w:r>
        <w:rPr>
          <w:rFonts w:ascii="Hind Regular" w:hAnsi="Hind Regular"/>
          <w:sz w:val="20"/>
          <w:szCs w:val="20"/>
          <w:lang w:val="en-GB"/>
        </w:rPr>
        <w:instrText xml:space="preserve"> FORMTEXT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>
        <w:rPr>
          <w:rFonts w:ascii="Hind Regular" w:hAnsi="Hind Regular"/>
          <w:b/>
          <w:bCs/>
          <w:sz w:val="20"/>
          <w:szCs w:val="20"/>
          <w:lang w:val="en-GB"/>
        </w:rPr>
        <w:t>     </w:t>
      </w:r>
      <w:r>
        <w:rPr>
          <w:sz w:val="20"/>
          <w:szCs w:val="20"/>
          <w:lang w:val="en-GB"/>
        </w:rPr>
        <w:fldChar w:fldCharType="end"/>
      </w:r>
      <w:bookmarkEnd w:id="0"/>
      <w:r>
        <w:rPr>
          <w:rFonts w:ascii="Calibri" w:hAnsi="Calibri"/>
          <w:sz w:val="22"/>
          <w:szCs w:val="22"/>
          <w:lang w:val="en-GB"/>
        </w:rPr>
        <w:t xml:space="preserve"> HUF, – i.e. </w:t>
      </w:r>
      <w:r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ind Regular" w:hAnsi="Hind Regular"/>
          <w:sz w:val="20"/>
          <w:szCs w:val="20"/>
          <w:lang w:val="en-GB"/>
        </w:rPr>
        <w:instrText xml:space="preserve"> FORMTEXT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>
        <w:rPr>
          <w:rFonts w:ascii="Hind Regular" w:hAnsi="Hind Regular"/>
          <w:b/>
          <w:bCs/>
          <w:sz w:val="20"/>
          <w:szCs w:val="20"/>
          <w:lang w:val="en-GB"/>
        </w:rPr>
        <w:t>     </w:t>
      </w:r>
      <w:r>
        <w:rPr>
          <w:sz w:val="20"/>
          <w:szCs w:val="20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 xml:space="preserve"> forint. As a collateral for the loan, we offer our securities portfolio at KELER Rt., </w:t>
      </w:r>
      <w:r w:rsidR="00E014EC" w:rsidRPr="00E014EC">
        <w:rPr>
          <w:rFonts w:ascii="Calibri" w:hAnsi="Calibri"/>
          <w:sz w:val="22"/>
          <w:szCs w:val="22"/>
          <w:lang w:val="en-GB"/>
        </w:rPr>
        <w:t>pledged as a collateral with the MNB designate as beneficiary and our receivables from large corporations pledged in favour of the MNB.</w:t>
      </w:r>
    </w:p>
    <w:p w14:paraId="44B0DB8C" w14:textId="77777777" w:rsidR="00030A5F" w:rsidRPr="00C9405F" w:rsidRDefault="00030A5F" w:rsidP="0026387C">
      <w:pPr>
        <w:jc w:val="both"/>
        <w:rPr>
          <w:rFonts w:ascii="Calibri" w:hAnsi="Calibri"/>
          <w:sz w:val="22"/>
          <w:szCs w:val="22"/>
        </w:rPr>
      </w:pPr>
    </w:p>
    <w:p w14:paraId="44B0DB8D" w14:textId="77777777" w:rsidR="00030A5F" w:rsidRPr="00C9405F" w:rsidRDefault="00030A5F" w:rsidP="0026387C">
      <w:pPr>
        <w:jc w:val="both"/>
        <w:rPr>
          <w:rFonts w:ascii="Calibri" w:hAnsi="Calibri"/>
          <w:sz w:val="22"/>
          <w:szCs w:val="22"/>
        </w:rPr>
      </w:pPr>
    </w:p>
    <w:p w14:paraId="256CC6FC" w14:textId="0820BC2A" w:rsidR="00445136" w:rsidRPr="007C329D" w:rsidRDefault="00445136" w:rsidP="00445136">
      <w:pPr>
        <w:jc w:val="both"/>
        <w:rPr>
          <w:rFonts w:ascii="Calibri" w:hAnsi="Calibri" w:cs="Calibri"/>
          <w:sz w:val="22"/>
          <w:szCs w:val="22"/>
        </w:rPr>
      </w:pPr>
      <w:bookmarkStart w:id="1" w:name="_Hlk87606995"/>
      <w:bookmarkStart w:id="2" w:name="_Hlk57383500"/>
      <w:r>
        <w:rPr>
          <w:rFonts w:ascii="Calibri" w:hAnsi="Calibri" w:cs="Calibri"/>
          <w:sz w:val="22"/>
          <w:szCs w:val="22"/>
          <w:lang w:val="en-GB"/>
        </w:rPr>
        <w:t xml:space="preserve">Date: </w:t>
      </w:r>
      <w:r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n-GB"/>
        </w:rPr>
      </w:r>
      <w:r>
        <w:rPr>
          <w:rFonts w:ascii="Calibri" w:hAnsi="Calibri" w:cs="Calibri"/>
          <w:sz w:val="22"/>
          <w:szCs w:val="22"/>
          <w:lang w:val="en-GB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GB"/>
        </w:rPr>
        <w:t>     </w:t>
      </w:r>
      <w:r>
        <w:rPr>
          <w:rFonts w:ascii="Calibri" w:hAnsi="Calibri" w:cs="Calibri"/>
          <w:sz w:val="22"/>
          <w:szCs w:val="22"/>
          <w:lang w:val="en-GB"/>
        </w:rPr>
        <w:fldChar w:fldCharType="end"/>
      </w:r>
      <w:r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n-GB"/>
        </w:rPr>
      </w:r>
      <w:r>
        <w:rPr>
          <w:rFonts w:ascii="Calibri" w:hAnsi="Calibri" w:cs="Calibri"/>
          <w:sz w:val="22"/>
          <w:szCs w:val="22"/>
          <w:lang w:val="en-GB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GB"/>
        </w:rPr>
        <w:t>  </w:t>
      </w:r>
      <w:r>
        <w:rPr>
          <w:rFonts w:ascii="Calibri" w:hAnsi="Calibri" w:cs="Calibri"/>
          <w:sz w:val="22"/>
          <w:szCs w:val="22"/>
          <w:lang w:val="en-GB"/>
        </w:rPr>
        <w:fldChar w:fldCharType="end"/>
      </w:r>
      <w:r>
        <w:rPr>
          <w:rFonts w:ascii="Calibri" w:hAnsi="Calibri" w:cs="Calibri"/>
          <w:sz w:val="22"/>
          <w:szCs w:val="22"/>
          <w:lang w:val="en-GB"/>
        </w:rPr>
        <w:t xml:space="preserve"> (day) </w:t>
      </w:r>
      <w:r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3" w:name="Szöveg3"/>
      <w:r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n-GB"/>
        </w:rPr>
      </w:r>
      <w:r>
        <w:rPr>
          <w:rFonts w:ascii="Calibri" w:hAnsi="Calibri" w:cs="Calibri"/>
          <w:sz w:val="22"/>
          <w:szCs w:val="22"/>
          <w:lang w:val="en-GB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GB"/>
        </w:rPr>
        <w:t>     </w:t>
      </w:r>
      <w:r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3"/>
      <w:r>
        <w:rPr>
          <w:rFonts w:ascii="Calibri" w:hAnsi="Calibri" w:cs="Calibri"/>
          <w:sz w:val="22"/>
          <w:szCs w:val="22"/>
          <w:lang w:val="en-GB"/>
        </w:rPr>
        <w:t xml:space="preserve"> (month) </w:t>
      </w:r>
      <w:r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Szöveg11"/>
      <w:r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n-GB"/>
        </w:rPr>
      </w:r>
      <w:r>
        <w:rPr>
          <w:rFonts w:ascii="Calibri" w:hAnsi="Calibri" w:cs="Calibri"/>
          <w:sz w:val="22"/>
          <w:szCs w:val="22"/>
          <w:lang w:val="en-GB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GB"/>
        </w:rPr>
        <w:t>    </w:t>
      </w:r>
      <w:r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4"/>
      <w:r>
        <w:rPr>
          <w:rFonts w:ascii="Calibri" w:hAnsi="Calibri" w:cs="Calibri"/>
          <w:sz w:val="22"/>
          <w:szCs w:val="22"/>
          <w:lang w:val="en-GB"/>
        </w:rPr>
        <w:t xml:space="preserve"> (year)</w:t>
      </w:r>
    </w:p>
    <w:bookmarkEnd w:id="1"/>
    <w:bookmarkEnd w:id="2"/>
    <w:p w14:paraId="591A8670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69A46F2C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6449C7D2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7D839F26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>Thank you,</w:t>
      </w:r>
    </w:p>
    <w:p w14:paraId="3D7D692B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0F3873E9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03C36A98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7ADCFE7D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  <w:bookmarkStart w:id="5" w:name="_Hlk8760701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2136"/>
        <w:gridCol w:w="2165"/>
      </w:tblGrid>
      <w:tr w:rsidR="00445136" w:rsidRPr="00CC6A7B" w14:paraId="734B3EA7" w14:textId="77777777" w:rsidTr="009144DD">
        <w:tc>
          <w:tcPr>
            <w:tcW w:w="5211" w:type="dxa"/>
          </w:tcPr>
          <w:p w14:paraId="0B1C073C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  <w:bookmarkStart w:id="6" w:name="_Hlk57383514"/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4D4E4C28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en-GB"/>
              </w:rPr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>     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4FCC7FAF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en-GB"/>
              </w:rPr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>     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445136" w:rsidRPr="00CC6A7B" w14:paraId="155091FA" w14:textId="77777777" w:rsidTr="009144DD">
        <w:tc>
          <w:tcPr>
            <w:tcW w:w="5211" w:type="dxa"/>
          </w:tcPr>
          <w:p w14:paraId="28AF83F5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70660812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(the names of the signatories in block letters)</w:t>
            </w:r>
          </w:p>
        </w:tc>
      </w:tr>
      <w:tr w:rsidR="00445136" w:rsidRPr="00CC6A7B" w14:paraId="06EADD5F" w14:textId="77777777" w:rsidTr="009144DD">
        <w:tc>
          <w:tcPr>
            <w:tcW w:w="5211" w:type="dxa"/>
          </w:tcPr>
          <w:p w14:paraId="4EFCEBFA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57F5AC96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en-GB"/>
              </w:rPr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>     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445136" w:rsidRPr="00CC6A7B" w14:paraId="5B73389D" w14:textId="77777777" w:rsidTr="009144DD">
        <w:tc>
          <w:tcPr>
            <w:tcW w:w="5211" w:type="dxa"/>
          </w:tcPr>
          <w:p w14:paraId="7B3B480B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2C47D997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(Company name in block letters)</w:t>
            </w:r>
          </w:p>
        </w:tc>
      </w:tr>
      <w:tr w:rsidR="00445136" w:rsidRPr="00CC6A7B" w14:paraId="45965BB3" w14:textId="77777777" w:rsidTr="009144DD">
        <w:tc>
          <w:tcPr>
            <w:tcW w:w="5211" w:type="dxa"/>
          </w:tcPr>
          <w:p w14:paraId="6E4FD92A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084B2350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Authorised signature</w:t>
            </w:r>
          </w:p>
        </w:tc>
      </w:tr>
      <w:bookmarkEnd w:id="5"/>
      <w:bookmarkEnd w:id="6"/>
    </w:tbl>
    <w:p w14:paraId="44B0DB9A" w14:textId="77777777" w:rsidR="00030A5F" w:rsidRPr="00C9405F" w:rsidRDefault="00030A5F" w:rsidP="0026387C">
      <w:pPr>
        <w:jc w:val="both"/>
        <w:rPr>
          <w:rFonts w:ascii="Calibri" w:hAnsi="Calibri"/>
          <w:sz w:val="22"/>
          <w:szCs w:val="22"/>
        </w:rPr>
      </w:pPr>
    </w:p>
    <w:p w14:paraId="44B0DBA0" w14:textId="77777777" w:rsidR="00113D76" w:rsidRPr="00C9405F" w:rsidRDefault="00113D76" w:rsidP="007A74ED">
      <w:pPr>
        <w:rPr>
          <w:rFonts w:ascii="Calibri" w:hAnsi="Calibri"/>
          <w:sz w:val="22"/>
          <w:szCs w:val="22"/>
        </w:rPr>
      </w:pPr>
    </w:p>
    <w:sectPr w:rsidR="00113D76" w:rsidRPr="00C9405F" w:rsidSect="007874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1329" w14:textId="77777777" w:rsidR="00235318" w:rsidRDefault="00235318" w:rsidP="0015636D">
      <w:r>
        <w:separator/>
      </w:r>
    </w:p>
  </w:endnote>
  <w:endnote w:type="continuationSeparator" w:id="0">
    <w:p w14:paraId="2F15FC59" w14:textId="77777777" w:rsidR="00235318" w:rsidRDefault="00235318" w:rsidP="0015636D">
      <w:r>
        <w:continuationSeparator/>
      </w:r>
    </w:p>
  </w:endnote>
  <w:endnote w:type="continuationNotice" w:id="1">
    <w:p w14:paraId="0E5ED1A7" w14:textId="77777777" w:rsidR="00235318" w:rsidRDefault="00235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 Regular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3FE7" w14:textId="6ADF5BD1" w:rsidR="00445136" w:rsidRPr="00445136" w:rsidRDefault="00445136" w:rsidP="00445136">
    <w:pPr>
      <w:pStyle w:val="Footer"/>
      <w:tabs>
        <w:tab w:val="clear" w:pos="4536"/>
      </w:tabs>
      <w:rPr>
        <w:rFonts w:ascii="Calibri" w:hAnsi="Calibri" w:cs="Calibri"/>
        <w:sz w:val="20"/>
        <w:szCs w:val="20"/>
      </w:rPr>
    </w:pPr>
    <w:r>
      <w:rPr>
        <w:lang w:val="en-GB"/>
      </w:rPr>
      <w:tab/>
    </w:r>
    <w:bookmarkStart w:id="7" w:name="_Hlk57383465"/>
    <w:bookmarkStart w:id="8" w:name="_Hlk57383466"/>
    <w:r>
      <w:rPr>
        <w:rFonts w:ascii="Calibri" w:hAnsi="Calibri"/>
        <w:sz w:val="20"/>
        <w:szCs w:val="20"/>
        <w:lang w:val="en-GB"/>
      </w:rPr>
      <w:t>Updated: 1</w:t>
    </w:r>
    <w:bookmarkEnd w:id="7"/>
    <w:bookmarkEnd w:id="8"/>
    <w:r>
      <w:rPr>
        <w:rFonts w:ascii="Calibri" w:hAnsi="Calibri"/>
        <w:sz w:val="20"/>
        <w:szCs w:val="20"/>
        <w:lang w:val="en-GB"/>
      </w:rPr>
      <w:t xml:space="preserve">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1CF3" w14:textId="77777777" w:rsidR="00235318" w:rsidRDefault="00235318" w:rsidP="0015636D">
      <w:r>
        <w:separator/>
      </w:r>
    </w:p>
  </w:footnote>
  <w:footnote w:type="continuationSeparator" w:id="0">
    <w:p w14:paraId="47F96A28" w14:textId="77777777" w:rsidR="00235318" w:rsidRDefault="00235318" w:rsidP="0015636D">
      <w:r>
        <w:continuationSeparator/>
      </w:r>
    </w:p>
  </w:footnote>
  <w:footnote w:type="continuationNotice" w:id="1">
    <w:p w14:paraId="79BD98CF" w14:textId="77777777" w:rsidR="00235318" w:rsidRDefault="002353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8517" w14:textId="77777777" w:rsidR="00E014EC" w:rsidRDefault="00E01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oZlgHjIGXtImzVwEB63OV1vhc8W8f72RrU224T5Jv375ATCTxidW17WxTEOUY8XhuFff98JTbsdqZLHOi6BA==" w:salt="hFA298+r9VeEvRt+TWm1t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76"/>
    <w:rsid w:val="00015587"/>
    <w:rsid w:val="00023EF6"/>
    <w:rsid w:val="00030A5F"/>
    <w:rsid w:val="0003139A"/>
    <w:rsid w:val="000564F8"/>
    <w:rsid w:val="00074495"/>
    <w:rsid w:val="0008240A"/>
    <w:rsid w:val="00090966"/>
    <w:rsid w:val="00095E1B"/>
    <w:rsid w:val="00113D76"/>
    <w:rsid w:val="0015636D"/>
    <w:rsid w:val="00171CB5"/>
    <w:rsid w:val="001A4687"/>
    <w:rsid w:val="001E1F20"/>
    <w:rsid w:val="001E44E8"/>
    <w:rsid w:val="001E7033"/>
    <w:rsid w:val="002051AE"/>
    <w:rsid w:val="00217281"/>
    <w:rsid w:val="00235318"/>
    <w:rsid w:val="00251DCE"/>
    <w:rsid w:val="0026387C"/>
    <w:rsid w:val="00290F3C"/>
    <w:rsid w:val="002D135D"/>
    <w:rsid w:val="002D5DFD"/>
    <w:rsid w:val="002E69C0"/>
    <w:rsid w:val="00344CE6"/>
    <w:rsid w:val="00365F8C"/>
    <w:rsid w:val="0037174F"/>
    <w:rsid w:val="003D7C21"/>
    <w:rsid w:val="00402B97"/>
    <w:rsid w:val="00445136"/>
    <w:rsid w:val="004A4A9D"/>
    <w:rsid w:val="004D4085"/>
    <w:rsid w:val="00510FC3"/>
    <w:rsid w:val="005B5B13"/>
    <w:rsid w:val="005E167B"/>
    <w:rsid w:val="005E7C95"/>
    <w:rsid w:val="006112FB"/>
    <w:rsid w:val="00707902"/>
    <w:rsid w:val="00710E9F"/>
    <w:rsid w:val="00716FE8"/>
    <w:rsid w:val="00736A2B"/>
    <w:rsid w:val="007459FE"/>
    <w:rsid w:val="00774356"/>
    <w:rsid w:val="00777830"/>
    <w:rsid w:val="007874FC"/>
    <w:rsid w:val="007A23C5"/>
    <w:rsid w:val="007A74ED"/>
    <w:rsid w:val="007C329D"/>
    <w:rsid w:val="007C492B"/>
    <w:rsid w:val="008116EA"/>
    <w:rsid w:val="00894759"/>
    <w:rsid w:val="008A2FC7"/>
    <w:rsid w:val="00971B54"/>
    <w:rsid w:val="009E094F"/>
    <w:rsid w:val="009E6DCD"/>
    <w:rsid w:val="009F1C6B"/>
    <w:rsid w:val="00A011F4"/>
    <w:rsid w:val="00A17310"/>
    <w:rsid w:val="00A178E5"/>
    <w:rsid w:val="00A4786B"/>
    <w:rsid w:val="00A47CFE"/>
    <w:rsid w:val="00A52D2E"/>
    <w:rsid w:val="00AA7FA6"/>
    <w:rsid w:val="00B1204D"/>
    <w:rsid w:val="00B12899"/>
    <w:rsid w:val="00B54ED9"/>
    <w:rsid w:val="00BD53CB"/>
    <w:rsid w:val="00BF30D0"/>
    <w:rsid w:val="00C1563B"/>
    <w:rsid w:val="00C238E6"/>
    <w:rsid w:val="00C528CC"/>
    <w:rsid w:val="00C9405F"/>
    <w:rsid w:val="00CA3B52"/>
    <w:rsid w:val="00CE53B0"/>
    <w:rsid w:val="00D07676"/>
    <w:rsid w:val="00D12C1F"/>
    <w:rsid w:val="00D17DE9"/>
    <w:rsid w:val="00D42ED2"/>
    <w:rsid w:val="00D57DD9"/>
    <w:rsid w:val="00DE13B5"/>
    <w:rsid w:val="00E014EC"/>
    <w:rsid w:val="00E46FC2"/>
    <w:rsid w:val="00E62993"/>
    <w:rsid w:val="00E94F3A"/>
    <w:rsid w:val="00EB0833"/>
    <w:rsid w:val="00EB6E8F"/>
    <w:rsid w:val="00EF55AB"/>
    <w:rsid w:val="00F234B4"/>
    <w:rsid w:val="00F3036A"/>
    <w:rsid w:val="00F84780"/>
    <w:rsid w:val="00FF1820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0DB77"/>
  <w15:docId w15:val="{6925437B-8309-49BC-B80C-C0209477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7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1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1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1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136"/>
    <w:rPr>
      <w:sz w:val="24"/>
      <w:szCs w:val="24"/>
    </w:rPr>
  </w:style>
  <w:style w:type="table" w:styleId="TableGrid">
    <w:name w:val="Table Grid"/>
    <w:basedOn w:val="TableNormal"/>
    <w:rsid w:val="00445136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1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F4"/>
    <w:rPr>
      <w:b/>
      <w:bCs/>
    </w:rPr>
  </w:style>
  <w:style w:type="paragraph" w:styleId="Revision">
    <w:name w:val="Revision"/>
    <w:hidden/>
    <w:uiPriority w:val="99"/>
    <w:semiHidden/>
    <w:rsid w:val="007079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DE5C4-3052-4A02-9B22-D36BF81CA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258F2-55BB-4D2D-8C39-EA965C21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09C3-3832-4B04-A728-4740CEF1C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Bankműveleti főosztály</vt:lpstr>
      <vt:lpstr>Bankműveleti főosztály</vt:lpstr>
    </vt:vector>
  </TitlesOfParts>
  <Company>Magyar Nemzeti Bank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Bankműveleti főosztály</dc:title>
  <dc:creator>bajkaig</dc:creator>
  <cp:lastModifiedBy>Bajkai Gabriella</cp:lastModifiedBy>
  <cp:revision>3</cp:revision>
  <dcterms:created xsi:type="dcterms:W3CDTF">2021-12-13T14:31:00Z</dcterms:created>
  <dcterms:modified xsi:type="dcterms:W3CDTF">2022-02-14T17:02:00Z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  <property fmtid="{D5CDD505-2E9C-101B-9397-08002B2CF9AE}" pid="3" name="MSIP_Label_b0d11092-50c9-4e74-84b5-b1af078dc3d0_Enabled">
    <vt:lpwstr>True</vt:lpwstr>
  </property>
  <property fmtid="{D5CDD505-2E9C-101B-9397-08002B2CF9AE}" pid="4" name="MSIP_Label_b0d11092-50c9-4e74-84b5-b1af078dc3d0_SiteId">
    <vt:lpwstr>97c01ef8-0264-4eef-9c08-fb4a9ba1c0db</vt:lpwstr>
  </property>
  <property fmtid="{D5CDD505-2E9C-101B-9397-08002B2CF9AE}" pid="5" name="MSIP_Label_b0d11092-50c9-4e74-84b5-b1af078dc3d0_Owner">
    <vt:lpwstr>bajkaig@mnb.hu</vt:lpwstr>
  </property>
  <property fmtid="{D5CDD505-2E9C-101B-9397-08002B2CF9AE}" pid="6" name="MSIP_Label_b0d11092-50c9-4e74-84b5-b1af078dc3d0_SetDate">
    <vt:lpwstr>2020-07-29T08:30:17.6463330Z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ActionId">
    <vt:lpwstr>1c92c45b-f496-4d3f-9427-8bc7c60c9d14</vt:lpwstr>
  </property>
  <property fmtid="{D5CDD505-2E9C-101B-9397-08002B2CF9AE}" pid="10" name="MSIP_Label_b0d11092-50c9-4e74-84b5-b1af078dc3d0_Extended_MSFT_Method">
    <vt:lpwstr>Automatic</vt:lpwstr>
  </property>
  <property fmtid="{D5CDD505-2E9C-101B-9397-08002B2CF9AE}" pid="11" name="Sensitivity">
    <vt:lpwstr>Protected</vt:lpwstr>
  </property>
  <property fmtid="{D5CDD505-2E9C-101B-9397-08002B2CF9AE}" pid="12" name="Érvényességi idő">
    <vt:filetime>2030-09-15T07:20:04Z</vt:filetime>
  </property>
  <property fmtid="{D5CDD505-2E9C-101B-9397-08002B2CF9AE}" pid="13" name="Érvényességet beállító">
    <vt:lpwstr>bajkaig</vt:lpwstr>
  </property>
  <property fmtid="{D5CDD505-2E9C-101B-9397-08002B2CF9AE}" pid="14" name="Érvényességi idő első beállítása">
    <vt:filetime>2020-09-15T07:20:04Z</vt:filetime>
  </property>
</Properties>
</file>