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4A8E" w14:textId="77777777" w:rsidR="00AD778E" w:rsidRPr="00002D47" w:rsidRDefault="00AD778E" w:rsidP="00C71E6E">
      <w:pPr>
        <w:tabs>
          <w:tab w:val="left" w:pos="5169"/>
          <w:tab w:val="center" w:pos="5316"/>
        </w:tabs>
        <w:ind w:right="84"/>
        <w:jc w:val="center"/>
        <w:rPr>
          <w:rFonts w:asciiTheme="minorHAnsi" w:hAnsiTheme="minorHAnsi" w:cstheme="minorHAnsi"/>
          <w:b/>
          <w:iCs/>
          <w:sz w:val="22"/>
          <w:szCs w:val="22"/>
        </w:rPr>
      </w:pPr>
      <w:bookmarkStart w:id="0" w:name="OLE_LINK1"/>
      <w:bookmarkStart w:id="1" w:name="OLE_LINK2"/>
    </w:p>
    <w:p w14:paraId="0A0BF3F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79C18EA"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A7480FC"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284EAF6"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036A7AD"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2B64E13"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26DDF231" w14:textId="16014921"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4A5F333B" w14:textId="3B60C96A"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62622B62" w14:textId="3F69391F"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42C1202C" w14:textId="5BDB7EC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0E9C8EDD" w14:textId="2E97D1A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153C140" w14:textId="0691B432"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EBA8C80" w14:textId="77777777"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2BA0F9A0" w14:textId="77777777" w:rsidR="00AD778E" w:rsidRPr="00E45EC4" w:rsidRDefault="00AD778E" w:rsidP="00C71E6E">
      <w:pPr>
        <w:tabs>
          <w:tab w:val="left" w:pos="5169"/>
          <w:tab w:val="center" w:pos="5316"/>
        </w:tabs>
        <w:ind w:right="84"/>
        <w:jc w:val="center"/>
        <w:rPr>
          <w:rFonts w:asciiTheme="minorHAnsi" w:hAnsiTheme="minorHAnsi" w:cstheme="minorHAnsi"/>
          <w:b/>
          <w:iCs/>
          <w:color w:val="000000" w:themeColor="text1"/>
          <w:sz w:val="22"/>
          <w:szCs w:val="22"/>
        </w:rPr>
      </w:pPr>
    </w:p>
    <w:p w14:paraId="599545F7" w14:textId="77777777" w:rsidR="00DB0C31" w:rsidRPr="00786A01" w:rsidRDefault="00F25B9B" w:rsidP="00F65AC0">
      <w:pPr>
        <w:tabs>
          <w:tab w:val="left" w:pos="5169"/>
          <w:tab w:val="center" w:pos="5316"/>
        </w:tabs>
        <w:ind w:right="84"/>
        <w:jc w:val="center"/>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A</w:t>
      </w:r>
      <w:r w:rsidRPr="00786A01">
        <w:rPr>
          <w:rFonts w:asciiTheme="minorHAnsi" w:hAnsiTheme="minorHAnsi" w:cstheme="minorHAnsi"/>
          <w:b/>
          <w:i/>
          <w:iCs/>
          <w:color w:val="000000" w:themeColor="text1"/>
          <w:sz w:val="22"/>
          <w:szCs w:val="22"/>
        </w:rPr>
        <w:t xml:space="preserve"> </w:t>
      </w:r>
      <w:r w:rsidR="00221DDB" w:rsidRPr="00786A01">
        <w:rPr>
          <w:rFonts w:asciiTheme="minorHAnsi" w:hAnsiTheme="minorHAnsi" w:cstheme="minorHAnsi"/>
          <w:b/>
          <w:iCs/>
          <w:color w:val="000000" w:themeColor="text1"/>
          <w:sz w:val="22"/>
          <w:szCs w:val="22"/>
        </w:rPr>
        <w:t>&lt;</w:t>
      </w:r>
      <w:r w:rsidR="009A01A2" w:rsidRPr="00786A01">
        <w:rPr>
          <w:rFonts w:asciiTheme="minorHAnsi" w:hAnsiTheme="minorHAnsi" w:cstheme="minorHAnsi"/>
          <w:b/>
          <w:iCs/>
          <w:color w:val="000000" w:themeColor="text1"/>
          <w:sz w:val="22"/>
          <w:szCs w:val="22"/>
        </w:rPr>
        <w:t>Szolgáltató neve</w:t>
      </w:r>
      <w:r w:rsidR="00221DDB" w:rsidRPr="00786A01">
        <w:rPr>
          <w:rFonts w:asciiTheme="minorHAnsi" w:hAnsiTheme="minorHAnsi" w:cstheme="minorHAnsi"/>
          <w:b/>
          <w:iCs/>
          <w:color w:val="000000" w:themeColor="text1"/>
          <w:sz w:val="22"/>
          <w:szCs w:val="22"/>
        </w:rPr>
        <w:t>&gt;</w:t>
      </w:r>
    </w:p>
    <w:p w14:paraId="4EAA0293" w14:textId="094545B8" w:rsidR="00880768" w:rsidRPr="00786A01" w:rsidRDefault="00F25B9B" w:rsidP="00F65AC0">
      <w:pPr>
        <w:ind w:right="84"/>
        <w:jc w:val="center"/>
        <w:rPr>
          <w:rFonts w:asciiTheme="minorHAnsi" w:hAnsiTheme="minorHAnsi" w:cstheme="minorHAnsi"/>
          <w:b/>
          <w:iCs/>
          <w:color w:val="000000" w:themeColor="text1"/>
          <w:sz w:val="22"/>
          <w:szCs w:val="22"/>
        </w:rPr>
      </w:pPr>
      <w:r w:rsidRPr="00786A01">
        <w:rPr>
          <w:rFonts w:asciiTheme="minorHAnsi" w:hAnsiTheme="minorHAnsi" w:cstheme="minorHAnsi"/>
          <w:b/>
          <w:iCs/>
          <w:color w:val="000000" w:themeColor="text1"/>
          <w:sz w:val="22"/>
          <w:szCs w:val="22"/>
        </w:rPr>
        <w:t>szabályzata</w:t>
      </w:r>
      <w:r w:rsidR="00D83260" w:rsidRPr="00786A01">
        <w:rPr>
          <w:rStyle w:val="Lbjegyzet-hivatkozs"/>
          <w:rFonts w:asciiTheme="minorHAnsi" w:hAnsiTheme="minorHAnsi" w:cstheme="minorHAnsi"/>
          <w:b/>
          <w:iCs/>
          <w:color w:val="000000" w:themeColor="text1"/>
          <w:sz w:val="22"/>
          <w:szCs w:val="22"/>
        </w:rPr>
        <w:footnoteReference w:id="2"/>
      </w:r>
      <w:r w:rsidR="00B23E6D" w:rsidRPr="00786A01">
        <w:rPr>
          <w:rFonts w:asciiTheme="minorHAnsi" w:hAnsiTheme="minorHAnsi" w:cstheme="minorHAnsi"/>
          <w:b/>
          <w:iCs/>
          <w:color w:val="000000" w:themeColor="text1"/>
          <w:sz w:val="22"/>
          <w:szCs w:val="22"/>
        </w:rPr>
        <w:t xml:space="preserve"> </w:t>
      </w:r>
      <w:bookmarkEnd w:id="0"/>
      <w:bookmarkEnd w:id="1"/>
      <w:r w:rsidR="0001112C" w:rsidRPr="00786A01">
        <w:rPr>
          <w:rFonts w:asciiTheme="minorHAnsi" w:hAnsiTheme="minorHAnsi" w:cstheme="minorHAnsi"/>
          <w:b/>
          <w:iCs/>
          <w:color w:val="000000" w:themeColor="text1"/>
          <w:sz w:val="22"/>
          <w:szCs w:val="22"/>
        </w:rPr>
        <w:t>a pénzmosás</w:t>
      </w:r>
      <w:r w:rsidR="00D93AD9" w:rsidRPr="00786A01">
        <w:rPr>
          <w:rFonts w:asciiTheme="minorHAnsi" w:hAnsiTheme="minorHAnsi" w:cstheme="minorHAnsi"/>
          <w:b/>
          <w:iCs/>
          <w:color w:val="000000" w:themeColor="text1"/>
          <w:sz w:val="22"/>
          <w:szCs w:val="22"/>
        </w:rPr>
        <w:t xml:space="preserve"> és</w:t>
      </w:r>
      <w:r w:rsidR="0001112C" w:rsidRPr="00786A01">
        <w:rPr>
          <w:rFonts w:asciiTheme="minorHAnsi" w:hAnsiTheme="minorHAnsi" w:cstheme="minorHAnsi"/>
          <w:b/>
          <w:iCs/>
          <w:color w:val="000000" w:themeColor="text1"/>
          <w:sz w:val="22"/>
          <w:szCs w:val="22"/>
        </w:rPr>
        <w:t xml:space="preserve"> a terrorizmus finanszírozása megelőzéséről és megakadályozásáról, valamint az Európai Unió </w:t>
      </w:r>
      <w:r w:rsidR="000B641D" w:rsidRPr="00786A01">
        <w:rPr>
          <w:rFonts w:asciiTheme="minorHAnsi" w:hAnsiTheme="minorHAnsi" w:cstheme="minorHAnsi"/>
          <w:b/>
          <w:iCs/>
          <w:color w:val="000000" w:themeColor="text1"/>
          <w:sz w:val="22"/>
          <w:szCs w:val="22"/>
        </w:rPr>
        <w:t xml:space="preserve">és az ENSZ Biztonsági Tanácsa </w:t>
      </w:r>
      <w:r w:rsidR="0001112C" w:rsidRPr="00786A01">
        <w:rPr>
          <w:rFonts w:asciiTheme="minorHAnsi" w:hAnsiTheme="minorHAnsi" w:cstheme="minorHAnsi"/>
          <w:b/>
          <w:iCs/>
          <w:color w:val="000000" w:themeColor="text1"/>
          <w:sz w:val="22"/>
          <w:szCs w:val="22"/>
        </w:rPr>
        <w:t>által elrendelt pénzügyi és vagyoni korlátozó</w:t>
      </w:r>
      <w:r w:rsidR="00C71E6E" w:rsidRPr="00786A01">
        <w:rPr>
          <w:rFonts w:asciiTheme="minorHAnsi" w:hAnsiTheme="minorHAnsi" w:cstheme="minorHAnsi"/>
          <w:b/>
          <w:iCs/>
          <w:color w:val="000000" w:themeColor="text1"/>
          <w:sz w:val="22"/>
          <w:szCs w:val="22"/>
        </w:rPr>
        <w:t xml:space="preserve"> intézkedések végrehajtásáról</w:t>
      </w:r>
    </w:p>
    <w:p w14:paraId="6B31A62E" w14:textId="77777777" w:rsidR="00AD778E" w:rsidRPr="00786A01" w:rsidRDefault="00AD778E" w:rsidP="00F65AC0">
      <w:pPr>
        <w:ind w:right="84"/>
        <w:jc w:val="center"/>
        <w:rPr>
          <w:rFonts w:asciiTheme="minorHAnsi" w:hAnsiTheme="minorHAnsi" w:cstheme="minorHAnsi"/>
          <w:b/>
          <w:iCs/>
          <w:color w:val="000000" w:themeColor="text1"/>
          <w:sz w:val="22"/>
          <w:szCs w:val="22"/>
        </w:rPr>
      </w:pPr>
    </w:p>
    <w:p w14:paraId="6AC11850" w14:textId="77777777" w:rsidR="00AD778E" w:rsidRPr="00786A01" w:rsidRDefault="00AD778E" w:rsidP="00F65AC0">
      <w:pPr>
        <w:ind w:right="84"/>
        <w:jc w:val="center"/>
        <w:rPr>
          <w:rFonts w:asciiTheme="minorHAnsi" w:hAnsiTheme="minorHAnsi" w:cstheme="minorHAnsi"/>
          <w:b/>
          <w:iCs/>
          <w:color w:val="000000" w:themeColor="text1"/>
          <w:sz w:val="22"/>
          <w:szCs w:val="22"/>
        </w:rPr>
      </w:pPr>
    </w:p>
    <w:p w14:paraId="0CCE9A98" w14:textId="77777777" w:rsidR="00AD778E" w:rsidRPr="00786A01" w:rsidRDefault="00AD778E" w:rsidP="00F65AC0">
      <w:pPr>
        <w:ind w:right="84"/>
        <w:jc w:val="center"/>
        <w:rPr>
          <w:rFonts w:asciiTheme="minorHAnsi" w:hAnsiTheme="minorHAnsi" w:cstheme="minorHAnsi"/>
          <w:b/>
          <w:iCs/>
          <w:color w:val="000000" w:themeColor="text1"/>
          <w:sz w:val="22"/>
          <w:szCs w:val="22"/>
        </w:rPr>
      </w:pPr>
    </w:p>
    <w:p w14:paraId="6D0D716A"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7C4D230"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14C05DD2"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2DC07B9"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E211428"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160F151B"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0CD6D713" w14:textId="400A477E" w:rsidR="00AD778E" w:rsidRPr="00786A01" w:rsidRDefault="00AD778E" w:rsidP="00AA71D6">
      <w:pPr>
        <w:ind w:right="84"/>
        <w:rPr>
          <w:rFonts w:asciiTheme="minorHAnsi" w:hAnsiTheme="minorHAnsi" w:cstheme="minorHAnsi"/>
          <w:b/>
          <w:iCs/>
          <w:color w:val="000000" w:themeColor="text1"/>
          <w:sz w:val="22"/>
          <w:szCs w:val="22"/>
        </w:rPr>
      </w:pPr>
    </w:p>
    <w:p w14:paraId="29059DCA"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5B01A307" w14:textId="77777777" w:rsidR="00AD778E" w:rsidRPr="00786A01" w:rsidRDefault="00AD778E" w:rsidP="00F65AC0">
      <w:pPr>
        <w:ind w:right="84"/>
        <w:jc w:val="center"/>
        <w:rPr>
          <w:rFonts w:asciiTheme="minorHAnsi" w:hAnsiTheme="minorHAnsi" w:cstheme="minorHAnsi"/>
          <w:b/>
          <w:iCs/>
          <w:color w:val="000000" w:themeColor="text1"/>
          <w:sz w:val="22"/>
          <w:szCs w:val="22"/>
        </w:rPr>
      </w:pPr>
    </w:p>
    <w:p w14:paraId="68D82E8A"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487E4CA8"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04FB1C8"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7C641CF2"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27B76135"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4118FA4E"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76476A2F"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2CC183D6"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16EB7ED6"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636DA644"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00906655"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EB2865F"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61D9CCE4"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7B963F16"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4DFF1D49"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4F1361BF" w14:textId="461DD747" w:rsidR="00226675" w:rsidRPr="00786A01" w:rsidRDefault="00226675" w:rsidP="00F633BE">
      <w:pPr>
        <w:ind w:left="567" w:right="84"/>
        <w:jc w:val="center"/>
        <w:rPr>
          <w:rFonts w:asciiTheme="minorHAnsi" w:hAnsiTheme="minorHAnsi" w:cstheme="minorHAnsi"/>
          <w:b/>
          <w:iCs/>
          <w:color w:val="000000" w:themeColor="text1"/>
          <w:sz w:val="22"/>
          <w:szCs w:val="22"/>
        </w:rPr>
      </w:pPr>
    </w:p>
    <w:p w14:paraId="01D896EA" w14:textId="77777777" w:rsidR="00226675" w:rsidRPr="00786A01" w:rsidRDefault="00226675">
      <w:pPr>
        <w:jc w:val="left"/>
        <w:rPr>
          <w:rFonts w:asciiTheme="minorHAnsi" w:hAnsiTheme="minorHAnsi" w:cstheme="minorHAnsi"/>
          <w:b/>
          <w:iCs/>
          <w:color w:val="000000" w:themeColor="text1"/>
          <w:sz w:val="22"/>
          <w:szCs w:val="22"/>
        </w:rPr>
      </w:pPr>
      <w:r w:rsidRPr="00786A01">
        <w:rPr>
          <w:rFonts w:asciiTheme="minorHAnsi" w:hAnsiTheme="minorHAnsi" w:cstheme="minorHAnsi"/>
          <w:b/>
          <w:iCs/>
          <w:color w:val="000000" w:themeColor="text1"/>
          <w:sz w:val="22"/>
          <w:szCs w:val="22"/>
        </w:rPr>
        <w:br w:type="page"/>
      </w:r>
    </w:p>
    <w:p w14:paraId="5F7C7AAB" w14:textId="77777777" w:rsidR="00BC7759" w:rsidRPr="00786A01" w:rsidRDefault="00BC7759" w:rsidP="00BC7759">
      <w:pPr>
        <w:pStyle w:val="Tartalomjegyzkcmsora"/>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lastRenderedPageBreak/>
        <w:t>Tartalomjegyzék</w:t>
      </w:r>
    </w:p>
    <w:sdt>
      <w:sdtPr>
        <w:rPr>
          <w:rFonts w:asciiTheme="minorHAnsi" w:hAnsiTheme="minorHAnsi" w:cstheme="minorHAnsi"/>
          <w:b/>
          <w:noProof/>
          <w:color w:val="auto"/>
          <w:sz w:val="22"/>
          <w:szCs w:val="22"/>
        </w:rPr>
        <w:id w:val="509033893"/>
        <w:docPartObj>
          <w:docPartGallery w:val="Table of Contents"/>
          <w:docPartUnique/>
        </w:docPartObj>
      </w:sdtPr>
      <w:sdtEndPr>
        <w:rPr>
          <w:rStyle w:val="Hiperhivatkozs"/>
          <w:color w:val="0000FF"/>
          <w:u w:val="single"/>
        </w:rPr>
      </w:sdtEndPr>
      <w:sdtContent>
        <w:p w14:paraId="4797914E" w14:textId="62621604" w:rsidR="00A704B0" w:rsidRPr="00002D47" w:rsidRDefault="00A704B0">
          <w:pPr>
            <w:pStyle w:val="Tartalomjegyzkcmsora"/>
            <w:rPr>
              <w:rFonts w:asciiTheme="minorHAnsi" w:hAnsiTheme="minorHAnsi" w:cstheme="minorHAnsi"/>
              <w:sz w:val="22"/>
              <w:szCs w:val="22"/>
            </w:rPr>
          </w:pPr>
        </w:p>
        <w:p w14:paraId="1370608F" w14:textId="675F83F1" w:rsidR="00002D47" w:rsidRPr="00002D47" w:rsidRDefault="00A704B0">
          <w:pPr>
            <w:pStyle w:val="TJ1"/>
            <w:rPr>
              <w:rFonts w:eastAsiaTheme="minorEastAsia" w:cstheme="minorHAnsi"/>
              <w:b w:val="0"/>
              <w:kern w:val="2"/>
              <w14:ligatures w14:val="standardContextual"/>
            </w:rPr>
          </w:pPr>
          <w:r w:rsidRPr="00002D47">
            <w:rPr>
              <w:rStyle w:val="Hiperhivatkozs"/>
              <w:rFonts w:cstheme="minorHAnsi"/>
            </w:rPr>
            <w:fldChar w:fldCharType="begin"/>
          </w:r>
          <w:r w:rsidRPr="00002D47">
            <w:rPr>
              <w:rStyle w:val="Hiperhivatkozs"/>
              <w:rFonts w:cstheme="minorHAnsi"/>
            </w:rPr>
            <w:instrText xml:space="preserve"> TOC \o "1-3" \h \z \u </w:instrText>
          </w:r>
          <w:r w:rsidRPr="00002D47">
            <w:rPr>
              <w:rStyle w:val="Hiperhivatkozs"/>
              <w:rFonts w:cstheme="minorHAnsi"/>
            </w:rPr>
            <w:fldChar w:fldCharType="separate"/>
          </w:r>
          <w:hyperlink w:anchor="_Toc185066108" w:history="1">
            <w:r w:rsidR="00002D47" w:rsidRPr="00002D47">
              <w:rPr>
                <w:rStyle w:val="Hiperhivatkozs"/>
                <w:rFonts w:cstheme="minorHAnsi"/>
              </w:rPr>
              <w:t>I. A SZABÁLYOZÁS CÉLJA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_Toc185066108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w:t>
            </w:r>
            <w:r w:rsidR="00002D47" w:rsidRPr="00002D47">
              <w:rPr>
                <w:rFonts w:cstheme="minorHAnsi"/>
                <w:webHidden/>
              </w:rPr>
              <w:fldChar w:fldCharType="end"/>
            </w:r>
          </w:hyperlink>
        </w:p>
        <w:p w14:paraId="59351162" w14:textId="0E6ABFE2" w:rsidR="00002D47" w:rsidRPr="00002D47" w:rsidRDefault="0023335D">
          <w:pPr>
            <w:pStyle w:val="TJ1"/>
            <w:rPr>
              <w:rFonts w:eastAsiaTheme="minorEastAsia" w:cstheme="minorHAnsi"/>
              <w:b w:val="0"/>
              <w:kern w:val="2"/>
              <w14:ligatures w14:val="standardContextual"/>
            </w:rPr>
          </w:pPr>
          <w:hyperlink w:anchor="_Toc185066109" w:history="1">
            <w:r w:rsidR="00002D47" w:rsidRPr="00002D47">
              <w:rPr>
                <w:rStyle w:val="Hiperhivatkozs"/>
                <w:rFonts w:cstheme="minorHAnsi"/>
              </w:rPr>
              <w:t>II. A SZABÁLYZAT SZEMÉLYI ÉS TÁRGYI HATÁLYA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_Toc185066109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w:t>
            </w:r>
            <w:r w:rsidR="00002D47" w:rsidRPr="00002D47">
              <w:rPr>
                <w:rFonts w:cstheme="minorHAnsi"/>
                <w:webHidden/>
              </w:rPr>
              <w:fldChar w:fldCharType="end"/>
            </w:r>
          </w:hyperlink>
        </w:p>
        <w:p w14:paraId="63E8C8B9" w14:textId="0D37B060" w:rsidR="00002D47" w:rsidRPr="00002D47" w:rsidRDefault="0023335D">
          <w:pPr>
            <w:pStyle w:val="TJ1"/>
            <w:rPr>
              <w:rFonts w:eastAsiaTheme="minorEastAsia" w:cstheme="minorHAnsi"/>
              <w:b w:val="0"/>
              <w:kern w:val="2"/>
              <w14:ligatures w14:val="standardContextual"/>
            </w:rPr>
          </w:pPr>
          <w:hyperlink w:anchor="_Toc185066110" w:history="1">
            <w:r w:rsidR="00002D47" w:rsidRPr="00002D47">
              <w:rPr>
                <w:rStyle w:val="Hiperhivatkozs"/>
                <w:rFonts w:cstheme="minorHAnsi"/>
              </w:rPr>
              <w:t>III. KAPCSOLÓDÓ JOGSZABÁLYOK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_Toc185066110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w:t>
            </w:r>
            <w:r w:rsidR="00002D47" w:rsidRPr="00002D47">
              <w:rPr>
                <w:rFonts w:cstheme="minorHAnsi"/>
                <w:webHidden/>
              </w:rPr>
              <w:fldChar w:fldCharType="end"/>
            </w:r>
          </w:hyperlink>
        </w:p>
        <w:p w14:paraId="74693F2A" w14:textId="15A1DAFA" w:rsidR="00002D47" w:rsidRPr="00002D47" w:rsidRDefault="0023335D">
          <w:pPr>
            <w:pStyle w:val="TJ1"/>
            <w:rPr>
              <w:rFonts w:eastAsiaTheme="minorEastAsia" w:cstheme="minorHAnsi"/>
              <w:b w:val="0"/>
              <w:kern w:val="2"/>
              <w14:ligatures w14:val="standardContextual"/>
            </w:rPr>
          </w:pPr>
          <w:hyperlink w:anchor="_Toc185066111" w:history="1">
            <w:r w:rsidR="00002D47" w:rsidRPr="00002D47">
              <w:rPr>
                <w:rStyle w:val="Hiperhivatkozs"/>
                <w:rFonts w:cstheme="minorHAnsi"/>
              </w:rPr>
              <w:t>IV. ÉRTELMEZŐ RENDELKEZÉSEK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_Toc185066111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w:t>
            </w:r>
            <w:r w:rsidR="00002D47" w:rsidRPr="00002D47">
              <w:rPr>
                <w:rFonts w:cstheme="minorHAnsi"/>
                <w:webHidden/>
              </w:rPr>
              <w:fldChar w:fldCharType="end"/>
            </w:r>
          </w:hyperlink>
        </w:p>
        <w:p w14:paraId="04A925EC" w14:textId="234C28C4" w:rsidR="00002D47" w:rsidRPr="00002D47" w:rsidRDefault="0023335D">
          <w:pPr>
            <w:pStyle w:val="TJ1"/>
            <w:rPr>
              <w:rFonts w:eastAsiaTheme="minorEastAsia" w:cstheme="minorHAnsi"/>
              <w:b w:val="0"/>
              <w:kern w:val="2"/>
              <w14:ligatures w14:val="standardContextual"/>
            </w:rPr>
          </w:pPr>
          <w:hyperlink w:anchor="_Toc185066112" w:history="1">
            <w:r w:rsidR="00002D47" w:rsidRPr="00002D47">
              <w:rPr>
                <w:rStyle w:val="Hiperhivatkozs"/>
                <w:rFonts w:cstheme="minorHAnsi"/>
              </w:rPr>
              <w:t>V. ÜGYFÉL-ÁTVILÁGÍTÁSI KÖTELEZETTSÉG ÉS INTÉZKEDÉSEK VÉGREHAJTÁSA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_Toc185066112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13</w:t>
            </w:r>
            <w:r w:rsidR="00002D47" w:rsidRPr="00002D47">
              <w:rPr>
                <w:rFonts w:cstheme="minorHAnsi"/>
                <w:webHidden/>
              </w:rPr>
              <w:fldChar w:fldCharType="end"/>
            </w:r>
          </w:hyperlink>
        </w:p>
        <w:p w14:paraId="6820855B" w14:textId="1F89F8FB"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13" w:history="1">
            <w:r w:rsidR="00002D47" w:rsidRPr="00002D47">
              <w:rPr>
                <w:rStyle w:val="Hiperhivatkozs"/>
                <w:rFonts w:asciiTheme="minorHAnsi" w:hAnsiTheme="minorHAnsi" w:cstheme="minorHAnsi"/>
                <w:b/>
                <w:noProof/>
                <w:sz w:val="22"/>
                <w:szCs w:val="22"/>
              </w:rPr>
              <w:t>V.1. Az ügyfél-átvilágítási kötelezettség</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13</w:t>
            </w:r>
            <w:r w:rsidR="00002D47" w:rsidRPr="00002D47">
              <w:rPr>
                <w:rFonts w:asciiTheme="minorHAnsi" w:hAnsiTheme="minorHAnsi" w:cstheme="minorHAnsi"/>
                <w:noProof/>
                <w:webHidden/>
                <w:sz w:val="22"/>
                <w:szCs w:val="22"/>
              </w:rPr>
              <w:fldChar w:fldCharType="end"/>
            </w:r>
          </w:hyperlink>
        </w:p>
        <w:p w14:paraId="42A8DDDC" w14:textId="67242F16"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14" w:history="1">
            <w:r w:rsidR="00002D47" w:rsidRPr="00002D47">
              <w:rPr>
                <w:rStyle w:val="Hiperhivatkozs"/>
                <w:rFonts w:asciiTheme="minorHAnsi" w:hAnsiTheme="minorHAnsi" w:cstheme="minorHAnsi"/>
                <w:b/>
                <w:noProof/>
                <w:sz w:val="22"/>
                <w:szCs w:val="22"/>
              </w:rPr>
              <w:t>V.2. Az ügyfél-átvilágítási intézkedések az üzleti kapcsolat létesítése esetén</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_Toc185066114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14</w:t>
            </w:r>
            <w:r w:rsidR="00002D47" w:rsidRPr="00002D47">
              <w:rPr>
                <w:rFonts w:asciiTheme="minorHAnsi" w:hAnsiTheme="minorHAnsi" w:cstheme="minorHAnsi"/>
                <w:noProof/>
                <w:webHidden/>
                <w:sz w:val="22"/>
                <w:szCs w:val="22"/>
              </w:rPr>
              <w:fldChar w:fldCharType="end"/>
            </w:r>
          </w:hyperlink>
        </w:p>
        <w:p w14:paraId="635406AE" w14:textId="6979348F"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15" w:history="1">
            <w:r w:rsidR="00002D47" w:rsidRPr="00002D47">
              <w:rPr>
                <w:rStyle w:val="Hiperhivatkozs"/>
                <w:rFonts w:asciiTheme="minorHAnsi" w:hAnsiTheme="minorHAnsi" w:cstheme="minorHAnsi"/>
                <w:b/>
                <w:bCs/>
                <w:noProof/>
                <w:sz w:val="22"/>
                <w:szCs w:val="22"/>
              </w:rPr>
              <w:t>V.2.1 Általános szabályok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14</w:t>
            </w:r>
            <w:r w:rsidR="00002D47" w:rsidRPr="00002D47">
              <w:rPr>
                <w:rFonts w:asciiTheme="minorHAnsi" w:hAnsiTheme="minorHAnsi" w:cstheme="minorHAnsi"/>
                <w:noProof/>
                <w:webHidden/>
                <w:sz w:val="22"/>
                <w:szCs w:val="22"/>
              </w:rPr>
              <w:fldChar w:fldCharType="end"/>
            </w:r>
          </w:hyperlink>
        </w:p>
        <w:p w14:paraId="29911F2C" w14:textId="6EC7AB36"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16" w:history="1">
            <w:r w:rsidR="00002D47" w:rsidRPr="00002D47">
              <w:rPr>
                <w:rStyle w:val="Hiperhivatkozs"/>
                <w:rFonts w:asciiTheme="minorHAnsi" w:hAnsiTheme="minorHAnsi" w:cstheme="minorHAnsi"/>
                <w:b/>
                <w:noProof/>
                <w:sz w:val="22"/>
                <w:szCs w:val="22"/>
              </w:rPr>
              <w:t>Ügyfél-átvilágítási intézkedések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_Toc185066116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14</w:t>
            </w:r>
            <w:r w:rsidR="00002D47" w:rsidRPr="00002D47">
              <w:rPr>
                <w:rFonts w:asciiTheme="minorHAnsi" w:hAnsiTheme="minorHAnsi" w:cstheme="minorHAnsi"/>
                <w:noProof/>
                <w:webHidden/>
                <w:sz w:val="22"/>
                <w:szCs w:val="22"/>
              </w:rPr>
              <w:fldChar w:fldCharType="end"/>
            </w:r>
          </w:hyperlink>
        </w:p>
        <w:p w14:paraId="3F65AC48" w14:textId="2A5AA253"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17" w:history="1">
            <w:r w:rsidR="00002D47" w:rsidRPr="00002D47">
              <w:rPr>
                <w:rStyle w:val="Hiperhivatkozs"/>
                <w:rFonts w:asciiTheme="minorHAnsi" w:hAnsiTheme="minorHAnsi" w:cstheme="minorHAnsi"/>
                <w:b/>
                <w:bCs/>
                <w:noProof/>
                <w:sz w:val="22"/>
                <w:szCs w:val="22"/>
              </w:rPr>
              <w:t>Az ügyfél-átvilágítási intézkedések módja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_Toc185066117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15</w:t>
            </w:r>
            <w:r w:rsidR="00002D47" w:rsidRPr="00002D47">
              <w:rPr>
                <w:rFonts w:asciiTheme="minorHAnsi" w:hAnsiTheme="minorHAnsi" w:cstheme="minorHAnsi"/>
                <w:noProof/>
                <w:webHidden/>
                <w:sz w:val="22"/>
                <w:szCs w:val="22"/>
              </w:rPr>
              <w:fldChar w:fldCharType="end"/>
            </w:r>
          </w:hyperlink>
        </w:p>
        <w:p w14:paraId="3A8F2311" w14:textId="60C25B49"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18" w:history="1">
            <w:r w:rsidR="00002D47" w:rsidRPr="00002D47">
              <w:rPr>
                <w:rStyle w:val="Hiperhivatkozs"/>
                <w:rFonts w:asciiTheme="minorHAnsi" w:hAnsiTheme="minorHAnsi" w:cstheme="minorHAnsi"/>
                <w:b/>
                <w:bCs/>
                <w:noProof/>
                <w:sz w:val="22"/>
                <w:szCs w:val="22"/>
              </w:rPr>
              <w:t>V.2.2. Az azonosítás és a személyazonosság igazoló ellenőrzése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_Toc185066118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17</w:t>
            </w:r>
            <w:r w:rsidR="00002D47" w:rsidRPr="00002D47">
              <w:rPr>
                <w:rFonts w:asciiTheme="minorHAnsi" w:hAnsiTheme="minorHAnsi" w:cstheme="minorHAnsi"/>
                <w:noProof/>
                <w:webHidden/>
                <w:sz w:val="22"/>
                <w:szCs w:val="22"/>
              </w:rPr>
              <w:fldChar w:fldCharType="end"/>
            </w:r>
          </w:hyperlink>
        </w:p>
        <w:p w14:paraId="20412602" w14:textId="08B8BA82"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19" w:history="1">
            <w:r w:rsidR="00002D47" w:rsidRPr="00002D47">
              <w:rPr>
                <w:rStyle w:val="Hiperhivatkozs"/>
                <w:rFonts w:asciiTheme="minorHAnsi" w:hAnsiTheme="minorHAnsi" w:cstheme="minorHAnsi"/>
                <w:noProof/>
                <w:sz w:val="22"/>
                <w:szCs w:val="22"/>
              </w:rPr>
              <w:t>V.2.3. Benyújtandó dokumentumok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_Toc185066119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18</w:t>
            </w:r>
            <w:r w:rsidR="00002D47" w:rsidRPr="00002D47">
              <w:rPr>
                <w:rFonts w:asciiTheme="minorHAnsi" w:hAnsiTheme="minorHAnsi" w:cstheme="minorHAnsi"/>
                <w:noProof/>
                <w:webHidden/>
                <w:sz w:val="22"/>
                <w:szCs w:val="22"/>
              </w:rPr>
              <w:fldChar w:fldCharType="end"/>
            </w:r>
          </w:hyperlink>
        </w:p>
        <w:p w14:paraId="7E5BE49A" w14:textId="7DC0D31C"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20" w:history="1">
            <w:r w:rsidR="00002D47" w:rsidRPr="00002D47">
              <w:rPr>
                <w:rStyle w:val="Hiperhivatkozs"/>
                <w:rFonts w:asciiTheme="minorHAnsi" w:hAnsiTheme="minorHAnsi" w:cstheme="minorHAnsi"/>
                <w:noProof/>
                <w:sz w:val="22"/>
                <w:szCs w:val="22"/>
              </w:rPr>
              <w:t>V.2.4. A tényleges tulajdonosok azonosítása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20</w:t>
            </w:r>
            <w:r w:rsidR="00002D47" w:rsidRPr="00002D47">
              <w:rPr>
                <w:rFonts w:asciiTheme="minorHAnsi" w:hAnsiTheme="minorHAnsi" w:cstheme="minorHAnsi"/>
                <w:noProof/>
                <w:webHidden/>
                <w:sz w:val="22"/>
                <w:szCs w:val="22"/>
              </w:rPr>
              <w:fldChar w:fldCharType="end"/>
            </w:r>
          </w:hyperlink>
        </w:p>
        <w:p w14:paraId="265DEBE5" w14:textId="291B5C7A"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21" w:history="1">
            <w:r w:rsidR="00002D47" w:rsidRPr="00002D47">
              <w:rPr>
                <w:rStyle w:val="Hiperhivatkozs"/>
                <w:rFonts w:asciiTheme="minorHAnsi" w:hAnsiTheme="minorHAnsi" w:cstheme="minorHAnsi"/>
                <w:noProof/>
                <w:sz w:val="22"/>
                <w:szCs w:val="22"/>
              </w:rPr>
              <w:t>V.2.5. Az üzleti kapcsolat célja és jellege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22</w:t>
            </w:r>
            <w:r w:rsidR="00002D47" w:rsidRPr="00002D47">
              <w:rPr>
                <w:rFonts w:asciiTheme="minorHAnsi" w:hAnsiTheme="minorHAnsi" w:cstheme="minorHAnsi"/>
                <w:noProof/>
                <w:webHidden/>
                <w:sz w:val="22"/>
                <w:szCs w:val="22"/>
              </w:rPr>
              <w:fldChar w:fldCharType="end"/>
            </w:r>
          </w:hyperlink>
        </w:p>
        <w:p w14:paraId="7C2F8515" w14:textId="4EAEDCC3"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22" w:history="1">
            <w:r w:rsidR="00002D47" w:rsidRPr="00002D47">
              <w:rPr>
                <w:rStyle w:val="Hiperhivatkozs"/>
                <w:rFonts w:asciiTheme="minorHAnsi" w:hAnsiTheme="minorHAnsi" w:cstheme="minorHAnsi"/>
                <w:noProof/>
                <w:sz w:val="22"/>
                <w:szCs w:val="22"/>
              </w:rPr>
              <w:t>V.2.6. Vezetői jóváhagyástól függő ügyletek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24</w:t>
            </w:r>
            <w:r w:rsidR="00002D47" w:rsidRPr="00002D47">
              <w:rPr>
                <w:rFonts w:asciiTheme="minorHAnsi" w:hAnsiTheme="minorHAnsi" w:cstheme="minorHAnsi"/>
                <w:noProof/>
                <w:webHidden/>
                <w:sz w:val="22"/>
                <w:szCs w:val="22"/>
              </w:rPr>
              <w:fldChar w:fldCharType="end"/>
            </w:r>
          </w:hyperlink>
        </w:p>
        <w:p w14:paraId="46116F1D" w14:textId="0885BF48"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23" w:history="1">
            <w:r w:rsidR="00002D47" w:rsidRPr="00002D47">
              <w:rPr>
                <w:rStyle w:val="Hiperhivatkozs"/>
                <w:rFonts w:asciiTheme="minorHAnsi" w:hAnsiTheme="minorHAnsi" w:cstheme="minorHAnsi"/>
                <w:noProof/>
                <w:sz w:val="22"/>
                <w:szCs w:val="22"/>
              </w:rPr>
              <w:t>V.2.7. Monitoring, megerősített eljárás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25</w:t>
            </w:r>
            <w:r w:rsidR="00002D47" w:rsidRPr="00002D47">
              <w:rPr>
                <w:rFonts w:asciiTheme="minorHAnsi" w:hAnsiTheme="minorHAnsi" w:cstheme="minorHAnsi"/>
                <w:noProof/>
                <w:webHidden/>
                <w:sz w:val="22"/>
                <w:szCs w:val="22"/>
              </w:rPr>
              <w:fldChar w:fldCharType="end"/>
            </w:r>
          </w:hyperlink>
        </w:p>
        <w:p w14:paraId="25E08860" w14:textId="1B0C7DEE"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24" w:history="1">
            <w:r w:rsidR="00002D47" w:rsidRPr="00002D47">
              <w:rPr>
                <w:rStyle w:val="Hiperhivatkozs"/>
                <w:rFonts w:asciiTheme="minorHAnsi" w:hAnsiTheme="minorHAnsi" w:cstheme="minorHAnsi"/>
                <w:noProof/>
                <w:sz w:val="22"/>
                <w:szCs w:val="22"/>
              </w:rPr>
              <w:t>V.2.8. Az üzleti kapcsolat megszüntetésének esetei</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_Toc185066124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27</w:t>
            </w:r>
            <w:r w:rsidR="00002D47" w:rsidRPr="00002D47">
              <w:rPr>
                <w:rFonts w:asciiTheme="minorHAnsi" w:hAnsiTheme="minorHAnsi" w:cstheme="minorHAnsi"/>
                <w:noProof/>
                <w:webHidden/>
                <w:sz w:val="22"/>
                <w:szCs w:val="22"/>
              </w:rPr>
              <w:fldChar w:fldCharType="end"/>
            </w:r>
          </w:hyperlink>
        </w:p>
        <w:p w14:paraId="31DC8060" w14:textId="24EF7193"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25" w:history="1">
            <w:r w:rsidR="00002D47" w:rsidRPr="00002D47">
              <w:rPr>
                <w:rStyle w:val="Hiperhivatkozs"/>
                <w:rFonts w:asciiTheme="minorHAnsi" w:hAnsiTheme="minorHAnsi" w:cstheme="minorHAnsi"/>
                <w:noProof/>
                <w:sz w:val="22"/>
                <w:szCs w:val="22"/>
              </w:rPr>
              <w:t>V.2.9. Négymillió-ötszázezer forintot elérő összegű ügylet teljesítésének megtagadása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27</w:t>
            </w:r>
            <w:r w:rsidR="00002D47" w:rsidRPr="00002D47">
              <w:rPr>
                <w:rFonts w:asciiTheme="minorHAnsi" w:hAnsiTheme="minorHAnsi" w:cstheme="minorHAnsi"/>
                <w:noProof/>
                <w:webHidden/>
                <w:sz w:val="22"/>
                <w:szCs w:val="22"/>
              </w:rPr>
              <w:fldChar w:fldCharType="end"/>
            </w:r>
          </w:hyperlink>
        </w:p>
        <w:p w14:paraId="7335B0DF" w14:textId="7EAE77BE" w:rsidR="00002D47" w:rsidRPr="00002D47" w:rsidRDefault="0023335D">
          <w:pPr>
            <w:pStyle w:val="TJ1"/>
            <w:rPr>
              <w:rFonts w:eastAsiaTheme="minorEastAsia" w:cstheme="minorHAnsi"/>
              <w:b w:val="0"/>
              <w:kern w:val="2"/>
              <w14:ligatures w14:val="standardContextual"/>
            </w:rPr>
          </w:pPr>
          <w:hyperlink w:anchor="_Toc185066126" w:history="1">
            <w:r w:rsidR="00002D47" w:rsidRPr="00002D47">
              <w:rPr>
                <w:rStyle w:val="Hiperhivatkozs"/>
                <w:rFonts w:cstheme="minorHAnsi"/>
              </w:rPr>
              <w:t>V.3. Az ügyfél-átvilágítási intézkedések az ügyleti megbízás teljesítése esetén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_Toc185066126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27</w:t>
            </w:r>
            <w:r w:rsidR="00002D47" w:rsidRPr="00002D47">
              <w:rPr>
                <w:rFonts w:cstheme="minorHAnsi"/>
                <w:webHidden/>
              </w:rPr>
              <w:fldChar w:fldCharType="end"/>
            </w:r>
          </w:hyperlink>
        </w:p>
        <w:p w14:paraId="6DCF5E95" w14:textId="30306A3E" w:rsidR="00002D47" w:rsidRPr="00002D47" w:rsidRDefault="0023335D">
          <w:pPr>
            <w:pStyle w:val="TJ1"/>
            <w:rPr>
              <w:rFonts w:eastAsiaTheme="minorEastAsia" w:cstheme="minorHAnsi"/>
              <w:b w:val="0"/>
              <w:kern w:val="2"/>
              <w14:ligatures w14:val="standardContextual"/>
            </w:rPr>
          </w:pPr>
          <w:hyperlink w:anchor="_Toc185066127" w:history="1">
            <w:r w:rsidR="00002D47" w:rsidRPr="00002D47">
              <w:rPr>
                <w:rStyle w:val="Hiperhivatkozs"/>
                <w:rFonts w:cstheme="minorHAnsi"/>
              </w:rPr>
              <w:t>V.4. Kiemelt közszereplő státusz megállapítása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_Toc185066127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30</w:t>
            </w:r>
            <w:r w:rsidR="00002D47" w:rsidRPr="00002D47">
              <w:rPr>
                <w:rFonts w:cstheme="minorHAnsi"/>
                <w:webHidden/>
              </w:rPr>
              <w:fldChar w:fldCharType="end"/>
            </w:r>
          </w:hyperlink>
        </w:p>
        <w:p w14:paraId="476C78D5" w14:textId="131AA1B5"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28" w:history="1">
            <w:r w:rsidR="00002D47" w:rsidRPr="00002D47">
              <w:rPr>
                <w:rStyle w:val="Hiperhivatkozs"/>
                <w:rFonts w:asciiTheme="minorHAnsi" w:hAnsiTheme="minorHAnsi" w:cstheme="minorHAnsi"/>
                <w:b/>
                <w:noProof/>
                <w:sz w:val="22"/>
                <w:szCs w:val="22"/>
              </w:rPr>
              <w:t>V.5. Egyszerűsített ügyfél-átvilágítás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_Toc185066128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31</w:t>
            </w:r>
            <w:r w:rsidR="00002D47" w:rsidRPr="00002D47">
              <w:rPr>
                <w:rFonts w:asciiTheme="minorHAnsi" w:hAnsiTheme="minorHAnsi" w:cstheme="minorHAnsi"/>
                <w:noProof/>
                <w:webHidden/>
                <w:sz w:val="22"/>
                <w:szCs w:val="22"/>
              </w:rPr>
              <w:fldChar w:fldCharType="end"/>
            </w:r>
          </w:hyperlink>
        </w:p>
        <w:p w14:paraId="27646337" w14:textId="330CC54C"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29" w:history="1">
            <w:r w:rsidR="00002D47" w:rsidRPr="00002D47">
              <w:rPr>
                <w:rStyle w:val="Hiperhivatkozs"/>
                <w:rFonts w:asciiTheme="minorHAnsi" w:hAnsiTheme="minorHAnsi" w:cstheme="minorHAnsi"/>
                <w:bCs/>
                <w:noProof/>
                <w:sz w:val="22"/>
                <w:szCs w:val="22"/>
              </w:rPr>
              <w:t>V.5.1. Általános kötelezettségek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_Toc185066129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31</w:t>
            </w:r>
            <w:r w:rsidR="00002D47" w:rsidRPr="00002D47">
              <w:rPr>
                <w:rFonts w:asciiTheme="minorHAnsi" w:hAnsiTheme="minorHAnsi" w:cstheme="minorHAnsi"/>
                <w:noProof/>
                <w:webHidden/>
                <w:sz w:val="22"/>
                <w:szCs w:val="22"/>
              </w:rPr>
              <w:fldChar w:fldCharType="end"/>
            </w:r>
          </w:hyperlink>
        </w:p>
        <w:p w14:paraId="513EF4AB" w14:textId="34E3AE03"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30" w:history="1">
            <w:r w:rsidR="00002D47" w:rsidRPr="00002D47">
              <w:rPr>
                <w:rStyle w:val="Hiperhivatkozs"/>
                <w:rFonts w:asciiTheme="minorHAnsi" w:hAnsiTheme="minorHAnsi" w:cstheme="minorHAnsi"/>
                <w:bCs/>
                <w:noProof/>
                <w:sz w:val="22"/>
                <w:szCs w:val="22"/>
              </w:rPr>
              <w:t>V.5.2. Egyszerűsített ügyfél-átvilágítási intézkedések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32</w:t>
            </w:r>
            <w:r w:rsidR="00002D47" w:rsidRPr="00002D47">
              <w:rPr>
                <w:rFonts w:asciiTheme="minorHAnsi" w:hAnsiTheme="minorHAnsi" w:cstheme="minorHAnsi"/>
                <w:noProof/>
                <w:webHidden/>
                <w:sz w:val="22"/>
                <w:szCs w:val="22"/>
              </w:rPr>
              <w:fldChar w:fldCharType="end"/>
            </w:r>
          </w:hyperlink>
        </w:p>
        <w:p w14:paraId="773D2D18" w14:textId="0437BBFE"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31" w:history="1">
            <w:r w:rsidR="00002D47" w:rsidRPr="00002D47">
              <w:rPr>
                <w:rStyle w:val="Hiperhivatkozs"/>
                <w:rFonts w:asciiTheme="minorHAnsi" w:hAnsiTheme="minorHAnsi" w:cstheme="minorHAnsi"/>
                <w:bCs/>
                <w:noProof/>
                <w:sz w:val="22"/>
                <w:szCs w:val="22"/>
              </w:rPr>
              <w:t>V.5.3. Az egyszerűsített ügyfél-átvilágítási intézkedések időbelisége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33</w:t>
            </w:r>
            <w:r w:rsidR="00002D47" w:rsidRPr="00002D47">
              <w:rPr>
                <w:rFonts w:asciiTheme="minorHAnsi" w:hAnsiTheme="minorHAnsi" w:cstheme="minorHAnsi"/>
                <w:noProof/>
                <w:webHidden/>
                <w:sz w:val="22"/>
                <w:szCs w:val="22"/>
              </w:rPr>
              <w:fldChar w:fldCharType="end"/>
            </w:r>
          </w:hyperlink>
        </w:p>
        <w:p w14:paraId="00F7DDEB" w14:textId="45CDADD2"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32" w:history="1">
            <w:r w:rsidR="00002D47" w:rsidRPr="00002D47">
              <w:rPr>
                <w:rStyle w:val="Hiperhivatkozs"/>
                <w:rFonts w:asciiTheme="minorHAnsi" w:hAnsiTheme="minorHAnsi" w:cstheme="minorHAnsi"/>
                <w:b/>
                <w:noProof/>
                <w:sz w:val="22"/>
                <w:szCs w:val="22"/>
              </w:rPr>
              <w:t>V.6. Fokozott ügyfél-átvilágítás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34</w:t>
            </w:r>
            <w:r w:rsidR="00002D47" w:rsidRPr="00002D47">
              <w:rPr>
                <w:rFonts w:asciiTheme="minorHAnsi" w:hAnsiTheme="minorHAnsi" w:cstheme="minorHAnsi"/>
                <w:noProof/>
                <w:webHidden/>
                <w:sz w:val="22"/>
                <w:szCs w:val="22"/>
              </w:rPr>
              <w:fldChar w:fldCharType="end"/>
            </w:r>
          </w:hyperlink>
        </w:p>
        <w:p w14:paraId="40093EF0" w14:textId="6B7336AD"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33" w:history="1">
            <w:r w:rsidR="00002D47" w:rsidRPr="00002D47">
              <w:rPr>
                <w:rStyle w:val="Hiperhivatkozs"/>
                <w:rFonts w:asciiTheme="minorHAnsi" w:hAnsiTheme="minorHAnsi" w:cstheme="minorHAnsi"/>
                <w:noProof/>
                <w:sz w:val="22"/>
                <w:szCs w:val="22"/>
              </w:rPr>
              <w:t>V.6.1 Fokozott ügyfél-átvilágítási intézkedések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35</w:t>
            </w:r>
            <w:r w:rsidR="00002D47" w:rsidRPr="00002D47">
              <w:rPr>
                <w:rFonts w:asciiTheme="minorHAnsi" w:hAnsiTheme="minorHAnsi" w:cstheme="minorHAnsi"/>
                <w:noProof/>
                <w:webHidden/>
                <w:sz w:val="22"/>
                <w:szCs w:val="22"/>
              </w:rPr>
              <w:fldChar w:fldCharType="end"/>
            </w:r>
          </w:hyperlink>
        </w:p>
        <w:p w14:paraId="3DC04A5E" w14:textId="60E0DC2C"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34" w:history="1">
            <w:r w:rsidR="00002D47" w:rsidRPr="00002D47">
              <w:rPr>
                <w:rStyle w:val="Hiperhivatkozs"/>
                <w:rFonts w:asciiTheme="minorHAnsi" w:hAnsiTheme="minorHAnsi" w:cstheme="minorHAnsi"/>
                <w:noProof/>
                <w:sz w:val="22"/>
                <w:szCs w:val="22"/>
              </w:rPr>
              <w:t>V.6.2. Stratégiai hiányosságokkal rendelkező, kiemelt kockázatot jelentő harmadik országok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_Toc185066134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35</w:t>
            </w:r>
            <w:r w:rsidR="00002D47" w:rsidRPr="00002D47">
              <w:rPr>
                <w:rFonts w:asciiTheme="minorHAnsi" w:hAnsiTheme="minorHAnsi" w:cstheme="minorHAnsi"/>
                <w:noProof/>
                <w:webHidden/>
                <w:sz w:val="22"/>
                <w:szCs w:val="22"/>
              </w:rPr>
              <w:fldChar w:fldCharType="end"/>
            </w:r>
          </w:hyperlink>
        </w:p>
        <w:p w14:paraId="14F1BA8A" w14:textId="058B7C1F"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35" w:history="1">
            <w:r w:rsidR="00002D47" w:rsidRPr="00002D47">
              <w:rPr>
                <w:rStyle w:val="Hiperhivatkozs"/>
                <w:rFonts w:asciiTheme="minorHAnsi" w:hAnsiTheme="minorHAnsi" w:cstheme="minorHAnsi"/>
                <w:noProof/>
                <w:sz w:val="22"/>
                <w:szCs w:val="22"/>
              </w:rPr>
              <w:t>V.6.3. Személyesen meg nem jelenő ügyfél</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36</w:t>
            </w:r>
            <w:r w:rsidR="00002D47" w:rsidRPr="00002D47">
              <w:rPr>
                <w:rFonts w:asciiTheme="minorHAnsi" w:hAnsiTheme="minorHAnsi" w:cstheme="minorHAnsi"/>
                <w:noProof/>
                <w:webHidden/>
                <w:sz w:val="22"/>
                <w:szCs w:val="22"/>
              </w:rPr>
              <w:fldChar w:fldCharType="end"/>
            </w:r>
          </w:hyperlink>
        </w:p>
        <w:p w14:paraId="188DF110" w14:textId="56102D0B"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36" w:history="1">
            <w:r w:rsidR="00002D47" w:rsidRPr="00002D47">
              <w:rPr>
                <w:rStyle w:val="Hiperhivatkozs"/>
                <w:rFonts w:asciiTheme="minorHAnsi" w:hAnsiTheme="minorHAnsi" w:cstheme="minorHAnsi"/>
                <w:noProof/>
                <w:sz w:val="22"/>
                <w:szCs w:val="22"/>
              </w:rPr>
              <w:t>V.6.4. Minden egyéb esetben</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_Toc185066136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37</w:t>
            </w:r>
            <w:r w:rsidR="00002D47" w:rsidRPr="00002D47">
              <w:rPr>
                <w:rFonts w:asciiTheme="minorHAnsi" w:hAnsiTheme="minorHAnsi" w:cstheme="minorHAnsi"/>
                <w:noProof/>
                <w:webHidden/>
                <w:sz w:val="22"/>
                <w:szCs w:val="22"/>
              </w:rPr>
              <w:fldChar w:fldCharType="end"/>
            </w:r>
          </w:hyperlink>
        </w:p>
        <w:p w14:paraId="1865BDBE" w14:textId="2DE217AF" w:rsidR="00002D47" w:rsidRPr="00002D47" w:rsidRDefault="0023335D">
          <w:pPr>
            <w:pStyle w:val="TJ1"/>
            <w:rPr>
              <w:rFonts w:eastAsiaTheme="minorEastAsia" w:cstheme="minorHAnsi"/>
              <w:b w:val="0"/>
              <w:kern w:val="2"/>
              <w14:ligatures w14:val="standardContextual"/>
            </w:rPr>
          </w:pPr>
          <w:hyperlink w:anchor="_Toc185066137" w:history="1">
            <w:r w:rsidR="00002D47" w:rsidRPr="00002D47">
              <w:rPr>
                <w:rStyle w:val="Hiperhivatkozs"/>
                <w:rFonts w:cstheme="minorHAnsi"/>
                <w:lang w:eastAsia="x-none"/>
              </w:rPr>
              <w:t>V.7. Speciális ügyfél-átvilágítás</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_Toc185066137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37</w:t>
            </w:r>
            <w:r w:rsidR="00002D47" w:rsidRPr="00002D47">
              <w:rPr>
                <w:rFonts w:cstheme="minorHAnsi"/>
                <w:webHidden/>
              </w:rPr>
              <w:fldChar w:fldCharType="end"/>
            </w:r>
          </w:hyperlink>
        </w:p>
        <w:p w14:paraId="122CEE14" w14:textId="609F1AF2"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38" w:history="1">
            <w:r w:rsidR="00002D47" w:rsidRPr="00002D47">
              <w:rPr>
                <w:rStyle w:val="Hiperhivatkozs"/>
                <w:rFonts w:asciiTheme="minorHAnsi" w:hAnsiTheme="minorHAnsi" w:cstheme="minorHAnsi"/>
                <w:noProof/>
                <w:sz w:val="22"/>
                <w:szCs w:val="22"/>
              </w:rPr>
              <w:t>V.7.1. Külföldi székhelyű szolgáltatóval történő levelező kapcsolat</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_Toc185066138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37</w:t>
            </w:r>
            <w:r w:rsidR="00002D47" w:rsidRPr="00002D47">
              <w:rPr>
                <w:rFonts w:asciiTheme="minorHAnsi" w:hAnsiTheme="minorHAnsi" w:cstheme="minorHAnsi"/>
                <w:noProof/>
                <w:webHidden/>
                <w:sz w:val="22"/>
                <w:szCs w:val="22"/>
              </w:rPr>
              <w:fldChar w:fldCharType="end"/>
            </w:r>
          </w:hyperlink>
        </w:p>
        <w:p w14:paraId="60B636C0" w14:textId="20FCF1AB"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39" w:history="1">
            <w:r w:rsidR="00002D47" w:rsidRPr="00002D47">
              <w:rPr>
                <w:rStyle w:val="Hiperhivatkozs"/>
                <w:rFonts w:asciiTheme="minorHAnsi" w:hAnsiTheme="minorHAnsi" w:cstheme="minorHAnsi"/>
                <w:noProof/>
                <w:sz w:val="22"/>
                <w:szCs w:val="22"/>
              </w:rPr>
              <w:t>V.7.2. Elektronikus pénz kibocsátása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_Toc185066139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38</w:t>
            </w:r>
            <w:r w:rsidR="00002D47" w:rsidRPr="00002D47">
              <w:rPr>
                <w:rFonts w:asciiTheme="minorHAnsi" w:hAnsiTheme="minorHAnsi" w:cstheme="minorHAnsi"/>
                <w:noProof/>
                <w:webHidden/>
                <w:sz w:val="22"/>
                <w:szCs w:val="22"/>
              </w:rPr>
              <w:fldChar w:fldCharType="end"/>
            </w:r>
          </w:hyperlink>
        </w:p>
        <w:p w14:paraId="495F5A83" w14:textId="630E9B84"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40" w:history="1">
            <w:r w:rsidR="00002D47" w:rsidRPr="00002D47">
              <w:rPr>
                <w:rStyle w:val="Hiperhivatkozs"/>
                <w:rFonts w:asciiTheme="minorHAnsi" w:hAnsiTheme="minorHAnsi" w:cstheme="minorHAnsi"/>
                <w:noProof/>
                <w:sz w:val="22"/>
                <w:szCs w:val="22"/>
              </w:rPr>
              <w:t>V.7.3. Összetett üzleti kapcsolatok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39</w:t>
            </w:r>
            <w:r w:rsidR="00002D47" w:rsidRPr="00002D47">
              <w:rPr>
                <w:rFonts w:asciiTheme="minorHAnsi" w:hAnsiTheme="minorHAnsi" w:cstheme="minorHAnsi"/>
                <w:noProof/>
                <w:webHidden/>
                <w:sz w:val="22"/>
                <w:szCs w:val="22"/>
              </w:rPr>
              <w:fldChar w:fldCharType="end"/>
            </w:r>
          </w:hyperlink>
        </w:p>
        <w:p w14:paraId="6A20299B" w14:textId="319F0109"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41" w:history="1">
            <w:r w:rsidR="00002D47" w:rsidRPr="00002D47">
              <w:rPr>
                <w:rStyle w:val="Hiperhivatkozs"/>
                <w:rFonts w:asciiTheme="minorHAnsi" w:hAnsiTheme="minorHAnsi" w:cstheme="minorHAnsi"/>
                <w:b/>
                <w:noProof/>
                <w:sz w:val="22"/>
                <w:szCs w:val="22"/>
              </w:rPr>
              <w:t>V.8. Más szolgáltató által elvégzett ügyfél-átvilágítás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39</w:t>
            </w:r>
            <w:r w:rsidR="00002D47" w:rsidRPr="00002D47">
              <w:rPr>
                <w:rFonts w:asciiTheme="minorHAnsi" w:hAnsiTheme="minorHAnsi" w:cstheme="minorHAnsi"/>
                <w:noProof/>
                <w:webHidden/>
                <w:sz w:val="22"/>
                <w:szCs w:val="22"/>
              </w:rPr>
              <w:fldChar w:fldCharType="end"/>
            </w:r>
          </w:hyperlink>
        </w:p>
        <w:p w14:paraId="6EE90D3A" w14:textId="57A04EA1"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42" w:history="1">
            <w:r w:rsidR="00002D47" w:rsidRPr="00002D47">
              <w:rPr>
                <w:rStyle w:val="Hiperhivatkozs"/>
                <w:rFonts w:asciiTheme="minorHAnsi" w:hAnsiTheme="minorHAnsi" w:cstheme="minorHAnsi"/>
                <w:b/>
                <w:noProof/>
                <w:sz w:val="22"/>
                <w:szCs w:val="22"/>
              </w:rPr>
              <w:t>V.9. A pénzátutalásokat kísérő adatok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39</w:t>
            </w:r>
            <w:r w:rsidR="00002D47" w:rsidRPr="00002D47">
              <w:rPr>
                <w:rFonts w:asciiTheme="minorHAnsi" w:hAnsiTheme="minorHAnsi" w:cstheme="minorHAnsi"/>
                <w:noProof/>
                <w:webHidden/>
                <w:sz w:val="22"/>
                <w:szCs w:val="22"/>
              </w:rPr>
              <w:fldChar w:fldCharType="end"/>
            </w:r>
          </w:hyperlink>
        </w:p>
        <w:p w14:paraId="7DAD55D0" w14:textId="68F28CB0"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43" w:history="1">
            <w:r w:rsidR="00002D47" w:rsidRPr="00002D47">
              <w:rPr>
                <w:rStyle w:val="Hiperhivatkozs"/>
                <w:rFonts w:asciiTheme="minorHAnsi" w:hAnsiTheme="minorHAnsi" w:cstheme="minorHAnsi"/>
                <w:b/>
                <w:noProof/>
                <w:sz w:val="22"/>
                <w:szCs w:val="22"/>
              </w:rPr>
              <w:t>V.10. Auditált elektronikus hírközlő eszköz használata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39</w:t>
            </w:r>
            <w:r w:rsidR="00002D47" w:rsidRPr="00002D47">
              <w:rPr>
                <w:rFonts w:asciiTheme="minorHAnsi" w:hAnsiTheme="minorHAnsi" w:cstheme="minorHAnsi"/>
                <w:noProof/>
                <w:webHidden/>
                <w:sz w:val="22"/>
                <w:szCs w:val="22"/>
              </w:rPr>
              <w:fldChar w:fldCharType="end"/>
            </w:r>
          </w:hyperlink>
        </w:p>
        <w:p w14:paraId="7DC2148E" w14:textId="57E40562"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44" w:history="1">
            <w:r w:rsidR="00002D47" w:rsidRPr="00002D47">
              <w:rPr>
                <w:rStyle w:val="Hiperhivatkozs"/>
                <w:rFonts w:asciiTheme="minorHAnsi" w:hAnsiTheme="minorHAnsi" w:cstheme="minorHAnsi"/>
                <w:noProof/>
                <w:sz w:val="22"/>
                <w:szCs w:val="22"/>
              </w:rPr>
              <w:t>V.10.1 A közvetett elektronikus ügyfél-átvilágításra vonatkozó szabályok: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_Toc185066144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40</w:t>
            </w:r>
            <w:r w:rsidR="00002D47" w:rsidRPr="00002D47">
              <w:rPr>
                <w:rFonts w:asciiTheme="minorHAnsi" w:hAnsiTheme="minorHAnsi" w:cstheme="minorHAnsi"/>
                <w:noProof/>
                <w:webHidden/>
                <w:sz w:val="22"/>
                <w:szCs w:val="22"/>
              </w:rPr>
              <w:fldChar w:fldCharType="end"/>
            </w:r>
          </w:hyperlink>
        </w:p>
        <w:p w14:paraId="199B7F81" w14:textId="4894CCD0"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45" w:history="1">
            <w:r w:rsidR="00002D47" w:rsidRPr="00002D47">
              <w:rPr>
                <w:rStyle w:val="Hiperhivatkozs"/>
                <w:rFonts w:asciiTheme="minorHAnsi" w:hAnsiTheme="minorHAnsi" w:cstheme="minorHAnsi"/>
                <w:noProof/>
                <w:sz w:val="22"/>
                <w:szCs w:val="22"/>
              </w:rPr>
              <w:t>V.10.2 A közvetlen elektronikus ügyfél-átvilágításra vonatkozó szabályok: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42</w:t>
            </w:r>
            <w:r w:rsidR="00002D47" w:rsidRPr="00002D47">
              <w:rPr>
                <w:rFonts w:asciiTheme="minorHAnsi" w:hAnsiTheme="minorHAnsi" w:cstheme="minorHAnsi"/>
                <w:noProof/>
                <w:webHidden/>
                <w:sz w:val="22"/>
                <w:szCs w:val="22"/>
              </w:rPr>
              <w:fldChar w:fldCharType="end"/>
            </w:r>
          </w:hyperlink>
        </w:p>
        <w:p w14:paraId="7D772B56" w14:textId="205A6DB6"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46" w:history="1">
            <w:r w:rsidR="00002D47" w:rsidRPr="00002D47">
              <w:rPr>
                <w:rStyle w:val="Hiperhivatkozs"/>
                <w:rFonts w:asciiTheme="minorHAnsi" w:hAnsiTheme="minorHAnsi" w:cstheme="minorHAnsi"/>
                <w:b/>
                <w:noProof/>
                <w:sz w:val="22"/>
                <w:szCs w:val="22"/>
              </w:rPr>
              <w:t>V.11. Belső kockázatértékelés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_Toc185066146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43</w:t>
            </w:r>
            <w:r w:rsidR="00002D47" w:rsidRPr="00002D47">
              <w:rPr>
                <w:rFonts w:asciiTheme="minorHAnsi" w:hAnsiTheme="minorHAnsi" w:cstheme="minorHAnsi"/>
                <w:noProof/>
                <w:webHidden/>
                <w:sz w:val="22"/>
                <w:szCs w:val="22"/>
              </w:rPr>
              <w:fldChar w:fldCharType="end"/>
            </w:r>
          </w:hyperlink>
        </w:p>
        <w:p w14:paraId="5FC67A47" w14:textId="5A0C5D05"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47" w:history="1">
            <w:r w:rsidR="00002D47" w:rsidRPr="00002D47">
              <w:rPr>
                <w:rStyle w:val="Hiperhivatkozs"/>
                <w:rFonts w:asciiTheme="minorHAnsi" w:hAnsiTheme="minorHAnsi" w:cstheme="minorHAnsi"/>
                <w:iCs/>
                <w:noProof/>
                <w:sz w:val="22"/>
                <w:szCs w:val="22"/>
              </w:rPr>
              <w:t>V.11.1. Általános elvárások a belső kockázatértékeléshez: az üzleti tevékenysége egészére kiterjedő és az egyedi kockázatértékelés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_Toc185066147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43</w:t>
            </w:r>
            <w:r w:rsidR="00002D47" w:rsidRPr="00002D47">
              <w:rPr>
                <w:rFonts w:asciiTheme="minorHAnsi" w:hAnsiTheme="minorHAnsi" w:cstheme="minorHAnsi"/>
                <w:noProof/>
                <w:webHidden/>
                <w:sz w:val="22"/>
                <w:szCs w:val="22"/>
              </w:rPr>
              <w:fldChar w:fldCharType="end"/>
            </w:r>
          </w:hyperlink>
        </w:p>
        <w:p w14:paraId="5C4DCF55" w14:textId="2BE49FB8" w:rsidR="00002D47" w:rsidRPr="00002D47" w:rsidRDefault="0023335D">
          <w:pPr>
            <w:pStyle w:val="TJ1"/>
            <w:rPr>
              <w:rFonts w:eastAsiaTheme="minorEastAsia" w:cstheme="minorHAnsi"/>
              <w:b w:val="0"/>
              <w:kern w:val="2"/>
              <w14:ligatures w14:val="standardContextual"/>
            </w:rPr>
          </w:pPr>
          <w:hyperlink w:anchor="_Toc185066148" w:history="1">
            <w:r w:rsidR="00002D47" w:rsidRPr="00002D47">
              <w:rPr>
                <w:rStyle w:val="Hiperhivatkozs"/>
                <w:rFonts w:cstheme="minorHAnsi"/>
                <w:bCs/>
              </w:rPr>
              <w:t>V. 12. Kiszervezés</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_Toc185066148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48</w:t>
            </w:r>
            <w:r w:rsidR="00002D47" w:rsidRPr="00002D47">
              <w:rPr>
                <w:rFonts w:cstheme="minorHAnsi"/>
                <w:webHidden/>
              </w:rPr>
              <w:fldChar w:fldCharType="end"/>
            </w:r>
          </w:hyperlink>
        </w:p>
        <w:p w14:paraId="3017CC0B" w14:textId="10EEFBFF" w:rsidR="00002D47" w:rsidRPr="00002D47" w:rsidRDefault="0023335D">
          <w:pPr>
            <w:pStyle w:val="TJ1"/>
            <w:rPr>
              <w:rFonts w:eastAsiaTheme="minorEastAsia" w:cstheme="minorHAnsi"/>
              <w:b w:val="0"/>
              <w:kern w:val="2"/>
              <w14:ligatures w14:val="standardContextual"/>
            </w:rPr>
          </w:pPr>
          <w:hyperlink w:anchor="_Toc185066149" w:history="1">
            <w:r w:rsidR="00002D47" w:rsidRPr="00002D47">
              <w:rPr>
                <w:rStyle w:val="Hiperhivatkozs"/>
                <w:rFonts w:cstheme="minorHAnsi"/>
              </w:rPr>
              <w:t>VI. BEJELENTÉSI KÖTELEZETTSÉG</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_Toc185066149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48</w:t>
            </w:r>
            <w:r w:rsidR="00002D47" w:rsidRPr="00002D47">
              <w:rPr>
                <w:rFonts w:cstheme="minorHAnsi"/>
                <w:webHidden/>
              </w:rPr>
              <w:fldChar w:fldCharType="end"/>
            </w:r>
          </w:hyperlink>
        </w:p>
        <w:p w14:paraId="1BFB8582" w14:textId="6A5D029F"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50" w:history="1">
            <w:r w:rsidR="00002D47" w:rsidRPr="00002D47">
              <w:rPr>
                <w:rStyle w:val="Hiperhivatkozs"/>
                <w:rFonts w:asciiTheme="minorHAnsi" w:hAnsiTheme="minorHAnsi" w:cstheme="minorHAnsi"/>
                <w:b/>
                <w:noProof/>
                <w:sz w:val="22"/>
                <w:szCs w:val="22"/>
              </w:rPr>
              <w:t>VI.1. A bejelentés tartalma és megtételéhez kapcsolódó szabályok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48</w:t>
            </w:r>
            <w:r w:rsidR="00002D47" w:rsidRPr="00002D47">
              <w:rPr>
                <w:rFonts w:asciiTheme="minorHAnsi" w:hAnsiTheme="minorHAnsi" w:cstheme="minorHAnsi"/>
                <w:noProof/>
                <w:webHidden/>
                <w:sz w:val="22"/>
                <w:szCs w:val="22"/>
              </w:rPr>
              <w:fldChar w:fldCharType="end"/>
            </w:r>
          </w:hyperlink>
        </w:p>
        <w:p w14:paraId="1B3D98F5" w14:textId="67AEB2AB"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51" w:history="1">
            <w:r w:rsidR="00002D47" w:rsidRPr="00002D47">
              <w:rPr>
                <w:rStyle w:val="Hiperhivatkozs"/>
                <w:rFonts w:asciiTheme="minorHAnsi" w:hAnsiTheme="minorHAnsi" w:cstheme="minorHAnsi"/>
                <w:noProof/>
                <w:sz w:val="22"/>
                <w:szCs w:val="22"/>
              </w:rPr>
              <w:t>VI.1.1. Ügylet felfüggesztése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49</w:t>
            </w:r>
            <w:r w:rsidR="00002D47" w:rsidRPr="00002D47">
              <w:rPr>
                <w:rFonts w:asciiTheme="minorHAnsi" w:hAnsiTheme="minorHAnsi" w:cstheme="minorHAnsi"/>
                <w:noProof/>
                <w:webHidden/>
                <w:sz w:val="22"/>
                <w:szCs w:val="22"/>
              </w:rPr>
              <w:fldChar w:fldCharType="end"/>
            </w:r>
          </w:hyperlink>
        </w:p>
        <w:p w14:paraId="2521A27B" w14:textId="0EAF0D5D"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52" w:history="1">
            <w:r w:rsidR="00002D47" w:rsidRPr="00002D47">
              <w:rPr>
                <w:rStyle w:val="Hiperhivatkozs"/>
                <w:rFonts w:asciiTheme="minorHAnsi" w:hAnsiTheme="minorHAnsi" w:cstheme="minorHAnsi"/>
                <w:noProof/>
                <w:sz w:val="22"/>
                <w:szCs w:val="22"/>
              </w:rPr>
              <w:t>VI.1.2. Mentesség, a bejelentő személy, a központi kapcsolattartó pont védelme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49</w:t>
            </w:r>
            <w:r w:rsidR="00002D47" w:rsidRPr="00002D47">
              <w:rPr>
                <w:rFonts w:asciiTheme="minorHAnsi" w:hAnsiTheme="minorHAnsi" w:cstheme="minorHAnsi"/>
                <w:noProof/>
                <w:webHidden/>
                <w:sz w:val="22"/>
                <w:szCs w:val="22"/>
              </w:rPr>
              <w:fldChar w:fldCharType="end"/>
            </w:r>
          </w:hyperlink>
        </w:p>
        <w:p w14:paraId="16631A5C" w14:textId="347F0714"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53" w:history="1">
            <w:r w:rsidR="00002D47" w:rsidRPr="00002D47">
              <w:rPr>
                <w:rStyle w:val="Hiperhivatkozs"/>
                <w:rFonts w:asciiTheme="minorHAnsi" w:hAnsiTheme="minorHAnsi" w:cstheme="minorHAnsi"/>
                <w:b/>
                <w:noProof/>
                <w:sz w:val="22"/>
                <w:szCs w:val="22"/>
              </w:rPr>
              <w:t>VI.2. A felfedés tilalma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49</w:t>
            </w:r>
            <w:r w:rsidR="00002D47" w:rsidRPr="00002D47">
              <w:rPr>
                <w:rFonts w:asciiTheme="minorHAnsi" w:hAnsiTheme="minorHAnsi" w:cstheme="minorHAnsi"/>
                <w:noProof/>
                <w:webHidden/>
                <w:sz w:val="22"/>
                <w:szCs w:val="22"/>
              </w:rPr>
              <w:fldChar w:fldCharType="end"/>
            </w:r>
          </w:hyperlink>
        </w:p>
        <w:p w14:paraId="72F6EE72" w14:textId="3C770CFD" w:rsidR="00002D47" w:rsidRPr="00002D47" w:rsidRDefault="0023335D">
          <w:pPr>
            <w:pStyle w:val="TJ1"/>
            <w:rPr>
              <w:rFonts w:eastAsiaTheme="minorEastAsia" w:cstheme="minorHAnsi"/>
              <w:b w:val="0"/>
              <w:kern w:val="2"/>
              <w14:ligatures w14:val="standardContextual"/>
            </w:rPr>
          </w:pPr>
          <w:hyperlink w:anchor="_Toc185066154" w:history="1">
            <w:r w:rsidR="00002D47" w:rsidRPr="00002D47">
              <w:rPr>
                <w:rStyle w:val="Hiperhivatkozs"/>
                <w:rFonts w:cstheme="minorHAnsi"/>
              </w:rPr>
              <w:t>VII. BELSŐ ELLENŐRZŐ ÉS INFORMÁCIÓS RENDSZER</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_Toc185066154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50</w:t>
            </w:r>
            <w:r w:rsidR="00002D47" w:rsidRPr="00002D47">
              <w:rPr>
                <w:rFonts w:cstheme="minorHAnsi"/>
                <w:webHidden/>
              </w:rPr>
              <w:fldChar w:fldCharType="end"/>
            </w:r>
          </w:hyperlink>
        </w:p>
        <w:p w14:paraId="06268002" w14:textId="6E656C57" w:rsidR="00002D47" w:rsidRPr="00002D47" w:rsidRDefault="0023335D">
          <w:pPr>
            <w:pStyle w:val="TJ3"/>
            <w:rPr>
              <w:rFonts w:asciiTheme="minorHAnsi" w:eastAsiaTheme="minorEastAsia" w:hAnsiTheme="minorHAnsi" w:cstheme="minorHAnsi"/>
              <w:noProof/>
              <w:kern w:val="2"/>
              <w:sz w:val="22"/>
              <w:szCs w:val="22"/>
              <w14:ligatures w14:val="standardContextual"/>
            </w:rPr>
          </w:pPr>
          <w:hyperlink w:anchor="_Toc185066155" w:history="1">
            <w:r w:rsidR="00002D47" w:rsidRPr="00002D47">
              <w:rPr>
                <w:rStyle w:val="Hiperhivatkozs"/>
                <w:rFonts w:asciiTheme="minorHAnsi" w:hAnsiTheme="minorHAnsi" w:cstheme="minorHAnsi"/>
                <w:noProof/>
                <w:sz w:val="22"/>
                <w:szCs w:val="22"/>
              </w:rPr>
              <w:t>VII.1. További, 2025. március 1-től alkalmazandó elvárások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51</w:t>
            </w:r>
            <w:r w:rsidR="00002D47" w:rsidRPr="00002D47">
              <w:rPr>
                <w:rFonts w:asciiTheme="minorHAnsi" w:hAnsiTheme="minorHAnsi" w:cstheme="minorHAnsi"/>
                <w:noProof/>
                <w:webHidden/>
                <w:sz w:val="22"/>
                <w:szCs w:val="22"/>
              </w:rPr>
              <w:fldChar w:fldCharType="end"/>
            </w:r>
          </w:hyperlink>
        </w:p>
        <w:p w14:paraId="0E09721F" w14:textId="17634A2B"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56" w:history="1">
            <w:r w:rsidR="00002D47" w:rsidRPr="00002D47">
              <w:rPr>
                <w:rStyle w:val="Hiperhivatkozs"/>
                <w:rFonts w:asciiTheme="minorHAnsi" w:hAnsiTheme="minorHAnsi" w:cstheme="minorHAnsi"/>
                <w:b/>
                <w:noProof/>
                <w:sz w:val="22"/>
                <w:szCs w:val="22"/>
              </w:rPr>
              <w:t>VII.1. Visszaélés-bejelentő rendszer</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_Toc185066156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53</w:t>
            </w:r>
            <w:r w:rsidR="00002D47" w:rsidRPr="00002D47">
              <w:rPr>
                <w:rFonts w:asciiTheme="minorHAnsi" w:hAnsiTheme="minorHAnsi" w:cstheme="minorHAnsi"/>
                <w:noProof/>
                <w:webHidden/>
                <w:sz w:val="22"/>
                <w:szCs w:val="22"/>
              </w:rPr>
              <w:fldChar w:fldCharType="end"/>
            </w:r>
          </w:hyperlink>
        </w:p>
        <w:p w14:paraId="1B6BB4E1" w14:textId="7AC59913" w:rsidR="00002D47" w:rsidRPr="00002D47" w:rsidRDefault="0023335D">
          <w:pPr>
            <w:pStyle w:val="TJ1"/>
            <w:rPr>
              <w:rFonts w:eastAsiaTheme="minorEastAsia" w:cstheme="minorHAnsi"/>
              <w:b w:val="0"/>
              <w:kern w:val="2"/>
              <w14:ligatures w14:val="standardContextual"/>
            </w:rPr>
          </w:pPr>
          <w:hyperlink w:anchor="_Toc185066157" w:history="1">
            <w:r w:rsidR="00002D47" w:rsidRPr="00002D47">
              <w:rPr>
                <w:rStyle w:val="Hiperhivatkozs"/>
                <w:rFonts w:cstheme="minorHAnsi"/>
              </w:rPr>
              <w:t>VIII. KIJELÖLT SZEMÉLY</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_Toc185066157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53</w:t>
            </w:r>
            <w:r w:rsidR="00002D47" w:rsidRPr="00002D47">
              <w:rPr>
                <w:rFonts w:cstheme="minorHAnsi"/>
                <w:webHidden/>
              </w:rPr>
              <w:fldChar w:fldCharType="end"/>
            </w:r>
          </w:hyperlink>
        </w:p>
        <w:p w14:paraId="0E06D643" w14:textId="159090D7" w:rsidR="00002D47" w:rsidRPr="00002D47" w:rsidRDefault="0023335D">
          <w:pPr>
            <w:pStyle w:val="TJ1"/>
            <w:rPr>
              <w:rFonts w:eastAsiaTheme="minorEastAsia" w:cstheme="minorHAnsi"/>
              <w:b w:val="0"/>
              <w:kern w:val="2"/>
              <w14:ligatures w14:val="standardContextual"/>
            </w:rPr>
          </w:pPr>
          <w:hyperlink w:anchor="_Toc185066158" w:history="1">
            <w:r w:rsidR="00002D47" w:rsidRPr="00002D47">
              <w:rPr>
                <w:rStyle w:val="Hiperhivatkozs"/>
                <w:rFonts w:cstheme="minorHAnsi"/>
              </w:rPr>
              <w:t>IX. AZ EURÓPAI UNIÓ ÁLTAL ELRENDELT PÉNZÜGYI ÉS VAGYONI KORLÁTOZÓ INTÉZKEDÉSEK ELRENDELÉSÉNEK CÉLJA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_Toc185066158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53</w:t>
            </w:r>
            <w:r w:rsidR="00002D47" w:rsidRPr="00002D47">
              <w:rPr>
                <w:rFonts w:cstheme="minorHAnsi"/>
                <w:webHidden/>
              </w:rPr>
              <w:fldChar w:fldCharType="end"/>
            </w:r>
          </w:hyperlink>
        </w:p>
        <w:p w14:paraId="3756767F" w14:textId="6C1129A4" w:rsidR="00002D47" w:rsidRPr="00002D47" w:rsidRDefault="0023335D">
          <w:pPr>
            <w:pStyle w:val="TJ1"/>
            <w:rPr>
              <w:rFonts w:eastAsiaTheme="minorEastAsia" w:cstheme="minorHAnsi"/>
              <w:b w:val="0"/>
              <w:kern w:val="2"/>
              <w14:ligatures w14:val="standardContextual"/>
            </w:rPr>
          </w:pPr>
          <w:hyperlink w:anchor="_Toc185066159" w:history="1">
            <w:r w:rsidR="00002D47" w:rsidRPr="00002D47">
              <w:rPr>
                <w:rStyle w:val="Hiperhivatkozs"/>
                <w:rFonts w:cstheme="minorHAnsi"/>
              </w:rPr>
              <w:t>X. A PÉNZÜGYI ÉS A VAGYONI KORLÁTOZÓ INTÉZKEDÉSEK VÉGREHAJTÁSA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_Toc185066159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53</w:t>
            </w:r>
            <w:r w:rsidR="00002D47" w:rsidRPr="00002D47">
              <w:rPr>
                <w:rFonts w:cstheme="minorHAnsi"/>
                <w:webHidden/>
              </w:rPr>
              <w:fldChar w:fldCharType="end"/>
            </w:r>
          </w:hyperlink>
        </w:p>
        <w:p w14:paraId="0B0CBBC9" w14:textId="6829CF80"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60" w:history="1">
            <w:r w:rsidR="00002D47" w:rsidRPr="00002D47">
              <w:rPr>
                <w:rStyle w:val="Hiperhivatkozs"/>
                <w:rFonts w:asciiTheme="minorHAnsi" w:hAnsiTheme="minorHAnsi" w:cstheme="minorHAnsi"/>
                <w:b/>
                <w:noProof/>
                <w:sz w:val="22"/>
                <w:szCs w:val="22"/>
              </w:rPr>
              <w:t>X.1. Szűrő-monitoring rendszer</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_Toc185066160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54</w:t>
            </w:r>
            <w:r w:rsidR="00002D47" w:rsidRPr="00002D47">
              <w:rPr>
                <w:rFonts w:asciiTheme="minorHAnsi" w:hAnsiTheme="minorHAnsi" w:cstheme="minorHAnsi"/>
                <w:noProof/>
                <w:webHidden/>
                <w:sz w:val="22"/>
                <w:szCs w:val="22"/>
              </w:rPr>
              <w:fldChar w:fldCharType="end"/>
            </w:r>
          </w:hyperlink>
        </w:p>
        <w:p w14:paraId="028CB2BD" w14:textId="28EF6F77"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61" w:history="1">
            <w:r w:rsidR="00002D47" w:rsidRPr="00002D47">
              <w:rPr>
                <w:rStyle w:val="Hiperhivatkozs"/>
                <w:rFonts w:asciiTheme="minorHAnsi" w:hAnsiTheme="minorHAnsi" w:cstheme="minorHAnsi"/>
                <w:b/>
                <w:noProof/>
                <w:sz w:val="22"/>
                <w:szCs w:val="22"/>
              </w:rPr>
              <w:t>X.2. Bejelentési kötelezettség a Kit. alapján</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_Toc185066161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54</w:t>
            </w:r>
            <w:r w:rsidR="00002D47" w:rsidRPr="00002D47">
              <w:rPr>
                <w:rFonts w:asciiTheme="minorHAnsi" w:hAnsiTheme="minorHAnsi" w:cstheme="minorHAnsi"/>
                <w:noProof/>
                <w:webHidden/>
                <w:sz w:val="22"/>
                <w:szCs w:val="22"/>
              </w:rPr>
              <w:fldChar w:fldCharType="end"/>
            </w:r>
          </w:hyperlink>
        </w:p>
        <w:p w14:paraId="6AB1B049" w14:textId="0F1FAB5F"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62" w:history="1">
            <w:r w:rsidR="00002D47" w:rsidRPr="00002D47">
              <w:rPr>
                <w:rStyle w:val="Hiperhivatkozs"/>
                <w:rFonts w:asciiTheme="minorHAnsi" w:hAnsiTheme="minorHAnsi" w:cstheme="minorHAnsi"/>
                <w:b/>
                <w:noProof/>
                <w:sz w:val="22"/>
                <w:szCs w:val="22"/>
              </w:rPr>
              <w:t>X.3. A vagyon befagyasztása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_Toc185066162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54</w:t>
            </w:r>
            <w:r w:rsidR="00002D47" w:rsidRPr="00002D47">
              <w:rPr>
                <w:rFonts w:asciiTheme="minorHAnsi" w:hAnsiTheme="minorHAnsi" w:cstheme="minorHAnsi"/>
                <w:noProof/>
                <w:webHidden/>
                <w:sz w:val="22"/>
                <w:szCs w:val="22"/>
              </w:rPr>
              <w:fldChar w:fldCharType="end"/>
            </w:r>
          </w:hyperlink>
        </w:p>
        <w:p w14:paraId="3DC4C021" w14:textId="04210345" w:rsidR="00002D47" w:rsidRPr="00002D47" w:rsidRDefault="0023335D">
          <w:pPr>
            <w:pStyle w:val="TJ2"/>
            <w:rPr>
              <w:rFonts w:asciiTheme="minorHAnsi" w:eastAsiaTheme="minorEastAsia" w:hAnsiTheme="minorHAnsi" w:cstheme="minorHAnsi"/>
              <w:noProof/>
              <w:kern w:val="2"/>
              <w:sz w:val="22"/>
              <w:szCs w:val="22"/>
              <w14:ligatures w14:val="standardContextual"/>
            </w:rPr>
          </w:pPr>
          <w:hyperlink w:anchor="_Toc185066163" w:history="1">
            <w:r w:rsidR="00002D47" w:rsidRPr="00002D47">
              <w:rPr>
                <w:rStyle w:val="Hiperhivatkozs"/>
                <w:rFonts w:asciiTheme="minorHAnsi" w:hAnsiTheme="minorHAnsi" w:cstheme="minorHAnsi"/>
                <w:b/>
                <w:noProof/>
                <w:sz w:val="22"/>
                <w:szCs w:val="22"/>
              </w:rPr>
              <w:t>X.4. A pénzeszközök átutalására vonatkozó korlátozó intézkedések végrehajtása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_Toc185066163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55</w:t>
            </w:r>
            <w:r w:rsidR="00002D47" w:rsidRPr="00002D47">
              <w:rPr>
                <w:rFonts w:asciiTheme="minorHAnsi" w:hAnsiTheme="minorHAnsi" w:cstheme="minorHAnsi"/>
                <w:noProof/>
                <w:webHidden/>
                <w:sz w:val="22"/>
                <w:szCs w:val="22"/>
              </w:rPr>
              <w:fldChar w:fldCharType="end"/>
            </w:r>
          </w:hyperlink>
        </w:p>
        <w:p w14:paraId="400B9A24" w14:textId="0492B8B8" w:rsidR="00002D47" w:rsidRPr="00002D47" w:rsidRDefault="0023335D">
          <w:pPr>
            <w:pStyle w:val="TJ1"/>
            <w:rPr>
              <w:rFonts w:eastAsiaTheme="minorEastAsia" w:cstheme="minorHAnsi"/>
              <w:b w:val="0"/>
              <w:kern w:val="2"/>
              <w14:ligatures w14:val="standardContextual"/>
            </w:rPr>
          </w:pPr>
          <w:hyperlink w:anchor="_Toc185066164" w:history="1">
            <w:r w:rsidR="00002D47" w:rsidRPr="00002D47">
              <w:rPr>
                <w:rStyle w:val="Hiperhivatkozs"/>
                <w:rFonts w:cstheme="minorHAnsi"/>
              </w:rPr>
              <w:t>XI. KIJELÖLT SZEMÉLY</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56</w:t>
            </w:r>
            <w:r w:rsidR="00002D47" w:rsidRPr="00002D47">
              <w:rPr>
                <w:rFonts w:cstheme="minorHAnsi"/>
                <w:webHidden/>
              </w:rPr>
              <w:fldChar w:fldCharType="end"/>
            </w:r>
          </w:hyperlink>
        </w:p>
        <w:p w14:paraId="18251CFD" w14:textId="5A7A22FB" w:rsidR="00002D47" w:rsidRPr="00002D47" w:rsidRDefault="0023335D">
          <w:pPr>
            <w:pStyle w:val="TJ1"/>
            <w:rPr>
              <w:rFonts w:eastAsiaTheme="minorEastAsia" w:cstheme="minorHAnsi"/>
              <w:b w:val="0"/>
              <w:kern w:val="2"/>
              <w14:ligatures w14:val="standardContextual"/>
            </w:rPr>
          </w:pPr>
          <w:hyperlink w:anchor="_Toc185066165" w:history="1">
            <w:r w:rsidR="00002D47" w:rsidRPr="00002D47">
              <w:rPr>
                <w:rStyle w:val="Hiperhivatkozs"/>
                <w:rFonts w:cstheme="minorHAnsi"/>
              </w:rPr>
              <w:t>XII. KIJELÖLT FELELŐS VEZETŐ ÉS MEGFELELÉSI VEZETŐ</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_Toc185066165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56</w:t>
            </w:r>
            <w:r w:rsidR="00002D47" w:rsidRPr="00002D47">
              <w:rPr>
                <w:rFonts w:cstheme="minorHAnsi"/>
                <w:webHidden/>
              </w:rPr>
              <w:fldChar w:fldCharType="end"/>
            </w:r>
          </w:hyperlink>
        </w:p>
        <w:p w14:paraId="62D5DB71" w14:textId="142A8839" w:rsidR="00002D47" w:rsidRPr="00002D47" w:rsidRDefault="0023335D">
          <w:pPr>
            <w:pStyle w:val="TJ1"/>
            <w:rPr>
              <w:rFonts w:eastAsiaTheme="minorEastAsia" w:cstheme="minorHAnsi"/>
              <w:b w:val="0"/>
              <w:kern w:val="2"/>
              <w14:ligatures w14:val="standardContextual"/>
            </w:rPr>
          </w:pPr>
          <w:hyperlink w:anchor="_Toc185066166" w:history="1">
            <w:r w:rsidR="00002D47" w:rsidRPr="00002D47">
              <w:rPr>
                <w:rStyle w:val="Hiperhivatkozs"/>
                <w:rFonts w:cstheme="minorHAnsi"/>
              </w:rPr>
              <w:t xml:space="preserve">XIII. </w:t>
            </w:r>
            <w:r w:rsidR="00002D47" w:rsidRPr="00002D47">
              <w:rPr>
                <w:rStyle w:val="Hiperhivatkozs"/>
                <w:rFonts w:cstheme="minorHAnsi"/>
                <w:caps/>
              </w:rPr>
              <w:t>Az ügyféllel közvetlen kapcsolatban álló ügyintéző jogai és kötelezettségei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57</w:t>
            </w:r>
            <w:r w:rsidR="00002D47" w:rsidRPr="00002D47">
              <w:rPr>
                <w:rFonts w:cstheme="minorHAnsi"/>
                <w:webHidden/>
              </w:rPr>
              <w:fldChar w:fldCharType="end"/>
            </w:r>
          </w:hyperlink>
        </w:p>
        <w:p w14:paraId="41506D78" w14:textId="785B3BDD" w:rsidR="00002D47" w:rsidRPr="00002D47" w:rsidRDefault="0023335D">
          <w:pPr>
            <w:pStyle w:val="TJ1"/>
            <w:rPr>
              <w:rFonts w:eastAsiaTheme="minorEastAsia" w:cstheme="minorHAnsi"/>
              <w:b w:val="0"/>
              <w:kern w:val="2"/>
              <w14:ligatures w14:val="standardContextual"/>
            </w:rPr>
          </w:pPr>
          <w:hyperlink w:anchor="_Toc185066167" w:history="1">
            <w:r w:rsidR="00002D47" w:rsidRPr="00002D47">
              <w:rPr>
                <w:rStyle w:val="Hiperhivatkozs"/>
                <w:rFonts w:cstheme="minorHAnsi"/>
              </w:rPr>
              <w:t>XIV. ADATVÉDELEM, NYILVÁNTARTÁS</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57</w:t>
            </w:r>
            <w:r w:rsidR="00002D47" w:rsidRPr="00002D47">
              <w:rPr>
                <w:rFonts w:cstheme="minorHAnsi"/>
                <w:webHidden/>
              </w:rPr>
              <w:fldChar w:fldCharType="end"/>
            </w:r>
          </w:hyperlink>
        </w:p>
        <w:p w14:paraId="45847241" w14:textId="0B89DD3B" w:rsidR="00002D47" w:rsidRPr="00002D47" w:rsidRDefault="0023335D">
          <w:pPr>
            <w:pStyle w:val="TJ1"/>
            <w:rPr>
              <w:rFonts w:eastAsiaTheme="minorEastAsia" w:cstheme="minorHAnsi"/>
              <w:b w:val="0"/>
              <w:kern w:val="2"/>
              <w14:ligatures w14:val="standardContextual"/>
            </w:rPr>
          </w:pPr>
          <w:hyperlink w:anchor="_Toc185066168" w:history="1">
            <w:r w:rsidR="00002D47" w:rsidRPr="00002D47">
              <w:rPr>
                <w:rStyle w:val="Hiperhivatkozs"/>
                <w:rFonts w:cstheme="minorHAnsi"/>
              </w:rPr>
              <w:t xml:space="preserve">XV. EGYEDI ELVÁRÁSOK </w:t>
            </w:r>
            <w:r w:rsidR="00002D47" w:rsidRPr="00002D47">
              <w:rPr>
                <w:rStyle w:val="Hiperhivatkozs"/>
                <w:rFonts w:cstheme="minorHAnsi"/>
                <w:caps/>
              </w:rPr>
              <w:t>az elektronikuspénz-kibocsátók és a pénzforgalmi szolgáltatók, valamint a kriptoeszköz-SZOLGÁLTATÓ központi kapcsolattartó pontjainak kijelölésével KAPCSOLATOSAN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59</w:t>
            </w:r>
            <w:r w:rsidR="00002D47" w:rsidRPr="00002D47">
              <w:rPr>
                <w:rFonts w:cstheme="minorHAnsi"/>
                <w:webHidden/>
              </w:rPr>
              <w:fldChar w:fldCharType="end"/>
            </w:r>
          </w:hyperlink>
        </w:p>
        <w:p w14:paraId="05200368" w14:textId="4F94F87F" w:rsidR="00002D47" w:rsidRPr="00002D47" w:rsidRDefault="0023335D">
          <w:pPr>
            <w:pStyle w:val="TJ1"/>
            <w:rPr>
              <w:rFonts w:eastAsiaTheme="minorEastAsia" w:cstheme="minorHAnsi"/>
              <w:b w:val="0"/>
              <w:kern w:val="2"/>
              <w14:ligatures w14:val="standardContextual"/>
            </w:rPr>
          </w:pPr>
          <w:hyperlink w:anchor="_Toc185066169" w:history="1">
            <w:r w:rsidR="00002D47" w:rsidRPr="00002D47">
              <w:rPr>
                <w:rStyle w:val="Hiperhivatkozs"/>
                <w:rFonts w:cstheme="minorHAnsi"/>
              </w:rPr>
              <w:t>XVI. KÉPZÉSI PROGRAM</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59</w:t>
            </w:r>
            <w:r w:rsidR="00002D47" w:rsidRPr="00002D47">
              <w:rPr>
                <w:rFonts w:cstheme="minorHAnsi"/>
                <w:webHidden/>
              </w:rPr>
              <w:fldChar w:fldCharType="end"/>
            </w:r>
          </w:hyperlink>
        </w:p>
        <w:p w14:paraId="382F4D73" w14:textId="7C5EEE90" w:rsidR="00002D47" w:rsidRPr="00002D47" w:rsidRDefault="0023335D">
          <w:pPr>
            <w:pStyle w:val="TJ1"/>
            <w:rPr>
              <w:rFonts w:eastAsiaTheme="minorEastAsia" w:cstheme="minorHAnsi"/>
              <w:b w:val="0"/>
              <w:kern w:val="2"/>
              <w14:ligatures w14:val="standardContextual"/>
            </w:rPr>
          </w:pPr>
          <w:hyperlink w:anchor="_Toc185066170" w:history="1">
            <w:r w:rsidR="00002D47" w:rsidRPr="00002D47">
              <w:rPr>
                <w:rStyle w:val="Hiperhivatkozs"/>
                <w:rFonts w:cstheme="minorHAnsi"/>
                <w:bCs/>
              </w:rPr>
              <w:t>XVII. KÜLSŐ ELLENŐRZÉSI FUNKCIÓ</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60</w:t>
            </w:r>
            <w:r w:rsidR="00002D47" w:rsidRPr="00002D47">
              <w:rPr>
                <w:rFonts w:cstheme="minorHAnsi"/>
                <w:webHidden/>
              </w:rPr>
              <w:fldChar w:fldCharType="end"/>
            </w:r>
          </w:hyperlink>
        </w:p>
        <w:p w14:paraId="09BB161D" w14:textId="58406148" w:rsidR="00002D47" w:rsidRPr="00002D47" w:rsidRDefault="0023335D">
          <w:pPr>
            <w:pStyle w:val="TJ1"/>
            <w:rPr>
              <w:rFonts w:eastAsiaTheme="minorEastAsia" w:cstheme="minorHAnsi"/>
              <w:b w:val="0"/>
              <w:kern w:val="2"/>
              <w14:ligatures w14:val="standardContextual"/>
            </w:rPr>
          </w:pPr>
          <w:hyperlink w:anchor="_Toc185066171" w:history="1">
            <w:r w:rsidR="00002D47" w:rsidRPr="00002D47">
              <w:rPr>
                <w:rStyle w:val="Hiperhivatkozs"/>
                <w:rFonts w:cstheme="minorHAnsi"/>
              </w:rPr>
              <w:t>XVIII. SZOLGÁLTATÓ AFAD-TÖRVÉNY SZERINTI TOVÁBBI KÖTELEZETTSÉGEI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62</w:t>
            </w:r>
            <w:r w:rsidR="00002D47" w:rsidRPr="00002D47">
              <w:rPr>
                <w:rFonts w:cstheme="minorHAnsi"/>
                <w:webHidden/>
              </w:rPr>
              <w:fldChar w:fldCharType="end"/>
            </w:r>
          </w:hyperlink>
        </w:p>
        <w:p w14:paraId="694C0823" w14:textId="382A2D98" w:rsidR="00002D47" w:rsidRPr="00002D47" w:rsidRDefault="0023335D">
          <w:pPr>
            <w:pStyle w:val="TJ1"/>
            <w:rPr>
              <w:rFonts w:eastAsiaTheme="minorEastAsia" w:cstheme="minorHAnsi"/>
              <w:b w:val="0"/>
              <w:kern w:val="2"/>
              <w14:ligatures w14:val="standardContextual"/>
            </w:rPr>
          </w:pPr>
          <w:hyperlink w:anchor="_Toc185066172" w:history="1">
            <w:r w:rsidR="00002D47" w:rsidRPr="00002D47">
              <w:rPr>
                <w:rStyle w:val="Hiperhivatkozs"/>
                <w:rFonts w:cstheme="minorHAnsi"/>
              </w:rPr>
              <w:t>[…]. melléklet - AZONOSÍTÁSI ADATLAP</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_Toc185066172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63</w:t>
            </w:r>
            <w:r w:rsidR="00002D47" w:rsidRPr="00002D47">
              <w:rPr>
                <w:rFonts w:cstheme="minorHAnsi"/>
                <w:webHidden/>
              </w:rPr>
              <w:fldChar w:fldCharType="end"/>
            </w:r>
          </w:hyperlink>
        </w:p>
        <w:p w14:paraId="24E109FF" w14:textId="7D729C18" w:rsidR="00002D47" w:rsidRPr="00002D47" w:rsidRDefault="0023335D">
          <w:pPr>
            <w:pStyle w:val="TJ1"/>
            <w:rPr>
              <w:rFonts w:eastAsiaTheme="minorEastAsia" w:cstheme="minorHAnsi"/>
              <w:b w:val="0"/>
              <w:kern w:val="2"/>
              <w14:ligatures w14:val="standardContextual"/>
            </w:rPr>
          </w:pPr>
          <w:hyperlink w:anchor="_Toc185066173" w:history="1">
            <w:r w:rsidR="00002D47" w:rsidRPr="00002D47">
              <w:rPr>
                <w:rStyle w:val="Hiperhivatkozs"/>
                <w:rFonts w:cstheme="minorHAnsi"/>
              </w:rPr>
              <w:t>[…]. melléklet -</w:t>
            </w:r>
            <w:r w:rsidR="00002D47" w:rsidRPr="00002D47">
              <w:rPr>
                <w:rStyle w:val="Hiperhivatkozs"/>
                <w:rFonts w:cstheme="minorHAnsi"/>
                <w:i/>
              </w:rPr>
              <w:t xml:space="preserve"> </w:t>
            </w:r>
            <w:r w:rsidR="00002D47" w:rsidRPr="00002D47">
              <w:rPr>
                <w:rStyle w:val="Hiperhivatkozs"/>
                <w:rFonts w:cstheme="minorHAnsi"/>
              </w:rPr>
              <w:t>ÜGYFÉL TÉNYLEGES TULAJDONOSI NYILATKOZATA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_Toc185066173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64</w:t>
            </w:r>
            <w:r w:rsidR="00002D47" w:rsidRPr="00002D47">
              <w:rPr>
                <w:rFonts w:cstheme="minorHAnsi"/>
                <w:webHidden/>
              </w:rPr>
              <w:fldChar w:fldCharType="end"/>
            </w:r>
          </w:hyperlink>
        </w:p>
        <w:p w14:paraId="684948F6" w14:textId="2DCF7942" w:rsidR="00002D47" w:rsidRPr="00002D47" w:rsidRDefault="0023335D">
          <w:pPr>
            <w:pStyle w:val="TJ1"/>
            <w:rPr>
              <w:rFonts w:eastAsiaTheme="minorEastAsia" w:cstheme="minorHAnsi"/>
              <w:b w:val="0"/>
              <w:kern w:val="2"/>
              <w14:ligatures w14:val="standardContextual"/>
            </w:rPr>
          </w:pPr>
          <w:hyperlink w:anchor="_Toc185066174" w:history="1">
            <w:r w:rsidR="00002D47" w:rsidRPr="00002D47">
              <w:rPr>
                <w:rStyle w:val="Hiperhivatkozs"/>
                <w:rFonts w:cstheme="minorHAnsi"/>
              </w:rPr>
              <w:t>[…]. melléklet - ÜGYFÉL TÉNYLEGES TULAJDONOSI NYILATKOZATA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66</w:t>
            </w:r>
            <w:r w:rsidR="00002D47" w:rsidRPr="00002D47">
              <w:rPr>
                <w:rFonts w:cstheme="minorHAnsi"/>
                <w:webHidden/>
              </w:rPr>
              <w:fldChar w:fldCharType="end"/>
            </w:r>
          </w:hyperlink>
        </w:p>
        <w:p w14:paraId="5E80F097" w14:textId="3FA3AB09" w:rsidR="00002D47" w:rsidRPr="00002D47" w:rsidRDefault="0023335D">
          <w:pPr>
            <w:pStyle w:val="TJ1"/>
            <w:rPr>
              <w:rFonts w:eastAsiaTheme="minorEastAsia" w:cstheme="minorHAnsi"/>
              <w:b w:val="0"/>
              <w:kern w:val="2"/>
              <w14:ligatures w14:val="standardContextual"/>
            </w:rPr>
          </w:pPr>
          <w:hyperlink w:anchor="_Toc185066175" w:history="1">
            <w:r w:rsidR="00002D47" w:rsidRPr="00002D47">
              <w:rPr>
                <w:rStyle w:val="Hiperhivatkozs"/>
                <w:rFonts w:cstheme="minorHAnsi"/>
              </w:rPr>
              <w:t>[…]. melléklet - TÉNYLEGES TULAJDONOSOK KIEMELT KÖZSZEREPLŐI NYILATKOZATA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_Toc185066175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68</w:t>
            </w:r>
            <w:r w:rsidR="00002D47" w:rsidRPr="00002D47">
              <w:rPr>
                <w:rFonts w:cstheme="minorHAnsi"/>
                <w:webHidden/>
              </w:rPr>
              <w:fldChar w:fldCharType="end"/>
            </w:r>
          </w:hyperlink>
        </w:p>
        <w:p w14:paraId="139AA7ED" w14:textId="3740AB1D" w:rsidR="00002D47" w:rsidRPr="00002D47" w:rsidRDefault="0023335D">
          <w:pPr>
            <w:pStyle w:val="TJ1"/>
            <w:rPr>
              <w:rFonts w:eastAsiaTheme="minorEastAsia" w:cstheme="minorHAnsi"/>
              <w:b w:val="0"/>
              <w:kern w:val="2"/>
              <w14:ligatures w14:val="standardContextual"/>
            </w:rPr>
          </w:pPr>
          <w:hyperlink w:anchor="_Toc185066176" w:history="1">
            <w:r w:rsidR="00002D47" w:rsidRPr="00002D47">
              <w:rPr>
                <w:rStyle w:val="Hiperhivatkozs"/>
                <w:rFonts w:cstheme="minorHAnsi"/>
              </w:rPr>
              <w:t>[…]. melléklet - KIEMELT KÖZSZEREPLŐI NYILATKOZAT</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69</w:t>
            </w:r>
            <w:r w:rsidR="00002D47" w:rsidRPr="00002D47">
              <w:rPr>
                <w:rFonts w:cstheme="minorHAnsi"/>
                <w:webHidden/>
              </w:rPr>
              <w:fldChar w:fldCharType="end"/>
            </w:r>
          </w:hyperlink>
        </w:p>
        <w:p w14:paraId="2F28E51F" w14:textId="4B266F87" w:rsidR="00002D47" w:rsidRPr="00002D47" w:rsidRDefault="0023335D">
          <w:pPr>
            <w:pStyle w:val="TJ1"/>
            <w:rPr>
              <w:rFonts w:eastAsiaTheme="minorEastAsia" w:cstheme="minorHAnsi"/>
              <w:b w:val="0"/>
              <w:kern w:val="2"/>
              <w14:ligatures w14:val="standardContextual"/>
            </w:rPr>
          </w:pPr>
          <w:hyperlink w:anchor="_Toc185066177" w:history="1">
            <w:r w:rsidR="00002D47" w:rsidRPr="00002D47">
              <w:rPr>
                <w:rStyle w:val="Hiperhivatkozs"/>
                <w:rFonts w:cstheme="minorHAnsi"/>
              </w:rPr>
              <w:t>[…]. melléklet - ÜGYFÉL NYILATKOZAT A VAGYON FORRÁSÁRÓL</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70</w:t>
            </w:r>
            <w:r w:rsidR="00002D47" w:rsidRPr="00002D47">
              <w:rPr>
                <w:rFonts w:cstheme="minorHAnsi"/>
                <w:webHidden/>
              </w:rPr>
              <w:fldChar w:fldCharType="end"/>
            </w:r>
          </w:hyperlink>
        </w:p>
        <w:p w14:paraId="4EEAAEAD" w14:textId="5C3A39AC" w:rsidR="00002D47" w:rsidRPr="00002D47" w:rsidRDefault="0023335D">
          <w:pPr>
            <w:pStyle w:val="TJ1"/>
            <w:rPr>
              <w:rFonts w:eastAsiaTheme="minorEastAsia" w:cstheme="minorHAnsi"/>
              <w:b w:val="0"/>
              <w:kern w:val="2"/>
              <w14:ligatures w14:val="standardContextual"/>
            </w:rPr>
          </w:pPr>
          <w:hyperlink w:anchor="_Toc185066178" w:history="1">
            <w:r w:rsidR="00002D47" w:rsidRPr="00002D47">
              <w:rPr>
                <w:rStyle w:val="Hiperhivatkozs"/>
                <w:rFonts w:cstheme="minorHAnsi"/>
              </w:rPr>
              <w:t>[…]. melléklet - ÜGYFÉL NYILATKOZAT A VAGYON FORRÁSÁRÓL</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71</w:t>
            </w:r>
            <w:r w:rsidR="00002D47" w:rsidRPr="00002D47">
              <w:rPr>
                <w:rFonts w:cstheme="minorHAnsi"/>
                <w:webHidden/>
              </w:rPr>
              <w:fldChar w:fldCharType="end"/>
            </w:r>
          </w:hyperlink>
        </w:p>
        <w:p w14:paraId="1C3C0994" w14:textId="20BB90CE" w:rsidR="00002D47" w:rsidRPr="00002D47" w:rsidRDefault="0023335D">
          <w:pPr>
            <w:pStyle w:val="TJ1"/>
            <w:rPr>
              <w:rFonts w:eastAsiaTheme="minorEastAsia" w:cstheme="minorHAnsi"/>
              <w:b w:val="0"/>
              <w:kern w:val="2"/>
              <w14:ligatures w14:val="standardContextual"/>
            </w:rPr>
          </w:pPr>
          <w:hyperlink w:anchor="_Toc185066179" w:history="1">
            <w:r w:rsidR="00002D47" w:rsidRPr="00002D47">
              <w:rPr>
                <w:rStyle w:val="Hiperhivatkozs"/>
                <w:rFonts w:cstheme="minorHAnsi"/>
              </w:rPr>
              <w:t>[…]. melléklet - Bejelentés pénzmosás és terrorizmus finanszírozására utaló adat, tény vagy körülmény felmerülésére utaló információról</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72</w:t>
            </w:r>
            <w:r w:rsidR="00002D47" w:rsidRPr="00002D47">
              <w:rPr>
                <w:rFonts w:cstheme="minorHAnsi"/>
                <w:webHidden/>
              </w:rPr>
              <w:fldChar w:fldCharType="end"/>
            </w:r>
          </w:hyperlink>
        </w:p>
        <w:p w14:paraId="4648275D" w14:textId="4FB45A67" w:rsidR="00002D47" w:rsidRPr="00002D47" w:rsidRDefault="0023335D">
          <w:pPr>
            <w:pStyle w:val="TJ1"/>
            <w:rPr>
              <w:rFonts w:eastAsiaTheme="minorEastAsia" w:cstheme="minorHAnsi"/>
              <w:b w:val="0"/>
              <w:kern w:val="2"/>
              <w14:ligatures w14:val="standardContextual"/>
            </w:rPr>
          </w:pPr>
          <w:hyperlink w:anchor="_Toc185066180" w:history="1">
            <w:r w:rsidR="00002D47" w:rsidRPr="00002D47">
              <w:rPr>
                <w:rStyle w:val="Hiperhivatkozs"/>
                <w:rFonts w:cstheme="minorHAnsi"/>
              </w:rPr>
              <w:t>[…]/1. melléklet – Az FIU elérhetőségei: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73</w:t>
            </w:r>
            <w:r w:rsidR="00002D47" w:rsidRPr="00002D47">
              <w:rPr>
                <w:rFonts w:cstheme="minorHAnsi"/>
                <w:webHidden/>
              </w:rPr>
              <w:fldChar w:fldCharType="end"/>
            </w:r>
          </w:hyperlink>
        </w:p>
        <w:p w14:paraId="591B0841" w14:textId="1E0D582A" w:rsidR="00002D47" w:rsidRPr="00002D47" w:rsidRDefault="0023335D">
          <w:pPr>
            <w:pStyle w:val="TJ1"/>
            <w:rPr>
              <w:rFonts w:eastAsiaTheme="minorEastAsia" w:cstheme="minorHAnsi"/>
              <w:b w:val="0"/>
              <w:kern w:val="2"/>
              <w14:ligatures w14:val="standardContextual"/>
            </w:rPr>
          </w:pPr>
          <w:hyperlink w:anchor="_Toc185066181" w:history="1">
            <w:r w:rsidR="00002D47" w:rsidRPr="00002D47">
              <w:rPr>
                <w:rStyle w:val="Hiperhivatkozs"/>
                <w:rFonts w:cstheme="minorHAnsi"/>
              </w:rPr>
              <w:t>[…]/2. melléklet – A pénzmosás és a terrorizmus finanszírozásának megelőzése és megakadályozása, valamint az embargós korlátozások betartása szempontjából releváns listák elérhetőségei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73</w:t>
            </w:r>
            <w:r w:rsidR="00002D47" w:rsidRPr="00002D47">
              <w:rPr>
                <w:rFonts w:cstheme="minorHAnsi"/>
                <w:webHidden/>
              </w:rPr>
              <w:fldChar w:fldCharType="end"/>
            </w:r>
          </w:hyperlink>
        </w:p>
        <w:p w14:paraId="7D188DE9" w14:textId="5288B1CC" w:rsidR="00002D47" w:rsidRPr="00002D47" w:rsidRDefault="0023335D">
          <w:pPr>
            <w:pStyle w:val="TJ1"/>
            <w:rPr>
              <w:rFonts w:eastAsiaTheme="minorEastAsia" w:cstheme="minorHAnsi"/>
              <w:b w:val="0"/>
              <w:kern w:val="2"/>
              <w14:ligatures w14:val="standardContextual"/>
            </w:rPr>
          </w:pPr>
          <w:hyperlink w:anchor="_Toc185066182" w:history="1">
            <w:r w:rsidR="00002D47" w:rsidRPr="00002D47">
              <w:rPr>
                <w:rStyle w:val="Hiperhivatkozs"/>
                <w:rFonts w:cstheme="minorHAnsi"/>
              </w:rPr>
              <w:t>[…]/3. melléklet  - A kijelölt személy neve, beosztása és elérhetőségei [A név, telefon és email cím kötelező, minden egyéb opcionális]:</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_Toc185066182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73</w:t>
            </w:r>
            <w:r w:rsidR="00002D47" w:rsidRPr="00002D47">
              <w:rPr>
                <w:rFonts w:cstheme="minorHAnsi"/>
                <w:webHidden/>
              </w:rPr>
              <w:fldChar w:fldCharType="end"/>
            </w:r>
          </w:hyperlink>
        </w:p>
        <w:p w14:paraId="32091DDB" w14:textId="6A40535F" w:rsidR="00002D47" w:rsidRPr="00002D47" w:rsidRDefault="0023335D">
          <w:pPr>
            <w:pStyle w:val="TJ1"/>
            <w:rPr>
              <w:rFonts w:eastAsiaTheme="minorEastAsia" w:cstheme="minorHAnsi"/>
              <w:b w:val="0"/>
              <w:kern w:val="2"/>
              <w14:ligatures w14:val="standardContextual"/>
            </w:rPr>
          </w:pPr>
          <w:hyperlink w:anchor="_Toc185066183" w:history="1">
            <w:r w:rsidR="00002D47" w:rsidRPr="00002D47">
              <w:rPr>
                <w:rStyle w:val="Hiperhivatkozs"/>
                <w:rFonts w:cstheme="minorHAnsi"/>
                <w:bCs/>
                <w:iCs/>
              </w:rPr>
              <w:t>[</w:t>
            </w:r>
            <w:r w:rsidR="00002D47" w:rsidRPr="00002D47">
              <w:rPr>
                <w:rStyle w:val="Hiperhivatkozs"/>
                <w:rFonts w:cstheme="minorHAnsi"/>
              </w:rPr>
              <w:t>…]. melléklet - Bejelentés pénzügyi és vagyoni korlátozó intézkedés alapján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_Toc185066183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74</w:t>
            </w:r>
            <w:r w:rsidR="00002D47" w:rsidRPr="00002D47">
              <w:rPr>
                <w:rFonts w:cstheme="minorHAnsi"/>
                <w:webHidden/>
              </w:rPr>
              <w:fldChar w:fldCharType="end"/>
            </w:r>
          </w:hyperlink>
        </w:p>
        <w:p w14:paraId="22CB17ED" w14:textId="181CD905" w:rsidR="00002D47" w:rsidRPr="00002D47" w:rsidRDefault="0023335D">
          <w:pPr>
            <w:pStyle w:val="TJ1"/>
            <w:rPr>
              <w:rFonts w:eastAsiaTheme="minorEastAsia" w:cstheme="minorHAnsi"/>
              <w:b w:val="0"/>
              <w:kern w:val="2"/>
              <w14:ligatures w14:val="standardContextual"/>
            </w:rPr>
          </w:pPr>
          <w:hyperlink w:anchor="_Toc185066184" w:history="1">
            <w:r w:rsidR="00002D47" w:rsidRPr="00002D47">
              <w:rPr>
                <w:rStyle w:val="Hiperhivatkozs"/>
                <w:rFonts w:cstheme="minorHAnsi"/>
              </w:rPr>
              <w:t>[…]. melléklet – Tipológia a szokatlan ügyletek felismeréséhez</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75</w:t>
            </w:r>
            <w:r w:rsidR="00002D47" w:rsidRPr="00002D47">
              <w:rPr>
                <w:rFonts w:cstheme="minorHAnsi"/>
                <w:webHidden/>
              </w:rPr>
              <w:fldChar w:fldCharType="end"/>
            </w:r>
          </w:hyperlink>
        </w:p>
        <w:p w14:paraId="6461AFDE" w14:textId="03986A11" w:rsidR="00002D47" w:rsidRPr="00002D47" w:rsidRDefault="0023335D">
          <w:pPr>
            <w:pStyle w:val="TJ1"/>
            <w:tabs>
              <w:tab w:val="left" w:pos="880"/>
            </w:tabs>
            <w:rPr>
              <w:rFonts w:eastAsiaTheme="minorEastAsia" w:cstheme="minorHAnsi"/>
              <w:b w:val="0"/>
              <w:kern w:val="2"/>
              <w14:ligatures w14:val="standardContextual"/>
            </w:rPr>
          </w:pPr>
          <w:hyperlink w:anchor="_Toc185066185" w:history="1">
            <w:r w:rsidR="00002D47" w:rsidRPr="00002D47">
              <w:rPr>
                <w:rStyle w:val="Hiperhivatkozs"/>
                <w:rFonts w:eastAsia="Calibri" w:cstheme="minorHAnsi"/>
                <w:bCs/>
                <w:lang w:val="en-US" w:eastAsia="en-US" w:bidi="en-US"/>
              </w:rPr>
              <w:t>2.</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készpénzügyletek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_Toc185066185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76</w:t>
            </w:r>
            <w:r w:rsidR="00002D47" w:rsidRPr="00002D47">
              <w:rPr>
                <w:rFonts w:cstheme="minorHAnsi"/>
                <w:webHidden/>
              </w:rPr>
              <w:fldChar w:fldCharType="end"/>
            </w:r>
          </w:hyperlink>
        </w:p>
        <w:p w14:paraId="12A4D083" w14:textId="15E4A771" w:rsidR="00002D47" w:rsidRPr="00002D47" w:rsidRDefault="0023335D">
          <w:pPr>
            <w:pStyle w:val="TJ1"/>
            <w:tabs>
              <w:tab w:val="left" w:pos="880"/>
            </w:tabs>
            <w:rPr>
              <w:rFonts w:eastAsiaTheme="minorEastAsia" w:cstheme="minorHAnsi"/>
              <w:b w:val="0"/>
              <w:kern w:val="2"/>
              <w14:ligatures w14:val="standardContextual"/>
            </w:rPr>
          </w:pPr>
          <w:hyperlink w:anchor="_Toc185066186" w:history="1">
            <w:r w:rsidR="00002D47" w:rsidRPr="00002D47">
              <w:rPr>
                <w:rStyle w:val="Hiperhivatkozs"/>
                <w:rFonts w:eastAsia="Calibri" w:cstheme="minorHAnsi"/>
                <w:bCs/>
                <w:lang w:val="en-US" w:eastAsia="en-US" w:bidi="en-US"/>
              </w:rPr>
              <w:t>3.</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Szokatlanság </w:t>
            </w:r>
            <w:r w:rsidR="00002D47" w:rsidRPr="00002D47">
              <w:rPr>
                <w:rStyle w:val="Hiperhivatkozs"/>
                <w:rFonts w:eastAsia="Calibri" w:cstheme="minorHAnsi"/>
                <w:bCs/>
                <w:lang w:eastAsia="en-US" w:bidi="en-US"/>
              </w:rPr>
              <w:t xml:space="preserve">ATM </w:t>
            </w:r>
            <w:r w:rsidR="00002D47" w:rsidRPr="00002D47">
              <w:rPr>
                <w:rStyle w:val="Hiperhivatkozs"/>
                <w:rFonts w:eastAsia="Calibri" w:cstheme="minorHAnsi"/>
                <w:bCs/>
                <w:lang w:bidi="hu-HU"/>
              </w:rPr>
              <w:t>használattal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76</w:t>
            </w:r>
            <w:r w:rsidR="00002D47" w:rsidRPr="00002D47">
              <w:rPr>
                <w:rFonts w:cstheme="minorHAnsi"/>
                <w:webHidden/>
              </w:rPr>
              <w:fldChar w:fldCharType="end"/>
            </w:r>
          </w:hyperlink>
        </w:p>
        <w:p w14:paraId="57DFE48A" w14:textId="34D60319" w:rsidR="00002D47" w:rsidRPr="00002D47" w:rsidRDefault="0023335D">
          <w:pPr>
            <w:pStyle w:val="TJ1"/>
            <w:tabs>
              <w:tab w:val="left" w:pos="880"/>
            </w:tabs>
            <w:rPr>
              <w:rFonts w:eastAsiaTheme="minorEastAsia" w:cstheme="minorHAnsi"/>
              <w:b w:val="0"/>
              <w:kern w:val="2"/>
              <w14:ligatures w14:val="standardContextual"/>
            </w:rPr>
          </w:pPr>
          <w:hyperlink w:anchor="_Toc185066187" w:history="1">
            <w:r w:rsidR="00002D47" w:rsidRPr="00002D47">
              <w:rPr>
                <w:rStyle w:val="Hiperhivatkozs"/>
                <w:rFonts w:eastAsia="Calibri" w:cstheme="minorHAnsi"/>
                <w:bCs/>
                <w:lang w:val="en-US" w:eastAsia="en-US" w:bidi="en-US"/>
              </w:rPr>
              <w:t>4.</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ügyletek fizetési számlákkal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77</w:t>
            </w:r>
            <w:r w:rsidR="00002D47" w:rsidRPr="00002D47">
              <w:rPr>
                <w:rFonts w:cstheme="minorHAnsi"/>
                <w:webHidden/>
              </w:rPr>
              <w:fldChar w:fldCharType="end"/>
            </w:r>
          </w:hyperlink>
        </w:p>
        <w:p w14:paraId="434F6FC1" w14:textId="4E8CF289" w:rsidR="00002D47" w:rsidRPr="00002D47" w:rsidRDefault="0023335D">
          <w:pPr>
            <w:pStyle w:val="TJ1"/>
            <w:tabs>
              <w:tab w:val="left" w:pos="880"/>
            </w:tabs>
            <w:rPr>
              <w:rFonts w:eastAsiaTheme="minorEastAsia" w:cstheme="minorHAnsi"/>
              <w:b w:val="0"/>
              <w:kern w:val="2"/>
              <w14:ligatures w14:val="standardContextual"/>
            </w:rPr>
          </w:pPr>
          <w:hyperlink w:anchor="_Toc185066188" w:history="1">
            <w:r w:rsidR="00002D47" w:rsidRPr="00002D47">
              <w:rPr>
                <w:rStyle w:val="Hiperhivatkozs"/>
                <w:rFonts w:eastAsia="Calibri" w:cstheme="minorHAnsi"/>
                <w:bCs/>
                <w:lang w:val="en-US" w:eastAsia="en-US" w:bidi="en-US"/>
              </w:rPr>
              <w:t>5.</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Gazdasági társaságok </w:t>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78</w:t>
            </w:r>
            <w:r w:rsidR="00002D47" w:rsidRPr="00002D47">
              <w:rPr>
                <w:rFonts w:cstheme="minorHAnsi"/>
                <w:webHidden/>
              </w:rPr>
              <w:fldChar w:fldCharType="end"/>
            </w:r>
          </w:hyperlink>
        </w:p>
        <w:p w14:paraId="597F0EFC" w14:textId="76188031" w:rsidR="00002D47" w:rsidRPr="00002D47" w:rsidRDefault="0023335D">
          <w:pPr>
            <w:pStyle w:val="TJ1"/>
            <w:tabs>
              <w:tab w:val="left" w:pos="880"/>
            </w:tabs>
            <w:rPr>
              <w:rFonts w:eastAsiaTheme="minorEastAsia" w:cstheme="minorHAnsi"/>
              <w:b w:val="0"/>
              <w:kern w:val="2"/>
              <w14:ligatures w14:val="standardContextual"/>
            </w:rPr>
          </w:pPr>
          <w:hyperlink w:anchor="_Toc185066189" w:history="1">
            <w:r w:rsidR="00002D47" w:rsidRPr="00002D47">
              <w:rPr>
                <w:rStyle w:val="Hiperhivatkozs"/>
                <w:rFonts w:eastAsia="Calibri" w:cstheme="minorHAnsi"/>
                <w:bCs/>
                <w:lang w:val="en-US" w:eastAsia="en-US" w:bidi="en-US"/>
              </w:rPr>
              <w:t>6.</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Befektetéssel </w:t>
            </w:r>
            <w:r w:rsidR="00002D47" w:rsidRPr="00002D47">
              <w:rPr>
                <w:rStyle w:val="Hiperhivatkozs"/>
                <w:rFonts w:eastAsia="Calibri" w:cstheme="minorHAnsi"/>
                <w:bCs/>
                <w:lang w:eastAsia="en-US" w:bidi="en-US"/>
              </w:rPr>
              <w:t xml:space="preserve">kapcsolatos szokatlan </w:t>
            </w:r>
            <w:r w:rsidR="00002D47" w:rsidRPr="00002D47">
              <w:rPr>
                <w:rStyle w:val="Hiperhivatkozs"/>
                <w:rFonts w:eastAsia="Calibri" w:cstheme="minorHAnsi"/>
                <w:bCs/>
                <w:lang w:bidi="hu-HU"/>
              </w:rPr>
              <w:t>ügyletek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79</w:t>
            </w:r>
            <w:r w:rsidR="00002D47" w:rsidRPr="00002D47">
              <w:rPr>
                <w:rFonts w:cstheme="minorHAnsi"/>
                <w:webHidden/>
              </w:rPr>
              <w:fldChar w:fldCharType="end"/>
            </w:r>
          </w:hyperlink>
        </w:p>
        <w:p w14:paraId="7A6ECB82" w14:textId="5DA8269E" w:rsidR="00002D47" w:rsidRPr="00002D47" w:rsidRDefault="0023335D">
          <w:pPr>
            <w:pStyle w:val="TJ1"/>
            <w:tabs>
              <w:tab w:val="left" w:pos="880"/>
            </w:tabs>
            <w:rPr>
              <w:rFonts w:eastAsiaTheme="minorEastAsia" w:cstheme="minorHAnsi"/>
              <w:b w:val="0"/>
              <w:kern w:val="2"/>
              <w14:ligatures w14:val="standardContextual"/>
            </w:rPr>
          </w:pPr>
          <w:hyperlink w:anchor="_Toc185066190" w:history="1">
            <w:r w:rsidR="00002D47" w:rsidRPr="00002D47">
              <w:rPr>
                <w:rStyle w:val="Hiperhivatkozs"/>
                <w:rFonts w:eastAsia="Calibri" w:cstheme="minorHAnsi"/>
                <w:bCs/>
                <w:lang w:val="en-US" w:eastAsia="en-US" w:bidi="en-US"/>
              </w:rPr>
              <w:t>7.</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Szokatlan hitelügyletek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80</w:t>
            </w:r>
            <w:r w:rsidR="00002D47" w:rsidRPr="00002D47">
              <w:rPr>
                <w:rFonts w:cstheme="minorHAnsi"/>
                <w:webHidden/>
              </w:rPr>
              <w:fldChar w:fldCharType="end"/>
            </w:r>
          </w:hyperlink>
        </w:p>
        <w:p w14:paraId="078244FF" w14:textId="7AF62A38" w:rsidR="00002D47" w:rsidRPr="00002D47" w:rsidRDefault="0023335D">
          <w:pPr>
            <w:pStyle w:val="TJ1"/>
            <w:tabs>
              <w:tab w:val="left" w:pos="880"/>
            </w:tabs>
            <w:rPr>
              <w:rFonts w:eastAsiaTheme="minorEastAsia" w:cstheme="minorHAnsi"/>
              <w:b w:val="0"/>
              <w:kern w:val="2"/>
              <w14:ligatures w14:val="standardContextual"/>
            </w:rPr>
          </w:pPr>
          <w:hyperlink w:anchor="_Toc185066191" w:history="1">
            <w:r w:rsidR="00002D47" w:rsidRPr="00002D47">
              <w:rPr>
                <w:rStyle w:val="Hiperhivatkozs"/>
                <w:rFonts w:eastAsia="Calibri" w:cstheme="minorHAnsi"/>
                <w:bCs/>
                <w:lang w:val="en-US" w:eastAsia="en-US" w:bidi="en-US"/>
              </w:rPr>
              <w:t>8.</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ügyletek hitelkártyákkal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80</w:t>
            </w:r>
            <w:r w:rsidR="00002D47" w:rsidRPr="00002D47">
              <w:rPr>
                <w:rFonts w:cstheme="minorHAnsi"/>
                <w:webHidden/>
              </w:rPr>
              <w:fldChar w:fldCharType="end"/>
            </w:r>
          </w:hyperlink>
        </w:p>
        <w:p w14:paraId="2B9DAD66" w14:textId="3BE4FEB3" w:rsidR="00002D47" w:rsidRPr="00002D47" w:rsidRDefault="0023335D">
          <w:pPr>
            <w:pStyle w:val="TJ1"/>
            <w:tabs>
              <w:tab w:val="left" w:pos="880"/>
            </w:tabs>
            <w:rPr>
              <w:rFonts w:eastAsiaTheme="minorEastAsia" w:cstheme="minorHAnsi"/>
              <w:b w:val="0"/>
              <w:kern w:val="2"/>
              <w14:ligatures w14:val="standardContextual"/>
            </w:rPr>
          </w:pPr>
          <w:hyperlink w:anchor="_Toc185066192" w:history="1">
            <w:r w:rsidR="00002D47" w:rsidRPr="00002D47">
              <w:rPr>
                <w:rStyle w:val="Hiperhivatkozs"/>
                <w:rFonts w:eastAsia="Calibri" w:cstheme="minorHAnsi"/>
                <w:bCs/>
                <w:lang w:val="en-US" w:eastAsia="en-US" w:bidi="en-US"/>
              </w:rPr>
              <w:t>9.</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ügyletek nemzetközi tevékenységgel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_Toc185066192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81</w:t>
            </w:r>
            <w:r w:rsidR="00002D47" w:rsidRPr="00002D47">
              <w:rPr>
                <w:rFonts w:cstheme="minorHAnsi"/>
                <w:webHidden/>
              </w:rPr>
              <w:fldChar w:fldCharType="end"/>
            </w:r>
          </w:hyperlink>
        </w:p>
        <w:p w14:paraId="5B11F5D3" w14:textId="7D24804C" w:rsidR="00002D47" w:rsidRPr="00002D47" w:rsidRDefault="0023335D">
          <w:pPr>
            <w:pStyle w:val="TJ1"/>
            <w:tabs>
              <w:tab w:val="left" w:pos="880"/>
            </w:tabs>
            <w:rPr>
              <w:rFonts w:eastAsiaTheme="minorEastAsia" w:cstheme="minorHAnsi"/>
              <w:b w:val="0"/>
              <w:kern w:val="2"/>
              <w14:ligatures w14:val="standardContextual"/>
            </w:rPr>
          </w:pPr>
          <w:hyperlink w:anchor="_Toc185066193" w:history="1">
            <w:r w:rsidR="00002D47" w:rsidRPr="00002D47">
              <w:rPr>
                <w:rStyle w:val="Hiperhivatkozs"/>
                <w:rFonts w:eastAsia="Calibri" w:cstheme="minorHAnsi"/>
                <w:bCs/>
                <w:lang w:val="en-US" w:eastAsia="en-US" w:bidi="en-US"/>
              </w:rPr>
              <w:t>10.</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Az együttműködés hiányából, elégtelenségéből eredő szokatlanság</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_Toc185066193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81</w:t>
            </w:r>
            <w:r w:rsidR="00002D47" w:rsidRPr="00002D47">
              <w:rPr>
                <w:rFonts w:cstheme="minorHAnsi"/>
                <w:webHidden/>
              </w:rPr>
              <w:fldChar w:fldCharType="end"/>
            </w:r>
          </w:hyperlink>
        </w:p>
        <w:p w14:paraId="5B107C56" w14:textId="5D04C197" w:rsidR="00002D47" w:rsidRPr="00002D47" w:rsidRDefault="0023335D">
          <w:pPr>
            <w:pStyle w:val="TJ1"/>
            <w:tabs>
              <w:tab w:val="left" w:pos="880"/>
            </w:tabs>
            <w:rPr>
              <w:rFonts w:eastAsiaTheme="minorEastAsia" w:cstheme="minorHAnsi"/>
              <w:b w:val="0"/>
              <w:kern w:val="2"/>
              <w14:ligatures w14:val="standardContextual"/>
            </w:rPr>
          </w:pPr>
          <w:hyperlink w:anchor="_Toc185066194" w:history="1">
            <w:r w:rsidR="00002D47" w:rsidRPr="00002D47">
              <w:rPr>
                <w:rStyle w:val="Hiperhivatkozs"/>
                <w:rFonts w:eastAsia="Calibri" w:cstheme="minorHAnsi"/>
                <w:bCs/>
                <w:lang w:val="en-US" w:eastAsia="en-US" w:bidi="en-US"/>
              </w:rPr>
              <w:t>11.</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ügyletek életbiztosítással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81</w:t>
            </w:r>
            <w:r w:rsidR="00002D47" w:rsidRPr="00002D47">
              <w:rPr>
                <w:rFonts w:cstheme="minorHAnsi"/>
                <w:webHidden/>
              </w:rPr>
              <w:fldChar w:fldCharType="end"/>
            </w:r>
          </w:hyperlink>
        </w:p>
        <w:p w14:paraId="227EE388" w14:textId="7D6F84C7" w:rsidR="00002D47" w:rsidRPr="00002D47" w:rsidRDefault="0023335D">
          <w:pPr>
            <w:pStyle w:val="TJ1"/>
            <w:tabs>
              <w:tab w:val="left" w:pos="880"/>
            </w:tabs>
            <w:rPr>
              <w:rFonts w:eastAsiaTheme="minorEastAsia" w:cstheme="minorHAnsi"/>
              <w:b w:val="0"/>
              <w:kern w:val="2"/>
              <w14:ligatures w14:val="standardContextual"/>
            </w:rPr>
          </w:pPr>
          <w:hyperlink w:anchor="_Toc185066195" w:history="1">
            <w:r w:rsidR="00002D47" w:rsidRPr="00002D47">
              <w:rPr>
                <w:rStyle w:val="Hiperhivatkozs"/>
                <w:rFonts w:eastAsia="Calibri" w:cstheme="minorHAnsi"/>
                <w:bCs/>
                <w:lang w:val="en-US" w:eastAsia="en-US" w:bidi="en-US"/>
              </w:rPr>
              <w:t>12.</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Szokatlanság pénzváltási tevékenységgel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_Toc185066195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82</w:t>
            </w:r>
            <w:r w:rsidR="00002D47" w:rsidRPr="00002D47">
              <w:rPr>
                <w:rFonts w:cstheme="minorHAnsi"/>
                <w:webHidden/>
              </w:rPr>
              <w:fldChar w:fldCharType="end"/>
            </w:r>
          </w:hyperlink>
        </w:p>
        <w:p w14:paraId="78EBAEA5" w14:textId="75119C1C" w:rsidR="00002D47" w:rsidRPr="00002D47" w:rsidRDefault="0023335D">
          <w:pPr>
            <w:pStyle w:val="TJ1"/>
            <w:tabs>
              <w:tab w:val="left" w:pos="880"/>
            </w:tabs>
            <w:rPr>
              <w:rFonts w:eastAsiaTheme="minorEastAsia" w:cstheme="minorHAnsi"/>
              <w:b w:val="0"/>
              <w:kern w:val="2"/>
              <w14:ligatures w14:val="standardContextual"/>
            </w:rPr>
          </w:pPr>
          <w:hyperlink w:anchor="_Toc185066196" w:history="1">
            <w:r w:rsidR="00002D47" w:rsidRPr="00002D47">
              <w:rPr>
                <w:rStyle w:val="Hiperhivatkozs"/>
                <w:rFonts w:eastAsia="Calibri" w:cstheme="minorHAnsi"/>
                <w:bCs/>
                <w:lang w:val="en-US" w:eastAsia="en-US" w:bidi="en-US"/>
              </w:rPr>
              <w:t>13.</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Szokatlanság széfszolgáltatás igénybevételével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82</w:t>
            </w:r>
            <w:r w:rsidR="00002D47" w:rsidRPr="00002D47">
              <w:rPr>
                <w:rFonts w:cstheme="minorHAnsi"/>
                <w:webHidden/>
              </w:rPr>
              <w:fldChar w:fldCharType="end"/>
            </w:r>
          </w:hyperlink>
        </w:p>
        <w:p w14:paraId="0497F2C5" w14:textId="5828AE5B" w:rsidR="00002D47" w:rsidRPr="00002D47" w:rsidRDefault="0023335D">
          <w:pPr>
            <w:pStyle w:val="TJ1"/>
            <w:tabs>
              <w:tab w:val="left" w:pos="880"/>
            </w:tabs>
            <w:rPr>
              <w:rFonts w:eastAsiaTheme="minorEastAsia" w:cstheme="minorHAnsi"/>
              <w:b w:val="0"/>
              <w:kern w:val="2"/>
              <w14:ligatures w14:val="standardContextual"/>
            </w:rPr>
          </w:pPr>
          <w:hyperlink w:anchor="_Toc185066197" w:history="1">
            <w:r w:rsidR="00002D47" w:rsidRPr="00002D47">
              <w:rPr>
                <w:rStyle w:val="Hiperhivatkozs"/>
                <w:rFonts w:eastAsia="Calibri" w:cstheme="minorHAnsi"/>
                <w:bCs/>
                <w:lang w:val="en-US" w:eastAsia="en-US" w:bidi="en-US"/>
              </w:rPr>
              <w:t>14.</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Szokatlanság zálogtevékenységgel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83</w:t>
            </w:r>
            <w:r w:rsidR="00002D47" w:rsidRPr="00002D47">
              <w:rPr>
                <w:rFonts w:cstheme="minorHAnsi"/>
                <w:webHidden/>
              </w:rPr>
              <w:fldChar w:fldCharType="end"/>
            </w:r>
          </w:hyperlink>
        </w:p>
        <w:p w14:paraId="544928BC" w14:textId="679EFDAD" w:rsidR="00002D47" w:rsidRPr="00002D47" w:rsidRDefault="0023335D">
          <w:pPr>
            <w:pStyle w:val="TJ1"/>
            <w:tabs>
              <w:tab w:val="left" w:pos="880"/>
            </w:tabs>
            <w:rPr>
              <w:rFonts w:eastAsiaTheme="minorEastAsia" w:cstheme="minorHAnsi"/>
              <w:b w:val="0"/>
              <w:kern w:val="2"/>
              <w14:ligatures w14:val="standardContextual"/>
            </w:rPr>
          </w:pPr>
          <w:hyperlink w:anchor="_Toc185066198" w:history="1">
            <w:r w:rsidR="00002D47" w:rsidRPr="00002D47">
              <w:rPr>
                <w:rStyle w:val="Hiperhivatkozs"/>
                <w:rFonts w:eastAsia="Calibri" w:cstheme="minorHAnsi"/>
                <w:bCs/>
                <w:lang w:val="en-US" w:eastAsia="en-US" w:bidi="en-US"/>
              </w:rPr>
              <w:t>15.</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„Hiányzó kereskedő” típusú ÁFA csalás gyanújának lehetséges indikátorai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83</w:t>
            </w:r>
            <w:r w:rsidR="00002D47" w:rsidRPr="00002D47">
              <w:rPr>
                <w:rFonts w:cstheme="minorHAnsi"/>
                <w:webHidden/>
              </w:rPr>
              <w:fldChar w:fldCharType="end"/>
            </w:r>
          </w:hyperlink>
        </w:p>
        <w:p w14:paraId="15ACA4D8" w14:textId="1FC16004" w:rsidR="00002D47" w:rsidRPr="00002D47" w:rsidRDefault="0023335D">
          <w:pPr>
            <w:pStyle w:val="TJ1"/>
            <w:tabs>
              <w:tab w:val="left" w:pos="1100"/>
            </w:tabs>
            <w:rPr>
              <w:rFonts w:eastAsiaTheme="minorEastAsia" w:cstheme="minorHAnsi"/>
              <w:b w:val="0"/>
              <w:kern w:val="2"/>
              <w14:ligatures w14:val="standardContextual"/>
            </w:rPr>
          </w:pPr>
          <w:hyperlink w:anchor="_Toc185066199" w:history="1">
            <w:r w:rsidR="00002D47" w:rsidRPr="00002D47">
              <w:rPr>
                <w:rStyle w:val="Hiperhivatkozs"/>
                <w:rFonts w:eastAsia="Calibri" w:cstheme="minorHAnsi"/>
                <w:lang w:val="en-US" w:eastAsia="en-US" w:bidi="en-US"/>
              </w:rPr>
              <w:t>15.1.</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Ügyféllel </w:t>
            </w:r>
            <w:r w:rsidR="00002D47" w:rsidRPr="00002D47">
              <w:rPr>
                <w:rStyle w:val="Hiperhivatkozs"/>
                <w:rFonts w:eastAsia="Calibri" w:cstheme="minorHAnsi"/>
                <w:bCs/>
                <w:lang w:eastAsia="en-US" w:bidi="en-US"/>
              </w:rPr>
              <w:t>kapcsolatban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83</w:t>
            </w:r>
            <w:r w:rsidR="00002D47" w:rsidRPr="00002D47">
              <w:rPr>
                <w:rFonts w:cstheme="minorHAnsi"/>
                <w:webHidden/>
              </w:rPr>
              <w:fldChar w:fldCharType="end"/>
            </w:r>
          </w:hyperlink>
        </w:p>
        <w:p w14:paraId="1B3C9F34" w14:textId="5DE4CE62" w:rsidR="00002D47" w:rsidRPr="00002D47" w:rsidRDefault="0023335D">
          <w:pPr>
            <w:pStyle w:val="TJ1"/>
            <w:tabs>
              <w:tab w:val="left" w:pos="1100"/>
            </w:tabs>
            <w:rPr>
              <w:rFonts w:eastAsiaTheme="minorEastAsia" w:cstheme="minorHAnsi"/>
              <w:b w:val="0"/>
              <w:kern w:val="2"/>
              <w14:ligatures w14:val="standardContextual"/>
            </w:rPr>
          </w:pPr>
          <w:hyperlink w:anchor="_Toc185066200" w:history="1">
            <w:r w:rsidR="00002D47" w:rsidRPr="00002D47">
              <w:rPr>
                <w:rStyle w:val="Hiperhivatkozs"/>
                <w:rFonts w:eastAsia="Calibri" w:cstheme="minorHAnsi"/>
                <w:lang w:val="en-US" w:eastAsia="en-US" w:bidi="en-US"/>
              </w:rPr>
              <w:t>15.2.</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Ügylettel </w:t>
            </w:r>
            <w:r w:rsidR="00002D47" w:rsidRPr="00002D47">
              <w:rPr>
                <w:rStyle w:val="Hiperhivatkozs"/>
                <w:rFonts w:eastAsia="Calibri" w:cstheme="minorHAnsi"/>
                <w:bCs/>
                <w:lang w:eastAsia="en-US" w:bidi="en-US"/>
              </w:rPr>
              <w:t>kapcsolatban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_Toc185066200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84</w:t>
            </w:r>
            <w:r w:rsidR="00002D47" w:rsidRPr="00002D47">
              <w:rPr>
                <w:rFonts w:cstheme="minorHAnsi"/>
                <w:webHidden/>
              </w:rPr>
              <w:fldChar w:fldCharType="end"/>
            </w:r>
          </w:hyperlink>
        </w:p>
        <w:p w14:paraId="7FB45239" w14:textId="586423C1" w:rsidR="00002D47" w:rsidRDefault="0023335D">
          <w:pPr>
            <w:pStyle w:val="TJ1"/>
            <w:rPr>
              <w:rFonts w:eastAsiaTheme="minorEastAsia" w:cstheme="minorBidi"/>
              <w:b w:val="0"/>
              <w:kern w:val="2"/>
              <w14:ligatures w14:val="standardContextual"/>
            </w:rPr>
          </w:pPr>
          <w:hyperlink w:anchor="_Toc185066201" w:history="1">
            <w:r w:rsidR="00002D47" w:rsidRPr="00002D47">
              <w:rPr>
                <w:rStyle w:val="Hiperhivatkozs"/>
                <w:rFonts w:cstheme="minorHAnsi"/>
              </w:rPr>
              <w:t>[…]. melléklet – Felelős vezető</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_Toc185066201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86</w:t>
            </w:r>
            <w:r w:rsidR="00002D47" w:rsidRPr="00002D47">
              <w:rPr>
                <w:rFonts w:cstheme="minorHAnsi"/>
                <w:webHidden/>
              </w:rPr>
              <w:fldChar w:fldCharType="end"/>
            </w:r>
          </w:hyperlink>
        </w:p>
        <w:p w14:paraId="1CAE45B7" w14:textId="4C2155FF" w:rsidR="00A704B0" w:rsidRPr="00786A01" w:rsidRDefault="00A704B0" w:rsidP="00332DBB">
          <w:pPr>
            <w:pStyle w:val="TJ1"/>
            <w:jc w:val="left"/>
            <w:rPr>
              <w:rStyle w:val="Hiperhivatkozs"/>
              <w:rFonts w:cstheme="minorHAnsi"/>
            </w:rPr>
          </w:pPr>
          <w:r w:rsidRPr="00002D47">
            <w:rPr>
              <w:rStyle w:val="Hiperhivatkozs"/>
              <w:rFonts w:cstheme="minorHAnsi"/>
            </w:rPr>
            <w:fldChar w:fldCharType="end"/>
          </w:r>
        </w:p>
      </w:sdtContent>
    </w:sdt>
    <w:p w14:paraId="60D01394" w14:textId="0518EC8F" w:rsidR="00425303" w:rsidRPr="00786A01" w:rsidRDefault="00425303">
      <w:pPr>
        <w:jc w:val="left"/>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br w:type="page"/>
      </w:r>
    </w:p>
    <w:p w14:paraId="53A0D7A2" w14:textId="1A343B35" w:rsidR="00425303" w:rsidRPr="00786A01" w:rsidRDefault="00425303">
      <w:pPr>
        <w:jc w:val="left"/>
        <w:rPr>
          <w:rFonts w:asciiTheme="minorHAnsi" w:hAnsiTheme="minorHAnsi" w:cstheme="minorHAnsi"/>
          <w:b/>
          <w:color w:val="000000" w:themeColor="text1"/>
          <w:sz w:val="22"/>
          <w:szCs w:val="22"/>
        </w:rPr>
      </w:pPr>
    </w:p>
    <w:p w14:paraId="4C084D56" w14:textId="77777777" w:rsidR="00D64E27" w:rsidRPr="00786A01" w:rsidRDefault="00D64E27" w:rsidP="00F64C0C">
      <w:pPr>
        <w:pStyle w:val="Cmsor1"/>
        <w:rPr>
          <w:rStyle w:val="Hiperhivatkozs"/>
          <w:rFonts w:asciiTheme="minorHAnsi" w:hAnsiTheme="minorHAnsi" w:cstheme="minorHAnsi"/>
          <w:b w:val="0"/>
          <w:noProof/>
          <w:szCs w:val="22"/>
        </w:rPr>
      </w:pPr>
      <w:bookmarkStart w:id="2" w:name="_Toc488313360"/>
      <w:bookmarkStart w:id="3" w:name="_Toc3282593"/>
      <w:bookmarkStart w:id="4" w:name="_Toc32503522"/>
    </w:p>
    <w:p w14:paraId="6EDD6F6F" w14:textId="64026C79" w:rsidR="001541C8" w:rsidRPr="00786A01" w:rsidRDefault="00B757BE" w:rsidP="00F64C0C">
      <w:pPr>
        <w:pStyle w:val="Cmsor1"/>
        <w:rPr>
          <w:rFonts w:asciiTheme="minorHAnsi" w:hAnsiTheme="minorHAnsi" w:cstheme="minorHAnsi"/>
          <w:color w:val="000000" w:themeColor="text1"/>
          <w:szCs w:val="22"/>
        </w:rPr>
      </w:pPr>
      <w:bookmarkStart w:id="5" w:name="_Toc185066108"/>
      <w:r w:rsidRPr="00786A01">
        <w:rPr>
          <w:rFonts w:asciiTheme="minorHAnsi" w:hAnsiTheme="minorHAnsi" w:cstheme="minorHAnsi"/>
          <w:color w:val="000000" w:themeColor="text1"/>
          <w:szCs w:val="22"/>
        </w:rPr>
        <w:t>I</w:t>
      </w:r>
      <w:r w:rsidR="001541C8" w:rsidRPr="00786A01">
        <w:rPr>
          <w:rFonts w:asciiTheme="minorHAnsi" w:hAnsiTheme="minorHAnsi" w:cstheme="minorHAnsi"/>
          <w:color w:val="000000" w:themeColor="text1"/>
          <w:szCs w:val="22"/>
        </w:rPr>
        <w:t>.</w:t>
      </w:r>
      <w:r w:rsidR="003856B6" w:rsidRPr="00786A01">
        <w:rPr>
          <w:rFonts w:asciiTheme="minorHAnsi" w:hAnsiTheme="minorHAnsi" w:cstheme="minorHAnsi"/>
          <w:color w:val="000000" w:themeColor="text1"/>
          <w:szCs w:val="22"/>
        </w:rPr>
        <w:t xml:space="preserve"> </w:t>
      </w:r>
      <w:r w:rsidR="001541C8" w:rsidRPr="00786A01">
        <w:rPr>
          <w:rFonts w:asciiTheme="minorHAnsi" w:hAnsiTheme="minorHAnsi" w:cstheme="minorHAnsi"/>
          <w:color w:val="000000" w:themeColor="text1"/>
          <w:szCs w:val="22"/>
        </w:rPr>
        <w:t xml:space="preserve">A </w:t>
      </w:r>
      <w:r w:rsidRPr="00786A01">
        <w:rPr>
          <w:rFonts w:asciiTheme="minorHAnsi" w:hAnsiTheme="minorHAnsi" w:cstheme="minorHAnsi"/>
          <w:color w:val="000000" w:themeColor="text1"/>
          <w:szCs w:val="22"/>
        </w:rPr>
        <w:t>SZABÁLYOZÁS CÉLJA</w:t>
      </w:r>
      <w:bookmarkEnd w:id="2"/>
      <w:bookmarkEnd w:id="3"/>
      <w:bookmarkEnd w:id="4"/>
      <w:bookmarkEnd w:id="5"/>
    </w:p>
    <w:p w14:paraId="4008EC63" w14:textId="77777777" w:rsidR="001541C8" w:rsidRPr="00786A01" w:rsidRDefault="001541C8" w:rsidP="001541C8">
      <w:pPr>
        <w:ind w:right="84"/>
        <w:rPr>
          <w:rFonts w:asciiTheme="minorHAnsi" w:hAnsiTheme="minorHAnsi" w:cstheme="minorHAnsi"/>
          <w:color w:val="000000" w:themeColor="text1"/>
          <w:sz w:val="22"/>
          <w:szCs w:val="22"/>
        </w:rPr>
      </w:pPr>
    </w:p>
    <w:p w14:paraId="31615D92" w14:textId="03364E7F" w:rsidR="001541C8" w:rsidRPr="00786A01" w:rsidRDefault="001541C8" w:rsidP="000B641D">
      <w:pPr>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jelen Szabályzat (a továbbiakban: Szabályzat) célja a </w:t>
      </w:r>
      <w:r w:rsidR="00221DDB" w:rsidRPr="00786A01">
        <w:rPr>
          <w:rFonts w:asciiTheme="minorHAnsi" w:hAnsiTheme="minorHAnsi" w:cstheme="minorHAnsi"/>
          <w:b/>
          <w:color w:val="000000" w:themeColor="text1"/>
          <w:sz w:val="22"/>
          <w:szCs w:val="22"/>
        </w:rPr>
        <w:t>&lt;</w:t>
      </w:r>
      <w:r w:rsidR="009A01A2" w:rsidRPr="00786A01">
        <w:rPr>
          <w:rFonts w:asciiTheme="minorHAnsi" w:hAnsiTheme="minorHAnsi" w:cstheme="minorHAnsi"/>
          <w:b/>
          <w:color w:val="000000" w:themeColor="text1"/>
          <w:sz w:val="22"/>
          <w:szCs w:val="22"/>
        </w:rPr>
        <w:t>Szolgáltató</w:t>
      </w:r>
      <w:r w:rsidR="00221DDB" w:rsidRPr="00786A01">
        <w:rPr>
          <w:rFonts w:asciiTheme="minorHAnsi" w:hAnsiTheme="minorHAnsi" w:cstheme="minorHAnsi"/>
          <w:b/>
          <w:color w:val="000000" w:themeColor="text1"/>
          <w:sz w:val="22"/>
          <w:szCs w:val="22"/>
        </w:rPr>
        <w:t xml:space="preserve"> </w:t>
      </w:r>
      <w:r w:rsidR="009A01A2" w:rsidRPr="00786A01">
        <w:rPr>
          <w:rFonts w:asciiTheme="minorHAnsi" w:hAnsiTheme="minorHAnsi" w:cstheme="minorHAnsi"/>
          <w:b/>
          <w:color w:val="000000" w:themeColor="text1"/>
          <w:sz w:val="22"/>
          <w:szCs w:val="22"/>
        </w:rPr>
        <w:t>neve</w:t>
      </w:r>
      <w:r w:rsidR="00221DDB" w:rsidRPr="00786A01">
        <w:rPr>
          <w:rFonts w:asciiTheme="minorHAnsi" w:hAnsiTheme="minorHAnsi" w:cstheme="minorHAnsi"/>
          <w:b/>
          <w:color w:val="000000" w:themeColor="text1"/>
          <w:sz w:val="22"/>
          <w:szCs w:val="22"/>
        </w:rPr>
        <w:t>&gt;</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color w:val="000000" w:themeColor="text1"/>
          <w:sz w:val="22"/>
          <w:szCs w:val="22"/>
        </w:rPr>
        <w:t xml:space="preserve">(a továbbiakban: </w:t>
      </w:r>
      <w:r w:rsidR="00221DDB"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21DDB"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a pénzmosás és </w:t>
      </w:r>
      <w:r w:rsidR="0016454E"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 xml:space="preserve">terrorizmus finanszírozása megelőzéséről és megakadályozásáról szóló 2017. évi LIII. törvény (a továbbiakban: Pmt.), valamint a terrorizmus finanszírozásának megelőzése és megakadályozása érdekében </w:t>
      </w:r>
      <w:r w:rsidR="000B641D" w:rsidRPr="00786A01">
        <w:rPr>
          <w:rFonts w:asciiTheme="minorHAnsi" w:hAnsiTheme="minorHAnsi" w:cstheme="minorHAnsi"/>
          <w:color w:val="000000" w:themeColor="text1"/>
          <w:sz w:val="22"/>
          <w:szCs w:val="22"/>
        </w:rPr>
        <w:t xml:space="preserve">az Európai Unió és az ENSZ Biztonsági Tanácsa által elrendelt pénzügyi és vagyoni korlátozó intézkedések végrehajtásáról </w:t>
      </w:r>
      <w:r w:rsidRPr="00786A01">
        <w:rPr>
          <w:rFonts w:asciiTheme="minorHAnsi" w:hAnsiTheme="minorHAnsi" w:cstheme="minorHAnsi"/>
          <w:color w:val="000000" w:themeColor="text1"/>
          <w:sz w:val="22"/>
          <w:szCs w:val="22"/>
        </w:rPr>
        <w:t>szóló 20</w:t>
      </w:r>
      <w:r w:rsidR="000B641D" w:rsidRPr="00786A01">
        <w:rPr>
          <w:rFonts w:asciiTheme="minorHAnsi" w:hAnsiTheme="minorHAnsi" w:cstheme="minorHAnsi"/>
          <w:color w:val="000000" w:themeColor="text1"/>
          <w:sz w:val="22"/>
          <w:szCs w:val="22"/>
        </w:rPr>
        <w:t>1</w:t>
      </w:r>
      <w:r w:rsidRPr="00786A01">
        <w:rPr>
          <w:rFonts w:asciiTheme="minorHAnsi" w:hAnsiTheme="minorHAnsi" w:cstheme="minorHAnsi"/>
          <w:color w:val="000000" w:themeColor="text1"/>
          <w:sz w:val="22"/>
          <w:szCs w:val="22"/>
        </w:rPr>
        <w:t>7. évi LII. törvény (a továbbiakban: Kit.)</w:t>
      </w:r>
      <w:r w:rsidRPr="00786A01">
        <w:rPr>
          <w:rFonts w:asciiTheme="minorHAnsi" w:hAnsiTheme="minorHAnsi" w:cstheme="minorHAnsi"/>
          <w:bCs/>
          <w:color w:val="000000" w:themeColor="text1"/>
          <w:sz w:val="22"/>
          <w:szCs w:val="22"/>
        </w:rPr>
        <w:t xml:space="preserve"> alapján </w:t>
      </w:r>
      <w:r w:rsidRPr="00786A01">
        <w:rPr>
          <w:rFonts w:asciiTheme="minorHAnsi" w:hAnsiTheme="minorHAnsi" w:cstheme="minorHAnsi"/>
          <w:color w:val="000000" w:themeColor="text1"/>
          <w:sz w:val="22"/>
          <w:szCs w:val="22"/>
        </w:rPr>
        <w:t xml:space="preserve">egységes rendbe foglalni és szabályozni a pénzmosás és a terrorizmus finanszírozása megelőzésével és megakadályozásával kapcsolatos </w:t>
      </w:r>
      <w:r w:rsidR="00221DDB" w:rsidRPr="00786A01">
        <w:rPr>
          <w:rFonts w:asciiTheme="minorHAnsi" w:hAnsiTheme="minorHAnsi" w:cstheme="minorHAnsi"/>
          <w:b/>
          <w:color w:val="000000" w:themeColor="text1"/>
          <w:sz w:val="22"/>
          <w:szCs w:val="22"/>
        </w:rPr>
        <w:t>&lt;fő tevékenység megnevezése&gt;</w:t>
      </w:r>
      <w:r w:rsidRPr="00786A01">
        <w:rPr>
          <w:rFonts w:asciiTheme="minorHAnsi" w:hAnsiTheme="minorHAnsi" w:cstheme="minorHAnsi"/>
          <w:color w:val="000000" w:themeColor="text1"/>
          <w:sz w:val="22"/>
          <w:szCs w:val="22"/>
        </w:rPr>
        <w:t xml:space="preserve"> tevékenységeket, valamint biztosítani, hogy a </w:t>
      </w:r>
      <w:r w:rsidR="00221DDB"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21DDB"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valamennyi </w:t>
      </w:r>
      <w:r w:rsidR="009771F2" w:rsidRPr="00786A01">
        <w:rPr>
          <w:rFonts w:asciiTheme="minorHAnsi" w:hAnsiTheme="minorHAnsi" w:cstheme="minorHAnsi"/>
          <w:color w:val="000000" w:themeColor="text1"/>
          <w:sz w:val="22"/>
          <w:szCs w:val="22"/>
        </w:rPr>
        <w:t xml:space="preserve">alkalmazottja </w:t>
      </w:r>
      <w:r w:rsidRPr="00786A01">
        <w:rPr>
          <w:rFonts w:asciiTheme="minorHAnsi" w:hAnsiTheme="minorHAnsi" w:cstheme="minorHAnsi"/>
          <w:color w:val="000000" w:themeColor="text1"/>
          <w:sz w:val="22"/>
          <w:szCs w:val="22"/>
        </w:rPr>
        <w:t xml:space="preserve">a Pmt.-ben meghatározott </w:t>
      </w:r>
      <w:r w:rsidR="00A43807"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átvilágítási és bejelentési kötelezettségnek eleget tudjon tenni.</w:t>
      </w:r>
    </w:p>
    <w:p w14:paraId="7F4F6813" w14:textId="77777777" w:rsidR="001541C8" w:rsidRPr="00786A01" w:rsidRDefault="001541C8" w:rsidP="001541C8">
      <w:pPr>
        <w:ind w:right="84"/>
        <w:rPr>
          <w:rFonts w:asciiTheme="minorHAnsi" w:hAnsiTheme="minorHAnsi" w:cstheme="minorHAnsi"/>
          <w:color w:val="000000" w:themeColor="text1"/>
          <w:sz w:val="22"/>
          <w:szCs w:val="22"/>
        </w:rPr>
      </w:pPr>
    </w:p>
    <w:p w14:paraId="2458B064" w14:textId="77777777" w:rsidR="001541C8" w:rsidRPr="00786A01" w:rsidRDefault="00B757BE" w:rsidP="00F64C0C">
      <w:pPr>
        <w:pStyle w:val="Cmsor1"/>
        <w:rPr>
          <w:rFonts w:asciiTheme="minorHAnsi" w:hAnsiTheme="minorHAnsi" w:cstheme="minorHAnsi"/>
          <w:color w:val="000000" w:themeColor="text1"/>
          <w:szCs w:val="22"/>
        </w:rPr>
      </w:pPr>
      <w:bookmarkStart w:id="6" w:name="_Toc488313361"/>
      <w:bookmarkStart w:id="7" w:name="_Toc3282594"/>
      <w:bookmarkStart w:id="8" w:name="_Toc32503523"/>
      <w:bookmarkStart w:id="9" w:name="_Toc185066109"/>
      <w:r w:rsidRPr="00786A01">
        <w:rPr>
          <w:rFonts w:asciiTheme="minorHAnsi" w:hAnsiTheme="minorHAnsi" w:cstheme="minorHAnsi"/>
          <w:color w:val="000000" w:themeColor="text1"/>
          <w:szCs w:val="22"/>
        </w:rPr>
        <w:t>II</w:t>
      </w:r>
      <w:r w:rsidR="001541C8" w:rsidRPr="00786A01">
        <w:rPr>
          <w:rFonts w:asciiTheme="minorHAnsi" w:hAnsiTheme="minorHAnsi" w:cstheme="minorHAnsi"/>
          <w:color w:val="000000" w:themeColor="text1"/>
          <w:szCs w:val="22"/>
        </w:rPr>
        <w:t>.</w:t>
      </w:r>
      <w:r w:rsidR="003856B6" w:rsidRPr="00786A01">
        <w:rPr>
          <w:rFonts w:asciiTheme="minorHAnsi" w:hAnsiTheme="minorHAnsi" w:cstheme="minorHAnsi"/>
          <w:color w:val="000000" w:themeColor="text1"/>
          <w:szCs w:val="22"/>
        </w:rPr>
        <w:t xml:space="preserve"> </w:t>
      </w:r>
      <w:r w:rsidR="001541C8" w:rsidRPr="00786A01">
        <w:rPr>
          <w:rFonts w:asciiTheme="minorHAnsi" w:hAnsiTheme="minorHAnsi" w:cstheme="minorHAnsi"/>
          <w:color w:val="000000" w:themeColor="text1"/>
          <w:szCs w:val="22"/>
        </w:rPr>
        <w:t>A S</w:t>
      </w:r>
      <w:r w:rsidRPr="00786A01">
        <w:rPr>
          <w:rFonts w:asciiTheme="minorHAnsi" w:hAnsiTheme="minorHAnsi" w:cstheme="minorHAnsi"/>
          <w:color w:val="000000" w:themeColor="text1"/>
          <w:szCs w:val="22"/>
        </w:rPr>
        <w:t>ZABÁLYZAT SZEMÉLYI ÉS TÁRGYI HATÁLYA</w:t>
      </w:r>
      <w:bookmarkEnd w:id="6"/>
      <w:bookmarkEnd w:id="7"/>
      <w:bookmarkEnd w:id="8"/>
      <w:bookmarkEnd w:id="9"/>
    </w:p>
    <w:p w14:paraId="7973C02B" w14:textId="77777777" w:rsidR="001541C8" w:rsidRPr="00786A01" w:rsidRDefault="001541C8" w:rsidP="001541C8">
      <w:pPr>
        <w:ind w:right="84"/>
        <w:rPr>
          <w:rFonts w:asciiTheme="minorHAnsi" w:hAnsiTheme="minorHAnsi" w:cstheme="minorHAnsi"/>
          <w:color w:val="000000" w:themeColor="text1"/>
          <w:sz w:val="22"/>
          <w:szCs w:val="22"/>
        </w:rPr>
      </w:pPr>
    </w:p>
    <w:p w14:paraId="661CCC88" w14:textId="556E00FA" w:rsidR="001541C8" w:rsidRPr="00786A01" w:rsidRDefault="001541C8" w:rsidP="001541C8">
      <w:pPr>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Szabályzat személyi hatálya kiterjed </w:t>
      </w:r>
      <w:r w:rsidR="00C91C17" w:rsidRPr="00786A01">
        <w:rPr>
          <w:rFonts w:asciiTheme="minorHAnsi" w:hAnsiTheme="minorHAnsi" w:cstheme="minorHAnsi"/>
          <w:color w:val="000000" w:themeColor="text1"/>
          <w:sz w:val="22"/>
          <w:szCs w:val="22"/>
        </w:rPr>
        <w:t xml:space="preserve">a </w:t>
      </w:r>
      <w:r w:rsidR="00266017"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66017" w:rsidRPr="00786A01">
        <w:rPr>
          <w:rFonts w:asciiTheme="minorHAnsi" w:hAnsiTheme="minorHAnsi" w:cstheme="minorHAnsi"/>
          <w:b/>
          <w:color w:val="000000" w:themeColor="text1"/>
          <w:sz w:val="22"/>
          <w:szCs w:val="22"/>
        </w:rPr>
        <w:t>&gt;</w:t>
      </w:r>
      <w:r w:rsidR="00266017" w:rsidRPr="00786A01">
        <w:rPr>
          <w:rFonts w:asciiTheme="minorHAnsi" w:hAnsiTheme="minorHAnsi" w:cstheme="minorHAnsi"/>
          <w:color w:val="000000" w:themeColor="text1"/>
          <w:sz w:val="22"/>
          <w:szCs w:val="22"/>
        </w:rPr>
        <w:t xml:space="preserve"> valamennyi </w:t>
      </w:r>
      <w:r w:rsidR="003A50E1" w:rsidRPr="00786A01">
        <w:rPr>
          <w:rFonts w:asciiTheme="minorHAnsi" w:hAnsiTheme="minorHAnsi" w:cstheme="minorHAnsi"/>
          <w:color w:val="000000" w:themeColor="text1"/>
          <w:sz w:val="22"/>
          <w:szCs w:val="22"/>
        </w:rPr>
        <w:t xml:space="preserve">szervezeti egységére és </w:t>
      </w:r>
      <w:r w:rsidR="002535AF" w:rsidRPr="00786A01">
        <w:rPr>
          <w:rFonts w:asciiTheme="minorHAnsi" w:hAnsiTheme="minorHAnsi" w:cstheme="minorHAnsi"/>
          <w:color w:val="000000" w:themeColor="text1"/>
          <w:sz w:val="22"/>
          <w:szCs w:val="22"/>
        </w:rPr>
        <w:t>alkalmazottjára</w:t>
      </w:r>
      <w:r w:rsidR="003A50E1" w:rsidRPr="00786A01">
        <w:rPr>
          <w:rFonts w:asciiTheme="minorHAnsi" w:hAnsiTheme="minorHAnsi" w:cstheme="minorHAnsi"/>
          <w:color w:val="000000" w:themeColor="text1"/>
          <w:sz w:val="22"/>
          <w:szCs w:val="22"/>
        </w:rPr>
        <w:t>.</w:t>
      </w:r>
    </w:p>
    <w:p w14:paraId="79DF61F5" w14:textId="12D95685" w:rsidR="001541C8" w:rsidRPr="00786A01" w:rsidRDefault="001541C8" w:rsidP="001541C8">
      <w:pPr>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Szabályzat tárgyi hatálya kiterjed a pénzmosás és a terrorizmus finanszírozása megelőzését és megakadályozását szolgáló </w:t>
      </w:r>
      <w:r w:rsidR="00CC51E6" w:rsidRPr="00786A01">
        <w:rPr>
          <w:rFonts w:asciiTheme="minorHAnsi" w:hAnsiTheme="minorHAnsi" w:cstheme="minorHAnsi"/>
          <w:b/>
          <w:color w:val="000000" w:themeColor="text1"/>
          <w:sz w:val="22"/>
          <w:szCs w:val="22"/>
        </w:rPr>
        <w:t>&lt;fő tevékeny</w:t>
      </w:r>
      <w:r w:rsidR="00CD4977" w:rsidRPr="00786A01">
        <w:rPr>
          <w:rFonts w:asciiTheme="minorHAnsi" w:hAnsiTheme="minorHAnsi" w:cstheme="minorHAnsi"/>
          <w:b/>
          <w:color w:val="000000" w:themeColor="text1"/>
          <w:sz w:val="22"/>
          <w:szCs w:val="22"/>
        </w:rPr>
        <w:t>s</w:t>
      </w:r>
      <w:r w:rsidR="00CC51E6" w:rsidRPr="00786A01">
        <w:rPr>
          <w:rFonts w:asciiTheme="minorHAnsi" w:hAnsiTheme="minorHAnsi" w:cstheme="minorHAnsi"/>
          <w:b/>
          <w:color w:val="000000" w:themeColor="text1"/>
          <w:sz w:val="22"/>
          <w:szCs w:val="22"/>
        </w:rPr>
        <w:t>ég megnevezése&gt;</w:t>
      </w:r>
      <w:r w:rsidRPr="00786A01">
        <w:rPr>
          <w:rFonts w:asciiTheme="minorHAnsi" w:hAnsiTheme="minorHAnsi" w:cstheme="minorHAnsi"/>
          <w:color w:val="000000" w:themeColor="text1"/>
          <w:sz w:val="22"/>
          <w:szCs w:val="22"/>
        </w:rPr>
        <w:t xml:space="preserve"> tevékenységekre, az ügyfelek kockázati besorolására, átvilágítására és monitorozására, a gyanús pénzügyi műveletek bejelentésével, nyilvántartásával kapcsolatos feladatok végrehajtására</w:t>
      </w:r>
      <w:r w:rsidR="00FD0B5F" w:rsidRPr="00786A01">
        <w:rPr>
          <w:rFonts w:asciiTheme="minorHAnsi" w:hAnsiTheme="minorHAnsi" w:cstheme="minorHAnsi"/>
          <w:color w:val="000000" w:themeColor="text1"/>
          <w:sz w:val="22"/>
          <w:szCs w:val="22"/>
        </w:rPr>
        <w:t>, az ügyletek felfüggesztésére, továbbá a pénzügyi és vagyoni korlátozó intézkedések végrehajtás</w:t>
      </w:r>
      <w:r w:rsidR="001A260C" w:rsidRPr="00786A01">
        <w:rPr>
          <w:rFonts w:asciiTheme="minorHAnsi" w:hAnsiTheme="minorHAnsi" w:cstheme="minorHAnsi"/>
          <w:color w:val="000000" w:themeColor="text1"/>
          <w:sz w:val="22"/>
          <w:szCs w:val="22"/>
        </w:rPr>
        <w:t>ár</w:t>
      </w:r>
      <w:r w:rsidR="00FD0B5F" w:rsidRPr="00786A01">
        <w:rPr>
          <w:rFonts w:asciiTheme="minorHAnsi" w:hAnsiTheme="minorHAnsi" w:cstheme="minorHAnsi"/>
          <w:color w:val="000000" w:themeColor="text1"/>
          <w:sz w:val="22"/>
          <w:szCs w:val="22"/>
        </w:rPr>
        <w:t>a</w:t>
      </w:r>
      <w:r w:rsidRPr="00786A01">
        <w:rPr>
          <w:rFonts w:asciiTheme="minorHAnsi" w:hAnsiTheme="minorHAnsi" w:cstheme="minorHAnsi"/>
          <w:color w:val="000000" w:themeColor="text1"/>
          <w:sz w:val="22"/>
          <w:szCs w:val="22"/>
        </w:rPr>
        <w:t>.</w:t>
      </w:r>
    </w:p>
    <w:p w14:paraId="09BDEB12" w14:textId="77777777" w:rsidR="001541C8" w:rsidRPr="00786A01" w:rsidRDefault="001541C8" w:rsidP="001541C8">
      <w:pPr>
        <w:ind w:right="84"/>
        <w:rPr>
          <w:rFonts w:asciiTheme="minorHAnsi" w:hAnsiTheme="minorHAnsi" w:cstheme="minorHAnsi"/>
          <w:color w:val="000000" w:themeColor="text1"/>
          <w:sz w:val="22"/>
          <w:szCs w:val="22"/>
        </w:rPr>
      </w:pPr>
    </w:p>
    <w:p w14:paraId="55EFB6C7" w14:textId="77777777" w:rsidR="001541C8" w:rsidRPr="00786A01" w:rsidRDefault="00B757BE" w:rsidP="00F64C0C">
      <w:pPr>
        <w:pStyle w:val="Cmsor1"/>
        <w:rPr>
          <w:rFonts w:asciiTheme="minorHAnsi" w:hAnsiTheme="minorHAnsi" w:cstheme="minorHAnsi"/>
          <w:color w:val="000000" w:themeColor="text1"/>
          <w:szCs w:val="22"/>
        </w:rPr>
      </w:pPr>
      <w:bookmarkStart w:id="10" w:name="_Toc488313362"/>
      <w:bookmarkStart w:id="11" w:name="_Toc3282595"/>
      <w:bookmarkStart w:id="12" w:name="_Toc32503524"/>
      <w:bookmarkStart w:id="13" w:name="_Toc185066110"/>
      <w:r w:rsidRPr="00786A01">
        <w:rPr>
          <w:rFonts w:asciiTheme="minorHAnsi" w:hAnsiTheme="minorHAnsi" w:cstheme="minorHAnsi"/>
          <w:color w:val="000000" w:themeColor="text1"/>
          <w:szCs w:val="22"/>
        </w:rPr>
        <w:t>III</w:t>
      </w:r>
      <w:r w:rsidR="001541C8" w:rsidRPr="00786A01">
        <w:rPr>
          <w:rFonts w:asciiTheme="minorHAnsi" w:hAnsiTheme="minorHAnsi" w:cstheme="minorHAnsi"/>
          <w:color w:val="000000" w:themeColor="text1"/>
          <w:szCs w:val="22"/>
        </w:rPr>
        <w:t>.</w:t>
      </w:r>
      <w:r w:rsidR="003856B6" w:rsidRPr="00786A01">
        <w:rPr>
          <w:rFonts w:asciiTheme="minorHAnsi" w:hAnsiTheme="minorHAnsi" w:cstheme="minorHAnsi"/>
          <w:color w:val="000000" w:themeColor="text1"/>
          <w:szCs w:val="22"/>
        </w:rPr>
        <w:t xml:space="preserve"> </w:t>
      </w:r>
      <w:r w:rsidR="001541C8" w:rsidRPr="00786A01">
        <w:rPr>
          <w:rFonts w:asciiTheme="minorHAnsi" w:hAnsiTheme="minorHAnsi" w:cstheme="minorHAnsi"/>
          <w:color w:val="000000" w:themeColor="text1"/>
          <w:szCs w:val="22"/>
        </w:rPr>
        <w:t>K</w:t>
      </w:r>
      <w:r w:rsidRPr="00786A01">
        <w:rPr>
          <w:rFonts w:asciiTheme="minorHAnsi" w:hAnsiTheme="minorHAnsi" w:cstheme="minorHAnsi"/>
          <w:color w:val="000000" w:themeColor="text1"/>
          <w:szCs w:val="22"/>
        </w:rPr>
        <w:t>APCSOLÓDÓ JOGSZABÁLYOK</w:t>
      </w:r>
      <w:bookmarkEnd w:id="10"/>
      <w:bookmarkEnd w:id="11"/>
      <w:bookmarkEnd w:id="12"/>
      <w:bookmarkEnd w:id="13"/>
      <w:r w:rsidRPr="00786A01">
        <w:rPr>
          <w:rFonts w:asciiTheme="minorHAnsi" w:hAnsiTheme="minorHAnsi" w:cstheme="minorHAnsi"/>
          <w:color w:val="000000" w:themeColor="text1"/>
          <w:szCs w:val="22"/>
        </w:rPr>
        <w:t xml:space="preserve"> </w:t>
      </w:r>
    </w:p>
    <w:p w14:paraId="6843D4B2" w14:textId="77777777" w:rsidR="001541C8" w:rsidRPr="00786A01" w:rsidRDefault="001541C8" w:rsidP="001541C8">
      <w:pPr>
        <w:ind w:right="84"/>
        <w:rPr>
          <w:rFonts w:asciiTheme="minorHAnsi" w:hAnsiTheme="minorHAnsi" w:cstheme="minorHAnsi"/>
          <w:color w:val="000000" w:themeColor="text1"/>
          <w:sz w:val="22"/>
          <w:szCs w:val="22"/>
        </w:rPr>
      </w:pPr>
    </w:p>
    <w:p w14:paraId="0D4399CB" w14:textId="77777777" w:rsidR="001541C8" w:rsidRPr="00786A01" w:rsidRDefault="001541C8" w:rsidP="001541C8">
      <w:pPr>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Kapcsolódó jogszabályok:</w:t>
      </w:r>
    </w:p>
    <w:p w14:paraId="756FAE26" w14:textId="4D516610"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Pmt</w:t>
      </w:r>
      <w:r w:rsidR="00326B4F" w:rsidRPr="00786A01">
        <w:rPr>
          <w:rFonts w:asciiTheme="minorHAnsi" w:hAnsiTheme="minorHAnsi" w:cstheme="minorHAnsi"/>
          <w:color w:val="000000" w:themeColor="text1"/>
          <w:sz w:val="22"/>
          <w:szCs w:val="22"/>
        </w:rPr>
        <w:t>.</w:t>
      </w:r>
      <w:r w:rsidR="00226675"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w:t>
      </w:r>
    </w:p>
    <w:p w14:paraId="5878EADA" w14:textId="2B525549" w:rsidR="00FD0B5F" w:rsidRPr="00786A01" w:rsidRDefault="00FD0B5F"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Kit.</w:t>
      </w:r>
      <w:r w:rsidR="00326B4F" w:rsidRPr="00786A01">
        <w:rPr>
          <w:rFonts w:asciiTheme="minorHAnsi" w:hAnsiTheme="minorHAnsi" w:cstheme="minorHAnsi"/>
          <w:color w:val="000000" w:themeColor="text1"/>
          <w:sz w:val="22"/>
          <w:szCs w:val="22"/>
        </w:rPr>
        <w:t>,</w:t>
      </w:r>
    </w:p>
    <w:p w14:paraId="31D6A18F" w14:textId="6F9133C0"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Büntető Törvénykönyvről szóló 2012. évi C. törvény (a továbbiakban: Btk.)</w:t>
      </w:r>
      <w:r w:rsidR="009A2EC2">
        <w:rPr>
          <w:rFonts w:asciiTheme="minorHAnsi" w:hAnsiTheme="minorHAnsi" w:cstheme="minorHAnsi"/>
          <w:color w:val="000000" w:themeColor="text1"/>
          <w:sz w:val="22"/>
          <w:szCs w:val="22"/>
        </w:rPr>
        <w:t>,</w:t>
      </w:r>
      <w:r w:rsidR="00EE6829">
        <w:rPr>
          <w:rStyle w:val="Lbjegyzet-hivatkozs"/>
          <w:rFonts w:asciiTheme="minorHAnsi" w:hAnsiTheme="minorHAnsi" w:cstheme="minorHAnsi"/>
          <w:color w:val="000000" w:themeColor="text1"/>
          <w:sz w:val="22"/>
          <w:szCs w:val="22"/>
        </w:rPr>
        <w:footnoteReference w:id="3"/>
      </w:r>
    </w:p>
    <w:p w14:paraId="1200C82A" w14:textId="307B4B28"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Polgári Törvénykönyvről szóló 2013. évi V. törvény (a továbbiakban: Ptk.)</w:t>
      </w:r>
      <w:r w:rsidR="009A2EC2">
        <w:rPr>
          <w:rStyle w:val="Lbjegyzet-hivatkozs"/>
          <w:rFonts w:asciiTheme="minorHAnsi" w:hAnsiTheme="minorHAnsi" w:cstheme="minorHAnsi"/>
          <w:color w:val="000000" w:themeColor="text1"/>
          <w:sz w:val="22"/>
          <w:szCs w:val="22"/>
        </w:rPr>
        <w:footnoteReference w:id="4"/>
      </w:r>
      <w:r w:rsidRPr="00786A01">
        <w:rPr>
          <w:rFonts w:asciiTheme="minorHAnsi" w:hAnsiTheme="minorHAnsi" w:cstheme="minorHAnsi"/>
          <w:color w:val="000000" w:themeColor="text1"/>
          <w:sz w:val="22"/>
          <w:szCs w:val="22"/>
        </w:rPr>
        <w:t>,</w:t>
      </w:r>
      <w:r w:rsidR="00D93AD9" w:rsidRPr="00786A01">
        <w:rPr>
          <w:rFonts w:asciiTheme="minorHAnsi" w:hAnsiTheme="minorHAnsi" w:cstheme="minorHAnsi"/>
          <w:color w:val="000000" w:themeColor="text1"/>
          <w:sz w:val="22"/>
          <w:szCs w:val="22"/>
        </w:rPr>
        <w:t xml:space="preserve"> </w:t>
      </w:r>
    </w:p>
    <w:p w14:paraId="430BA53C" w14:textId="77777777"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bírósági végrehajtásról szóló 1994. évi LIII. törvény,</w:t>
      </w:r>
    </w:p>
    <w:p w14:paraId="58CF1BFF" w14:textId="4CA33AE1" w:rsidR="00E90573"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Nemzeti Adó- és Vámhivatal szerve</w:t>
      </w:r>
      <w:r w:rsidR="00FD0B5F" w:rsidRPr="00786A01">
        <w:rPr>
          <w:rFonts w:asciiTheme="minorHAnsi" w:hAnsiTheme="minorHAnsi" w:cstheme="minorHAnsi"/>
          <w:color w:val="000000" w:themeColor="text1"/>
          <w:sz w:val="22"/>
          <w:szCs w:val="22"/>
        </w:rPr>
        <w:t>inek hatásköréről és illetékességéről szóló 485/2015</w:t>
      </w:r>
      <w:r w:rsidRPr="00786A01">
        <w:rPr>
          <w:rFonts w:asciiTheme="minorHAnsi" w:hAnsiTheme="minorHAnsi" w:cstheme="minorHAnsi"/>
          <w:color w:val="000000" w:themeColor="text1"/>
          <w:sz w:val="22"/>
          <w:szCs w:val="22"/>
        </w:rPr>
        <w:t xml:space="preserve"> (XII. </w:t>
      </w:r>
      <w:r w:rsidR="00FD0B5F" w:rsidRPr="00786A01">
        <w:rPr>
          <w:rFonts w:asciiTheme="minorHAnsi" w:hAnsiTheme="minorHAnsi" w:cstheme="minorHAnsi"/>
          <w:color w:val="000000" w:themeColor="text1"/>
          <w:sz w:val="22"/>
          <w:szCs w:val="22"/>
        </w:rPr>
        <w:t>2</w:t>
      </w:r>
      <w:r w:rsidRPr="00786A01">
        <w:rPr>
          <w:rFonts w:asciiTheme="minorHAnsi" w:hAnsiTheme="minorHAnsi" w:cstheme="minorHAnsi"/>
          <w:color w:val="000000" w:themeColor="text1"/>
          <w:sz w:val="22"/>
          <w:szCs w:val="22"/>
        </w:rPr>
        <w:t>9.) Korm. rendelet,</w:t>
      </w:r>
      <w:r w:rsidR="00710DC8" w:rsidRPr="00786A01">
        <w:rPr>
          <w:rFonts w:asciiTheme="minorHAnsi" w:hAnsiTheme="minorHAnsi" w:cstheme="minorHAnsi"/>
          <w:color w:val="000000" w:themeColor="text1"/>
          <w:sz w:val="22"/>
          <w:szCs w:val="22"/>
        </w:rPr>
        <w:t xml:space="preserve"> </w:t>
      </w:r>
    </w:p>
    <w:p w14:paraId="08D6FCAC" w14:textId="2051E062"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büntetőeljárásról szóló </w:t>
      </w:r>
      <w:bookmarkStart w:id="14" w:name="_Hlk536536358"/>
      <w:r w:rsidR="00B55FA3" w:rsidRPr="00786A01">
        <w:rPr>
          <w:rFonts w:asciiTheme="minorHAnsi" w:hAnsiTheme="minorHAnsi" w:cstheme="minorHAnsi"/>
          <w:color w:val="000000" w:themeColor="text1"/>
          <w:sz w:val="22"/>
          <w:szCs w:val="22"/>
        </w:rPr>
        <w:t>2017. évi XC. törvény</w:t>
      </w:r>
      <w:r w:rsidR="009A2EC2">
        <w:rPr>
          <w:rStyle w:val="Lbjegyzet-hivatkozs"/>
          <w:rFonts w:asciiTheme="minorHAnsi" w:hAnsiTheme="minorHAnsi" w:cstheme="minorHAnsi"/>
          <w:color w:val="000000" w:themeColor="text1"/>
          <w:sz w:val="22"/>
          <w:szCs w:val="22"/>
        </w:rPr>
        <w:footnoteReference w:id="5"/>
      </w:r>
      <w:r w:rsidR="00B55FA3" w:rsidRPr="00786A01">
        <w:rPr>
          <w:rFonts w:asciiTheme="minorHAnsi" w:hAnsiTheme="minorHAnsi" w:cstheme="minorHAnsi"/>
          <w:color w:val="000000" w:themeColor="text1"/>
          <w:sz w:val="22"/>
          <w:szCs w:val="22"/>
        </w:rPr>
        <w:t xml:space="preserve">, </w:t>
      </w:r>
      <w:bookmarkEnd w:id="14"/>
    </w:p>
    <w:p w14:paraId="7D11D4C2" w14:textId="16E4BDD1" w:rsidR="002535AF" w:rsidRDefault="002535AF"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pénzügyi és egyéb szolgáltatók azonosítási feladatához kapcsolódó adatszolgáltatási háttér megteremtéséről és működtetéséről szóló 2021. évi XLIII. törvény (a továbbiakban: Afad-törvény)</w:t>
      </w:r>
      <w:r w:rsidR="00076A78">
        <w:rPr>
          <w:rFonts w:asciiTheme="minorHAnsi" w:hAnsiTheme="minorHAnsi" w:cstheme="minorHAnsi"/>
          <w:color w:val="000000" w:themeColor="text1"/>
          <w:sz w:val="22"/>
          <w:szCs w:val="22"/>
        </w:rPr>
        <w:t>,</w:t>
      </w:r>
    </w:p>
    <w:p w14:paraId="57149780" w14:textId="270B746A" w:rsidR="00076A78" w:rsidRPr="00786A01" w:rsidRDefault="00076A78" w:rsidP="00684FB9">
      <w:pPr>
        <w:numPr>
          <w:ilvl w:val="0"/>
          <w:numId w:val="29"/>
        </w:numPr>
        <w:ind w:left="1134" w:right="84" w:hanging="567"/>
        <w:rPr>
          <w:rFonts w:asciiTheme="minorHAnsi" w:hAnsiTheme="minorHAnsi" w:cstheme="minorHAnsi"/>
          <w:color w:val="000000" w:themeColor="text1"/>
          <w:sz w:val="22"/>
          <w:szCs w:val="22"/>
        </w:rPr>
      </w:pPr>
      <w:r w:rsidRPr="00076A78">
        <w:rPr>
          <w:rFonts w:asciiTheme="minorHAnsi" w:hAnsiTheme="minorHAnsi" w:cstheme="minorHAnsi"/>
          <w:color w:val="000000" w:themeColor="text1"/>
          <w:sz w:val="22"/>
          <w:szCs w:val="22"/>
        </w:rPr>
        <w:t>a hitelintézetekr</w:t>
      </w:r>
      <w:r w:rsidRPr="00076A78">
        <w:rPr>
          <w:rFonts w:asciiTheme="minorHAnsi" w:hAnsiTheme="minorHAnsi" w:cstheme="minorHAnsi" w:hint="eastAsia"/>
          <w:color w:val="000000" w:themeColor="text1"/>
          <w:sz w:val="22"/>
          <w:szCs w:val="22"/>
        </w:rPr>
        <w:t>ő</w:t>
      </w:r>
      <w:r w:rsidRPr="00076A78">
        <w:rPr>
          <w:rFonts w:asciiTheme="minorHAnsi" w:hAnsiTheme="minorHAnsi" w:cstheme="minorHAnsi"/>
          <w:color w:val="000000" w:themeColor="text1"/>
          <w:sz w:val="22"/>
          <w:szCs w:val="22"/>
        </w:rPr>
        <w:t>l és a pénzügyi vállalkozásokról</w:t>
      </w:r>
      <w:r>
        <w:rPr>
          <w:rFonts w:asciiTheme="minorHAnsi" w:hAnsiTheme="minorHAnsi" w:cstheme="minorHAnsi"/>
          <w:color w:val="000000" w:themeColor="text1"/>
          <w:sz w:val="22"/>
          <w:szCs w:val="22"/>
        </w:rPr>
        <w:t xml:space="preserve"> szóló </w:t>
      </w:r>
      <w:r w:rsidRPr="00076A78">
        <w:rPr>
          <w:rFonts w:asciiTheme="minorHAnsi" w:hAnsiTheme="minorHAnsi" w:cstheme="minorHAnsi"/>
          <w:color w:val="000000" w:themeColor="text1"/>
          <w:sz w:val="22"/>
          <w:szCs w:val="22"/>
        </w:rPr>
        <w:t>2013. évi CCXXXVII. törvény</w:t>
      </w:r>
      <w:r>
        <w:rPr>
          <w:rFonts w:asciiTheme="minorHAnsi" w:hAnsiTheme="minorHAnsi" w:cstheme="minorHAnsi"/>
          <w:color w:val="000000" w:themeColor="text1"/>
          <w:sz w:val="22"/>
          <w:szCs w:val="22"/>
        </w:rPr>
        <w:t xml:space="preserve"> (a továbbiakban: Hpt.),</w:t>
      </w:r>
    </w:p>
    <w:p w14:paraId="7D89C267" w14:textId="378768A7" w:rsidR="00703B40" w:rsidRPr="00786A01" w:rsidRDefault="00703B40" w:rsidP="00684FB9">
      <w:pPr>
        <w:numPr>
          <w:ilvl w:val="0"/>
          <w:numId w:val="29"/>
        </w:numPr>
        <w:ind w:left="1134" w:right="84" w:hanging="567"/>
        <w:rPr>
          <w:rFonts w:asciiTheme="minorHAnsi" w:hAnsiTheme="minorHAnsi" w:cstheme="minorHAnsi"/>
          <w:color w:val="000000" w:themeColor="text1"/>
          <w:sz w:val="22"/>
          <w:szCs w:val="22"/>
        </w:rPr>
      </w:pPr>
      <w:bookmarkStart w:id="15" w:name="_Hlk489863578"/>
      <w:r w:rsidRPr="00786A01">
        <w:rPr>
          <w:rFonts w:asciiTheme="minorHAnsi" w:hAnsiTheme="minorHAnsi" w:cstheme="minorHAnsi"/>
          <w:color w:val="000000" w:themeColor="text1"/>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326B4F" w:rsidRPr="00786A01">
        <w:rPr>
          <w:rFonts w:asciiTheme="minorHAnsi" w:hAnsiTheme="minorHAnsi" w:cstheme="minorHAnsi"/>
          <w:color w:val="000000" w:themeColor="text1"/>
          <w:sz w:val="22"/>
          <w:szCs w:val="22"/>
        </w:rPr>
        <w:t xml:space="preserve"> </w:t>
      </w:r>
      <w:r w:rsidR="00326B4F" w:rsidRPr="00786A01">
        <w:rPr>
          <w:rFonts w:asciiTheme="minorHAnsi" w:hAnsiTheme="minorHAnsi" w:cstheme="minorHAnsi"/>
          <w:sz w:val="22"/>
          <w:szCs w:val="22"/>
        </w:rPr>
        <w:t>szóló 21/2017. (VIII. 3.) NGM rendelet</w:t>
      </w:r>
      <w:r w:rsidRPr="00786A01">
        <w:rPr>
          <w:rFonts w:asciiTheme="minorHAnsi" w:hAnsiTheme="minorHAnsi" w:cstheme="minorHAnsi"/>
          <w:color w:val="000000" w:themeColor="text1"/>
          <w:sz w:val="22"/>
          <w:szCs w:val="22"/>
        </w:rPr>
        <w:t xml:space="preserve"> (a továbbiakban</w:t>
      </w:r>
      <w:r w:rsidR="00E94BF0"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NGM rendelet)</w:t>
      </w:r>
      <w:r w:rsidR="00AC053C" w:rsidRPr="00786A01">
        <w:rPr>
          <w:rFonts w:asciiTheme="minorHAnsi" w:hAnsiTheme="minorHAnsi" w:cstheme="minorHAnsi"/>
          <w:color w:val="000000" w:themeColor="text1"/>
          <w:sz w:val="22"/>
          <w:szCs w:val="22"/>
        </w:rPr>
        <w:t>,</w:t>
      </w:r>
    </w:p>
    <w:bookmarkEnd w:id="15"/>
    <w:p w14:paraId="5DDC3ECD" w14:textId="573400D6" w:rsidR="007475D9" w:rsidRPr="00786A01" w:rsidRDefault="00D957BE" w:rsidP="008F4DA9">
      <w:pPr>
        <w:numPr>
          <w:ilvl w:val="0"/>
          <w:numId w:val="29"/>
        </w:numPr>
        <w:ind w:left="1134" w:right="84" w:hanging="567"/>
        <w:rPr>
          <w:rFonts w:asciiTheme="minorHAnsi" w:eastAsiaTheme="minorEastAsia" w:hAnsiTheme="minorHAnsi" w:cstheme="minorHAnsi"/>
          <w:sz w:val="22"/>
          <w:szCs w:val="22"/>
        </w:rPr>
      </w:pPr>
      <w:r w:rsidRPr="00847664">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Magyar Nemzeti Bank által felügyelt szolgáltatóknak a pénzmosás és a terrorizmus finanszírozása megel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zésér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és megakadályozásáról szóló törvényben foglalt egyes kötelezettségei végrehajtásának részletszabályairól, valamint e szolgáltatóknak az Európai Unió és az ENSZ Biztonsági Tanácsa által elrendelt pénzügyi és vagyoni korlátozó intézkedések végrehajtásáról szóló törvény szerinti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rendszere kidolgozásának és m</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ködtetésének minimumkövetelményeir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w:t>
      </w:r>
      <w:r w:rsidRPr="00786A01" w:rsidDel="00D957BE">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szóló </w:t>
      </w:r>
      <w:bookmarkStart w:id="16" w:name="_Hlk182497550"/>
      <w:r w:rsidRPr="00786A01">
        <w:rPr>
          <w:rFonts w:asciiTheme="minorHAnsi" w:hAnsiTheme="minorHAnsi" w:cstheme="minorHAnsi"/>
          <w:color w:val="000000" w:themeColor="text1"/>
          <w:sz w:val="22"/>
          <w:szCs w:val="22"/>
        </w:rPr>
        <w:t xml:space="preserve">30/2024. (VI. 24.) </w:t>
      </w:r>
      <w:bookmarkEnd w:id="16"/>
      <w:r w:rsidRPr="00786A01">
        <w:rPr>
          <w:rFonts w:asciiTheme="minorHAnsi" w:hAnsiTheme="minorHAnsi" w:cstheme="minorHAnsi"/>
          <w:color w:val="000000" w:themeColor="text1"/>
          <w:sz w:val="22"/>
          <w:szCs w:val="22"/>
        </w:rPr>
        <w:t>MNB rendelet</w:t>
      </w:r>
      <w:r w:rsidRPr="00786A01" w:rsidDel="00D957BE">
        <w:rPr>
          <w:rFonts w:asciiTheme="minorHAnsi" w:hAnsiTheme="minorHAnsi" w:cstheme="minorHAnsi"/>
          <w:color w:val="000000" w:themeColor="text1"/>
          <w:sz w:val="22"/>
          <w:szCs w:val="22"/>
        </w:rPr>
        <w:t xml:space="preserve"> </w:t>
      </w:r>
      <w:r w:rsidR="008F4DA9" w:rsidRPr="00786A01">
        <w:rPr>
          <w:rFonts w:asciiTheme="minorHAnsi" w:hAnsiTheme="minorHAnsi" w:cstheme="minorHAnsi"/>
          <w:color w:val="000000" w:themeColor="text1"/>
          <w:sz w:val="22"/>
          <w:szCs w:val="22"/>
        </w:rPr>
        <w:t xml:space="preserve">(a továbbiakban: </w:t>
      </w:r>
      <w:r w:rsidR="00EC36C2" w:rsidRPr="00786A01">
        <w:rPr>
          <w:rFonts w:asciiTheme="minorHAnsi" w:hAnsiTheme="minorHAnsi" w:cstheme="minorHAnsi"/>
          <w:color w:val="000000" w:themeColor="text1"/>
          <w:sz w:val="22"/>
          <w:szCs w:val="22"/>
        </w:rPr>
        <w:t xml:space="preserve">30/2024. (VI. 24.) </w:t>
      </w:r>
      <w:r w:rsidR="008F4DA9" w:rsidRPr="00786A01">
        <w:rPr>
          <w:rFonts w:asciiTheme="minorHAnsi" w:hAnsiTheme="minorHAnsi" w:cstheme="minorHAnsi"/>
          <w:color w:val="000000" w:themeColor="text1"/>
          <w:sz w:val="22"/>
          <w:szCs w:val="22"/>
        </w:rPr>
        <w:t>MNB rendelet)</w:t>
      </w:r>
      <w:r w:rsidR="00AC053C" w:rsidRPr="00786A01">
        <w:rPr>
          <w:rFonts w:asciiTheme="minorHAnsi" w:hAnsiTheme="minorHAnsi" w:cstheme="minorHAnsi"/>
          <w:color w:val="000000" w:themeColor="text1"/>
          <w:sz w:val="22"/>
          <w:szCs w:val="22"/>
        </w:rPr>
        <w:t>,</w:t>
      </w:r>
    </w:p>
    <w:p w14:paraId="162C323B" w14:textId="6740356B" w:rsidR="00EC36C2" w:rsidRPr="00786A01" w:rsidRDefault="00EC36C2" w:rsidP="008F4DA9">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Magyar Nemzeti Bank által felügyelt szolgáltatók által alkalmazott auditált elektronikus hírközl</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 xml:space="preserve"> eszköz és m</w:t>
      </w:r>
      <w:r w:rsidRPr="00786A01">
        <w:rPr>
          <w:rFonts w:asciiTheme="minorHAnsi" w:eastAsiaTheme="minorEastAsia" w:hAnsiTheme="minorHAnsi" w:cstheme="minorHAnsi" w:hint="eastAsia"/>
          <w:sz w:val="22"/>
          <w:szCs w:val="22"/>
        </w:rPr>
        <w:t>ű</w:t>
      </w:r>
      <w:r w:rsidRPr="00786A01">
        <w:rPr>
          <w:rFonts w:asciiTheme="minorHAnsi" w:eastAsiaTheme="minorEastAsia" w:hAnsiTheme="minorHAnsi" w:cstheme="minorHAnsi"/>
          <w:sz w:val="22"/>
          <w:szCs w:val="22"/>
        </w:rPr>
        <w:t>ködtetésének, bels</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 xml:space="preserve"> szabályozása minimumkövetelményeinek, auditálása módjának, valamint az ilyen eszköz útján végzett elektronikus ügyfél-átvilágítás végrehajtásának részletszabályairól szóló 29/2024. (VI. 24.) MNB rendelet (a továbbiakban: 29/2024. (VI. 24.) MNB rendelet,</w:t>
      </w:r>
    </w:p>
    <w:p w14:paraId="70CA0DB4" w14:textId="0AA3A427" w:rsidR="00326B4F" w:rsidRPr="00786A01" w:rsidRDefault="00B26368" w:rsidP="00684FB9">
      <w:pPr>
        <w:numPr>
          <w:ilvl w:val="0"/>
          <w:numId w:val="29"/>
        </w:numPr>
        <w:ind w:left="1134" w:right="84" w:hanging="567"/>
        <w:rPr>
          <w:rFonts w:asciiTheme="minorHAnsi" w:hAnsiTheme="minorHAnsi" w:cstheme="minorHAnsi"/>
          <w:color w:val="000000"/>
          <w:sz w:val="22"/>
          <w:szCs w:val="22"/>
        </w:rPr>
      </w:pPr>
      <w:r w:rsidRPr="00786A01">
        <w:rPr>
          <w:rFonts w:asciiTheme="minorHAnsi" w:hAnsiTheme="minorHAnsi" w:cstheme="minorHAnsi"/>
          <w:color w:val="000000" w:themeColor="text1"/>
          <w:sz w:val="22"/>
          <w:szCs w:val="22"/>
        </w:rPr>
        <w:lastRenderedPageBreak/>
        <w:t>az egyes MNB rendeletek szerinti kötelezettségeknek való megfelelés eltérő szabályairól</w:t>
      </w:r>
      <w:r w:rsidR="00326B4F" w:rsidRPr="00786A01">
        <w:rPr>
          <w:rFonts w:asciiTheme="minorHAnsi" w:hAnsiTheme="minorHAnsi" w:cstheme="minorHAnsi"/>
          <w:color w:val="000000" w:themeColor="text1"/>
          <w:sz w:val="22"/>
          <w:szCs w:val="22"/>
        </w:rPr>
        <w:t xml:space="preserve"> </w:t>
      </w:r>
      <w:r w:rsidR="00326B4F" w:rsidRPr="00786A01">
        <w:rPr>
          <w:rFonts w:asciiTheme="minorHAnsi" w:hAnsiTheme="minorHAnsi" w:cstheme="minorHAnsi"/>
          <w:color w:val="000000"/>
          <w:sz w:val="22"/>
          <w:szCs w:val="22"/>
        </w:rPr>
        <w:t>szóló 47/2018. (XII. 17.) MNB rendelet</w:t>
      </w:r>
      <w:r w:rsidR="00AC053C" w:rsidRPr="00786A01">
        <w:rPr>
          <w:rFonts w:asciiTheme="minorHAnsi" w:hAnsiTheme="minorHAnsi" w:cstheme="minorHAnsi"/>
          <w:color w:val="000000"/>
          <w:sz w:val="22"/>
          <w:szCs w:val="22"/>
        </w:rPr>
        <w:t>,</w:t>
      </w:r>
    </w:p>
    <w:p w14:paraId="0B7EBBC8" w14:textId="6BD1A7DE" w:rsidR="004E5DDD" w:rsidRDefault="009A2EC2" w:rsidP="004E5DDD">
      <w:pPr>
        <w:numPr>
          <w:ilvl w:val="0"/>
          <w:numId w:val="29"/>
        </w:numPr>
        <w:ind w:left="1134" w:right="84" w:hanging="567"/>
        <w:rPr>
          <w:rFonts w:asciiTheme="minorHAnsi" w:hAnsiTheme="minorHAnsi" w:cstheme="minorHAnsi"/>
          <w:color w:val="000000"/>
          <w:sz w:val="22"/>
          <w:szCs w:val="22"/>
        </w:rPr>
      </w:pPr>
      <w:r w:rsidRPr="009A2EC2">
        <w:rPr>
          <w:rFonts w:asciiTheme="minorHAnsi" w:hAnsiTheme="minorHAnsi" w:cstheme="minorHAnsi"/>
          <w:color w:val="000000" w:themeColor="text1"/>
          <w:sz w:val="22"/>
          <w:szCs w:val="22"/>
        </w:rPr>
        <w:t xml:space="preserve">a pénzátutalásokat és egyes </w:t>
      </w:r>
      <w:proofErr w:type="spellStart"/>
      <w:r w:rsidRPr="009A2EC2">
        <w:rPr>
          <w:rFonts w:asciiTheme="minorHAnsi" w:hAnsiTheme="minorHAnsi" w:cstheme="minorHAnsi"/>
          <w:color w:val="000000" w:themeColor="text1"/>
          <w:sz w:val="22"/>
          <w:szCs w:val="22"/>
        </w:rPr>
        <w:t>kriptoeszköz</w:t>
      </w:r>
      <w:proofErr w:type="spellEnd"/>
      <w:r w:rsidRPr="009A2EC2">
        <w:rPr>
          <w:rFonts w:asciiTheme="minorHAnsi" w:hAnsiTheme="minorHAnsi" w:cstheme="minorHAnsi"/>
          <w:color w:val="000000" w:themeColor="text1"/>
          <w:sz w:val="22"/>
          <w:szCs w:val="22"/>
        </w:rPr>
        <w:t>-átruházásokat kísér</w:t>
      </w:r>
      <w:r w:rsidRPr="009A2EC2">
        <w:rPr>
          <w:rFonts w:asciiTheme="minorHAnsi" w:hAnsiTheme="minorHAnsi" w:cstheme="minorHAnsi" w:hint="eastAsia"/>
          <w:color w:val="000000" w:themeColor="text1"/>
          <w:sz w:val="22"/>
          <w:szCs w:val="22"/>
        </w:rPr>
        <w:t>ő</w:t>
      </w:r>
      <w:r w:rsidRPr="009A2EC2">
        <w:rPr>
          <w:rFonts w:asciiTheme="minorHAnsi" w:hAnsiTheme="minorHAnsi" w:cstheme="minorHAnsi"/>
          <w:color w:val="000000" w:themeColor="text1"/>
          <w:sz w:val="22"/>
          <w:szCs w:val="22"/>
        </w:rPr>
        <w:t xml:space="preserve"> adatokról és </w:t>
      </w:r>
      <w:r w:rsidR="004E5DDD" w:rsidRPr="00786A01">
        <w:rPr>
          <w:rFonts w:asciiTheme="minorHAnsi" w:hAnsiTheme="minorHAnsi" w:cstheme="minorHAnsi"/>
          <w:color w:val="000000" w:themeColor="text1"/>
          <w:sz w:val="22"/>
          <w:szCs w:val="22"/>
        </w:rPr>
        <w:t xml:space="preserve">az (EU) 2015/849 irányelv módosításáról szóló, 2023. május 31-i (EU) 2023/1113 európai parlamenti és tanácsi </w:t>
      </w:r>
      <w:r w:rsidR="004E5DDD" w:rsidRPr="00786A01">
        <w:rPr>
          <w:rFonts w:asciiTheme="minorHAnsi" w:hAnsiTheme="minorHAnsi" w:cstheme="minorHAnsi"/>
          <w:color w:val="000000"/>
          <w:sz w:val="22"/>
          <w:szCs w:val="22"/>
        </w:rPr>
        <w:t>rendelet,</w:t>
      </w:r>
    </w:p>
    <w:p w14:paraId="5B047755" w14:textId="2A2B3501" w:rsidR="00A36963" w:rsidRDefault="00A36963" w:rsidP="004E5DDD">
      <w:pPr>
        <w:numPr>
          <w:ilvl w:val="0"/>
          <w:numId w:val="29"/>
        </w:numPr>
        <w:ind w:left="1134" w:right="84" w:hanging="567"/>
        <w:rPr>
          <w:rFonts w:asciiTheme="minorHAnsi" w:hAnsiTheme="minorHAnsi" w:cstheme="minorHAnsi"/>
          <w:color w:val="000000"/>
          <w:sz w:val="22"/>
          <w:szCs w:val="22"/>
        </w:rPr>
      </w:pPr>
      <w:r w:rsidRPr="00A36963">
        <w:rPr>
          <w:rFonts w:asciiTheme="minorHAnsi" w:hAnsiTheme="minorHAnsi" w:cstheme="minorHAnsi"/>
          <w:color w:val="000000"/>
          <w:sz w:val="22"/>
          <w:szCs w:val="22"/>
        </w:rPr>
        <w:t>A Bizottság (EU) 2016/1675 felhatalmazáson alapuló rendelete (2016. július 14.) az (EU) 2015/849 európai parlamenti és tanácsi irányelvnek a stratégiai hiányosságokkal rendelkez</w:t>
      </w:r>
      <w:r w:rsidRPr="00A36963">
        <w:rPr>
          <w:rFonts w:asciiTheme="minorHAnsi" w:hAnsiTheme="minorHAnsi" w:cstheme="minorHAnsi" w:hint="eastAsia"/>
          <w:color w:val="000000"/>
          <w:sz w:val="22"/>
          <w:szCs w:val="22"/>
        </w:rPr>
        <w:t>ő</w:t>
      </w:r>
      <w:r w:rsidRPr="00A36963">
        <w:rPr>
          <w:rFonts w:asciiTheme="minorHAnsi" w:hAnsiTheme="minorHAnsi" w:cstheme="minorHAnsi"/>
          <w:color w:val="000000"/>
          <w:sz w:val="22"/>
          <w:szCs w:val="22"/>
        </w:rPr>
        <w:t>, kiemelt kockázatot jelent</w:t>
      </w:r>
      <w:r w:rsidRPr="00A36963">
        <w:rPr>
          <w:rFonts w:asciiTheme="minorHAnsi" w:hAnsiTheme="minorHAnsi" w:cstheme="minorHAnsi" w:hint="eastAsia"/>
          <w:color w:val="000000"/>
          <w:sz w:val="22"/>
          <w:szCs w:val="22"/>
        </w:rPr>
        <w:t>ő</w:t>
      </w:r>
      <w:r w:rsidRPr="00A36963">
        <w:rPr>
          <w:rFonts w:asciiTheme="minorHAnsi" w:hAnsiTheme="minorHAnsi" w:cstheme="minorHAnsi"/>
          <w:color w:val="000000"/>
          <w:sz w:val="22"/>
          <w:szCs w:val="22"/>
        </w:rPr>
        <w:t xml:space="preserve"> harmadik országok megállapítása tekintetében tört</w:t>
      </w:r>
      <w:r w:rsidRPr="00A36963">
        <w:rPr>
          <w:rFonts w:asciiTheme="minorHAnsi" w:hAnsiTheme="minorHAnsi" w:cstheme="minorHAnsi" w:hint="eastAsia"/>
          <w:color w:val="000000"/>
          <w:sz w:val="22"/>
          <w:szCs w:val="22"/>
        </w:rPr>
        <w:t>é</w:t>
      </w:r>
      <w:r w:rsidRPr="00A36963">
        <w:rPr>
          <w:rFonts w:asciiTheme="minorHAnsi" w:hAnsiTheme="minorHAnsi" w:cstheme="minorHAnsi"/>
          <w:color w:val="000000"/>
          <w:sz w:val="22"/>
          <w:szCs w:val="22"/>
        </w:rPr>
        <w:t>n</w:t>
      </w:r>
      <w:r w:rsidRPr="00A36963">
        <w:rPr>
          <w:rFonts w:asciiTheme="minorHAnsi" w:hAnsiTheme="minorHAnsi" w:cstheme="minorHAnsi" w:hint="eastAsia"/>
          <w:color w:val="000000"/>
          <w:sz w:val="22"/>
          <w:szCs w:val="22"/>
        </w:rPr>
        <w:t>ő</w:t>
      </w:r>
      <w:r w:rsidRPr="00A36963">
        <w:rPr>
          <w:rFonts w:asciiTheme="minorHAnsi" w:hAnsiTheme="minorHAnsi" w:cstheme="minorHAnsi"/>
          <w:color w:val="000000"/>
          <w:sz w:val="22"/>
          <w:szCs w:val="22"/>
        </w:rPr>
        <w:t xml:space="preserve"> kiegészítésér</w:t>
      </w:r>
      <w:r w:rsidRPr="00A36963">
        <w:rPr>
          <w:rFonts w:asciiTheme="minorHAnsi" w:hAnsiTheme="minorHAnsi" w:cstheme="minorHAnsi" w:hint="eastAsia"/>
          <w:color w:val="000000"/>
          <w:sz w:val="22"/>
          <w:szCs w:val="22"/>
        </w:rPr>
        <w:t>ő</w:t>
      </w:r>
      <w:r w:rsidRPr="00A36963">
        <w:rPr>
          <w:rFonts w:asciiTheme="minorHAnsi" w:hAnsiTheme="minorHAnsi" w:cstheme="minorHAnsi"/>
          <w:color w:val="000000"/>
          <w:sz w:val="22"/>
          <w:szCs w:val="22"/>
        </w:rPr>
        <w:t>l</w:t>
      </w:r>
      <w:r w:rsidR="003D3AEE">
        <w:rPr>
          <w:rFonts w:asciiTheme="minorHAnsi" w:hAnsiTheme="minorHAnsi" w:cstheme="minorHAnsi"/>
          <w:color w:val="000000"/>
          <w:sz w:val="22"/>
          <w:szCs w:val="22"/>
        </w:rPr>
        <w:t>,</w:t>
      </w:r>
    </w:p>
    <w:p w14:paraId="0D991320" w14:textId="4ED80438" w:rsidR="003D3AEE" w:rsidRPr="00786A01" w:rsidRDefault="005921A3" w:rsidP="004E5DDD">
      <w:pPr>
        <w:numPr>
          <w:ilvl w:val="0"/>
          <w:numId w:val="29"/>
        </w:numPr>
        <w:ind w:left="1134" w:right="84" w:hanging="567"/>
        <w:rPr>
          <w:rFonts w:asciiTheme="minorHAnsi" w:hAnsiTheme="minorHAnsi" w:cstheme="minorHAnsi"/>
          <w:color w:val="000000"/>
          <w:sz w:val="22"/>
          <w:szCs w:val="22"/>
        </w:rPr>
      </w:pPr>
      <w:r>
        <w:rPr>
          <w:rFonts w:asciiTheme="minorHAnsi" w:hAnsiTheme="minorHAnsi" w:cstheme="minorHAnsi"/>
          <w:color w:val="000000"/>
          <w:sz w:val="22"/>
          <w:szCs w:val="22"/>
        </w:rPr>
        <w:t>A</w:t>
      </w:r>
      <w:r w:rsidR="003D3AEE" w:rsidRPr="003D3AEE">
        <w:rPr>
          <w:rFonts w:asciiTheme="minorHAnsi" w:hAnsiTheme="minorHAnsi" w:cstheme="minorHAnsi"/>
          <w:color w:val="000000"/>
          <w:sz w:val="22"/>
          <w:szCs w:val="22"/>
        </w:rPr>
        <w:t xml:space="preserve"> Bizottság (EU) 2018/1108 felhatalmazáson alapuló rendelet</w:t>
      </w:r>
      <w:r w:rsidR="003D3AEE">
        <w:rPr>
          <w:rFonts w:asciiTheme="minorHAnsi" w:hAnsiTheme="minorHAnsi" w:cstheme="minorHAnsi"/>
          <w:color w:val="000000"/>
          <w:sz w:val="22"/>
          <w:szCs w:val="22"/>
        </w:rPr>
        <w:t>e</w:t>
      </w:r>
      <w:r w:rsidR="004A2316">
        <w:rPr>
          <w:rFonts w:asciiTheme="minorHAnsi" w:hAnsiTheme="minorHAnsi" w:cstheme="minorHAnsi"/>
          <w:color w:val="000000"/>
          <w:sz w:val="22"/>
          <w:szCs w:val="22"/>
        </w:rPr>
        <w:t xml:space="preserve"> </w:t>
      </w:r>
      <w:r w:rsidRPr="005921A3">
        <w:rPr>
          <w:rFonts w:asciiTheme="minorHAnsi" w:hAnsiTheme="minorHAnsi" w:cstheme="minorHAnsi"/>
          <w:color w:val="000000"/>
          <w:sz w:val="22"/>
          <w:szCs w:val="22"/>
        </w:rPr>
        <w:t>az (EU) 2015/849 európai parlamenti és tanácsi irányelvnek az elektronikuspénz-kibocsátók és a pénzforgalmi szolgáltatók központi kapcsolattartó pontjainak kijelölésével kapcsolatos kritériumokra vonatkozó szabályozástechnikai standardokkal és a központi kapcsolattartó pontok feladataira vonatkozó szabályokkal történ</w:t>
      </w:r>
      <w:r w:rsidRPr="005921A3">
        <w:rPr>
          <w:rFonts w:asciiTheme="minorHAnsi" w:hAnsiTheme="minorHAnsi" w:cstheme="minorHAnsi" w:hint="eastAsia"/>
          <w:color w:val="000000"/>
          <w:sz w:val="22"/>
          <w:szCs w:val="22"/>
        </w:rPr>
        <w:t>ő</w:t>
      </w:r>
      <w:r w:rsidRPr="005921A3">
        <w:rPr>
          <w:rFonts w:asciiTheme="minorHAnsi" w:hAnsiTheme="minorHAnsi" w:cstheme="minorHAnsi"/>
          <w:color w:val="000000"/>
          <w:sz w:val="22"/>
          <w:szCs w:val="22"/>
        </w:rPr>
        <w:t xml:space="preserve"> kiegészítésér</w:t>
      </w:r>
      <w:r w:rsidRPr="005921A3">
        <w:rPr>
          <w:rFonts w:asciiTheme="minorHAnsi" w:hAnsiTheme="minorHAnsi" w:cstheme="minorHAnsi" w:hint="eastAsia"/>
          <w:color w:val="000000"/>
          <w:sz w:val="22"/>
          <w:szCs w:val="22"/>
        </w:rPr>
        <w:t>ő</w:t>
      </w:r>
      <w:r w:rsidRPr="005921A3">
        <w:rPr>
          <w:rFonts w:asciiTheme="minorHAnsi" w:hAnsiTheme="minorHAnsi" w:cstheme="minorHAnsi"/>
          <w:color w:val="000000"/>
          <w:sz w:val="22"/>
          <w:szCs w:val="22"/>
        </w:rPr>
        <w:t xml:space="preserve">l </w:t>
      </w:r>
      <w:r w:rsidR="004A2316">
        <w:rPr>
          <w:rFonts w:asciiTheme="minorHAnsi" w:hAnsiTheme="minorHAnsi" w:cstheme="minorHAnsi"/>
          <w:color w:val="000000"/>
          <w:sz w:val="22"/>
          <w:szCs w:val="22"/>
        </w:rPr>
        <w:t xml:space="preserve">(a továbbiakban: </w:t>
      </w:r>
      <w:r w:rsidR="004A2316" w:rsidRPr="004A2316">
        <w:rPr>
          <w:rFonts w:asciiTheme="minorHAnsi" w:hAnsiTheme="minorHAnsi" w:cstheme="minorHAnsi"/>
          <w:color w:val="000000"/>
          <w:sz w:val="22"/>
          <w:szCs w:val="22"/>
        </w:rPr>
        <w:t>a Bizottság (EU) 2018/1108 felhatalmazáson alapuló rendelete</w:t>
      </w:r>
      <w:r w:rsidR="004A2316">
        <w:rPr>
          <w:rFonts w:asciiTheme="minorHAnsi" w:hAnsiTheme="minorHAnsi" w:cstheme="minorHAnsi"/>
          <w:color w:val="000000"/>
          <w:sz w:val="22"/>
          <w:szCs w:val="22"/>
        </w:rPr>
        <w:t>)</w:t>
      </w:r>
    </w:p>
    <w:p w14:paraId="656226EC" w14:textId="227BF8D8" w:rsidR="00F431CC" w:rsidRPr="00786A01" w:rsidRDefault="00967BC7"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&lt;az adott szolgáltatóra vonatkozó ágazati törvény elnevezése és száma&gt;</w:t>
      </w:r>
      <w:r w:rsidRPr="00786A01">
        <w:rPr>
          <w:rFonts w:asciiTheme="minorHAnsi" w:hAnsiTheme="minorHAnsi" w:cstheme="minorHAnsi"/>
          <w:color w:val="000000" w:themeColor="text1"/>
          <w:sz w:val="22"/>
          <w:szCs w:val="22"/>
        </w:rPr>
        <w:t>.</w:t>
      </w:r>
    </w:p>
    <w:p w14:paraId="377DB807" w14:textId="77777777" w:rsidR="00943C5D" w:rsidRPr="00100255" w:rsidRDefault="00943C5D" w:rsidP="00E45EC4">
      <w:pPr>
        <w:jc w:val="left"/>
        <w:rPr>
          <w:rFonts w:asciiTheme="minorHAnsi" w:hAnsiTheme="minorHAnsi" w:cstheme="minorHAnsi"/>
          <w:color w:val="000000" w:themeColor="text1"/>
          <w:sz w:val="22"/>
          <w:szCs w:val="22"/>
        </w:rPr>
      </w:pPr>
    </w:p>
    <w:p w14:paraId="49720D88" w14:textId="19825182" w:rsidR="000B1DD4" w:rsidRPr="00786A01" w:rsidRDefault="000B1DD4" w:rsidP="00E45EC4">
      <w:pPr>
        <w:jc w:val="left"/>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Kapcsolódó MNB ajánlások:</w:t>
      </w:r>
    </w:p>
    <w:p w14:paraId="656C104C" w14:textId="6CC844A6" w:rsidR="000B1DD4" w:rsidRPr="00786A01" w:rsidRDefault="000B1DD4" w:rsidP="004C448B">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hitelintézet által közvetlenül, valamint a kiemelt közvetítő útján végzett pénzváltási tevékenységről</w:t>
      </w:r>
      <w:r w:rsidR="00F46A24" w:rsidRPr="00786A01">
        <w:rPr>
          <w:rFonts w:asciiTheme="minorHAnsi" w:eastAsiaTheme="minorEastAsia" w:hAnsiTheme="minorHAnsi" w:cstheme="minorHAnsi"/>
          <w:sz w:val="22"/>
          <w:szCs w:val="22"/>
        </w:rPr>
        <w:t xml:space="preserve"> szóló 8/2019. (IV. 1.) számú MNB ajánlás</w:t>
      </w:r>
    </w:p>
    <w:p w14:paraId="366E0184" w14:textId="4BD06BEE" w:rsidR="000B1DD4" w:rsidRPr="00786A01" w:rsidRDefault="000B1DD4" w:rsidP="004C448B">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hiányzó adatokkal rendelkező pénzátutalások pénzforgalmi szolgáltató általi kezelésére szolgáló eljárásokról</w:t>
      </w:r>
      <w:r w:rsidR="00F46A24" w:rsidRPr="00786A01">
        <w:rPr>
          <w:rFonts w:asciiTheme="minorHAnsi" w:eastAsiaTheme="minorEastAsia" w:hAnsiTheme="minorHAnsi" w:cstheme="minorHAnsi"/>
          <w:sz w:val="22"/>
          <w:szCs w:val="22"/>
        </w:rPr>
        <w:t xml:space="preserve"> szóló</w:t>
      </w:r>
      <w:r w:rsidR="00FF2B3E" w:rsidRPr="00786A01">
        <w:rPr>
          <w:rFonts w:asciiTheme="minorHAnsi" w:eastAsiaTheme="minorEastAsia" w:hAnsiTheme="minorHAnsi" w:cstheme="minorHAnsi"/>
          <w:sz w:val="22"/>
          <w:szCs w:val="22"/>
        </w:rPr>
        <w:t xml:space="preserve"> </w:t>
      </w:r>
      <w:r w:rsidR="00F46A24" w:rsidRPr="00786A01">
        <w:rPr>
          <w:rFonts w:asciiTheme="minorHAnsi" w:eastAsiaTheme="minorEastAsia" w:hAnsiTheme="minorHAnsi" w:cstheme="minorHAnsi"/>
          <w:sz w:val="22"/>
          <w:szCs w:val="22"/>
        </w:rPr>
        <w:t>1/2020. (III. 4.) számú MNB ajánlás</w:t>
      </w:r>
      <w:r w:rsidR="00FF2B3E" w:rsidRPr="00786A01">
        <w:rPr>
          <w:rFonts w:asciiTheme="minorHAnsi" w:eastAsiaTheme="minorEastAsia" w:hAnsiTheme="minorHAnsi" w:cstheme="minorHAnsi"/>
          <w:sz w:val="22"/>
          <w:szCs w:val="22"/>
        </w:rPr>
        <w:t xml:space="preserve"> (a továbbiakban: 1/2020. (III.4.) MNB ajánlás)</w:t>
      </w:r>
    </w:p>
    <w:p w14:paraId="4572298D" w14:textId="25087F99" w:rsidR="000B1DD4" w:rsidRPr="00786A01" w:rsidRDefault="000B1DD4" w:rsidP="00D957BE">
      <w:pPr>
        <w:numPr>
          <w:ilvl w:val="0"/>
          <w:numId w:val="29"/>
        </w:numPr>
        <w:ind w:left="1134" w:right="85"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 </w:t>
      </w:r>
      <w:r w:rsidR="00F46A24" w:rsidRPr="00786A01">
        <w:rPr>
          <w:rFonts w:asciiTheme="minorHAnsi" w:eastAsiaTheme="minorEastAsia" w:hAnsiTheme="minorHAnsi" w:cstheme="minorHAnsi"/>
          <w:sz w:val="22"/>
          <w:szCs w:val="22"/>
        </w:rPr>
        <w:t>szóló</w:t>
      </w:r>
      <w:r w:rsidR="00DF1C8C" w:rsidRPr="00786A01">
        <w:rPr>
          <w:rFonts w:asciiTheme="minorHAnsi" w:eastAsiaTheme="minorEastAsia" w:hAnsiTheme="minorHAnsi" w:cstheme="minorHAnsi"/>
          <w:sz w:val="22"/>
          <w:szCs w:val="22"/>
        </w:rPr>
        <w:t xml:space="preserve"> </w:t>
      </w:r>
      <w:r w:rsidR="00F46A24" w:rsidRPr="00786A01">
        <w:rPr>
          <w:rFonts w:asciiTheme="minorHAnsi" w:eastAsiaTheme="minorEastAsia" w:hAnsiTheme="minorHAnsi" w:cstheme="minorHAnsi"/>
          <w:sz w:val="22"/>
          <w:szCs w:val="22"/>
        </w:rPr>
        <w:t>14/2020. (XII.17.) számú MNB ajánlás</w:t>
      </w:r>
      <w:r w:rsidR="00821A35" w:rsidRPr="00786A01">
        <w:rPr>
          <w:rFonts w:asciiTheme="minorHAnsi" w:eastAsiaTheme="minorEastAsia" w:hAnsiTheme="minorHAnsi" w:cstheme="minorHAnsi"/>
          <w:sz w:val="22"/>
          <w:szCs w:val="22"/>
        </w:rPr>
        <w:t xml:space="preserve"> (a továbbiakban:</w:t>
      </w:r>
      <w:r w:rsidR="00821A35" w:rsidRPr="00786A01">
        <w:rPr>
          <w:rFonts w:asciiTheme="minorHAnsi" w:hAnsiTheme="minorHAnsi" w:cstheme="minorHAnsi"/>
          <w:color w:val="000000" w:themeColor="text1"/>
          <w:sz w:val="22"/>
          <w:szCs w:val="22"/>
        </w:rPr>
        <w:t xml:space="preserve"> </w:t>
      </w:r>
      <w:r w:rsidR="00821A35" w:rsidRPr="00786A01">
        <w:rPr>
          <w:rFonts w:asciiTheme="minorHAnsi" w:hAnsiTheme="minorHAnsi" w:cstheme="minorHAnsi"/>
          <w:bCs/>
          <w:color w:val="000000" w:themeColor="text1"/>
          <w:sz w:val="22"/>
          <w:szCs w:val="22"/>
        </w:rPr>
        <w:t>14/2020. (XII.17.) MNB ajánlás)</w:t>
      </w:r>
    </w:p>
    <w:p w14:paraId="08E5B35C" w14:textId="3C9ED48B" w:rsidR="000B1DD4" w:rsidRPr="00786A01" w:rsidRDefault="000B1DD4" w:rsidP="004C448B">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belső védelmi vonalak kialakításáról és működtetéséről, a pénzügyi szervezetek irányítási és kontroll funkcióiról</w:t>
      </w:r>
      <w:r w:rsidR="00DF1C8C" w:rsidRPr="00786A01">
        <w:rPr>
          <w:rFonts w:asciiTheme="minorHAnsi" w:eastAsiaTheme="minorEastAsia" w:hAnsiTheme="minorHAnsi" w:cstheme="minorHAnsi"/>
          <w:sz w:val="22"/>
          <w:szCs w:val="22"/>
        </w:rPr>
        <w:t xml:space="preserve"> szóló 12/2022. (VIII.11.) számú MNB ajánlás</w:t>
      </w:r>
    </w:p>
    <w:p w14:paraId="367B0AEB" w14:textId="77777777" w:rsidR="00925D61" w:rsidRPr="00786A01" w:rsidRDefault="000B1DD4" w:rsidP="00925D61">
      <w:pPr>
        <w:numPr>
          <w:ilvl w:val="0"/>
          <w:numId w:val="29"/>
        </w:numPr>
        <w:ind w:left="1134" w:right="84" w:hanging="567"/>
        <w:rPr>
          <w:rFonts w:asciiTheme="minorHAnsi" w:eastAsiaTheme="minorEastAsia" w:hAnsiTheme="minorHAnsi" w:cstheme="minorHAnsi"/>
          <w:color w:val="0563C1" w:themeColor="hyperlink"/>
          <w:sz w:val="22"/>
          <w:szCs w:val="22"/>
          <w:u w:val="single"/>
        </w:rPr>
      </w:pPr>
      <w:bookmarkStart w:id="17" w:name="_Hlk125621367"/>
      <w:r w:rsidRPr="00786A01">
        <w:rPr>
          <w:rFonts w:asciiTheme="minorHAnsi" w:eastAsiaTheme="minorEastAsia" w:hAnsiTheme="minorHAnsi" w:cstheme="minorHAnsi"/>
          <w:sz w:val="22"/>
          <w:szCs w:val="22"/>
        </w:rPr>
        <w:t xml:space="preserve">a pénzmosási és terrorizmus finanszírozási kockázatok értékeléséről és a kapcsolódó intézkedések meghatározásáról </w:t>
      </w:r>
      <w:r w:rsidR="00DF1C8C" w:rsidRPr="00786A01">
        <w:rPr>
          <w:rFonts w:asciiTheme="minorHAnsi" w:eastAsiaTheme="minorEastAsia" w:hAnsiTheme="minorHAnsi" w:cstheme="minorHAnsi"/>
          <w:sz w:val="22"/>
          <w:szCs w:val="22"/>
        </w:rPr>
        <w:t>szóló 15/2022. (IX.15.) számú MNB ajánlás</w:t>
      </w:r>
      <w:r w:rsidR="00CB370C" w:rsidRPr="00786A01">
        <w:rPr>
          <w:rFonts w:asciiTheme="minorHAnsi" w:eastAsiaTheme="minorEastAsia" w:hAnsiTheme="minorHAnsi" w:cstheme="minorHAnsi"/>
          <w:sz w:val="22"/>
          <w:szCs w:val="22"/>
        </w:rPr>
        <w:t xml:space="preserve"> (a továbbiakban: 15/2022. (IX.15.) MNB ajánlás)</w:t>
      </w:r>
      <w:bookmarkEnd w:id="17"/>
    </w:p>
    <w:p w14:paraId="71348302" w14:textId="77777777" w:rsidR="00435112" w:rsidRPr="00786A01" w:rsidRDefault="00925D61" w:rsidP="00435112">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pénzforgalmi szolgáltatásokon keresztül megfigyelhető visszaélések megelőzéséről, észleléséről, megakadályozásáról és kezeléséről szóló 5/2023. (VI.23.) számú MNB ajánlás</w:t>
      </w:r>
      <w:r w:rsidR="00D233A0" w:rsidRPr="00786A01">
        <w:rPr>
          <w:rFonts w:asciiTheme="minorHAnsi" w:eastAsiaTheme="minorEastAsia" w:hAnsiTheme="minorHAnsi" w:cstheme="minorHAnsi"/>
          <w:sz w:val="22"/>
          <w:szCs w:val="22"/>
        </w:rPr>
        <w:t xml:space="preserve"> (a továbbiakban: 5/2023. (VI.23.) MNB ajánlás)</w:t>
      </w:r>
      <w:bookmarkStart w:id="18" w:name="_Hlk149048916"/>
    </w:p>
    <w:p w14:paraId="7C34B963" w14:textId="764B5D10" w:rsidR="00D957BE" w:rsidRPr="00786A01" w:rsidRDefault="00D957BE" w:rsidP="00435112">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pénzmosás és a terrorizmusfinanszírozás elleni küzdelemnek való megfelelést biztosító tisztségvisel</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kr</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l, ezek feladatairól és felel</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sségi köreir</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l, valamint a kapcsolódó bels</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 xml:space="preserve"> eljárásrendekr</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l és kontrollmechanizmusokról szóló 3/2024. (V.24.) számú MNB ajánlás</w:t>
      </w:r>
    </w:p>
    <w:bookmarkEnd w:id="18"/>
    <w:p w14:paraId="551CED55" w14:textId="1CD699B0" w:rsidR="00D130B3" w:rsidRPr="00786A01" w:rsidRDefault="00F431CC" w:rsidP="00D130B3">
      <w:pPr>
        <w:numPr>
          <w:ilvl w:val="0"/>
          <w:numId w:val="29"/>
        </w:numPr>
        <w:ind w:left="1134" w:right="84" w:hanging="567"/>
        <w:rPr>
          <w:rFonts w:asciiTheme="minorHAnsi" w:eastAsiaTheme="minorEastAsia" w:hAnsiTheme="minorHAnsi" w:cstheme="minorHAnsi"/>
          <w:color w:val="0563C1" w:themeColor="hyperlink"/>
          <w:sz w:val="22"/>
          <w:szCs w:val="22"/>
          <w:u w:val="single"/>
        </w:rPr>
      </w:pPr>
      <w:r w:rsidRPr="00786A01">
        <w:rPr>
          <w:rFonts w:asciiTheme="minorHAnsi" w:hAnsiTheme="minorHAnsi" w:cstheme="minorHAnsi"/>
          <w:color w:val="000000" w:themeColor="text1"/>
          <w:sz w:val="22"/>
          <w:szCs w:val="22"/>
        </w:rPr>
        <w:br w:type="page"/>
      </w:r>
    </w:p>
    <w:p w14:paraId="017C0D85" w14:textId="3E36490D" w:rsidR="00251DE5" w:rsidRPr="00786A01" w:rsidRDefault="00251DE5" w:rsidP="00D130B3">
      <w:pPr>
        <w:autoSpaceDE w:val="0"/>
        <w:autoSpaceDN w:val="0"/>
        <w:adjustRightInd w:val="0"/>
        <w:jc w:val="left"/>
        <w:rPr>
          <w:rFonts w:asciiTheme="minorHAnsi" w:hAnsiTheme="minorHAnsi" w:cstheme="minorHAnsi"/>
          <w:b/>
          <w:bCs/>
          <w:iCs/>
          <w:color w:val="000000" w:themeColor="text1"/>
          <w:sz w:val="22"/>
          <w:szCs w:val="22"/>
        </w:rPr>
      </w:pPr>
    </w:p>
    <w:p w14:paraId="0F1F5C5E" w14:textId="77777777" w:rsidR="000A7510" w:rsidRPr="00786A01" w:rsidRDefault="00E60FD6" w:rsidP="00F65AC0">
      <w:pPr>
        <w:pStyle w:val="Cmsor1"/>
        <w:rPr>
          <w:rFonts w:asciiTheme="minorHAnsi" w:hAnsiTheme="minorHAnsi" w:cstheme="minorHAnsi"/>
          <w:color w:val="000000" w:themeColor="text1"/>
          <w:szCs w:val="22"/>
        </w:rPr>
      </w:pPr>
      <w:bookmarkStart w:id="19" w:name="_Toc487033616"/>
      <w:bookmarkStart w:id="20" w:name="_Toc487034277"/>
      <w:bookmarkStart w:id="21" w:name="_Toc487034691"/>
      <w:bookmarkStart w:id="22" w:name="_Toc488313363"/>
      <w:bookmarkStart w:id="23" w:name="_Toc3282596"/>
      <w:bookmarkStart w:id="24" w:name="_Toc32503525"/>
      <w:bookmarkStart w:id="25" w:name="_Toc185066111"/>
      <w:r w:rsidRPr="00786A01">
        <w:rPr>
          <w:rFonts w:asciiTheme="minorHAnsi" w:hAnsiTheme="minorHAnsi" w:cstheme="minorHAnsi"/>
          <w:color w:val="000000" w:themeColor="text1"/>
          <w:szCs w:val="22"/>
        </w:rPr>
        <w:t>I</w:t>
      </w:r>
      <w:r w:rsidR="00B757BE" w:rsidRPr="00786A01">
        <w:rPr>
          <w:rFonts w:asciiTheme="minorHAnsi" w:hAnsiTheme="minorHAnsi" w:cstheme="minorHAnsi"/>
          <w:color w:val="000000" w:themeColor="text1"/>
          <w:szCs w:val="22"/>
        </w:rPr>
        <w:t>V</w:t>
      </w:r>
      <w:r w:rsidRPr="00786A01">
        <w:rPr>
          <w:rFonts w:asciiTheme="minorHAnsi" w:hAnsiTheme="minorHAnsi" w:cstheme="minorHAnsi"/>
          <w:color w:val="000000" w:themeColor="text1"/>
          <w:szCs w:val="22"/>
        </w:rPr>
        <w:t xml:space="preserve">. </w:t>
      </w:r>
      <w:r w:rsidR="00D757A6" w:rsidRPr="00786A01">
        <w:rPr>
          <w:rFonts w:asciiTheme="minorHAnsi" w:hAnsiTheme="minorHAnsi" w:cstheme="minorHAnsi"/>
          <w:color w:val="000000" w:themeColor="text1"/>
          <w:szCs w:val="22"/>
        </w:rPr>
        <w:t xml:space="preserve">ÉRTELMEZŐ </w:t>
      </w:r>
      <w:r w:rsidR="00D902A3" w:rsidRPr="00786A01">
        <w:rPr>
          <w:rFonts w:asciiTheme="minorHAnsi" w:hAnsiTheme="minorHAnsi" w:cstheme="minorHAnsi"/>
          <w:color w:val="000000" w:themeColor="text1"/>
          <w:szCs w:val="22"/>
        </w:rPr>
        <w:t>RENDELKEZÉSEK</w:t>
      </w:r>
      <w:bookmarkEnd w:id="19"/>
      <w:bookmarkEnd w:id="20"/>
      <w:bookmarkEnd w:id="21"/>
      <w:bookmarkEnd w:id="22"/>
      <w:bookmarkEnd w:id="23"/>
      <w:bookmarkEnd w:id="24"/>
      <w:bookmarkEnd w:id="25"/>
    </w:p>
    <w:p w14:paraId="41274CB4" w14:textId="77777777" w:rsidR="00BF4095" w:rsidRPr="00786A01" w:rsidRDefault="00BF4095" w:rsidP="00F65AC0">
      <w:pPr>
        <w:autoSpaceDE w:val="0"/>
        <w:autoSpaceDN w:val="0"/>
        <w:adjustRightInd w:val="0"/>
        <w:ind w:right="85"/>
        <w:rPr>
          <w:rFonts w:asciiTheme="minorHAnsi" w:hAnsiTheme="minorHAnsi" w:cstheme="minorHAnsi"/>
          <w:iCs/>
          <w:color w:val="000000" w:themeColor="text1"/>
          <w:sz w:val="22"/>
          <w:szCs w:val="22"/>
        </w:rPr>
      </w:pPr>
    </w:p>
    <w:p w14:paraId="1BB67078" w14:textId="4AA28591" w:rsidR="00D876D2" w:rsidRPr="00786A01" w:rsidRDefault="00D876D2" w:rsidP="00F65AC0">
      <w:pPr>
        <w:autoSpaceDE w:val="0"/>
        <w:autoSpaceDN w:val="0"/>
        <w:adjustRightInd w:val="0"/>
        <w:ind w:right="85"/>
        <w:rPr>
          <w:rFonts w:asciiTheme="minorHAnsi" w:hAnsiTheme="minorHAnsi" w:cstheme="minorHAnsi"/>
          <w:iCs/>
          <w:color w:val="000000" w:themeColor="text1"/>
          <w:sz w:val="22"/>
          <w:szCs w:val="22"/>
        </w:rPr>
      </w:pPr>
      <w:r w:rsidRPr="00786A01">
        <w:rPr>
          <w:rFonts w:asciiTheme="minorHAnsi" w:hAnsiTheme="minorHAnsi" w:cstheme="minorHAnsi"/>
          <w:iCs/>
          <w:color w:val="000000" w:themeColor="text1"/>
          <w:sz w:val="22"/>
          <w:szCs w:val="22"/>
        </w:rPr>
        <w:t xml:space="preserve">E </w:t>
      </w:r>
      <w:r w:rsidR="00B00E9A" w:rsidRPr="00786A01">
        <w:rPr>
          <w:rFonts w:asciiTheme="minorHAnsi" w:hAnsiTheme="minorHAnsi" w:cstheme="minorHAnsi"/>
          <w:iCs/>
          <w:color w:val="000000" w:themeColor="text1"/>
          <w:sz w:val="22"/>
          <w:szCs w:val="22"/>
        </w:rPr>
        <w:t>S</w:t>
      </w:r>
      <w:r w:rsidRPr="00786A01">
        <w:rPr>
          <w:rFonts w:asciiTheme="minorHAnsi" w:hAnsiTheme="minorHAnsi" w:cstheme="minorHAnsi"/>
          <w:iCs/>
          <w:color w:val="000000" w:themeColor="text1"/>
          <w:sz w:val="22"/>
          <w:szCs w:val="22"/>
        </w:rPr>
        <w:t>zabályzat alkalmazásában</w:t>
      </w:r>
      <w:r w:rsidR="00344414" w:rsidRPr="00786A01">
        <w:rPr>
          <w:rFonts w:asciiTheme="minorHAnsi" w:hAnsiTheme="minorHAnsi" w:cstheme="minorHAnsi"/>
          <w:iCs/>
          <w:color w:val="000000" w:themeColor="text1"/>
          <w:sz w:val="22"/>
          <w:szCs w:val="22"/>
        </w:rPr>
        <w:t xml:space="preserve"> </w:t>
      </w:r>
      <w:r w:rsidR="00344414" w:rsidRPr="00786A01">
        <w:rPr>
          <w:rFonts w:asciiTheme="minorHAnsi" w:hAnsiTheme="minorHAnsi" w:cstheme="minorHAnsi"/>
          <w:b/>
          <w:iCs/>
          <w:color w:val="000000" w:themeColor="text1"/>
          <w:sz w:val="22"/>
          <w:szCs w:val="22"/>
        </w:rPr>
        <w:t>[a lenti fogalmak közül csak a Szolgáltatóra vonatkozókat kell betenni]</w:t>
      </w:r>
      <w:r w:rsidRPr="00786A01">
        <w:rPr>
          <w:rFonts w:asciiTheme="minorHAnsi" w:hAnsiTheme="minorHAnsi" w:cstheme="minorHAnsi"/>
          <w:iCs/>
          <w:color w:val="000000" w:themeColor="text1"/>
          <w:sz w:val="22"/>
          <w:szCs w:val="22"/>
        </w:rPr>
        <w:t>:</w:t>
      </w:r>
    </w:p>
    <w:p w14:paraId="410569EF" w14:textId="77777777" w:rsidR="00D876D2" w:rsidRPr="00786A01" w:rsidRDefault="00D876D2" w:rsidP="00F65AC0">
      <w:pPr>
        <w:autoSpaceDE w:val="0"/>
        <w:autoSpaceDN w:val="0"/>
        <w:adjustRightInd w:val="0"/>
        <w:ind w:right="85"/>
        <w:rPr>
          <w:rFonts w:asciiTheme="minorHAnsi" w:hAnsiTheme="minorHAnsi" w:cstheme="minorHAnsi"/>
          <w:b/>
          <w:iCs/>
          <w:color w:val="000000" w:themeColor="text1"/>
          <w:sz w:val="22"/>
          <w:szCs w:val="22"/>
        </w:rPr>
      </w:pPr>
    </w:p>
    <w:p w14:paraId="29618A43" w14:textId="7210A637" w:rsidR="00A507FB" w:rsidRPr="00786A01" w:rsidRDefault="00A507FB"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adatszolgáltató ügyfél</w:t>
      </w:r>
      <w:r w:rsidRPr="00786A01">
        <w:rPr>
          <w:rFonts w:asciiTheme="minorHAnsi" w:hAnsiTheme="minorHAnsi" w:cstheme="minorHAnsi"/>
          <w:color w:val="000000" w:themeColor="text1"/>
          <w:sz w:val="22"/>
          <w:szCs w:val="22"/>
        </w:rPr>
        <w:t>: az Afad-törvény hatálya alá tartozó, az Afad-törvény 1. § (1)</w:t>
      </w:r>
      <w:r w:rsidR="00DE02A6"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(2) bekezdésében meghatározott adatszolgáltató;</w:t>
      </w:r>
    </w:p>
    <w:p w14:paraId="11D949D9" w14:textId="7B7CA3F9" w:rsidR="001C11FB" w:rsidRPr="00786A01" w:rsidRDefault="00BF4E4C" w:rsidP="001C11FB">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alkalmazott</w:t>
      </w:r>
      <w:r w:rsidRPr="00786A01">
        <w:rPr>
          <w:rFonts w:asciiTheme="minorHAnsi" w:hAnsiTheme="minorHAnsi" w:cstheme="minorHAnsi"/>
          <w:color w:val="000000" w:themeColor="text1"/>
          <w:sz w:val="22"/>
          <w:szCs w:val="22"/>
        </w:rPr>
        <w:t>: e Szabályzat alkalmazásában a Szolgáltató vezetője, foglalkoztatottja</w:t>
      </w:r>
      <w:r w:rsidR="00672022" w:rsidRPr="00786A01">
        <w:rPr>
          <w:rFonts w:asciiTheme="minorHAnsi" w:hAnsiTheme="minorHAnsi" w:cstheme="minorHAnsi"/>
          <w:color w:val="000000" w:themeColor="text1"/>
          <w:sz w:val="22"/>
          <w:szCs w:val="22"/>
        </w:rPr>
        <w:t>;</w:t>
      </w:r>
    </w:p>
    <w:p w14:paraId="78B0B4AA" w14:textId="77777777" w:rsidR="001C11FB" w:rsidRPr="00786A01" w:rsidRDefault="00344414"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anyavállalat</w:t>
      </w:r>
      <w:r w:rsidRPr="00786A01">
        <w:rPr>
          <w:rFonts w:asciiTheme="minorHAnsi" w:hAnsiTheme="minorHAnsi" w:cstheme="minorHAnsi"/>
          <w:bCs/>
          <w:color w:val="000000" w:themeColor="text1"/>
          <w:sz w:val="22"/>
          <w:szCs w:val="22"/>
        </w:rPr>
        <w:t>:</w:t>
      </w:r>
      <w:r w:rsidRPr="00786A01">
        <w:rPr>
          <w:rFonts w:asciiTheme="minorHAnsi" w:hAnsiTheme="minorHAnsi" w:cstheme="minorHAnsi"/>
          <w:color w:val="000000" w:themeColor="text1"/>
          <w:sz w:val="22"/>
          <w:szCs w:val="22"/>
        </w:rPr>
        <w:t xml:space="preserve"> minden olyan vállalkozás, amely egy másik vállalkozás működésére ellenőrző befolyást gyakorol;</w:t>
      </w:r>
    </w:p>
    <w:p w14:paraId="128E6C1C" w14:textId="2B649EBD" w:rsidR="00B249F2" w:rsidRPr="00786A01" w:rsidRDefault="00B249F2" w:rsidP="00100255">
      <w:pPr>
        <w:tabs>
          <w:tab w:val="left" w:pos="284"/>
        </w:tabs>
        <w:autoSpaceDE w:val="0"/>
        <w:autoSpaceDN w:val="0"/>
        <w:adjustRightInd w:val="0"/>
        <w:ind w:right="85"/>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4. </w:t>
      </w:r>
      <w:r w:rsidRPr="00076A78">
        <w:rPr>
          <w:rFonts w:asciiTheme="minorHAnsi" w:hAnsiTheme="minorHAnsi" w:cstheme="minorHAnsi"/>
          <w:b/>
          <w:bCs/>
          <w:color w:val="000000" w:themeColor="text1"/>
          <w:sz w:val="22"/>
          <w:szCs w:val="22"/>
        </w:rPr>
        <w:t>atipikus pénzügyi jelleg</w:t>
      </w:r>
      <w:r w:rsidRPr="00076A78">
        <w:rPr>
          <w:rFonts w:asciiTheme="minorHAnsi" w:hAnsiTheme="minorHAnsi" w:cstheme="minorHAnsi" w:hint="eastAsia"/>
          <w:b/>
          <w:bCs/>
          <w:color w:val="000000" w:themeColor="text1"/>
          <w:sz w:val="22"/>
          <w:szCs w:val="22"/>
        </w:rPr>
        <w:t>ű</w:t>
      </w:r>
      <w:r w:rsidRPr="00076A78">
        <w:rPr>
          <w:rFonts w:asciiTheme="minorHAnsi" w:hAnsiTheme="minorHAnsi" w:cstheme="minorHAnsi"/>
          <w:b/>
          <w:bCs/>
          <w:color w:val="000000" w:themeColor="text1"/>
          <w:sz w:val="22"/>
          <w:szCs w:val="22"/>
        </w:rPr>
        <w:t xml:space="preserve"> korlátozó intézkedés</w:t>
      </w:r>
      <w:r w:rsidRPr="00786A01">
        <w:rPr>
          <w:rFonts w:asciiTheme="minorHAnsi" w:hAnsiTheme="minorHAnsi" w:cstheme="minorHAnsi"/>
          <w:color w:val="000000" w:themeColor="text1"/>
          <w:sz w:val="22"/>
          <w:szCs w:val="22"/>
        </w:rPr>
        <w:t>:</w:t>
      </w:r>
    </w:p>
    <w:p w14:paraId="7CD62E3B" w14:textId="0EB1A19D" w:rsidR="00B249F2" w:rsidRPr="00100255" w:rsidRDefault="00B249F2" w:rsidP="00100255">
      <w:pPr>
        <w:pStyle w:val="Listaszerbekezds"/>
        <w:numPr>
          <w:ilvl w:val="2"/>
          <w:numId w:val="71"/>
        </w:numPr>
        <w:tabs>
          <w:tab w:val="left" w:pos="1418"/>
        </w:tabs>
        <w:autoSpaceDE w:val="0"/>
        <w:autoSpaceDN w:val="0"/>
        <w:adjustRightInd w:val="0"/>
        <w:spacing w:line="240" w:lineRule="auto"/>
        <w:ind w:left="1134" w:hanging="567"/>
        <w:jc w:val="both"/>
        <w:rPr>
          <w:rFonts w:asciiTheme="minorHAnsi" w:hAnsiTheme="minorHAnsi" w:cstheme="minorHAnsi"/>
        </w:rPr>
      </w:pPr>
      <w:r w:rsidRPr="00100255">
        <w:rPr>
          <w:rFonts w:asciiTheme="minorHAnsi" w:hAnsiTheme="minorHAnsi" w:cstheme="minorHAnsi"/>
        </w:rPr>
        <w:t xml:space="preserve">a </w:t>
      </w:r>
      <w:proofErr w:type="spellStart"/>
      <w:r w:rsidRPr="00100255">
        <w:rPr>
          <w:rFonts w:asciiTheme="minorHAnsi" w:hAnsiTheme="minorHAnsi" w:cstheme="minorHAnsi"/>
        </w:rPr>
        <w:t>belarusz</w:t>
      </w:r>
      <w:proofErr w:type="spellEnd"/>
      <w:r w:rsidRPr="00100255">
        <w:rPr>
          <w:rFonts w:asciiTheme="minorHAnsi" w:hAnsiTheme="minorHAnsi" w:cstheme="minorHAnsi"/>
        </w:rPr>
        <w:t xml:space="preserve"> helyzetre és </w:t>
      </w:r>
      <w:proofErr w:type="spellStart"/>
      <w:r w:rsidRPr="00100255">
        <w:rPr>
          <w:rFonts w:asciiTheme="minorHAnsi" w:hAnsiTheme="minorHAnsi" w:cstheme="minorHAnsi"/>
        </w:rPr>
        <w:t>Belarusznak</w:t>
      </w:r>
      <w:proofErr w:type="spellEnd"/>
      <w:r w:rsidRPr="00100255">
        <w:rPr>
          <w:rFonts w:asciiTheme="minorHAnsi" w:hAnsiTheme="minorHAnsi" w:cstheme="minorHAnsi"/>
        </w:rPr>
        <w:t xml:space="preserve"> az Ukrajna elleni orosz agresszióban való részvételére tekintettel hozott korlátozó intézkedésekr</w:t>
      </w:r>
      <w:r w:rsidRPr="00100255">
        <w:rPr>
          <w:rFonts w:asciiTheme="minorHAnsi" w:hAnsiTheme="minorHAnsi" w:cstheme="minorHAnsi" w:hint="eastAsia"/>
        </w:rPr>
        <w:t>ő</w:t>
      </w:r>
      <w:r w:rsidRPr="00100255">
        <w:rPr>
          <w:rFonts w:asciiTheme="minorHAnsi" w:hAnsiTheme="minorHAnsi" w:cstheme="minorHAnsi"/>
        </w:rPr>
        <w:t>l szóló, 2006. május 18-i 765/2006/EK tanácsi rendelet 1j–1l. és 1u–1zb. cikkében és</w:t>
      </w:r>
    </w:p>
    <w:p w14:paraId="4D4E5BEA" w14:textId="794A70BD" w:rsidR="00B249F2" w:rsidRPr="00100255" w:rsidRDefault="00B249F2" w:rsidP="00100255">
      <w:pPr>
        <w:pStyle w:val="Listaszerbekezds"/>
        <w:numPr>
          <w:ilvl w:val="2"/>
          <w:numId w:val="71"/>
        </w:numPr>
        <w:tabs>
          <w:tab w:val="left" w:pos="1418"/>
        </w:tabs>
        <w:autoSpaceDE w:val="0"/>
        <w:autoSpaceDN w:val="0"/>
        <w:adjustRightInd w:val="0"/>
        <w:spacing w:after="0" w:line="240" w:lineRule="auto"/>
        <w:ind w:left="1134" w:hanging="567"/>
        <w:jc w:val="both"/>
        <w:rPr>
          <w:rFonts w:asciiTheme="minorHAnsi" w:hAnsiTheme="minorHAnsi" w:cstheme="minorHAnsi"/>
        </w:rPr>
      </w:pPr>
      <w:r w:rsidRPr="00100255">
        <w:rPr>
          <w:rFonts w:asciiTheme="minorHAnsi" w:hAnsiTheme="minorHAnsi" w:cstheme="minorHAnsi"/>
        </w:rPr>
        <w:t>az ukrajnai helyzetet destabilizáló orosz intézkedések miatt hozott korlátozó intézkedésekr</w:t>
      </w:r>
      <w:r w:rsidRPr="00100255">
        <w:rPr>
          <w:rFonts w:asciiTheme="minorHAnsi" w:hAnsiTheme="minorHAnsi" w:cstheme="minorHAnsi" w:hint="eastAsia"/>
        </w:rPr>
        <w:t>ő</w:t>
      </w:r>
      <w:r w:rsidRPr="00100255">
        <w:rPr>
          <w:rFonts w:asciiTheme="minorHAnsi" w:hAnsiTheme="minorHAnsi" w:cstheme="minorHAnsi"/>
        </w:rPr>
        <w:t>l szóló, 2014. július 31-i 833/2014/EU tanácsi rendelet 5–5i és 5l–5n. cikkében</w:t>
      </w:r>
      <w:r w:rsidRPr="00786A01">
        <w:rPr>
          <w:rFonts w:asciiTheme="minorHAnsi" w:hAnsiTheme="minorHAnsi" w:cstheme="minorHAnsi"/>
        </w:rPr>
        <w:t xml:space="preserve"> </w:t>
      </w:r>
      <w:r w:rsidRPr="00100255">
        <w:rPr>
          <w:rFonts w:asciiTheme="minorHAnsi" w:hAnsiTheme="minorHAnsi" w:cstheme="minorHAnsi"/>
        </w:rPr>
        <w:t>meghatározott intézkedés.</w:t>
      </w:r>
    </w:p>
    <w:p w14:paraId="188C7628" w14:textId="77AB8599" w:rsidR="003C2FC2" w:rsidRPr="00786A01" w:rsidRDefault="003C2FC2" w:rsidP="00B249F2">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auditált elektronikus hírközlő eszköz</w:t>
      </w:r>
      <w:r w:rsidRPr="00786A01">
        <w:rPr>
          <w:rFonts w:asciiTheme="minorHAnsi" w:hAnsiTheme="minorHAnsi" w:cstheme="minorHAnsi"/>
          <w:color w:val="000000" w:themeColor="text1"/>
          <w:sz w:val="22"/>
          <w:szCs w:val="22"/>
        </w:rPr>
        <w:t>: az ügyfél távoli, elektronikus adatátviteli csatornán történő átvilágítás</w:t>
      </w:r>
      <w:r w:rsidR="00E94BF0" w:rsidRPr="00786A01">
        <w:rPr>
          <w:rFonts w:asciiTheme="minorHAnsi" w:hAnsiTheme="minorHAnsi" w:cstheme="minorHAnsi"/>
          <w:color w:val="000000" w:themeColor="text1"/>
          <w:sz w:val="22"/>
          <w:szCs w:val="22"/>
        </w:rPr>
        <w:t>á</w:t>
      </w:r>
      <w:r w:rsidRPr="00786A01">
        <w:rPr>
          <w:rFonts w:asciiTheme="minorHAnsi" w:hAnsiTheme="minorHAnsi" w:cstheme="minorHAnsi"/>
          <w:color w:val="000000" w:themeColor="text1"/>
          <w:sz w:val="22"/>
          <w:szCs w:val="22"/>
        </w:rPr>
        <w:t xml:space="preserve">ra, az </w:t>
      </w:r>
      <w:r w:rsidR="00E94BF0" w:rsidRPr="00786A01">
        <w:rPr>
          <w:rFonts w:asciiTheme="minorHAnsi" w:hAnsiTheme="minorHAnsi" w:cstheme="minorHAnsi"/>
          <w:color w:val="000000" w:themeColor="text1"/>
          <w:sz w:val="22"/>
          <w:szCs w:val="22"/>
        </w:rPr>
        <w:t xml:space="preserve">ügyfél nyilatkozatainak megtételére, az ügyfél által </w:t>
      </w:r>
      <w:r w:rsidRPr="00786A01">
        <w:rPr>
          <w:rFonts w:asciiTheme="minorHAnsi" w:hAnsiTheme="minorHAnsi" w:cstheme="minorHAnsi"/>
          <w:color w:val="000000" w:themeColor="text1"/>
          <w:sz w:val="22"/>
          <w:szCs w:val="22"/>
        </w:rPr>
        <w:t xml:space="preserve">tett nyilatkozat értelmezésére, biztonságos tárolására, a tárolt adatok visszakeresésére és ellenőrzésére alkalmas </w:t>
      </w:r>
      <w:r w:rsidR="00E94BF0" w:rsidRPr="00786A01">
        <w:rPr>
          <w:rFonts w:asciiTheme="minorHAnsi" w:hAnsiTheme="minorHAnsi" w:cstheme="minorHAnsi"/>
          <w:color w:val="000000" w:themeColor="text1"/>
          <w:sz w:val="22"/>
          <w:szCs w:val="22"/>
        </w:rPr>
        <w:t xml:space="preserve">auditált </w:t>
      </w:r>
      <w:r w:rsidRPr="00786A01">
        <w:rPr>
          <w:rFonts w:asciiTheme="minorHAnsi" w:hAnsiTheme="minorHAnsi" w:cstheme="minorHAnsi"/>
          <w:color w:val="000000" w:themeColor="text1"/>
          <w:sz w:val="22"/>
          <w:szCs w:val="22"/>
        </w:rPr>
        <w:t>elektronikus rendszer</w:t>
      </w:r>
      <w:r w:rsidR="00672022" w:rsidRPr="00786A01">
        <w:rPr>
          <w:rFonts w:asciiTheme="minorHAnsi" w:hAnsiTheme="minorHAnsi" w:cstheme="minorHAnsi"/>
          <w:color w:val="000000" w:themeColor="text1"/>
          <w:sz w:val="22"/>
          <w:szCs w:val="22"/>
        </w:rPr>
        <w:t>;</w:t>
      </w:r>
    </w:p>
    <w:p w14:paraId="43D49957" w14:textId="1EB705FC" w:rsidR="0006501C" w:rsidRPr="00786A01" w:rsidRDefault="0006501C" w:rsidP="006850C8">
      <w:pPr>
        <w:pStyle w:val="Listaszerbekezds"/>
        <w:numPr>
          <w:ilvl w:val="0"/>
          <w:numId w:val="1"/>
        </w:numPr>
        <w:tabs>
          <w:tab w:val="left" w:pos="284"/>
        </w:tabs>
        <w:autoSpaceDE w:val="0"/>
        <w:autoSpaceDN w:val="0"/>
        <w:adjustRightInd w:val="0"/>
        <w:spacing w:line="240" w:lineRule="auto"/>
        <w:ind w:left="0" w:firstLine="0"/>
        <w:jc w:val="both"/>
        <w:rPr>
          <w:rFonts w:asciiTheme="minorHAnsi" w:hAnsiTheme="minorHAnsi" w:cstheme="minorHAnsi"/>
        </w:rPr>
      </w:pPr>
      <w:r w:rsidRPr="00786A01">
        <w:rPr>
          <w:rFonts w:asciiTheme="minorHAnsi" w:hAnsiTheme="minorHAnsi" w:cstheme="minorHAnsi"/>
          <w:b/>
        </w:rPr>
        <w:t>az Európai Unió területén kívüli térséghez kapcsolódó átutalás</w:t>
      </w:r>
      <w:r w:rsidRPr="00786A01">
        <w:rPr>
          <w:rFonts w:asciiTheme="minorHAnsi" w:hAnsiTheme="minorHAnsi" w:cstheme="minorHAnsi"/>
        </w:rPr>
        <w:t xml:space="preserve">: a kedvezményezett fizetési számlájának egy fizetési művelet vagy sorozatos fizetési művelet útján történő jóváírására irányuló pénzforgalmi szolgáltatás, amelyet a fizető fél által adott megbízás alapján a fizető fél pénzforgalmi szolgáltatónál vezetett fizetési számlájáról indítanak, − függetlenül attól, hogy a kedvezményezett és a fizető fél azonos személy-e, valamint függetlenül attól is, hogy a fizető fél pénzforgalmi szolgáltatója és a kedvezményezett pénzforgalmi szolgáltatója azonos-e, amennyiben </w:t>
      </w:r>
    </w:p>
    <w:p w14:paraId="4E0B8016" w14:textId="12CA2BC1" w:rsidR="0006501C" w:rsidRPr="000F2F9C" w:rsidRDefault="0006501C" w:rsidP="000F2F9C">
      <w:pPr>
        <w:pStyle w:val="Listaszerbekezds"/>
        <w:numPr>
          <w:ilvl w:val="0"/>
          <w:numId w:val="162"/>
        </w:numPr>
        <w:tabs>
          <w:tab w:val="left" w:pos="1418"/>
        </w:tabs>
        <w:autoSpaceDE w:val="0"/>
        <w:autoSpaceDN w:val="0"/>
        <w:adjustRightInd w:val="0"/>
        <w:rPr>
          <w:rFonts w:asciiTheme="minorHAnsi" w:hAnsiTheme="minorHAnsi" w:cstheme="minorHAnsi"/>
        </w:rPr>
      </w:pPr>
      <w:r w:rsidRPr="000F2F9C">
        <w:rPr>
          <w:rFonts w:asciiTheme="minorHAnsi" w:hAnsiTheme="minorHAnsi" w:cstheme="minorHAnsi"/>
        </w:rPr>
        <w:t>a kedvezményezett vagy a fizető fél lak</w:t>
      </w:r>
      <w:r w:rsidR="00CD26EF" w:rsidRPr="000F2F9C">
        <w:rPr>
          <w:rFonts w:asciiTheme="minorHAnsi" w:hAnsiTheme="minorHAnsi" w:cstheme="minorHAnsi"/>
        </w:rPr>
        <w:t>ó</w:t>
      </w:r>
      <w:r w:rsidRPr="000F2F9C">
        <w:rPr>
          <w:rFonts w:asciiTheme="minorHAnsi" w:hAnsiTheme="minorHAnsi" w:cstheme="minorHAnsi"/>
        </w:rPr>
        <w:t>helye vagy székhelye, vagy</w:t>
      </w:r>
    </w:p>
    <w:p w14:paraId="2A3DB1E5" w14:textId="07F2D958" w:rsidR="0006501C" w:rsidRPr="000F2F9C" w:rsidRDefault="0006501C" w:rsidP="000F2F9C">
      <w:pPr>
        <w:pStyle w:val="Listaszerbekezds"/>
        <w:numPr>
          <w:ilvl w:val="0"/>
          <w:numId w:val="162"/>
        </w:numPr>
        <w:tabs>
          <w:tab w:val="left" w:pos="1418"/>
        </w:tabs>
        <w:autoSpaceDE w:val="0"/>
        <w:autoSpaceDN w:val="0"/>
        <w:adjustRightInd w:val="0"/>
        <w:rPr>
          <w:rFonts w:asciiTheme="minorHAnsi" w:hAnsiTheme="minorHAnsi" w:cstheme="minorHAnsi"/>
        </w:rPr>
      </w:pPr>
      <w:r w:rsidRPr="000F2F9C">
        <w:rPr>
          <w:rFonts w:asciiTheme="minorHAnsi" w:hAnsiTheme="minorHAnsi" w:cstheme="minorHAnsi"/>
        </w:rPr>
        <w:t>bármelyik pénzforgalmi szolgáltató székhelye az Európai Unió területén kívül található</w:t>
      </w:r>
      <w:r w:rsidR="00672022" w:rsidRPr="000F2F9C">
        <w:rPr>
          <w:rFonts w:asciiTheme="minorHAnsi" w:hAnsiTheme="minorHAnsi" w:cstheme="minorHAnsi"/>
        </w:rPr>
        <w:t>;</w:t>
      </w:r>
    </w:p>
    <w:p w14:paraId="5F9D945A" w14:textId="4BAF37A1" w:rsidR="009A01A2" w:rsidRPr="00786A01" w:rsidRDefault="00D876D2"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azonosítás</w:t>
      </w:r>
      <w:r w:rsidRPr="00786A01">
        <w:rPr>
          <w:rFonts w:asciiTheme="minorHAnsi" w:hAnsiTheme="minorHAnsi" w:cstheme="minorHAnsi"/>
          <w:bCs/>
          <w:iCs/>
          <w:color w:val="000000" w:themeColor="text1"/>
          <w:sz w:val="22"/>
          <w:szCs w:val="22"/>
        </w:rPr>
        <w:t>:</w:t>
      </w:r>
      <w:r w:rsidRPr="00786A01">
        <w:rPr>
          <w:rFonts w:asciiTheme="minorHAnsi" w:hAnsiTheme="minorHAnsi" w:cstheme="minorHAnsi"/>
          <w:b/>
          <w:iCs/>
          <w:color w:val="000000" w:themeColor="text1"/>
          <w:sz w:val="22"/>
          <w:szCs w:val="22"/>
        </w:rPr>
        <w:t xml:space="preserve"> </w:t>
      </w:r>
      <w:r w:rsidR="009A01A2" w:rsidRPr="00786A01">
        <w:rPr>
          <w:rFonts w:asciiTheme="minorHAnsi" w:hAnsiTheme="minorHAnsi" w:cstheme="minorHAnsi"/>
          <w:iCs/>
          <w:color w:val="000000" w:themeColor="text1"/>
          <w:sz w:val="22"/>
          <w:szCs w:val="22"/>
        </w:rPr>
        <w:t>a</w:t>
      </w:r>
      <w:r w:rsidR="00F34A39" w:rsidRPr="00786A01">
        <w:rPr>
          <w:rFonts w:asciiTheme="minorHAnsi" w:hAnsiTheme="minorHAnsi" w:cstheme="minorHAnsi"/>
          <w:iCs/>
          <w:color w:val="000000" w:themeColor="text1"/>
          <w:sz w:val="22"/>
          <w:szCs w:val="22"/>
        </w:rPr>
        <w:t xml:space="preserve">z </w:t>
      </w:r>
      <w:bookmarkStart w:id="26" w:name="_Hlk34311201"/>
      <w:r w:rsidR="00F34A39" w:rsidRPr="00786A01">
        <w:rPr>
          <w:rFonts w:asciiTheme="minorHAnsi" w:hAnsiTheme="minorHAnsi" w:cstheme="minorHAnsi"/>
          <w:iCs/>
          <w:color w:val="000000" w:themeColor="text1"/>
          <w:sz w:val="22"/>
          <w:szCs w:val="22"/>
        </w:rPr>
        <w:t xml:space="preserve">ügyfél, </w:t>
      </w:r>
      <w:r w:rsidR="00BB3A92" w:rsidRPr="00786A01">
        <w:rPr>
          <w:rFonts w:asciiTheme="minorHAnsi" w:hAnsiTheme="minorHAnsi" w:cstheme="minorHAnsi"/>
          <w:iCs/>
          <w:color w:val="000000" w:themeColor="text1"/>
          <w:sz w:val="22"/>
          <w:szCs w:val="22"/>
        </w:rPr>
        <w:t xml:space="preserve">annak </w:t>
      </w:r>
      <w:r w:rsidR="008B08F8" w:rsidRPr="00786A01">
        <w:rPr>
          <w:rFonts w:asciiTheme="minorHAnsi" w:hAnsiTheme="minorHAnsi" w:cstheme="minorHAnsi"/>
          <w:iCs/>
          <w:color w:val="000000" w:themeColor="text1"/>
          <w:sz w:val="22"/>
          <w:szCs w:val="22"/>
        </w:rPr>
        <w:t xml:space="preserve">a szolgáltatónál eljáró </w:t>
      </w:r>
      <w:r w:rsidR="00BB3A92" w:rsidRPr="00786A01">
        <w:rPr>
          <w:rFonts w:asciiTheme="minorHAnsi" w:hAnsiTheme="minorHAnsi" w:cstheme="minorHAnsi"/>
          <w:iCs/>
          <w:color w:val="000000" w:themeColor="text1"/>
          <w:sz w:val="22"/>
          <w:szCs w:val="22"/>
        </w:rPr>
        <w:t>meghatalmazottja, rendelkezésre jogosult</w:t>
      </w:r>
      <w:r w:rsidR="008B08F8" w:rsidRPr="00786A01">
        <w:rPr>
          <w:rFonts w:asciiTheme="minorHAnsi" w:hAnsiTheme="minorHAnsi" w:cstheme="minorHAnsi"/>
          <w:iCs/>
          <w:color w:val="000000" w:themeColor="text1"/>
          <w:sz w:val="22"/>
          <w:szCs w:val="22"/>
        </w:rPr>
        <w:t>ja</w:t>
      </w:r>
      <w:r w:rsidR="00BB3A92" w:rsidRPr="00786A01">
        <w:rPr>
          <w:rFonts w:asciiTheme="minorHAnsi" w:hAnsiTheme="minorHAnsi" w:cstheme="minorHAnsi"/>
          <w:iCs/>
          <w:color w:val="000000" w:themeColor="text1"/>
          <w:sz w:val="22"/>
          <w:szCs w:val="22"/>
        </w:rPr>
        <w:t>, továbbá képviselő</w:t>
      </w:r>
      <w:r w:rsidR="008B08F8" w:rsidRPr="00786A01">
        <w:rPr>
          <w:rFonts w:asciiTheme="minorHAnsi" w:hAnsiTheme="minorHAnsi" w:cstheme="minorHAnsi"/>
          <w:iCs/>
          <w:color w:val="000000" w:themeColor="text1"/>
          <w:sz w:val="22"/>
          <w:szCs w:val="22"/>
        </w:rPr>
        <w:t>je</w:t>
      </w:r>
      <w:r w:rsidR="00BB3A92" w:rsidRPr="00786A01">
        <w:rPr>
          <w:rFonts w:asciiTheme="minorHAnsi" w:hAnsiTheme="minorHAnsi" w:cstheme="minorHAnsi"/>
          <w:iCs/>
          <w:color w:val="000000" w:themeColor="text1"/>
          <w:sz w:val="22"/>
          <w:szCs w:val="22"/>
        </w:rPr>
        <w:t xml:space="preserve">, </w:t>
      </w:r>
      <w:r w:rsidR="00F34A39" w:rsidRPr="00786A01">
        <w:rPr>
          <w:rFonts w:asciiTheme="minorHAnsi" w:hAnsiTheme="minorHAnsi" w:cstheme="minorHAnsi"/>
          <w:iCs/>
          <w:color w:val="000000" w:themeColor="text1"/>
          <w:sz w:val="22"/>
          <w:szCs w:val="22"/>
        </w:rPr>
        <w:t xml:space="preserve">az ügyfél tényleges tulajdonososai </w:t>
      </w:r>
      <w:r w:rsidR="009A01A2" w:rsidRPr="00786A01">
        <w:rPr>
          <w:rFonts w:asciiTheme="minorHAnsi" w:hAnsiTheme="minorHAnsi" w:cstheme="minorHAnsi"/>
          <w:color w:val="000000" w:themeColor="text1"/>
          <w:sz w:val="22"/>
          <w:szCs w:val="22"/>
        </w:rPr>
        <w:t>Pmt.</w:t>
      </w:r>
      <w:r w:rsidR="00790288" w:rsidRPr="00786A01">
        <w:rPr>
          <w:rFonts w:asciiTheme="minorHAnsi" w:hAnsiTheme="minorHAnsi" w:cstheme="minorHAnsi"/>
          <w:color w:val="000000" w:themeColor="text1"/>
          <w:sz w:val="22"/>
          <w:szCs w:val="22"/>
        </w:rPr>
        <w:t>-ben meghatározott</w:t>
      </w:r>
      <w:r w:rsidR="009A01A2" w:rsidRPr="00786A01">
        <w:rPr>
          <w:rFonts w:asciiTheme="minorHAnsi" w:hAnsiTheme="minorHAnsi" w:cstheme="minorHAnsi"/>
          <w:color w:val="000000" w:themeColor="text1"/>
          <w:sz w:val="22"/>
          <w:szCs w:val="22"/>
        </w:rPr>
        <w:t xml:space="preserve"> adat</w:t>
      </w:r>
      <w:r w:rsidR="00B35A05" w:rsidRPr="00786A01">
        <w:rPr>
          <w:rFonts w:asciiTheme="minorHAnsi" w:hAnsiTheme="minorHAnsi" w:cstheme="minorHAnsi"/>
          <w:color w:val="000000" w:themeColor="text1"/>
          <w:sz w:val="22"/>
          <w:szCs w:val="22"/>
        </w:rPr>
        <w:t>ai</w:t>
      </w:r>
      <w:r w:rsidR="00DB32AD" w:rsidRPr="00786A01">
        <w:rPr>
          <w:rFonts w:asciiTheme="minorHAnsi" w:hAnsiTheme="minorHAnsi" w:cstheme="minorHAnsi"/>
          <w:color w:val="000000" w:themeColor="text1"/>
          <w:sz w:val="22"/>
          <w:szCs w:val="22"/>
        </w:rPr>
        <w:t>nak</w:t>
      </w:r>
      <w:r w:rsidR="009A01A2" w:rsidRPr="00786A01">
        <w:rPr>
          <w:rFonts w:asciiTheme="minorHAnsi" w:hAnsiTheme="minorHAnsi" w:cstheme="minorHAnsi"/>
          <w:color w:val="000000" w:themeColor="text1"/>
          <w:sz w:val="22"/>
          <w:szCs w:val="22"/>
        </w:rPr>
        <w:t xml:space="preserve"> </w:t>
      </w:r>
      <w:bookmarkEnd w:id="26"/>
      <w:r w:rsidR="009A01A2" w:rsidRPr="00786A01">
        <w:rPr>
          <w:rFonts w:asciiTheme="minorHAnsi" w:hAnsiTheme="minorHAnsi" w:cstheme="minorHAnsi"/>
          <w:color w:val="000000" w:themeColor="text1"/>
          <w:sz w:val="22"/>
          <w:szCs w:val="22"/>
        </w:rPr>
        <w:t>visszakereshető módon történő rögzítése</w:t>
      </w:r>
      <w:r w:rsidR="00672022" w:rsidRPr="00786A01">
        <w:rPr>
          <w:rFonts w:asciiTheme="minorHAnsi" w:hAnsiTheme="minorHAnsi" w:cstheme="minorHAnsi"/>
          <w:color w:val="000000" w:themeColor="text1"/>
          <w:sz w:val="22"/>
          <w:szCs w:val="22"/>
        </w:rPr>
        <w:t>;</w:t>
      </w:r>
    </w:p>
    <w:p w14:paraId="66AE86A6" w14:textId="614238F8" w:rsidR="00485F63" w:rsidRPr="00786A01" w:rsidRDefault="00485F63"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azonosító okmány: </w:t>
      </w:r>
      <w:r w:rsidR="00AD19DD" w:rsidRPr="00786A01">
        <w:rPr>
          <w:rFonts w:asciiTheme="minorHAnsi" w:hAnsiTheme="minorHAnsi" w:cstheme="minorHAnsi"/>
          <w:bCs/>
          <w:iCs/>
          <w:color w:val="000000" w:themeColor="text1"/>
          <w:sz w:val="22"/>
          <w:szCs w:val="22"/>
        </w:rPr>
        <w:t>magyar állampolgár esetében a személyazonosság igazolására alkalmas hatósági igazolvány; külföldi állampolgár esetében az úti okmány vagy a személyazonosító igazolvány;</w:t>
      </w:r>
    </w:p>
    <w:p w14:paraId="37F7A923" w14:textId="2C2A18FA" w:rsidR="00D43B81" w:rsidRPr="00786A01" w:rsidRDefault="00D43B81"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bookmarkStart w:id="27" w:name="_Hlk182939307"/>
      <w:r w:rsidRPr="00100255">
        <w:rPr>
          <w:rFonts w:asciiTheme="minorHAnsi" w:hAnsiTheme="minorHAnsi" w:cstheme="minorHAnsi"/>
          <w:b/>
          <w:bCs/>
          <w:color w:val="000000" w:themeColor="text1"/>
          <w:sz w:val="22"/>
          <w:szCs w:val="22"/>
        </w:rPr>
        <w:t>áru</w:t>
      </w:r>
      <w:r w:rsidRPr="00786A01">
        <w:rPr>
          <w:rFonts w:asciiTheme="minorHAnsi" w:hAnsiTheme="minorHAnsi" w:cstheme="minorHAnsi"/>
          <w:color w:val="000000" w:themeColor="text1"/>
          <w:sz w:val="22"/>
          <w:szCs w:val="22"/>
        </w:rPr>
        <w:t>: a fogyasztóvédelemr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szóló 1997. évi CLV. törvény 2. § 2. pontjában meghatározott fogalom;</w:t>
      </w:r>
    </w:p>
    <w:bookmarkEnd w:id="27"/>
    <w:p w14:paraId="1238B878" w14:textId="3CDC3D4A" w:rsidR="00D43B81" w:rsidRPr="00786A01" w:rsidRDefault="00D43B81"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100255">
        <w:rPr>
          <w:rFonts w:asciiTheme="minorHAnsi" w:hAnsiTheme="minorHAnsi" w:cstheme="minorHAnsi"/>
          <w:b/>
          <w:bCs/>
          <w:color w:val="000000" w:themeColor="text1"/>
          <w:sz w:val="22"/>
          <w:szCs w:val="22"/>
        </w:rPr>
        <w:t>csatorna</w:t>
      </w:r>
      <w:r w:rsidRPr="00786A01">
        <w:rPr>
          <w:rFonts w:asciiTheme="minorHAnsi" w:hAnsiTheme="minorHAnsi" w:cstheme="minorHAnsi"/>
          <w:color w:val="000000" w:themeColor="text1"/>
          <w:sz w:val="22"/>
          <w:szCs w:val="22"/>
        </w:rPr>
        <w:t>: elektronikus technikai eszköz – különösen mobiltelefon, számítógép, táblagép – vagy közvetít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amelynek igénybevételével az ügyintézés nem abban a helyiségben történik, ahol a szolgáltató a tevékenységét állandó jelleggel folytatja;</w:t>
      </w:r>
    </w:p>
    <w:p w14:paraId="3B5126E6" w14:textId="5D790971" w:rsidR="00344414" w:rsidRPr="00786A01" w:rsidRDefault="00B249F2" w:rsidP="006850C8">
      <w:pPr>
        <w:numPr>
          <w:ilvl w:val="0"/>
          <w:numId w:val="1"/>
        </w:numPr>
        <w:tabs>
          <w:tab w:val="left" w:pos="284"/>
          <w:tab w:val="left" w:pos="851"/>
        </w:tabs>
        <w:autoSpaceDE w:val="0"/>
        <w:autoSpaceDN w:val="0"/>
        <w:adjustRightInd w:val="0"/>
        <w:ind w:left="0"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csoport</w:t>
      </w:r>
      <w:r w:rsidR="00344414" w:rsidRPr="00786A01">
        <w:rPr>
          <w:rFonts w:asciiTheme="minorHAnsi" w:hAnsiTheme="minorHAnsi" w:cstheme="minorHAnsi"/>
          <w:bCs/>
          <w:color w:val="000000" w:themeColor="text1"/>
          <w:sz w:val="22"/>
          <w:szCs w:val="22"/>
        </w:rPr>
        <w:t xml:space="preserve">: </w:t>
      </w:r>
      <w:r w:rsidR="00344414" w:rsidRPr="00786A01">
        <w:rPr>
          <w:rFonts w:asciiTheme="minorHAnsi" w:hAnsiTheme="minorHAnsi" w:cstheme="minorHAnsi"/>
          <w:color w:val="000000" w:themeColor="text1"/>
          <w:sz w:val="22"/>
          <w:szCs w:val="22"/>
        </w:rPr>
        <w:t xml:space="preserve">olyan vállalkozások összessége, amelyet egy anyavállalat, annak leányvállalatai, </w:t>
      </w:r>
      <w:proofErr w:type="spellStart"/>
      <w:r w:rsidR="00344414" w:rsidRPr="00786A01">
        <w:rPr>
          <w:rFonts w:asciiTheme="minorHAnsi" w:hAnsiTheme="minorHAnsi" w:cstheme="minorHAnsi"/>
          <w:color w:val="000000" w:themeColor="text1"/>
          <w:sz w:val="22"/>
          <w:szCs w:val="22"/>
        </w:rPr>
        <w:t>fióktelepei</w:t>
      </w:r>
      <w:proofErr w:type="spellEnd"/>
      <w:r w:rsidR="00344414" w:rsidRPr="00786A01">
        <w:rPr>
          <w:rFonts w:asciiTheme="minorHAnsi" w:hAnsiTheme="minorHAnsi" w:cstheme="minorHAnsi"/>
          <w:color w:val="000000" w:themeColor="text1"/>
          <w:sz w:val="22"/>
          <w:szCs w:val="22"/>
        </w:rPr>
        <w:t xml:space="preserve"> és mindazon</w:t>
      </w:r>
      <w:r w:rsidR="00B35A05" w:rsidRPr="00786A01">
        <w:rPr>
          <w:rFonts w:asciiTheme="minorHAnsi" w:hAnsiTheme="minorHAnsi" w:cstheme="minorHAnsi"/>
          <w:color w:val="000000" w:themeColor="text1"/>
          <w:sz w:val="22"/>
          <w:szCs w:val="22"/>
        </w:rPr>
        <w:t xml:space="preserve"> </w:t>
      </w:r>
      <w:r w:rsidR="00344414" w:rsidRPr="00786A01">
        <w:rPr>
          <w:rFonts w:asciiTheme="minorHAnsi" w:hAnsiTheme="minorHAnsi" w:cstheme="minorHAnsi"/>
          <w:color w:val="000000" w:themeColor="text1"/>
          <w:sz w:val="22"/>
          <w:szCs w:val="22"/>
        </w:rPr>
        <w:t>vállalkozások alkotnak, amelyekben az anyavállalat vagy leányvállalata ellenőrző befolyással vagy részesedési viszonnyal rendelkezik;</w:t>
      </w:r>
    </w:p>
    <w:p w14:paraId="334E161B" w14:textId="4617F98D"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elektronikus pénz</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Hpt.-ben meghatározott elektronikus pénz;</w:t>
      </w:r>
    </w:p>
    <w:p w14:paraId="55B2C766" w14:textId="49C412D4" w:rsidR="00344414" w:rsidRPr="00786A01" w:rsidRDefault="00B249F2" w:rsidP="006850C8">
      <w:pPr>
        <w:numPr>
          <w:ilvl w:val="0"/>
          <w:numId w:val="1"/>
        </w:numPr>
        <w:tabs>
          <w:tab w:val="left" w:pos="284"/>
          <w:tab w:val="left" w:pos="567"/>
        </w:tabs>
        <w:autoSpaceDE w:val="0"/>
        <w:autoSpaceDN w:val="0"/>
        <w:adjustRightInd w:val="0"/>
        <w:ind w:left="0"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elektronikuspénz-kibocsátó intézmény</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color w:val="000000" w:themeColor="text1"/>
          <w:sz w:val="22"/>
          <w:szCs w:val="22"/>
        </w:rPr>
        <w:t xml:space="preserve">az egyes fizetési szolgáltatókról szóló 2013. évi CCXXXV. törvényben (a továbbiakban: </w:t>
      </w:r>
      <w:proofErr w:type="spellStart"/>
      <w:r w:rsidR="00344414" w:rsidRPr="00786A01">
        <w:rPr>
          <w:rFonts w:asciiTheme="minorHAnsi" w:hAnsiTheme="minorHAnsi" w:cstheme="minorHAnsi"/>
          <w:color w:val="000000" w:themeColor="text1"/>
          <w:sz w:val="22"/>
          <w:szCs w:val="22"/>
        </w:rPr>
        <w:t>Fsztv</w:t>
      </w:r>
      <w:proofErr w:type="spellEnd"/>
      <w:r w:rsidR="00344414" w:rsidRPr="00786A01">
        <w:rPr>
          <w:rFonts w:asciiTheme="minorHAnsi" w:hAnsiTheme="minorHAnsi" w:cstheme="minorHAnsi"/>
          <w:color w:val="000000" w:themeColor="text1"/>
          <w:sz w:val="22"/>
          <w:szCs w:val="22"/>
        </w:rPr>
        <w:t>.) meghatározott elektronikuspénz-kibocsátó intézmény;</w:t>
      </w:r>
    </w:p>
    <w:p w14:paraId="4DD28927" w14:textId="1B8F21AA" w:rsidR="0006501C" w:rsidRPr="00786A01" w:rsidRDefault="00B249F2" w:rsidP="006850C8">
      <w:pPr>
        <w:pStyle w:val="Listaszerbekezds"/>
        <w:numPr>
          <w:ilvl w:val="0"/>
          <w:numId w:val="1"/>
        </w:numPr>
        <w:tabs>
          <w:tab w:val="left" w:pos="284"/>
        </w:tabs>
        <w:autoSpaceDE w:val="0"/>
        <w:autoSpaceDN w:val="0"/>
        <w:adjustRightInd w:val="0"/>
        <w:spacing w:after="0" w:line="240" w:lineRule="auto"/>
        <w:ind w:left="0" w:firstLine="0"/>
        <w:jc w:val="both"/>
        <w:rPr>
          <w:rFonts w:asciiTheme="minorHAnsi" w:hAnsiTheme="minorHAnsi" w:cstheme="minorHAnsi"/>
          <w:i/>
        </w:rPr>
      </w:pPr>
      <w:r w:rsidRPr="00786A01">
        <w:rPr>
          <w:rFonts w:asciiTheme="minorHAnsi" w:hAnsiTheme="minorHAnsi" w:cstheme="minorHAnsi"/>
          <w:b/>
        </w:rPr>
        <w:t xml:space="preserve"> </w:t>
      </w:r>
      <w:r w:rsidR="0006501C" w:rsidRPr="00786A01">
        <w:rPr>
          <w:rFonts w:asciiTheme="minorHAnsi" w:hAnsiTheme="minorHAnsi" w:cstheme="minorHAnsi"/>
          <w:b/>
        </w:rPr>
        <w:t xml:space="preserve">elektronikus ügyfélazonosító </w:t>
      </w:r>
      <w:r w:rsidR="00DB7BA2" w:rsidRPr="00786A01">
        <w:rPr>
          <w:rFonts w:asciiTheme="minorHAnsi" w:hAnsiTheme="minorHAnsi" w:cstheme="minorHAnsi"/>
          <w:b/>
        </w:rPr>
        <w:t xml:space="preserve">és nyilatkozattételi </w:t>
      </w:r>
      <w:r w:rsidR="0006501C" w:rsidRPr="00786A01">
        <w:rPr>
          <w:rFonts w:asciiTheme="minorHAnsi" w:hAnsiTheme="minorHAnsi" w:cstheme="minorHAnsi"/>
          <w:b/>
        </w:rPr>
        <w:t>rendszer</w:t>
      </w:r>
      <w:r w:rsidR="0006501C" w:rsidRPr="00786A01">
        <w:rPr>
          <w:rFonts w:asciiTheme="minorHAnsi" w:hAnsiTheme="minorHAnsi" w:cstheme="minorHAnsi"/>
        </w:rPr>
        <w:t>: olyan személyre szabott elektronikus eljárás</w:t>
      </w:r>
      <w:r w:rsidR="00DB7BA2" w:rsidRPr="00786A01">
        <w:rPr>
          <w:rFonts w:asciiTheme="minorHAnsi" w:hAnsiTheme="minorHAnsi" w:cstheme="minorHAnsi"/>
        </w:rPr>
        <w:t>t biztosító rendszer</w:t>
      </w:r>
      <w:r w:rsidR="0006501C" w:rsidRPr="00786A01">
        <w:rPr>
          <w:rFonts w:asciiTheme="minorHAnsi" w:hAnsiTheme="minorHAnsi" w:cstheme="minorHAnsi"/>
        </w:rPr>
        <w:t>, amely a nyilatkozattevő személyének és a nyilatkozat megtétele időpontjának egyértelmű azonosítására és a jognyilatkozat tartalmának változatlan visszaidézésére alkalmas formában teszi lehetővé a jognyilatkozat megtételét</w:t>
      </w:r>
      <w:r w:rsidR="00672022" w:rsidRPr="00786A01">
        <w:rPr>
          <w:rFonts w:asciiTheme="minorHAnsi" w:hAnsiTheme="minorHAnsi" w:cstheme="minorHAnsi"/>
        </w:rPr>
        <w:t>;</w:t>
      </w:r>
    </w:p>
    <w:p w14:paraId="469879BB" w14:textId="1FEDA71D" w:rsidR="00344414" w:rsidRPr="00786A01" w:rsidRDefault="00DB7BA2" w:rsidP="006850C8">
      <w:pPr>
        <w:numPr>
          <w:ilvl w:val="0"/>
          <w:numId w:val="1"/>
        </w:numPr>
        <w:tabs>
          <w:tab w:val="left" w:pos="284"/>
        </w:tabs>
        <w:autoSpaceDE w:val="0"/>
        <w:autoSpaceDN w:val="0"/>
        <w:adjustRightInd w:val="0"/>
        <w:ind w:left="0"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ellenőrző befolyás</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számvitelről szóló 2000. évi C. törvény (a továbbiakban: Számv. tv.) szerinti anyavállalat fogalmánál használt meghatározó befolyás vagy egy személy és egy vállalkozás között fennálló olyan kapcsolat, amelynek alapján</w:t>
      </w:r>
    </w:p>
    <w:p w14:paraId="6282E76E" w14:textId="77777777" w:rsidR="00344414" w:rsidRPr="00786A01"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ab/>
        <w:t>a befolyással rendelkező személy dönthet a vállalkozás nyereségének felosztásáról, nyereségének vagy veszteségének más vállalkozáshoz való átcsoportosításáról, stratégiájáról, üzletpolitikájáról vagy értékesítési politikájáról,</w:t>
      </w:r>
    </w:p>
    <w:p w14:paraId="52F54166" w14:textId="77777777" w:rsidR="00344414" w:rsidRPr="00786A01"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 </w:t>
      </w:r>
      <w:r w:rsidRPr="00786A01">
        <w:rPr>
          <w:rFonts w:asciiTheme="minorHAnsi" w:hAnsiTheme="minorHAnsi" w:cstheme="minorHAnsi"/>
          <w:color w:val="000000" w:themeColor="text1"/>
          <w:sz w:val="22"/>
          <w:szCs w:val="22"/>
        </w:rPr>
        <w:tab/>
        <w:t>lehetővé válik - függetlenül attól, hogy a megállapodást alapszabályban (alapító okiratban) vagy más írásos szerződésben rögzítették - a vállalkozás irányításának más vállalkozás irányításával való összehangolása valamely közös cél érdekében,</w:t>
      </w:r>
    </w:p>
    <w:p w14:paraId="25DAC91D" w14:textId="77777777" w:rsidR="00344414" w:rsidRPr="00786A01"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 </w:t>
      </w:r>
      <w:r w:rsidRPr="00786A01">
        <w:rPr>
          <w:rFonts w:asciiTheme="minorHAnsi" w:hAnsiTheme="minorHAnsi" w:cstheme="minorHAnsi"/>
          <w:color w:val="000000" w:themeColor="text1"/>
          <w:sz w:val="22"/>
          <w:szCs w:val="22"/>
        </w:rPr>
        <w:tab/>
        <w:t>a közös irányítás a vállalkozások ügyvezetésének, felügyelőbizottságának részben (de a döntésekhez szükséges többséget kitevő) vagy teljesen azonos összetételén keresztül valósul meg, vagy</w:t>
      </w:r>
    </w:p>
    <w:p w14:paraId="556215F5" w14:textId="77777777" w:rsidR="00344414" w:rsidRPr="00786A01"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d) </w:t>
      </w:r>
      <w:r w:rsidRPr="00786A01">
        <w:rPr>
          <w:rFonts w:asciiTheme="minorHAnsi" w:hAnsiTheme="minorHAnsi" w:cstheme="minorHAnsi"/>
          <w:color w:val="000000" w:themeColor="text1"/>
          <w:sz w:val="22"/>
          <w:szCs w:val="22"/>
        </w:rPr>
        <w:tab/>
        <w:t>a befolyással rendelkező személy tőkekapcsolat nélkül gyakorol jelentős befolyást egy másik vállalkozás működésére;</w:t>
      </w:r>
    </w:p>
    <w:p w14:paraId="62D3B9C6" w14:textId="63C80A69" w:rsidR="00DB7BA2" w:rsidRPr="00786A01" w:rsidRDefault="00DB7BA2" w:rsidP="00DB7BA2">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életbiztosítási ágba tartozó tevékenység</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biztosítási tevékenységről szóló 2014. évi LXXXVIII. törvény (a továbbiakban: Bit.) 2. melléklete szerinti életbiztosítási ágba tartozó tevékenység;</w:t>
      </w:r>
      <w:r w:rsidRPr="00786A01">
        <w:rPr>
          <w:rFonts w:asciiTheme="minorHAnsi" w:hAnsiTheme="minorHAnsi" w:cstheme="minorHAnsi"/>
          <w:color w:val="000000" w:themeColor="text1"/>
          <w:sz w:val="22"/>
          <w:szCs w:val="22"/>
        </w:rPr>
        <w:t xml:space="preserve"> </w:t>
      </w:r>
    </w:p>
    <w:p w14:paraId="19338B9A" w14:textId="113E71D3" w:rsidR="00D43B81" w:rsidRPr="00786A01" w:rsidRDefault="00D43B81" w:rsidP="00DB7BA2">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
          <w:bCs/>
          <w:color w:val="000000" w:themeColor="text1"/>
          <w:sz w:val="22"/>
          <w:szCs w:val="22"/>
        </w:rPr>
        <w:t>eredend</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kockázat:</w:t>
      </w:r>
      <w:r w:rsidRPr="00786A01">
        <w:rPr>
          <w:rFonts w:asciiTheme="minorHAnsi" w:hAnsiTheme="minorHAnsi" w:cstheme="minorHAnsi"/>
          <w:color w:val="000000" w:themeColor="text1"/>
          <w:sz w:val="22"/>
          <w:szCs w:val="22"/>
        </w:rPr>
        <w:t xml:space="preserve"> a kockázatcsökkentés 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tt fennálló kockázatszint</w:t>
      </w:r>
      <w:r w:rsidRPr="00786A01">
        <w:rPr>
          <w:rStyle w:val="Lbjegyzet-hivatkozs"/>
          <w:rFonts w:asciiTheme="minorHAnsi" w:hAnsiTheme="minorHAnsi" w:cstheme="minorHAnsi"/>
          <w:color w:val="000000" w:themeColor="text1"/>
          <w:sz w:val="22"/>
          <w:szCs w:val="22"/>
        </w:rPr>
        <w:footnoteReference w:id="6"/>
      </w:r>
      <w:r w:rsidRPr="00786A01">
        <w:rPr>
          <w:rFonts w:asciiTheme="minorHAnsi" w:hAnsiTheme="minorHAnsi" w:cstheme="minorHAnsi"/>
          <w:color w:val="000000" w:themeColor="text1"/>
          <w:sz w:val="22"/>
          <w:szCs w:val="22"/>
        </w:rPr>
        <w:t>;</w:t>
      </w:r>
    </w:p>
    <w:p w14:paraId="4C381E42" w14:textId="45E5DCE7" w:rsidR="00DB7BA2" w:rsidRPr="00786A01" w:rsidRDefault="00D43B81"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 xml:space="preserve"> </w:t>
      </w:r>
      <w:r w:rsidR="00DB7BA2" w:rsidRPr="00786A01">
        <w:rPr>
          <w:rFonts w:asciiTheme="minorHAnsi" w:hAnsiTheme="minorHAnsi" w:cstheme="minorHAnsi"/>
          <w:b/>
          <w:bCs/>
          <w:color w:val="000000" w:themeColor="text1"/>
          <w:sz w:val="22"/>
          <w:szCs w:val="22"/>
        </w:rPr>
        <w:t>erős ügyfél-hitelesítés</w:t>
      </w:r>
      <w:r w:rsidR="00DB7BA2" w:rsidRPr="00786A01">
        <w:rPr>
          <w:rFonts w:asciiTheme="minorHAnsi" w:hAnsiTheme="minorHAnsi" w:cstheme="minorHAnsi"/>
          <w:color w:val="000000" w:themeColor="text1"/>
          <w:sz w:val="22"/>
          <w:szCs w:val="22"/>
        </w:rPr>
        <w:t>: hitelesítés legalább két olyan</w:t>
      </w:r>
    </w:p>
    <w:p w14:paraId="3465FEB7" w14:textId="4C8B1F36" w:rsidR="00DB7BA2" w:rsidRPr="00786A01"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C05B92" w:rsidRPr="00786A01">
        <w:rPr>
          <w:rFonts w:asciiTheme="minorHAnsi" w:hAnsiTheme="minorHAnsi" w:cstheme="minorHAnsi"/>
          <w:color w:val="000000" w:themeColor="text1"/>
          <w:sz w:val="22"/>
          <w:szCs w:val="22"/>
        </w:rPr>
        <w:tab/>
      </w:r>
      <w:r w:rsidRPr="00786A01">
        <w:rPr>
          <w:rFonts w:asciiTheme="minorHAnsi" w:hAnsiTheme="minorHAnsi" w:cstheme="minorHAnsi"/>
          <w:color w:val="000000" w:themeColor="text1"/>
          <w:sz w:val="22"/>
          <w:szCs w:val="22"/>
        </w:rPr>
        <w:t>ismeret, azaz csak az ügyfél által ismert információ,</w:t>
      </w:r>
    </w:p>
    <w:p w14:paraId="47E97637" w14:textId="6D50A93D" w:rsidR="00DB7BA2" w:rsidRPr="00786A01"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 </w:t>
      </w:r>
      <w:r w:rsidR="00C05B92" w:rsidRPr="00786A01">
        <w:rPr>
          <w:rFonts w:asciiTheme="minorHAnsi" w:hAnsiTheme="minorHAnsi" w:cstheme="minorHAnsi"/>
          <w:color w:val="000000" w:themeColor="text1"/>
          <w:sz w:val="22"/>
          <w:szCs w:val="22"/>
        </w:rPr>
        <w:tab/>
      </w:r>
      <w:r w:rsidRPr="00786A01">
        <w:rPr>
          <w:rFonts w:asciiTheme="minorHAnsi" w:hAnsiTheme="minorHAnsi" w:cstheme="minorHAnsi"/>
          <w:color w:val="000000" w:themeColor="text1"/>
          <w:sz w:val="22"/>
          <w:szCs w:val="22"/>
        </w:rPr>
        <w:t>birtok azaz csak az ügyfél által birtokolt dolog, és</w:t>
      </w:r>
    </w:p>
    <w:p w14:paraId="1A4956C6" w14:textId="7CD2275B" w:rsidR="00DB7BA2" w:rsidRPr="00786A01"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 </w:t>
      </w:r>
      <w:r w:rsidR="00C05B92" w:rsidRPr="00786A01">
        <w:rPr>
          <w:rFonts w:asciiTheme="minorHAnsi" w:hAnsiTheme="minorHAnsi" w:cstheme="minorHAnsi"/>
          <w:color w:val="000000" w:themeColor="text1"/>
          <w:sz w:val="22"/>
          <w:szCs w:val="22"/>
        </w:rPr>
        <w:tab/>
      </w:r>
      <w:r w:rsidRPr="00786A01">
        <w:rPr>
          <w:rFonts w:asciiTheme="minorHAnsi" w:hAnsiTheme="minorHAnsi" w:cstheme="minorHAnsi"/>
          <w:color w:val="000000" w:themeColor="text1"/>
          <w:sz w:val="22"/>
          <w:szCs w:val="22"/>
        </w:rPr>
        <w:t>biológiai tulajdonság, azaz az ügyfél jellemzője</w:t>
      </w:r>
    </w:p>
    <w:p w14:paraId="7D9F4CB8" w14:textId="0901FD5A" w:rsidR="00DB7BA2" w:rsidRPr="00786A01" w:rsidRDefault="00DB7BA2" w:rsidP="009B4513">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kategóriába sorolható elem felhasználásával, amely kategóriák egymástól függetlenek annyiban, hogy az egyik feltörése nem befolyásolja a többi megbízhatóságát, és az eljárás kialakítása révén biztosított az azonosítási adatok bizalmassága; </w:t>
      </w:r>
    </w:p>
    <w:p w14:paraId="74C76C03" w14:textId="4F82638B" w:rsidR="00726088" w:rsidRPr="00786A01" w:rsidRDefault="00B249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726088" w:rsidRPr="00786A01">
        <w:rPr>
          <w:rFonts w:asciiTheme="minorHAnsi" w:hAnsiTheme="minorHAnsi" w:cstheme="minorHAnsi"/>
          <w:b/>
          <w:iCs/>
          <w:color w:val="000000" w:themeColor="text1"/>
          <w:sz w:val="22"/>
          <w:szCs w:val="22"/>
        </w:rPr>
        <w:t>Európai Unió</w:t>
      </w:r>
      <w:r w:rsidR="00726088" w:rsidRPr="00786A01">
        <w:rPr>
          <w:rFonts w:asciiTheme="minorHAnsi" w:hAnsiTheme="minorHAnsi" w:cstheme="minorHAnsi"/>
          <w:bCs/>
          <w:iCs/>
          <w:color w:val="000000" w:themeColor="text1"/>
          <w:sz w:val="22"/>
          <w:szCs w:val="22"/>
        </w:rPr>
        <w:t>:</w:t>
      </w:r>
      <w:r w:rsidR="00726088" w:rsidRPr="00786A01">
        <w:rPr>
          <w:rFonts w:asciiTheme="minorHAnsi" w:hAnsiTheme="minorHAnsi" w:cstheme="minorHAnsi"/>
          <w:i/>
          <w:iCs/>
          <w:color w:val="000000" w:themeColor="text1"/>
          <w:sz w:val="22"/>
          <w:szCs w:val="22"/>
        </w:rPr>
        <w:t xml:space="preserve"> </w:t>
      </w:r>
      <w:r w:rsidR="00726088" w:rsidRPr="00786A01">
        <w:rPr>
          <w:rFonts w:asciiTheme="minorHAnsi" w:hAnsiTheme="minorHAnsi" w:cstheme="minorHAnsi"/>
          <w:color w:val="000000" w:themeColor="text1"/>
          <w:sz w:val="22"/>
          <w:szCs w:val="22"/>
        </w:rPr>
        <w:t>az Európai Unió és az Európai Gazdasági Térség</w:t>
      </w:r>
      <w:r w:rsidR="00672022" w:rsidRPr="00786A01">
        <w:rPr>
          <w:rFonts w:asciiTheme="minorHAnsi" w:hAnsiTheme="minorHAnsi" w:cstheme="minorHAnsi"/>
          <w:color w:val="000000" w:themeColor="text1"/>
          <w:sz w:val="22"/>
          <w:szCs w:val="22"/>
        </w:rPr>
        <w:t>;</w:t>
      </w:r>
    </w:p>
    <w:p w14:paraId="2187960B" w14:textId="083A89EC" w:rsidR="00726088" w:rsidRPr="00786A01" w:rsidRDefault="00B249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726088" w:rsidRPr="00786A01">
        <w:rPr>
          <w:rFonts w:asciiTheme="minorHAnsi" w:hAnsiTheme="minorHAnsi" w:cstheme="minorHAnsi"/>
          <w:b/>
          <w:iCs/>
          <w:color w:val="000000" w:themeColor="text1"/>
          <w:sz w:val="22"/>
          <w:szCs w:val="22"/>
        </w:rPr>
        <w:t>Európai Unió tagállama</w:t>
      </w:r>
      <w:r w:rsidR="00726088" w:rsidRPr="00786A01">
        <w:rPr>
          <w:rFonts w:asciiTheme="minorHAnsi" w:hAnsiTheme="minorHAnsi" w:cstheme="minorHAnsi"/>
          <w:bCs/>
          <w:color w:val="000000" w:themeColor="text1"/>
          <w:sz w:val="22"/>
          <w:szCs w:val="22"/>
        </w:rPr>
        <w:t>:</w:t>
      </w:r>
      <w:r w:rsidR="00726088" w:rsidRPr="00786A01">
        <w:rPr>
          <w:rFonts w:asciiTheme="minorHAnsi" w:hAnsiTheme="minorHAnsi" w:cstheme="minorHAnsi"/>
          <w:color w:val="000000" w:themeColor="text1"/>
          <w:sz w:val="22"/>
          <w:szCs w:val="22"/>
        </w:rPr>
        <w:t xml:space="preserve"> az Európai Unió tagállama és az Európai Gazdasági Térségről szóló megállapodásban részes más állam</w:t>
      </w:r>
      <w:r w:rsidR="00672022" w:rsidRPr="00786A01">
        <w:rPr>
          <w:rFonts w:asciiTheme="minorHAnsi" w:hAnsiTheme="minorHAnsi" w:cstheme="minorHAnsi"/>
          <w:color w:val="000000" w:themeColor="text1"/>
          <w:sz w:val="22"/>
          <w:szCs w:val="22"/>
        </w:rPr>
        <w:t>;</w:t>
      </w:r>
    </w:p>
    <w:p w14:paraId="6993EDA6" w14:textId="7089C91F" w:rsidR="003D7C46"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3D7C46" w:rsidRPr="00786A01">
        <w:rPr>
          <w:rFonts w:asciiTheme="minorHAnsi" w:hAnsiTheme="minorHAnsi" w:cstheme="minorHAnsi"/>
          <w:b/>
          <w:iCs/>
          <w:color w:val="000000" w:themeColor="text1"/>
          <w:sz w:val="22"/>
          <w:szCs w:val="22"/>
        </w:rPr>
        <w:t>Egyesült Nemzetek Szervezete Biztonsági Tanácsának határozata</w:t>
      </w:r>
      <w:r w:rsidR="003D7C46" w:rsidRPr="00786A01">
        <w:rPr>
          <w:rFonts w:asciiTheme="minorHAnsi" w:hAnsiTheme="minorHAnsi" w:cstheme="minorHAnsi"/>
          <w:bCs/>
          <w:iCs/>
          <w:color w:val="000000" w:themeColor="text1"/>
          <w:sz w:val="22"/>
          <w:szCs w:val="22"/>
        </w:rPr>
        <w:t>:</w:t>
      </w:r>
      <w:r w:rsidR="003D7C46" w:rsidRPr="00786A01">
        <w:rPr>
          <w:rFonts w:asciiTheme="minorHAnsi" w:hAnsiTheme="minorHAnsi" w:cstheme="minorHAnsi"/>
          <w:b/>
          <w:iCs/>
          <w:color w:val="000000" w:themeColor="text1"/>
          <w:sz w:val="22"/>
          <w:szCs w:val="22"/>
        </w:rPr>
        <w:t xml:space="preserve"> </w:t>
      </w:r>
      <w:r w:rsidR="003D7C46" w:rsidRPr="00786A01">
        <w:rPr>
          <w:rFonts w:asciiTheme="minorHAnsi" w:hAnsiTheme="minorHAnsi" w:cstheme="minorHAnsi"/>
          <w:color w:val="000000" w:themeColor="text1"/>
          <w:sz w:val="22"/>
          <w:szCs w:val="22"/>
        </w:rPr>
        <w:t>az 1956. évi I. törvénnyel kihirdetett Egyesült Nemzetek Szervezete Alapokmányának 25. cikkében meghatározott, az ENSZ BT által a nemzetközi béke és biztonság fenntartása érdekében elfogadott határozat;</w:t>
      </w:r>
    </w:p>
    <w:p w14:paraId="6B10E859" w14:textId="29AE1836"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fiktív bank</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olyan hitelintézet, pénzügyi szolgáltató vagy hitelintézet, pénzügyi szolgáltató által folytatott tevékenységgel megegyező tevékenységet végző szervezet, amelynek nincs főirodája a székhelye szerinti államban, továbbá nem része egy szabályozott pénzügyi csoportnak;</w:t>
      </w:r>
    </w:p>
    <w:p w14:paraId="02AE7F85" w14:textId="32A051A8" w:rsidR="009E2D69"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9E2D69" w:rsidRPr="00786A01">
        <w:rPr>
          <w:rFonts w:asciiTheme="minorHAnsi" w:hAnsiTheme="minorHAnsi" w:cstheme="minorHAnsi"/>
          <w:b/>
          <w:iCs/>
          <w:color w:val="000000" w:themeColor="text1"/>
          <w:sz w:val="22"/>
          <w:szCs w:val="22"/>
        </w:rPr>
        <w:t>FIU</w:t>
      </w:r>
      <w:r w:rsidR="009E2D69" w:rsidRPr="00786A01">
        <w:rPr>
          <w:rFonts w:asciiTheme="minorHAnsi" w:hAnsiTheme="minorHAnsi" w:cstheme="minorHAnsi"/>
          <w:bCs/>
          <w:iCs/>
          <w:color w:val="000000" w:themeColor="text1"/>
          <w:sz w:val="22"/>
          <w:szCs w:val="22"/>
        </w:rPr>
        <w:t>:</w:t>
      </w:r>
      <w:r w:rsidR="00723E99" w:rsidRPr="00723E99">
        <w:rPr>
          <w:rFonts w:asciiTheme="minorHAnsi" w:hAnsiTheme="minorHAnsi" w:cstheme="minorHAnsi"/>
          <w:bCs/>
          <w:iCs/>
          <w:color w:val="000000" w:themeColor="text1"/>
          <w:sz w:val="22"/>
          <w:szCs w:val="22"/>
        </w:rPr>
        <w:t xml:space="preserve"> a Nemzeti Adó- és Vámhivatal jogszabályban meghatározott szervezeti egysége, a Pmt. rendelkezéseivel kapcsolatban a pénzügyi információs egységként m</w:t>
      </w:r>
      <w:r w:rsidR="00723E99" w:rsidRPr="00723E99">
        <w:rPr>
          <w:rFonts w:asciiTheme="minorHAnsi" w:hAnsiTheme="minorHAnsi" w:cstheme="minorHAnsi" w:hint="eastAsia"/>
          <w:bCs/>
          <w:iCs/>
          <w:color w:val="000000" w:themeColor="text1"/>
          <w:sz w:val="22"/>
          <w:szCs w:val="22"/>
        </w:rPr>
        <w:t>ű</w:t>
      </w:r>
      <w:r w:rsidR="00723E99" w:rsidRPr="00723E99">
        <w:rPr>
          <w:rFonts w:asciiTheme="minorHAnsi" w:hAnsiTheme="minorHAnsi" w:cstheme="minorHAnsi"/>
          <w:bCs/>
          <w:iCs/>
          <w:color w:val="000000" w:themeColor="text1"/>
          <w:sz w:val="22"/>
          <w:szCs w:val="22"/>
        </w:rPr>
        <w:t>köd</w:t>
      </w:r>
      <w:r w:rsidR="00723E99" w:rsidRPr="00723E99">
        <w:rPr>
          <w:rFonts w:asciiTheme="minorHAnsi" w:hAnsiTheme="minorHAnsi" w:cstheme="minorHAnsi" w:hint="eastAsia"/>
          <w:bCs/>
          <w:iCs/>
          <w:color w:val="000000" w:themeColor="text1"/>
          <w:sz w:val="22"/>
          <w:szCs w:val="22"/>
        </w:rPr>
        <w:t>ő</w:t>
      </w:r>
      <w:r w:rsidR="00723E99" w:rsidRPr="00723E99">
        <w:rPr>
          <w:rFonts w:asciiTheme="minorHAnsi" w:hAnsiTheme="minorHAnsi" w:cstheme="minorHAnsi"/>
          <w:bCs/>
          <w:iCs/>
          <w:color w:val="000000" w:themeColor="text1"/>
          <w:sz w:val="22"/>
          <w:szCs w:val="22"/>
        </w:rPr>
        <w:t xml:space="preserve"> hatóság (azaz „Financial </w:t>
      </w:r>
      <w:proofErr w:type="spellStart"/>
      <w:r w:rsidR="00723E99" w:rsidRPr="00723E99">
        <w:rPr>
          <w:rFonts w:asciiTheme="minorHAnsi" w:hAnsiTheme="minorHAnsi" w:cstheme="minorHAnsi"/>
          <w:bCs/>
          <w:iCs/>
          <w:color w:val="000000" w:themeColor="text1"/>
          <w:sz w:val="22"/>
          <w:szCs w:val="22"/>
        </w:rPr>
        <w:t>Intelligence</w:t>
      </w:r>
      <w:proofErr w:type="spellEnd"/>
      <w:r w:rsidR="00723E99" w:rsidRPr="00723E99">
        <w:rPr>
          <w:rFonts w:asciiTheme="minorHAnsi" w:hAnsiTheme="minorHAnsi" w:cstheme="minorHAnsi"/>
          <w:bCs/>
          <w:iCs/>
          <w:color w:val="000000" w:themeColor="text1"/>
          <w:sz w:val="22"/>
          <w:szCs w:val="22"/>
        </w:rPr>
        <w:t xml:space="preserve"> Unit”, a továbbiakban úgy is mint pénzügyi információs egység), a Kit. rendelkezéseivel kapcsolatban a pénzügyi és vagyoni korlátozó intézkedés foganatosításáért felel</w:t>
      </w:r>
      <w:r w:rsidR="00723E99" w:rsidRPr="00723E99">
        <w:rPr>
          <w:rFonts w:asciiTheme="minorHAnsi" w:hAnsiTheme="minorHAnsi" w:cstheme="minorHAnsi" w:hint="eastAsia"/>
          <w:bCs/>
          <w:iCs/>
          <w:color w:val="000000" w:themeColor="text1"/>
          <w:sz w:val="22"/>
          <w:szCs w:val="22"/>
        </w:rPr>
        <w:t>ő</w:t>
      </w:r>
      <w:r w:rsidR="00723E99" w:rsidRPr="00723E99">
        <w:rPr>
          <w:rFonts w:asciiTheme="minorHAnsi" w:hAnsiTheme="minorHAnsi" w:cstheme="minorHAnsi"/>
          <w:bCs/>
          <w:iCs/>
          <w:color w:val="000000" w:themeColor="text1"/>
          <w:sz w:val="22"/>
          <w:szCs w:val="22"/>
        </w:rPr>
        <w:t>s szerv</w:t>
      </w:r>
      <w:r w:rsidR="00672022" w:rsidRPr="00786A01">
        <w:rPr>
          <w:rFonts w:asciiTheme="minorHAnsi" w:hAnsiTheme="minorHAnsi" w:cstheme="minorHAnsi"/>
          <w:color w:val="000000" w:themeColor="text1"/>
          <w:sz w:val="22"/>
          <w:szCs w:val="22"/>
        </w:rPr>
        <w:t>;</w:t>
      </w:r>
    </w:p>
    <w:p w14:paraId="7B5EB50E" w14:textId="04B45454"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forgatható utalvány</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Hpt.-ben meghatározott forgatható utalvány;</w:t>
      </w:r>
    </w:p>
    <w:p w14:paraId="7B54CC93" w14:textId="21CF96E7"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főiroda</w:t>
      </w:r>
      <w:r w:rsidR="00344414" w:rsidRPr="00786A01">
        <w:rPr>
          <w:rFonts w:asciiTheme="minorHAnsi" w:hAnsiTheme="minorHAnsi" w:cstheme="minorHAnsi"/>
          <w:bCs/>
          <w:color w:val="000000" w:themeColor="text1"/>
          <w:sz w:val="22"/>
          <w:szCs w:val="22"/>
        </w:rPr>
        <w:t xml:space="preserve">: </w:t>
      </w:r>
      <w:r w:rsidR="00344414" w:rsidRPr="00786A01">
        <w:rPr>
          <w:rFonts w:asciiTheme="minorHAnsi" w:hAnsiTheme="minorHAnsi" w:cstheme="minorHAnsi"/>
          <w:color w:val="000000" w:themeColor="text1"/>
          <w:sz w:val="22"/>
          <w:szCs w:val="22"/>
        </w:rPr>
        <w:t>az a hely, ahol a szolgáltató a főtevékenységet ténylegesen végzi és ahol a központi döntéshozatal történik;</w:t>
      </w:r>
    </w:p>
    <w:p w14:paraId="7F39294C" w14:textId="71C91AD6" w:rsidR="00DD7D2E" w:rsidRPr="00786A01" w:rsidRDefault="00B249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4F2CF2" w:rsidRPr="00786A01">
        <w:rPr>
          <w:rFonts w:asciiTheme="minorHAnsi" w:hAnsiTheme="minorHAnsi" w:cstheme="minorHAnsi"/>
          <w:b/>
          <w:iCs/>
          <w:color w:val="000000" w:themeColor="text1"/>
          <w:sz w:val="22"/>
          <w:szCs w:val="22"/>
        </w:rPr>
        <w:t xml:space="preserve">harmadik </w:t>
      </w:r>
      <w:r w:rsidR="00726088" w:rsidRPr="00786A01">
        <w:rPr>
          <w:rFonts w:asciiTheme="minorHAnsi" w:hAnsiTheme="minorHAnsi" w:cstheme="minorHAnsi"/>
          <w:b/>
          <w:iCs/>
          <w:color w:val="000000" w:themeColor="text1"/>
          <w:sz w:val="22"/>
          <w:szCs w:val="22"/>
        </w:rPr>
        <w:t>ország</w:t>
      </w:r>
      <w:r w:rsidR="004F2CF2" w:rsidRPr="00786A01">
        <w:rPr>
          <w:rFonts w:asciiTheme="minorHAnsi" w:hAnsiTheme="minorHAnsi" w:cstheme="minorHAnsi"/>
          <w:iCs/>
          <w:color w:val="000000" w:themeColor="text1"/>
          <w:sz w:val="22"/>
          <w:szCs w:val="22"/>
        </w:rPr>
        <w:t>:</w:t>
      </w:r>
      <w:r w:rsidR="0037784B" w:rsidRPr="00786A01">
        <w:rPr>
          <w:rFonts w:asciiTheme="minorHAnsi" w:hAnsiTheme="minorHAnsi" w:cstheme="minorHAnsi"/>
          <w:iCs/>
          <w:color w:val="000000" w:themeColor="text1"/>
          <w:sz w:val="22"/>
          <w:szCs w:val="22"/>
        </w:rPr>
        <w:t xml:space="preserve"> </w:t>
      </w:r>
      <w:r w:rsidR="00726088" w:rsidRPr="00786A01">
        <w:rPr>
          <w:rFonts w:asciiTheme="minorHAnsi" w:hAnsiTheme="minorHAnsi" w:cstheme="minorHAnsi"/>
          <w:color w:val="000000" w:themeColor="text1"/>
          <w:sz w:val="22"/>
          <w:szCs w:val="22"/>
        </w:rPr>
        <w:t>az Európai Unión kívüli állam</w:t>
      </w:r>
      <w:r w:rsidR="00672022" w:rsidRPr="00786A01">
        <w:rPr>
          <w:rFonts w:asciiTheme="minorHAnsi" w:hAnsiTheme="minorHAnsi" w:cstheme="minorHAnsi"/>
          <w:color w:val="000000" w:themeColor="text1"/>
          <w:sz w:val="22"/>
          <w:szCs w:val="22"/>
        </w:rPr>
        <w:t>;</w:t>
      </w:r>
    </w:p>
    <w:p w14:paraId="4EF2393A" w14:textId="292A67A7" w:rsidR="000206F7" w:rsidRPr="00786A01" w:rsidRDefault="00B249F2" w:rsidP="006850C8">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 </w:t>
      </w:r>
      <w:r w:rsidR="00DD7D2E" w:rsidRPr="00786A01">
        <w:rPr>
          <w:rFonts w:asciiTheme="minorHAnsi" w:hAnsiTheme="minorHAnsi" w:cstheme="minorHAnsi"/>
          <w:b/>
          <w:color w:val="000000" w:themeColor="text1"/>
          <w:sz w:val="22"/>
          <w:szCs w:val="22"/>
        </w:rPr>
        <w:t>hiteles fordítás</w:t>
      </w:r>
      <w:r w:rsidR="00DD7D2E" w:rsidRPr="00786A01">
        <w:rPr>
          <w:rFonts w:asciiTheme="minorHAnsi" w:hAnsiTheme="minorHAnsi" w:cstheme="minorHAnsi"/>
          <w:bCs/>
          <w:color w:val="000000" w:themeColor="text1"/>
          <w:sz w:val="22"/>
          <w:szCs w:val="22"/>
        </w:rPr>
        <w:t>:</w:t>
      </w:r>
      <w:r w:rsidR="00DD7D2E" w:rsidRPr="00786A01">
        <w:rPr>
          <w:rFonts w:asciiTheme="minorHAnsi" w:hAnsiTheme="minorHAnsi" w:cstheme="minorHAnsi"/>
          <w:b/>
          <w:color w:val="000000" w:themeColor="text1"/>
          <w:sz w:val="22"/>
          <w:szCs w:val="22"/>
        </w:rPr>
        <w:t xml:space="preserve"> </w:t>
      </w:r>
      <w:r w:rsidR="00DD7D2E" w:rsidRPr="00786A01">
        <w:rPr>
          <w:rFonts w:asciiTheme="minorHAnsi" w:hAnsiTheme="minorHAnsi" w:cstheme="minorHAnsi"/>
          <w:color w:val="000000" w:themeColor="text1"/>
          <w:sz w:val="22"/>
          <w:szCs w:val="22"/>
        </w:rPr>
        <w:t>az Országos Fordító és Fordításhitelesítő Iroda által készített fordítás</w:t>
      </w:r>
      <w:r w:rsidR="00672022" w:rsidRPr="00786A01">
        <w:rPr>
          <w:rFonts w:asciiTheme="minorHAnsi" w:hAnsiTheme="minorHAnsi" w:cstheme="minorHAnsi"/>
          <w:color w:val="000000" w:themeColor="text1"/>
          <w:sz w:val="22"/>
          <w:szCs w:val="22"/>
        </w:rPr>
        <w:t>;</w:t>
      </w:r>
    </w:p>
    <w:p w14:paraId="3D8A4036" w14:textId="0D5908E8"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hitelintézet</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Hpt.-ben meghatározott hitelintézet, ide nem értve az MNB-t;</w:t>
      </w:r>
    </w:p>
    <w:p w14:paraId="29EB1FA6" w14:textId="7473442B" w:rsidR="004E19EB"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4E19EB" w:rsidRPr="00786A01">
        <w:rPr>
          <w:rFonts w:asciiTheme="minorHAnsi" w:hAnsiTheme="minorHAnsi" w:cstheme="minorHAnsi"/>
          <w:b/>
          <w:color w:val="000000" w:themeColor="text1"/>
          <w:sz w:val="22"/>
          <w:szCs w:val="22"/>
        </w:rPr>
        <w:t>hivatalos fordítás</w:t>
      </w:r>
      <w:r w:rsidR="004E19EB" w:rsidRPr="00786A01">
        <w:rPr>
          <w:rFonts w:asciiTheme="minorHAnsi" w:hAnsiTheme="minorHAnsi" w:cstheme="minorHAnsi"/>
          <w:color w:val="000000" w:themeColor="text1"/>
          <w:sz w:val="22"/>
          <w:szCs w:val="22"/>
        </w:rPr>
        <w:t xml:space="preserve">: lektorált, lepecsételt, </w:t>
      </w:r>
      <w:proofErr w:type="spellStart"/>
      <w:r w:rsidR="004E19EB" w:rsidRPr="00786A01">
        <w:rPr>
          <w:rFonts w:asciiTheme="minorHAnsi" w:hAnsiTheme="minorHAnsi" w:cstheme="minorHAnsi"/>
          <w:color w:val="000000" w:themeColor="text1"/>
          <w:sz w:val="22"/>
          <w:szCs w:val="22"/>
        </w:rPr>
        <w:t>összefűzött</w:t>
      </w:r>
      <w:proofErr w:type="spellEnd"/>
      <w:r w:rsidR="004E19EB" w:rsidRPr="00786A01">
        <w:rPr>
          <w:rFonts w:asciiTheme="minorHAnsi" w:hAnsiTheme="minorHAnsi" w:cstheme="minorHAnsi"/>
          <w:color w:val="000000" w:themeColor="text1"/>
          <w:sz w:val="22"/>
          <w:szCs w:val="22"/>
        </w:rPr>
        <w:t xml:space="preserve"> és hivatalos záradékkal ellátott fordítás, amin hivatalos záradék tanúsítja, hogy az elkészült fordítás a fordítóirodához eljuttatott anyag szövegével megegyezik</w:t>
      </w:r>
      <w:r w:rsidR="00672022" w:rsidRPr="00786A01">
        <w:rPr>
          <w:rFonts w:asciiTheme="minorHAnsi" w:hAnsiTheme="minorHAnsi" w:cstheme="minorHAnsi"/>
          <w:color w:val="000000" w:themeColor="text1"/>
          <w:sz w:val="22"/>
          <w:szCs w:val="22"/>
        </w:rPr>
        <w:t>;</w:t>
      </w:r>
    </w:p>
    <w:p w14:paraId="7BCE1ECC" w14:textId="5B3BA1DD" w:rsidR="008A415E"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8A415E" w:rsidRPr="00786A01">
        <w:rPr>
          <w:rFonts w:asciiTheme="minorHAnsi" w:hAnsiTheme="minorHAnsi" w:cstheme="minorHAnsi"/>
          <w:b/>
          <w:color w:val="000000" w:themeColor="text1"/>
          <w:sz w:val="22"/>
          <w:szCs w:val="22"/>
        </w:rPr>
        <w:t>jogi személyiséggel nem rendelkező szervezet</w:t>
      </w:r>
      <w:r w:rsidR="008A415E" w:rsidRPr="00786A01">
        <w:rPr>
          <w:rFonts w:asciiTheme="minorHAnsi" w:hAnsiTheme="minorHAnsi" w:cstheme="minorHAnsi"/>
          <w:color w:val="000000" w:themeColor="text1"/>
          <w:sz w:val="22"/>
          <w:szCs w:val="22"/>
        </w:rPr>
        <w:t>: nem jogi személy és nem természetes személy jogalany;</w:t>
      </w:r>
    </w:p>
    <w:p w14:paraId="0EF16AFC" w14:textId="517A5D22" w:rsidR="00D43B81" w:rsidRPr="00786A01" w:rsidRDefault="00D43B81" w:rsidP="006850C8">
      <w:pPr>
        <w:numPr>
          <w:ilvl w:val="0"/>
          <w:numId w:val="1"/>
        </w:numPr>
        <w:autoSpaceDE w:val="0"/>
        <w:autoSpaceDN w:val="0"/>
        <w:adjustRightInd w:val="0"/>
        <w:ind w:left="284" w:hanging="284"/>
        <w:rPr>
          <w:rFonts w:asciiTheme="minorHAnsi" w:hAnsiTheme="minorHAnsi" w:cstheme="minorHAnsi"/>
          <w:bCs/>
          <w:color w:val="000000" w:themeColor="text1"/>
          <w:sz w:val="22"/>
          <w:szCs w:val="22"/>
        </w:rPr>
      </w:pPr>
      <w:r w:rsidRPr="00786A01">
        <w:rPr>
          <w:rFonts w:asciiTheme="minorHAnsi" w:hAnsiTheme="minorHAnsi" w:cstheme="minorHAnsi"/>
          <w:b/>
          <w:color w:val="000000" w:themeColor="text1"/>
          <w:sz w:val="22"/>
          <w:szCs w:val="22"/>
        </w:rPr>
        <w:t xml:space="preserve"> készpénzes ügylet: </w:t>
      </w:r>
      <w:r w:rsidRPr="00786A01">
        <w:rPr>
          <w:rFonts w:asciiTheme="minorHAnsi" w:hAnsiTheme="minorHAnsi" w:cstheme="minorHAnsi"/>
          <w:bCs/>
          <w:color w:val="000000" w:themeColor="text1"/>
          <w:sz w:val="22"/>
          <w:szCs w:val="22"/>
        </w:rPr>
        <w:t>az ügyfél részére történ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készpénzkifizetés és az ügyfél általi készpénzbefizetés pénznemt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függetlenül;</w:t>
      </w:r>
    </w:p>
    <w:p w14:paraId="48959C13" w14:textId="3D9A35DF" w:rsidR="00AD19DD"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 xml:space="preserve"> </w:t>
      </w:r>
      <w:r w:rsidR="00AD19DD" w:rsidRPr="00786A01">
        <w:rPr>
          <w:rFonts w:asciiTheme="minorHAnsi" w:hAnsiTheme="minorHAnsi" w:cstheme="minorHAnsi"/>
          <w:b/>
          <w:bCs/>
          <w:color w:val="000000" w:themeColor="text1"/>
          <w:sz w:val="22"/>
          <w:szCs w:val="22"/>
        </w:rPr>
        <w:t>kijelölt felelős vezető</w:t>
      </w:r>
      <w:r w:rsidR="00AD19DD" w:rsidRPr="00786A01">
        <w:rPr>
          <w:rFonts w:asciiTheme="minorHAnsi" w:hAnsiTheme="minorHAnsi" w:cstheme="minorHAnsi"/>
          <w:color w:val="000000" w:themeColor="text1"/>
          <w:sz w:val="22"/>
          <w:szCs w:val="22"/>
        </w:rPr>
        <w:t>: az irányítási funkciót betölt</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 xml:space="preserve"> testület azon tagja, illetve irányítási funkciót betölt</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 xml:space="preserve"> testület hiányában a szolgáltató azon fels</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vezet</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 xml:space="preserve">je, aki a szolgáltató </w:t>
      </w:r>
      <w:r w:rsidR="00B3675A" w:rsidRPr="00786A01">
        <w:rPr>
          <w:rFonts w:asciiTheme="minorHAnsi" w:hAnsiTheme="minorHAnsi" w:cstheme="minorHAnsi"/>
          <w:color w:val="000000" w:themeColor="text1"/>
          <w:sz w:val="22"/>
          <w:szCs w:val="22"/>
        </w:rPr>
        <w:t xml:space="preserve">Pmt. szerinti </w:t>
      </w:r>
      <w:r w:rsidR="00AD19DD" w:rsidRPr="00786A01">
        <w:rPr>
          <w:rFonts w:asciiTheme="minorHAnsi" w:hAnsiTheme="minorHAnsi" w:cstheme="minorHAnsi"/>
          <w:color w:val="000000" w:themeColor="text1"/>
          <w:sz w:val="22"/>
          <w:szCs w:val="22"/>
        </w:rPr>
        <w:t>bels</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 xml:space="preserve"> szabályzatában került kijelölésre, és aki a pénzmosás és a terrorizmus</w:t>
      </w:r>
      <w:r w:rsidR="00B3675A" w:rsidRPr="00786A01">
        <w:rPr>
          <w:rFonts w:asciiTheme="minorHAnsi" w:hAnsiTheme="minorHAnsi" w:cstheme="minorHAnsi"/>
          <w:color w:val="000000" w:themeColor="text1"/>
          <w:sz w:val="22"/>
          <w:szCs w:val="22"/>
        </w:rPr>
        <w:t xml:space="preserve"> </w:t>
      </w:r>
      <w:r w:rsidR="00AD19DD" w:rsidRPr="00786A01">
        <w:rPr>
          <w:rFonts w:asciiTheme="minorHAnsi" w:hAnsiTheme="minorHAnsi" w:cstheme="minorHAnsi"/>
          <w:color w:val="000000" w:themeColor="text1"/>
          <w:sz w:val="22"/>
          <w:szCs w:val="22"/>
        </w:rPr>
        <w:t>finanszírozás</w:t>
      </w:r>
      <w:r w:rsidR="00B3675A" w:rsidRPr="00786A01">
        <w:rPr>
          <w:rFonts w:asciiTheme="minorHAnsi" w:hAnsiTheme="minorHAnsi" w:cstheme="minorHAnsi"/>
          <w:color w:val="000000" w:themeColor="text1"/>
          <w:sz w:val="22"/>
          <w:szCs w:val="22"/>
        </w:rPr>
        <w:t>a</w:t>
      </w:r>
      <w:r w:rsidR="00AD19DD" w:rsidRPr="00786A01">
        <w:rPr>
          <w:rFonts w:asciiTheme="minorHAnsi" w:hAnsiTheme="minorHAnsi" w:cstheme="minorHAnsi"/>
          <w:color w:val="000000" w:themeColor="text1"/>
          <w:sz w:val="22"/>
          <w:szCs w:val="22"/>
        </w:rPr>
        <w:t xml:space="preserve"> megel</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zésével és megakadályozásával kapcsolatos követelmények és elvárások szolgáltató általi végrehajtásáért felel;</w:t>
      </w:r>
      <w:r w:rsidR="00AD19DD" w:rsidRPr="00786A01">
        <w:rPr>
          <w:b/>
          <w:bCs/>
        </w:rPr>
        <w:t xml:space="preserve"> </w:t>
      </w:r>
    </w:p>
    <w:p w14:paraId="320AC40A" w14:textId="69EEFE32" w:rsidR="001B663C" w:rsidRPr="00786A01" w:rsidRDefault="00B249F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 </w:t>
      </w:r>
      <w:r w:rsidR="004F2CF2" w:rsidRPr="00786A01">
        <w:rPr>
          <w:rFonts w:asciiTheme="minorHAnsi" w:hAnsiTheme="minorHAnsi" w:cstheme="minorHAnsi"/>
          <w:b/>
          <w:color w:val="000000" w:themeColor="text1"/>
          <w:sz w:val="22"/>
          <w:szCs w:val="22"/>
        </w:rPr>
        <w:t>k</w:t>
      </w:r>
      <w:r w:rsidR="00D876D2" w:rsidRPr="00786A01">
        <w:rPr>
          <w:rFonts w:asciiTheme="minorHAnsi" w:hAnsiTheme="minorHAnsi" w:cstheme="minorHAnsi"/>
          <w:b/>
          <w:color w:val="000000" w:themeColor="text1"/>
          <w:sz w:val="22"/>
          <w:szCs w:val="22"/>
        </w:rPr>
        <w:t>iemelt közszereplő</w:t>
      </w:r>
      <w:r w:rsidR="00B2698C" w:rsidRPr="00786A01">
        <w:rPr>
          <w:rFonts w:asciiTheme="minorHAnsi" w:hAnsiTheme="minorHAnsi" w:cstheme="minorHAnsi"/>
          <w:bCs/>
          <w:color w:val="000000" w:themeColor="text1"/>
          <w:sz w:val="22"/>
          <w:szCs w:val="22"/>
        </w:rPr>
        <w:t>:</w:t>
      </w:r>
      <w:r w:rsidR="00D876D2" w:rsidRPr="00786A01">
        <w:rPr>
          <w:rFonts w:asciiTheme="minorHAnsi" w:hAnsiTheme="minorHAnsi" w:cstheme="minorHAnsi"/>
          <w:b/>
          <w:color w:val="000000" w:themeColor="text1"/>
          <w:sz w:val="22"/>
          <w:szCs w:val="22"/>
        </w:rPr>
        <w:t xml:space="preserve"> </w:t>
      </w:r>
      <w:r w:rsidR="00441475" w:rsidRPr="00786A01">
        <w:rPr>
          <w:rFonts w:asciiTheme="minorHAnsi" w:hAnsiTheme="minorHAnsi" w:cstheme="minorHAnsi"/>
          <w:color w:val="000000" w:themeColor="text1"/>
          <w:sz w:val="22"/>
          <w:szCs w:val="22"/>
        </w:rPr>
        <w:t xml:space="preserve">az a természetes személy, aki fontos közfeladatot lát el, vagy az ügyfél-átvilágítási intézkedések elvégzését megelőző </w:t>
      </w:r>
      <w:bookmarkStart w:id="29" w:name="_Hlk34311267"/>
      <w:r w:rsidR="000A0467" w:rsidRPr="00786A01">
        <w:rPr>
          <w:rFonts w:asciiTheme="minorHAnsi" w:hAnsiTheme="minorHAnsi" w:cstheme="minorHAnsi"/>
          <w:color w:val="000000" w:themeColor="text1"/>
          <w:sz w:val="22"/>
          <w:szCs w:val="22"/>
        </w:rPr>
        <w:t xml:space="preserve">legalább </w:t>
      </w:r>
      <w:bookmarkEnd w:id="29"/>
      <w:r w:rsidR="00441475" w:rsidRPr="00786A01">
        <w:rPr>
          <w:rFonts w:asciiTheme="minorHAnsi" w:hAnsiTheme="minorHAnsi" w:cstheme="minorHAnsi"/>
          <w:color w:val="000000" w:themeColor="text1"/>
          <w:sz w:val="22"/>
          <w:szCs w:val="22"/>
        </w:rPr>
        <w:t>egy éven belül fontos közfeladatot látott el</w:t>
      </w:r>
      <w:r w:rsidR="00672022" w:rsidRPr="00786A01">
        <w:rPr>
          <w:rFonts w:asciiTheme="minorHAnsi" w:hAnsiTheme="minorHAnsi" w:cstheme="minorHAnsi"/>
          <w:color w:val="000000" w:themeColor="text1"/>
          <w:sz w:val="22"/>
          <w:szCs w:val="22"/>
        </w:rPr>
        <w:t>;</w:t>
      </w:r>
      <w:r w:rsidR="00EA08FB" w:rsidRPr="00786A01">
        <w:rPr>
          <w:rFonts w:asciiTheme="minorHAnsi" w:hAnsiTheme="minorHAnsi" w:cstheme="minorHAnsi"/>
          <w:color w:val="000000" w:themeColor="text1"/>
          <w:sz w:val="22"/>
          <w:szCs w:val="22"/>
        </w:rPr>
        <w:t xml:space="preserve"> </w:t>
      </w:r>
      <w:r w:rsidR="00EA08FB" w:rsidRPr="00786A01">
        <w:rPr>
          <w:rFonts w:asciiTheme="minorHAnsi" w:hAnsiTheme="minorHAnsi" w:cstheme="minorHAnsi"/>
          <w:b/>
          <w:color w:val="000000" w:themeColor="text1"/>
          <w:sz w:val="22"/>
          <w:szCs w:val="22"/>
        </w:rPr>
        <w:t>[A Szolgáltató kockázatérzékenységi megközelítés alapján az egy éves időtartamnál hosszabb időtartamot is meghatározhat.]</w:t>
      </w:r>
      <w:r w:rsidR="00AD19DD" w:rsidRPr="00786A01">
        <w:rPr>
          <w:rFonts w:asciiTheme="minorHAnsi" w:hAnsiTheme="minorHAnsi" w:cstheme="minorHAnsi"/>
          <w:b/>
          <w:color w:val="000000" w:themeColor="text1"/>
          <w:sz w:val="22"/>
          <w:szCs w:val="22"/>
        </w:rPr>
        <w:t xml:space="preserve"> </w:t>
      </w:r>
      <w:r w:rsidR="009A01A2" w:rsidRPr="00786A01">
        <w:rPr>
          <w:rFonts w:asciiTheme="minorHAnsi" w:hAnsiTheme="minorHAnsi" w:cstheme="minorHAnsi"/>
          <w:b/>
          <w:color w:val="000000" w:themeColor="text1"/>
          <w:sz w:val="22"/>
          <w:szCs w:val="22"/>
        </w:rPr>
        <w:t>f</w:t>
      </w:r>
      <w:r w:rsidR="009C7726" w:rsidRPr="00786A01">
        <w:rPr>
          <w:rFonts w:asciiTheme="minorHAnsi" w:hAnsiTheme="minorHAnsi" w:cstheme="minorHAnsi"/>
          <w:b/>
          <w:color w:val="000000" w:themeColor="text1"/>
          <w:sz w:val="22"/>
          <w:szCs w:val="22"/>
        </w:rPr>
        <w:t>ontos közfeladatot ellátó személy</w:t>
      </w:r>
      <w:r w:rsidR="009C7726" w:rsidRPr="00786A01">
        <w:rPr>
          <w:rFonts w:asciiTheme="minorHAnsi" w:hAnsiTheme="minorHAnsi" w:cstheme="minorHAnsi"/>
          <w:bCs/>
          <w:color w:val="000000" w:themeColor="text1"/>
          <w:sz w:val="22"/>
          <w:szCs w:val="22"/>
        </w:rPr>
        <w:t>:</w:t>
      </w:r>
      <w:r w:rsidR="009C7726" w:rsidRPr="00786A01" w:rsidDel="00441475">
        <w:rPr>
          <w:rFonts w:asciiTheme="minorHAnsi" w:hAnsiTheme="minorHAnsi" w:cstheme="minorHAnsi"/>
          <w:b/>
          <w:color w:val="000000" w:themeColor="text1"/>
          <w:sz w:val="22"/>
          <w:szCs w:val="22"/>
        </w:rPr>
        <w:t xml:space="preserve"> </w:t>
      </w:r>
    </w:p>
    <w:p w14:paraId="620F7844" w14:textId="2B36BD10" w:rsidR="009C7726" w:rsidRPr="00786A01"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az államfő, a kormányfő, a miniszter, a miniszterhelyettes, az államtitkár, Magyarországon az államfő, a miniszterelnök, a miniszter és az államtitkár,</w:t>
      </w:r>
    </w:p>
    <w:p w14:paraId="0685B13B" w14:textId="458D5234"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az országgyűlési képviselő vagy a hasonló jogalkotó szerv tagja, Magyarországon az országgyűlési képviselő és a nemzetiségi szószóló,</w:t>
      </w:r>
    </w:p>
    <w:p w14:paraId="51ECE6D2" w14:textId="59975D92"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politikai párt irányító szervének tagja, Magyarországon a politikai párt vezető testületének tagja és tisztségviselője,</w:t>
      </w:r>
    </w:p>
    <w:p w14:paraId="085FDD96" w14:textId="1EED8B39"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60C4680E" w14:textId="1A02D3BD"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lastRenderedPageBreak/>
        <w:t>a számvevőszék és a központi bank igazgatósági tagja, Magyarországon a</w:t>
      </w:r>
      <w:r w:rsidR="00A44CCC" w:rsidRPr="00786A01">
        <w:rPr>
          <w:rFonts w:asciiTheme="minorHAnsi" w:hAnsiTheme="minorHAnsi" w:cstheme="minorHAnsi"/>
          <w:bCs/>
          <w:color w:val="000000" w:themeColor="text1"/>
          <w:sz w:val="22"/>
          <w:szCs w:val="22"/>
        </w:rPr>
        <w:t>z</w:t>
      </w:r>
      <w:r w:rsidRPr="00786A01">
        <w:rPr>
          <w:rFonts w:asciiTheme="minorHAnsi" w:hAnsiTheme="minorHAnsi" w:cstheme="minorHAnsi"/>
          <w:bCs/>
          <w:color w:val="000000" w:themeColor="text1"/>
          <w:sz w:val="22"/>
          <w:szCs w:val="22"/>
        </w:rPr>
        <w:t xml:space="preserve"> Állami Számvevőszék elnöke és alelnöke, a Monetáris Tanács és a Pénzügyi Stabilitási Tanács tagja,</w:t>
      </w:r>
    </w:p>
    <w:p w14:paraId="69D8D380" w14:textId="7981BED1"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36BD5A" w14:textId="01824ADF" w:rsidR="009C7726" w:rsidRPr="00786A01"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691EC671" w14:textId="15AF6FC7" w:rsidR="00B3675A" w:rsidRPr="00786A01" w:rsidRDefault="009C7726" w:rsidP="00B3675A">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nemzetközi szervezet vezetője, vezetőhelyettese, vezető testületének tagja</w:t>
      </w:r>
      <w:bookmarkStart w:id="30" w:name="_Hlk34311361"/>
      <w:r w:rsidR="0075175F" w:rsidRPr="00786A01">
        <w:rPr>
          <w:rFonts w:asciiTheme="minorHAnsi" w:hAnsiTheme="minorHAnsi" w:cstheme="minorHAnsi"/>
          <w:bCs/>
          <w:color w:val="000000" w:themeColor="text1"/>
          <w:sz w:val="22"/>
          <w:szCs w:val="22"/>
        </w:rPr>
        <w:t xml:space="preserve"> vagy ezzel egyenértékű feladatot ellátó személy</w:t>
      </w:r>
      <w:r w:rsidR="00672022" w:rsidRPr="00786A01">
        <w:rPr>
          <w:rFonts w:asciiTheme="minorHAnsi" w:hAnsiTheme="minorHAnsi" w:cstheme="minorHAnsi"/>
          <w:bCs/>
          <w:color w:val="000000" w:themeColor="text1"/>
          <w:sz w:val="22"/>
          <w:szCs w:val="22"/>
        </w:rPr>
        <w:t>;</w:t>
      </w:r>
    </w:p>
    <w:bookmarkEnd w:id="30"/>
    <w:p w14:paraId="407E5291" w14:textId="6F0BB6DE" w:rsidR="00B3675A" w:rsidRPr="00786A01" w:rsidRDefault="00B3675A" w:rsidP="0054642B">
      <w:pPr>
        <w:pStyle w:val="Default"/>
        <w:ind w:left="426"/>
        <w:rPr>
          <w:rFonts w:asciiTheme="minorHAnsi" w:hAnsiTheme="minorHAnsi" w:cstheme="minorHAnsi"/>
          <w:sz w:val="22"/>
          <w:szCs w:val="22"/>
        </w:rPr>
      </w:pPr>
      <w:r w:rsidRPr="00786A01">
        <w:rPr>
          <w:rFonts w:asciiTheme="minorHAnsi" w:hAnsiTheme="minorHAnsi" w:cstheme="minorHAnsi"/>
          <w:b/>
          <w:color w:val="000000" w:themeColor="text1"/>
          <w:sz w:val="22"/>
          <w:szCs w:val="22"/>
        </w:rPr>
        <w:t>fontos</w:t>
      </w:r>
      <w:r w:rsidRPr="00786A01">
        <w:rPr>
          <w:rFonts w:asciiTheme="minorHAnsi" w:hAnsiTheme="minorHAnsi" w:cstheme="minorHAnsi"/>
          <w:b/>
          <w:bCs/>
          <w:sz w:val="22"/>
          <w:szCs w:val="22"/>
        </w:rPr>
        <w:t xml:space="preserve"> közhivatalok jegyzéke nemzeti szinten, a nemzetközi szervezetek szintjén és az európai uniós intézmények és szervek szintjén: </w:t>
      </w:r>
      <w:r w:rsidRPr="002676CD">
        <w:rPr>
          <w:rStyle w:val="Hiperhivatkozs"/>
          <w:rFonts w:asciiTheme="minorHAnsi" w:hAnsiTheme="minorHAnsi" w:cstheme="minorHAnsi"/>
          <w:iCs/>
          <w:sz w:val="22"/>
          <w:szCs w:val="22"/>
        </w:rPr>
        <w:t>https://eur-lex.europa.eu/legal-content/HU/TXT/PDF/?uri=OJ:C_202300724</w:t>
      </w:r>
    </w:p>
    <w:p w14:paraId="208FCCBD" w14:textId="6AFB29C5" w:rsidR="00D876D2" w:rsidRPr="00786A01"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w:t>
      </w:r>
      <w:r w:rsidRPr="00786A01">
        <w:rPr>
          <w:rFonts w:asciiTheme="minorHAnsi" w:hAnsiTheme="minorHAnsi" w:cstheme="minorHAnsi"/>
          <w:b/>
          <w:bCs/>
          <w:color w:val="000000" w:themeColor="text1"/>
          <w:sz w:val="22"/>
          <w:szCs w:val="22"/>
        </w:rPr>
        <w:t>iemelt közszereplő</w:t>
      </w:r>
      <w:r w:rsidRPr="00786A01">
        <w:rPr>
          <w:rFonts w:asciiTheme="minorHAnsi" w:hAnsiTheme="minorHAnsi" w:cstheme="minorHAnsi"/>
          <w:bCs/>
          <w:color w:val="000000" w:themeColor="text1"/>
          <w:sz w:val="22"/>
          <w:szCs w:val="22"/>
        </w:rPr>
        <w:t xml:space="preserve"> </w:t>
      </w:r>
      <w:r w:rsidRPr="00786A01">
        <w:rPr>
          <w:rFonts w:asciiTheme="minorHAnsi" w:hAnsiTheme="minorHAnsi" w:cstheme="minorHAnsi"/>
          <w:b/>
          <w:color w:val="000000" w:themeColor="text1"/>
          <w:sz w:val="22"/>
          <w:szCs w:val="22"/>
        </w:rPr>
        <w:t>k</w:t>
      </w:r>
      <w:r w:rsidR="00D876D2" w:rsidRPr="00786A01">
        <w:rPr>
          <w:rFonts w:asciiTheme="minorHAnsi" w:hAnsiTheme="minorHAnsi" w:cstheme="minorHAnsi"/>
          <w:b/>
          <w:color w:val="000000" w:themeColor="text1"/>
          <w:sz w:val="22"/>
          <w:szCs w:val="22"/>
        </w:rPr>
        <w:t>özeli hozzátartozó</w:t>
      </w:r>
      <w:r w:rsidRPr="00786A01">
        <w:rPr>
          <w:rFonts w:asciiTheme="minorHAnsi" w:hAnsiTheme="minorHAnsi" w:cstheme="minorHAnsi"/>
          <w:b/>
          <w:color w:val="000000" w:themeColor="text1"/>
          <w:sz w:val="22"/>
          <w:szCs w:val="22"/>
        </w:rPr>
        <w:t>ja</w:t>
      </w:r>
      <w:r w:rsidRPr="00786A01">
        <w:rPr>
          <w:rFonts w:asciiTheme="minorHAnsi" w:hAnsiTheme="minorHAnsi" w:cstheme="minorHAnsi"/>
          <w:bCs/>
          <w:color w:val="000000" w:themeColor="text1"/>
          <w:sz w:val="22"/>
          <w:szCs w:val="22"/>
        </w:rPr>
        <w:t>:</w:t>
      </w:r>
      <w:r w:rsidR="009C7726" w:rsidRPr="00786A01">
        <w:rPr>
          <w:rFonts w:asciiTheme="minorHAnsi" w:hAnsiTheme="minorHAnsi" w:cstheme="minorHAnsi"/>
          <w:color w:val="000000" w:themeColor="text1"/>
          <w:sz w:val="22"/>
          <w:szCs w:val="22"/>
        </w:rPr>
        <w:t xml:space="preserve"> a kiemelt közszereplő házastársa, élettársa; vér szerinti, örökbefogadott, mostoha- és nevelt gyermeke, továbbá ezek házastársa vagy élettársa; vér szerinti, örökbefogadó, mostoha- és nevelőszülője</w:t>
      </w:r>
      <w:r w:rsidR="00672022" w:rsidRPr="00786A01">
        <w:rPr>
          <w:rFonts w:asciiTheme="minorHAnsi" w:hAnsiTheme="minorHAnsi" w:cstheme="minorHAnsi"/>
          <w:color w:val="000000" w:themeColor="text1"/>
          <w:sz w:val="22"/>
          <w:szCs w:val="22"/>
        </w:rPr>
        <w:t>;</w:t>
      </w:r>
    </w:p>
    <w:p w14:paraId="47AE3637" w14:textId="77777777" w:rsidR="004C0A01" w:rsidRPr="00786A01"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w:t>
      </w:r>
      <w:r w:rsidR="00D876D2" w:rsidRPr="00786A01">
        <w:rPr>
          <w:rFonts w:asciiTheme="minorHAnsi" w:hAnsiTheme="minorHAnsi" w:cstheme="minorHAnsi"/>
          <w:b/>
          <w:color w:val="000000" w:themeColor="text1"/>
          <w:sz w:val="22"/>
          <w:szCs w:val="22"/>
        </w:rPr>
        <w:t>iemelt közszereplővel közeli kapcsolatban álló személy</w:t>
      </w:r>
      <w:r w:rsidRPr="00786A01">
        <w:rPr>
          <w:rFonts w:asciiTheme="minorHAnsi" w:hAnsiTheme="minorHAnsi" w:cstheme="minorHAnsi"/>
          <w:bCs/>
          <w:color w:val="000000" w:themeColor="text1"/>
          <w:sz w:val="22"/>
          <w:szCs w:val="22"/>
        </w:rPr>
        <w:t>:</w:t>
      </w:r>
      <w:r w:rsidRPr="00786A01">
        <w:rPr>
          <w:rFonts w:asciiTheme="minorHAnsi" w:hAnsiTheme="minorHAnsi" w:cstheme="minorHAnsi"/>
          <w:b/>
          <w:color w:val="000000" w:themeColor="text1"/>
          <w:sz w:val="22"/>
          <w:szCs w:val="22"/>
        </w:rPr>
        <w:t xml:space="preserve"> </w:t>
      </w:r>
    </w:p>
    <w:p w14:paraId="0162C7BB" w14:textId="77777777" w:rsidR="005521F9" w:rsidRPr="00786A01"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bármely természetes személy, aki a </w:t>
      </w:r>
      <w:r w:rsidR="004C0A01" w:rsidRPr="00786A01">
        <w:rPr>
          <w:rFonts w:asciiTheme="minorHAnsi" w:hAnsiTheme="minorHAnsi" w:cstheme="minorHAnsi"/>
          <w:color w:val="000000" w:themeColor="text1"/>
          <w:sz w:val="22"/>
          <w:szCs w:val="22"/>
        </w:rPr>
        <w:t>kiemelt közszereplővel</w:t>
      </w:r>
      <w:r w:rsidRPr="00786A01">
        <w:rPr>
          <w:rFonts w:asciiTheme="minorHAnsi" w:hAnsiTheme="minorHAnsi" w:cstheme="minorHAnsi"/>
          <w:color w:val="000000" w:themeColor="text1"/>
          <w:sz w:val="22"/>
          <w:szCs w:val="22"/>
        </w:rPr>
        <w:t xml:space="preserve"> közösen ugyanazon jogi személy vagy jogi személyiséggel nem rendelkező szervezet tényleges tulajdonosa</w:t>
      </w:r>
      <w:r w:rsidR="004C0A01"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vagy vele szoros üzleti kapcsolatban áll, </w:t>
      </w:r>
    </w:p>
    <w:p w14:paraId="45950C0D" w14:textId="7B152E76" w:rsidR="00D876D2" w:rsidRPr="00786A01"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bármely természetes személy, aki egyszemélyes tulajdonosa olyan jogi személynek vagy jogi személyiséggel nem rendelkező szervezetnek, amelyet </w:t>
      </w:r>
      <w:r w:rsidR="004C0A01" w:rsidRPr="00786A01">
        <w:rPr>
          <w:rFonts w:asciiTheme="minorHAnsi" w:hAnsiTheme="minorHAnsi" w:cstheme="minorHAnsi"/>
          <w:color w:val="000000" w:themeColor="text1"/>
          <w:sz w:val="22"/>
          <w:szCs w:val="22"/>
        </w:rPr>
        <w:t>kiemelt kö</w:t>
      </w:r>
      <w:r w:rsidR="00BF4095" w:rsidRPr="00786A01">
        <w:rPr>
          <w:rFonts w:asciiTheme="minorHAnsi" w:hAnsiTheme="minorHAnsi" w:cstheme="minorHAnsi"/>
          <w:color w:val="000000" w:themeColor="text1"/>
          <w:sz w:val="22"/>
          <w:szCs w:val="22"/>
        </w:rPr>
        <w:t>z</w:t>
      </w:r>
      <w:r w:rsidR="004C0A01" w:rsidRPr="00786A01">
        <w:rPr>
          <w:rFonts w:asciiTheme="minorHAnsi" w:hAnsiTheme="minorHAnsi" w:cstheme="minorHAnsi"/>
          <w:color w:val="000000" w:themeColor="text1"/>
          <w:sz w:val="22"/>
          <w:szCs w:val="22"/>
        </w:rPr>
        <w:t>szereplő javára hoztak létre</w:t>
      </w:r>
      <w:r w:rsidR="00672022" w:rsidRPr="00786A01">
        <w:rPr>
          <w:rFonts w:asciiTheme="minorHAnsi" w:hAnsiTheme="minorHAnsi" w:cstheme="minorHAnsi"/>
          <w:color w:val="000000" w:themeColor="text1"/>
          <w:sz w:val="22"/>
          <w:szCs w:val="22"/>
        </w:rPr>
        <w:t>;</w:t>
      </w:r>
    </w:p>
    <w:p w14:paraId="186D38C4" w14:textId="7E2B8FB0" w:rsidR="00F7070E" w:rsidRPr="00786A01" w:rsidRDefault="009C7726"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kockázatérzékenységi megközelítés</w:t>
      </w:r>
      <w:r w:rsidRPr="00786A01">
        <w:rPr>
          <w:rFonts w:asciiTheme="minorHAnsi" w:hAnsiTheme="minorHAnsi" w:cstheme="minorHAnsi"/>
          <w:color w:val="000000" w:themeColor="text1"/>
          <w:sz w:val="22"/>
          <w:szCs w:val="22"/>
        </w:rPr>
        <w:t>: az üzleti kapcsolat vagy ügyleti megbízás jellege és összege, valamint az ügyfél körülményei alapján a belső szabályzatban a belső kockázatértékelés alapján rögzített, a pénzmosás és a terrorizmus finanszírozása megelőzésére és megakadályozására irányuló eljárás;</w:t>
      </w:r>
    </w:p>
    <w:p w14:paraId="105C7EA1" w14:textId="5FFBCDB6" w:rsidR="0006501C" w:rsidRPr="00786A01" w:rsidRDefault="0006501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kockázati profil</w:t>
      </w:r>
      <w:r w:rsidRPr="00786A01">
        <w:rPr>
          <w:rFonts w:asciiTheme="minorHAnsi" w:hAnsiTheme="minorHAnsi" w:cstheme="minorHAnsi"/>
          <w:i/>
          <w:iCs/>
          <w:sz w:val="22"/>
          <w:szCs w:val="22"/>
        </w:rPr>
        <w:t xml:space="preserve">: </w:t>
      </w:r>
      <w:r w:rsidRPr="00786A01">
        <w:rPr>
          <w:rFonts w:asciiTheme="minorHAnsi" w:hAnsiTheme="minorHAnsi" w:cstheme="minorHAnsi"/>
          <w:color w:val="000000" w:themeColor="text1"/>
          <w:sz w:val="22"/>
          <w:szCs w:val="22"/>
        </w:rPr>
        <w:t>a beazonosított pénzmosási és terrorizmusfinanszírozási kockázatok csökkentését követően megmaradó kockázat általános jellege, beleértve a kockázat típusát és szintjét is</w:t>
      </w:r>
      <w:r w:rsidR="00BB4C45" w:rsidRPr="00786A01">
        <w:rPr>
          <w:rFonts w:asciiTheme="minorHAnsi" w:hAnsiTheme="minorHAnsi" w:cstheme="minorHAnsi"/>
          <w:color w:val="000000" w:themeColor="text1"/>
          <w:sz w:val="22"/>
          <w:szCs w:val="22"/>
        </w:rPr>
        <w:t>;</w:t>
      </w:r>
    </w:p>
    <w:p w14:paraId="0AA55AA2" w14:textId="13BD0107" w:rsidR="0049729C" w:rsidRPr="00786A01" w:rsidRDefault="0049729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31" w:name="_Hlk34311478"/>
      <w:r w:rsidRPr="00786A01">
        <w:rPr>
          <w:rFonts w:asciiTheme="minorHAnsi" w:hAnsiTheme="minorHAnsi" w:cstheme="minorHAnsi"/>
          <w:b/>
          <w:color w:val="000000" w:themeColor="text1"/>
          <w:sz w:val="22"/>
          <w:szCs w:val="22"/>
        </w:rPr>
        <w:t>kockázati szint</w:t>
      </w:r>
      <w:r w:rsidRPr="00786A01">
        <w:rPr>
          <w:rFonts w:asciiTheme="minorHAnsi" w:hAnsiTheme="minorHAnsi" w:cstheme="minorHAnsi"/>
          <w:color w:val="000000" w:themeColor="text1"/>
          <w:sz w:val="22"/>
          <w:szCs w:val="22"/>
        </w:rPr>
        <w:t>: tartós üzleti kapcsolatok vonatkozásában az a besorolás, amely meghatározza, hogy az ügyfél vonatkozásában milyen terjedelmű ügyfél-átvilágítási intézkedéseket szükséges elvégezni</w:t>
      </w:r>
      <w:r w:rsidR="00BB4C45" w:rsidRPr="00786A01">
        <w:rPr>
          <w:rFonts w:asciiTheme="minorHAnsi" w:hAnsiTheme="minorHAnsi" w:cstheme="minorHAnsi"/>
          <w:color w:val="000000" w:themeColor="text1"/>
          <w:sz w:val="22"/>
          <w:szCs w:val="22"/>
        </w:rPr>
        <w:t>;</w:t>
      </w:r>
    </w:p>
    <w:p w14:paraId="3B4693BD" w14:textId="113684B8" w:rsidR="00F7070E" w:rsidRPr="00786A01" w:rsidRDefault="00F7070E"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kockázati tényezők</w:t>
      </w:r>
      <w:r w:rsidRPr="00786A01">
        <w:rPr>
          <w:rFonts w:asciiTheme="minorHAnsi" w:hAnsiTheme="minorHAnsi" w:cstheme="minorHAnsi"/>
          <w:bCs/>
          <w:color w:val="000000" w:themeColor="text1"/>
          <w:sz w:val="22"/>
          <w:szCs w:val="22"/>
        </w:rPr>
        <w:t>:</w:t>
      </w:r>
      <w:r w:rsidRPr="00786A01">
        <w:rPr>
          <w:rFonts w:asciiTheme="minorHAnsi" w:hAnsiTheme="minorHAnsi" w:cstheme="minorHAnsi"/>
          <w:b/>
          <w:color w:val="000000" w:themeColor="text1"/>
          <w:sz w:val="22"/>
          <w:szCs w:val="22"/>
        </w:rPr>
        <w:t xml:space="preserve"> </w:t>
      </w:r>
      <w:r w:rsidR="009E4693" w:rsidRPr="00786A01">
        <w:rPr>
          <w:rFonts w:asciiTheme="minorHAnsi" w:hAnsiTheme="minorHAnsi" w:cstheme="minorHAnsi"/>
          <w:color w:val="000000" w:themeColor="text1"/>
          <w:sz w:val="22"/>
          <w:szCs w:val="22"/>
        </w:rPr>
        <w:t>olyan változók, amelyek önmagukban</w:t>
      </w:r>
      <w:r w:rsidR="002B11D2" w:rsidRPr="00786A01">
        <w:rPr>
          <w:rFonts w:asciiTheme="minorHAnsi" w:hAnsiTheme="minorHAnsi" w:cstheme="minorHAnsi"/>
          <w:color w:val="000000" w:themeColor="text1"/>
          <w:sz w:val="22"/>
          <w:szCs w:val="22"/>
        </w:rPr>
        <w:t xml:space="preserve"> vagy egymással ötvözve növelhetik vagy csökkenthetik valamely üzleti kapcsolat</w:t>
      </w:r>
      <w:r w:rsidR="002B11D2" w:rsidRPr="00786A01">
        <w:rPr>
          <w:rFonts w:asciiTheme="minorHAnsi" w:hAnsiTheme="minorHAnsi" w:cstheme="minorHAnsi"/>
          <w:b/>
          <w:color w:val="000000" w:themeColor="text1"/>
          <w:sz w:val="22"/>
          <w:szCs w:val="22"/>
        </w:rPr>
        <w:t xml:space="preserve"> </w:t>
      </w:r>
      <w:r w:rsidR="009E7C3C" w:rsidRPr="00786A01">
        <w:rPr>
          <w:rFonts w:asciiTheme="minorHAnsi" w:hAnsiTheme="minorHAnsi" w:cstheme="minorHAnsi"/>
          <w:color w:val="000000" w:themeColor="text1"/>
          <w:sz w:val="22"/>
          <w:szCs w:val="22"/>
        </w:rPr>
        <w:t>vagy ügyl</w:t>
      </w:r>
      <w:r w:rsidR="00AE5BF8" w:rsidRPr="00786A01">
        <w:rPr>
          <w:rFonts w:asciiTheme="minorHAnsi" w:hAnsiTheme="minorHAnsi" w:cstheme="minorHAnsi"/>
          <w:color w:val="000000" w:themeColor="text1"/>
          <w:sz w:val="22"/>
          <w:szCs w:val="22"/>
        </w:rPr>
        <w:t>eti megbízás</w:t>
      </w:r>
      <w:r w:rsidR="009E7C3C" w:rsidRPr="00786A01">
        <w:rPr>
          <w:rFonts w:asciiTheme="minorHAnsi" w:hAnsiTheme="minorHAnsi" w:cstheme="minorHAnsi"/>
          <w:color w:val="000000" w:themeColor="text1"/>
          <w:sz w:val="22"/>
          <w:szCs w:val="22"/>
        </w:rPr>
        <w:t xml:space="preserve"> okozta ML/</w:t>
      </w:r>
      <w:proofErr w:type="spellStart"/>
      <w:r w:rsidR="009E7C3C" w:rsidRPr="00786A01">
        <w:rPr>
          <w:rFonts w:asciiTheme="minorHAnsi" w:hAnsiTheme="minorHAnsi" w:cstheme="minorHAnsi"/>
          <w:color w:val="000000" w:themeColor="text1"/>
          <w:sz w:val="22"/>
          <w:szCs w:val="22"/>
        </w:rPr>
        <w:t>TF</w:t>
      </w:r>
      <w:proofErr w:type="spellEnd"/>
      <w:r w:rsidR="009E7C3C" w:rsidRPr="00786A01">
        <w:rPr>
          <w:rFonts w:asciiTheme="minorHAnsi" w:hAnsiTheme="minorHAnsi" w:cstheme="minorHAnsi"/>
          <w:color w:val="000000" w:themeColor="text1"/>
          <w:sz w:val="22"/>
          <w:szCs w:val="22"/>
        </w:rPr>
        <w:t xml:space="preserve"> kockázatot;</w:t>
      </w:r>
    </w:p>
    <w:p w14:paraId="738E482E" w14:textId="309AFD2F" w:rsidR="00FE0A45" w:rsidRPr="00786A01" w:rsidRDefault="00FE0A45"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központi bankszámla- és széfnyilvántartás</w:t>
      </w:r>
      <w:r w:rsidRPr="00786A01">
        <w:rPr>
          <w:rFonts w:asciiTheme="minorHAnsi" w:hAnsiTheme="minorHAnsi" w:cstheme="minorHAnsi"/>
          <w:bCs/>
          <w:color w:val="000000" w:themeColor="text1"/>
          <w:sz w:val="22"/>
          <w:szCs w:val="22"/>
        </w:rPr>
        <w:t>:</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Cs/>
          <w:color w:val="000000" w:themeColor="text1"/>
          <w:sz w:val="22"/>
          <w:szCs w:val="22"/>
        </w:rPr>
        <w:t>a fizetésiszámla- és a széfszolgáltatási szerz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dések adataira vonatkozó nyilvántartás</w:t>
      </w:r>
      <w:r w:rsidR="00A03F16" w:rsidRPr="00786A01">
        <w:rPr>
          <w:rFonts w:asciiTheme="minorHAnsi" w:hAnsiTheme="minorHAnsi" w:cstheme="minorHAnsi"/>
          <w:bCs/>
          <w:color w:val="000000" w:themeColor="text1"/>
          <w:sz w:val="22"/>
          <w:szCs w:val="22"/>
        </w:rPr>
        <w:t xml:space="preserve"> (Afad tv. 18.</w:t>
      </w:r>
      <w:r w:rsidR="002676CD">
        <w:rPr>
          <w:rFonts w:asciiTheme="minorHAnsi" w:hAnsiTheme="minorHAnsi" w:cstheme="minorHAnsi"/>
          <w:bCs/>
          <w:color w:val="000000" w:themeColor="text1"/>
          <w:sz w:val="22"/>
          <w:szCs w:val="22"/>
        </w:rPr>
        <w:t xml:space="preserve"> </w:t>
      </w:r>
      <w:r w:rsidR="00A03F16" w:rsidRPr="00786A01">
        <w:rPr>
          <w:rFonts w:asciiTheme="minorHAnsi" w:hAnsiTheme="minorHAnsi" w:cstheme="minorHAnsi"/>
          <w:bCs/>
          <w:color w:val="000000" w:themeColor="text1"/>
          <w:sz w:val="22"/>
          <w:szCs w:val="22"/>
        </w:rPr>
        <w:t>§-a és 19. §-a)</w:t>
      </w:r>
      <w:r w:rsidRPr="00786A01">
        <w:rPr>
          <w:rFonts w:asciiTheme="minorHAnsi" w:hAnsiTheme="minorHAnsi" w:cstheme="minorHAnsi"/>
          <w:bCs/>
          <w:color w:val="000000" w:themeColor="text1"/>
          <w:sz w:val="22"/>
          <w:szCs w:val="22"/>
        </w:rPr>
        <w:t>;</w:t>
      </w:r>
    </w:p>
    <w:p w14:paraId="59B332FC" w14:textId="791E1AAD" w:rsidR="00B42F42" w:rsidRPr="00786A01" w:rsidRDefault="00B42F42"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központi kapcsolattartó pont</w:t>
      </w:r>
      <w:r w:rsidRPr="00786A01">
        <w:rPr>
          <w:rFonts w:asciiTheme="minorHAnsi" w:hAnsiTheme="minorHAnsi" w:cstheme="minorHAnsi"/>
          <w:color w:val="000000" w:themeColor="text1"/>
          <w:sz w:val="22"/>
          <w:szCs w:val="22"/>
        </w:rPr>
        <w:t>: Magyarországon telephellyel, de más tagállamban székhellyel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elektronikuspénz-kibocsátó és pénzforgalmi szolgáltató</w:t>
      </w:r>
      <w:r w:rsidR="00247579" w:rsidRPr="00786A01">
        <w:rPr>
          <w:rFonts w:asciiTheme="minorHAnsi" w:hAnsiTheme="minorHAnsi" w:cstheme="minorHAnsi"/>
          <w:color w:val="000000" w:themeColor="text1"/>
          <w:sz w:val="22"/>
          <w:szCs w:val="22"/>
        </w:rPr>
        <w:t xml:space="preserve">, valamint </w:t>
      </w:r>
      <w:proofErr w:type="spellStart"/>
      <w:r w:rsidR="00247579" w:rsidRPr="00786A01">
        <w:rPr>
          <w:rFonts w:asciiTheme="minorHAnsi" w:hAnsiTheme="minorHAnsi" w:cstheme="minorHAnsi"/>
          <w:color w:val="000000" w:themeColor="text1"/>
          <w:sz w:val="22"/>
          <w:szCs w:val="22"/>
        </w:rPr>
        <w:t>kriptoeszköz</w:t>
      </w:r>
      <w:proofErr w:type="spellEnd"/>
      <w:r w:rsidR="00247579" w:rsidRPr="00786A01">
        <w:rPr>
          <w:rFonts w:asciiTheme="minorHAnsi" w:hAnsiTheme="minorHAnsi" w:cstheme="minorHAnsi"/>
          <w:color w:val="000000" w:themeColor="text1"/>
          <w:sz w:val="22"/>
          <w:szCs w:val="22"/>
        </w:rPr>
        <w:t>-szolgáltató</w:t>
      </w:r>
      <w:r w:rsidRPr="00786A01">
        <w:rPr>
          <w:rFonts w:asciiTheme="minorHAnsi" w:hAnsiTheme="minorHAnsi" w:cstheme="minorHAnsi"/>
          <w:color w:val="000000" w:themeColor="text1"/>
          <w:sz w:val="22"/>
          <w:szCs w:val="22"/>
        </w:rPr>
        <w:t xml:space="preserve"> által kijelölt természetes személy, amely kapcsolatot tart a telephelyekkel és az MNB-vel és amely biztosítja, hogy a szolgáltató Magyarországon m</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köd</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fióktelepnek nem min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sül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telephelyei végrehajtják az e törvényben vagy a pénzmosás- és terrorizmusfinanszírozás-megel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zési tárgyú közvetlenül alkalmazandó európai uniós jogi aktusban meghatározott kötelezettségeket;</w:t>
      </w:r>
    </w:p>
    <w:p w14:paraId="4176C54E" w14:textId="4B695D2B" w:rsidR="00503552" w:rsidRPr="00786A01" w:rsidRDefault="00503552"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proofErr w:type="spellStart"/>
      <w:r w:rsidRPr="00002D47">
        <w:rPr>
          <w:rFonts w:asciiTheme="minorHAnsi" w:hAnsiTheme="minorHAnsi" w:cstheme="minorHAnsi"/>
          <w:b/>
          <w:bCs/>
          <w:color w:val="000000" w:themeColor="text1"/>
          <w:sz w:val="22"/>
          <w:szCs w:val="22"/>
        </w:rPr>
        <w:t>kriptoeszköz</w:t>
      </w:r>
      <w:proofErr w:type="spellEnd"/>
      <w:r w:rsidRPr="00002D47">
        <w:rPr>
          <w:rFonts w:asciiTheme="minorHAnsi" w:hAnsiTheme="minorHAnsi" w:cstheme="minorHAnsi"/>
          <w:b/>
          <w:bCs/>
          <w:color w:val="000000" w:themeColor="text1"/>
          <w:sz w:val="22"/>
          <w:szCs w:val="22"/>
        </w:rPr>
        <w:t>-szolgáltató</w:t>
      </w:r>
      <w:r w:rsidRPr="00786A01">
        <w:rPr>
          <w:rFonts w:asciiTheme="minorHAnsi" w:hAnsiTheme="minorHAnsi" w:cstheme="minorHAnsi"/>
          <w:color w:val="000000" w:themeColor="text1"/>
          <w:sz w:val="22"/>
          <w:szCs w:val="22"/>
        </w:rPr>
        <w:t xml:space="preserve">: a </w:t>
      </w:r>
      <w:proofErr w:type="spellStart"/>
      <w:r w:rsidRPr="00786A01">
        <w:rPr>
          <w:rFonts w:asciiTheme="minorHAnsi" w:hAnsiTheme="minorHAnsi" w:cstheme="minorHAnsi"/>
          <w:color w:val="000000" w:themeColor="text1"/>
          <w:sz w:val="22"/>
          <w:szCs w:val="22"/>
        </w:rPr>
        <w:t>kriptoeszközök</w:t>
      </w:r>
      <w:proofErr w:type="spellEnd"/>
      <w:r w:rsidRPr="00786A01">
        <w:rPr>
          <w:rFonts w:asciiTheme="minorHAnsi" w:hAnsiTheme="minorHAnsi" w:cstheme="minorHAnsi"/>
          <w:color w:val="000000" w:themeColor="text1"/>
          <w:sz w:val="22"/>
          <w:szCs w:val="22"/>
        </w:rPr>
        <w:t xml:space="preserve"> piacairól, valamint az 1093/2010/EU és az 1095/2010/EU rendelet, továbbá a 2013/36/EU és az (EU) 2019/1937 irányelv módosításáról szóló 2023. május 31-i (EU) 2023/1114 európai parlamenti és tanácsi rendelet (a továbbiakban: </w:t>
      </w:r>
      <w:proofErr w:type="spellStart"/>
      <w:r w:rsidRPr="00786A01">
        <w:rPr>
          <w:rFonts w:asciiTheme="minorHAnsi" w:hAnsiTheme="minorHAnsi" w:cstheme="minorHAnsi"/>
          <w:color w:val="000000" w:themeColor="text1"/>
          <w:sz w:val="22"/>
          <w:szCs w:val="22"/>
        </w:rPr>
        <w:t>MiCA</w:t>
      </w:r>
      <w:proofErr w:type="spellEnd"/>
      <w:r w:rsidRPr="00786A01">
        <w:rPr>
          <w:rFonts w:asciiTheme="minorHAnsi" w:hAnsiTheme="minorHAnsi" w:cstheme="minorHAnsi"/>
          <w:color w:val="000000" w:themeColor="text1"/>
          <w:sz w:val="22"/>
          <w:szCs w:val="22"/>
        </w:rPr>
        <w:t xml:space="preserve"> rendelet) 3. cikk (1) bekezdés 15. pontjában meghatározott </w:t>
      </w:r>
      <w:proofErr w:type="spellStart"/>
      <w:r w:rsidRPr="00786A01">
        <w:rPr>
          <w:rFonts w:asciiTheme="minorHAnsi" w:hAnsiTheme="minorHAnsi" w:cstheme="minorHAnsi"/>
          <w:color w:val="000000" w:themeColor="text1"/>
          <w:sz w:val="22"/>
          <w:szCs w:val="22"/>
        </w:rPr>
        <w:t>kriptoeszköz</w:t>
      </w:r>
      <w:proofErr w:type="spellEnd"/>
      <w:r w:rsidRPr="00786A01">
        <w:rPr>
          <w:rFonts w:asciiTheme="minorHAnsi" w:hAnsiTheme="minorHAnsi" w:cstheme="minorHAnsi"/>
          <w:color w:val="000000" w:themeColor="text1"/>
          <w:sz w:val="22"/>
          <w:szCs w:val="22"/>
        </w:rPr>
        <w:t xml:space="preserve">-szolgáltató, amennyiben a </w:t>
      </w:r>
      <w:proofErr w:type="spellStart"/>
      <w:r w:rsidRPr="00786A01">
        <w:rPr>
          <w:rFonts w:asciiTheme="minorHAnsi" w:hAnsiTheme="minorHAnsi" w:cstheme="minorHAnsi"/>
          <w:color w:val="000000" w:themeColor="text1"/>
          <w:sz w:val="22"/>
          <w:szCs w:val="22"/>
        </w:rPr>
        <w:t>MiCA</w:t>
      </w:r>
      <w:proofErr w:type="spellEnd"/>
      <w:r w:rsidRPr="00786A01">
        <w:rPr>
          <w:rFonts w:asciiTheme="minorHAnsi" w:hAnsiTheme="minorHAnsi" w:cstheme="minorHAnsi"/>
          <w:color w:val="000000" w:themeColor="text1"/>
          <w:sz w:val="22"/>
          <w:szCs w:val="22"/>
        </w:rPr>
        <w:t xml:space="preserve"> rendelet 3. cikk (1) bekezdés 16. pontjában meghatározott egy vagy több </w:t>
      </w:r>
      <w:proofErr w:type="spellStart"/>
      <w:r w:rsidRPr="00786A01">
        <w:rPr>
          <w:rFonts w:asciiTheme="minorHAnsi" w:hAnsiTheme="minorHAnsi" w:cstheme="minorHAnsi"/>
          <w:color w:val="000000" w:themeColor="text1"/>
          <w:sz w:val="22"/>
          <w:szCs w:val="22"/>
        </w:rPr>
        <w:t>kriptoeszköz</w:t>
      </w:r>
      <w:proofErr w:type="spellEnd"/>
      <w:r w:rsidRPr="00786A01">
        <w:rPr>
          <w:rFonts w:asciiTheme="minorHAnsi" w:hAnsiTheme="minorHAnsi" w:cstheme="minorHAnsi"/>
          <w:color w:val="000000" w:themeColor="text1"/>
          <w:sz w:val="22"/>
          <w:szCs w:val="22"/>
        </w:rPr>
        <w:t xml:space="preserve">-szolgáltatást nyújt, kivéve a </w:t>
      </w:r>
      <w:proofErr w:type="spellStart"/>
      <w:r w:rsidRPr="00786A01">
        <w:rPr>
          <w:rFonts w:asciiTheme="minorHAnsi" w:hAnsiTheme="minorHAnsi" w:cstheme="minorHAnsi"/>
          <w:color w:val="000000" w:themeColor="text1"/>
          <w:sz w:val="22"/>
          <w:szCs w:val="22"/>
        </w:rPr>
        <w:t>MiCA</w:t>
      </w:r>
      <w:proofErr w:type="spellEnd"/>
      <w:r w:rsidRPr="00786A01">
        <w:rPr>
          <w:rFonts w:asciiTheme="minorHAnsi" w:hAnsiTheme="minorHAnsi" w:cstheme="minorHAnsi"/>
          <w:color w:val="000000" w:themeColor="text1"/>
          <w:sz w:val="22"/>
          <w:szCs w:val="22"/>
        </w:rPr>
        <w:t xml:space="preserve"> rendelet 3. cikk (1) bekezdés 16. pont h) alpontja szerinti </w:t>
      </w:r>
      <w:proofErr w:type="spellStart"/>
      <w:r w:rsidRPr="00786A01">
        <w:rPr>
          <w:rFonts w:asciiTheme="minorHAnsi" w:hAnsiTheme="minorHAnsi" w:cstheme="minorHAnsi"/>
          <w:color w:val="000000" w:themeColor="text1"/>
          <w:sz w:val="22"/>
          <w:szCs w:val="22"/>
        </w:rPr>
        <w:t>kriptoeszközökkel</w:t>
      </w:r>
      <w:proofErr w:type="spellEnd"/>
      <w:r w:rsidRPr="00786A01">
        <w:rPr>
          <w:rFonts w:asciiTheme="minorHAnsi" w:hAnsiTheme="minorHAnsi" w:cstheme="minorHAnsi"/>
          <w:color w:val="000000" w:themeColor="text1"/>
          <w:sz w:val="22"/>
          <w:szCs w:val="22"/>
        </w:rPr>
        <w:t xml:space="preserve"> kapcsolatos tanácsadást</w:t>
      </w:r>
    </w:p>
    <w:p w14:paraId="1D749C0E" w14:textId="520C5125" w:rsidR="00BB4C45" w:rsidRPr="00786A01" w:rsidRDefault="00BB4C45"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külső ellenőrzési funkció</w:t>
      </w:r>
      <w:r w:rsidRPr="00786A01">
        <w:rPr>
          <w:rFonts w:asciiTheme="minorHAnsi" w:hAnsiTheme="minorHAnsi" w:cstheme="minorHAnsi"/>
          <w:color w:val="000000" w:themeColor="text1"/>
          <w:sz w:val="22"/>
          <w:szCs w:val="22"/>
        </w:rPr>
        <w:t>: a belső eljárásrendnek a szolgáltatótól független fél által elvégzett vizsgálata annak megállapítására, hogy a belső eljárásrend alapján a szolgáltató képes a</w:t>
      </w:r>
      <w:r w:rsidR="00A677D7" w:rsidRPr="00786A01">
        <w:rPr>
          <w:rFonts w:asciiTheme="minorHAnsi" w:hAnsiTheme="minorHAnsi" w:cstheme="minorHAnsi"/>
          <w:color w:val="000000" w:themeColor="text1"/>
          <w:sz w:val="22"/>
          <w:szCs w:val="22"/>
        </w:rPr>
        <w:t xml:space="preserve"> Pmt.-ben</w:t>
      </w:r>
      <w:r w:rsidRPr="00786A01">
        <w:rPr>
          <w:rFonts w:asciiTheme="minorHAnsi" w:hAnsiTheme="minorHAnsi" w:cstheme="minorHAnsi"/>
          <w:color w:val="000000" w:themeColor="text1"/>
          <w:sz w:val="22"/>
          <w:szCs w:val="22"/>
        </w:rPr>
        <w:t xml:space="preserve"> valamint az annak felhatalmazásán alapuló jogszabályban foglalt kötelezettségek teljesítésére;</w:t>
      </w:r>
    </w:p>
    <w:p w14:paraId="2761C132" w14:textId="71E08AAA" w:rsidR="00D43B81" w:rsidRPr="00786A01" w:rsidRDefault="00D43B81"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küszöbérték</w:t>
      </w:r>
      <w:r w:rsidRPr="00786A01">
        <w:rPr>
          <w:rFonts w:asciiTheme="minorHAnsi" w:hAnsiTheme="minorHAnsi" w:cstheme="minorHAnsi"/>
          <w:color w:val="000000" w:themeColor="text1"/>
          <w:sz w:val="22"/>
          <w:szCs w:val="22"/>
        </w:rPr>
        <w:t>: az üzleti kapcsolat során teljesített ügyletek révén elérhet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olyan kumulált összeghatár, amelyet a szolgáltató kockázatérzékenységi alapon határoz meg;</w:t>
      </w:r>
    </w:p>
    <w:bookmarkEnd w:id="31"/>
    <w:p w14:paraId="7E331A8C" w14:textId="56B74019" w:rsidR="00344414" w:rsidRPr="00786A01"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leányvállalat</w:t>
      </w:r>
      <w:r w:rsidRPr="00786A01">
        <w:rPr>
          <w:rFonts w:asciiTheme="minorHAnsi" w:hAnsiTheme="minorHAnsi" w:cstheme="minorHAnsi"/>
          <w:bCs/>
          <w:color w:val="000000" w:themeColor="text1"/>
          <w:sz w:val="22"/>
          <w:szCs w:val="22"/>
        </w:rPr>
        <w:t>:</w:t>
      </w:r>
      <w:r w:rsidRPr="00786A01">
        <w:rPr>
          <w:rFonts w:asciiTheme="minorHAnsi" w:hAnsiTheme="minorHAnsi" w:cstheme="minorHAnsi"/>
          <w:color w:val="000000" w:themeColor="text1"/>
          <w:sz w:val="22"/>
          <w:szCs w:val="22"/>
        </w:rPr>
        <w:t xml:space="preserve"> minden olyan vállalkozás, amelynek működésére egy másik vállalkozás ellenőrző befolyást gyakorol, azzal, hogy a leányvállalat valamennyi leányvállalatát az anyavállalat leányvállalatának kell tekinteni;</w:t>
      </w:r>
    </w:p>
    <w:p w14:paraId="098E5756" w14:textId="77777777" w:rsidR="00344414" w:rsidRPr="00786A01"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levelező kapcsolat</w:t>
      </w:r>
      <w:r w:rsidRPr="00786A01">
        <w:rPr>
          <w:rFonts w:asciiTheme="minorHAnsi" w:hAnsiTheme="minorHAnsi" w:cstheme="minorHAnsi"/>
          <w:color w:val="000000" w:themeColor="text1"/>
          <w:sz w:val="22"/>
          <w:szCs w:val="22"/>
        </w:rPr>
        <w:t>:</w:t>
      </w:r>
    </w:p>
    <w:p w14:paraId="34B93611" w14:textId="77777777" w:rsidR="00344414" w:rsidRPr="00786A01"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ab/>
        <w:t>egyes pénzügyi vagy befektetési szolgáltatások hitelintézet részére más hitelintézet általi biztosítása, ideértve különösen a fizetési számla vezetését, a készpénzellátást, a nemzetközi pénzátutalást, a csekkelszámolást és a devizaügyleteket,</w:t>
      </w:r>
    </w:p>
    <w:p w14:paraId="405BEA04" w14:textId="0A72B8C4" w:rsidR="00344414" w:rsidRPr="00786A01"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b) </w:t>
      </w:r>
      <w:r w:rsidRPr="00786A01">
        <w:rPr>
          <w:rFonts w:asciiTheme="minorHAnsi" w:hAnsiTheme="minorHAnsi" w:cstheme="minorHAnsi"/>
          <w:color w:val="000000" w:themeColor="text1"/>
          <w:sz w:val="22"/>
          <w:szCs w:val="22"/>
        </w:rPr>
        <w:tab/>
        <w:t>kapcsolat kettő vagy több hasonló szolgáltatást nyújtó hitelintézet vagy pénzügyi szolgáltató között, ideértve különösen az értékpapírügyletek és a fizetési műveletek elszámolását</w:t>
      </w:r>
      <w:r w:rsidR="004E5DDD" w:rsidRPr="00786A01">
        <w:rPr>
          <w:rFonts w:asciiTheme="minorHAnsi" w:hAnsiTheme="minorHAnsi" w:cstheme="minorHAnsi"/>
          <w:color w:val="000000" w:themeColor="text1"/>
          <w:sz w:val="22"/>
          <w:szCs w:val="22"/>
        </w:rPr>
        <w:t xml:space="preserve">, valamint a </w:t>
      </w:r>
      <w:proofErr w:type="spellStart"/>
      <w:r w:rsidR="004E5DDD" w:rsidRPr="00786A01">
        <w:rPr>
          <w:rFonts w:asciiTheme="minorHAnsi" w:hAnsiTheme="minorHAnsi" w:cstheme="minorHAnsi"/>
          <w:color w:val="000000" w:themeColor="text1"/>
          <w:sz w:val="22"/>
          <w:szCs w:val="22"/>
        </w:rPr>
        <w:t>kriptoeszköz</w:t>
      </w:r>
      <w:proofErr w:type="spellEnd"/>
      <w:r w:rsidR="004E5DDD" w:rsidRPr="00786A01">
        <w:rPr>
          <w:rFonts w:asciiTheme="minorHAnsi" w:hAnsiTheme="minorHAnsi" w:cstheme="minorHAnsi"/>
          <w:color w:val="000000" w:themeColor="text1"/>
          <w:sz w:val="22"/>
          <w:szCs w:val="22"/>
        </w:rPr>
        <w:t>-szolgáltatás nyújtását</w:t>
      </w:r>
      <w:r w:rsidRPr="00786A01">
        <w:rPr>
          <w:rFonts w:asciiTheme="minorHAnsi" w:hAnsiTheme="minorHAnsi" w:cstheme="minorHAnsi"/>
          <w:color w:val="000000" w:themeColor="text1"/>
          <w:sz w:val="22"/>
          <w:szCs w:val="22"/>
        </w:rPr>
        <w:t>;</w:t>
      </w:r>
    </w:p>
    <w:p w14:paraId="212D6C01" w14:textId="7D529BFD" w:rsidR="00AF0995" w:rsidRPr="00786A01" w:rsidRDefault="00AF0995" w:rsidP="00102D13">
      <w:pPr>
        <w:numPr>
          <w:ilvl w:val="0"/>
          <w:numId w:val="1"/>
        </w:numPr>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megerősített eljárás</w:t>
      </w:r>
      <w:r w:rsidRPr="00786A01">
        <w:rPr>
          <w:rFonts w:asciiTheme="minorHAnsi" w:hAnsiTheme="minorHAnsi" w:cstheme="minorHAnsi"/>
          <w:color w:val="000000" w:themeColor="text1"/>
          <w:sz w:val="22"/>
          <w:szCs w:val="22"/>
        </w:rPr>
        <w:t xml:space="preserve">: az ügyfélben, </w:t>
      </w:r>
      <w:r w:rsidR="00D26936" w:rsidRPr="00786A01">
        <w:rPr>
          <w:rFonts w:asciiTheme="minorHAnsi" w:hAnsiTheme="minorHAnsi" w:cstheme="minorHAnsi"/>
          <w:color w:val="000000" w:themeColor="text1"/>
          <w:sz w:val="22"/>
          <w:szCs w:val="22"/>
        </w:rPr>
        <w:t>az áruban</w:t>
      </w:r>
      <w:r w:rsidRPr="00786A01">
        <w:rPr>
          <w:rFonts w:asciiTheme="minorHAnsi" w:hAnsiTheme="minorHAnsi" w:cstheme="minorHAnsi"/>
          <w:color w:val="000000" w:themeColor="text1"/>
          <w:sz w:val="22"/>
          <w:szCs w:val="22"/>
        </w:rPr>
        <w:t>, az ügyletben, az alkalmazott eszközben vagy a földrajzi kitettségben rejlő kockázat kezelésére szolgáló kockázat alapú intézkedések együttesét magába foglaló fokozott monitoring;</w:t>
      </w:r>
    </w:p>
    <w:p w14:paraId="45EAF9BB" w14:textId="39A8558B" w:rsidR="00C55394" w:rsidRPr="00786A01" w:rsidRDefault="00C55394" w:rsidP="00102D13">
      <w:pPr>
        <w:numPr>
          <w:ilvl w:val="0"/>
          <w:numId w:val="1"/>
        </w:numPr>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megfelelési vezet</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color w:val="000000" w:themeColor="text1"/>
          <w:sz w:val="22"/>
          <w:szCs w:val="22"/>
        </w:rPr>
        <w:t>: a szolgáltató</w:t>
      </w:r>
      <w:r w:rsidR="007873BC" w:rsidRPr="00786A01">
        <w:rPr>
          <w:rFonts w:asciiTheme="minorHAnsi" w:hAnsiTheme="minorHAnsi" w:cstheme="minorHAnsi"/>
          <w:color w:val="000000" w:themeColor="text1"/>
          <w:sz w:val="22"/>
          <w:szCs w:val="22"/>
        </w:rPr>
        <w:t>nak a Pmt.</w:t>
      </w:r>
      <w:r w:rsidRPr="00786A01">
        <w:rPr>
          <w:rFonts w:asciiTheme="minorHAnsi" w:hAnsiTheme="minorHAnsi" w:cstheme="minorHAnsi"/>
          <w:color w:val="000000" w:themeColor="text1"/>
          <w:sz w:val="22"/>
          <w:szCs w:val="22"/>
        </w:rPr>
        <w:t xml:space="preserve"> 65. §-ban meghatározott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szabályzatában kijelölt vezet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beosztású foglalkoztatottja, aki a pénzmosás és a terrorizmusfinanszírozás megel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zésével </w:t>
      </w:r>
      <w:r w:rsidRPr="00786A01">
        <w:rPr>
          <w:rFonts w:asciiTheme="minorHAnsi" w:hAnsiTheme="minorHAnsi" w:cstheme="minorHAnsi" w:hint="eastAsia"/>
          <w:color w:val="000000" w:themeColor="text1"/>
          <w:sz w:val="22"/>
          <w:szCs w:val="22"/>
        </w:rPr>
        <w:t>é</w:t>
      </w:r>
      <w:r w:rsidRPr="00786A01">
        <w:rPr>
          <w:rFonts w:asciiTheme="minorHAnsi" w:hAnsiTheme="minorHAnsi" w:cstheme="minorHAnsi"/>
          <w:color w:val="000000" w:themeColor="text1"/>
          <w:sz w:val="22"/>
          <w:szCs w:val="22"/>
        </w:rPr>
        <w:t xml:space="preserve">s megakadályozásával kapcsolatos követelményeknek </w:t>
      </w:r>
      <w:r w:rsidRPr="00786A01">
        <w:rPr>
          <w:rFonts w:asciiTheme="minorHAnsi" w:hAnsiTheme="minorHAnsi" w:cstheme="minorHAnsi" w:hint="eastAsia"/>
          <w:color w:val="000000" w:themeColor="text1"/>
          <w:sz w:val="22"/>
          <w:szCs w:val="22"/>
        </w:rPr>
        <w:t>é</w:t>
      </w:r>
      <w:r w:rsidRPr="00786A01">
        <w:rPr>
          <w:rFonts w:asciiTheme="minorHAnsi" w:hAnsiTheme="minorHAnsi" w:cstheme="minorHAnsi"/>
          <w:color w:val="000000" w:themeColor="text1"/>
          <w:sz w:val="22"/>
          <w:szCs w:val="22"/>
        </w:rPr>
        <w:t xml:space="preserve">s elvárásoknak a szolgáltató foglalkoztatottjai </w:t>
      </w:r>
      <w:r w:rsidRPr="00786A01">
        <w:rPr>
          <w:rFonts w:asciiTheme="minorHAnsi" w:hAnsiTheme="minorHAnsi" w:cstheme="minorHAnsi" w:hint="eastAsia"/>
          <w:color w:val="000000" w:themeColor="text1"/>
          <w:sz w:val="22"/>
          <w:szCs w:val="22"/>
        </w:rPr>
        <w:t>á</w:t>
      </w:r>
      <w:r w:rsidRPr="00786A01">
        <w:rPr>
          <w:rFonts w:asciiTheme="minorHAnsi" w:hAnsiTheme="minorHAnsi" w:cstheme="minorHAnsi"/>
          <w:color w:val="000000" w:themeColor="text1"/>
          <w:sz w:val="22"/>
          <w:szCs w:val="22"/>
        </w:rPr>
        <w:t>ltali végrehajtásáért felel;</w:t>
      </w:r>
    </w:p>
    <w:p w14:paraId="01F7B953" w14:textId="63AA420A" w:rsidR="009A01A2" w:rsidRPr="00786A01" w:rsidRDefault="009A01A2"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MNB</w:t>
      </w:r>
      <w:r w:rsidRPr="00786A01">
        <w:rPr>
          <w:rFonts w:asciiTheme="minorHAnsi" w:hAnsiTheme="minorHAnsi" w:cstheme="minorHAnsi"/>
          <w:bCs/>
          <w:iCs/>
          <w:color w:val="000000" w:themeColor="text1"/>
          <w:sz w:val="22"/>
          <w:szCs w:val="22"/>
        </w:rPr>
        <w:t xml:space="preserve">: </w:t>
      </w:r>
      <w:r w:rsidRPr="00786A01">
        <w:rPr>
          <w:rFonts w:asciiTheme="minorHAnsi" w:hAnsiTheme="minorHAnsi" w:cstheme="minorHAnsi"/>
          <w:iCs/>
          <w:color w:val="000000" w:themeColor="text1"/>
          <w:sz w:val="22"/>
          <w:szCs w:val="22"/>
        </w:rPr>
        <w:t>a Pmt. 5.§. a) pontjában meghatározott felügyeletet ellátó szerv, és a</w:t>
      </w:r>
      <w:r w:rsidR="005E619F" w:rsidRPr="005E619F">
        <w:rPr>
          <w:rFonts w:asciiTheme="minorHAnsi" w:hAnsiTheme="minorHAnsi" w:cstheme="minorHAnsi"/>
          <w:color w:val="000000" w:themeColor="text1"/>
          <w:sz w:val="22"/>
          <w:szCs w:val="22"/>
        </w:rPr>
        <w:t xml:space="preserve"> bizalmi vagyonkezel</w:t>
      </w:r>
      <w:r w:rsidR="005E619F" w:rsidRPr="005E619F">
        <w:rPr>
          <w:rFonts w:asciiTheme="minorHAnsi" w:hAnsiTheme="minorHAnsi" w:cstheme="minorHAnsi" w:hint="eastAsia"/>
          <w:color w:val="000000" w:themeColor="text1"/>
          <w:sz w:val="22"/>
          <w:szCs w:val="22"/>
        </w:rPr>
        <w:t>ő</w:t>
      </w:r>
      <w:r w:rsidR="005E619F" w:rsidRPr="005E619F">
        <w:rPr>
          <w:rFonts w:asciiTheme="minorHAnsi" w:hAnsiTheme="minorHAnsi" w:cstheme="minorHAnsi"/>
          <w:color w:val="000000" w:themeColor="text1"/>
          <w:sz w:val="22"/>
          <w:szCs w:val="22"/>
        </w:rPr>
        <w:t>kr</w:t>
      </w:r>
      <w:r w:rsidR="005E619F" w:rsidRPr="005E619F">
        <w:rPr>
          <w:rFonts w:asciiTheme="minorHAnsi" w:hAnsiTheme="minorHAnsi" w:cstheme="minorHAnsi" w:hint="eastAsia"/>
          <w:color w:val="000000" w:themeColor="text1"/>
          <w:sz w:val="22"/>
          <w:szCs w:val="22"/>
        </w:rPr>
        <w:t>ő</w:t>
      </w:r>
      <w:r w:rsidR="005E619F" w:rsidRPr="005E619F">
        <w:rPr>
          <w:rFonts w:asciiTheme="minorHAnsi" w:hAnsiTheme="minorHAnsi" w:cstheme="minorHAnsi"/>
          <w:color w:val="000000" w:themeColor="text1"/>
          <w:sz w:val="22"/>
          <w:szCs w:val="22"/>
        </w:rPr>
        <w:t>l és tevékenységük szabályairól</w:t>
      </w:r>
      <w:r w:rsidR="005E619F">
        <w:rPr>
          <w:rFonts w:asciiTheme="minorHAnsi" w:hAnsiTheme="minorHAnsi" w:cstheme="minorHAnsi"/>
          <w:color w:val="000000" w:themeColor="text1"/>
          <w:sz w:val="22"/>
          <w:szCs w:val="22"/>
        </w:rPr>
        <w:t xml:space="preserve"> szóló </w:t>
      </w:r>
      <w:r w:rsidR="005E619F" w:rsidRPr="005E619F">
        <w:rPr>
          <w:rFonts w:asciiTheme="minorHAnsi" w:hAnsiTheme="minorHAnsi" w:cstheme="minorHAnsi"/>
          <w:color w:val="000000" w:themeColor="text1"/>
          <w:sz w:val="22"/>
          <w:szCs w:val="22"/>
        </w:rPr>
        <w:t>2014. évi XV. törvény</w:t>
      </w:r>
      <w:r w:rsidR="005E619F">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szerinti hivatal</w:t>
      </w:r>
      <w:r w:rsidR="00672022" w:rsidRPr="00786A01">
        <w:rPr>
          <w:rFonts w:asciiTheme="minorHAnsi" w:hAnsiTheme="minorHAnsi" w:cstheme="minorHAnsi"/>
          <w:color w:val="000000" w:themeColor="text1"/>
          <w:sz w:val="22"/>
          <w:szCs w:val="22"/>
        </w:rPr>
        <w:t>;</w:t>
      </w:r>
    </w:p>
    <w:p w14:paraId="178D44ED" w14:textId="241D7584" w:rsidR="00AF0995" w:rsidRPr="00786A01"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monitoring</w:t>
      </w:r>
      <w:r w:rsidRPr="00786A01">
        <w:rPr>
          <w:rFonts w:asciiTheme="minorHAnsi" w:hAnsiTheme="minorHAnsi" w:cstheme="minorHAnsi"/>
          <w:color w:val="000000" w:themeColor="text1"/>
          <w:sz w:val="22"/>
          <w:szCs w:val="22"/>
        </w:rPr>
        <w:t xml:space="preserve">: az üzleti kapcsolat </w:t>
      </w:r>
      <w:r w:rsidR="00CD26EF" w:rsidRPr="00786A01">
        <w:rPr>
          <w:rFonts w:asciiTheme="minorHAnsi" w:hAnsiTheme="minorHAnsi" w:cstheme="minorHAnsi"/>
          <w:color w:val="000000" w:themeColor="text1"/>
          <w:sz w:val="22"/>
          <w:szCs w:val="22"/>
        </w:rPr>
        <w:t xml:space="preserve">és az ügyleti megbízásokat rendszeresen adó ügyfél </w:t>
      </w:r>
      <w:r w:rsidRPr="00786A01">
        <w:rPr>
          <w:rFonts w:asciiTheme="minorHAnsi" w:hAnsiTheme="minorHAnsi" w:cstheme="minorHAnsi"/>
          <w:color w:val="000000" w:themeColor="text1"/>
          <w:sz w:val="22"/>
          <w:szCs w:val="22"/>
        </w:rPr>
        <w:t>folyamatos figyelemmel kísérése;</w:t>
      </w:r>
    </w:p>
    <w:p w14:paraId="16073D65" w14:textId="41D64E8A" w:rsidR="00C9795A" w:rsidRPr="00786A01" w:rsidRDefault="00C9795A" w:rsidP="00E45EC4">
      <w:pPr>
        <w:pStyle w:val="Listaszerbekezds"/>
        <w:numPr>
          <w:ilvl w:val="0"/>
          <w:numId w:val="1"/>
        </w:numPr>
        <w:autoSpaceDE w:val="0"/>
        <w:autoSpaceDN w:val="0"/>
        <w:adjustRightInd w:val="0"/>
        <w:spacing w:after="0" w:line="240" w:lineRule="auto"/>
        <w:ind w:left="426" w:hanging="426"/>
        <w:jc w:val="both"/>
        <w:rPr>
          <w:rFonts w:asciiTheme="minorHAnsi" w:hAnsiTheme="minorHAnsi" w:cstheme="minorHAnsi"/>
          <w:color w:val="000000" w:themeColor="text1"/>
        </w:rPr>
      </w:pPr>
      <w:bookmarkStart w:id="32" w:name="_Hlk34311720"/>
      <w:r w:rsidRPr="00786A01">
        <w:rPr>
          <w:rFonts w:asciiTheme="minorHAnsi" w:hAnsiTheme="minorHAnsi" w:cstheme="minorHAnsi"/>
          <w:b/>
          <w:color w:val="000000" w:themeColor="text1"/>
        </w:rPr>
        <w:t>nemzeti kockázatértékelés</w:t>
      </w:r>
      <w:r w:rsidRPr="00786A01">
        <w:rPr>
          <w:rFonts w:asciiTheme="minorHAnsi" w:hAnsiTheme="minorHAnsi" w:cstheme="minorHAnsi"/>
          <w:color w:val="000000" w:themeColor="text1"/>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910AFB4" w14:textId="301E543E" w:rsidR="00B10D3A" w:rsidRPr="00786A01" w:rsidRDefault="00B10D3A" w:rsidP="00E45EC4">
      <w:pPr>
        <w:numPr>
          <w:ilvl w:val="0"/>
          <w:numId w:val="1"/>
        </w:numPr>
        <w:autoSpaceDE w:val="0"/>
        <w:autoSpaceDN w:val="0"/>
        <w:adjustRightInd w:val="0"/>
        <w:ind w:left="426" w:hanging="426"/>
        <w:rPr>
          <w:rFonts w:asciiTheme="minorHAnsi" w:hAnsiTheme="minorHAnsi" w:cstheme="minorHAnsi"/>
          <w:color w:val="000000" w:themeColor="text1"/>
        </w:rPr>
      </w:pPr>
      <w:r w:rsidRPr="00786A01">
        <w:rPr>
          <w:rFonts w:asciiTheme="minorHAnsi" w:hAnsiTheme="minorHAnsi" w:cstheme="minorHAnsi"/>
          <w:b/>
          <w:bCs/>
          <w:color w:val="000000" w:themeColor="text1"/>
          <w:sz w:val="22"/>
          <w:szCs w:val="22"/>
        </w:rPr>
        <w:t>nyilvántartó szerv</w:t>
      </w:r>
      <w:r w:rsidRPr="00786A01">
        <w:rPr>
          <w:rFonts w:asciiTheme="minorHAnsi" w:hAnsiTheme="minorHAnsi" w:cstheme="minorHAnsi"/>
          <w:color w:val="000000" w:themeColor="text1"/>
          <w:sz w:val="22"/>
          <w:szCs w:val="22"/>
        </w:rPr>
        <w:t>: a Nemzeti Adó- és Vámhivatal;</w:t>
      </w:r>
    </w:p>
    <w:p w14:paraId="5DD92456" w14:textId="21C1C634" w:rsidR="00A775FA" w:rsidRPr="00786A01" w:rsidRDefault="00C67311"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összetett tulajdonosi struktúra</w:t>
      </w:r>
      <w:r w:rsidR="00A775FA" w:rsidRPr="00786A01">
        <w:rPr>
          <w:rFonts w:asciiTheme="minorHAnsi" w:hAnsiTheme="minorHAnsi" w:cstheme="minorHAnsi"/>
          <w:color w:val="000000" w:themeColor="text1"/>
          <w:sz w:val="22"/>
          <w:szCs w:val="22"/>
        </w:rPr>
        <w:t xml:space="preserve">: </w:t>
      </w:r>
      <w:r w:rsidR="00A775FA" w:rsidRPr="00786A01">
        <w:rPr>
          <w:rFonts w:asciiTheme="minorHAnsi" w:hAnsiTheme="minorHAnsi" w:cstheme="minorHAnsi"/>
          <w:iCs/>
          <w:color w:val="000000" w:themeColor="text1"/>
          <w:sz w:val="22"/>
          <w:szCs w:val="22"/>
        </w:rPr>
        <w:t>a tulajdonosi szerkezet a társaság üzleti tevékenységének jellegéhez képest túlzottan összetett, ha</w:t>
      </w:r>
    </w:p>
    <w:p w14:paraId="27A6A2C6" w14:textId="3EBF4DDC" w:rsidR="00A775FA" w:rsidRPr="00786A01"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786A01">
        <w:rPr>
          <w:rFonts w:asciiTheme="minorHAnsi" w:hAnsiTheme="minorHAnsi" w:cstheme="minorHAnsi"/>
          <w:iCs/>
          <w:color w:val="000000" w:themeColor="text1"/>
        </w:rPr>
        <w:t xml:space="preserve">a társaság tulajdonosi struktúrájában háromnál több társaság érintettségével egymásba fonódások(hurkok) révén a társaságok kölcsönösen egymás tulajdonosai, vagy </w:t>
      </w:r>
    </w:p>
    <w:p w14:paraId="21BF5656" w14:textId="7C76B765" w:rsidR="00A775FA" w:rsidRPr="00786A01"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786A01">
        <w:rPr>
          <w:rFonts w:asciiTheme="minorHAnsi" w:hAnsiTheme="minorHAnsi" w:cstheme="minorHAnsi"/>
          <w:iCs/>
          <w:color w:val="000000" w:themeColor="text1"/>
        </w:rPr>
        <w:t xml:space="preserve">a tulajdonosi szerkezetben több mint három szinten, közvetett részesedéssel rendelkező tulajdonosok találhatók, vagy </w:t>
      </w:r>
    </w:p>
    <w:p w14:paraId="6069DEAE" w14:textId="0551B392" w:rsidR="00DB32AD" w:rsidRPr="00786A01"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786A01">
        <w:rPr>
          <w:rFonts w:asciiTheme="minorHAnsi" w:hAnsiTheme="minorHAnsi" w:cstheme="minorHAnsi"/>
          <w:iCs/>
          <w:color w:val="000000" w:themeColor="text1"/>
        </w:rPr>
        <w:t>a tulajdonosi szerkezetben több mint négy jogi személy vagy jogi személyiséggel nem rendelkező társaság rendelkezik tulajdoni hányaddal</w:t>
      </w:r>
      <w:r w:rsidR="00672022" w:rsidRPr="00786A01">
        <w:rPr>
          <w:rFonts w:asciiTheme="minorHAnsi" w:hAnsiTheme="minorHAnsi" w:cstheme="minorHAnsi"/>
          <w:iCs/>
          <w:color w:val="000000" w:themeColor="text1"/>
        </w:rPr>
        <w:t>;</w:t>
      </w:r>
    </w:p>
    <w:p w14:paraId="3EFF291D" w14:textId="0BAEE622" w:rsidR="00A775FA" w:rsidRPr="00786A01" w:rsidRDefault="0023335D">
      <w:pPr>
        <w:ind w:left="851"/>
        <w:rPr>
          <w:rFonts w:asciiTheme="minorHAnsi" w:hAnsiTheme="minorHAnsi" w:cstheme="minorHAnsi"/>
          <w:iCs/>
          <w:color w:val="000000" w:themeColor="text1"/>
          <w:sz w:val="22"/>
          <w:szCs w:val="22"/>
        </w:rPr>
      </w:pPr>
      <w:hyperlink r:id="rId8" w:history="1">
        <w:r w:rsidR="00C9795A" w:rsidRPr="00786A01">
          <w:rPr>
            <w:rStyle w:val="Hiperhivatkozs"/>
            <w:rFonts w:asciiTheme="minorHAnsi" w:hAnsiTheme="minorHAnsi" w:cstheme="minorHAnsi"/>
            <w:iCs/>
            <w:sz w:val="22"/>
            <w:szCs w:val="22"/>
          </w:rPr>
          <w:t>https://www.mnb.hu/felugyelet/szabalyozas/penzmosas-ellen/szabalyzatok-segedletek</w:t>
        </w:r>
      </w:hyperlink>
    </w:p>
    <w:bookmarkEnd w:id="32"/>
    <w:p w14:paraId="15D6663F" w14:textId="07EFD041" w:rsidR="00092DD0" w:rsidRPr="00786A01" w:rsidRDefault="00092DD0"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pénzátutalás</w:t>
      </w:r>
      <w:r w:rsidRPr="00786A01">
        <w:rPr>
          <w:rFonts w:asciiTheme="minorHAnsi" w:hAnsiTheme="minorHAnsi" w:cstheme="minorHAnsi"/>
          <w:color w:val="000000" w:themeColor="text1"/>
          <w:sz w:val="22"/>
          <w:szCs w:val="22"/>
        </w:rPr>
        <w:t>: a pénzátutalásokat kísérő adatokról szóló 2015/847 rendelet 9. cikkében meghatározott pénzátutalás</w:t>
      </w:r>
      <w:r w:rsidR="00672022" w:rsidRPr="00786A01">
        <w:rPr>
          <w:rFonts w:asciiTheme="minorHAnsi" w:hAnsiTheme="minorHAnsi" w:cstheme="minorHAnsi"/>
          <w:color w:val="000000" w:themeColor="text1"/>
          <w:sz w:val="22"/>
          <w:szCs w:val="22"/>
        </w:rPr>
        <w:t>;</w:t>
      </w:r>
    </w:p>
    <w:p w14:paraId="71ECD1B6" w14:textId="77777777" w:rsidR="00344414" w:rsidRPr="00786A01" w:rsidRDefault="00344414"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pénzforgalmi intézmény</w:t>
      </w:r>
      <w:r w:rsidRPr="00786A01">
        <w:rPr>
          <w:rFonts w:asciiTheme="minorHAnsi" w:hAnsiTheme="minorHAnsi" w:cstheme="minorHAnsi"/>
          <w:bCs/>
          <w:color w:val="000000" w:themeColor="text1"/>
          <w:sz w:val="22"/>
          <w:szCs w:val="22"/>
        </w:rPr>
        <w:t xml:space="preserve">: </w:t>
      </w:r>
      <w:r w:rsidRPr="00786A01">
        <w:rPr>
          <w:rFonts w:asciiTheme="minorHAnsi" w:hAnsiTheme="minorHAnsi" w:cstheme="minorHAnsi"/>
          <w:color w:val="000000" w:themeColor="text1"/>
          <w:sz w:val="22"/>
          <w:szCs w:val="22"/>
        </w:rPr>
        <w:t xml:space="preserve">az </w:t>
      </w:r>
      <w:proofErr w:type="spellStart"/>
      <w:r w:rsidRPr="00786A01">
        <w:rPr>
          <w:rFonts w:asciiTheme="minorHAnsi" w:hAnsiTheme="minorHAnsi" w:cstheme="minorHAnsi"/>
          <w:color w:val="000000" w:themeColor="text1"/>
          <w:sz w:val="22"/>
          <w:szCs w:val="22"/>
        </w:rPr>
        <w:t>Fsztv</w:t>
      </w:r>
      <w:proofErr w:type="spellEnd"/>
      <w:r w:rsidRPr="00786A01">
        <w:rPr>
          <w:rFonts w:asciiTheme="minorHAnsi" w:hAnsiTheme="minorHAnsi" w:cstheme="minorHAnsi"/>
          <w:color w:val="000000" w:themeColor="text1"/>
          <w:sz w:val="22"/>
          <w:szCs w:val="22"/>
        </w:rPr>
        <w:t>.-ben meghatározott pénzforgalmi intézmény, valamint a Posta Elszámoló Központot működtető intézmény;</w:t>
      </w:r>
    </w:p>
    <w:p w14:paraId="25362B87" w14:textId="381C1DBD" w:rsidR="009C7726" w:rsidRPr="00786A01"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pénzmosás</w:t>
      </w:r>
      <w:r w:rsidRPr="00786A01">
        <w:rPr>
          <w:rFonts w:asciiTheme="minorHAnsi" w:hAnsiTheme="minorHAnsi" w:cstheme="minorHAnsi"/>
          <w:color w:val="000000" w:themeColor="text1"/>
          <w:sz w:val="22"/>
          <w:szCs w:val="22"/>
        </w:rPr>
        <w:t>: a Btk. 399-400. §-</w:t>
      </w:r>
      <w:proofErr w:type="spellStart"/>
      <w:r w:rsidRPr="00786A01">
        <w:rPr>
          <w:rFonts w:asciiTheme="minorHAnsi" w:hAnsiTheme="minorHAnsi" w:cstheme="minorHAnsi"/>
          <w:color w:val="000000" w:themeColor="text1"/>
          <w:sz w:val="22"/>
          <w:szCs w:val="22"/>
        </w:rPr>
        <w:t>ában</w:t>
      </w:r>
      <w:proofErr w:type="spellEnd"/>
      <w:r w:rsidRPr="00786A01">
        <w:rPr>
          <w:rFonts w:asciiTheme="minorHAnsi" w:hAnsiTheme="minorHAnsi" w:cstheme="minorHAnsi"/>
          <w:color w:val="000000" w:themeColor="text1"/>
          <w:sz w:val="22"/>
          <w:szCs w:val="22"/>
        </w:rPr>
        <w:t xml:space="preserve"> meghatározott elkövetési magatartások;</w:t>
      </w:r>
    </w:p>
    <w:p w14:paraId="2A30AFFD" w14:textId="5CA061EF" w:rsidR="00AF0995" w:rsidRPr="00786A01"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pénzmosási és terrorizmus</w:t>
      </w:r>
      <w:r w:rsidR="0006501C"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finanszírozási kockázat</w:t>
      </w:r>
      <w:r w:rsidRPr="00786A01">
        <w:rPr>
          <w:rFonts w:asciiTheme="minorHAnsi" w:hAnsiTheme="minorHAnsi" w:cstheme="minorHAnsi"/>
          <w:color w:val="000000" w:themeColor="text1"/>
          <w:sz w:val="22"/>
          <w:szCs w:val="22"/>
        </w:rPr>
        <w:t>: a pénzmosás vagy a terrorizmus finanszírozása felmerülésének valószínűsége és hatása</w:t>
      </w:r>
      <w:r w:rsidR="00672022" w:rsidRPr="00786A01">
        <w:rPr>
          <w:rFonts w:asciiTheme="minorHAnsi" w:hAnsiTheme="minorHAnsi" w:cstheme="minorHAnsi"/>
          <w:color w:val="000000" w:themeColor="text1"/>
          <w:sz w:val="22"/>
          <w:szCs w:val="22"/>
        </w:rPr>
        <w:t>;</w:t>
      </w:r>
    </w:p>
    <w:p w14:paraId="24302102" w14:textId="77777777" w:rsidR="00757358" w:rsidRPr="00786A01" w:rsidRDefault="00757358"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pénzügyi és vagyoni korlátozó intézkedés</w:t>
      </w:r>
      <w:r w:rsidRPr="00786A01">
        <w:rPr>
          <w:rFonts w:asciiTheme="minorHAnsi" w:hAnsiTheme="minorHAnsi" w:cstheme="minorHAnsi"/>
          <w:color w:val="000000" w:themeColor="text1"/>
          <w:sz w:val="22"/>
          <w:szCs w:val="22"/>
        </w:rPr>
        <w:t>:</w:t>
      </w:r>
    </w:p>
    <w:p w14:paraId="656F0478" w14:textId="77777777" w:rsidR="00757358" w:rsidRPr="00786A01"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pénzeszközök és gazdasági erőforrások uniós jogi aktus, illetve ENSZ BT határozat által elrendelt befagyasztása,</w:t>
      </w:r>
    </w:p>
    <w:p w14:paraId="6F0B5904" w14:textId="77777777" w:rsidR="00757358" w:rsidRPr="00786A01"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pénzeszköz vagy gazdasági erőforrás rendelkezésre bocsátásának uniós jogi aktusban, illetve ENSZ BT határozatban rögzített tilalma; valamint</w:t>
      </w:r>
    </w:p>
    <w:p w14:paraId="2162DE19" w14:textId="77777777" w:rsidR="00757358" w:rsidRPr="00786A01"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uniós jogi aktusban, illetve az ENSZ BT határozatban meghatározott esetekben elrendelt pénzügyi tranzakciókat (pénzeszközök átutalását) érintő tilalom, illetve korlátozás, valamint a kapcsolódó engedélyezési eljárás;</w:t>
      </w:r>
    </w:p>
    <w:p w14:paraId="68EF316F" w14:textId="77777777" w:rsidR="00757358" w:rsidRPr="00786A01"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pénzügyi és vagyoni korlátozó intézkedés alanya</w:t>
      </w:r>
      <w:r w:rsidRPr="00786A01">
        <w:rPr>
          <w:rFonts w:asciiTheme="minorHAnsi" w:hAnsiTheme="minorHAnsi" w:cstheme="minorHAnsi"/>
          <w:bCs/>
          <w:color w:val="000000" w:themeColor="text1"/>
          <w:sz w:val="22"/>
          <w:szCs w:val="22"/>
        </w:rPr>
        <w:t>:</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color w:val="000000" w:themeColor="text1"/>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3B484CAF" w14:textId="77777777" w:rsidR="00344414" w:rsidRPr="00786A01" w:rsidRDefault="00344414" w:rsidP="00F36920">
      <w:pPr>
        <w:numPr>
          <w:ilvl w:val="0"/>
          <w:numId w:val="1"/>
        </w:numPr>
        <w:autoSpaceDE w:val="0"/>
        <w:autoSpaceDN w:val="0"/>
        <w:adjustRightInd w:val="0"/>
        <w:ind w:left="426" w:hanging="426"/>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pénzügyi szolgáltató</w:t>
      </w:r>
      <w:r w:rsidRPr="00786A01">
        <w:rPr>
          <w:rFonts w:asciiTheme="minorHAnsi" w:hAnsiTheme="minorHAnsi" w:cstheme="minorHAnsi"/>
          <w:bCs/>
          <w:color w:val="000000" w:themeColor="text1"/>
          <w:sz w:val="22"/>
          <w:szCs w:val="22"/>
        </w:rPr>
        <w:t>:</w:t>
      </w:r>
    </w:p>
    <w:p w14:paraId="5FB2BBDA"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ab/>
        <w:t>a pénzügyi vállalkozás,</w:t>
      </w:r>
    </w:p>
    <w:p w14:paraId="66DD71B6"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 </w:t>
      </w:r>
      <w:r w:rsidRPr="00786A01">
        <w:rPr>
          <w:rFonts w:asciiTheme="minorHAnsi" w:hAnsiTheme="minorHAnsi" w:cstheme="minorHAnsi"/>
          <w:color w:val="000000" w:themeColor="text1"/>
          <w:sz w:val="22"/>
          <w:szCs w:val="22"/>
        </w:rPr>
        <w:tab/>
        <w:t>a pénzfeldolgozási tevékenységet végző, pénzügyi vállalkozásnak nem minősülő szervezet pénzfeldolgozási tevékenysége tekintetében,</w:t>
      </w:r>
    </w:p>
    <w:p w14:paraId="586032F3"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 </w:t>
      </w:r>
      <w:r w:rsidRPr="00786A01">
        <w:rPr>
          <w:rFonts w:asciiTheme="minorHAnsi" w:hAnsiTheme="minorHAnsi" w:cstheme="minorHAnsi"/>
          <w:color w:val="000000" w:themeColor="text1"/>
          <w:sz w:val="22"/>
          <w:szCs w:val="22"/>
        </w:rPr>
        <w:tab/>
        <w:t>a pénzforgalmi intézmény pénzforgalmi szolgáltatásba tartozó tevékenysége tekintetében,</w:t>
      </w:r>
    </w:p>
    <w:p w14:paraId="7D8F7A54" w14:textId="4EFEB38A"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d) </w:t>
      </w:r>
      <w:r w:rsidRPr="00786A01">
        <w:rPr>
          <w:rFonts w:asciiTheme="minorHAnsi" w:hAnsiTheme="minorHAnsi" w:cstheme="minorHAnsi"/>
          <w:color w:val="000000" w:themeColor="text1"/>
          <w:sz w:val="22"/>
          <w:szCs w:val="22"/>
        </w:rPr>
        <w:tab/>
        <w:t>az elektronikuspénz-kibocsátó intézmény az elektronikus pénz kibocsátása, valamint a pénzforgalmi szolgáltatásba tartozó tevékenysége tekintetében,</w:t>
      </w:r>
    </w:p>
    <w:p w14:paraId="0454D17E"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e) </w:t>
      </w:r>
      <w:r w:rsidRPr="00786A01">
        <w:rPr>
          <w:rFonts w:asciiTheme="minorHAnsi" w:hAnsiTheme="minorHAnsi" w:cstheme="minorHAnsi"/>
          <w:color w:val="000000" w:themeColor="text1"/>
          <w:sz w:val="22"/>
          <w:szCs w:val="22"/>
        </w:rPr>
        <w:tab/>
        <w:t>az utalványkibocsátó,</w:t>
      </w:r>
    </w:p>
    <w:p w14:paraId="44F594AE"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f) </w:t>
      </w:r>
      <w:r w:rsidRPr="00786A01">
        <w:rPr>
          <w:rFonts w:asciiTheme="minorHAnsi" w:hAnsiTheme="minorHAnsi" w:cstheme="minorHAnsi"/>
          <w:color w:val="000000" w:themeColor="text1"/>
          <w:sz w:val="22"/>
          <w:szCs w:val="22"/>
        </w:rPr>
        <w:tab/>
        <w:t>a pénzváltó iroda,</w:t>
      </w:r>
    </w:p>
    <w:p w14:paraId="1C55C31C" w14:textId="3D9DBFF1"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g) </w:t>
      </w:r>
      <w:r w:rsidRPr="00786A01">
        <w:rPr>
          <w:rFonts w:asciiTheme="minorHAnsi" w:hAnsiTheme="minorHAnsi" w:cstheme="minorHAnsi"/>
          <w:color w:val="000000" w:themeColor="text1"/>
          <w:sz w:val="22"/>
          <w:szCs w:val="22"/>
        </w:rPr>
        <w:tab/>
        <w:t>a biztosító, amennyiben életbiztosítási ágba tartozó tevékenység végzésére engedéllyel rendelkezik, e tevékenysége tekintetében,</w:t>
      </w:r>
    </w:p>
    <w:p w14:paraId="212AD23B"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 </w:t>
      </w:r>
      <w:r w:rsidRPr="00786A01">
        <w:rPr>
          <w:rFonts w:asciiTheme="minorHAnsi" w:hAnsiTheme="minorHAnsi" w:cstheme="minorHAnsi"/>
          <w:color w:val="000000" w:themeColor="text1"/>
          <w:sz w:val="22"/>
          <w:szCs w:val="22"/>
        </w:rPr>
        <w:tab/>
        <w:t>az életbiztosítási ágba tartozó szerződésekkel kapcsolatos tevékenysége során a Bit.-ben meg-határozott többes ügynök és alkusz,</w:t>
      </w:r>
    </w:p>
    <w:p w14:paraId="02CFD8BC"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i) </w:t>
      </w:r>
      <w:r w:rsidRPr="00786A01">
        <w:rPr>
          <w:rFonts w:asciiTheme="minorHAnsi" w:hAnsiTheme="minorHAnsi" w:cstheme="minorHAnsi"/>
          <w:color w:val="000000" w:themeColor="text1"/>
          <w:sz w:val="22"/>
          <w:szCs w:val="22"/>
        </w:rPr>
        <w:tab/>
        <w:t>a Hpt.-ben meghatározott többes kiemelt közvetítő és alkusz,</w:t>
      </w:r>
    </w:p>
    <w:p w14:paraId="7ABA59B8"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j) </w:t>
      </w:r>
      <w:r w:rsidRPr="00786A01">
        <w:rPr>
          <w:rFonts w:asciiTheme="minorHAnsi" w:hAnsiTheme="minorHAnsi" w:cstheme="minorHAnsi"/>
          <w:color w:val="000000" w:themeColor="text1"/>
          <w:sz w:val="22"/>
          <w:szCs w:val="22"/>
        </w:rPr>
        <w:tab/>
        <w:t>a befektetési vállalkozás,</w:t>
      </w:r>
    </w:p>
    <w:p w14:paraId="5A10D53D"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k) </w:t>
      </w:r>
      <w:r w:rsidRPr="00786A01">
        <w:rPr>
          <w:rFonts w:asciiTheme="minorHAnsi" w:hAnsiTheme="minorHAnsi" w:cstheme="minorHAnsi"/>
          <w:color w:val="000000" w:themeColor="text1"/>
          <w:sz w:val="22"/>
          <w:szCs w:val="22"/>
        </w:rPr>
        <w:tab/>
        <w:t>az árutőzsdei szolgáltató az árutőzsdei szolgáltatásba tartozó tevékenysége tekintetében,</w:t>
      </w:r>
    </w:p>
    <w:p w14:paraId="52D17D92" w14:textId="2B4B4689"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l) </w:t>
      </w:r>
      <w:r w:rsidRPr="00786A01">
        <w:rPr>
          <w:rFonts w:asciiTheme="minorHAnsi" w:hAnsiTheme="minorHAnsi" w:cstheme="minorHAnsi"/>
          <w:color w:val="000000" w:themeColor="text1"/>
          <w:sz w:val="22"/>
          <w:szCs w:val="22"/>
        </w:rPr>
        <w:tab/>
        <w:t>a befektetési alapkezelő befektetési jegy forgalm</w:t>
      </w:r>
      <w:r w:rsidR="00A8153C" w:rsidRPr="00786A01">
        <w:rPr>
          <w:rFonts w:asciiTheme="minorHAnsi" w:hAnsiTheme="minorHAnsi" w:cstheme="minorHAnsi"/>
          <w:color w:val="000000" w:themeColor="text1"/>
          <w:sz w:val="22"/>
          <w:szCs w:val="22"/>
        </w:rPr>
        <w:t>azási tevékenysége tekintetében</w:t>
      </w:r>
      <w:r w:rsidR="00264DB8" w:rsidRPr="00786A01">
        <w:rPr>
          <w:rFonts w:asciiTheme="minorHAnsi" w:hAnsiTheme="minorHAnsi" w:cstheme="minorHAnsi"/>
          <w:color w:val="000000" w:themeColor="text1"/>
          <w:sz w:val="22"/>
          <w:szCs w:val="22"/>
        </w:rPr>
        <w:t xml:space="preserve">, illetve </w:t>
      </w:r>
      <w:r w:rsidR="001050A7" w:rsidRPr="00786A01">
        <w:rPr>
          <w:rFonts w:asciiTheme="minorHAnsi" w:hAnsiTheme="minorHAnsi" w:cstheme="minorHAnsi"/>
          <w:color w:val="000000" w:themeColor="text1"/>
          <w:sz w:val="22"/>
          <w:szCs w:val="22"/>
        </w:rPr>
        <w:t xml:space="preserve">a befektetési vállalkozásokról és az árutőzsdei szolgáltatókról, valamint az általuk végezhető tevékenységek szabályairól szóló 2007. évi CXXXVIII. törvényben (a továbbiakban: </w:t>
      </w:r>
      <w:proofErr w:type="spellStart"/>
      <w:r w:rsidR="00933E97" w:rsidRPr="00786A01">
        <w:rPr>
          <w:rFonts w:asciiTheme="minorHAnsi" w:hAnsiTheme="minorHAnsi" w:cstheme="minorHAnsi"/>
          <w:color w:val="000000" w:themeColor="text1"/>
          <w:sz w:val="22"/>
          <w:szCs w:val="22"/>
        </w:rPr>
        <w:t>Bszt</w:t>
      </w:r>
      <w:proofErr w:type="spellEnd"/>
      <w:r w:rsidR="001050A7" w:rsidRPr="00786A01">
        <w:rPr>
          <w:rFonts w:asciiTheme="minorHAnsi" w:hAnsiTheme="minorHAnsi" w:cstheme="minorHAnsi"/>
          <w:color w:val="000000" w:themeColor="text1"/>
          <w:sz w:val="22"/>
          <w:szCs w:val="22"/>
        </w:rPr>
        <w:t>.)</w:t>
      </w:r>
      <w:r w:rsidR="00933E97" w:rsidRPr="00786A01">
        <w:rPr>
          <w:rFonts w:asciiTheme="minorHAnsi" w:hAnsiTheme="minorHAnsi" w:cstheme="minorHAnsi"/>
          <w:color w:val="000000" w:themeColor="text1"/>
          <w:sz w:val="22"/>
          <w:szCs w:val="22"/>
        </w:rPr>
        <w:t xml:space="preserve"> meghatározott tevékenysége tekintetében</w:t>
      </w:r>
      <w:r w:rsidR="00A8153C" w:rsidRPr="00786A01">
        <w:rPr>
          <w:rFonts w:asciiTheme="minorHAnsi" w:hAnsiTheme="minorHAnsi" w:cstheme="minorHAnsi"/>
          <w:color w:val="000000" w:themeColor="text1"/>
          <w:sz w:val="22"/>
          <w:szCs w:val="22"/>
        </w:rPr>
        <w:t>;</w:t>
      </w:r>
    </w:p>
    <w:p w14:paraId="69A8F967" w14:textId="6C3F749C" w:rsidR="00296205" w:rsidRPr="00786A01" w:rsidRDefault="001359A8" w:rsidP="0054642B">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m)</w:t>
      </w:r>
      <w:r w:rsidRPr="00786A01">
        <w:rPr>
          <w:rFonts w:asciiTheme="minorHAnsi" w:hAnsiTheme="minorHAnsi" w:cstheme="minorHAnsi"/>
          <w:color w:val="000000" w:themeColor="text1"/>
          <w:sz w:val="22"/>
          <w:szCs w:val="22"/>
        </w:rPr>
        <w:tab/>
        <w:t xml:space="preserve">piacműködtető, a tőkepiacról szóló 2001. évi CXX. törvényben (a továbbiakban: Tpt.), illetve a </w:t>
      </w:r>
      <w:proofErr w:type="spellStart"/>
      <w:r w:rsidRPr="00786A01">
        <w:rPr>
          <w:rFonts w:asciiTheme="minorHAnsi" w:hAnsiTheme="minorHAnsi" w:cstheme="minorHAnsi"/>
          <w:color w:val="000000" w:themeColor="text1"/>
          <w:sz w:val="22"/>
          <w:szCs w:val="22"/>
        </w:rPr>
        <w:t>Bszt</w:t>
      </w:r>
      <w:proofErr w:type="spellEnd"/>
      <w:r w:rsidRPr="00786A01">
        <w:rPr>
          <w:rFonts w:asciiTheme="minorHAnsi" w:hAnsiTheme="minorHAnsi" w:cstheme="minorHAnsi"/>
          <w:color w:val="000000" w:themeColor="text1"/>
          <w:sz w:val="22"/>
          <w:szCs w:val="22"/>
        </w:rPr>
        <w:t>.-ben meghatározott tevékenysége tekintetében;</w:t>
      </w:r>
    </w:p>
    <w:p w14:paraId="175D9F02" w14:textId="65373B5C" w:rsidR="00296205" w:rsidRPr="00786A01" w:rsidRDefault="00296205" w:rsidP="0054642B">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n)        a pénzforgalmi közvetít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 pénzforgalmi szolgáltatásnyújtás közvetítése vonatkozásában; </w:t>
      </w:r>
    </w:p>
    <w:p w14:paraId="7DD1468A" w14:textId="58D670AB" w:rsidR="003403E4" w:rsidRPr="00786A01" w:rsidRDefault="003403E4" w:rsidP="0054642B">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o)        </w:t>
      </w:r>
      <w:proofErr w:type="spellStart"/>
      <w:r w:rsidRPr="00786A01">
        <w:rPr>
          <w:rFonts w:asciiTheme="minorHAnsi" w:hAnsiTheme="minorHAnsi" w:cstheme="minorHAnsi"/>
          <w:color w:val="000000" w:themeColor="text1"/>
          <w:sz w:val="22"/>
          <w:szCs w:val="22"/>
        </w:rPr>
        <w:t>kriptoeszköz</w:t>
      </w:r>
      <w:proofErr w:type="spellEnd"/>
      <w:r w:rsidRPr="00786A01">
        <w:rPr>
          <w:rFonts w:asciiTheme="minorHAnsi" w:hAnsiTheme="minorHAnsi" w:cstheme="minorHAnsi"/>
          <w:color w:val="000000" w:themeColor="text1"/>
          <w:sz w:val="22"/>
          <w:szCs w:val="22"/>
        </w:rPr>
        <w:t>-szolgáltató;</w:t>
      </w:r>
    </w:p>
    <w:p w14:paraId="49CB1FE8" w14:textId="12ED1B68" w:rsidR="00344414" w:rsidRPr="00786A01"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w:t>
      </w:r>
      <w:r w:rsidR="00394520" w:rsidRPr="00786A01">
        <w:rPr>
          <w:rFonts w:asciiTheme="minorHAnsi" w:hAnsiTheme="minorHAnsi" w:cstheme="minorHAnsi"/>
          <w:b/>
          <w:color w:val="000000" w:themeColor="text1"/>
          <w:sz w:val="22"/>
          <w:szCs w:val="22"/>
        </w:rPr>
        <w:t>eszköz forrásának igazolása</w:t>
      </w:r>
      <w:r w:rsidR="00394520" w:rsidRPr="00786A01">
        <w:rPr>
          <w:rFonts w:asciiTheme="minorHAnsi" w:hAnsiTheme="minorHAnsi" w:cstheme="minorHAnsi"/>
          <w:bCs/>
          <w:color w:val="000000" w:themeColor="text1"/>
          <w:sz w:val="22"/>
          <w:szCs w:val="22"/>
        </w:rPr>
        <w:t>:</w:t>
      </w:r>
      <w:r w:rsidR="00394520" w:rsidRPr="00786A01">
        <w:rPr>
          <w:rFonts w:asciiTheme="minorHAnsi" w:hAnsiTheme="minorHAnsi" w:cstheme="minorHAnsi"/>
          <w:b/>
          <w:color w:val="000000" w:themeColor="text1"/>
          <w:sz w:val="22"/>
          <w:szCs w:val="22"/>
        </w:rPr>
        <w:t xml:space="preserve"> </w:t>
      </w:r>
      <w:r w:rsidR="00872312" w:rsidRPr="00786A01">
        <w:rPr>
          <w:rFonts w:asciiTheme="minorHAnsi" w:hAnsiTheme="minorHAnsi" w:cstheme="minorHAnsi"/>
          <w:sz w:val="22"/>
          <w:szCs w:val="22"/>
        </w:rPr>
        <w:t>a</w:t>
      </w:r>
      <w:r w:rsidR="00872312" w:rsidRPr="00786A01">
        <w:rPr>
          <w:rFonts w:asciiTheme="minorHAnsi" w:hAnsiTheme="minorHAnsi" w:cstheme="minorHAnsi"/>
          <w:color w:val="000000" w:themeColor="text1"/>
          <w:sz w:val="22"/>
          <w:szCs w:val="22"/>
        </w:rPr>
        <w:t>z ügyletben szereplő pénzeszköz</w:t>
      </w:r>
      <w:r w:rsidR="00DA329F" w:rsidRPr="00786A01">
        <w:rPr>
          <w:rFonts w:asciiTheme="minorHAnsi" w:hAnsiTheme="minorHAnsi" w:cstheme="minorHAnsi"/>
          <w:color w:val="000000" w:themeColor="text1"/>
          <w:sz w:val="22"/>
          <w:szCs w:val="22"/>
        </w:rPr>
        <w:t xml:space="preserve"> és virtuális fizetőeszköz</w:t>
      </w:r>
      <w:r w:rsidR="00872312" w:rsidRPr="00786A01">
        <w:rPr>
          <w:rFonts w:asciiTheme="minorHAnsi" w:hAnsiTheme="minorHAnsi" w:cstheme="minorHAnsi"/>
          <w:color w:val="000000" w:themeColor="text1"/>
          <w:sz w:val="22"/>
          <w:szCs w:val="22"/>
        </w:rPr>
        <w:t xml:space="preserve">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536753D3" w14:textId="25666CAD" w:rsidR="00394520" w:rsidRPr="00786A01" w:rsidRDefault="00394520"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pénzügyi vállalkozás</w:t>
      </w:r>
      <w:r w:rsidRPr="00786A01">
        <w:rPr>
          <w:rFonts w:asciiTheme="minorHAnsi" w:hAnsiTheme="minorHAnsi" w:cstheme="minorHAnsi"/>
          <w:bCs/>
          <w:color w:val="000000" w:themeColor="text1"/>
          <w:sz w:val="22"/>
          <w:szCs w:val="22"/>
        </w:rPr>
        <w:t>:</w:t>
      </w:r>
      <w:r w:rsidRPr="00786A01">
        <w:rPr>
          <w:rFonts w:asciiTheme="minorHAnsi" w:hAnsiTheme="minorHAnsi" w:cstheme="minorHAnsi"/>
          <w:color w:val="000000" w:themeColor="text1"/>
          <w:sz w:val="22"/>
          <w:szCs w:val="22"/>
        </w:rPr>
        <w:t xml:space="preserve"> a Hpt.-ben meghatározott pénzügyi vállalkozás</w:t>
      </w:r>
      <w:r w:rsidR="00872312" w:rsidRPr="00786A01">
        <w:rPr>
          <w:rFonts w:asciiTheme="minorHAnsi" w:hAnsiTheme="minorHAnsi" w:cstheme="minorHAnsi"/>
          <w:color w:val="000000" w:themeColor="text1"/>
          <w:sz w:val="22"/>
          <w:szCs w:val="22"/>
        </w:rPr>
        <w:t>;</w:t>
      </w:r>
    </w:p>
    <w:p w14:paraId="1093E745" w14:textId="77777777" w:rsidR="00344414" w:rsidRPr="00786A01"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pénzváltó iroda</w:t>
      </w:r>
      <w:r w:rsidRPr="00786A01">
        <w:rPr>
          <w:rFonts w:asciiTheme="minorHAnsi" w:hAnsiTheme="minorHAnsi" w:cstheme="minorHAnsi"/>
          <w:color w:val="000000" w:themeColor="text1"/>
          <w:sz w:val="22"/>
          <w:szCs w:val="22"/>
        </w:rPr>
        <w:t>: hitelintézettel kötött megbízási szerződés alapján pénzváltási tevékenységet folytató kiemelt közvetítő;</w:t>
      </w:r>
    </w:p>
    <w:p w14:paraId="5EB1067F" w14:textId="77777777" w:rsidR="004E5DDD" w:rsidRPr="00786A01" w:rsidRDefault="00757358" w:rsidP="004E5DDD">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proliferáció-finanszírozás</w:t>
      </w:r>
      <w:r w:rsidRPr="00786A01">
        <w:rPr>
          <w:rFonts w:asciiTheme="minorHAnsi" w:hAnsiTheme="minorHAnsi" w:cstheme="minorHAnsi"/>
          <w:color w:val="000000" w:themeColor="text1"/>
          <w:sz w:val="22"/>
          <w:szCs w:val="22"/>
        </w:rPr>
        <w:t>: uniós jogi aktusban, illetve az ENSZ BT határozatában rögzített tömegpusztító fegyverek elterjedésének pénzügyi támogatása;</w:t>
      </w:r>
    </w:p>
    <w:p w14:paraId="54A4CCA6" w14:textId="13EC0A6F" w:rsidR="004E5DDD" w:rsidRPr="00786A01" w:rsidRDefault="004E5DDD" w:rsidP="00100255">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33" w:name="_Hlk182939212"/>
      <w:r w:rsidRPr="00100255">
        <w:rPr>
          <w:rFonts w:asciiTheme="minorHAnsi" w:hAnsiTheme="minorHAnsi" w:cstheme="minorHAnsi"/>
          <w:b/>
          <w:bCs/>
          <w:color w:val="000000" w:themeColor="text1"/>
          <w:sz w:val="22"/>
          <w:szCs w:val="22"/>
        </w:rPr>
        <w:t>proliferáció finanszírozása:</w:t>
      </w:r>
      <w:r w:rsidRPr="00786A01">
        <w:rPr>
          <w:rFonts w:asciiTheme="minorHAnsi" w:hAnsiTheme="minorHAnsi" w:cstheme="minorHAnsi"/>
          <w:color w:val="000000" w:themeColor="text1"/>
          <w:sz w:val="22"/>
          <w:szCs w:val="22"/>
        </w:rPr>
        <w:t xml:space="preserve"> nukleáris, vegyi vagy biológiai fegyverek, továbbá az el</w:t>
      </w:r>
      <w:r w:rsidRPr="00786A01">
        <w:rPr>
          <w:rFonts w:asciiTheme="minorHAnsi" w:hAnsiTheme="minorHAnsi" w:cstheme="minorHAnsi" w:hint="eastAsia"/>
          <w:color w:val="000000" w:themeColor="text1"/>
          <w:sz w:val="22"/>
          <w:szCs w:val="22"/>
        </w:rPr>
        <w:t>őá</w:t>
      </w:r>
      <w:r w:rsidRPr="00786A01">
        <w:rPr>
          <w:rFonts w:asciiTheme="minorHAnsi" w:hAnsiTheme="minorHAnsi" w:cstheme="minorHAnsi"/>
          <w:color w:val="000000" w:themeColor="text1"/>
          <w:sz w:val="22"/>
          <w:szCs w:val="22"/>
        </w:rPr>
        <w:t>llításukhoz és célba juttatásukhoz szükséges eszközök és termékek – ideértve a kett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 felhasználású termékeket is –, szolgáltatások, technológiák gyártására, beszerzésére, birtoklására, fejlesztésére, kivitelére, átrakodására, közvetítésére, szállítására, átadására, készletezésére felhasznált pénzeszközök vagy szolgáltatások nyújtása, függetlenül attól, hogy azt a proliferáció elkövet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jének, vagy e személyekre tekintettel más személynek nyújtják-e</w:t>
      </w:r>
      <w:r w:rsidRPr="00786A01">
        <w:rPr>
          <w:rStyle w:val="Lbjegyzet-hivatkozs"/>
          <w:rFonts w:asciiTheme="minorHAnsi" w:hAnsiTheme="minorHAnsi" w:cstheme="minorHAnsi"/>
          <w:color w:val="000000" w:themeColor="text1"/>
          <w:sz w:val="22"/>
          <w:szCs w:val="22"/>
        </w:rPr>
        <w:footnoteReference w:id="7"/>
      </w:r>
      <w:r w:rsidRPr="00786A01">
        <w:rPr>
          <w:rFonts w:asciiTheme="minorHAnsi" w:hAnsiTheme="minorHAnsi" w:cstheme="minorHAnsi"/>
          <w:color w:val="000000" w:themeColor="text1"/>
          <w:sz w:val="22"/>
          <w:szCs w:val="22"/>
        </w:rPr>
        <w:t>;</w:t>
      </w:r>
    </w:p>
    <w:bookmarkEnd w:id="33"/>
    <w:p w14:paraId="35CACDE8" w14:textId="6D6FD0D5" w:rsidR="00AD1962" w:rsidRPr="00786A01"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számlavezet</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color w:val="000000" w:themeColor="text1"/>
          <w:sz w:val="22"/>
          <w:szCs w:val="22"/>
        </w:rPr>
        <w:t>: a pénzforgalmi szolgáltatás nyújtásáról szóló 2009. évi LXXXV. törvény szerinti fizetési számlát vezető szolgáltató;</w:t>
      </w:r>
    </w:p>
    <w:p w14:paraId="75AB7D4D" w14:textId="21E2CBBD" w:rsidR="00AD1962" w:rsidRPr="00786A01"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széfszolgáltató:</w:t>
      </w:r>
      <w:r w:rsidRPr="00786A01">
        <w:rPr>
          <w:rFonts w:asciiTheme="minorHAnsi" w:hAnsiTheme="minorHAnsi" w:cstheme="minorHAnsi"/>
          <w:color w:val="000000" w:themeColor="text1"/>
          <w:sz w:val="22"/>
          <w:szCs w:val="22"/>
        </w:rPr>
        <w:t xml:space="preserve"> a hitelintézetekről és a pénzügyi vállalkozásokról szóló 2013. évi CCXXXVII. törvény szerint meghatározott széfszolgáltatást nyújtó szolgáltató;</w:t>
      </w:r>
    </w:p>
    <w:p w14:paraId="6AD31C3F" w14:textId="6563FEDD" w:rsidR="009C7726" w:rsidRPr="00786A01"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stratégiai hiányosságokkal rendelkező, kiemelt kockázatot jelentő harmadik ország</w:t>
      </w:r>
      <w:r w:rsidRPr="00786A01">
        <w:rPr>
          <w:rFonts w:asciiTheme="minorHAnsi" w:hAnsiTheme="minorHAnsi" w:cstheme="minorHAnsi"/>
          <w:color w:val="000000" w:themeColor="text1"/>
          <w:sz w:val="22"/>
          <w:szCs w:val="22"/>
        </w:rPr>
        <w:t xml:space="preserve">: az (EU) 2015/849 európai parlamenti és tanácsi irányelvnek a stratégiai hiányosságokkal rendelkező, kiemelt kockázatot jelentő harmadik országok megállapítása tekintetében történő kiegészítéséről szóló, </w:t>
      </w:r>
      <w:r w:rsidR="005D3400" w:rsidRPr="00786A01">
        <w:rPr>
          <w:rFonts w:asciiTheme="minorHAnsi" w:hAnsiTheme="minorHAnsi" w:cstheme="minorHAnsi"/>
          <w:color w:val="000000" w:themeColor="text1"/>
          <w:sz w:val="22"/>
          <w:szCs w:val="22"/>
        </w:rPr>
        <w:t xml:space="preserve">a Bizottság </w:t>
      </w:r>
      <w:r w:rsidRPr="00786A01">
        <w:rPr>
          <w:rFonts w:asciiTheme="minorHAnsi" w:hAnsiTheme="minorHAnsi" w:cstheme="minorHAnsi"/>
          <w:color w:val="000000" w:themeColor="text1"/>
          <w:sz w:val="22"/>
          <w:szCs w:val="22"/>
        </w:rPr>
        <w:t>2016. július 14-i (EU) 2016/1675 felhatalmazáson alapuló rendeletben meghatározott országok;</w:t>
      </w:r>
    </w:p>
    <w:p w14:paraId="48355234" w14:textId="66562633" w:rsidR="00872312" w:rsidRPr="00786A01" w:rsidRDefault="0087231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székhelyszolgáltató</w:t>
      </w:r>
      <w:r w:rsidRPr="00786A01">
        <w:rPr>
          <w:rFonts w:asciiTheme="minorHAnsi" w:hAnsiTheme="minorHAnsi" w:cstheme="minorHAnsi"/>
          <w:color w:val="000000" w:themeColor="text1"/>
          <w:sz w:val="22"/>
          <w:szCs w:val="22"/>
        </w:rPr>
        <w:t>: az adózás rendjéről szóló törvényben meghatározott székhelyszolgáltató;</w:t>
      </w:r>
    </w:p>
    <w:p w14:paraId="3FEF89D5" w14:textId="77777777" w:rsidR="009C7726" w:rsidRPr="00786A01"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személyazonosság igazolására alkalmas hatósági igazolvány</w:t>
      </w:r>
      <w:r w:rsidRPr="00786A01">
        <w:rPr>
          <w:rFonts w:asciiTheme="minorHAnsi" w:hAnsiTheme="minorHAnsi" w:cstheme="minorHAnsi"/>
          <w:color w:val="000000" w:themeColor="text1"/>
          <w:sz w:val="22"/>
          <w:szCs w:val="22"/>
        </w:rPr>
        <w:t>: személyazonosító igazolvány, útlevél, valamint kártya formátumú vezetői engedély;</w:t>
      </w:r>
    </w:p>
    <w:p w14:paraId="63878E69" w14:textId="529F9C74" w:rsidR="009C7726" w:rsidRPr="00786A01"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személyazonosság igazoló ellenőrzése</w:t>
      </w:r>
      <w:r w:rsidRPr="00786A01">
        <w:rPr>
          <w:rFonts w:asciiTheme="minorHAnsi" w:hAnsiTheme="minorHAnsi" w:cstheme="minorHAnsi"/>
          <w:color w:val="000000" w:themeColor="text1"/>
          <w:sz w:val="22"/>
          <w:szCs w:val="22"/>
        </w:rPr>
        <w:t xml:space="preserve">: az ügyfél, a </w:t>
      </w:r>
      <w:r w:rsidR="008B08F8" w:rsidRPr="00786A01">
        <w:rPr>
          <w:rFonts w:asciiTheme="minorHAnsi" w:hAnsiTheme="minorHAnsi" w:cstheme="minorHAnsi"/>
          <w:color w:val="000000" w:themeColor="text1"/>
          <w:sz w:val="22"/>
          <w:szCs w:val="22"/>
        </w:rPr>
        <w:t xml:space="preserve">szolgáltatónál eljáró </w:t>
      </w:r>
      <w:r w:rsidRPr="00786A01">
        <w:rPr>
          <w:rFonts w:asciiTheme="minorHAnsi" w:hAnsiTheme="minorHAnsi" w:cstheme="minorHAnsi"/>
          <w:color w:val="000000" w:themeColor="text1"/>
          <w:sz w:val="22"/>
          <w:szCs w:val="22"/>
        </w:rPr>
        <w:t>meghatalmazott</w:t>
      </w:r>
      <w:r w:rsidR="001B0CDD" w:rsidRPr="00786A01">
        <w:rPr>
          <w:rFonts w:asciiTheme="minorHAnsi" w:hAnsiTheme="minorHAnsi" w:cstheme="minorHAnsi"/>
          <w:color w:val="000000" w:themeColor="text1"/>
          <w:sz w:val="22"/>
          <w:szCs w:val="22"/>
        </w:rPr>
        <w:t>ja</w:t>
      </w:r>
      <w:r w:rsidRPr="00786A01">
        <w:rPr>
          <w:rFonts w:asciiTheme="minorHAnsi" w:hAnsiTheme="minorHAnsi" w:cstheme="minorHAnsi"/>
          <w:color w:val="000000" w:themeColor="text1"/>
          <w:sz w:val="22"/>
          <w:szCs w:val="22"/>
        </w:rPr>
        <w:t>, a rendelkezésre jogosult</w:t>
      </w:r>
      <w:r w:rsidR="001B0CDD" w:rsidRPr="00786A01">
        <w:rPr>
          <w:rFonts w:asciiTheme="minorHAnsi" w:hAnsiTheme="minorHAnsi" w:cstheme="minorHAnsi"/>
          <w:color w:val="000000" w:themeColor="text1"/>
          <w:sz w:val="22"/>
          <w:szCs w:val="22"/>
        </w:rPr>
        <w:t>ja</w:t>
      </w:r>
      <w:r w:rsidRPr="00786A01">
        <w:rPr>
          <w:rFonts w:asciiTheme="minorHAnsi" w:hAnsiTheme="minorHAnsi" w:cstheme="minorHAnsi"/>
          <w:color w:val="000000" w:themeColor="text1"/>
          <w:sz w:val="22"/>
          <w:szCs w:val="22"/>
        </w:rPr>
        <w:t>, továbbá a képviselő</w:t>
      </w:r>
      <w:r w:rsidR="001B0CDD" w:rsidRPr="00786A01">
        <w:rPr>
          <w:rFonts w:asciiTheme="minorHAnsi" w:hAnsiTheme="minorHAnsi" w:cstheme="minorHAnsi"/>
          <w:color w:val="000000" w:themeColor="text1"/>
          <w:sz w:val="22"/>
          <w:szCs w:val="22"/>
        </w:rPr>
        <w:t>je</w:t>
      </w:r>
      <w:r w:rsidRPr="00786A01">
        <w:rPr>
          <w:rFonts w:asciiTheme="minorHAnsi" w:hAnsiTheme="minorHAnsi" w:cstheme="minorHAnsi"/>
          <w:color w:val="000000" w:themeColor="text1"/>
          <w:sz w:val="22"/>
          <w:szCs w:val="22"/>
        </w:rPr>
        <w:t xml:space="preserve"> szem</w:t>
      </w:r>
      <w:r w:rsidR="006A298E" w:rsidRPr="00786A01">
        <w:rPr>
          <w:rFonts w:asciiTheme="minorHAnsi" w:hAnsiTheme="minorHAnsi" w:cstheme="minorHAnsi"/>
          <w:color w:val="000000" w:themeColor="text1"/>
          <w:sz w:val="22"/>
          <w:szCs w:val="22"/>
        </w:rPr>
        <w:t>élyazonosságának</w:t>
      </w:r>
      <w:r w:rsidRPr="00786A01">
        <w:rPr>
          <w:rFonts w:asciiTheme="minorHAnsi" w:hAnsiTheme="minorHAnsi" w:cstheme="minorHAnsi"/>
          <w:color w:val="000000" w:themeColor="text1"/>
          <w:sz w:val="22"/>
          <w:szCs w:val="22"/>
        </w:rPr>
        <w:t>, továbbá a tényleges tu</w:t>
      </w:r>
      <w:r w:rsidR="006A298E" w:rsidRPr="00786A01">
        <w:rPr>
          <w:rFonts w:asciiTheme="minorHAnsi" w:hAnsiTheme="minorHAnsi" w:cstheme="minorHAnsi"/>
          <w:color w:val="000000" w:themeColor="text1"/>
          <w:sz w:val="22"/>
          <w:szCs w:val="22"/>
        </w:rPr>
        <w:t xml:space="preserve">lajdonos személyazonosságának </w:t>
      </w:r>
      <w:r w:rsidRPr="00786A01">
        <w:rPr>
          <w:rFonts w:asciiTheme="minorHAnsi" w:hAnsiTheme="minorHAnsi" w:cstheme="minorHAnsi"/>
          <w:color w:val="000000" w:themeColor="text1"/>
          <w:sz w:val="22"/>
          <w:szCs w:val="22"/>
        </w:rPr>
        <w:t>ellenőrzése;</w:t>
      </w:r>
    </w:p>
    <w:p w14:paraId="626F50C6" w14:textId="77777777" w:rsidR="00AF0995" w:rsidRPr="00786A01" w:rsidRDefault="00AF0995"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szokatlan ügylet</w:t>
      </w:r>
      <w:r w:rsidRPr="00786A01">
        <w:rPr>
          <w:rFonts w:asciiTheme="minorHAnsi" w:hAnsiTheme="minorHAnsi" w:cstheme="minorHAnsi"/>
          <w:color w:val="000000" w:themeColor="text1"/>
          <w:sz w:val="22"/>
          <w:szCs w:val="22"/>
        </w:rPr>
        <w:t>: olyan ügylet,</w:t>
      </w:r>
    </w:p>
    <w:p w14:paraId="637A94B8" w14:textId="55CE2BC8" w:rsidR="00AF0995" w:rsidRPr="00786A01"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amely nincs összhangban a</w:t>
      </w:r>
      <w:r w:rsidR="00D26936" w:rsidRPr="00786A01">
        <w:rPr>
          <w:rFonts w:asciiTheme="minorHAnsi" w:hAnsiTheme="minorHAnsi" w:cstheme="minorHAnsi"/>
          <w:color w:val="000000" w:themeColor="text1"/>
          <w:sz w:val="22"/>
          <w:szCs w:val="22"/>
        </w:rPr>
        <w:t xml:space="preserve">z áruval </w:t>
      </w:r>
      <w:r w:rsidRPr="00786A01">
        <w:rPr>
          <w:rFonts w:asciiTheme="minorHAnsi" w:hAnsiTheme="minorHAnsi" w:cstheme="minorHAnsi"/>
          <w:color w:val="000000" w:themeColor="text1"/>
          <w:sz w:val="22"/>
          <w:szCs w:val="22"/>
        </w:rPr>
        <w:t>kapcsolatban általánosan követett eljárásokkal,</w:t>
      </w:r>
    </w:p>
    <w:p w14:paraId="054B438A" w14:textId="0FD9EB90" w:rsidR="00446C28" w:rsidRPr="00786A01"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amelynek nincs világosan érthető gazdasági célja vagy jogi alapja,</w:t>
      </w:r>
    </w:p>
    <w:p w14:paraId="2F803137" w14:textId="6CEE5B68" w:rsidR="003E3CA7" w:rsidRPr="00786A01" w:rsidRDefault="00AF0995" w:rsidP="00446C28">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amely esetében az ügyfél korábbi tevékenységéhez képest indokolatlanul megváltozik az ügyletek gyakorisága, </w:t>
      </w:r>
      <w:r w:rsidR="00CD26EF" w:rsidRPr="00786A01">
        <w:rPr>
          <w:rFonts w:asciiTheme="minorHAnsi" w:hAnsiTheme="minorHAnsi" w:cstheme="minorHAnsi"/>
          <w:color w:val="000000" w:themeColor="text1"/>
          <w:sz w:val="22"/>
          <w:szCs w:val="22"/>
        </w:rPr>
        <w:t xml:space="preserve">illetve </w:t>
      </w:r>
      <w:r w:rsidRPr="00786A01">
        <w:rPr>
          <w:rFonts w:asciiTheme="minorHAnsi" w:hAnsiTheme="minorHAnsi" w:cstheme="minorHAnsi"/>
          <w:color w:val="000000" w:themeColor="text1"/>
          <w:sz w:val="22"/>
          <w:szCs w:val="22"/>
        </w:rPr>
        <w:t>nagysága</w:t>
      </w:r>
      <w:r w:rsidR="005C3510" w:rsidRPr="00786A01">
        <w:rPr>
          <w:rFonts w:asciiTheme="minorHAnsi" w:hAnsiTheme="minorHAnsi" w:cstheme="minorHAnsi"/>
          <w:color w:val="000000" w:themeColor="text1"/>
          <w:sz w:val="22"/>
          <w:szCs w:val="22"/>
        </w:rPr>
        <w:t>,</w:t>
      </w:r>
    </w:p>
    <w:p w14:paraId="4AB5F1C7" w14:textId="60FC05B7" w:rsidR="00CD063B" w:rsidRPr="00786A01" w:rsidRDefault="00CD063B" w:rsidP="00CA3896">
      <w:pPr>
        <w:numPr>
          <w:ilvl w:val="0"/>
          <w:numId w:val="35"/>
        </w:numPr>
        <w:autoSpaceDE w:val="0"/>
        <w:autoSpaceDN w:val="0"/>
        <w:adjustRightInd w:val="0"/>
        <w:ind w:left="1134" w:hanging="567"/>
        <w:rPr>
          <w:rFonts w:asciiTheme="minorHAnsi" w:hAnsiTheme="minorHAnsi" w:cstheme="minorHAnsi"/>
          <w:color w:val="000000" w:themeColor="text1"/>
          <w:sz w:val="22"/>
          <w:szCs w:val="22"/>
        </w:rPr>
      </w:pPr>
      <w:bookmarkStart w:id="34" w:name="OLE_LINK3"/>
      <w:r w:rsidRPr="00786A01">
        <w:rPr>
          <w:rFonts w:asciiTheme="minorHAnsi" w:hAnsiTheme="minorHAnsi" w:cstheme="minorHAnsi"/>
          <w:color w:val="000000" w:themeColor="text1"/>
          <w:sz w:val="22"/>
          <w:szCs w:val="22"/>
        </w:rPr>
        <w:t>szokatlan ügylet</w:t>
      </w:r>
      <w:r w:rsidR="00821A35" w:rsidRPr="00786A01">
        <w:rPr>
          <w:rFonts w:asciiTheme="minorHAnsi" w:hAnsiTheme="minorHAnsi" w:cstheme="minorHAnsi"/>
          <w:color w:val="000000" w:themeColor="text1"/>
          <w:sz w:val="22"/>
          <w:szCs w:val="22"/>
        </w:rPr>
        <w:t>ek</w:t>
      </w:r>
      <w:r w:rsidRPr="00786A01">
        <w:rPr>
          <w:rFonts w:asciiTheme="minorHAnsi" w:hAnsiTheme="minorHAnsi" w:cstheme="minorHAnsi"/>
          <w:color w:val="000000" w:themeColor="text1"/>
          <w:sz w:val="22"/>
          <w:szCs w:val="22"/>
        </w:rPr>
        <w:t xml:space="preserve"> továbbá </w:t>
      </w:r>
      <w:bookmarkEnd w:id="34"/>
      <w:r w:rsidR="00231997" w:rsidRPr="00786A01">
        <w:rPr>
          <w:rFonts w:asciiTheme="minorHAnsi" w:hAnsiTheme="minorHAnsi" w:cstheme="minorHAnsi"/>
          <w:color w:val="000000" w:themeColor="text1"/>
          <w:sz w:val="22"/>
          <w:szCs w:val="22"/>
        </w:rPr>
        <w:t xml:space="preserve">a </w:t>
      </w:r>
      <w:r w:rsidR="007B0548" w:rsidRPr="00786A01">
        <w:rPr>
          <w:rFonts w:asciiTheme="minorHAnsi" w:hAnsiTheme="minorHAnsi" w:cstheme="minorHAnsi"/>
          <w:bCs/>
          <w:color w:val="000000" w:themeColor="text1"/>
          <w:sz w:val="22"/>
          <w:szCs w:val="22"/>
        </w:rPr>
        <w:t>14</w:t>
      </w:r>
      <w:r w:rsidR="009F7853" w:rsidRPr="00786A01">
        <w:rPr>
          <w:rFonts w:asciiTheme="minorHAnsi" w:hAnsiTheme="minorHAnsi" w:cstheme="minorHAnsi"/>
          <w:bCs/>
          <w:color w:val="000000" w:themeColor="text1"/>
          <w:sz w:val="22"/>
          <w:szCs w:val="22"/>
        </w:rPr>
        <w:t>/20</w:t>
      </w:r>
      <w:r w:rsidR="007B0548" w:rsidRPr="00786A01">
        <w:rPr>
          <w:rFonts w:asciiTheme="minorHAnsi" w:hAnsiTheme="minorHAnsi" w:cstheme="minorHAnsi"/>
          <w:bCs/>
          <w:color w:val="000000" w:themeColor="text1"/>
          <w:sz w:val="22"/>
          <w:szCs w:val="22"/>
        </w:rPr>
        <w:t>20</w:t>
      </w:r>
      <w:r w:rsidR="005C3510" w:rsidRPr="00786A01">
        <w:rPr>
          <w:rFonts w:asciiTheme="minorHAnsi" w:hAnsiTheme="minorHAnsi" w:cstheme="minorHAnsi"/>
          <w:bCs/>
          <w:color w:val="000000" w:themeColor="text1"/>
          <w:sz w:val="22"/>
          <w:szCs w:val="22"/>
        </w:rPr>
        <w:t>.</w:t>
      </w:r>
      <w:r w:rsidR="009F7853" w:rsidRPr="00786A01">
        <w:rPr>
          <w:rFonts w:asciiTheme="minorHAnsi" w:hAnsiTheme="minorHAnsi" w:cstheme="minorHAnsi"/>
          <w:bCs/>
          <w:color w:val="000000" w:themeColor="text1"/>
          <w:sz w:val="22"/>
          <w:szCs w:val="22"/>
        </w:rPr>
        <w:t xml:space="preserve"> </w:t>
      </w:r>
      <w:r w:rsidR="00366FAC" w:rsidRPr="00786A01">
        <w:rPr>
          <w:rFonts w:asciiTheme="minorHAnsi" w:hAnsiTheme="minorHAnsi" w:cstheme="minorHAnsi"/>
          <w:bCs/>
          <w:color w:val="000000" w:themeColor="text1"/>
          <w:sz w:val="22"/>
          <w:szCs w:val="22"/>
        </w:rPr>
        <w:t>(</w:t>
      </w:r>
      <w:r w:rsidR="007B0548" w:rsidRPr="00786A01">
        <w:rPr>
          <w:rFonts w:asciiTheme="minorHAnsi" w:hAnsiTheme="minorHAnsi" w:cstheme="minorHAnsi"/>
          <w:bCs/>
          <w:color w:val="000000" w:themeColor="text1"/>
          <w:sz w:val="22"/>
          <w:szCs w:val="22"/>
        </w:rPr>
        <w:t>XII.17</w:t>
      </w:r>
      <w:r w:rsidR="00366FAC" w:rsidRPr="00786A01">
        <w:rPr>
          <w:rFonts w:asciiTheme="minorHAnsi" w:hAnsiTheme="minorHAnsi" w:cstheme="minorHAnsi"/>
          <w:bCs/>
          <w:color w:val="000000" w:themeColor="text1"/>
          <w:sz w:val="22"/>
          <w:szCs w:val="22"/>
        </w:rPr>
        <w:t xml:space="preserve">.) </w:t>
      </w:r>
      <w:r w:rsidR="009F7853" w:rsidRPr="00786A01">
        <w:rPr>
          <w:rFonts w:asciiTheme="minorHAnsi" w:hAnsiTheme="minorHAnsi" w:cstheme="minorHAnsi"/>
          <w:bCs/>
          <w:color w:val="000000" w:themeColor="text1"/>
          <w:sz w:val="22"/>
          <w:szCs w:val="22"/>
        </w:rPr>
        <w:t>MNB ajánlás</w:t>
      </w:r>
      <w:r w:rsidR="009F7853"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mellékletében meghatározott </w:t>
      </w:r>
      <w:r w:rsidR="007271EC" w:rsidRPr="00786A01">
        <w:rPr>
          <w:rFonts w:asciiTheme="minorHAnsi" w:hAnsiTheme="minorHAnsi" w:cstheme="minorHAnsi"/>
          <w:color w:val="000000" w:themeColor="text1"/>
          <w:sz w:val="22"/>
          <w:szCs w:val="22"/>
        </w:rPr>
        <w:t xml:space="preserve">ügyletek, egyéb szokatlanság, amely az </w:t>
      </w:r>
      <w:r w:rsidR="00C517EC" w:rsidRPr="00786A01">
        <w:rPr>
          <w:rFonts w:asciiTheme="minorHAnsi" w:hAnsiTheme="minorHAnsi" w:cstheme="minorHAnsi"/>
          <w:color w:val="000000" w:themeColor="text1"/>
          <w:sz w:val="22"/>
          <w:szCs w:val="22"/>
        </w:rPr>
        <w:t>a</w:t>
      </w:r>
      <w:r w:rsidR="007271EC" w:rsidRPr="00786A01">
        <w:rPr>
          <w:rFonts w:asciiTheme="minorHAnsi" w:hAnsiTheme="minorHAnsi" w:cstheme="minorHAnsi"/>
          <w:color w:val="000000" w:themeColor="text1"/>
          <w:sz w:val="22"/>
          <w:szCs w:val="22"/>
        </w:rPr>
        <w:t>lábbi linken érhető el:</w:t>
      </w:r>
      <w:r w:rsidR="005C74F4" w:rsidRPr="00786A01">
        <w:rPr>
          <w:rFonts w:asciiTheme="minorHAnsi" w:hAnsiTheme="minorHAnsi" w:cstheme="minorHAnsi"/>
          <w:color w:val="000000" w:themeColor="text1"/>
          <w:sz w:val="22"/>
          <w:szCs w:val="22"/>
        </w:rPr>
        <w:t xml:space="preserve"> https://www.mnb.hu/letoltes/14-2020-penzeszkoz-ajanlas.pdf</w:t>
      </w:r>
      <w:bookmarkStart w:id="35" w:name="OLE_LINK4"/>
    </w:p>
    <w:bookmarkEnd w:id="35"/>
    <w:p w14:paraId="0BC6ADB0" w14:textId="1D444E0E" w:rsidR="009C7726" w:rsidRPr="00786A01"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 vezetője</w:t>
      </w:r>
      <w:r w:rsidR="009C7726" w:rsidRPr="00786A01">
        <w:rPr>
          <w:rFonts w:asciiTheme="minorHAnsi" w:hAnsiTheme="minorHAnsi" w:cstheme="minorHAnsi"/>
          <w:color w:val="000000" w:themeColor="text1"/>
          <w:sz w:val="22"/>
          <w:szCs w:val="22"/>
        </w:rPr>
        <w:t xml:space="preserve">: az a természetes személy, aki </w:t>
      </w: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009C7726" w:rsidRPr="00786A01">
        <w:rPr>
          <w:rFonts w:asciiTheme="minorHAnsi" w:hAnsiTheme="minorHAnsi" w:cstheme="minorHAnsi"/>
          <w:color w:val="000000" w:themeColor="text1"/>
          <w:sz w:val="22"/>
          <w:szCs w:val="22"/>
        </w:rPr>
        <w:t xml:space="preserve"> képviseletére, nevében döntési jogkör gyakorlására vagy az ezen szolgáltatón belüli irányítási jogkör gyakorlására jogosult;</w:t>
      </w:r>
    </w:p>
    <w:p w14:paraId="74983796" w14:textId="5BF33FF0" w:rsidR="006F5455" w:rsidRPr="00100255" w:rsidRDefault="006F5455" w:rsidP="0054642B">
      <w:pPr>
        <w:numPr>
          <w:ilvl w:val="0"/>
          <w:numId w:val="1"/>
        </w:numPr>
        <w:autoSpaceDE w:val="0"/>
        <w:autoSpaceDN w:val="0"/>
        <w:adjustRightInd w:val="0"/>
        <w:ind w:left="426" w:hanging="426"/>
        <w:rPr>
          <w:rFonts w:asciiTheme="minorHAnsi" w:hAnsiTheme="minorHAnsi" w:cstheme="minorHAnsi"/>
          <w:b/>
          <w:bCs/>
          <w:i/>
          <w:iCs/>
          <w:sz w:val="22"/>
          <w:szCs w:val="22"/>
        </w:rPr>
      </w:pPr>
      <w:bookmarkStart w:id="36" w:name="_Hlk182939594"/>
      <w:r w:rsidRPr="00100255">
        <w:rPr>
          <w:rFonts w:asciiTheme="minorHAnsi" w:hAnsiTheme="minorHAnsi" w:cstheme="minorHAnsi"/>
          <w:b/>
          <w:bCs/>
          <w:color w:val="000000" w:themeColor="text1"/>
          <w:sz w:val="22"/>
          <w:szCs w:val="22"/>
        </w:rPr>
        <w:lastRenderedPageBreak/>
        <w:t>sz</w:t>
      </w:r>
      <w:r w:rsidRPr="00100255">
        <w:rPr>
          <w:rFonts w:asciiTheme="minorHAnsi" w:hAnsiTheme="minorHAnsi" w:cstheme="minorHAnsi" w:hint="eastAsia"/>
          <w:b/>
          <w:bCs/>
          <w:color w:val="000000" w:themeColor="text1"/>
          <w:sz w:val="22"/>
          <w:szCs w:val="22"/>
        </w:rPr>
        <w:t>ű</w:t>
      </w:r>
      <w:r w:rsidRPr="00100255">
        <w:rPr>
          <w:rFonts w:asciiTheme="minorHAnsi" w:hAnsiTheme="minorHAnsi" w:cstheme="minorHAnsi"/>
          <w:b/>
          <w:bCs/>
          <w:color w:val="000000" w:themeColor="text1"/>
          <w:sz w:val="22"/>
          <w:szCs w:val="22"/>
        </w:rPr>
        <w:t>r</w:t>
      </w:r>
      <w:r w:rsidRPr="00100255">
        <w:rPr>
          <w:rFonts w:asciiTheme="minorHAnsi" w:hAnsiTheme="minorHAnsi" w:cstheme="minorHAnsi" w:hint="eastAsia"/>
          <w:b/>
          <w:bCs/>
          <w:color w:val="000000" w:themeColor="text1"/>
          <w:sz w:val="22"/>
          <w:szCs w:val="22"/>
        </w:rPr>
        <w:t>ő</w:t>
      </w:r>
      <w:r w:rsidRPr="00100255">
        <w:rPr>
          <w:rFonts w:asciiTheme="minorHAnsi" w:hAnsiTheme="minorHAnsi" w:cstheme="minorHAnsi"/>
          <w:b/>
          <w:bCs/>
          <w:color w:val="000000" w:themeColor="text1"/>
          <w:sz w:val="22"/>
          <w:szCs w:val="22"/>
        </w:rPr>
        <w:t>rendszer:</w:t>
      </w:r>
      <w:r w:rsidRPr="00100255">
        <w:rPr>
          <w:rFonts w:asciiTheme="minorHAnsi" w:hAnsiTheme="minorHAnsi" w:cstheme="minorHAnsi"/>
          <w:color w:val="000000" w:themeColor="text1"/>
          <w:sz w:val="22"/>
          <w:szCs w:val="22"/>
        </w:rPr>
        <w:t xml:space="preserve"> a bejelentés teljesítését támogató rendszer, amely biztosítja a pénzmosás és terrorizmusfinanszírozás szempontjából kockázatos ügyfél és szokatlan ügylet kisz</w:t>
      </w:r>
      <w:r w:rsidRPr="00100255">
        <w:rPr>
          <w:rFonts w:asciiTheme="minorHAnsi" w:hAnsiTheme="minorHAnsi" w:cstheme="minorHAnsi" w:hint="eastAsia"/>
          <w:color w:val="000000" w:themeColor="text1"/>
          <w:sz w:val="22"/>
          <w:szCs w:val="22"/>
        </w:rPr>
        <w:t>ű</w:t>
      </w:r>
      <w:r w:rsidRPr="00100255">
        <w:rPr>
          <w:rFonts w:asciiTheme="minorHAnsi" w:hAnsiTheme="minorHAnsi" w:cstheme="minorHAnsi"/>
          <w:color w:val="000000" w:themeColor="text1"/>
          <w:sz w:val="22"/>
          <w:szCs w:val="22"/>
        </w:rPr>
        <w:t>rését, valamint a bejelentés megtételéhez szükséges adatok rendelkezésre bocsátását</w:t>
      </w:r>
      <w:r w:rsidRPr="00786A01">
        <w:rPr>
          <w:rFonts w:asciiTheme="minorHAnsi" w:hAnsiTheme="minorHAnsi" w:cstheme="minorHAnsi"/>
          <w:color w:val="000000" w:themeColor="text1"/>
          <w:sz w:val="22"/>
          <w:szCs w:val="22"/>
        </w:rPr>
        <w:t>;</w:t>
      </w:r>
    </w:p>
    <w:bookmarkEnd w:id="36"/>
    <w:p w14:paraId="47EFE0C4" w14:textId="6D1FB60E" w:rsidR="00F1786E" w:rsidRPr="00786A01" w:rsidRDefault="00F1786E" w:rsidP="0054642B">
      <w:pPr>
        <w:numPr>
          <w:ilvl w:val="0"/>
          <w:numId w:val="1"/>
        </w:numPr>
        <w:autoSpaceDE w:val="0"/>
        <w:autoSpaceDN w:val="0"/>
        <w:adjustRightInd w:val="0"/>
        <w:ind w:left="426" w:hanging="426"/>
        <w:rPr>
          <w:rFonts w:asciiTheme="minorHAnsi" w:hAnsiTheme="minorHAnsi" w:cstheme="minorHAnsi"/>
          <w:b/>
          <w:bCs/>
          <w:i/>
          <w:iCs/>
          <w:sz w:val="22"/>
          <w:szCs w:val="22"/>
        </w:rPr>
      </w:pPr>
      <w:r w:rsidRPr="00786A01">
        <w:rPr>
          <w:rFonts w:asciiTheme="minorHAnsi" w:hAnsiTheme="minorHAnsi" w:cstheme="minorHAnsi"/>
          <w:b/>
          <w:color w:val="000000" w:themeColor="text1"/>
          <w:sz w:val="22"/>
          <w:szCs w:val="22"/>
        </w:rPr>
        <w:t>tartós üzleti egység</w:t>
      </w:r>
      <w:r w:rsidRPr="00786A01">
        <w:rPr>
          <w:rFonts w:asciiTheme="minorHAnsi" w:hAnsiTheme="minorHAnsi" w:cstheme="minorHAnsi"/>
          <w:bCs/>
          <w:color w:val="000000" w:themeColor="text1"/>
          <w:sz w:val="22"/>
          <w:szCs w:val="22"/>
        </w:rPr>
        <w:t>:</w:t>
      </w:r>
      <w:r w:rsidRPr="00786A01">
        <w:rPr>
          <w:rFonts w:asciiTheme="minorHAnsi" w:hAnsiTheme="minorHAnsi" w:cstheme="minorHAnsi"/>
          <w:b/>
          <w:bCs/>
          <w:i/>
          <w:iCs/>
          <w:sz w:val="22"/>
          <w:szCs w:val="22"/>
        </w:rPr>
        <w:t xml:space="preserve"> </w:t>
      </w:r>
    </w:p>
    <w:p w14:paraId="588E95F8" w14:textId="1294DFA3" w:rsidR="00F1786E" w:rsidRPr="00786A01" w:rsidRDefault="00F1786E" w:rsidP="0054642B">
      <w:pPr>
        <w:numPr>
          <w:ilvl w:val="0"/>
          <w:numId w:val="152"/>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cégnyilvánosságról, a bírósági cégeljárásról és a végelszámolásról szóló 2006. évi V. törvény szerinti telephely, továbbá minden egyéb olyan tartós, önállósult üzleti (üzemi) letelepedéssel járó hely, amely a szolgáltató székhelyétől eltérő helyen található, </w:t>
      </w:r>
    </w:p>
    <w:p w14:paraId="1BC18196" w14:textId="711C31F8" w:rsidR="00682C66" w:rsidRPr="00786A01" w:rsidRDefault="00F1786E" w:rsidP="0054642B">
      <w:pPr>
        <w:numPr>
          <w:ilvl w:val="0"/>
          <w:numId w:val="152"/>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b) a külföldi székhely</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szolgáltató, ha az a határon átnyúló szolgáltatását egy jogilag különálló szervezet, közvetít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igénybevételével nyújtja;</w:t>
      </w:r>
    </w:p>
    <w:p w14:paraId="51B5922A" w14:textId="75CE4ADE" w:rsidR="009C7726" w:rsidRPr="00786A01"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terrorizmus finanszírozása</w:t>
      </w:r>
      <w:r w:rsidRPr="00786A01">
        <w:rPr>
          <w:rFonts w:asciiTheme="minorHAnsi" w:hAnsiTheme="minorHAnsi" w:cstheme="minorHAnsi"/>
          <w:color w:val="000000" w:themeColor="text1"/>
          <w:sz w:val="22"/>
          <w:szCs w:val="22"/>
        </w:rPr>
        <w:t>: a Btk. 318. §-</w:t>
      </w:r>
      <w:proofErr w:type="spellStart"/>
      <w:r w:rsidRPr="00786A01">
        <w:rPr>
          <w:rFonts w:asciiTheme="minorHAnsi" w:hAnsiTheme="minorHAnsi" w:cstheme="minorHAnsi"/>
          <w:color w:val="000000" w:themeColor="text1"/>
          <w:sz w:val="22"/>
          <w:szCs w:val="22"/>
        </w:rPr>
        <w:t>ában</w:t>
      </w:r>
      <w:proofErr w:type="spellEnd"/>
      <w:r w:rsidRPr="00786A01">
        <w:rPr>
          <w:rFonts w:asciiTheme="minorHAnsi" w:hAnsiTheme="minorHAnsi" w:cstheme="minorHAnsi"/>
          <w:color w:val="000000" w:themeColor="text1"/>
          <w:sz w:val="22"/>
          <w:szCs w:val="22"/>
        </w:rPr>
        <w:t xml:space="preserve"> meghatározott elkövetési magatartások;</w:t>
      </w:r>
    </w:p>
    <w:p w14:paraId="3DB52B20" w14:textId="77777777" w:rsidR="00D839F2" w:rsidRPr="00786A01"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ténylegesen összefüggő, több ügyleti megbízás</w:t>
      </w:r>
      <w:r w:rsidRPr="00786A01">
        <w:rPr>
          <w:rFonts w:asciiTheme="minorHAnsi" w:hAnsiTheme="minorHAnsi" w:cstheme="minorHAnsi"/>
          <w:color w:val="000000" w:themeColor="text1"/>
          <w:sz w:val="22"/>
          <w:szCs w:val="22"/>
        </w:rPr>
        <w:t xml:space="preserve">: </w:t>
      </w:r>
    </w:p>
    <w:p w14:paraId="6A444A9B" w14:textId="77777777" w:rsidR="00D839F2" w:rsidRPr="00786A01"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azon ügyletek, amelyekre vonatkozóan egy éven belül ugyanazon ügyfél ugyanazon jogcímen, ugyanazon tárgyra ad megbízást,</w:t>
      </w:r>
    </w:p>
    <w:p w14:paraId="58EF104C" w14:textId="5F74F263" w:rsidR="00D839F2" w:rsidRPr="00786A01"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pénzváltó iroda</w:t>
      </w:r>
      <w:r w:rsidR="00DA329F" w:rsidRPr="00786A01">
        <w:rPr>
          <w:rFonts w:asciiTheme="minorHAnsi" w:hAnsiTheme="minorHAnsi" w:cstheme="minorHAnsi"/>
          <w:color w:val="000000" w:themeColor="text1"/>
          <w:sz w:val="22"/>
          <w:szCs w:val="22"/>
        </w:rPr>
        <w:t>, valamint a virtuális és törvényes fizet</w:t>
      </w:r>
      <w:r w:rsidR="00DA329F" w:rsidRPr="00786A01">
        <w:rPr>
          <w:rFonts w:asciiTheme="minorHAnsi" w:hAnsiTheme="minorHAnsi" w:cstheme="minorHAnsi" w:hint="eastAsia"/>
          <w:color w:val="000000" w:themeColor="text1"/>
          <w:sz w:val="22"/>
          <w:szCs w:val="22"/>
        </w:rPr>
        <w:t>ő</w:t>
      </w:r>
      <w:r w:rsidR="00DA329F" w:rsidRPr="00786A01">
        <w:rPr>
          <w:rFonts w:asciiTheme="minorHAnsi" w:hAnsiTheme="minorHAnsi" w:cstheme="minorHAnsi"/>
          <w:color w:val="000000" w:themeColor="text1"/>
          <w:sz w:val="22"/>
          <w:szCs w:val="22"/>
        </w:rPr>
        <w:t>eszközök, illetve virtuális fizet</w:t>
      </w:r>
      <w:r w:rsidR="00DA329F" w:rsidRPr="00786A01">
        <w:rPr>
          <w:rFonts w:asciiTheme="minorHAnsi" w:hAnsiTheme="minorHAnsi" w:cstheme="minorHAnsi" w:hint="eastAsia"/>
          <w:color w:val="000000" w:themeColor="text1"/>
          <w:sz w:val="22"/>
          <w:szCs w:val="22"/>
        </w:rPr>
        <w:t>ő</w:t>
      </w:r>
      <w:r w:rsidR="00DA329F" w:rsidRPr="00786A01">
        <w:rPr>
          <w:rFonts w:asciiTheme="minorHAnsi" w:hAnsiTheme="minorHAnsi" w:cstheme="minorHAnsi"/>
          <w:color w:val="000000" w:themeColor="text1"/>
          <w:sz w:val="22"/>
          <w:szCs w:val="22"/>
        </w:rPr>
        <w:t xml:space="preserve">eszközök közötti átváltási szolgáltatásokat nyújtó szolgáltató </w:t>
      </w:r>
      <w:r w:rsidRPr="00786A01">
        <w:rPr>
          <w:rFonts w:asciiTheme="minorHAnsi" w:hAnsiTheme="minorHAnsi" w:cstheme="minorHAnsi"/>
          <w:color w:val="000000" w:themeColor="text1"/>
          <w:sz w:val="22"/>
          <w:szCs w:val="22"/>
        </w:rPr>
        <w:t xml:space="preserve">esetében azon </w:t>
      </w:r>
      <w:r w:rsidR="00403FDF" w:rsidRPr="00786A01">
        <w:rPr>
          <w:rFonts w:asciiTheme="minorHAnsi" w:hAnsiTheme="minorHAnsi" w:cstheme="minorHAnsi"/>
          <w:color w:val="000000" w:themeColor="text1"/>
          <w:sz w:val="22"/>
          <w:szCs w:val="22"/>
        </w:rPr>
        <w:t xml:space="preserve">százezer forintot elérő vagy meghaladó összegű </w:t>
      </w:r>
      <w:r w:rsidRPr="00786A01">
        <w:rPr>
          <w:rFonts w:asciiTheme="minorHAnsi" w:hAnsiTheme="minorHAnsi" w:cstheme="minorHAnsi"/>
          <w:color w:val="000000" w:themeColor="text1"/>
          <w:sz w:val="22"/>
          <w:szCs w:val="22"/>
        </w:rPr>
        <w:t>ügyletek, amelyekre vonatkozóan egy héten belül ugyanazon ügyfél megbízást ad,</w:t>
      </w:r>
    </w:p>
    <w:p w14:paraId="66511457" w14:textId="77777777" w:rsidR="00D839F2" w:rsidRPr="00786A01"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tényleges tulajdonos</w:t>
      </w:r>
      <w:r w:rsidRPr="00786A01">
        <w:rPr>
          <w:rFonts w:asciiTheme="minorHAnsi" w:hAnsiTheme="minorHAnsi" w:cstheme="minorHAnsi"/>
          <w:color w:val="000000" w:themeColor="text1"/>
          <w:sz w:val="22"/>
          <w:szCs w:val="22"/>
        </w:rPr>
        <w:t>:</w:t>
      </w:r>
    </w:p>
    <w:p w14:paraId="4F863A8D" w14:textId="5F1B073D" w:rsidR="00D839F2" w:rsidRPr="00786A01"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bookmarkStart w:id="37" w:name="_Hlk536531314"/>
      <w:r w:rsidRPr="00786A01">
        <w:rPr>
          <w:rFonts w:asciiTheme="minorHAnsi" w:hAnsiTheme="minorHAnsi" w:cstheme="minorHAnsi"/>
          <w:color w:val="000000" w:themeColor="text1"/>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B81111B" w14:textId="77777777" w:rsidR="00D839F2" w:rsidRPr="00786A01"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 természetes személy, aki jogi személyben vagy jogi személyiséggel nem rendelkező szervezetben - a Ptk. 8:2. § (2) bekezdésében meghatározott - meghatározó befolyással rendelkezik,</w:t>
      </w:r>
    </w:p>
    <w:p w14:paraId="517A2980" w14:textId="77777777" w:rsidR="002B2D66" w:rsidRPr="00786A01"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 természetes személy, akinek megbízásából valamely ügyletet végrehajtanak, vagy aki egyéb módon tényleges irányítást, ellenőrzést gyakorol a természetes személy ügyfél tevékenysége felett,</w:t>
      </w:r>
    </w:p>
    <w:p w14:paraId="5696F488" w14:textId="77777777" w:rsidR="002B2D66" w:rsidRPr="00786A01" w:rsidRDefault="002B2D66"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u w:val="single"/>
        </w:rPr>
        <w:t>alapítványok esetében az a természetes személy</w:t>
      </w:r>
      <w:r w:rsidRPr="00786A01">
        <w:rPr>
          <w:rFonts w:asciiTheme="minorHAnsi" w:hAnsiTheme="minorHAnsi" w:cstheme="minorHAnsi"/>
          <w:color w:val="000000" w:themeColor="text1"/>
          <w:sz w:val="22"/>
          <w:szCs w:val="22"/>
        </w:rPr>
        <w:t>,</w:t>
      </w:r>
    </w:p>
    <w:p w14:paraId="782FE7DC" w14:textId="77777777" w:rsidR="002B2D66" w:rsidRPr="00786A01"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aki az alapítvány vagyona legalább huszonöt százalékának a kedvezményezettje, ha a leendő kedvezményezetteket már meghatározták,</w:t>
      </w:r>
    </w:p>
    <w:p w14:paraId="60DED6AF" w14:textId="7709DC76" w:rsidR="002B2D66" w:rsidRPr="00786A01"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akinek érdekében az alapítványt létrehozták, illetve működtetik, ha a kedvezményezetteket még nem határozták meg, </w:t>
      </w:r>
    </w:p>
    <w:p w14:paraId="5FDEE9D7" w14:textId="24FB0E75" w:rsidR="002B2D66" w:rsidRPr="00786A01"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 aki tagja az alapítvány kezelő szervének</w:t>
      </w:r>
      <w:r w:rsidR="0070618E">
        <w:rPr>
          <w:rFonts w:asciiTheme="minorHAnsi" w:hAnsiTheme="minorHAnsi" w:cstheme="minorHAnsi"/>
          <w:color w:val="000000" w:themeColor="text1"/>
          <w:sz w:val="22"/>
          <w:szCs w:val="22"/>
        </w:rPr>
        <w:t xml:space="preserve"> (</w:t>
      </w:r>
      <w:r w:rsidR="0070618E" w:rsidRPr="0070618E">
        <w:rPr>
          <w:rFonts w:asciiTheme="minorHAnsi" w:hAnsiTheme="minorHAnsi" w:cstheme="minorHAnsi"/>
          <w:color w:val="000000" w:themeColor="text1"/>
          <w:sz w:val="22"/>
          <w:szCs w:val="22"/>
        </w:rPr>
        <w:t>kuratórium az alapítvány ügyvezet</w:t>
      </w:r>
      <w:r w:rsidR="0070618E" w:rsidRPr="0070618E">
        <w:rPr>
          <w:rFonts w:asciiTheme="minorHAnsi" w:hAnsiTheme="minorHAnsi" w:cstheme="minorHAnsi" w:hint="eastAsia"/>
          <w:color w:val="000000" w:themeColor="text1"/>
          <w:sz w:val="22"/>
          <w:szCs w:val="22"/>
        </w:rPr>
        <w:t>ő</w:t>
      </w:r>
      <w:r w:rsidR="0070618E" w:rsidRPr="0070618E">
        <w:rPr>
          <w:rFonts w:asciiTheme="minorHAnsi" w:hAnsiTheme="minorHAnsi" w:cstheme="minorHAnsi"/>
          <w:color w:val="000000" w:themeColor="text1"/>
          <w:sz w:val="22"/>
          <w:szCs w:val="22"/>
        </w:rPr>
        <w:t xml:space="preserve"> szerve</w:t>
      </w:r>
      <w:r w:rsidR="0070618E">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vagy meghatározó befolyást gyakorol az alapítvány vagyonának legalább huszonöt százaléka felett, </w:t>
      </w:r>
      <w:r w:rsidR="00F20DF5" w:rsidRPr="00786A01">
        <w:rPr>
          <w:rFonts w:asciiTheme="minorHAnsi" w:hAnsiTheme="minorHAnsi" w:cstheme="minorHAnsi"/>
          <w:color w:val="000000" w:themeColor="text1"/>
          <w:sz w:val="22"/>
          <w:szCs w:val="22"/>
        </w:rPr>
        <w:t xml:space="preserve">vagy </w:t>
      </w:r>
    </w:p>
    <w:p w14:paraId="460B7F72" w14:textId="5B7E4C45" w:rsidR="00F20DF5" w:rsidRPr="00786A01" w:rsidRDefault="00F20DF5"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i.-iii. alpontban meghatározott természetes személy hiányában</w:t>
      </w:r>
      <w:r w:rsidR="00753884"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aki az alapítvány képvisel</w:t>
      </w:r>
      <w:r w:rsidR="00AE6920" w:rsidRPr="00786A01">
        <w:rPr>
          <w:rFonts w:asciiTheme="minorHAnsi" w:hAnsiTheme="minorHAnsi" w:cstheme="minorHAnsi"/>
          <w:color w:val="000000" w:themeColor="text1"/>
          <w:sz w:val="22"/>
          <w:szCs w:val="22"/>
        </w:rPr>
        <w:t>e</w:t>
      </w:r>
      <w:r w:rsidRPr="00786A01">
        <w:rPr>
          <w:rFonts w:asciiTheme="minorHAnsi" w:hAnsiTheme="minorHAnsi" w:cstheme="minorHAnsi"/>
          <w:color w:val="000000" w:themeColor="text1"/>
          <w:sz w:val="22"/>
          <w:szCs w:val="22"/>
        </w:rPr>
        <w:t>tében eljár,</w:t>
      </w:r>
    </w:p>
    <w:p w14:paraId="05BDB706" w14:textId="0B3D9324" w:rsidR="00D839F2" w:rsidRPr="00786A01"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u w:val="single"/>
        </w:rPr>
      </w:pPr>
      <w:r w:rsidRPr="00786A01">
        <w:rPr>
          <w:rFonts w:asciiTheme="minorHAnsi" w:hAnsiTheme="minorHAnsi" w:cstheme="minorHAnsi"/>
          <w:color w:val="000000" w:themeColor="text1"/>
          <w:sz w:val="22"/>
          <w:szCs w:val="22"/>
          <w:u w:val="single"/>
        </w:rPr>
        <w:t>bizalmi vagyonkezelési szerződés esetében</w:t>
      </w:r>
      <w:r w:rsidR="0024236A" w:rsidRPr="00786A01">
        <w:rPr>
          <w:rFonts w:asciiTheme="minorHAnsi" w:hAnsiTheme="minorHAnsi" w:cstheme="minorHAnsi"/>
          <w:color w:val="000000" w:themeColor="text1"/>
          <w:sz w:val="22"/>
          <w:szCs w:val="22"/>
          <w:u w:val="single"/>
        </w:rPr>
        <w:t xml:space="preserve"> az alábbi személyek:</w:t>
      </w:r>
    </w:p>
    <w:p w14:paraId="5A231375" w14:textId="6489DC98" w:rsidR="00D839F2" w:rsidRPr="00786A01"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vagyonrendelő</w:t>
      </w:r>
      <w:r w:rsidR="00D30636" w:rsidRPr="00786A01">
        <w:rPr>
          <w:rFonts w:asciiTheme="minorHAnsi" w:hAnsiTheme="minorHAnsi" w:cstheme="minorHAnsi"/>
          <w:color w:val="000000" w:themeColor="text1"/>
          <w:sz w:val="22"/>
          <w:szCs w:val="22"/>
        </w:rPr>
        <w:t>(k)</w:t>
      </w:r>
      <w:r w:rsidRPr="00786A01">
        <w:rPr>
          <w:rFonts w:asciiTheme="minorHAnsi" w:hAnsiTheme="minorHAnsi" w:cstheme="minorHAnsi"/>
          <w:color w:val="000000" w:themeColor="text1"/>
          <w:sz w:val="22"/>
          <w:szCs w:val="22"/>
        </w:rPr>
        <w:t xml:space="preserve">, </w:t>
      </w:r>
      <w:r w:rsidR="00D30636" w:rsidRPr="00786A01">
        <w:rPr>
          <w:rFonts w:asciiTheme="minorHAnsi" w:hAnsiTheme="minorHAnsi" w:cstheme="minorHAnsi"/>
          <w:color w:val="000000" w:themeColor="text1"/>
          <w:sz w:val="22"/>
          <w:szCs w:val="22"/>
        </w:rPr>
        <w:t xml:space="preserve">nem természetes személy vagyonrendelő esetén </w:t>
      </w:r>
      <w:r w:rsidRPr="00786A01">
        <w:rPr>
          <w:rFonts w:asciiTheme="minorHAnsi" w:hAnsiTheme="minorHAnsi" w:cstheme="minorHAnsi"/>
          <w:color w:val="000000" w:themeColor="text1"/>
          <w:sz w:val="22"/>
          <w:szCs w:val="22"/>
        </w:rPr>
        <w:t xml:space="preserve">annak </w:t>
      </w:r>
      <w:r w:rsidRPr="00786A01">
        <w:rPr>
          <w:rFonts w:asciiTheme="minorHAnsi" w:hAnsiTheme="minorHAnsi" w:cstheme="minorHAnsi"/>
          <w:i/>
          <w:iCs/>
          <w:color w:val="000000" w:themeColor="text1"/>
          <w:sz w:val="22"/>
          <w:szCs w:val="22"/>
        </w:rPr>
        <w:t xml:space="preserve">a) </w:t>
      </w:r>
      <w:r w:rsidRPr="00786A01">
        <w:rPr>
          <w:rFonts w:asciiTheme="minorHAnsi" w:hAnsiTheme="minorHAnsi" w:cstheme="minorHAnsi"/>
          <w:color w:val="000000" w:themeColor="text1"/>
          <w:sz w:val="22"/>
          <w:szCs w:val="22"/>
        </w:rPr>
        <w:t xml:space="preserve">vagy </w:t>
      </w:r>
      <w:r w:rsidRPr="00786A01">
        <w:rPr>
          <w:rFonts w:asciiTheme="minorHAnsi" w:hAnsiTheme="minorHAnsi" w:cstheme="minorHAnsi"/>
          <w:i/>
          <w:iCs/>
          <w:color w:val="000000" w:themeColor="text1"/>
          <w:sz w:val="22"/>
          <w:szCs w:val="22"/>
        </w:rPr>
        <w:t xml:space="preserve">b) </w:t>
      </w:r>
      <w:r w:rsidRPr="00786A01">
        <w:rPr>
          <w:rFonts w:asciiTheme="minorHAnsi" w:hAnsiTheme="minorHAnsi" w:cstheme="minorHAnsi"/>
          <w:color w:val="000000" w:themeColor="text1"/>
          <w:sz w:val="22"/>
          <w:szCs w:val="22"/>
        </w:rPr>
        <w:t>pont szerinti tényleges tulajdonosa,</w:t>
      </w:r>
    </w:p>
    <w:p w14:paraId="0EAE44C7" w14:textId="17E0AFC1" w:rsidR="00D839F2" w:rsidRPr="00786A01"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vagyonkezelő</w:t>
      </w:r>
      <w:r w:rsidR="00D30636" w:rsidRPr="00786A01">
        <w:rPr>
          <w:rFonts w:asciiTheme="minorHAnsi" w:hAnsiTheme="minorHAnsi" w:cstheme="minorHAnsi"/>
          <w:color w:val="000000" w:themeColor="text1"/>
          <w:sz w:val="22"/>
          <w:szCs w:val="22"/>
        </w:rPr>
        <w:t>(k)</w:t>
      </w:r>
      <w:r w:rsidRPr="00786A01">
        <w:rPr>
          <w:rFonts w:asciiTheme="minorHAnsi" w:hAnsiTheme="minorHAnsi" w:cstheme="minorHAnsi"/>
          <w:color w:val="000000" w:themeColor="text1"/>
          <w:sz w:val="22"/>
          <w:szCs w:val="22"/>
        </w:rPr>
        <w:t xml:space="preserve">, </w:t>
      </w:r>
      <w:r w:rsidR="00D30636" w:rsidRPr="00786A01">
        <w:rPr>
          <w:rFonts w:asciiTheme="minorHAnsi" w:hAnsiTheme="minorHAnsi" w:cstheme="minorHAnsi"/>
          <w:color w:val="000000" w:themeColor="text1"/>
          <w:sz w:val="22"/>
          <w:szCs w:val="22"/>
        </w:rPr>
        <w:t xml:space="preserve">nem természetes személy vagyonkezelő esetén </w:t>
      </w:r>
      <w:r w:rsidRPr="00786A01">
        <w:rPr>
          <w:rFonts w:asciiTheme="minorHAnsi" w:hAnsiTheme="minorHAnsi" w:cstheme="minorHAnsi"/>
          <w:color w:val="000000" w:themeColor="text1"/>
          <w:sz w:val="22"/>
          <w:szCs w:val="22"/>
        </w:rPr>
        <w:t xml:space="preserve">annak </w:t>
      </w:r>
      <w:r w:rsidRPr="00786A01">
        <w:rPr>
          <w:rFonts w:asciiTheme="minorHAnsi" w:hAnsiTheme="minorHAnsi" w:cstheme="minorHAnsi"/>
          <w:i/>
          <w:iCs/>
          <w:color w:val="000000" w:themeColor="text1"/>
          <w:sz w:val="22"/>
          <w:szCs w:val="22"/>
        </w:rPr>
        <w:t xml:space="preserve">a) </w:t>
      </w:r>
      <w:r w:rsidRPr="00786A01">
        <w:rPr>
          <w:rFonts w:asciiTheme="minorHAnsi" w:hAnsiTheme="minorHAnsi" w:cstheme="minorHAnsi"/>
          <w:color w:val="000000" w:themeColor="text1"/>
          <w:sz w:val="22"/>
          <w:szCs w:val="22"/>
        </w:rPr>
        <w:t xml:space="preserve">vagy </w:t>
      </w:r>
      <w:r w:rsidRPr="00786A01">
        <w:rPr>
          <w:rFonts w:asciiTheme="minorHAnsi" w:hAnsiTheme="minorHAnsi" w:cstheme="minorHAnsi"/>
          <w:i/>
          <w:iCs/>
          <w:color w:val="000000" w:themeColor="text1"/>
          <w:sz w:val="22"/>
          <w:szCs w:val="22"/>
        </w:rPr>
        <w:t xml:space="preserve">b) </w:t>
      </w:r>
      <w:r w:rsidRPr="00786A01">
        <w:rPr>
          <w:rFonts w:asciiTheme="minorHAnsi" w:hAnsiTheme="minorHAnsi" w:cstheme="minorHAnsi"/>
          <w:color w:val="000000" w:themeColor="text1"/>
          <w:sz w:val="22"/>
          <w:szCs w:val="22"/>
        </w:rPr>
        <w:t>pont szerinti tényleges tulajdonosa,</w:t>
      </w:r>
    </w:p>
    <w:p w14:paraId="4E912E87" w14:textId="21C32E3F" w:rsidR="00D839F2" w:rsidRPr="00786A01"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kedvezményezett vagy a kedvezményezettek csoportja, </w:t>
      </w:r>
      <w:r w:rsidR="00E34733" w:rsidRPr="00786A01">
        <w:rPr>
          <w:rFonts w:asciiTheme="minorHAnsi" w:hAnsiTheme="minorHAnsi" w:cstheme="minorHAnsi"/>
          <w:color w:val="000000" w:themeColor="text1"/>
          <w:sz w:val="22"/>
          <w:szCs w:val="22"/>
        </w:rPr>
        <w:t xml:space="preserve">nem természetes személy kedvezményezett esetén </w:t>
      </w:r>
      <w:r w:rsidRPr="00786A01">
        <w:rPr>
          <w:rFonts w:asciiTheme="minorHAnsi" w:hAnsiTheme="minorHAnsi" w:cstheme="minorHAnsi"/>
          <w:color w:val="000000" w:themeColor="text1"/>
          <w:sz w:val="22"/>
          <w:szCs w:val="22"/>
        </w:rPr>
        <w:t xml:space="preserve">annak </w:t>
      </w:r>
      <w:r w:rsidRPr="00786A01">
        <w:rPr>
          <w:rFonts w:asciiTheme="minorHAnsi" w:hAnsiTheme="minorHAnsi" w:cstheme="minorHAnsi"/>
          <w:i/>
          <w:iCs/>
          <w:color w:val="000000" w:themeColor="text1"/>
          <w:sz w:val="22"/>
          <w:szCs w:val="22"/>
        </w:rPr>
        <w:t xml:space="preserve">a) </w:t>
      </w:r>
      <w:r w:rsidRPr="00786A01">
        <w:rPr>
          <w:rFonts w:asciiTheme="minorHAnsi" w:hAnsiTheme="minorHAnsi" w:cstheme="minorHAnsi"/>
          <w:color w:val="000000" w:themeColor="text1"/>
          <w:sz w:val="22"/>
          <w:szCs w:val="22"/>
        </w:rPr>
        <w:t xml:space="preserve">vagy </w:t>
      </w:r>
      <w:r w:rsidRPr="00786A01">
        <w:rPr>
          <w:rFonts w:asciiTheme="minorHAnsi" w:hAnsiTheme="minorHAnsi" w:cstheme="minorHAnsi"/>
          <w:i/>
          <w:iCs/>
          <w:color w:val="000000" w:themeColor="text1"/>
          <w:sz w:val="22"/>
          <w:szCs w:val="22"/>
        </w:rPr>
        <w:t xml:space="preserve">b) </w:t>
      </w:r>
      <w:r w:rsidRPr="00786A01">
        <w:rPr>
          <w:rFonts w:asciiTheme="minorHAnsi" w:hAnsiTheme="minorHAnsi" w:cstheme="minorHAnsi"/>
          <w:color w:val="000000" w:themeColor="text1"/>
          <w:sz w:val="22"/>
          <w:szCs w:val="22"/>
        </w:rPr>
        <w:t>pont szerinti tényleges tulajdonosa, továbbá</w:t>
      </w:r>
    </w:p>
    <w:p w14:paraId="32B2DFA3" w14:textId="57D1E407" w:rsidR="00D839F2" w:rsidRPr="00786A01"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 természetes személy, aki a kezelt vagyon felett egyéb módon ellenőrzést, irányítást gyakorol,</w:t>
      </w:r>
      <w:r w:rsidR="00E34733" w:rsidRPr="00786A01">
        <w:rPr>
          <w:rFonts w:asciiTheme="minorHAnsi" w:hAnsiTheme="minorHAnsi" w:cstheme="minorHAnsi"/>
          <w:color w:val="000000" w:themeColor="text1"/>
          <w:sz w:val="22"/>
          <w:szCs w:val="22"/>
        </w:rPr>
        <w:t xml:space="preserve"> valamint</w:t>
      </w:r>
    </w:p>
    <w:p w14:paraId="46FB8220" w14:textId="20288188" w:rsidR="00E34733" w:rsidRPr="00786A01" w:rsidRDefault="00E34733"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adott esetben a vagyonkezelést ellenőrző személy(ek); nem természetes személy vagyonkezelést ellenőrző személy esetén annak a) vagy b) pont szerinti tényleges tulajdonosa, továbbá</w:t>
      </w:r>
    </w:p>
    <w:p w14:paraId="6AB101E6" w14:textId="77777777" w:rsidR="004F4AB4" w:rsidRPr="00786A01" w:rsidRDefault="00D839F2" w:rsidP="004F4AB4">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i/>
          <w:iCs/>
          <w:color w:val="000000" w:themeColor="text1"/>
          <w:sz w:val="22"/>
          <w:szCs w:val="22"/>
        </w:rPr>
        <w:t xml:space="preserve">a) </w:t>
      </w:r>
      <w:r w:rsidRPr="00786A01">
        <w:rPr>
          <w:rFonts w:asciiTheme="minorHAnsi" w:hAnsiTheme="minorHAnsi" w:cstheme="minorHAnsi"/>
          <w:color w:val="000000" w:themeColor="text1"/>
          <w:sz w:val="22"/>
          <w:szCs w:val="22"/>
        </w:rPr>
        <w:t xml:space="preserve">és </w:t>
      </w:r>
      <w:r w:rsidRPr="00786A01">
        <w:rPr>
          <w:rFonts w:asciiTheme="minorHAnsi" w:hAnsiTheme="minorHAnsi" w:cstheme="minorHAnsi"/>
          <w:i/>
          <w:iCs/>
          <w:color w:val="000000" w:themeColor="text1"/>
          <w:sz w:val="22"/>
          <w:szCs w:val="22"/>
        </w:rPr>
        <w:t xml:space="preserve">b) </w:t>
      </w:r>
      <w:r w:rsidRPr="00786A01">
        <w:rPr>
          <w:rFonts w:asciiTheme="minorHAnsi" w:hAnsiTheme="minorHAnsi" w:cstheme="minorHAnsi"/>
          <w:color w:val="000000" w:themeColor="text1"/>
          <w:sz w:val="22"/>
          <w:szCs w:val="22"/>
        </w:rPr>
        <w:t xml:space="preserve">pontban meghatározott természetes személy hiányában a jogi személy vagy jogi személyiséggel nem rendelkező szervezet </w:t>
      </w:r>
      <w:r w:rsidR="003568F6" w:rsidRPr="00786A01">
        <w:rPr>
          <w:rFonts w:asciiTheme="minorHAnsi" w:hAnsiTheme="minorHAnsi" w:cstheme="minorHAnsi"/>
          <w:color w:val="000000" w:themeColor="text1"/>
          <w:sz w:val="22"/>
          <w:szCs w:val="22"/>
        </w:rPr>
        <w:t xml:space="preserve">valamennyi </w:t>
      </w:r>
      <w:r w:rsidRPr="00786A01">
        <w:rPr>
          <w:rFonts w:asciiTheme="minorHAnsi" w:hAnsiTheme="minorHAnsi" w:cstheme="minorHAnsi"/>
          <w:color w:val="000000" w:themeColor="text1"/>
          <w:sz w:val="22"/>
          <w:szCs w:val="22"/>
        </w:rPr>
        <w:t>vezető tisztségviselője;</w:t>
      </w:r>
    </w:p>
    <w:p w14:paraId="1CF534B5" w14:textId="76B4D93C" w:rsidR="004F4AB4" w:rsidRPr="00786A01" w:rsidRDefault="004F4AB4" w:rsidP="00786A01">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zártkör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befektetési alap esetében</w:t>
      </w:r>
    </w:p>
    <w:p w14:paraId="6C37CCBC" w14:textId="77777777" w:rsidR="004F4AB4" w:rsidRPr="00786A01" w:rsidRDefault="004F4AB4" w:rsidP="004F4AB4">
      <w:pPr>
        <w:tabs>
          <w:tab w:val="left" w:pos="1134"/>
        </w:tabs>
        <w:autoSpaceDE w:val="0"/>
        <w:autoSpaceDN w:val="0"/>
        <w:adjustRightInd w:val="0"/>
        <w:ind w:left="1134"/>
        <w:rPr>
          <w:rFonts w:asciiTheme="minorHAnsi" w:hAnsiTheme="minorHAnsi" w:cstheme="minorHAnsi"/>
          <w:color w:val="000000" w:themeColor="text1"/>
          <w:sz w:val="22"/>
          <w:szCs w:val="22"/>
        </w:rPr>
      </w:pPr>
      <w:proofErr w:type="spellStart"/>
      <w:r w:rsidRPr="00786A01">
        <w:rPr>
          <w:rFonts w:asciiTheme="minorHAnsi" w:hAnsiTheme="minorHAnsi" w:cstheme="minorHAnsi"/>
          <w:color w:val="000000" w:themeColor="text1"/>
          <w:sz w:val="22"/>
          <w:szCs w:val="22"/>
        </w:rPr>
        <w:t>ga</w:t>
      </w:r>
      <w:proofErr w:type="spellEnd"/>
      <w:r w:rsidRPr="00786A01">
        <w:rPr>
          <w:rFonts w:asciiTheme="minorHAnsi" w:hAnsiTheme="minorHAnsi" w:cstheme="minorHAnsi"/>
          <w:color w:val="000000" w:themeColor="text1"/>
          <w:sz w:val="22"/>
          <w:szCs w:val="22"/>
        </w:rPr>
        <w:t>) az a természetes személy, aki egyedül vagy a Ptk. 8:1. § (1) bekezdés 1. pontja szerinti közeli hozzátartozójával együttesen a befektetési alapban kibocsátott befektetési jegyek legalább 25%-át tulajdonolja,</w:t>
      </w:r>
    </w:p>
    <w:p w14:paraId="44B65F54" w14:textId="42058360" w:rsidR="004F4AB4" w:rsidRPr="00786A01" w:rsidRDefault="004F4AB4" w:rsidP="00786A01">
      <w:pPr>
        <w:tabs>
          <w:tab w:val="left" w:pos="1134"/>
        </w:tabs>
        <w:autoSpaceDE w:val="0"/>
        <w:autoSpaceDN w:val="0"/>
        <w:adjustRightInd w:val="0"/>
        <w:ind w:left="1134"/>
        <w:rPr>
          <w:rFonts w:asciiTheme="minorHAnsi" w:hAnsiTheme="minorHAnsi" w:cstheme="minorHAnsi"/>
          <w:color w:val="000000" w:themeColor="text1"/>
          <w:sz w:val="22"/>
          <w:szCs w:val="22"/>
        </w:rPr>
      </w:pPr>
      <w:proofErr w:type="spellStart"/>
      <w:r w:rsidRPr="00786A01">
        <w:rPr>
          <w:rFonts w:asciiTheme="minorHAnsi" w:hAnsiTheme="minorHAnsi" w:cstheme="minorHAnsi"/>
          <w:color w:val="000000" w:themeColor="text1"/>
          <w:sz w:val="22"/>
          <w:szCs w:val="22"/>
        </w:rPr>
        <w:lastRenderedPageBreak/>
        <w:t>gb</w:t>
      </w:r>
      <w:proofErr w:type="spellEnd"/>
      <w:r w:rsidRPr="00786A01">
        <w:rPr>
          <w:rFonts w:asciiTheme="minorHAnsi" w:hAnsiTheme="minorHAnsi" w:cstheme="minorHAnsi"/>
          <w:color w:val="000000" w:themeColor="text1"/>
          <w:sz w:val="22"/>
          <w:szCs w:val="22"/>
        </w:rPr>
        <w:t>) olyan jogi személy vagy jogi személyiséggel nem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szervezet esetén, amely a befektetési alapban kibocsátott befektetési jegyek legalább 25%-át tulajdonolja, e befektet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 vagy b) pont szerinti tényleges tulajdonosa,</w:t>
      </w:r>
    </w:p>
    <w:p w14:paraId="799BC7B3" w14:textId="77777777" w:rsidR="004F4AB4" w:rsidRPr="00786A01" w:rsidRDefault="004F4AB4" w:rsidP="004F4AB4">
      <w:pPr>
        <w:tabs>
          <w:tab w:val="left" w:pos="1134"/>
        </w:tabs>
        <w:autoSpaceDE w:val="0"/>
        <w:autoSpaceDN w:val="0"/>
        <w:adjustRightInd w:val="0"/>
        <w:ind w:left="1134"/>
        <w:rPr>
          <w:rFonts w:asciiTheme="minorHAnsi" w:hAnsiTheme="minorHAnsi" w:cstheme="minorHAnsi"/>
          <w:color w:val="000000" w:themeColor="text1"/>
          <w:sz w:val="22"/>
          <w:szCs w:val="22"/>
        </w:rPr>
      </w:pPr>
      <w:proofErr w:type="spellStart"/>
      <w:r w:rsidRPr="00786A01">
        <w:rPr>
          <w:rFonts w:asciiTheme="minorHAnsi" w:hAnsiTheme="minorHAnsi" w:cstheme="minorHAnsi"/>
          <w:color w:val="000000" w:themeColor="text1"/>
          <w:sz w:val="22"/>
          <w:szCs w:val="22"/>
        </w:rPr>
        <w:t>gc</w:t>
      </w:r>
      <w:proofErr w:type="spellEnd"/>
      <w:r w:rsidRPr="00786A01">
        <w:rPr>
          <w:rFonts w:asciiTheme="minorHAnsi" w:hAnsiTheme="minorHAnsi" w:cstheme="minorHAnsi"/>
          <w:color w:val="000000" w:themeColor="text1"/>
          <w:sz w:val="22"/>
          <w:szCs w:val="22"/>
        </w:rPr>
        <w:t>) az a természetes személy, aki az általa birtokolt befektetési jegyek alapján jogosult a zártkör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befektetési alap kezelési szabályzatának meghatározott feltételeinek módosításának jóváhagyására vagy az alapkezelés átruházásának jóváhagyására; ilyen jogosultsággal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jogi személy vagy jogi személyiséggel nem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szervezet befektet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esetén e befektet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 vagy b) pont szerinti tényleges tulajdonosa, valamint</w:t>
      </w:r>
    </w:p>
    <w:p w14:paraId="59A70021" w14:textId="061B23C8" w:rsidR="004F4AB4" w:rsidRPr="00786A01" w:rsidRDefault="004F4AB4" w:rsidP="004F4AB4">
      <w:pPr>
        <w:tabs>
          <w:tab w:val="left" w:pos="1134"/>
        </w:tabs>
        <w:autoSpaceDE w:val="0"/>
        <w:autoSpaceDN w:val="0"/>
        <w:adjustRightInd w:val="0"/>
        <w:ind w:left="1134"/>
        <w:rPr>
          <w:rFonts w:asciiTheme="minorHAnsi" w:hAnsiTheme="minorHAnsi" w:cstheme="minorHAnsi"/>
          <w:color w:val="000000" w:themeColor="text1"/>
          <w:sz w:val="22"/>
          <w:szCs w:val="22"/>
        </w:rPr>
      </w:pPr>
      <w:proofErr w:type="spellStart"/>
      <w:r w:rsidRPr="00786A01">
        <w:rPr>
          <w:rFonts w:asciiTheme="minorHAnsi" w:hAnsiTheme="minorHAnsi" w:cstheme="minorHAnsi"/>
          <w:color w:val="000000" w:themeColor="text1"/>
          <w:sz w:val="22"/>
          <w:szCs w:val="22"/>
        </w:rPr>
        <w:t>gd</w:t>
      </w:r>
      <w:proofErr w:type="spellEnd"/>
      <w:r w:rsidRPr="00786A01">
        <w:rPr>
          <w:rFonts w:asciiTheme="minorHAnsi" w:hAnsiTheme="minorHAnsi" w:cstheme="minorHAnsi"/>
          <w:color w:val="000000" w:themeColor="text1"/>
          <w:sz w:val="22"/>
          <w:szCs w:val="22"/>
        </w:rPr>
        <w:t>) az a természetes személy, aki egyéb módon tényleges irányítást,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rzést gyakorol a zártkör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befektetési alap felett;</w:t>
      </w:r>
    </w:p>
    <w:bookmarkEnd w:id="37"/>
    <w:p w14:paraId="7897636C" w14:textId="7B585A64" w:rsidR="005C74F4" w:rsidRPr="00786A01"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tényleges tulajdonosi nyilvántartás:</w:t>
      </w:r>
      <w:r w:rsidRPr="00786A01">
        <w:rPr>
          <w:rFonts w:asciiTheme="minorHAnsi" w:hAnsiTheme="minorHAnsi" w:cstheme="minorHAnsi"/>
          <w:color w:val="000000" w:themeColor="text1"/>
          <w:sz w:val="22"/>
          <w:szCs w:val="22"/>
        </w:rPr>
        <w:t xml:space="preserve"> </w:t>
      </w:r>
      <w:r w:rsidR="00A73B5F" w:rsidRPr="00786A01">
        <w:rPr>
          <w:rFonts w:asciiTheme="minorHAnsi" w:hAnsiTheme="minorHAnsi" w:cstheme="minorHAnsi"/>
          <w:color w:val="000000" w:themeColor="text1"/>
          <w:sz w:val="22"/>
          <w:szCs w:val="22"/>
        </w:rPr>
        <w:t xml:space="preserve">az Afad-törvény 3. § 14. pontjában meghatározott, </w:t>
      </w:r>
      <w:r w:rsidRPr="00786A01">
        <w:rPr>
          <w:rFonts w:asciiTheme="minorHAnsi" w:hAnsiTheme="minorHAnsi" w:cstheme="minorHAnsi"/>
          <w:color w:val="000000" w:themeColor="text1"/>
          <w:sz w:val="22"/>
          <w:szCs w:val="22"/>
        </w:rPr>
        <w:t xml:space="preserve">az Afad-törvény </w:t>
      </w:r>
      <w:r w:rsidR="00A73B5F" w:rsidRPr="00786A01">
        <w:rPr>
          <w:rFonts w:asciiTheme="minorHAnsi" w:hAnsiTheme="minorHAnsi" w:cstheme="minorHAnsi"/>
          <w:color w:val="000000" w:themeColor="text1"/>
          <w:sz w:val="22"/>
          <w:szCs w:val="22"/>
        </w:rPr>
        <w:t>hatálya alá tartozó adatszolgáltatók és a bizalmi vagyonkezelési jogviszonyok Pmt. szerinti tényleges tulajdonosi adatait tartalmazó nyilvántartás</w:t>
      </w:r>
      <w:r w:rsidRPr="00786A01">
        <w:rPr>
          <w:rFonts w:asciiTheme="minorHAnsi" w:hAnsiTheme="minorHAnsi" w:cstheme="minorHAnsi"/>
          <w:color w:val="000000" w:themeColor="text1"/>
          <w:sz w:val="22"/>
          <w:szCs w:val="22"/>
        </w:rPr>
        <w:t>;</w:t>
      </w:r>
    </w:p>
    <w:p w14:paraId="73387F14" w14:textId="2039C714" w:rsidR="005C74F4" w:rsidRPr="00786A01"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többségi állami tulajdonú vállalat:</w:t>
      </w:r>
      <w:r w:rsidRPr="00786A01">
        <w:rPr>
          <w:rFonts w:asciiTheme="minorHAnsi" w:hAnsiTheme="minorHAnsi" w:cstheme="minorHAnsi"/>
          <w:color w:val="000000" w:themeColor="text1"/>
          <w:sz w:val="22"/>
          <w:szCs w:val="22"/>
        </w:rPr>
        <w:t xml:space="preserve"> teljes mértékben állami vagy helyi önkormányzati tulajdonban álló vállalat, többségi állami tulajdonban álló vállalat, valamint a helyi önkormányzat többségi tulajdonában álló vállalat;</w:t>
      </w:r>
    </w:p>
    <w:p w14:paraId="3ECD4609" w14:textId="01A02AD2" w:rsidR="003D7C46" w:rsidRPr="00786A01" w:rsidRDefault="003D7C4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uniós jogi aktus: </w:t>
      </w:r>
      <w:r w:rsidRPr="00786A01">
        <w:rPr>
          <w:rFonts w:asciiTheme="minorHAnsi" w:hAnsiTheme="minorHAnsi" w:cstheme="minorHAnsi"/>
          <w:color w:val="000000" w:themeColor="text1"/>
          <w:sz w:val="22"/>
          <w:szCs w:val="22"/>
        </w:rPr>
        <w:t>az Európai Unió Működéséről Szóló Szerződés 75. cikke, illetve 215. cikke alapján elfogadott uniós jogi aktusok, valamint az e jogi aktusok felhatalmazása alapján elfogadott jogi aktusok, illetve intézkedések;</w:t>
      </w:r>
    </w:p>
    <w:p w14:paraId="64048A2E" w14:textId="77777777" w:rsidR="002B2D66" w:rsidRPr="00786A01" w:rsidRDefault="002B2D6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utalványkibocsátó:</w:t>
      </w:r>
      <w:r w:rsidRPr="00786A01">
        <w:rPr>
          <w:rFonts w:asciiTheme="minorHAnsi" w:hAnsiTheme="minorHAnsi" w:cstheme="minorHAnsi"/>
          <w:color w:val="000000" w:themeColor="text1"/>
          <w:sz w:val="22"/>
          <w:szCs w:val="22"/>
        </w:rPr>
        <w:t xml:space="preserve"> forgatható utalvány kibocsátására irányuló tevékenységre engedéllyel rendelkező szolgáltató;</w:t>
      </w:r>
    </w:p>
    <w:p w14:paraId="2994E4E0" w14:textId="34D996E5" w:rsidR="00EC36C2" w:rsidRPr="00786A01" w:rsidRDefault="00EC36C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útmutató:</w:t>
      </w:r>
      <w:r w:rsidRPr="00786A01">
        <w:rPr>
          <w:rFonts w:asciiTheme="minorHAnsi" w:hAnsiTheme="minorHAnsi" w:cstheme="minorHAnsi"/>
          <w:color w:val="000000" w:themeColor="text1"/>
          <w:sz w:val="22"/>
          <w:szCs w:val="22"/>
        </w:rPr>
        <w:t xml:space="preserve"> a </w:t>
      </w:r>
      <w:r w:rsidR="0041472E" w:rsidRPr="00786A01">
        <w:rPr>
          <w:rFonts w:asciiTheme="minorHAnsi" w:hAnsiTheme="minorHAnsi" w:cstheme="minorHAnsi"/>
          <w:color w:val="000000" w:themeColor="text1"/>
          <w:sz w:val="22"/>
          <w:szCs w:val="22"/>
        </w:rPr>
        <w:t>30/2024. (VI. 24.)</w:t>
      </w:r>
      <w:r w:rsidR="007C6633" w:rsidRPr="00786A01">
        <w:rPr>
          <w:rFonts w:asciiTheme="minorHAnsi" w:hAnsiTheme="minorHAnsi" w:cstheme="minorHAnsi"/>
          <w:color w:val="000000" w:themeColor="text1"/>
          <w:sz w:val="22"/>
          <w:szCs w:val="22"/>
        </w:rPr>
        <w:t xml:space="preserve"> és a </w:t>
      </w:r>
      <w:r w:rsidR="0041472E" w:rsidRPr="00786A01">
        <w:rPr>
          <w:rFonts w:asciiTheme="minorHAnsi" w:hAnsiTheme="minorHAnsi" w:cstheme="minorHAnsi"/>
          <w:color w:val="000000" w:themeColor="text1"/>
          <w:sz w:val="22"/>
          <w:szCs w:val="22"/>
        </w:rPr>
        <w:t>29/2024. (VI. 24.) MNB rendelet</w:t>
      </w:r>
      <w:r w:rsidR="0070618E">
        <w:rPr>
          <w:rFonts w:asciiTheme="minorHAnsi" w:hAnsiTheme="minorHAnsi" w:cstheme="minorHAnsi"/>
          <w:color w:val="000000" w:themeColor="text1"/>
          <w:sz w:val="22"/>
          <w:szCs w:val="22"/>
        </w:rPr>
        <w:t>;</w:t>
      </w:r>
    </w:p>
    <w:p w14:paraId="1D35E86B" w14:textId="042C15C1" w:rsidR="00515CAB" w:rsidRPr="00786A01" w:rsidRDefault="00515CAB" w:rsidP="00F36920">
      <w:pPr>
        <w:numPr>
          <w:ilvl w:val="0"/>
          <w:numId w:val="1"/>
        </w:numPr>
        <w:tabs>
          <w:tab w:val="left" w:pos="426"/>
        </w:tabs>
        <w:autoSpaceDE w:val="0"/>
        <w:autoSpaceDN w:val="0"/>
        <w:adjustRightInd w:val="0"/>
        <w:ind w:left="426" w:right="84" w:hanging="426"/>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ügyfél:</w:t>
      </w:r>
      <w:r w:rsidR="006A298E"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color w:val="000000" w:themeColor="text1"/>
          <w:sz w:val="22"/>
          <w:szCs w:val="22"/>
        </w:rPr>
        <w:t>aki a szolgáltatóval üzleti kapcsolatot létesít vagy a szolgáltató részére ügyleti megbízást ad</w:t>
      </w:r>
      <w:r w:rsidR="00F856B4">
        <w:rPr>
          <w:rFonts w:asciiTheme="minorHAnsi" w:hAnsiTheme="minorHAnsi" w:cstheme="minorHAnsi"/>
          <w:color w:val="000000" w:themeColor="text1"/>
          <w:sz w:val="22"/>
          <w:szCs w:val="22"/>
        </w:rPr>
        <w:t>,</w:t>
      </w:r>
    </w:p>
    <w:p w14:paraId="15A9D3F6" w14:textId="21D1CB5C" w:rsidR="004F4AB4" w:rsidRPr="00786A01" w:rsidRDefault="004F4AB4" w:rsidP="00002D47">
      <w:pPr>
        <w:tabs>
          <w:tab w:val="left" w:pos="426"/>
        </w:tabs>
        <w:autoSpaceDE w:val="0"/>
        <w:autoSpaceDN w:val="0"/>
        <w:adjustRightInd w:val="0"/>
        <w:ind w:left="426"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továbbá:</w:t>
      </w:r>
    </w:p>
    <w:p w14:paraId="3ACB9FFC" w14:textId="2D9466E5" w:rsidR="004F4AB4" w:rsidRPr="00786A01" w:rsidRDefault="004F4AB4" w:rsidP="004F4AB4">
      <w:pPr>
        <w:tabs>
          <w:tab w:val="left" w:pos="426"/>
        </w:tabs>
        <w:autoSpaceDE w:val="0"/>
        <w:autoSpaceDN w:val="0"/>
        <w:adjustRightInd w:val="0"/>
        <w:ind w:left="426" w:right="84"/>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a kollektív befektetési értékpapír forgalomba hozatala és forgalmazása esetében: olyan természetes személy, jogi személy vagy jogi személyiséggel nem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szervezet, aki vagy amely saját nevében, é nem más, mögöttes befektet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 nevében, közvetlenül vásárol kollektív befektetési értékpapírt, vagy</w:t>
      </w:r>
    </w:p>
    <w:p w14:paraId="407AA077" w14:textId="249BBCA4" w:rsidR="004F4AB4" w:rsidRPr="00786A01" w:rsidRDefault="004F4AB4" w:rsidP="004F4AB4">
      <w:pPr>
        <w:tabs>
          <w:tab w:val="left" w:pos="426"/>
        </w:tabs>
        <w:autoSpaceDE w:val="0"/>
        <w:autoSpaceDN w:val="0"/>
        <w:adjustRightInd w:val="0"/>
        <w:ind w:left="426" w:right="84"/>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b) olyan gazdasági társaság vagy egyéb gazdálkodó szervezet, amely gazdasági tevékenységének részeként saját nevében közvetlenül kollektív befektetési értékpapírt vásárol, és a befektetés felett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rzést gyakorol egy vagy több olyan harmadik fél javára, akik nem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rzik a befektetést vagy a befektetési döntéseket,</w:t>
      </w:r>
    </w:p>
    <w:p w14:paraId="7AABD0B0" w14:textId="28CE3AB1" w:rsidR="004F4AB4" w:rsidRPr="00786A01" w:rsidRDefault="004F4AB4" w:rsidP="004F4AB4">
      <w:pPr>
        <w:tabs>
          <w:tab w:val="left" w:pos="426"/>
        </w:tabs>
        <w:autoSpaceDE w:val="0"/>
        <w:autoSpaceDN w:val="0"/>
        <w:adjustRightInd w:val="0"/>
        <w:ind w:left="426" w:right="84"/>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c) fizetés-kezdeményezési szolgáltató esetében: az a természetes személy vagy jogi személy, aki vagy amely fizetési számlával rendelkezik, és e számláról fizetési megbízást kezdeményez. Ha a fizetés-kezdeményezési szolgáltató nem a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féllel, hanem a </w:t>
      </w:r>
      <w:proofErr w:type="spellStart"/>
      <w:r w:rsidRPr="00786A01">
        <w:rPr>
          <w:rFonts w:asciiTheme="minorHAnsi" w:hAnsiTheme="minorHAnsi" w:cstheme="minorHAnsi"/>
          <w:bCs/>
          <w:color w:val="000000" w:themeColor="text1"/>
          <w:sz w:val="22"/>
          <w:szCs w:val="22"/>
        </w:rPr>
        <w:t>kedvezményezettel</w:t>
      </w:r>
      <w:proofErr w:type="spellEnd"/>
      <w:r w:rsidRPr="00786A01">
        <w:rPr>
          <w:rFonts w:asciiTheme="minorHAnsi" w:hAnsiTheme="minorHAnsi" w:cstheme="minorHAnsi"/>
          <w:bCs/>
          <w:color w:val="000000" w:themeColor="text1"/>
          <w:sz w:val="22"/>
          <w:szCs w:val="22"/>
        </w:rPr>
        <w:t xml:space="preserve"> áll üzleti kapcsolatban fizetés-kezdeményezési szolgáltatás nyújtása céljából, és a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fél az adott fizetés-kezdeményezési szolgáltatót veszi igénybe abból a célból, hogy egyetlen vagy egyszeri fizetési m</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veletet kezdeményezzen az adott kedvezményezett részére, akkor a fizetés-kezdeményezési szolgáltató ügyfele nem a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fél, hanem a kedvezményezett,</w:t>
      </w:r>
    </w:p>
    <w:p w14:paraId="578849D1" w14:textId="18266AA3" w:rsidR="004F4AB4" w:rsidRPr="00100255" w:rsidRDefault="004F4AB4" w:rsidP="004F4AB4">
      <w:pPr>
        <w:tabs>
          <w:tab w:val="left" w:pos="426"/>
        </w:tabs>
        <w:autoSpaceDE w:val="0"/>
        <w:autoSpaceDN w:val="0"/>
        <w:adjustRightInd w:val="0"/>
        <w:ind w:left="426" w:right="84"/>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d) számlainformációs szolgáltatást nyújtó szolgáltató esetében: az a természetes személy vagy jogi személy, aki vagy amely szerz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dést kötött a számlainformációs </w:t>
      </w:r>
      <w:r w:rsidR="007B0E65" w:rsidRPr="00786A01">
        <w:rPr>
          <w:rFonts w:asciiTheme="minorHAnsi" w:hAnsiTheme="minorHAnsi" w:cstheme="minorHAnsi"/>
          <w:bCs/>
          <w:color w:val="000000" w:themeColor="text1"/>
          <w:sz w:val="22"/>
          <w:szCs w:val="22"/>
        </w:rPr>
        <w:t>szolgáltatást nyújtó</w:t>
      </w:r>
      <w:r w:rsidRPr="00100255">
        <w:rPr>
          <w:rFonts w:asciiTheme="minorHAnsi" w:hAnsiTheme="minorHAnsi" w:cstheme="minorHAnsi"/>
          <w:bCs/>
          <w:color w:val="000000" w:themeColor="text1"/>
          <w:sz w:val="22"/>
          <w:szCs w:val="22"/>
        </w:rPr>
        <w:t xml:space="preserve"> szolgáltatóval és a fizetési számlával rendelkezik</w:t>
      </w:r>
      <w:r w:rsidR="00DD7251" w:rsidRPr="00786A01">
        <w:rPr>
          <w:rFonts w:asciiTheme="minorHAnsi" w:hAnsiTheme="minorHAnsi" w:cstheme="minorHAnsi"/>
          <w:bCs/>
          <w:color w:val="000000" w:themeColor="text1"/>
          <w:sz w:val="22"/>
          <w:szCs w:val="22"/>
        </w:rPr>
        <w:t>;</w:t>
      </w:r>
    </w:p>
    <w:p w14:paraId="6CD5B30A" w14:textId="2AD9AC4C" w:rsidR="00DD7251" w:rsidRPr="004572CD" w:rsidRDefault="00515CAB" w:rsidP="00002D47">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ügyfél-átvilágítás</w:t>
      </w:r>
      <w:r w:rsidR="00CD063B" w:rsidRPr="00786A01">
        <w:rPr>
          <w:rFonts w:asciiTheme="minorHAnsi" w:hAnsiTheme="minorHAnsi" w:cstheme="minorHAnsi"/>
          <w:b/>
          <w:color w:val="000000" w:themeColor="text1"/>
          <w:sz w:val="22"/>
          <w:szCs w:val="22"/>
        </w:rPr>
        <w:t>i intézkedések</w:t>
      </w:r>
      <w:r w:rsidRPr="00786A01">
        <w:rPr>
          <w:rFonts w:asciiTheme="minorHAnsi" w:hAnsiTheme="minorHAnsi" w:cstheme="minorHAnsi"/>
          <w:color w:val="000000" w:themeColor="text1"/>
          <w:sz w:val="22"/>
          <w:szCs w:val="22"/>
        </w:rPr>
        <w:t>:</w:t>
      </w:r>
      <w:r w:rsidR="00CD063B" w:rsidRPr="00786A01">
        <w:rPr>
          <w:rFonts w:asciiTheme="minorHAnsi" w:hAnsiTheme="minorHAnsi" w:cstheme="minorHAnsi"/>
          <w:color w:val="000000" w:themeColor="text1"/>
          <w:sz w:val="22"/>
          <w:szCs w:val="22"/>
        </w:rPr>
        <w:t xml:space="preserve"> </w:t>
      </w:r>
      <w:r w:rsidR="00DD7251" w:rsidRPr="00B17E22">
        <w:rPr>
          <w:rFonts w:asciiTheme="minorHAnsi" w:hAnsiTheme="minorHAnsi" w:cstheme="minorHAnsi"/>
          <w:color w:val="000000" w:themeColor="text1"/>
          <w:sz w:val="22"/>
          <w:szCs w:val="22"/>
        </w:rPr>
        <w:t>üzleti kapcsolat létesítésekor az ügyfél azonosítása, az ügyfél kockázati besorolása, a személyazonosság igazoló ellen</w:t>
      </w:r>
      <w:r w:rsidR="00DD7251" w:rsidRPr="00B17E22">
        <w:rPr>
          <w:rFonts w:asciiTheme="minorHAnsi" w:hAnsiTheme="minorHAnsi" w:cstheme="minorHAnsi" w:hint="eastAsia"/>
          <w:color w:val="000000" w:themeColor="text1"/>
          <w:sz w:val="22"/>
          <w:szCs w:val="22"/>
        </w:rPr>
        <w:t>ő</w:t>
      </w:r>
      <w:r w:rsidR="00DD7251" w:rsidRPr="00B17E22">
        <w:rPr>
          <w:rFonts w:asciiTheme="minorHAnsi" w:hAnsiTheme="minorHAnsi" w:cstheme="minorHAnsi"/>
          <w:color w:val="000000" w:themeColor="text1"/>
          <w:sz w:val="22"/>
          <w:szCs w:val="22"/>
        </w:rPr>
        <w:t>rzése, a tényleges tulajdonos azonosítása és személyazonosságának ellen</w:t>
      </w:r>
      <w:r w:rsidR="00DD7251" w:rsidRPr="00B17E22">
        <w:rPr>
          <w:rFonts w:asciiTheme="minorHAnsi" w:hAnsiTheme="minorHAnsi" w:cstheme="minorHAnsi" w:hint="eastAsia"/>
          <w:color w:val="000000" w:themeColor="text1"/>
          <w:sz w:val="22"/>
          <w:szCs w:val="22"/>
        </w:rPr>
        <w:t>ő</w:t>
      </w:r>
      <w:r w:rsidR="00DD7251" w:rsidRPr="00B17E22">
        <w:rPr>
          <w:rFonts w:asciiTheme="minorHAnsi" w:hAnsiTheme="minorHAnsi" w:cstheme="minorHAnsi"/>
          <w:color w:val="000000" w:themeColor="text1"/>
          <w:sz w:val="22"/>
          <w:szCs w:val="22"/>
        </w:rPr>
        <w:t>rzése, az üzleti kapcsolat céljának és jellegének megismerése, folyamatos figyelemmel kísérése, valamint</w:t>
      </w:r>
      <w:r w:rsidR="004572CD" w:rsidRPr="00B17E22">
        <w:rPr>
          <w:rFonts w:asciiTheme="minorHAnsi" w:hAnsiTheme="minorHAnsi" w:cstheme="minorHAnsi"/>
          <w:color w:val="000000" w:themeColor="text1"/>
          <w:sz w:val="22"/>
          <w:szCs w:val="22"/>
        </w:rPr>
        <w:t xml:space="preserve"> </w:t>
      </w:r>
      <w:r w:rsidR="00DD7251" w:rsidRPr="004572CD">
        <w:rPr>
          <w:rFonts w:asciiTheme="minorHAnsi" w:hAnsiTheme="minorHAnsi" w:cstheme="minorHAnsi"/>
          <w:color w:val="000000" w:themeColor="text1"/>
          <w:sz w:val="22"/>
          <w:szCs w:val="22"/>
        </w:rPr>
        <w:t>az ügyleti megbízás esetében az ügyfél azonosítása, az ügyfél kockázati besorolása, a személyazonosság igazoló ellen</w:t>
      </w:r>
      <w:r w:rsidR="00DD7251" w:rsidRPr="004572CD">
        <w:rPr>
          <w:rFonts w:asciiTheme="minorHAnsi" w:hAnsiTheme="minorHAnsi" w:cstheme="minorHAnsi" w:hint="eastAsia"/>
          <w:color w:val="000000" w:themeColor="text1"/>
          <w:sz w:val="22"/>
          <w:szCs w:val="22"/>
        </w:rPr>
        <w:t>ő</w:t>
      </w:r>
      <w:r w:rsidR="00DD7251" w:rsidRPr="004572CD">
        <w:rPr>
          <w:rFonts w:asciiTheme="minorHAnsi" w:hAnsiTheme="minorHAnsi" w:cstheme="minorHAnsi"/>
          <w:color w:val="000000" w:themeColor="text1"/>
          <w:sz w:val="22"/>
          <w:szCs w:val="22"/>
        </w:rPr>
        <w:t>rzése, a tényleges tulajdonos azonosítása és személyazonosságának ellen</w:t>
      </w:r>
      <w:r w:rsidR="00DD7251" w:rsidRPr="004572CD">
        <w:rPr>
          <w:rFonts w:asciiTheme="minorHAnsi" w:hAnsiTheme="minorHAnsi" w:cstheme="minorHAnsi" w:hint="eastAsia"/>
          <w:color w:val="000000" w:themeColor="text1"/>
          <w:sz w:val="22"/>
          <w:szCs w:val="22"/>
        </w:rPr>
        <w:t>ő</w:t>
      </w:r>
      <w:r w:rsidR="00DD7251" w:rsidRPr="004572CD">
        <w:rPr>
          <w:rFonts w:asciiTheme="minorHAnsi" w:hAnsiTheme="minorHAnsi" w:cstheme="minorHAnsi"/>
          <w:color w:val="000000" w:themeColor="text1"/>
          <w:sz w:val="22"/>
          <w:szCs w:val="22"/>
        </w:rPr>
        <w:t>rzése, az ügyleti megbízás tárgyának, összegének és a teljesítése körülményeinek rögzítése, valamint az ügyleti megbízásokat rendszeresen adó ügyfelek részére teljesített ügyleti megbízások folyamatos figyelemmel kísérése;</w:t>
      </w:r>
    </w:p>
    <w:p w14:paraId="10FE631B" w14:textId="77777777" w:rsidR="00515CAB" w:rsidRPr="00786A01"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ügylet</w:t>
      </w:r>
      <w:r w:rsidRPr="00786A01">
        <w:rPr>
          <w:rFonts w:asciiTheme="minorHAnsi" w:hAnsiTheme="minorHAnsi" w:cstheme="minorHAnsi"/>
          <w:color w:val="000000" w:themeColor="text1"/>
          <w:sz w:val="22"/>
          <w:szCs w:val="22"/>
        </w:rPr>
        <w:t>:</w:t>
      </w:r>
    </w:p>
    <w:p w14:paraId="0A2CABA6" w14:textId="7EB7F70F" w:rsidR="00515CAB" w:rsidRPr="00786A01"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üzleti kapcsolat során a szolgáltató </w:t>
      </w:r>
      <w:r w:rsidR="006A550C" w:rsidRPr="00786A01">
        <w:rPr>
          <w:rFonts w:asciiTheme="minorHAnsi" w:hAnsiTheme="minorHAnsi" w:cstheme="minorHAnsi"/>
          <w:color w:val="000000" w:themeColor="text1"/>
          <w:sz w:val="22"/>
          <w:szCs w:val="22"/>
        </w:rPr>
        <w:t xml:space="preserve">szakmai </w:t>
      </w:r>
      <w:r w:rsidRPr="00786A01">
        <w:rPr>
          <w:rFonts w:asciiTheme="minorHAnsi" w:hAnsiTheme="minorHAnsi" w:cstheme="minorHAnsi"/>
          <w:color w:val="000000" w:themeColor="text1"/>
          <w:sz w:val="22"/>
          <w:szCs w:val="22"/>
        </w:rPr>
        <w:t>tevékenységi körébe tartozó szolgáltatás igénybevételéhez tartozó művelet, vagy</w:t>
      </w:r>
    </w:p>
    <w:p w14:paraId="6EC1B28E" w14:textId="77777777" w:rsidR="00515CAB" w:rsidRPr="00786A01"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ügyleti megbízás.</w:t>
      </w:r>
    </w:p>
    <w:p w14:paraId="17EBD4B8" w14:textId="2751AFA5" w:rsidR="00515CAB" w:rsidRPr="00786A01" w:rsidRDefault="00515CAB" w:rsidP="00F36920">
      <w:pPr>
        <w:numPr>
          <w:ilvl w:val="0"/>
          <w:numId w:val="1"/>
        </w:numPr>
        <w:tabs>
          <w:tab w:val="left" w:pos="567"/>
        </w:tabs>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ügyleti megbízás</w:t>
      </w:r>
      <w:r w:rsidRPr="00786A01">
        <w:rPr>
          <w:rFonts w:asciiTheme="minorHAnsi" w:hAnsiTheme="minorHAnsi" w:cstheme="minorHAnsi"/>
          <w:color w:val="000000" w:themeColor="text1"/>
          <w:sz w:val="22"/>
          <w:szCs w:val="22"/>
        </w:rPr>
        <w:t xml:space="preserve">: olyan ügylet, amely az ügyfél és a szolgáltató között a szolgáltató </w:t>
      </w:r>
      <w:r w:rsidR="006A550C" w:rsidRPr="00786A01">
        <w:rPr>
          <w:rFonts w:asciiTheme="minorHAnsi" w:hAnsiTheme="minorHAnsi" w:cstheme="minorHAnsi"/>
          <w:color w:val="000000" w:themeColor="text1"/>
          <w:sz w:val="22"/>
          <w:szCs w:val="22"/>
        </w:rPr>
        <w:t xml:space="preserve">Pmt. </w:t>
      </w:r>
      <w:r w:rsidR="007D6512" w:rsidRPr="00786A01">
        <w:rPr>
          <w:rFonts w:asciiTheme="minorHAnsi" w:hAnsiTheme="minorHAnsi" w:cstheme="minorHAnsi"/>
          <w:color w:val="000000" w:themeColor="text1"/>
          <w:sz w:val="22"/>
          <w:szCs w:val="22"/>
        </w:rPr>
        <w:t xml:space="preserve">hatálya </w:t>
      </w:r>
      <w:r w:rsidR="00DE56E6" w:rsidRPr="00786A01">
        <w:rPr>
          <w:rFonts w:asciiTheme="minorHAnsi" w:hAnsiTheme="minorHAnsi" w:cstheme="minorHAnsi"/>
          <w:color w:val="000000" w:themeColor="text1"/>
          <w:sz w:val="22"/>
          <w:szCs w:val="22"/>
        </w:rPr>
        <w:t>vonatkozó pontjában</w:t>
      </w:r>
      <w:r w:rsidR="006A550C" w:rsidRPr="00786A01">
        <w:rPr>
          <w:rFonts w:asciiTheme="minorHAnsi" w:hAnsiTheme="minorHAnsi" w:cstheme="minorHAnsi"/>
          <w:color w:val="000000" w:themeColor="text1"/>
          <w:sz w:val="22"/>
          <w:szCs w:val="22"/>
        </w:rPr>
        <w:t xml:space="preserve"> megjelölt szakmai tevékenységi körébe tartozó </w:t>
      </w:r>
      <w:r w:rsidRPr="00786A01">
        <w:rPr>
          <w:rFonts w:asciiTheme="minorHAnsi" w:hAnsiTheme="minorHAnsi" w:cstheme="minorHAnsi"/>
          <w:color w:val="000000" w:themeColor="text1"/>
          <w:sz w:val="22"/>
          <w:szCs w:val="22"/>
        </w:rPr>
        <w:t>szolgáltatás igénybevételére vonatkozó eseti jogviszony;</w:t>
      </w:r>
    </w:p>
    <w:p w14:paraId="4D4C564F" w14:textId="480DAD74" w:rsidR="00DD7D2E" w:rsidRPr="00786A01" w:rsidRDefault="00515CAB"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üzleti kapcsolat</w:t>
      </w:r>
      <w:r w:rsidRPr="00786A01">
        <w:rPr>
          <w:rFonts w:asciiTheme="minorHAnsi" w:hAnsiTheme="minorHAnsi" w:cstheme="minorHAnsi"/>
          <w:color w:val="000000" w:themeColor="text1"/>
          <w:sz w:val="22"/>
          <w:szCs w:val="22"/>
        </w:rPr>
        <w:t>: a</w:t>
      </w:r>
      <w:r w:rsidR="000A08B0" w:rsidRPr="00786A01">
        <w:rPr>
          <w:rFonts w:asciiTheme="minorHAnsi" w:hAnsiTheme="minorHAnsi" w:cstheme="minorHAnsi"/>
          <w:color w:val="000000" w:themeColor="text1"/>
          <w:sz w:val="22"/>
          <w:szCs w:val="22"/>
        </w:rPr>
        <w:t xml:space="preserve"> </w:t>
      </w:r>
      <w:r w:rsidR="00DE7F74" w:rsidRPr="00786A01">
        <w:rPr>
          <w:rFonts w:asciiTheme="minorHAnsi" w:hAnsiTheme="minorHAnsi" w:cstheme="minorHAnsi"/>
          <w:b/>
          <w:color w:val="000000" w:themeColor="text1"/>
          <w:sz w:val="22"/>
          <w:szCs w:val="22"/>
        </w:rPr>
        <w:t>&lt;szolgáltató tevékenysége&gt;</w:t>
      </w:r>
      <w:r w:rsidR="00DE7F74"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kör</w:t>
      </w:r>
      <w:r w:rsidR="000A08B0" w:rsidRPr="00786A01">
        <w:rPr>
          <w:rFonts w:asciiTheme="minorHAnsi" w:hAnsiTheme="minorHAnsi" w:cstheme="minorHAnsi"/>
          <w:color w:val="000000" w:themeColor="text1"/>
          <w:sz w:val="22"/>
          <w:szCs w:val="22"/>
        </w:rPr>
        <w:t>é</w:t>
      </w:r>
      <w:r w:rsidRPr="00786A01">
        <w:rPr>
          <w:rFonts w:asciiTheme="minorHAnsi" w:hAnsiTheme="minorHAnsi" w:cstheme="minorHAnsi"/>
          <w:color w:val="000000" w:themeColor="text1"/>
          <w:sz w:val="22"/>
          <w:szCs w:val="22"/>
        </w:rPr>
        <w:t>be tartozó szolgáltatás igénybevételére vonatkozó</w:t>
      </w:r>
      <w:r w:rsidR="000A08B0"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szerződéssel létrejött tartós jogviszony</w:t>
      </w:r>
      <w:r w:rsidR="008C682A" w:rsidRPr="00786A01">
        <w:rPr>
          <w:rFonts w:asciiTheme="minorHAnsi" w:hAnsiTheme="minorHAnsi" w:cstheme="minorHAnsi"/>
          <w:color w:val="000000" w:themeColor="text1"/>
          <w:sz w:val="22"/>
          <w:szCs w:val="22"/>
        </w:rPr>
        <w:t>;</w:t>
      </w:r>
    </w:p>
    <w:p w14:paraId="23C9B2D3" w14:textId="33BB9319" w:rsidR="008C682A" w:rsidRPr="00786A01"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lastRenderedPageBreak/>
        <w:t>vagyon forrásának igazolása</w:t>
      </w:r>
      <w:r w:rsidRPr="00786A01">
        <w:rPr>
          <w:rFonts w:asciiTheme="minorHAnsi" w:hAnsiTheme="minorHAnsi" w:cstheme="minorHAnsi"/>
          <w:color w:val="000000" w:themeColor="text1"/>
          <w:sz w:val="22"/>
          <w:szCs w:val="22"/>
        </w:rPr>
        <w:t>: az ügyfél hárommillió forintot meghaladó értékű vagyoni eszközeinek - beleértve a materiális vagy immateriális javakat - forrását bemutató ügyfél-nyilatkozat;</w:t>
      </w:r>
    </w:p>
    <w:p w14:paraId="20DD3A6E" w14:textId="769E14DB" w:rsidR="00D26936" w:rsidRPr="00786A01" w:rsidRDefault="00D26936"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bookmarkStart w:id="38" w:name="_Hlk182939800"/>
      <w:r w:rsidRPr="00786A01">
        <w:rPr>
          <w:rFonts w:asciiTheme="minorHAnsi" w:hAnsiTheme="minorHAnsi" w:cstheme="minorHAnsi"/>
          <w:b/>
          <w:color w:val="000000" w:themeColor="text1"/>
          <w:sz w:val="22"/>
          <w:szCs w:val="22"/>
        </w:rPr>
        <w:t>vezető testület</w:t>
      </w:r>
      <w:r w:rsidRPr="00786A01">
        <w:rPr>
          <w:rFonts w:asciiTheme="minorHAnsi" w:hAnsiTheme="minorHAnsi" w:cstheme="minorHAnsi"/>
          <w:color w:val="000000" w:themeColor="text1"/>
          <w:sz w:val="22"/>
          <w:szCs w:val="22"/>
        </w:rPr>
        <w:t>: valamely szolgáltató irányítási funkciót betölt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testülete, illetve a felvigyázási funkciót betölt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testülete;</w:t>
      </w:r>
    </w:p>
    <w:bookmarkEnd w:id="38"/>
    <w:p w14:paraId="3E06EDDD" w14:textId="30B9377A" w:rsidR="008C682A" w:rsidRPr="00786A01"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virtuális fizetőeszköz</w:t>
      </w:r>
      <w:r w:rsidRPr="00786A01">
        <w:rPr>
          <w:rFonts w:asciiTheme="minorHAnsi" w:hAnsiTheme="minorHAnsi" w:cstheme="minorHAnsi"/>
          <w:color w:val="000000" w:themeColor="text1"/>
          <w:sz w:val="22"/>
          <w:szCs w:val="22"/>
        </w:rPr>
        <w:t>: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327FF16C" w14:textId="77777777" w:rsidR="00E23131" w:rsidRPr="00786A01" w:rsidRDefault="00E23131" w:rsidP="005E100F">
      <w:pPr>
        <w:ind w:left="1288" w:right="85"/>
        <w:jc w:val="center"/>
        <w:rPr>
          <w:rFonts w:asciiTheme="minorHAnsi" w:hAnsiTheme="minorHAnsi" w:cstheme="minorHAnsi"/>
          <w:color w:val="000000" w:themeColor="text1"/>
          <w:sz w:val="22"/>
          <w:szCs w:val="22"/>
        </w:rPr>
      </w:pPr>
    </w:p>
    <w:p w14:paraId="1C02DFA6" w14:textId="06A2E6E1" w:rsidR="00251DE5" w:rsidRPr="00786A01" w:rsidRDefault="005E100F" w:rsidP="00684FB9">
      <w:pPr>
        <w:ind w:right="85"/>
        <w:jc w:val="center"/>
        <w:rPr>
          <w:rFonts w:asciiTheme="minorHAnsi" w:hAnsiTheme="minorHAnsi" w:cstheme="minorHAnsi"/>
          <w:b/>
          <w:bCs/>
          <w:iCs/>
          <w:color w:val="000000" w:themeColor="text1"/>
          <w:sz w:val="22"/>
          <w:szCs w:val="22"/>
        </w:rPr>
      </w:pPr>
      <w:r w:rsidRPr="00786A01">
        <w:rPr>
          <w:rFonts w:asciiTheme="minorHAnsi" w:hAnsiTheme="minorHAnsi" w:cstheme="minorHAnsi"/>
          <w:b/>
          <w:bCs/>
          <w:iCs/>
          <w:color w:val="000000" w:themeColor="text1"/>
          <w:sz w:val="22"/>
          <w:szCs w:val="22"/>
        </w:rPr>
        <w:t xml:space="preserve">1. </w:t>
      </w:r>
      <w:r w:rsidR="00251DE5" w:rsidRPr="00786A01">
        <w:rPr>
          <w:rFonts w:asciiTheme="minorHAnsi" w:hAnsiTheme="minorHAnsi" w:cstheme="minorHAnsi"/>
          <w:b/>
          <w:bCs/>
          <w:iCs/>
          <w:color w:val="000000" w:themeColor="text1"/>
          <w:sz w:val="22"/>
          <w:szCs w:val="22"/>
        </w:rPr>
        <w:t>RÉSZ: PMT SZERINTI RENDELKEZÉSEK</w:t>
      </w:r>
    </w:p>
    <w:p w14:paraId="354A94AF" w14:textId="77777777" w:rsidR="00251DE5" w:rsidRPr="00786A01" w:rsidRDefault="00251DE5" w:rsidP="00684FB9">
      <w:pPr>
        <w:pStyle w:val="BodyText21"/>
        <w:ind w:right="84"/>
        <w:jc w:val="center"/>
        <w:rPr>
          <w:rFonts w:asciiTheme="minorHAnsi" w:hAnsiTheme="minorHAnsi" w:cstheme="minorHAnsi"/>
          <w:color w:val="000000" w:themeColor="text1"/>
          <w:sz w:val="22"/>
          <w:szCs w:val="22"/>
        </w:rPr>
      </w:pPr>
    </w:p>
    <w:p w14:paraId="0936CBF4" w14:textId="77777777" w:rsidR="00361D13" w:rsidRPr="00786A01" w:rsidRDefault="00941A54" w:rsidP="00684FB9">
      <w:pPr>
        <w:pStyle w:val="Cmsor1"/>
        <w:rPr>
          <w:rFonts w:asciiTheme="minorHAnsi" w:hAnsiTheme="minorHAnsi" w:cstheme="minorHAnsi"/>
          <w:color w:val="000000" w:themeColor="text1"/>
          <w:szCs w:val="22"/>
        </w:rPr>
      </w:pPr>
      <w:bookmarkStart w:id="39" w:name="_Toc488313364"/>
      <w:bookmarkStart w:id="40" w:name="_Toc3282597"/>
      <w:bookmarkStart w:id="41" w:name="_Toc32503526"/>
      <w:bookmarkStart w:id="42" w:name="_Toc185066112"/>
      <w:r w:rsidRPr="00786A01">
        <w:rPr>
          <w:rFonts w:asciiTheme="minorHAnsi" w:hAnsiTheme="minorHAnsi" w:cstheme="minorHAnsi"/>
          <w:color w:val="000000" w:themeColor="text1"/>
          <w:szCs w:val="22"/>
        </w:rPr>
        <w:t>V</w:t>
      </w:r>
      <w:bookmarkStart w:id="43" w:name="A030"/>
      <w:bookmarkStart w:id="44" w:name="_Toc487033617"/>
      <w:bookmarkStart w:id="45" w:name="_Toc487034278"/>
      <w:bookmarkStart w:id="46" w:name="_Toc487034692"/>
      <w:bookmarkEnd w:id="43"/>
      <w:r w:rsidR="00D757A6" w:rsidRPr="00786A01">
        <w:rPr>
          <w:rFonts w:asciiTheme="minorHAnsi" w:hAnsiTheme="minorHAnsi" w:cstheme="minorHAnsi"/>
          <w:color w:val="000000" w:themeColor="text1"/>
          <w:szCs w:val="22"/>
        </w:rPr>
        <w:t>. ÜGYFÉL-ÁTVILÁGÍTÁSI</w:t>
      </w:r>
      <w:r w:rsidR="00643FE3" w:rsidRPr="00786A01">
        <w:rPr>
          <w:rFonts w:asciiTheme="minorHAnsi" w:hAnsiTheme="minorHAnsi" w:cstheme="minorHAnsi"/>
          <w:color w:val="000000" w:themeColor="text1"/>
          <w:szCs w:val="22"/>
        </w:rPr>
        <w:t xml:space="preserve"> </w:t>
      </w:r>
      <w:r w:rsidR="00274133" w:rsidRPr="00786A01">
        <w:rPr>
          <w:rFonts w:asciiTheme="minorHAnsi" w:hAnsiTheme="minorHAnsi" w:cstheme="minorHAnsi"/>
          <w:color w:val="000000" w:themeColor="text1"/>
          <w:szCs w:val="22"/>
        </w:rPr>
        <w:t xml:space="preserve">KÖTELEZETTSÉG ÉS </w:t>
      </w:r>
      <w:r w:rsidR="00643FE3" w:rsidRPr="00786A01">
        <w:rPr>
          <w:rFonts w:asciiTheme="minorHAnsi" w:hAnsiTheme="minorHAnsi" w:cstheme="minorHAnsi"/>
          <w:color w:val="000000" w:themeColor="text1"/>
          <w:szCs w:val="22"/>
        </w:rPr>
        <w:t xml:space="preserve">INTÉZKEDÉSEK </w:t>
      </w:r>
      <w:r w:rsidR="00721813" w:rsidRPr="00786A01">
        <w:rPr>
          <w:rFonts w:asciiTheme="minorHAnsi" w:hAnsiTheme="minorHAnsi" w:cstheme="minorHAnsi"/>
          <w:color w:val="000000" w:themeColor="text1"/>
          <w:szCs w:val="22"/>
        </w:rPr>
        <w:t>VÉGREHAJTÁSA</w:t>
      </w:r>
      <w:bookmarkEnd w:id="39"/>
      <w:bookmarkEnd w:id="40"/>
      <w:bookmarkEnd w:id="41"/>
      <w:bookmarkEnd w:id="44"/>
      <w:bookmarkEnd w:id="45"/>
      <w:bookmarkEnd w:id="46"/>
      <w:bookmarkEnd w:id="42"/>
    </w:p>
    <w:p w14:paraId="163B02F8" w14:textId="77777777" w:rsidR="00C12E17" w:rsidRPr="00786A01" w:rsidRDefault="00C12E17" w:rsidP="00F633BE">
      <w:pPr>
        <w:pStyle w:val="BodyText21"/>
        <w:ind w:left="567" w:right="84"/>
        <w:jc w:val="center"/>
        <w:rPr>
          <w:rFonts w:asciiTheme="minorHAnsi" w:hAnsiTheme="minorHAnsi" w:cstheme="minorHAnsi"/>
          <w:b/>
          <w:color w:val="000000" w:themeColor="text1"/>
          <w:sz w:val="22"/>
          <w:szCs w:val="22"/>
        </w:rPr>
      </w:pPr>
    </w:p>
    <w:p w14:paraId="70EDA7D4" w14:textId="77777777" w:rsidR="00274133" w:rsidRPr="00894FF6" w:rsidRDefault="00941A54" w:rsidP="00F64C0C">
      <w:pPr>
        <w:pStyle w:val="Cmsor2"/>
        <w:ind w:left="0"/>
        <w:rPr>
          <w:rFonts w:asciiTheme="minorHAnsi" w:hAnsiTheme="minorHAnsi" w:cstheme="minorHAnsi"/>
          <w:bCs/>
          <w:color w:val="000000" w:themeColor="text1"/>
          <w:sz w:val="22"/>
          <w:szCs w:val="22"/>
          <w:u w:val="single"/>
        </w:rPr>
      </w:pPr>
      <w:bookmarkStart w:id="47" w:name="_Toc487033618"/>
      <w:bookmarkStart w:id="48" w:name="_Toc487034279"/>
      <w:bookmarkStart w:id="49" w:name="_Toc487034693"/>
      <w:bookmarkStart w:id="50" w:name="_Toc488313365"/>
      <w:bookmarkStart w:id="51" w:name="_Toc3282598"/>
      <w:bookmarkStart w:id="52" w:name="_Toc32503527"/>
      <w:bookmarkStart w:id="53" w:name="_Toc185066113"/>
      <w:r w:rsidRPr="00894FF6">
        <w:rPr>
          <w:rFonts w:asciiTheme="minorHAnsi" w:hAnsiTheme="minorHAnsi" w:cstheme="minorHAnsi"/>
          <w:bCs/>
          <w:color w:val="000000" w:themeColor="text1"/>
          <w:sz w:val="22"/>
          <w:szCs w:val="22"/>
          <w:u w:val="single"/>
        </w:rPr>
        <w:t>V</w:t>
      </w:r>
      <w:r w:rsidR="00274133" w:rsidRPr="00894FF6">
        <w:rPr>
          <w:rFonts w:asciiTheme="minorHAnsi" w:hAnsiTheme="minorHAnsi" w:cstheme="minorHAnsi"/>
          <w:bCs/>
          <w:color w:val="000000" w:themeColor="text1"/>
          <w:sz w:val="22"/>
          <w:szCs w:val="22"/>
          <w:u w:val="single"/>
        </w:rPr>
        <w:t>.1. Az ügyfél-átvilágítási kötelezettség</w:t>
      </w:r>
      <w:bookmarkEnd w:id="47"/>
      <w:bookmarkEnd w:id="48"/>
      <w:bookmarkEnd w:id="49"/>
      <w:bookmarkEnd w:id="50"/>
      <w:bookmarkEnd w:id="51"/>
      <w:bookmarkEnd w:id="52"/>
      <w:bookmarkEnd w:id="53"/>
      <w:r w:rsidR="00274133" w:rsidRPr="00894FF6">
        <w:rPr>
          <w:rFonts w:asciiTheme="minorHAnsi" w:hAnsiTheme="minorHAnsi" w:cstheme="minorHAnsi"/>
          <w:bCs/>
          <w:color w:val="000000" w:themeColor="text1"/>
          <w:sz w:val="22"/>
          <w:szCs w:val="22"/>
          <w:u w:val="single"/>
        </w:rPr>
        <w:t xml:space="preserve"> </w:t>
      </w:r>
    </w:p>
    <w:p w14:paraId="684C51A5" w14:textId="77777777" w:rsidR="00274133" w:rsidRPr="00786A01" w:rsidRDefault="00274133" w:rsidP="00F64C0C">
      <w:pPr>
        <w:pStyle w:val="BodyText21"/>
        <w:ind w:left="567"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b/>
      </w:r>
    </w:p>
    <w:p w14:paraId="52E51ADB" w14:textId="6BA367B0" w:rsidR="00274133" w:rsidRPr="00786A01" w:rsidRDefault="00274133" w:rsidP="00F64C0C">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E86BA2"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E86BA2"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köteles ügyf</w:t>
      </w:r>
      <w:r w:rsidR="009E5A99" w:rsidRPr="00786A01">
        <w:rPr>
          <w:rFonts w:asciiTheme="minorHAnsi" w:hAnsiTheme="minorHAnsi" w:cstheme="minorHAnsi"/>
          <w:color w:val="000000" w:themeColor="text1"/>
          <w:sz w:val="22"/>
          <w:szCs w:val="22"/>
        </w:rPr>
        <w:t>eleit átvilágítani</w:t>
      </w:r>
      <w:r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b/>
      </w:r>
    </w:p>
    <w:p w14:paraId="3A441D53" w14:textId="77777777" w:rsidR="00274133" w:rsidRPr="00786A01"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üzleti kapcsolat létesítésekor;</w:t>
      </w:r>
    </w:p>
    <w:p w14:paraId="6225C3DB" w14:textId="45A8C9FD" w:rsidR="00274133" w:rsidRPr="00786A01"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4D15B5" w:rsidRPr="00786A01">
        <w:rPr>
          <w:rFonts w:asciiTheme="minorHAnsi" w:hAnsiTheme="minorHAnsi" w:cstheme="minorHAnsi"/>
          <w:color w:val="000000" w:themeColor="text1"/>
          <w:sz w:val="22"/>
          <w:szCs w:val="22"/>
        </w:rPr>
        <w:t>négymillió-ötszázezer</w:t>
      </w:r>
      <w:r w:rsidR="004D15B5" w:rsidRPr="00786A01">
        <w:rPr>
          <w:rFonts w:asciiTheme="minorHAnsi" w:hAnsiTheme="minorHAnsi" w:cstheme="minorHAnsi"/>
          <w:sz w:val="22"/>
          <w:szCs w:val="22"/>
        </w:rPr>
        <w:t xml:space="preserve"> </w:t>
      </w:r>
      <w:r w:rsidRPr="00786A01">
        <w:rPr>
          <w:rFonts w:asciiTheme="minorHAnsi" w:hAnsiTheme="minorHAnsi" w:cstheme="minorHAnsi"/>
          <w:color w:val="000000" w:themeColor="text1"/>
          <w:sz w:val="22"/>
          <w:szCs w:val="22"/>
        </w:rPr>
        <w:t>forintot elérő vagy meghaladó összegű ügyleti megbízás teljesítésekor;</w:t>
      </w:r>
    </w:p>
    <w:p w14:paraId="5DD78611" w14:textId="72FAEAE3" w:rsidR="00A8153C" w:rsidRPr="00786A01" w:rsidRDefault="001D45D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háromszázezer</w:t>
      </w:r>
      <w:r w:rsidR="00A8153C" w:rsidRPr="00786A01">
        <w:rPr>
          <w:rFonts w:asciiTheme="minorHAnsi" w:hAnsiTheme="minorHAnsi" w:cstheme="minorHAnsi"/>
          <w:color w:val="000000" w:themeColor="text1"/>
          <w:sz w:val="22"/>
          <w:szCs w:val="22"/>
        </w:rPr>
        <w:t xml:space="preserve"> forintot </w:t>
      </w:r>
      <w:r w:rsidR="00D967FA" w:rsidRPr="00786A01">
        <w:rPr>
          <w:rFonts w:asciiTheme="minorHAnsi" w:hAnsiTheme="minorHAnsi" w:cstheme="minorHAnsi"/>
          <w:color w:val="000000" w:themeColor="text1"/>
          <w:sz w:val="22"/>
          <w:szCs w:val="22"/>
        </w:rPr>
        <w:t xml:space="preserve">elérő vagy </w:t>
      </w:r>
      <w:r w:rsidR="00A8153C" w:rsidRPr="00786A01">
        <w:rPr>
          <w:rFonts w:asciiTheme="minorHAnsi" w:hAnsiTheme="minorHAnsi" w:cstheme="minorHAnsi"/>
          <w:color w:val="000000" w:themeColor="text1"/>
          <w:sz w:val="22"/>
          <w:szCs w:val="22"/>
        </w:rPr>
        <w:t>meghaladó összegű pénzátutalásnak</w:t>
      </w:r>
      <w:r w:rsidR="007B0E65" w:rsidRPr="00786A01">
        <w:rPr>
          <w:rFonts w:asciiTheme="minorHAnsi" w:hAnsiTheme="minorHAnsi" w:cstheme="minorHAnsi"/>
          <w:color w:val="000000" w:themeColor="text1"/>
          <w:sz w:val="22"/>
          <w:szCs w:val="22"/>
        </w:rPr>
        <w:t xml:space="preserve"> </w:t>
      </w:r>
      <w:r w:rsidR="00A8153C" w:rsidRPr="00786A01">
        <w:rPr>
          <w:rFonts w:asciiTheme="minorHAnsi" w:hAnsiTheme="minorHAnsi" w:cstheme="minorHAnsi"/>
          <w:color w:val="000000" w:themeColor="text1"/>
          <w:sz w:val="22"/>
          <w:szCs w:val="22"/>
        </w:rPr>
        <w:t>minősülő ügyleti megbízás teljesítésekor</w:t>
      </w:r>
      <w:r w:rsidR="008A446B" w:rsidRPr="00786A01">
        <w:rPr>
          <w:rFonts w:asciiTheme="minorHAnsi" w:hAnsiTheme="minorHAnsi" w:cstheme="minorHAnsi"/>
          <w:color w:val="000000" w:themeColor="text1"/>
          <w:sz w:val="22"/>
          <w:szCs w:val="22"/>
        </w:rPr>
        <w:t xml:space="preserve"> </w:t>
      </w:r>
      <w:r w:rsidR="008A446B" w:rsidRPr="00786A01">
        <w:rPr>
          <w:rFonts w:asciiTheme="minorHAnsi" w:hAnsiTheme="minorHAnsi" w:cstheme="minorHAnsi"/>
          <w:b/>
          <w:color w:val="000000" w:themeColor="text1"/>
          <w:sz w:val="22"/>
          <w:szCs w:val="22"/>
        </w:rPr>
        <w:t>[amennyiben a Szolgáltató nem végez pénzátutalási tevékenységet, úgy ez a pont törlendő]</w:t>
      </w:r>
      <w:r w:rsidR="00A8153C" w:rsidRPr="00786A01">
        <w:rPr>
          <w:rFonts w:asciiTheme="minorHAnsi" w:hAnsiTheme="minorHAnsi" w:cstheme="minorHAnsi"/>
          <w:color w:val="000000" w:themeColor="text1"/>
          <w:sz w:val="22"/>
          <w:szCs w:val="22"/>
        </w:rPr>
        <w:t>;</w:t>
      </w:r>
    </w:p>
    <w:p w14:paraId="24B99D6F" w14:textId="27DAD69F" w:rsidR="00562C48" w:rsidRPr="00786A01" w:rsidRDefault="00562C48"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háromszázezer forintot elérő, illetve </w:t>
      </w:r>
      <w:r w:rsidR="009D2440" w:rsidRPr="00786A01">
        <w:rPr>
          <w:rFonts w:asciiTheme="minorHAnsi" w:hAnsiTheme="minorHAnsi" w:cstheme="minorHAnsi"/>
          <w:color w:val="000000" w:themeColor="text1"/>
          <w:sz w:val="22"/>
          <w:szCs w:val="22"/>
        </w:rPr>
        <w:t>azt meghaladó összegű pénzváltás</w:t>
      </w:r>
      <w:r w:rsidR="00C809ED" w:rsidRPr="00786A01">
        <w:rPr>
          <w:rFonts w:asciiTheme="minorHAnsi" w:hAnsiTheme="minorHAnsi" w:cstheme="minorHAnsi"/>
          <w:color w:val="000000" w:themeColor="text1"/>
          <w:sz w:val="22"/>
          <w:szCs w:val="22"/>
        </w:rPr>
        <w:t>, illetve virtuális fizetőeszköz átváltás</w:t>
      </w:r>
      <w:r w:rsidR="009D2440" w:rsidRPr="00786A01">
        <w:rPr>
          <w:rFonts w:asciiTheme="minorHAnsi" w:hAnsiTheme="minorHAnsi" w:cstheme="minorHAnsi"/>
          <w:color w:val="000000" w:themeColor="text1"/>
          <w:sz w:val="22"/>
          <w:szCs w:val="22"/>
        </w:rPr>
        <w:t xml:space="preserve"> esetén</w:t>
      </w:r>
      <w:r w:rsidR="00A54DAE" w:rsidRPr="00786A01">
        <w:rPr>
          <w:rFonts w:asciiTheme="minorHAnsi" w:hAnsiTheme="minorHAnsi" w:cstheme="minorHAnsi"/>
          <w:color w:val="000000" w:themeColor="text1"/>
          <w:sz w:val="22"/>
          <w:szCs w:val="22"/>
        </w:rPr>
        <w:t xml:space="preserve"> </w:t>
      </w:r>
      <w:r w:rsidR="00A54DAE" w:rsidRPr="00786A01">
        <w:rPr>
          <w:rFonts w:asciiTheme="minorHAnsi" w:hAnsiTheme="minorHAnsi" w:cstheme="minorHAnsi"/>
          <w:b/>
          <w:color w:val="000000" w:themeColor="text1"/>
          <w:sz w:val="22"/>
          <w:szCs w:val="22"/>
        </w:rPr>
        <w:t>[amennyiben a Szolgáltató nem végez pénzátutalási tevékenységet, úgy ez a pont törlendő]</w:t>
      </w:r>
      <w:r w:rsidR="00924A99" w:rsidRPr="00786A01">
        <w:rPr>
          <w:rFonts w:asciiTheme="minorHAnsi" w:hAnsiTheme="minorHAnsi" w:cstheme="minorHAnsi"/>
          <w:color w:val="000000" w:themeColor="text1"/>
          <w:sz w:val="22"/>
          <w:szCs w:val="22"/>
        </w:rPr>
        <w:t xml:space="preserve">; </w:t>
      </w:r>
    </w:p>
    <w:p w14:paraId="303F2E64" w14:textId="510D1677" w:rsidR="00274133" w:rsidRPr="00786A01"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pénzmosásra vagy terrorizmus finanszírozására utaló adat, tény vagy körülmény felmerülése esetén, ha</w:t>
      </w:r>
      <w:r w:rsidR="00941A54" w:rsidRPr="00786A01">
        <w:rPr>
          <w:rFonts w:asciiTheme="minorHAnsi" w:hAnsiTheme="minorHAnsi" w:cstheme="minorHAnsi"/>
          <w:color w:val="000000" w:themeColor="text1"/>
          <w:sz w:val="22"/>
          <w:szCs w:val="22"/>
        </w:rPr>
        <w:t xml:space="preserve"> a</w:t>
      </w:r>
      <w:r w:rsidR="00A54DAE" w:rsidRPr="00786A01">
        <w:rPr>
          <w:rFonts w:asciiTheme="minorHAnsi" w:hAnsiTheme="minorHAnsi" w:cstheme="minorHAnsi"/>
          <w:color w:val="000000" w:themeColor="text1"/>
          <w:sz w:val="22"/>
          <w:szCs w:val="22"/>
        </w:rPr>
        <w:t xml:space="preserve"> fenti pontokban </w:t>
      </w:r>
      <w:r w:rsidR="00941A54" w:rsidRPr="00786A01">
        <w:rPr>
          <w:rFonts w:asciiTheme="minorHAnsi" w:hAnsiTheme="minorHAnsi" w:cstheme="minorHAnsi"/>
          <w:color w:val="000000" w:themeColor="text1"/>
          <w:sz w:val="22"/>
          <w:szCs w:val="22"/>
        </w:rPr>
        <w:t xml:space="preserve">meghatározottak </w:t>
      </w:r>
      <w:r w:rsidRPr="00786A01">
        <w:rPr>
          <w:rFonts w:asciiTheme="minorHAnsi" w:hAnsiTheme="minorHAnsi" w:cstheme="minorHAnsi"/>
          <w:color w:val="000000" w:themeColor="text1"/>
          <w:sz w:val="22"/>
          <w:szCs w:val="22"/>
        </w:rPr>
        <w:t>szerint átvilágításra még nem került sor;</w:t>
      </w:r>
    </w:p>
    <w:p w14:paraId="02E3819B" w14:textId="481D53CF" w:rsidR="00274133" w:rsidRPr="00786A01"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ha a korábban rögzített ügyfélazonosító adatok valódiságával vagy megfelelőségével kapcsolatban kétség merül fel.</w:t>
      </w:r>
      <w:r w:rsidR="00941A54" w:rsidRPr="00786A01">
        <w:rPr>
          <w:rFonts w:asciiTheme="minorHAnsi" w:hAnsiTheme="minorHAnsi" w:cstheme="minorHAnsi"/>
          <w:color w:val="000000" w:themeColor="text1"/>
          <w:sz w:val="22"/>
          <w:szCs w:val="22"/>
        </w:rPr>
        <w:t xml:space="preserve"> Ide értendő az az eset is, amikor az ügyfél valamely adata (pl. neve, lakcíme, </w:t>
      </w:r>
      <w:r w:rsidR="00D3343B" w:rsidRPr="00786A01">
        <w:rPr>
          <w:rFonts w:asciiTheme="minorHAnsi" w:hAnsiTheme="minorHAnsi" w:cstheme="minorHAnsi"/>
          <w:color w:val="000000" w:themeColor="text1"/>
          <w:sz w:val="22"/>
          <w:szCs w:val="22"/>
        </w:rPr>
        <w:t xml:space="preserve">lakóhelye, </w:t>
      </w:r>
      <w:r w:rsidR="00941A54" w:rsidRPr="00786A01">
        <w:rPr>
          <w:rFonts w:asciiTheme="minorHAnsi" w:hAnsiTheme="minorHAnsi" w:cstheme="minorHAnsi"/>
          <w:color w:val="000000" w:themeColor="text1"/>
          <w:sz w:val="22"/>
          <w:szCs w:val="22"/>
        </w:rPr>
        <w:t>székhelye stb.) vagy a nem természetes személy ügyfél tulajdonosi szerkezete változik. Amennyiben a nem természetes személy ügyfél ügyvezetésében, képviselőiben változás következik be, ellenőrizni kell, hogy az ügyfél-átvilágítás során rögzített adatokban, vagy a tényleges tulajdonos</w:t>
      </w:r>
      <w:r w:rsidR="00161F8D" w:rsidRPr="00786A01">
        <w:rPr>
          <w:rFonts w:asciiTheme="minorHAnsi" w:hAnsiTheme="minorHAnsi" w:cstheme="minorHAnsi"/>
          <w:color w:val="000000" w:themeColor="text1"/>
          <w:sz w:val="22"/>
          <w:szCs w:val="22"/>
        </w:rPr>
        <w:t xml:space="preserve"> kilétének</w:t>
      </w:r>
      <w:r w:rsidR="00941A54" w:rsidRPr="00786A01">
        <w:rPr>
          <w:rFonts w:asciiTheme="minorHAnsi" w:hAnsiTheme="minorHAnsi" w:cstheme="minorHAnsi"/>
          <w:color w:val="000000" w:themeColor="text1"/>
          <w:sz w:val="22"/>
          <w:szCs w:val="22"/>
        </w:rPr>
        <w:t>alapjául szolgáló körülményekben nem történt-e változás</w:t>
      </w:r>
      <w:r w:rsidR="004105AC" w:rsidRPr="00786A01">
        <w:rPr>
          <w:rFonts w:asciiTheme="minorHAnsi" w:hAnsiTheme="minorHAnsi" w:cstheme="minorHAnsi"/>
          <w:color w:val="000000" w:themeColor="text1"/>
          <w:sz w:val="22"/>
          <w:szCs w:val="22"/>
        </w:rPr>
        <w:t>,</w:t>
      </w:r>
    </w:p>
    <w:p w14:paraId="09B52F8A" w14:textId="5E6A1F2F" w:rsidR="004105AC" w:rsidRPr="00786A01" w:rsidRDefault="004105A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ha az ügyfél-azonosító adatokban bekövetkezett változás kerül átvezetésre és kockázatérzékenységi megközelítés alapján szükséges az ügyfél-átvilágítás ismételt elvégzése.</w:t>
      </w:r>
    </w:p>
    <w:p w14:paraId="6CEFD187" w14:textId="77777777" w:rsidR="00274133" w:rsidRPr="00786A01" w:rsidRDefault="00274133" w:rsidP="00F64C0C">
      <w:pPr>
        <w:autoSpaceDE w:val="0"/>
        <w:autoSpaceDN w:val="0"/>
        <w:adjustRightInd w:val="0"/>
        <w:rPr>
          <w:rFonts w:asciiTheme="minorHAnsi" w:hAnsiTheme="minorHAnsi" w:cstheme="minorHAnsi"/>
          <w:color w:val="000000" w:themeColor="text1"/>
          <w:sz w:val="22"/>
          <w:szCs w:val="22"/>
        </w:rPr>
      </w:pPr>
    </w:p>
    <w:p w14:paraId="4746070E" w14:textId="2F7EF653" w:rsidR="00274133" w:rsidRPr="00786A01" w:rsidRDefault="00274133" w:rsidP="00274133">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w:t>
      </w:r>
      <w:r w:rsidR="00DB048F"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 xml:space="preserve">átvilágítási kötelezettség kiterjed az ügyleti megbízások esetén az egymással ténylegesen összefüggő, több ügyleti megbízásra, ha ezek együttes értéke eléri a </w:t>
      </w:r>
      <w:r w:rsidR="00FD269E" w:rsidRPr="00786A01">
        <w:rPr>
          <w:rFonts w:asciiTheme="minorHAnsi" w:hAnsiTheme="minorHAnsi" w:cstheme="minorHAnsi"/>
          <w:color w:val="000000" w:themeColor="text1"/>
          <w:sz w:val="22"/>
          <w:szCs w:val="22"/>
        </w:rPr>
        <w:t>négymillió-ötszázezer</w:t>
      </w:r>
      <w:r w:rsidR="004C3B23" w:rsidRPr="00786A01">
        <w:rPr>
          <w:rFonts w:asciiTheme="minorHAnsi" w:hAnsiTheme="minorHAnsi" w:cstheme="minorHAnsi"/>
          <w:color w:val="000000" w:themeColor="text1"/>
          <w:sz w:val="22"/>
          <w:szCs w:val="22"/>
        </w:rPr>
        <w:t>, pénzváltás</w:t>
      </w:r>
      <w:r w:rsidR="00C809ED" w:rsidRPr="00786A01">
        <w:rPr>
          <w:rFonts w:asciiTheme="minorHAnsi" w:hAnsiTheme="minorHAnsi" w:cstheme="minorHAnsi"/>
          <w:color w:val="000000" w:themeColor="text1"/>
          <w:sz w:val="22"/>
          <w:szCs w:val="22"/>
        </w:rPr>
        <w:t>, valamint a virtuális és törvényes fizet</w:t>
      </w:r>
      <w:r w:rsidR="00C809ED" w:rsidRPr="00786A01">
        <w:rPr>
          <w:rFonts w:asciiTheme="minorHAnsi" w:hAnsiTheme="minorHAnsi" w:cstheme="minorHAnsi" w:hint="eastAsia"/>
          <w:color w:val="000000" w:themeColor="text1"/>
          <w:sz w:val="22"/>
          <w:szCs w:val="22"/>
        </w:rPr>
        <w:t>ő</w:t>
      </w:r>
      <w:r w:rsidR="00C809ED" w:rsidRPr="00786A01">
        <w:rPr>
          <w:rFonts w:asciiTheme="minorHAnsi" w:hAnsiTheme="minorHAnsi" w:cstheme="minorHAnsi"/>
          <w:color w:val="000000" w:themeColor="text1"/>
          <w:sz w:val="22"/>
          <w:szCs w:val="22"/>
        </w:rPr>
        <w:t>eszközök, illetve virtuális fizet</w:t>
      </w:r>
      <w:r w:rsidR="00C809ED" w:rsidRPr="00786A01">
        <w:rPr>
          <w:rFonts w:asciiTheme="minorHAnsi" w:hAnsiTheme="minorHAnsi" w:cstheme="minorHAnsi" w:hint="eastAsia"/>
          <w:color w:val="000000" w:themeColor="text1"/>
          <w:sz w:val="22"/>
          <w:szCs w:val="22"/>
        </w:rPr>
        <w:t>ő</w:t>
      </w:r>
      <w:r w:rsidR="00C809ED" w:rsidRPr="00786A01">
        <w:rPr>
          <w:rFonts w:asciiTheme="minorHAnsi" w:hAnsiTheme="minorHAnsi" w:cstheme="minorHAnsi"/>
          <w:color w:val="000000" w:themeColor="text1"/>
          <w:sz w:val="22"/>
          <w:szCs w:val="22"/>
        </w:rPr>
        <w:t>eszközök közötti átváltási szolgáltatásokat nyújtó szolgáltató</w:t>
      </w:r>
      <w:r w:rsidR="004C3B23" w:rsidRPr="00786A01">
        <w:rPr>
          <w:rFonts w:asciiTheme="minorHAnsi" w:hAnsiTheme="minorHAnsi" w:cstheme="minorHAnsi"/>
          <w:color w:val="000000" w:themeColor="text1"/>
          <w:sz w:val="22"/>
          <w:szCs w:val="22"/>
        </w:rPr>
        <w:t xml:space="preserve"> esetén a háromszázezer </w:t>
      </w:r>
      <w:r w:rsidRPr="00786A01">
        <w:rPr>
          <w:rFonts w:asciiTheme="minorHAnsi" w:hAnsiTheme="minorHAnsi" w:cstheme="minorHAnsi"/>
          <w:color w:val="000000" w:themeColor="text1"/>
          <w:sz w:val="22"/>
          <w:szCs w:val="22"/>
        </w:rPr>
        <w:t xml:space="preserve">forintot. Ebben az esetben az </w:t>
      </w:r>
      <w:r w:rsidR="009A3F6B"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átvilágítást azon ügyleti megbízás elfogadásakor kell végrehajtani, amellyel az együttes érték</w:t>
      </w:r>
      <w:r w:rsidR="008A446B" w:rsidRPr="00786A01">
        <w:rPr>
          <w:rFonts w:asciiTheme="minorHAnsi" w:hAnsiTheme="minorHAnsi" w:cstheme="minorHAnsi"/>
          <w:color w:val="000000" w:themeColor="text1"/>
          <w:sz w:val="22"/>
          <w:szCs w:val="22"/>
        </w:rPr>
        <w:t>ük</w:t>
      </w:r>
      <w:r w:rsidRPr="00786A01">
        <w:rPr>
          <w:rFonts w:asciiTheme="minorHAnsi" w:hAnsiTheme="minorHAnsi" w:cstheme="minorHAnsi"/>
          <w:color w:val="000000" w:themeColor="text1"/>
          <w:sz w:val="22"/>
          <w:szCs w:val="22"/>
        </w:rPr>
        <w:t xml:space="preserve"> eléri a </w:t>
      </w:r>
      <w:r w:rsidR="00FD269E" w:rsidRPr="00786A01">
        <w:rPr>
          <w:rFonts w:asciiTheme="minorHAnsi" w:hAnsiTheme="minorHAnsi" w:cstheme="minorHAnsi"/>
          <w:color w:val="000000" w:themeColor="text1"/>
          <w:sz w:val="22"/>
          <w:szCs w:val="22"/>
        </w:rPr>
        <w:t>négymillió-ötszázezer</w:t>
      </w:r>
      <w:r w:rsidR="004C3B23" w:rsidRPr="00786A01">
        <w:rPr>
          <w:rFonts w:asciiTheme="minorHAnsi" w:hAnsiTheme="minorHAnsi" w:cstheme="minorHAnsi"/>
          <w:color w:val="000000" w:themeColor="text1"/>
          <w:sz w:val="22"/>
          <w:szCs w:val="22"/>
        </w:rPr>
        <w:t>, pénzváltás</w:t>
      </w:r>
      <w:r w:rsidR="009A3F6B" w:rsidRPr="00786A01">
        <w:rPr>
          <w:rFonts w:asciiTheme="minorHAnsi" w:hAnsiTheme="minorHAnsi" w:cstheme="minorHAnsi"/>
          <w:color w:val="000000" w:themeColor="text1"/>
          <w:sz w:val="22"/>
          <w:szCs w:val="22"/>
        </w:rPr>
        <w:t>, valamint a virtuális és törvényes fizet</w:t>
      </w:r>
      <w:r w:rsidR="009A3F6B" w:rsidRPr="00786A01">
        <w:rPr>
          <w:rFonts w:asciiTheme="minorHAnsi" w:hAnsiTheme="minorHAnsi" w:cstheme="minorHAnsi" w:hint="eastAsia"/>
          <w:color w:val="000000" w:themeColor="text1"/>
          <w:sz w:val="22"/>
          <w:szCs w:val="22"/>
        </w:rPr>
        <w:t>ő</w:t>
      </w:r>
      <w:r w:rsidR="009A3F6B" w:rsidRPr="00786A01">
        <w:rPr>
          <w:rFonts w:asciiTheme="minorHAnsi" w:hAnsiTheme="minorHAnsi" w:cstheme="minorHAnsi"/>
          <w:color w:val="000000" w:themeColor="text1"/>
          <w:sz w:val="22"/>
          <w:szCs w:val="22"/>
        </w:rPr>
        <w:t>eszközök, illetve virtuális fizet</w:t>
      </w:r>
      <w:r w:rsidR="009A3F6B" w:rsidRPr="00786A01">
        <w:rPr>
          <w:rFonts w:asciiTheme="minorHAnsi" w:hAnsiTheme="minorHAnsi" w:cstheme="minorHAnsi" w:hint="eastAsia"/>
          <w:color w:val="000000" w:themeColor="text1"/>
          <w:sz w:val="22"/>
          <w:szCs w:val="22"/>
        </w:rPr>
        <w:t>ő</w:t>
      </w:r>
      <w:r w:rsidR="009A3F6B" w:rsidRPr="00786A01">
        <w:rPr>
          <w:rFonts w:asciiTheme="minorHAnsi" w:hAnsiTheme="minorHAnsi" w:cstheme="minorHAnsi"/>
          <w:color w:val="000000" w:themeColor="text1"/>
          <w:sz w:val="22"/>
          <w:szCs w:val="22"/>
        </w:rPr>
        <w:t>eszközök közötti átváltás</w:t>
      </w:r>
      <w:r w:rsidR="004C3B23" w:rsidRPr="00786A01">
        <w:rPr>
          <w:rFonts w:asciiTheme="minorHAnsi" w:hAnsiTheme="minorHAnsi" w:cstheme="minorHAnsi"/>
          <w:color w:val="000000" w:themeColor="text1"/>
          <w:sz w:val="22"/>
          <w:szCs w:val="22"/>
        </w:rPr>
        <w:t xml:space="preserve"> esetén a háromszázezer</w:t>
      </w:r>
      <w:r w:rsidR="00FD269E"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forintot. </w:t>
      </w:r>
    </w:p>
    <w:p w14:paraId="6CB0DA35" w14:textId="57B00C27" w:rsidR="00FD269E" w:rsidRPr="00786A01" w:rsidRDefault="00FD269E" w:rsidP="00274133">
      <w:pPr>
        <w:autoSpaceDE w:val="0"/>
        <w:autoSpaceDN w:val="0"/>
        <w:adjustRightInd w:val="0"/>
        <w:rPr>
          <w:rFonts w:asciiTheme="minorHAnsi" w:hAnsiTheme="minorHAnsi" w:cstheme="minorHAnsi"/>
          <w:color w:val="000000" w:themeColor="text1"/>
          <w:sz w:val="22"/>
          <w:szCs w:val="22"/>
        </w:rPr>
      </w:pPr>
    </w:p>
    <w:p w14:paraId="65864212" w14:textId="77777777" w:rsidR="00CA025E" w:rsidRPr="00786A01" w:rsidRDefault="00FD269E" w:rsidP="00214D80">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Üzleti kapcsolat létesítése esetén a szolgáltató köteles elvégezni és írásban rögzíteni az ügyfél-átvilágítás érdekében az </w:t>
      </w:r>
      <w:r w:rsidRPr="00786A01">
        <w:rPr>
          <w:rFonts w:asciiTheme="minorHAnsi" w:hAnsiTheme="minorHAnsi" w:cstheme="minorHAnsi"/>
          <w:b/>
          <w:color w:val="000000" w:themeColor="text1"/>
          <w:sz w:val="22"/>
          <w:szCs w:val="22"/>
        </w:rPr>
        <w:t>ügyfél</w:t>
      </w:r>
      <w:r w:rsidR="00F50A6F" w:rsidRPr="00786A01">
        <w:rPr>
          <w:rFonts w:asciiTheme="minorHAnsi" w:hAnsiTheme="minorHAnsi" w:cstheme="minorHAnsi"/>
          <w:b/>
          <w:color w:val="000000" w:themeColor="text1"/>
          <w:sz w:val="22"/>
          <w:szCs w:val="22"/>
        </w:rPr>
        <w:t>, üzleti kapcsolat</w:t>
      </w:r>
      <w:r w:rsidR="00F50A6F"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
          <w:color w:val="000000" w:themeColor="text1"/>
          <w:sz w:val="22"/>
          <w:szCs w:val="22"/>
        </w:rPr>
        <w:t>kockázati szintbe történő besorolását</w:t>
      </w:r>
      <w:r w:rsidRPr="00786A01">
        <w:rPr>
          <w:rFonts w:asciiTheme="minorHAnsi" w:hAnsiTheme="minorHAnsi" w:cstheme="minorHAnsi"/>
          <w:color w:val="000000" w:themeColor="text1"/>
          <w:sz w:val="22"/>
          <w:szCs w:val="22"/>
        </w:rPr>
        <w:t>.</w:t>
      </w:r>
      <w:r w:rsidR="00214D80" w:rsidRPr="00786A01">
        <w:rPr>
          <w:rFonts w:asciiTheme="minorHAnsi" w:hAnsiTheme="minorHAnsi" w:cstheme="minorHAnsi"/>
          <w:color w:val="000000" w:themeColor="text1"/>
          <w:sz w:val="22"/>
          <w:szCs w:val="22"/>
        </w:rPr>
        <w:t xml:space="preserve"> </w:t>
      </w:r>
    </w:p>
    <w:p w14:paraId="545EE9DF" w14:textId="77777777" w:rsidR="00CA025E" w:rsidRPr="00786A01" w:rsidRDefault="00CA025E" w:rsidP="00214D80">
      <w:pPr>
        <w:widowControl w:val="0"/>
        <w:autoSpaceDE w:val="0"/>
        <w:autoSpaceDN w:val="0"/>
        <w:adjustRightInd w:val="0"/>
        <w:rPr>
          <w:rFonts w:asciiTheme="minorHAnsi" w:hAnsiTheme="minorHAnsi" w:cstheme="minorHAnsi"/>
          <w:color w:val="000000" w:themeColor="text1"/>
          <w:sz w:val="22"/>
          <w:szCs w:val="22"/>
        </w:rPr>
      </w:pPr>
    </w:p>
    <w:p w14:paraId="6FA3EF53" w14:textId="49410B25" w:rsidR="00B62C4E" w:rsidRPr="00786A01" w:rsidRDefault="00CA025E" w:rsidP="00B62C4E">
      <w:pPr>
        <w:widowControl w:val="0"/>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w:t>
      </w:r>
      <w:bookmarkStart w:id="54" w:name="_Hlk89355433"/>
      <w:r w:rsidR="00B62C4E" w:rsidRPr="00786A01">
        <w:rPr>
          <w:rFonts w:asciiTheme="minorHAnsi" w:hAnsiTheme="minorHAnsi" w:cstheme="minorHAnsi"/>
          <w:b/>
          <w:bCs/>
          <w:color w:val="000000" w:themeColor="text1"/>
          <w:sz w:val="22"/>
          <w:szCs w:val="22"/>
        </w:rPr>
        <w:t xml:space="preserve">A Szolgáltató az ügyfél-átvilágítási intézkedések keretében köteles meghatározni, részletezni </w:t>
      </w:r>
    </w:p>
    <w:p w14:paraId="7F21314B" w14:textId="070BF846" w:rsidR="00B62C4E" w:rsidRPr="00786A01"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ügyfél azonosításának,</w:t>
      </w:r>
      <w:r w:rsidRPr="00786A01">
        <w:rPr>
          <w:rFonts w:asciiTheme="minorHAnsi" w:hAnsiTheme="minorHAnsi"/>
          <w:b/>
          <w:color w:val="000000" w:themeColor="text1"/>
        </w:rPr>
        <w:t xml:space="preserve"> üzleti kapcsolat</w:t>
      </w:r>
      <w:r w:rsidR="00473D29" w:rsidRPr="00786A01">
        <w:rPr>
          <w:rFonts w:asciiTheme="minorHAnsi" w:hAnsiTheme="minorHAnsi"/>
          <w:b/>
          <w:color w:val="000000" w:themeColor="text1"/>
        </w:rPr>
        <w:t xml:space="preserve"> </w:t>
      </w:r>
      <w:bookmarkStart w:id="55" w:name="OLE_LINK47"/>
      <w:r w:rsidRPr="00786A01">
        <w:rPr>
          <w:rFonts w:asciiTheme="minorHAnsi" w:hAnsiTheme="minorHAnsi"/>
          <w:b/>
          <w:color w:val="000000" w:themeColor="text1"/>
        </w:rPr>
        <w:t xml:space="preserve">létesítése esetén </w:t>
      </w:r>
      <w:r w:rsidRPr="00786A01">
        <w:rPr>
          <w:rFonts w:asciiTheme="minorHAnsi" w:hAnsiTheme="minorHAnsi" w:cstheme="minorHAnsi"/>
          <w:b/>
          <w:bCs/>
          <w:color w:val="000000" w:themeColor="text1"/>
        </w:rPr>
        <w:t xml:space="preserve">az </w:t>
      </w:r>
      <w:r w:rsidRPr="00786A01">
        <w:rPr>
          <w:rFonts w:asciiTheme="minorHAnsi" w:hAnsiTheme="minorHAnsi"/>
          <w:b/>
          <w:color w:val="000000" w:themeColor="text1"/>
        </w:rPr>
        <w:t>ügyfél kockázati szintbe történ</w:t>
      </w:r>
      <w:r w:rsidRPr="00786A01">
        <w:rPr>
          <w:rFonts w:asciiTheme="minorHAnsi" w:hAnsiTheme="minorHAnsi" w:hint="eastAsia"/>
          <w:b/>
          <w:color w:val="000000" w:themeColor="text1"/>
        </w:rPr>
        <w:t>ő</w:t>
      </w:r>
      <w:r w:rsidRPr="00786A01">
        <w:rPr>
          <w:rFonts w:asciiTheme="minorHAnsi" w:hAnsiTheme="minorHAnsi"/>
          <w:b/>
          <w:color w:val="000000" w:themeColor="text1"/>
        </w:rPr>
        <w:t xml:space="preserve"> besorolásának</w:t>
      </w:r>
      <w:r w:rsidRPr="00786A01">
        <w:rPr>
          <w:rFonts w:asciiTheme="minorHAnsi" w:hAnsiTheme="minorHAnsi" w:cstheme="minorHAnsi"/>
          <w:b/>
          <w:bCs/>
          <w:color w:val="000000" w:themeColor="text1"/>
        </w:rPr>
        <w:t>, a személyazonosság igazoló ellen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rzésének,</w:t>
      </w:r>
    </w:p>
    <w:p w14:paraId="376D0B0C" w14:textId="527B98B8" w:rsidR="00B62C4E" w:rsidRPr="00786A01"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tényleges tulajdonos azonosításának</w:t>
      </w:r>
      <w:r w:rsidR="00C2697E" w:rsidRPr="00786A01">
        <w:rPr>
          <w:rFonts w:asciiTheme="minorHAnsi" w:hAnsiTheme="minorHAnsi" w:cstheme="minorHAnsi"/>
          <w:b/>
          <w:bCs/>
          <w:color w:val="000000" w:themeColor="text1"/>
        </w:rPr>
        <w:t xml:space="preserve"> </w:t>
      </w:r>
      <w:bookmarkStart w:id="56" w:name="_Hlk182940190"/>
      <w:r w:rsidR="00C2697E" w:rsidRPr="00786A01">
        <w:rPr>
          <w:rFonts w:asciiTheme="minorHAnsi" w:hAnsiTheme="minorHAnsi" w:cstheme="minorHAnsi"/>
          <w:b/>
          <w:bCs/>
          <w:color w:val="000000" w:themeColor="text1"/>
        </w:rPr>
        <w:t>(beleértve a jogi és tényleges tulajdonosi struktúra megértését)</w:t>
      </w:r>
      <w:bookmarkEnd w:id="56"/>
      <w:r w:rsidRPr="00786A01">
        <w:rPr>
          <w:rFonts w:asciiTheme="minorHAnsi" w:hAnsiTheme="minorHAnsi" w:cstheme="minorHAnsi"/>
          <w:b/>
          <w:bCs/>
          <w:color w:val="000000" w:themeColor="text1"/>
        </w:rPr>
        <w:t>,</w:t>
      </w:r>
    </w:p>
    <w:p w14:paraId="6D4DAE7D" w14:textId="77777777" w:rsidR="00B62C4E" w:rsidRPr="00786A01"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üzleti kapcsolat célját és tervezett jellegét feltáró tevékenységnek,</w:t>
      </w:r>
    </w:p>
    <w:p w14:paraId="620E06FA" w14:textId="77777777" w:rsidR="00D1725E" w:rsidRPr="00786A01" w:rsidRDefault="00B62C4E" w:rsidP="00214D80">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üzleti kapcsolat és az üzleti kapcsolat fennállása során az ügyletek folyamatos figyelemmel kísérésének, ennek keretében az ügyfél kockázati szintje ellen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rzésének és a kockázati szint változása esetén megteend</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intézkedéseknek, valamint ehhez kapcsolódóan az összetett és szokatlan ügyletek és pénzügyi m</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veletek különös figyelemmel kísérésének és elemzésének, valamint</w:t>
      </w:r>
    </w:p>
    <w:p w14:paraId="3D05DDA0" w14:textId="7DE522DA" w:rsidR="0024644C" w:rsidRPr="00786A01" w:rsidRDefault="0024644C" w:rsidP="00214D80">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üzleti kapcsolatra vonatkozó adatok, okiratok naprakészen tartásának bels</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eljárási rendjét.</w:t>
      </w:r>
    </w:p>
    <w:bookmarkEnd w:id="54"/>
    <w:bookmarkEnd w:id="55"/>
    <w:p w14:paraId="00DDA546" w14:textId="094FBE44" w:rsidR="00214D80" w:rsidRPr="00786A01" w:rsidRDefault="00214D80" w:rsidP="00214D80">
      <w:pPr>
        <w:widowControl w:val="0"/>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lastRenderedPageBreak/>
        <w:t xml:space="preserve">Az ügyfél kockázati szintjének megállapítása </w:t>
      </w:r>
      <w:r w:rsidR="001D2D1C" w:rsidRPr="00786A01">
        <w:rPr>
          <w:rFonts w:asciiTheme="minorHAnsi" w:hAnsiTheme="minorHAnsi" w:cstheme="minorHAnsi"/>
          <w:b/>
          <w:bCs/>
          <w:color w:val="000000" w:themeColor="text1"/>
          <w:sz w:val="22"/>
          <w:szCs w:val="22"/>
        </w:rPr>
        <w:t>során</w:t>
      </w:r>
      <w:r w:rsidRPr="00786A01">
        <w:rPr>
          <w:rFonts w:asciiTheme="minorHAnsi" w:hAnsiTheme="minorHAnsi" w:cstheme="minorHAnsi"/>
          <w:b/>
          <w:bCs/>
          <w:color w:val="000000" w:themeColor="text1"/>
          <w:sz w:val="22"/>
          <w:szCs w:val="22"/>
        </w:rPr>
        <w:t xml:space="preserve"> a Szolgáltató </w:t>
      </w:r>
      <w:r w:rsidR="00CA025E" w:rsidRPr="00786A01">
        <w:rPr>
          <w:rFonts w:asciiTheme="minorHAnsi" w:hAnsiTheme="minorHAnsi" w:cstheme="minorHAnsi"/>
          <w:b/>
          <w:bCs/>
          <w:color w:val="000000" w:themeColor="text1"/>
          <w:sz w:val="22"/>
          <w:szCs w:val="22"/>
        </w:rPr>
        <w:t>köteles figyelembe venni</w:t>
      </w:r>
      <w:r w:rsidRPr="00786A01">
        <w:rPr>
          <w:rFonts w:asciiTheme="minorHAnsi" w:hAnsiTheme="minorHAnsi" w:cstheme="minorHAnsi"/>
          <w:b/>
          <w:bCs/>
          <w:color w:val="000000" w:themeColor="text1"/>
          <w:sz w:val="22"/>
          <w:szCs w:val="22"/>
        </w:rPr>
        <w:t xml:space="preserve"> az Afad-törvény 14. § (1) bekezdése alapján az</w:t>
      </w:r>
      <w:bookmarkStart w:id="57" w:name="OLE_LINK12"/>
      <w:r w:rsidR="00275F76"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 xml:space="preserve">ügyfélről közzétett adatokat </w:t>
      </w:r>
      <w:bookmarkEnd w:id="57"/>
      <w:r w:rsidRPr="00786A01">
        <w:rPr>
          <w:rFonts w:asciiTheme="minorHAnsi" w:hAnsiTheme="minorHAnsi" w:cstheme="minorHAnsi"/>
          <w:b/>
          <w:bCs/>
          <w:color w:val="000000" w:themeColor="text1"/>
          <w:sz w:val="22"/>
          <w:szCs w:val="22"/>
        </w:rPr>
        <w:t>és azok minősítését.</w:t>
      </w:r>
      <w:r w:rsidR="005309F2" w:rsidRPr="00786A01">
        <w:rPr>
          <w:rFonts w:asciiTheme="minorHAnsi" w:hAnsiTheme="minorHAnsi" w:cstheme="minorHAnsi"/>
          <w:b/>
          <w:bCs/>
          <w:color w:val="000000" w:themeColor="text1"/>
          <w:sz w:val="22"/>
          <w:szCs w:val="22"/>
        </w:rPr>
        <w:t>]</w:t>
      </w:r>
      <w:r w:rsidR="00CA025E" w:rsidRPr="00786A01">
        <w:rPr>
          <w:rFonts w:asciiTheme="minorHAnsi" w:hAnsiTheme="minorHAnsi" w:cstheme="minorHAnsi"/>
          <w:b/>
          <w:bCs/>
          <w:color w:val="000000" w:themeColor="text1"/>
          <w:sz w:val="22"/>
          <w:szCs w:val="22"/>
        </w:rPr>
        <w:t xml:space="preserve">  </w:t>
      </w:r>
    </w:p>
    <w:p w14:paraId="43717069" w14:textId="77777777" w:rsidR="0094598E" w:rsidRPr="00786A01" w:rsidRDefault="0094598E" w:rsidP="00214D80">
      <w:pPr>
        <w:widowControl w:val="0"/>
        <w:autoSpaceDE w:val="0"/>
        <w:autoSpaceDN w:val="0"/>
        <w:adjustRightInd w:val="0"/>
        <w:rPr>
          <w:rFonts w:asciiTheme="minorHAnsi" w:hAnsiTheme="minorHAnsi" w:cstheme="minorHAnsi"/>
          <w:color w:val="000000" w:themeColor="text1"/>
          <w:sz w:val="22"/>
          <w:szCs w:val="22"/>
        </w:rPr>
      </w:pPr>
    </w:p>
    <w:p w14:paraId="446BE453" w14:textId="1F8CDC91" w:rsidR="00437518" w:rsidRPr="00786A01" w:rsidRDefault="00437518" w:rsidP="00274133">
      <w:pPr>
        <w:autoSpaceDE w:val="0"/>
        <w:autoSpaceDN w:val="0"/>
        <w:adjustRightInd w:val="0"/>
        <w:rPr>
          <w:rFonts w:asciiTheme="minorHAnsi" w:hAnsiTheme="minorHAnsi" w:cstheme="minorHAnsi"/>
          <w:color w:val="000000" w:themeColor="text1"/>
          <w:sz w:val="22"/>
          <w:szCs w:val="22"/>
        </w:rPr>
      </w:pPr>
      <w:bookmarkStart w:id="58" w:name="_Hlk79569631"/>
      <w:r w:rsidRPr="00786A01">
        <w:rPr>
          <w:rFonts w:asciiTheme="minorHAnsi" w:hAnsiTheme="minorHAnsi" w:cstheme="minorHAnsi"/>
          <w:color w:val="000000" w:themeColor="text1"/>
          <w:sz w:val="22"/>
          <w:szCs w:val="22"/>
        </w:rPr>
        <w:t>A Szolgáltató jelen Szabályzatban foglalt intézkedések terjedelmét az üzleti kapcsolat vagy ügyleti megbízás jellege és összege, valamint az ügyfél körülményei alapján (kockázatérzékenységi alapon) köteles meghatározni, a Pmt. 27. §-</w:t>
      </w:r>
      <w:proofErr w:type="spellStart"/>
      <w:r w:rsidRPr="00786A01">
        <w:rPr>
          <w:rFonts w:asciiTheme="minorHAnsi" w:hAnsiTheme="minorHAnsi" w:cstheme="minorHAnsi"/>
          <w:color w:val="000000" w:themeColor="text1"/>
          <w:sz w:val="22"/>
          <w:szCs w:val="22"/>
        </w:rPr>
        <w:t>ában</w:t>
      </w:r>
      <w:proofErr w:type="spellEnd"/>
      <w:r w:rsidRPr="00786A01">
        <w:rPr>
          <w:rFonts w:asciiTheme="minorHAnsi" w:hAnsiTheme="minorHAnsi" w:cstheme="minorHAnsi"/>
          <w:color w:val="000000" w:themeColor="text1"/>
          <w:sz w:val="22"/>
          <w:szCs w:val="22"/>
        </w:rPr>
        <w:t xml:space="preserve"> meghatározott rendelkezéseknek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en elkészített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kockázatértékelés felhasználásával.</w:t>
      </w:r>
      <w:r w:rsidR="00C2697E" w:rsidRPr="00786A01">
        <w:rPr>
          <w:rFonts w:asciiTheme="minorHAnsi" w:hAnsiTheme="minorHAnsi" w:cstheme="minorHAnsi"/>
          <w:color w:val="000000" w:themeColor="text1"/>
          <w:sz w:val="22"/>
          <w:szCs w:val="22"/>
        </w:rPr>
        <w:t xml:space="preserve"> Az MNB felhívásában foglaltaknak megfelel</w:t>
      </w:r>
      <w:r w:rsidR="00C2697E" w:rsidRPr="00786A01">
        <w:rPr>
          <w:rFonts w:asciiTheme="minorHAnsi" w:hAnsiTheme="minorHAnsi" w:cstheme="minorHAnsi" w:hint="eastAsia"/>
          <w:color w:val="000000" w:themeColor="text1"/>
          <w:sz w:val="22"/>
          <w:szCs w:val="22"/>
        </w:rPr>
        <w:t>ő</w:t>
      </w:r>
      <w:r w:rsidR="00C2697E" w:rsidRPr="00786A01">
        <w:rPr>
          <w:rFonts w:asciiTheme="minorHAnsi" w:hAnsiTheme="minorHAnsi" w:cstheme="minorHAnsi"/>
          <w:color w:val="000000" w:themeColor="text1"/>
          <w:sz w:val="22"/>
          <w:szCs w:val="22"/>
        </w:rPr>
        <w:t>en bizonyítja, hogy ügyfél-átvilágítási intézkedései megfelelnek a szolgáltató által feltárt pénzmosási és terrorizmus finanszírozási kockázatoknak.</w:t>
      </w:r>
    </w:p>
    <w:bookmarkEnd w:id="58"/>
    <w:p w14:paraId="79A181BD" w14:textId="77777777" w:rsidR="00437518" w:rsidRPr="00786A01" w:rsidRDefault="00437518" w:rsidP="00274133">
      <w:pPr>
        <w:autoSpaceDE w:val="0"/>
        <w:autoSpaceDN w:val="0"/>
        <w:adjustRightInd w:val="0"/>
        <w:rPr>
          <w:rFonts w:asciiTheme="minorHAnsi" w:hAnsiTheme="minorHAnsi" w:cstheme="minorHAnsi"/>
          <w:color w:val="000000" w:themeColor="text1"/>
          <w:sz w:val="22"/>
          <w:szCs w:val="22"/>
        </w:rPr>
      </w:pPr>
    </w:p>
    <w:p w14:paraId="71D9916A" w14:textId="3C53BD44" w:rsidR="00C71037" w:rsidRPr="00786A01" w:rsidRDefault="00C71037" w:rsidP="00274133">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b/>
          <w:color w:val="000000" w:themeColor="text1"/>
          <w:sz w:val="22"/>
          <w:szCs w:val="22"/>
        </w:rPr>
        <w:t>üzleti kapcsolat létesítése</w:t>
      </w:r>
      <w:r w:rsidRPr="00786A01">
        <w:rPr>
          <w:rFonts w:asciiTheme="minorHAnsi" w:hAnsiTheme="minorHAnsi" w:cstheme="minorHAnsi"/>
          <w:color w:val="000000" w:themeColor="text1"/>
          <w:sz w:val="22"/>
          <w:szCs w:val="22"/>
        </w:rPr>
        <w:t xml:space="preserve"> esetén alkalmazandó intézkedések az V.2. pontban, az V.1. pontban meghatározott </w:t>
      </w:r>
      <w:r w:rsidRPr="00786A01">
        <w:rPr>
          <w:rFonts w:asciiTheme="minorHAnsi" w:hAnsiTheme="minorHAnsi" w:cstheme="minorHAnsi"/>
          <w:b/>
          <w:color w:val="000000" w:themeColor="text1"/>
          <w:sz w:val="22"/>
          <w:szCs w:val="22"/>
        </w:rPr>
        <w:t>ügyleti megbízás</w:t>
      </w:r>
      <w:r w:rsidRPr="00786A01">
        <w:rPr>
          <w:rFonts w:asciiTheme="minorHAnsi" w:hAnsiTheme="minorHAnsi" w:cstheme="minorHAnsi"/>
          <w:color w:val="000000" w:themeColor="text1"/>
          <w:sz w:val="22"/>
          <w:szCs w:val="22"/>
        </w:rPr>
        <w:t xml:space="preserve">ra vonatkozó ügyfél-átvilágítási intézkedések az V.3. pontban kerülnek meghatározásra.  </w:t>
      </w:r>
    </w:p>
    <w:p w14:paraId="7390AB5F" w14:textId="100B5B45" w:rsidR="00857630" w:rsidRPr="00786A01" w:rsidRDefault="00857630" w:rsidP="00274133">
      <w:pPr>
        <w:autoSpaceDE w:val="0"/>
        <w:autoSpaceDN w:val="0"/>
        <w:adjustRightInd w:val="0"/>
        <w:rPr>
          <w:rFonts w:asciiTheme="minorHAnsi" w:hAnsiTheme="minorHAnsi" w:cstheme="minorHAnsi"/>
          <w:color w:val="000000" w:themeColor="text1"/>
          <w:sz w:val="22"/>
          <w:szCs w:val="22"/>
        </w:rPr>
      </w:pPr>
    </w:p>
    <w:p w14:paraId="27B076AF" w14:textId="77777777" w:rsidR="00EE0E1E" w:rsidRPr="00786A01" w:rsidRDefault="00EE0E1E" w:rsidP="00F64C0C">
      <w:pPr>
        <w:autoSpaceDE w:val="0"/>
        <w:autoSpaceDN w:val="0"/>
        <w:adjustRightInd w:val="0"/>
        <w:rPr>
          <w:rFonts w:asciiTheme="minorHAnsi" w:hAnsiTheme="minorHAnsi" w:cstheme="minorHAnsi"/>
          <w:color w:val="000000" w:themeColor="text1"/>
          <w:sz w:val="22"/>
          <w:szCs w:val="22"/>
        </w:rPr>
      </w:pPr>
    </w:p>
    <w:p w14:paraId="093DC3F2" w14:textId="396D3651" w:rsidR="00274133" w:rsidRPr="00894FF6" w:rsidRDefault="00941A54" w:rsidP="00F64C0C">
      <w:pPr>
        <w:pStyle w:val="Cmsor2"/>
        <w:ind w:left="0"/>
        <w:rPr>
          <w:rFonts w:asciiTheme="minorHAnsi" w:hAnsiTheme="minorHAnsi" w:cstheme="minorHAnsi"/>
          <w:bCs/>
          <w:color w:val="000000" w:themeColor="text1"/>
          <w:sz w:val="22"/>
          <w:szCs w:val="22"/>
          <w:u w:val="single"/>
        </w:rPr>
      </w:pPr>
      <w:bookmarkStart w:id="59" w:name="_Toc487033619"/>
      <w:bookmarkStart w:id="60" w:name="_Toc487034280"/>
      <w:bookmarkStart w:id="61" w:name="_Toc487034694"/>
      <w:bookmarkStart w:id="62" w:name="_Toc488313366"/>
      <w:bookmarkStart w:id="63" w:name="_Toc3282599"/>
      <w:bookmarkStart w:id="64" w:name="_Toc32503528"/>
      <w:bookmarkStart w:id="65" w:name="_Toc185066114"/>
      <w:r w:rsidRPr="00894FF6">
        <w:rPr>
          <w:rFonts w:asciiTheme="minorHAnsi" w:hAnsiTheme="minorHAnsi" w:cstheme="minorHAnsi"/>
          <w:bCs/>
          <w:color w:val="000000" w:themeColor="text1"/>
          <w:sz w:val="22"/>
          <w:szCs w:val="22"/>
          <w:u w:val="single"/>
        </w:rPr>
        <w:t>V</w:t>
      </w:r>
      <w:r w:rsidR="008618F2" w:rsidRPr="00894FF6">
        <w:rPr>
          <w:rFonts w:asciiTheme="minorHAnsi" w:hAnsiTheme="minorHAnsi" w:cstheme="minorHAnsi"/>
          <w:bCs/>
          <w:color w:val="000000" w:themeColor="text1"/>
          <w:sz w:val="22"/>
          <w:szCs w:val="22"/>
          <w:u w:val="single"/>
        </w:rPr>
        <w:t>.2. Az ügyfél-átvilágítási intézkedések</w:t>
      </w:r>
      <w:bookmarkEnd w:id="59"/>
      <w:bookmarkEnd w:id="60"/>
      <w:bookmarkEnd w:id="61"/>
      <w:bookmarkEnd w:id="62"/>
      <w:bookmarkEnd w:id="63"/>
      <w:r w:rsidR="00EE0E1E" w:rsidRPr="00894FF6">
        <w:rPr>
          <w:rFonts w:asciiTheme="minorHAnsi" w:hAnsiTheme="minorHAnsi" w:cstheme="minorHAnsi"/>
          <w:bCs/>
          <w:color w:val="000000" w:themeColor="text1"/>
          <w:sz w:val="22"/>
          <w:szCs w:val="22"/>
          <w:u w:val="single"/>
        </w:rPr>
        <w:t xml:space="preserve"> az üzleti kapcsolat </w:t>
      </w:r>
      <w:r w:rsidR="001D45DC" w:rsidRPr="00894FF6">
        <w:rPr>
          <w:rFonts w:asciiTheme="minorHAnsi" w:hAnsiTheme="minorHAnsi" w:cstheme="minorHAnsi"/>
          <w:bCs/>
          <w:color w:val="000000" w:themeColor="text1"/>
          <w:sz w:val="22"/>
          <w:szCs w:val="22"/>
          <w:u w:val="single"/>
        </w:rPr>
        <w:t>létesítése</w:t>
      </w:r>
      <w:r w:rsidR="00EE0E1E" w:rsidRPr="00894FF6">
        <w:rPr>
          <w:rFonts w:asciiTheme="minorHAnsi" w:hAnsiTheme="minorHAnsi" w:cstheme="minorHAnsi"/>
          <w:bCs/>
          <w:color w:val="000000" w:themeColor="text1"/>
          <w:sz w:val="22"/>
          <w:szCs w:val="22"/>
          <w:u w:val="single"/>
        </w:rPr>
        <w:t xml:space="preserve"> esetén</w:t>
      </w:r>
      <w:bookmarkEnd w:id="64"/>
      <w:bookmarkEnd w:id="65"/>
    </w:p>
    <w:p w14:paraId="2192D955" w14:textId="77777777" w:rsidR="002F5458" w:rsidRPr="00786A01" w:rsidRDefault="002F5458" w:rsidP="00F64C0C">
      <w:pPr>
        <w:pStyle w:val="BodyText21"/>
        <w:ind w:left="567" w:right="84"/>
        <w:rPr>
          <w:rFonts w:asciiTheme="minorHAnsi" w:hAnsiTheme="minorHAnsi" w:cstheme="minorHAnsi"/>
          <w:b/>
          <w:color w:val="000000" w:themeColor="text1"/>
          <w:sz w:val="22"/>
          <w:szCs w:val="22"/>
        </w:rPr>
      </w:pPr>
    </w:p>
    <w:p w14:paraId="19A8511F" w14:textId="57F384E0" w:rsidR="002F5458" w:rsidRPr="00894FF6" w:rsidRDefault="00941A54" w:rsidP="00F64C0C">
      <w:pPr>
        <w:pStyle w:val="Cmsor3"/>
        <w:ind w:left="0" w:firstLine="0"/>
        <w:rPr>
          <w:rFonts w:asciiTheme="minorHAnsi" w:hAnsiTheme="minorHAnsi" w:cstheme="minorHAnsi"/>
          <w:i w:val="0"/>
          <w:color w:val="000000" w:themeColor="text1"/>
          <w:sz w:val="22"/>
          <w:szCs w:val="22"/>
          <w:u w:val="single"/>
        </w:rPr>
      </w:pPr>
      <w:bookmarkStart w:id="66" w:name="OLE_LINK24"/>
      <w:bookmarkStart w:id="67" w:name="_Toc487033620"/>
      <w:bookmarkStart w:id="68" w:name="_Toc487034281"/>
      <w:bookmarkStart w:id="69" w:name="_Toc487034695"/>
      <w:bookmarkStart w:id="70" w:name="_Toc488313367"/>
      <w:bookmarkStart w:id="71" w:name="_Toc3282600"/>
      <w:bookmarkStart w:id="72" w:name="_Toc32503529"/>
      <w:bookmarkStart w:id="73" w:name="_Toc185066115"/>
      <w:r w:rsidRPr="00894FF6">
        <w:rPr>
          <w:rFonts w:asciiTheme="minorHAnsi" w:hAnsiTheme="minorHAnsi" w:cstheme="minorHAnsi"/>
          <w:i w:val="0"/>
          <w:color w:val="000000" w:themeColor="text1"/>
          <w:sz w:val="22"/>
          <w:szCs w:val="22"/>
          <w:u w:val="single"/>
        </w:rPr>
        <w:t>V</w:t>
      </w:r>
      <w:r w:rsidR="002F5458" w:rsidRPr="00894FF6">
        <w:rPr>
          <w:rFonts w:asciiTheme="minorHAnsi" w:hAnsiTheme="minorHAnsi" w:cstheme="minorHAnsi"/>
          <w:i w:val="0"/>
          <w:color w:val="000000" w:themeColor="text1"/>
          <w:sz w:val="22"/>
          <w:szCs w:val="22"/>
          <w:u w:val="single"/>
        </w:rPr>
        <w:t xml:space="preserve">.2.1 </w:t>
      </w:r>
      <w:bookmarkEnd w:id="66"/>
      <w:r w:rsidR="002F5458" w:rsidRPr="00894FF6">
        <w:rPr>
          <w:rFonts w:asciiTheme="minorHAnsi" w:hAnsiTheme="minorHAnsi" w:cstheme="minorHAnsi"/>
          <w:i w:val="0"/>
          <w:color w:val="000000" w:themeColor="text1"/>
          <w:sz w:val="22"/>
          <w:szCs w:val="22"/>
          <w:u w:val="single"/>
        </w:rPr>
        <w:t>Általános szabályok</w:t>
      </w:r>
      <w:bookmarkEnd w:id="67"/>
      <w:bookmarkEnd w:id="68"/>
      <w:bookmarkEnd w:id="69"/>
      <w:bookmarkEnd w:id="70"/>
      <w:bookmarkEnd w:id="71"/>
      <w:bookmarkEnd w:id="72"/>
      <w:bookmarkEnd w:id="73"/>
    </w:p>
    <w:p w14:paraId="693CD16D" w14:textId="77777777" w:rsidR="002F5458" w:rsidRPr="00786A01" w:rsidRDefault="002F5458" w:rsidP="002F5458">
      <w:pPr>
        <w:autoSpaceDE w:val="0"/>
        <w:autoSpaceDN w:val="0"/>
        <w:adjustRightInd w:val="0"/>
        <w:rPr>
          <w:rFonts w:asciiTheme="minorHAnsi" w:hAnsiTheme="minorHAnsi" w:cstheme="minorHAnsi"/>
          <w:color w:val="000000" w:themeColor="text1"/>
          <w:sz w:val="22"/>
          <w:szCs w:val="22"/>
        </w:rPr>
      </w:pPr>
    </w:p>
    <w:p w14:paraId="3A4D29F2" w14:textId="4521480E" w:rsidR="00353A95" w:rsidRPr="00786A01" w:rsidRDefault="006728D0" w:rsidP="0087489D">
      <w:pPr>
        <w:rPr>
          <w:rFonts w:asciiTheme="minorHAnsi" w:hAnsiTheme="minorHAnsi" w:cstheme="minorHAnsi"/>
          <w:b/>
          <w:color w:val="000000" w:themeColor="text1"/>
          <w:sz w:val="22"/>
          <w:szCs w:val="22"/>
        </w:rPr>
      </w:pPr>
      <w:bookmarkStart w:id="74" w:name="_Toc32503530"/>
      <w:bookmarkStart w:id="75" w:name="_Toc32516891"/>
      <w:bookmarkStart w:id="76" w:name="_Toc32528709"/>
      <w:r w:rsidRPr="00786A01">
        <w:rPr>
          <w:rFonts w:asciiTheme="minorHAnsi" w:hAnsiTheme="minorHAnsi" w:cstheme="minorHAnsi"/>
          <w:b/>
          <w:color w:val="000000" w:themeColor="text1"/>
          <w:sz w:val="22"/>
          <w:szCs w:val="22"/>
        </w:rPr>
        <w:t xml:space="preserve">A </w:t>
      </w:r>
      <w:r w:rsidR="00C03AF8" w:rsidRPr="00786A01">
        <w:rPr>
          <w:rFonts w:asciiTheme="minorHAnsi" w:hAnsiTheme="minorHAnsi" w:cstheme="minorHAnsi"/>
          <w:b/>
          <w:color w:val="000000" w:themeColor="text1"/>
          <w:sz w:val="22"/>
          <w:szCs w:val="22"/>
        </w:rPr>
        <w:t>S</w:t>
      </w:r>
      <w:r w:rsidRPr="00786A01">
        <w:rPr>
          <w:rFonts w:asciiTheme="minorHAnsi" w:hAnsiTheme="minorHAnsi" w:cstheme="minorHAnsi"/>
          <w:b/>
          <w:color w:val="000000" w:themeColor="text1"/>
          <w:sz w:val="22"/>
          <w:szCs w:val="22"/>
        </w:rPr>
        <w:t xml:space="preserve">zolgáltató </w:t>
      </w:r>
      <w:r w:rsidR="00C03AF8" w:rsidRPr="00786A01">
        <w:rPr>
          <w:rFonts w:asciiTheme="minorHAnsi" w:hAnsiTheme="minorHAnsi" w:cstheme="minorHAnsi"/>
          <w:b/>
          <w:color w:val="000000" w:themeColor="text1"/>
          <w:sz w:val="22"/>
          <w:szCs w:val="22"/>
        </w:rPr>
        <w:t xml:space="preserve">a belső eljárási rendjében </w:t>
      </w:r>
      <w:r w:rsidRPr="00786A01">
        <w:rPr>
          <w:rFonts w:asciiTheme="minorHAnsi" w:hAnsiTheme="minorHAnsi" w:cstheme="minorHAnsi"/>
          <w:b/>
          <w:color w:val="000000" w:themeColor="text1"/>
          <w:sz w:val="22"/>
          <w:szCs w:val="22"/>
        </w:rPr>
        <w:t xml:space="preserve">az ügyfél-átvilágítási intézkedéseit a </w:t>
      </w:r>
      <w:r w:rsidR="002C472B" w:rsidRPr="00786A01">
        <w:rPr>
          <w:rFonts w:asciiTheme="minorHAnsi" w:hAnsiTheme="minorHAnsi" w:cstheme="minorHAnsi"/>
          <w:b/>
          <w:color w:val="000000" w:themeColor="text1"/>
          <w:sz w:val="22"/>
          <w:szCs w:val="22"/>
        </w:rPr>
        <w:t>V.</w:t>
      </w:r>
      <w:r w:rsidR="00BA5DA2" w:rsidRPr="00786A01">
        <w:rPr>
          <w:rFonts w:asciiTheme="minorHAnsi" w:hAnsiTheme="minorHAnsi" w:cstheme="minorHAnsi"/>
          <w:b/>
          <w:color w:val="000000" w:themeColor="text1"/>
          <w:sz w:val="22"/>
          <w:szCs w:val="22"/>
        </w:rPr>
        <w:t>11</w:t>
      </w:r>
      <w:r w:rsidR="002C472B" w:rsidRPr="00786A01">
        <w:rPr>
          <w:rFonts w:asciiTheme="minorHAnsi" w:hAnsiTheme="minorHAnsi" w:cstheme="minorHAnsi"/>
          <w:b/>
          <w:color w:val="000000" w:themeColor="text1"/>
          <w:sz w:val="22"/>
          <w:szCs w:val="22"/>
        </w:rPr>
        <w:t xml:space="preserve">. </w:t>
      </w:r>
      <w:r w:rsidR="001E11E6" w:rsidRPr="00786A01">
        <w:rPr>
          <w:rFonts w:asciiTheme="minorHAnsi" w:hAnsiTheme="minorHAnsi" w:cstheme="minorHAnsi"/>
          <w:b/>
          <w:color w:val="000000" w:themeColor="text1"/>
          <w:sz w:val="22"/>
          <w:szCs w:val="22"/>
        </w:rPr>
        <w:t xml:space="preserve">pont </w:t>
      </w:r>
      <w:r w:rsidRPr="00786A01">
        <w:rPr>
          <w:rFonts w:asciiTheme="minorHAnsi" w:hAnsiTheme="minorHAnsi" w:cstheme="minorHAnsi"/>
          <w:b/>
          <w:color w:val="000000" w:themeColor="text1"/>
          <w:sz w:val="22"/>
          <w:szCs w:val="22"/>
        </w:rPr>
        <w:t>szerinti b</w:t>
      </w:r>
      <w:r w:rsidR="002C472B" w:rsidRPr="00786A01">
        <w:rPr>
          <w:rFonts w:asciiTheme="minorHAnsi" w:hAnsiTheme="minorHAnsi" w:cstheme="minorHAnsi"/>
          <w:b/>
          <w:color w:val="000000" w:themeColor="text1"/>
          <w:sz w:val="22"/>
          <w:szCs w:val="22"/>
        </w:rPr>
        <w:t>első kockázatértékelés</w:t>
      </w:r>
      <w:r w:rsidRPr="00786A01">
        <w:rPr>
          <w:rFonts w:asciiTheme="minorHAnsi" w:hAnsiTheme="minorHAnsi" w:cstheme="minorHAnsi"/>
          <w:b/>
          <w:color w:val="000000" w:themeColor="text1"/>
          <w:sz w:val="22"/>
          <w:szCs w:val="22"/>
        </w:rPr>
        <w:t xml:space="preserve"> eredményei alapján határozza meg.</w:t>
      </w:r>
      <w:bookmarkEnd w:id="74"/>
      <w:bookmarkEnd w:id="75"/>
      <w:bookmarkEnd w:id="76"/>
      <w:r w:rsidRPr="00786A01">
        <w:rPr>
          <w:rFonts w:asciiTheme="minorHAnsi" w:hAnsiTheme="minorHAnsi" w:cstheme="minorHAnsi"/>
          <w:b/>
          <w:color w:val="000000" w:themeColor="text1"/>
          <w:sz w:val="22"/>
          <w:szCs w:val="22"/>
        </w:rPr>
        <w:t xml:space="preserve"> </w:t>
      </w:r>
    </w:p>
    <w:p w14:paraId="0C130AC0" w14:textId="7DA579C2" w:rsidR="00DB048F" w:rsidRPr="00786A01" w:rsidRDefault="006728D0" w:rsidP="00DB048F">
      <w:pPr>
        <w:rPr>
          <w:rFonts w:asciiTheme="minorHAnsi" w:hAnsiTheme="minorHAnsi" w:cstheme="minorHAnsi"/>
          <w:b/>
          <w:color w:val="000000" w:themeColor="text1"/>
          <w:sz w:val="22"/>
          <w:szCs w:val="22"/>
        </w:rPr>
      </w:pPr>
      <w:bookmarkStart w:id="77" w:name="_Toc32503531"/>
      <w:bookmarkStart w:id="78" w:name="_Toc32516892"/>
      <w:bookmarkStart w:id="79" w:name="_Toc32528710"/>
      <w:r w:rsidRPr="00786A01">
        <w:rPr>
          <w:rFonts w:asciiTheme="minorHAnsi" w:hAnsiTheme="minorHAnsi" w:cstheme="minorHAnsi"/>
          <w:b/>
          <w:color w:val="000000" w:themeColor="text1"/>
          <w:sz w:val="22"/>
          <w:szCs w:val="22"/>
        </w:rPr>
        <w:t xml:space="preserve">[A Szolgáltató az adott </w:t>
      </w:r>
      <w:r w:rsidR="001F39C8" w:rsidRPr="00786A01">
        <w:rPr>
          <w:rFonts w:asciiTheme="minorHAnsi" w:hAnsiTheme="minorHAnsi" w:cstheme="minorHAnsi"/>
          <w:b/>
          <w:color w:val="000000" w:themeColor="text1"/>
          <w:sz w:val="22"/>
          <w:szCs w:val="22"/>
        </w:rPr>
        <w:t xml:space="preserve">(ügyfél) </w:t>
      </w:r>
      <w:r w:rsidRPr="00786A01">
        <w:rPr>
          <w:rFonts w:asciiTheme="minorHAnsi" w:hAnsiTheme="minorHAnsi" w:cstheme="minorHAnsi"/>
          <w:b/>
          <w:color w:val="000000" w:themeColor="text1"/>
          <w:sz w:val="22"/>
          <w:szCs w:val="22"/>
        </w:rPr>
        <w:t>kockázati szintekhez rendeli az ügyfél-átvilágítási kötelezettségeket</w:t>
      </w:r>
      <w:r w:rsidR="0024644C" w:rsidRPr="00786A01">
        <w:rPr>
          <w:rFonts w:asciiTheme="minorHAnsi" w:hAnsiTheme="minorHAnsi" w:cstheme="minorHAnsi"/>
          <w:b/>
          <w:color w:val="000000" w:themeColor="text1"/>
          <w:sz w:val="22"/>
          <w:szCs w:val="22"/>
        </w:rPr>
        <w:t>.</w:t>
      </w:r>
      <w:r w:rsidR="00BB0340" w:rsidRPr="00786A01">
        <w:rPr>
          <w:rFonts w:asciiTheme="minorHAnsi" w:hAnsiTheme="minorHAnsi" w:cstheme="minorHAnsi"/>
          <w:b/>
          <w:color w:val="000000" w:themeColor="text1"/>
          <w:sz w:val="22"/>
          <w:szCs w:val="22"/>
        </w:rPr>
        <w:t xml:space="preserve"> </w:t>
      </w:r>
      <w:r w:rsidR="0024644C" w:rsidRPr="00786A01">
        <w:rPr>
          <w:rFonts w:asciiTheme="minorHAnsi" w:hAnsiTheme="minorHAnsi" w:cstheme="minorHAnsi"/>
          <w:b/>
          <w:color w:val="000000" w:themeColor="text1"/>
          <w:sz w:val="22"/>
          <w:szCs w:val="22"/>
        </w:rPr>
        <w:t>E</w:t>
      </w:r>
      <w:r w:rsidR="00BB0340" w:rsidRPr="00786A01">
        <w:rPr>
          <w:rFonts w:asciiTheme="minorHAnsi" w:hAnsiTheme="minorHAnsi" w:cstheme="minorHAnsi"/>
          <w:b/>
          <w:color w:val="000000" w:themeColor="text1"/>
          <w:sz w:val="22"/>
          <w:szCs w:val="22"/>
        </w:rPr>
        <w:t xml:space="preserve">gyszerűsített ügyfél-átvilágítás csak alacsony kockázati szintbe besorolt esetkörökben lehetséges. A </w:t>
      </w:r>
      <w:r w:rsidR="00D21D30" w:rsidRPr="00786A01">
        <w:rPr>
          <w:rFonts w:asciiTheme="minorHAnsi" w:hAnsiTheme="minorHAnsi" w:cstheme="minorHAnsi"/>
          <w:b/>
          <w:color w:val="000000" w:themeColor="text1"/>
          <w:sz w:val="22"/>
          <w:szCs w:val="22"/>
        </w:rPr>
        <w:t>S</w:t>
      </w:r>
      <w:r w:rsidR="00BB0340" w:rsidRPr="00786A01">
        <w:rPr>
          <w:rFonts w:asciiTheme="minorHAnsi" w:hAnsiTheme="minorHAnsi" w:cstheme="minorHAnsi"/>
          <w:b/>
          <w:color w:val="000000" w:themeColor="text1"/>
          <w:sz w:val="22"/>
          <w:szCs w:val="22"/>
        </w:rPr>
        <w:t>zolgáltató</w:t>
      </w:r>
      <w:r w:rsidRPr="00786A01">
        <w:rPr>
          <w:rFonts w:asciiTheme="minorHAnsi" w:hAnsiTheme="minorHAnsi" w:cstheme="minorHAnsi"/>
          <w:b/>
          <w:color w:val="000000" w:themeColor="text1"/>
          <w:sz w:val="22"/>
          <w:szCs w:val="22"/>
        </w:rPr>
        <w:t xml:space="preserve"> </w:t>
      </w:r>
      <w:r w:rsidR="00A63188" w:rsidRPr="00786A01">
        <w:rPr>
          <w:rFonts w:asciiTheme="minorHAnsi" w:hAnsiTheme="minorHAnsi" w:cstheme="minorHAnsi"/>
          <w:b/>
          <w:bCs/>
          <w:color w:val="000000" w:themeColor="text1"/>
          <w:sz w:val="22"/>
          <w:szCs w:val="22"/>
        </w:rPr>
        <w:t>az ügyfél-átvilágítási intézkedések keretében köteles meghatározni</w:t>
      </w:r>
      <w:r w:rsidRPr="00786A01">
        <w:rPr>
          <w:rFonts w:asciiTheme="minorHAnsi" w:hAnsiTheme="minorHAnsi" w:cstheme="minorHAnsi"/>
          <w:b/>
          <w:color w:val="000000" w:themeColor="text1"/>
          <w:sz w:val="22"/>
          <w:szCs w:val="22"/>
        </w:rPr>
        <w:t>, hogy amennyiben az üzleti kapcsolat során a kockázati szintben – üzleti kapcsolat, ügyfél, szolgáltatás, termék, földrajzi terület, alkalmazott eszköz – változás következik be (csökken, vagy nő a kockázati szint), milyen változások következnek be az eljárásokban</w:t>
      </w:r>
      <w:r w:rsidR="001F39C8" w:rsidRPr="00786A01">
        <w:rPr>
          <w:rFonts w:asciiTheme="minorHAnsi" w:hAnsiTheme="minorHAnsi" w:cstheme="minorHAnsi"/>
          <w:b/>
          <w:color w:val="000000" w:themeColor="text1"/>
          <w:sz w:val="22"/>
          <w:szCs w:val="22"/>
        </w:rPr>
        <w:t xml:space="preserve"> és milyen plusz eljárásokra lehet szükség</w:t>
      </w:r>
      <w:r w:rsidRPr="00786A01">
        <w:rPr>
          <w:rFonts w:asciiTheme="minorHAnsi" w:hAnsiTheme="minorHAnsi" w:cstheme="minorHAnsi"/>
          <w:b/>
          <w:color w:val="000000" w:themeColor="text1"/>
          <w:sz w:val="22"/>
          <w:szCs w:val="22"/>
        </w:rPr>
        <w:t xml:space="preserve"> (adatok </w:t>
      </w:r>
      <w:r w:rsidR="001F39C8" w:rsidRPr="00786A01">
        <w:rPr>
          <w:rFonts w:asciiTheme="minorHAnsi" w:hAnsiTheme="minorHAnsi" w:cstheme="minorHAnsi"/>
          <w:b/>
          <w:color w:val="000000" w:themeColor="text1"/>
          <w:sz w:val="22"/>
          <w:szCs w:val="22"/>
        </w:rPr>
        <w:t xml:space="preserve">gyakoribb </w:t>
      </w:r>
      <w:r w:rsidRPr="00786A01">
        <w:rPr>
          <w:rFonts w:asciiTheme="minorHAnsi" w:hAnsiTheme="minorHAnsi" w:cstheme="minorHAnsi"/>
          <w:b/>
          <w:color w:val="000000" w:themeColor="text1"/>
          <w:sz w:val="22"/>
          <w:szCs w:val="22"/>
        </w:rPr>
        <w:t xml:space="preserve">ellenőrzése, </w:t>
      </w:r>
      <w:r w:rsidR="000A47CD" w:rsidRPr="00786A01">
        <w:rPr>
          <w:rFonts w:asciiTheme="minorHAnsi" w:hAnsiTheme="minorHAnsi" w:cstheme="minorHAnsi"/>
          <w:b/>
          <w:color w:val="000000" w:themeColor="text1"/>
          <w:sz w:val="22"/>
          <w:szCs w:val="22"/>
        </w:rPr>
        <w:t>plusz adatok</w:t>
      </w:r>
      <w:r w:rsidR="009A2CCD" w:rsidRPr="00786A01">
        <w:rPr>
          <w:rFonts w:asciiTheme="minorHAnsi" w:hAnsiTheme="minorHAnsi" w:cstheme="minorHAnsi"/>
          <w:b/>
          <w:color w:val="000000" w:themeColor="text1"/>
          <w:sz w:val="22"/>
          <w:szCs w:val="22"/>
        </w:rPr>
        <w:t xml:space="preserve">, </w:t>
      </w:r>
      <w:r w:rsidR="00E661F9" w:rsidRPr="00786A01">
        <w:rPr>
          <w:rFonts w:asciiTheme="minorHAnsi" w:hAnsiTheme="minorHAnsi" w:cstheme="minorHAnsi"/>
          <w:b/>
          <w:color w:val="000000" w:themeColor="text1"/>
          <w:sz w:val="22"/>
          <w:szCs w:val="22"/>
        </w:rPr>
        <w:t>igazoló dokumentumok</w:t>
      </w:r>
      <w:r w:rsidR="000A47CD" w:rsidRPr="00786A01">
        <w:rPr>
          <w:rFonts w:asciiTheme="minorHAnsi" w:hAnsiTheme="minorHAnsi" w:cstheme="minorHAnsi"/>
          <w:b/>
          <w:color w:val="000000" w:themeColor="text1"/>
          <w:sz w:val="22"/>
          <w:szCs w:val="22"/>
        </w:rPr>
        <w:t xml:space="preserve"> beszerzése, vezetői jóváhagyás beszerzése, </w:t>
      </w:r>
      <w:r w:rsidRPr="00786A01">
        <w:rPr>
          <w:rFonts w:asciiTheme="minorHAnsi" w:hAnsiTheme="minorHAnsi" w:cstheme="minorHAnsi"/>
          <w:b/>
          <w:color w:val="000000" w:themeColor="text1"/>
          <w:sz w:val="22"/>
          <w:szCs w:val="22"/>
        </w:rPr>
        <w:t>megerősített monitoring)</w:t>
      </w:r>
      <w:r w:rsidR="00353A95" w:rsidRPr="00786A01">
        <w:rPr>
          <w:rFonts w:asciiTheme="minorHAnsi" w:hAnsiTheme="minorHAnsi" w:cstheme="minorHAnsi"/>
          <w:b/>
          <w:color w:val="000000" w:themeColor="text1"/>
          <w:sz w:val="22"/>
          <w:szCs w:val="22"/>
        </w:rPr>
        <w:t xml:space="preserve">. </w:t>
      </w:r>
      <w:bookmarkStart w:id="80" w:name="_Hlk125622373"/>
      <w:r w:rsidR="00353A95" w:rsidRPr="00786A01">
        <w:rPr>
          <w:rFonts w:asciiTheme="minorHAnsi" w:hAnsiTheme="minorHAnsi" w:cstheme="minorHAnsi"/>
          <w:b/>
          <w:color w:val="000000" w:themeColor="text1"/>
          <w:sz w:val="22"/>
          <w:szCs w:val="22"/>
        </w:rPr>
        <w:t xml:space="preserve">A szolgáltató </w:t>
      </w:r>
      <w:r w:rsidR="001F39C8" w:rsidRPr="00786A01">
        <w:rPr>
          <w:rFonts w:asciiTheme="minorHAnsi" w:hAnsiTheme="minorHAnsi" w:cstheme="minorHAnsi"/>
          <w:b/>
          <w:color w:val="000000" w:themeColor="text1"/>
          <w:sz w:val="22"/>
          <w:szCs w:val="22"/>
        </w:rPr>
        <w:t xml:space="preserve">(ügyfél) </w:t>
      </w:r>
      <w:r w:rsidR="00353A95" w:rsidRPr="00786A01">
        <w:rPr>
          <w:rFonts w:asciiTheme="minorHAnsi" w:hAnsiTheme="minorHAnsi" w:cstheme="minorHAnsi"/>
          <w:b/>
          <w:color w:val="000000" w:themeColor="text1"/>
          <w:sz w:val="22"/>
          <w:szCs w:val="22"/>
        </w:rPr>
        <w:t>kockázatai</w:t>
      </w:r>
      <w:r w:rsidR="001F39C8" w:rsidRPr="00786A01">
        <w:rPr>
          <w:rFonts w:asciiTheme="minorHAnsi" w:hAnsiTheme="minorHAnsi" w:cstheme="minorHAnsi"/>
          <w:b/>
          <w:color w:val="000000" w:themeColor="text1"/>
          <w:sz w:val="22"/>
          <w:szCs w:val="22"/>
        </w:rPr>
        <w:t>nak értékeléséhez</w:t>
      </w:r>
      <w:r w:rsidR="00534169" w:rsidRPr="00786A01">
        <w:rPr>
          <w:rFonts w:asciiTheme="minorHAnsi" w:hAnsiTheme="minorHAnsi" w:cstheme="minorHAnsi"/>
          <w:b/>
          <w:color w:val="000000" w:themeColor="text1"/>
          <w:sz w:val="22"/>
          <w:szCs w:val="22"/>
        </w:rPr>
        <w:t xml:space="preserve">, valamint </w:t>
      </w:r>
      <w:r w:rsidR="001F39C8" w:rsidRPr="00786A01">
        <w:rPr>
          <w:rFonts w:asciiTheme="minorHAnsi" w:hAnsiTheme="minorHAnsi" w:cstheme="minorHAnsi"/>
          <w:b/>
          <w:color w:val="000000" w:themeColor="text1"/>
          <w:sz w:val="22"/>
          <w:szCs w:val="22"/>
        </w:rPr>
        <w:t xml:space="preserve">a </w:t>
      </w:r>
      <w:r w:rsidR="00534169" w:rsidRPr="00786A01">
        <w:rPr>
          <w:rFonts w:asciiTheme="minorHAnsi" w:hAnsiTheme="minorHAnsi" w:cstheme="minorHAnsi"/>
          <w:b/>
          <w:color w:val="000000" w:themeColor="text1"/>
          <w:sz w:val="22"/>
          <w:szCs w:val="22"/>
        </w:rPr>
        <w:t>kockázatkezelési intézkedések</w:t>
      </w:r>
      <w:r w:rsidR="001F39C8" w:rsidRPr="00786A01">
        <w:rPr>
          <w:rFonts w:asciiTheme="minorHAnsi" w:hAnsiTheme="minorHAnsi" w:cstheme="minorHAnsi"/>
          <w:b/>
          <w:color w:val="000000" w:themeColor="text1"/>
          <w:sz w:val="22"/>
          <w:szCs w:val="22"/>
        </w:rPr>
        <w:t xml:space="preserve"> meghatározásához</w:t>
      </w:r>
      <w:r w:rsidR="00534169" w:rsidRPr="00786A01">
        <w:rPr>
          <w:rFonts w:asciiTheme="minorHAnsi" w:hAnsiTheme="minorHAnsi" w:cstheme="minorHAnsi"/>
          <w:b/>
          <w:color w:val="000000" w:themeColor="text1"/>
          <w:sz w:val="22"/>
          <w:szCs w:val="22"/>
        </w:rPr>
        <w:t>, javasolt</w:t>
      </w:r>
      <w:r w:rsidR="00353A95" w:rsidRPr="00786A01">
        <w:rPr>
          <w:rFonts w:asciiTheme="minorHAnsi" w:hAnsiTheme="minorHAnsi" w:cstheme="minorHAnsi"/>
          <w:b/>
          <w:color w:val="000000" w:themeColor="text1"/>
          <w:sz w:val="22"/>
          <w:szCs w:val="22"/>
        </w:rPr>
        <w:t xml:space="preserve"> </w:t>
      </w:r>
      <w:r w:rsidR="00CB370C" w:rsidRPr="00786A01">
        <w:rPr>
          <w:rFonts w:asciiTheme="minorHAnsi" w:hAnsiTheme="minorHAnsi" w:cstheme="minorHAnsi"/>
          <w:b/>
          <w:color w:val="000000" w:themeColor="text1"/>
          <w:sz w:val="22"/>
          <w:szCs w:val="22"/>
        </w:rPr>
        <w:t xml:space="preserve">a </w:t>
      </w:r>
      <w:r w:rsidR="004B4523" w:rsidRPr="00786A01">
        <w:rPr>
          <w:rFonts w:asciiTheme="minorHAnsi" w:eastAsiaTheme="minorEastAsia" w:hAnsiTheme="minorHAnsi" w:cstheme="minorHAnsi"/>
          <w:b/>
          <w:bCs/>
          <w:sz w:val="22"/>
          <w:szCs w:val="22"/>
        </w:rPr>
        <w:t xml:space="preserve">15/2022. (IX.15.) </w:t>
      </w:r>
      <w:r w:rsidR="00760872" w:rsidRPr="00786A01">
        <w:rPr>
          <w:rFonts w:asciiTheme="minorHAnsi" w:hAnsiTheme="minorHAnsi" w:cstheme="minorHAnsi"/>
          <w:b/>
          <w:color w:val="000000" w:themeColor="text1"/>
          <w:sz w:val="22"/>
          <w:szCs w:val="22"/>
        </w:rPr>
        <w:t>MNB ajánlás</w:t>
      </w:r>
      <w:r w:rsidR="00CB370C" w:rsidRPr="00786A01">
        <w:rPr>
          <w:rFonts w:asciiTheme="minorHAnsi" w:hAnsiTheme="minorHAnsi" w:cstheme="minorHAnsi"/>
          <w:b/>
          <w:color w:val="000000" w:themeColor="text1"/>
          <w:sz w:val="22"/>
          <w:szCs w:val="22"/>
        </w:rPr>
        <w:t>ban</w:t>
      </w:r>
      <w:r w:rsidR="00760872" w:rsidRPr="00786A01">
        <w:rPr>
          <w:rFonts w:asciiTheme="minorHAnsi" w:hAnsiTheme="minorHAnsi" w:cstheme="minorHAnsi"/>
          <w:b/>
          <w:color w:val="000000" w:themeColor="text1"/>
          <w:sz w:val="22"/>
          <w:szCs w:val="22"/>
        </w:rPr>
        <w:t xml:space="preserve"> </w:t>
      </w:r>
      <w:r w:rsidR="00353A95" w:rsidRPr="00786A01">
        <w:rPr>
          <w:rFonts w:asciiTheme="minorHAnsi" w:hAnsiTheme="minorHAnsi" w:cstheme="minorHAnsi"/>
          <w:b/>
          <w:color w:val="000000" w:themeColor="text1"/>
          <w:sz w:val="22"/>
          <w:szCs w:val="22"/>
        </w:rPr>
        <w:t>foglalt rendelkezések alkalmazása</w:t>
      </w:r>
      <w:r w:rsidR="00534169" w:rsidRPr="00786A01">
        <w:rPr>
          <w:rFonts w:asciiTheme="minorHAnsi" w:hAnsiTheme="minorHAnsi" w:cstheme="minorHAnsi"/>
          <w:b/>
          <w:color w:val="000000" w:themeColor="text1"/>
          <w:sz w:val="22"/>
          <w:szCs w:val="22"/>
        </w:rPr>
        <w:t xml:space="preserve">. </w:t>
      </w:r>
      <w:r w:rsidR="00353A95" w:rsidRPr="00786A01">
        <w:rPr>
          <w:rFonts w:asciiTheme="minorHAnsi" w:hAnsiTheme="minorHAnsi" w:cstheme="minorHAnsi"/>
          <w:b/>
          <w:color w:val="000000" w:themeColor="text1"/>
          <w:sz w:val="22"/>
          <w:szCs w:val="22"/>
        </w:rPr>
        <w:t xml:space="preserve">Az MNB </w:t>
      </w:r>
      <w:r w:rsidR="001F39C8" w:rsidRPr="00786A01">
        <w:rPr>
          <w:rFonts w:asciiTheme="minorHAnsi" w:hAnsiTheme="minorHAnsi" w:cstheme="minorHAnsi"/>
          <w:b/>
          <w:color w:val="000000" w:themeColor="text1"/>
          <w:sz w:val="22"/>
          <w:szCs w:val="22"/>
        </w:rPr>
        <w:t xml:space="preserve">kockázatértékelési </w:t>
      </w:r>
      <w:r w:rsidR="00353A95" w:rsidRPr="00786A01">
        <w:rPr>
          <w:rFonts w:asciiTheme="minorHAnsi" w:hAnsiTheme="minorHAnsi" w:cstheme="minorHAnsi"/>
          <w:b/>
          <w:color w:val="000000" w:themeColor="text1"/>
          <w:sz w:val="22"/>
          <w:szCs w:val="22"/>
        </w:rPr>
        <w:t xml:space="preserve">segédlettel támogatja a belső </w:t>
      </w:r>
      <w:r w:rsidR="001F39C8" w:rsidRPr="00786A01">
        <w:rPr>
          <w:rFonts w:asciiTheme="minorHAnsi" w:hAnsiTheme="minorHAnsi" w:cstheme="minorHAnsi"/>
          <w:b/>
          <w:color w:val="000000" w:themeColor="text1"/>
          <w:sz w:val="22"/>
          <w:szCs w:val="22"/>
        </w:rPr>
        <w:t xml:space="preserve">kockázati faktorok, </w:t>
      </w:r>
      <w:r w:rsidR="00353A95" w:rsidRPr="00786A01">
        <w:rPr>
          <w:rFonts w:asciiTheme="minorHAnsi" w:hAnsiTheme="minorHAnsi" w:cstheme="minorHAnsi"/>
          <w:b/>
          <w:color w:val="000000" w:themeColor="text1"/>
          <w:sz w:val="22"/>
          <w:szCs w:val="22"/>
        </w:rPr>
        <w:t xml:space="preserve">kockázatok </w:t>
      </w:r>
      <w:r w:rsidR="001F39C8" w:rsidRPr="00786A01">
        <w:rPr>
          <w:rFonts w:asciiTheme="minorHAnsi" w:hAnsiTheme="minorHAnsi" w:cstheme="minorHAnsi"/>
          <w:b/>
          <w:color w:val="000000" w:themeColor="text1"/>
          <w:sz w:val="22"/>
          <w:szCs w:val="22"/>
        </w:rPr>
        <w:t xml:space="preserve">értékelését </w:t>
      </w:r>
      <w:r w:rsidR="00353A95" w:rsidRPr="00786A01">
        <w:rPr>
          <w:rFonts w:asciiTheme="minorHAnsi" w:hAnsiTheme="minorHAnsi" w:cstheme="minorHAnsi"/>
          <w:b/>
          <w:color w:val="000000" w:themeColor="text1"/>
          <w:sz w:val="22"/>
          <w:szCs w:val="22"/>
        </w:rPr>
        <w:t xml:space="preserve">és a kapcsolódó intézkedések meghatározását, </w:t>
      </w:r>
      <w:bookmarkEnd w:id="77"/>
      <w:bookmarkEnd w:id="78"/>
      <w:bookmarkEnd w:id="79"/>
      <w:r w:rsidR="00DB048F" w:rsidRPr="00786A01">
        <w:rPr>
          <w:rFonts w:asciiTheme="minorHAnsi" w:hAnsiTheme="minorHAnsi" w:cstheme="minorHAnsi"/>
          <w:b/>
          <w:color w:val="000000" w:themeColor="text1"/>
          <w:sz w:val="22"/>
          <w:szCs w:val="22"/>
        </w:rPr>
        <w:t xml:space="preserve">amelyet </w:t>
      </w:r>
      <w:r w:rsidR="00910DF1" w:rsidRPr="00786A01">
        <w:rPr>
          <w:rFonts w:asciiTheme="minorHAnsi" w:hAnsiTheme="minorHAnsi" w:cstheme="minorHAnsi"/>
          <w:b/>
          <w:color w:val="000000" w:themeColor="text1"/>
          <w:sz w:val="22"/>
          <w:szCs w:val="22"/>
        </w:rPr>
        <w:t xml:space="preserve">a </w:t>
      </w:r>
      <w:hyperlink r:id="rId9" w:history="1">
        <w:r w:rsidR="00910DF1" w:rsidRPr="00786A01">
          <w:rPr>
            <w:rStyle w:val="Hiperhivatkozs"/>
            <w:rFonts w:asciiTheme="minorHAnsi" w:hAnsiTheme="minorHAnsi" w:cstheme="minorHAnsi"/>
            <w:b/>
            <w:sz w:val="22"/>
            <w:szCs w:val="22"/>
          </w:rPr>
          <w:t>https://www.mnb.hu/felugyelet/szabalyozas/penzmosas-ellen/szabalyzatok-segedletek/segedlet-a-belso-szabalyzat-elkeszitesehez</w:t>
        </w:r>
      </w:hyperlink>
      <w:r w:rsidR="00910DF1" w:rsidRPr="00786A01" w:rsidDel="00910DF1">
        <w:rPr>
          <w:rFonts w:asciiTheme="minorHAnsi" w:hAnsiTheme="minorHAnsi" w:cstheme="minorHAnsi"/>
          <w:b/>
          <w:color w:val="000000" w:themeColor="text1"/>
          <w:sz w:val="22"/>
          <w:szCs w:val="22"/>
        </w:rPr>
        <w:t xml:space="preserve"> </w:t>
      </w:r>
      <w:r w:rsidR="00910DF1" w:rsidRPr="00786A01">
        <w:rPr>
          <w:rFonts w:asciiTheme="minorHAnsi" w:hAnsiTheme="minorHAnsi" w:cstheme="minorHAnsi"/>
          <w:b/>
          <w:color w:val="000000" w:themeColor="text1"/>
          <w:sz w:val="22"/>
          <w:szCs w:val="22"/>
        </w:rPr>
        <w:t xml:space="preserve">linken </w:t>
      </w:r>
      <w:r w:rsidR="00AB2835" w:rsidRPr="00786A01">
        <w:rPr>
          <w:rFonts w:asciiTheme="minorHAnsi" w:hAnsiTheme="minorHAnsi" w:cstheme="minorHAnsi"/>
          <w:b/>
          <w:color w:val="000000" w:themeColor="text1"/>
          <w:sz w:val="22"/>
          <w:szCs w:val="22"/>
        </w:rPr>
        <w:t>talál meg</w:t>
      </w:r>
      <w:r w:rsidR="00DB048F" w:rsidRPr="00786A01">
        <w:rPr>
          <w:rFonts w:asciiTheme="minorHAnsi" w:hAnsiTheme="minorHAnsi" w:cstheme="minorHAnsi"/>
          <w:b/>
          <w:color w:val="000000" w:themeColor="text1"/>
          <w:sz w:val="22"/>
          <w:szCs w:val="22"/>
        </w:rPr>
        <w:t xml:space="preserve"> a Szolgáltató</w:t>
      </w:r>
      <w:r w:rsidR="00EA5303" w:rsidRPr="00786A01">
        <w:rPr>
          <w:rFonts w:asciiTheme="minorHAnsi" w:hAnsiTheme="minorHAnsi" w:cstheme="minorHAnsi"/>
          <w:b/>
          <w:color w:val="000000" w:themeColor="text1"/>
          <w:sz w:val="22"/>
          <w:szCs w:val="22"/>
        </w:rPr>
        <w:t>.</w:t>
      </w:r>
      <w:r w:rsidR="00DB048F" w:rsidRPr="00786A01">
        <w:rPr>
          <w:rFonts w:asciiTheme="minorHAnsi" w:hAnsiTheme="minorHAnsi" w:cstheme="minorHAnsi"/>
          <w:b/>
          <w:color w:val="000000" w:themeColor="text1"/>
          <w:sz w:val="22"/>
          <w:szCs w:val="22"/>
        </w:rPr>
        <w:t xml:space="preserve"> </w:t>
      </w:r>
    </w:p>
    <w:p w14:paraId="0023F094" w14:textId="77777777" w:rsidR="00780F1E" w:rsidRPr="00786A01" w:rsidRDefault="00780F1E" w:rsidP="00DB048F">
      <w:pPr>
        <w:rPr>
          <w:rFonts w:asciiTheme="minorHAnsi" w:hAnsiTheme="minorHAnsi" w:cstheme="minorHAnsi"/>
          <w:b/>
          <w:color w:val="000000" w:themeColor="text1"/>
          <w:sz w:val="22"/>
          <w:szCs w:val="22"/>
        </w:rPr>
      </w:pPr>
    </w:p>
    <w:p w14:paraId="37D52073" w14:textId="11B0A294" w:rsidR="00780F1E" w:rsidRPr="00786A01" w:rsidRDefault="00780F1E" w:rsidP="00780F1E">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pénzügyi szolgáltatók kizárólag olyan névre szóló bank- és fizetési számlákat, értékpapírszámlákat és ügyfélszámlákat, takarékbetétkönyveket és széfeket, virtuális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eszköz-számlákat vezethetnek, amelyek esetében az ügyfél vagy az ügylet azonosítható. Amennyiben a pénzügyi szolgáltatóknál nem névre szóló bank- és fizetési számlák, takarékbetétkönyvek és széfek, vagy virtuális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eszköz-számlák fennállnak, azok tulajdonosaira és kedvezményezettjeire a 7. §-ban meghatározott ügyfél-átvilágítási intézkedéseket kell alkalmazni.</w:t>
      </w:r>
      <w:r w:rsidR="007B7A7B" w:rsidRPr="00786A01">
        <w:rPr>
          <w:rStyle w:val="Lbjegyzet-hivatkozs"/>
          <w:rFonts w:asciiTheme="minorHAnsi" w:hAnsiTheme="minorHAnsi" w:cstheme="minorHAnsi"/>
          <w:bCs/>
          <w:color w:val="000000" w:themeColor="text1"/>
          <w:sz w:val="22"/>
          <w:szCs w:val="22"/>
        </w:rPr>
        <w:footnoteReference w:id="8"/>
      </w:r>
    </w:p>
    <w:p w14:paraId="56823099" w14:textId="77777777" w:rsidR="00780F1E" w:rsidRPr="00786A01" w:rsidRDefault="00780F1E" w:rsidP="007E274F">
      <w:bookmarkStart w:id="81" w:name="_Toc32503532"/>
      <w:bookmarkStart w:id="82" w:name="_Toc32516893"/>
      <w:bookmarkStart w:id="83" w:name="_Toc32528711"/>
      <w:bookmarkEnd w:id="80"/>
    </w:p>
    <w:p w14:paraId="7C402D24" w14:textId="7A9C62B5" w:rsidR="00CC6F96" w:rsidRPr="00786A01" w:rsidRDefault="00CC6F96" w:rsidP="00CC6F96">
      <w:pPr>
        <w:pStyle w:val="Cmsor2"/>
        <w:ind w:left="0"/>
        <w:rPr>
          <w:rFonts w:asciiTheme="minorHAnsi" w:hAnsiTheme="minorHAnsi" w:cstheme="minorHAnsi"/>
          <w:b/>
          <w:color w:val="000000" w:themeColor="text1"/>
          <w:sz w:val="22"/>
          <w:szCs w:val="22"/>
        </w:rPr>
      </w:pPr>
      <w:bookmarkStart w:id="84" w:name="_Toc185066116"/>
      <w:r w:rsidRPr="00786A01">
        <w:rPr>
          <w:rFonts w:asciiTheme="minorHAnsi" w:hAnsiTheme="minorHAnsi" w:cstheme="minorHAnsi"/>
          <w:b/>
          <w:color w:val="000000" w:themeColor="text1"/>
          <w:sz w:val="22"/>
          <w:szCs w:val="22"/>
        </w:rPr>
        <w:t>Ügyfél-átvilágítási intézkedések</w:t>
      </w:r>
      <w:bookmarkEnd w:id="81"/>
      <w:bookmarkEnd w:id="82"/>
      <w:bookmarkEnd w:id="83"/>
      <w:bookmarkEnd w:id="84"/>
    </w:p>
    <w:p w14:paraId="7576CD35" w14:textId="77777777" w:rsidR="007713A2" w:rsidRPr="00786A01" w:rsidRDefault="007713A2" w:rsidP="007713A2">
      <w:pPr>
        <w:rPr>
          <w:rFonts w:asciiTheme="minorHAnsi" w:hAnsiTheme="minorHAnsi" w:cstheme="minorHAnsi"/>
          <w:sz w:val="22"/>
          <w:szCs w:val="22"/>
        </w:rPr>
      </w:pPr>
    </w:p>
    <w:p w14:paraId="4510AA80" w14:textId="2FFD1979" w:rsidR="00CC6F96" w:rsidRPr="00786A01" w:rsidRDefault="00CC6F96" w:rsidP="00CC6F96">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ügyfél-átvilágítás </w:t>
      </w:r>
      <w:r w:rsidR="00EA5303" w:rsidRPr="00786A01">
        <w:rPr>
          <w:rFonts w:asciiTheme="minorHAnsi" w:hAnsiTheme="minorHAnsi" w:cstheme="minorHAnsi"/>
          <w:color w:val="000000" w:themeColor="text1"/>
          <w:sz w:val="22"/>
          <w:szCs w:val="22"/>
        </w:rPr>
        <w:t>5</w:t>
      </w:r>
      <w:r w:rsidRPr="00786A01">
        <w:rPr>
          <w:rFonts w:asciiTheme="minorHAnsi" w:hAnsiTheme="minorHAnsi" w:cstheme="minorHAnsi"/>
          <w:color w:val="000000" w:themeColor="text1"/>
          <w:sz w:val="22"/>
          <w:szCs w:val="22"/>
        </w:rPr>
        <w:t xml:space="preserve"> alapintézkedésből áll:</w:t>
      </w:r>
    </w:p>
    <w:p w14:paraId="2B69C40C" w14:textId="6306C11E" w:rsidR="00CC6F96" w:rsidRPr="00786A01" w:rsidRDefault="00CC6F96"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(természetes, jogi és jogi személyiséggel nem rendelkező ügyfél, annak </w:t>
      </w:r>
      <w:r w:rsidR="000C26A9" w:rsidRPr="00786A01">
        <w:rPr>
          <w:rFonts w:asciiTheme="minorHAnsi" w:hAnsiTheme="minorHAnsi" w:cstheme="minorHAnsi"/>
          <w:color w:val="000000" w:themeColor="text1"/>
        </w:rPr>
        <w:t xml:space="preserve">szolgáltatónál eljáró </w:t>
      </w:r>
      <w:r w:rsidRPr="00786A01">
        <w:rPr>
          <w:rFonts w:asciiTheme="minorHAnsi" w:hAnsiTheme="minorHAnsi" w:cstheme="minorHAnsi"/>
          <w:color w:val="000000" w:themeColor="text1"/>
        </w:rPr>
        <w:t>meghatalmazottja, a szolgáltatónál eljáró rendelkezésre jogosult</w:t>
      </w:r>
      <w:r w:rsidR="000C26A9" w:rsidRPr="00786A01">
        <w:rPr>
          <w:rFonts w:asciiTheme="minorHAnsi" w:hAnsiTheme="minorHAnsi" w:cstheme="minorHAnsi"/>
          <w:color w:val="000000" w:themeColor="text1"/>
        </w:rPr>
        <w:t>ja</w:t>
      </w:r>
      <w:r w:rsidRPr="00786A01">
        <w:rPr>
          <w:rFonts w:asciiTheme="minorHAnsi" w:hAnsiTheme="minorHAnsi" w:cstheme="minorHAnsi"/>
          <w:color w:val="000000" w:themeColor="text1"/>
        </w:rPr>
        <w:t xml:space="preserve">, továbbá a szolgáltatónál </w:t>
      </w:r>
      <w:r w:rsidR="00301AC2" w:rsidRPr="00786A01">
        <w:rPr>
          <w:rFonts w:asciiTheme="minorHAnsi" w:hAnsiTheme="minorHAnsi" w:cstheme="minorHAnsi"/>
          <w:color w:val="000000" w:themeColor="text1"/>
        </w:rPr>
        <w:t>el</w:t>
      </w:r>
      <w:r w:rsidRPr="00786A01">
        <w:rPr>
          <w:rFonts w:asciiTheme="minorHAnsi" w:hAnsiTheme="minorHAnsi" w:cstheme="minorHAnsi"/>
          <w:color w:val="000000" w:themeColor="text1"/>
        </w:rPr>
        <w:t>járó képviselő</w:t>
      </w:r>
      <w:r w:rsidR="000C26A9" w:rsidRPr="00786A01">
        <w:rPr>
          <w:rFonts w:asciiTheme="minorHAnsi" w:hAnsiTheme="minorHAnsi" w:cstheme="minorHAnsi"/>
          <w:color w:val="000000" w:themeColor="text1"/>
        </w:rPr>
        <w:t>je</w:t>
      </w:r>
      <w:r w:rsidRPr="00786A01">
        <w:rPr>
          <w:rFonts w:asciiTheme="minorHAnsi" w:hAnsiTheme="minorHAnsi" w:cstheme="minorHAnsi"/>
          <w:color w:val="000000" w:themeColor="text1"/>
        </w:rPr>
        <w:t>) azonosítása és a személyazonosság igazoló ellenőrzése,</w:t>
      </w:r>
    </w:p>
    <w:p w14:paraId="20BD155F" w14:textId="60611BBA" w:rsidR="00EA5303" w:rsidRPr="00786A01" w:rsidRDefault="00EA5303"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ügyfél/üzleti kapcsolat kockázati besorolása,</w:t>
      </w:r>
    </w:p>
    <w:p w14:paraId="1392C825" w14:textId="77777777" w:rsidR="00CC6F96" w:rsidRPr="00786A01"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tényleges tulajdonos kilétének ellenőrzése (arról való meggyőződés, hogy ki a tényleges tulajdonos),</w:t>
      </w:r>
    </w:p>
    <w:p w14:paraId="0114E75F" w14:textId="77777777" w:rsidR="00CC6F96" w:rsidRPr="00786A01"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az üzleti kapcsolat, ügyleti megbízás céljának és jellegének feltárása,</w:t>
      </w:r>
    </w:p>
    <w:p w14:paraId="19FCD645" w14:textId="77777777" w:rsidR="00CC6F96" w:rsidRPr="00786A01"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üzleti kapcsolat folyamatos figyelemmel kísérése. </w:t>
      </w:r>
    </w:p>
    <w:p w14:paraId="13B4D5BC" w14:textId="77777777" w:rsidR="00CC6F96" w:rsidRPr="00786A01" w:rsidRDefault="00CC6F96" w:rsidP="00CC6F96">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1B7842E9" w14:textId="77777777" w:rsidR="00CC6F96" w:rsidRPr="00786A01" w:rsidRDefault="00CC6F96" w:rsidP="00CC6F96">
      <w:pPr>
        <w:widowControl w:val="0"/>
        <w:autoSpaceDE w:val="0"/>
        <w:autoSpaceDN w:val="0"/>
        <w:adjustRightInd w:val="0"/>
        <w:rPr>
          <w:rFonts w:asciiTheme="minorHAnsi" w:hAnsiTheme="minorHAnsi" w:cstheme="minorHAnsi"/>
          <w:color w:val="000000" w:themeColor="text1"/>
          <w:sz w:val="22"/>
          <w:szCs w:val="22"/>
        </w:rPr>
      </w:pPr>
    </w:p>
    <w:p w14:paraId="6FC5A26B" w14:textId="38449874" w:rsidR="00F72B1A" w:rsidRPr="00786A01" w:rsidRDefault="00CC6F96" w:rsidP="00AE3DEE">
      <w:pPr>
        <w:widowControl w:val="0"/>
        <w:autoSpaceDE w:val="0"/>
        <w:autoSpaceDN w:val="0"/>
        <w:adjustRightInd w:val="0"/>
        <w:rPr>
          <w:rFonts w:asciiTheme="minorHAnsi" w:hAnsiTheme="minorHAnsi" w:cstheme="minorHAnsi"/>
          <w:color w:val="000000" w:themeColor="text1"/>
          <w:sz w:val="22"/>
          <w:szCs w:val="22"/>
        </w:rPr>
      </w:pPr>
      <w:bookmarkStart w:id="85" w:name="_Hlk30594923"/>
      <w:r w:rsidRPr="00786A01">
        <w:rPr>
          <w:rFonts w:asciiTheme="minorHAnsi" w:hAnsiTheme="minorHAnsi" w:cstheme="minorHAnsi"/>
          <w:color w:val="000000" w:themeColor="text1"/>
          <w:sz w:val="22"/>
          <w:szCs w:val="22"/>
        </w:rPr>
        <w:t>Adatváltozás esetén csak a</w:t>
      </w:r>
      <w:r w:rsidR="00DF0215" w:rsidRPr="00786A01">
        <w:rPr>
          <w:rFonts w:asciiTheme="minorHAnsi" w:hAnsiTheme="minorHAnsi" w:cstheme="minorHAnsi"/>
          <w:color w:val="000000" w:themeColor="text1"/>
          <w:sz w:val="22"/>
          <w:szCs w:val="22"/>
        </w:rPr>
        <w:t xml:space="preserve"> megváltozott adat rögzítéséhez</w:t>
      </w:r>
      <w:r w:rsidRPr="00786A01">
        <w:rPr>
          <w:rFonts w:asciiTheme="minorHAnsi" w:hAnsiTheme="minorHAnsi" w:cstheme="minorHAnsi"/>
          <w:color w:val="000000" w:themeColor="text1"/>
          <w:sz w:val="22"/>
          <w:szCs w:val="22"/>
        </w:rPr>
        <w:t xml:space="preserve"> szükséges ügyfél-átvilágítás intézkedést kell elvégezni, </w:t>
      </w:r>
      <w:r w:rsidRPr="00786A01">
        <w:rPr>
          <w:rFonts w:asciiTheme="minorHAnsi" w:hAnsiTheme="minorHAnsi" w:cstheme="minorHAnsi"/>
          <w:color w:val="000000" w:themeColor="text1"/>
          <w:sz w:val="22"/>
          <w:szCs w:val="22"/>
        </w:rPr>
        <w:lastRenderedPageBreak/>
        <w:t>amennyiben a korábban rögzített ügyfélazonosító adatok valódiságával vagy megfelelőségével kapcsolatban kétség nem merül fel.</w:t>
      </w:r>
      <w:bookmarkEnd w:id="85"/>
    </w:p>
    <w:p w14:paraId="380C8B3F" w14:textId="77777777" w:rsidR="00CC6F96" w:rsidRPr="00786A01" w:rsidRDefault="00CC6F96" w:rsidP="00AE3DEE">
      <w:pPr>
        <w:widowControl w:val="0"/>
        <w:autoSpaceDE w:val="0"/>
        <w:autoSpaceDN w:val="0"/>
        <w:adjustRightInd w:val="0"/>
        <w:rPr>
          <w:rFonts w:asciiTheme="minorHAnsi" w:hAnsiTheme="minorHAnsi" w:cstheme="minorHAnsi"/>
          <w:color w:val="000000" w:themeColor="text1"/>
          <w:sz w:val="22"/>
          <w:szCs w:val="22"/>
        </w:rPr>
      </w:pPr>
    </w:p>
    <w:p w14:paraId="01A60B0D" w14:textId="68E30D57" w:rsidR="00AE3DEE" w:rsidRPr="00786A01" w:rsidRDefault="00AE3DEE" w:rsidP="00AE3DEE">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990691" w:rsidRPr="00786A01">
        <w:rPr>
          <w:rFonts w:asciiTheme="minorHAnsi" w:hAnsiTheme="minorHAnsi" w:cstheme="minorHAnsi"/>
          <w:color w:val="000000" w:themeColor="text1"/>
          <w:sz w:val="22"/>
          <w:szCs w:val="22"/>
        </w:rPr>
        <w:t>z üzleti kapcsolat létesítése esetén a</w:t>
      </w:r>
      <w:r w:rsidRPr="00786A01">
        <w:rPr>
          <w:rFonts w:asciiTheme="minorHAnsi" w:hAnsiTheme="minorHAnsi" w:cstheme="minorHAnsi"/>
          <w:color w:val="000000" w:themeColor="text1"/>
          <w:sz w:val="22"/>
          <w:szCs w:val="22"/>
        </w:rPr>
        <w:t xml:space="preserve"> </w:t>
      </w:r>
      <w:r w:rsidR="002C472B"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 xml:space="preserve">zolgáltató köteles az ügyfelet, annak </w:t>
      </w:r>
      <w:r w:rsidR="00CD5B17" w:rsidRPr="00786A01">
        <w:rPr>
          <w:rFonts w:asciiTheme="minorHAnsi" w:hAnsiTheme="minorHAnsi" w:cstheme="minorHAnsi"/>
          <w:color w:val="000000" w:themeColor="text1"/>
          <w:sz w:val="22"/>
          <w:szCs w:val="22"/>
        </w:rPr>
        <w:t xml:space="preserve">a szolgáltatónál eljáró </w:t>
      </w:r>
      <w:r w:rsidRPr="00786A01">
        <w:rPr>
          <w:rFonts w:asciiTheme="minorHAnsi" w:hAnsiTheme="minorHAnsi" w:cstheme="minorHAnsi"/>
          <w:color w:val="000000" w:themeColor="text1"/>
          <w:sz w:val="22"/>
          <w:szCs w:val="22"/>
        </w:rPr>
        <w:t>meghatalmazottját, rendelkezésre jogosult</w:t>
      </w:r>
      <w:r w:rsidR="00CD5B17" w:rsidRPr="00786A01">
        <w:rPr>
          <w:rFonts w:asciiTheme="minorHAnsi" w:hAnsiTheme="minorHAnsi" w:cstheme="minorHAnsi"/>
          <w:color w:val="000000" w:themeColor="text1"/>
          <w:sz w:val="22"/>
          <w:szCs w:val="22"/>
        </w:rPr>
        <w:t>ját</w:t>
      </w:r>
      <w:r w:rsidRPr="00786A01">
        <w:rPr>
          <w:rFonts w:asciiTheme="minorHAnsi" w:hAnsiTheme="minorHAnsi" w:cstheme="minorHAnsi"/>
          <w:color w:val="000000" w:themeColor="text1"/>
          <w:sz w:val="22"/>
          <w:szCs w:val="22"/>
        </w:rPr>
        <w:t>, továbbá képviselő</w:t>
      </w:r>
      <w:r w:rsidR="00CD5B17" w:rsidRPr="00786A01">
        <w:rPr>
          <w:rFonts w:asciiTheme="minorHAnsi" w:hAnsiTheme="minorHAnsi" w:cstheme="minorHAnsi"/>
          <w:color w:val="000000" w:themeColor="text1"/>
          <w:sz w:val="22"/>
          <w:szCs w:val="22"/>
        </w:rPr>
        <w:t>jé</w:t>
      </w:r>
      <w:r w:rsidRPr="00786A01">
        <w:rPr>
          <w:rFonts w:asciiTheme="minorHAnsi" w:hAnsiTheme="minorHAnsi" w:cstheme="minorHAnsi"/>
          <w:color w:val="000000" w:themeColor="text1"/>
          <w:sz w:val="22"/>
          <w:szCs w:val="22"/>
        </w:rPr>
        <w:t>t azonosítani és személyazonosságának igazoló ellenőrzését elvégezni.</w:t>
      </w:r>
      <w:r w:rsidR="00EE404A" w:rsidRPr="00786A01">
        <w:rPr>
          <w:rFonts w:asciiTheme="minorHAnsi" w:hAnsiTheme="minorHAnsi" w:cstheme="minorHAnsi"/>
          <w:color w:val="000000" w:themeColor="text1"/>
          <w:sz w:val="22"/>
          <w:szCs w:val="22"/>
        </w:rPr>
        <w:t xml:space="preserve"> </w:t>
      </w:r>
    </w:p>
    <w:p w14:paraId="7E048ACB" w14:textId="708596B7" w:rsidR="00664FE4" w:rsidRPr="00786A01" w:rsidRDefault="00664FE4" w:rsidP="00AE3DEE">
      <w:pPr>
        <w:widowControl w:val="0"/>
        <w:autoSpaceDE w:val="0"/>
        <w:autoSpaceDN w:val="0"/>
        <w:adjustRightInd w:val="0"/>
        <w:rPr>
          <w:rFonts w:asciiTheme="minorHAnsi" w:hAnsiTheme="minorHAnsi" w:cstheme="minorHAnsi"/>
          <w:color w:val="000000" w:themeColor="text1"/>
          <w:sz w:val="22"/>
          <w:szCs w:val="22"/>
        </w:rPr>
      </w:pPr>
    </w:p>
    <w:p w14:paraId="58BBED22" w14:textId="13A88A1D" w:rsidR="00664FE4" w:rsidRPr="00786A01" w:rsidRDefault="00534169" w:rsidP="00664FE4">
      <w:pPr>
        <w:rPr>
          <w:rFonts w:asciiTheme="minorHAnsi" w:hAnsiTheme="minorHAnsi" w:cstheme="minorHAnsi"/>
          <w:b/>
          <w:sz w:val="22"/>
          <w:szCs w:val="22"/>
        </w:rPr>
      </w:pPr>
      <w:r w:rsidRPr="00786A01">
        <w:rPr>
          <w:rFonts w:asciiTheme="minorHAnsi" w:hAnsiTheme="minorHAnsi" w:cstheme="minorHAnsi"/>
          <w:b/>
          <w:sz w:val="22"/>
          <w:szCs w:val="22"/>
        </w:rPr>
        <w:t>[</w:t>
      </w:r>
      <w:r w:rsidR="00664FE4" w:rsidRPr="00786A01">
        <w:rPr>
          <w:rFonts w:asciiTheme="minorHAnsi" w:hAnsiTheme="minorHAnsi" w:cstheme="minorHAnsi"/>
          <w:b/>
          <w:sz w:val="22"/>
          <w:szCs w:val="22"/>
        </w:rPr>
        <w:t xml:space="preserve">A Pmt. 11. § (2) bekezdése az ún. dinamikus ügyfél-átvilágítás lényegi elemét határozza meg annak biztosításához, hogy az ügyfélhez minden esetben az ügyfélkockázati szintjéhez megfelelő ügyfél-átvilágítási intézkedések társuljanak. Ezen rendelkezés szerint a </w:t>
      </w:r>
      <w:r w:rsidR="00680AF9" w:rsidRPr="00786A01">
        <w:rPr>
          <w:rFonts w:asciiTheme="minorHAnsi" w:hAnsiTheme="minorHAnsi" w:cstheme="minorHAnsi"/>
          <w:b/>
          <w:sz w:val="22"/>
          <w:szCs w:val="22"/>
        </w:rPr>
        <w:t>S</w:t>
      </w:r>
      <w:r w:rsidR="00664FE4" w:rsidRPr="00786A01">
        <w:rPr>
          <w:rFonts w:asciiTheme="minorHAnsi" w:hAnsiTheme="minorHAnsi" w:cstheme="minorHAnsi"/>
          <w:b/>
          <w:sz w:val="22"/>
          <w:szCs w:val="22"/>
        </w:rPr>
        <w:t xml:space="preserve">zolgáltató a folyamatos figyelemmel kísérés során ellenőrzi, hogy az ügyfél kockázati szintje a rendelkezésre álló adatoknak megfelelően lett-e rögzítve. A </w:t>
      </w:r>
      <w:r w:rsidR="00C67B95" w:rsidRPr="00786A01">
        <w:rPr>
          <w:rFonts w:asciiTheme="minorHAnsi" w:hAnsiTheme="minorHAnsi" w:cstheme="minorHAnsi"/>
          <w:b/>
          <w:sz w:val="22"/>
          <w:szCs w:val="22"/>
        </w:rPr>
        <w:t>S</w:t>
      </w:r>
      <w:r w:rsidR="00664FE4" w:rsidRPr="00786A01">
        <w:rPr>
          <w:rFonts w:asciiTheme="minorHAnsi" w:hAnsiTheme="minorHAnsi" w:cstheme="minorHAnsi"/>
          <w:b/>
          <w:sz w:val="22"/>
          <w:szCs w:val="22"/>
        </w:rPr>
        <w:t xml:space="preserve">zolgáltató a kockázati szint változásának megállapítása esetén haladéktalanul lefolytatja az ügyfél tényleges kockázati szintjének megfelelő még végrehajtásra nem került ügyfél-átvilágítási intézkedéseket és a teljesített ügyletek elemzését a kockázati szinthez igazítja. Mindemellett a kockázati szintnek megfelelően egy, vagy legkésőbb 5 éven belül ellenőrzi az ügyfelek adatait. </w:t>
      </w:r>
    </w:p>
    <w:p w14:paraId="4FF3D840" w14:textId="7E8E3DBF" w:rsidR="00664FE4" w:rsidRPr="00786A01" w:rsidRDefault="006B4AC5" w:rsidP="00664FE4">
      <w:pPr>
        <w:rPr>
          <w:rFonts w:asciiTheme="minorHAnsi" w:hAnsiTheme="minorHAnsi" w:cstheme="minorHAnsi"/>
          <w:b/>
          <w:sz w:val="22"/>
          <w:szCs w:val="22"/>
        </w:rPr>
      </w:pPr>
      <w:r w:rsidRPr="00786A01">
        <w:rPr>
          <w:rFonts w:asciiTheme="minorHAnsi" w:hAnsiTheme="minorHAnsi" w:cstheme="minorHAnsi"/>
          <w:b/>
          <w:sz w:val="22"/>
          <w:szCs w:val="22"/>
        </w:rPr>
        <w:t>Elvárt, hogy</w:t>
      </w:r>
      <w:r w:rsidR="00664FE4" w:rsidRPr="00786A01">
        <w:rPr>
          <w:rFonts w:asciiTheme="minorHAnsi" w:hAnsiTheme="minorHAnsi" w:cstheme="minorHAnsi"/>
          <w:b/>
          <w:sz w:val="22"/>
          <w:szCs w:val="22"/>
        </w:rPr>
        <w:t xml:space="preserve"> a Szolgáltató valamennyi ügyfel</w:t>
      </w:r>
      <w:r w:rsidRPr="00786A01">
        <w:rPr>
          <w:rFonts w:asciiTheme="minorHAnsi" w:hAnsiTheme="minorHAnsi" w:cstheme="minorHAnsi"/>
          <w:b/>
          <w:sz w:val="22"/>
          <w:szCs w:val="22"/>
        </w:rPr>
        <w:t>ét</w:t>
      </w:r>
      <w:r w:rsidR="00664FE4" w:rsidRPr="00786A01">
        <w:rPr>
          <w:rFonts w:asciiTheme="minorHAnsi" w:hAnsiTheme="minorHAnsi" w:cstheme="minorHAnsi"/>
          <w:b/>
          <w:sz w:val="22"/>
          <w:szCs w:val="22"/>
        </w:rPr>
        <w:t>/üzleti kapcsolat</w:t>
      </w:r>
      <w:r w:rsidRPr="00786A01">
        <w:rPr>
          <w:rFonts w:asciiTheme="minorHAnsi" w:hAnsiTheme="minorHAnsi" w:cstheme="minorHAnsi"/>
          <w:b/>
          <w:sz w:val="22"/>
          <w:szCs w:val="22"/>
        </w:rPr>
        <w:t>át</w:t>
      </w:r>
      <w:r w:rsidR="00664FE4" w:rsidRPr="00786A01">
        <w:rPr>
          <w:rFonts w:asciiTheme="minorHAnsi" w:hAnsiTheme="minorHAnsi" w:cstheme="minorHAnsi"/>
          <w:b/>
          <w:sz w:val="22"/>
          <w:szCs w:val="22"/>
        </w:rPr>
        <w:t xml:space="preserve"> kockázati szintbe </w:t>
      </w:r>
      <w:r w:rsidRPr="00786A01">
        <w:rPr>
          <w:rFonts w:asciiTheme="minorHAnsi" w:hAnsiTheme="minorHAnsi" w:cstheme="minorHAnsi"/>
          <w:b/>
          <w:sz w:val="22"/>
          <w:szCs w:val="22"/>
        </w:rPr>
        <w:t>sorolja</w:t>
      </w:r>
      <w:r w:rsidR="00664FE4" w:rsidRPr="00786A01">
        <w:rPr>
          <w:rFonts w:asciiTheme="minorHAnsi" w:hAnsiTheme="minorHAnsi" w:cstheme="minorHAnsi"/>
          <w:b/>
          <w:sz w:val="22"/>
          <w:szCs w:val="22"/>
        </w:rPr>
        <w:t>. A dinamikus ügyfél-átvilágítás</w:t>
      </w:r>
      <w:r w:rsidR="00901BF5" w:rsidRPr="00786A01">
        <w:rPr>
          <w:rFonts w:asciiTheme="minorHAnsi" w:hAnsiTheme="minorHAnsi" w:cstheme="minorHAnsi"/>
          <w:b/>
          <w:sz w:val="22"/>
          <w:szCs w:val="22"/>
        </w:rPr>
        <w:t>t</w:t>
      </w:r>
      <w:r w:rsidR="00664FE4" w:rsidRPr="00786A01">
        <w:rPr>
          <w:rFonts w:asciiTheme="minorHAnsi" w:hAnsiTheme="minorHAnsi" w:cstheme="minorHAnsi"/>
          <w:b/>
          <w:sz w:val="22"/>
          <w:szCs w:val="22"/>
        </w:rPr>
        <w:t xml:space="preserve">, </w:t>
      </w:r>
      <w:r w:rsidR="00901BF5" w:rsidRPr="00786A01">
        <w:rPr>
          <w:rFonts w:asciiTheme="minorHAnsi" w:hAnsiTheme="minorHAnsi" w:cstheme="minorHAnsi"/>
          <w:b/>
          <w:sz w:val="22"/>
          <w:szCs w:val="22"/>
        </w:rPr>
        <w:t xml:space="preserve">a </w:t>
      </w:r>
      <w:r w:rsidR="00664FE4" w:rsidRPr="00786A01">
        <w:rPr>
          <w:rFonts w:asciiTheme="minorHAnsi" w:hAnsiTheme="minorHAnsi" w:cstheme="minorHAnsi"/>
          <w:b/>
          <w:sz w:val="22"/>
          <w:szCs w:val="22"/>
        </w:rPr>
        <w:t xml:space="preserve">monitoring </w:t>
      </w:r>
      <w:r w:rsidR="00901BF5" w:rsidRPr="00786A01">
        <w:rPr>
          <w:rFonts w:asciiTheme="minorHAnsi" w:hAnsiTheme="minorHAnsi" w:cstheme="minorHAnsi"/>
          <w:b/>
          <w:sz w:val="22"/>
          <w:szCs w:val="22"/>
        </w:rPr>
        <w:t xml:space="preserve">tevékenységet </w:t>
      </w:r>
      <w:r w:rsidR="00664FE4" w:rsidRPr="00786A01">
        <w:rPr>
          <w:rFonts w:asciiTheme="minorHAnsi" w:hAnsiTheme="minorHAnsi" w:cstheme="minorHAnsi"/>
          <w:b/>
          <w:sz w:val="22"/>
          <w:szCs w:val="22"/>
        </w:rPr>
        <w:t>és rendszeres adatellenőrzés</w:t>
      </w:r>
      <w:r w:rsidR="00901BF5" w:rsidRPr="00786A01">
        <w:rPr>
          <w:rFonts w:asciiTheme="minorHAnsi" w:hAnsiTheme="minorHAnsi" w:cstheme="minorHAnsi"/>
          <w:b/>
          <w:sz w:val="22"/>
          <w:szCs w:val="22"/>
        </w:rPr>
        <w:t>t a</w:t>
      </w:r>
      <w:r w:rsidR="00664FE4" w:rsidRPr="00786A01">
        <w:rPr>
          <w:rFonts w:asciiTheme="minorHAnsi" w:hAnsiTheme="minorHAnsi" w:cstheme="minorHAnsi"/>
          <w:b/>
          <w:sz w:val="22"/>
          <w:szCs w:val="22"/>
        </w:rPr>
        <w:t xml:space="preserve"> kockázati szintnek megfelelően</w:t>
      </w:r>
      <w:r w:rsidR="008931E7" w:rsidRPr="00786A01">
        <w:rPr>
          <w:rFonts w:asciiTheme="minorHAnsi" w:hAnsiTheme="minorHAnsi" w:cstheme="minorHAnsi"/>
          <w:b/>
          <w:sz w:val="22"/>
          <w:szCs w:val="22"/>
        </w:rPr>
        <w:t xml:space="preserve"> </w:t>
      </w:r>
      <w:r w:rsidR="00901BF5" w:rsidRPr="00786A01">
        <w:rPr>
          <w:rFonts w:asciiTheme="minorHAnsi" w:hAnsiTheme="minorHAnsi" w:cstheme="minorHAnsi"/>
          <w:b/>
          <w:sz w:val="22"/>
          <w:szCs w:val="22"/>
        </w:rPr>
        <w:t>szükséges kialakítani és meghatározni a belső eljárásrendben</w:t>
      </w:r>
      <w:r w:rsidR="00664FE4" w:rsidRPr="00786A01">
        <w:rPr>
          <w:rFonts w:asciiTheme="minorHAnsi" w:hAnsiTheme="minorHAnsi" w:cstheme="minorHAnsi"/>
          <w:b/>
          <w:sz w:val="22"/>
          <w:szCs w:val="22"/>
        </w:rPr>
        <w:t>.</w:t>
      </w:r>
      <w:r w:rsidR="00534169" w:rsidRPr="00786A01">
        <w:rPr>
          <w:rFonts w:asciiTheme="minorHAnsi" w:hAnsiTheme="minorHAnsi" w:cstheme="minorHAnsi"/>
          <w:b/>
          <w:sz w:val="22"/>
          <w:szCs w:val="22"/>
        </w:rPr>
        <w:t>]</w:t>
      </w:r>
    </w:p>
    <w:p w14:paraId="6B0D8B4D" w14:textId="77777777" w:rsidR="00AE3DEE" w:rsidRPr="00786A01" w:rsidRDefault="00AE3DEE" w:rsidP="00B25734">
      <w:pPr>
        <w:autoSpaceDE w:val="0"/>
        <w:autoSpaceDN w:val="0"/>
        <w:adjustRightInd w:val="0"/>
        <w:rPr>
          <w:rFonts w:asciiTheme="minorHAnsi" w:hAnsiTheme="minorHAnsi" w:cstheme="minorHAnsi"/>
          <w:color w:val="000000" w:themeColor="text1"/>
          <w:sz w:val="22"/>
          <w:szCs w:val="22"/>
        </w:rPr>
      </w:pPr>
    </w:p>
    <w:p w14:paraId="614CEC99" w14:textId="7B24C65A" w:rsidR="008408A9" w:rsidRPr="004B4A55" w:rsidRDefault="008408A9" w:rsidP="002D6480">
      <w:pPr>
        <w:autoSpaceDE w:val="0"/>
        <w:autoSpaceDN w:val="0"/>
        <w:adjustRightInd w:val="0"/>
        <w:rPr>
          <w:rFonts w:asciiTheme="minorHAnsi" w:hAnsiTheme="minorHAnsi" w:cstheme="minorHAnsi"/>
          <w:b/>
          <w:bCs/>
          <w:color w:val="000000" w:themeColor="text1"/>
          <w:sz w:val="22"/>
          <w:szCs w:val="22"/>
        </w:rPr>
      </w:pPr>
      <w:r w:rsidRPr="004B4A55">
        <w:rPr>
          <w:rFonts w:asciiTheme="minorHAnsi" w:hAnsiTheme="minorHAnsi" w:cstheme="minorHAnsi"/>
          <w:b/>
          <w:bCs/>
          <w:color w:val="000000" w:themeColor="text1"/>
          <w:sz w:val="22"/>
          <w:szCs w:val="22"/>
        </w:rPr>
        <w:t>Adatellenőrzés</w:t>
      </w:r>
    </w:p>
    <w:p w14:paraId="5170DDDA" w14:textId="77777777" w:rsidR="008408A9" w:rsidRPr="00786A01" w:rsidRDefault="008408A9" w:rsidP="002D6480">
      <w:pPr>
        <w:autoSpaceDE w:val="0"/>
        <w:autoSpaceDN w:val="0"/>
        <w:adjustRightInd w:val="0"/>
        <w:rPr>
          <w:rFonts w:asciiTheme="minorHAnsi" w:hAnsiTheme="minorHAnsi" w:cstheme="minorHAnsi"/>
          <w:color w:val="000000" w:themeColor="text1"/>
          <w:sz w:val="22"/>
          <w:szCs w:val="22"/>
        </w:rPr>
      </w:pPr>
    </w:p>
    <w:p w14:paraId="30BEC557" w14:textId="31E3BCD4" w:rsidR="007B438E" w:rsidRPr="00786A01" w:rsidRDefault="00B25734" w:rsidP="002D6480">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bookmarkStart w:id="86" w:name="_Hlk182899631"/>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bookmarkStart w:id="87" w:name="OLE_LINK11"/>
      <w:bookmarkEnd w:id="86"/>
      <w:r w:rsidRPr="00786A01">
        <w:rPr>
          <w:rFonts w:asciiTheme="minorHAnsi" w:hAnsiTheme="minorHAnsi" w:cstheme="minorHAnsi"/>
          <w:color w:val="000000" w:themeColor="text1"/>
          <w:sz w:val="22"/>
          <w:szCs w:val="22"/>
        </w:rPr>
        <w:t>biztosítja, hogy az ügyfélre és az üzleti kapcsolatra vonatkozóan a rendelkezésre álló adatok és okiratok</w:t>
      </w:r>
      <w:r w:rsidR="0004750B" w:rsidRPr="00786A01">
        <w:rPr>
          <w:rFonts w:asciiTheme="minorHAnsi" w:hAnsiTheme="minorHAnsi" w:cstheme="minorHAnsi"/>
          <w:color w:val="000000" w:themeColor="text1"/>
          <w:sz w:val="22"/>
          <w:szCs w:val="22"/>
        </w:rPr>
        <w:t>, valamint az ügyfél kockázati szintjének meghatározása</w:t>
      </w:r>
      <w:r w:rsidRPr="00786A01">
        <w:rPr>
          <w:rFonts w:asciiTheme="minorHAnsi" w:hAnsiTheme="minorHAnsi" w:cstheme="minorHAnsi"/>
          <w:color w:val="000000" w:themeColor="text1"/>
          <w:sz w:val="22"/>
          <w:szCs w:val="22"/>
        </w:rPr>
        <w:t xml:space="preserve"> naprakészek legyenek</w:t>
      </w:r>
      <w:r w:rsidR="00060633" w:rsidRPr="00786A01">
        <w:rPr>
          <w:rFonts w:asciiTheme="minorHAnsi" w:hAnsiTheme="minorHAnsi" w:cstheme="minorHAnsi"/>
          <w:color w:val="000000" w:themeColor="text1"/>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677EA5" w:rsidRPr="00786A01">
        <w:rPr>
          <w:rFonts w:asciiTheme="minorHAnsi" w:hAnsiTheme="minorHAnsi" w:cstheme="minorHAnsi"/>
          <w:color w:val="000000" w:themeColor="text1"/>
          <w:sz w:val="22"/>
          <w:szCs w:val="22"/>
        </w:rPr>
        <w:t>S</w:t>
      </w:r>
      <w:r w:rsidR="00060633" w:rsidRPr="00786A01">
        <w:rPr>
          <w:rFonts w:asciiTheme="minorHAnsi" w:hAnsiTheme="minorHAnsi" w:cstheme="minorHAnsi"/>
          <w:color w:val="000000" w:themeColor="text1"/>
          <w:sz w:val="22"/>
          <w:szCs w:val="22"/>
        </w:rPr>
        <w:t>zolgáltató köteles ellenőrizni az ügyfeleiről rendelkezésre álló adatokat</w:t>
      </w:r>
      <w:r w:rsidRPr="00786A01">
        <w:rPr>
          <w:rFonts w:asciiTheme="minorHAnsi" w:hAnsiTheme="minorHAnsi" w:cstheme="minorHAnsi"/>
          <w:color w:val="000000" w:themeColor="text1"/>
          <w:sz w:val="22"/>
          <w:szCs w:val="22"/>
        </w:rPr>
        <w:t xml:space="preserve">. Ennek érdekében </w:t>
      </w:r>
      <w:r w:rsidRPr="00786A01">
        <w:rPr>
          <w:rFonts w:asciiTheme="minorHAnsi" w:hAnsiTheme="minorHAnsi" w:cstheme="minorHAnsi"/>
          <w:b/>
          <w:color w:val="000000" w:themeColor="text1"/>
          <w:sz w:val="22"/>
          <w:szCs w:val="22"/>
        </w:rPr>
        <w:t>[</w:t>
      </w:r>
      <w:bookmarkStart w:id="88" w:name="_Hlk79063298"/>
      <w:r w:rsidR="00CF3DFC" w:rsidRPr="00786A01">
        <w:rPr>
          <w:rFonts w:asciiTheme="minorHAnsi" w:hAnsiTheme="minorHAnsi" w:cstheme="minorHAnsi"/>
          <w:b/>
          <w:color w:val="000000" w:themeColor="text1"/>
          <w:sz w:val="22"/>
          <w:szCs w:val="22"/>
        </w:rPr>
        <w:t xml:space="preserve">átvilágítási szint szerinti </w:t>
      </w:r>
      <w:r w:rsidRPr="00786A01">
        <w:rPr>
          <w:rFonts w:asciiTheme="minorHAnsi" w:hAnsiTheme="minorHAnsi" w:cstheme="minorHAnsi"/>
          <w:b/>
          <w:color w:val="000000" w:themeColor="text1"/>
          <w:sz w:val="22"/>
          <w:szCs w:val="22"/>
        </w:rPr>
        <w:t xml:space="preserve">gyakoriság </w:t>
      </w:r>
      <w:r w:rsidR="00A417F4" w:rsidRPr="00786A01">
        <w:rPr>
          <w:rFonts w:asciiTheme="minorHAnsi" w:hAnsiTheme="minorHAnsi" w:cstheme="minorHAnsi"/>
          <w:b/>
          <w:color w:val="000000" w:themeColor="text1"/>
          <w:sz w:val="22"/>
          <w:szCs w:val="22"/>
        </w:rPr>
        <w:t>megjelölése</w:t>
      </w:r>
      <w:r w:rsidRPr="00786A01">
        <w:rPr>
          <w:rFonts w:asciiTheme="minorHAnsi" w:hAnsiTheme="minorHAnsi" w:cstheme="minorHAnsi"/>
          <w:b/>
          <w:color w:val="000000" w:themeColor="text1"/>
          <w:sz w:val="22"/>
          <w:szCs w:val="22"/>
        </w:rPr>
        <w:t xml:space="preserve">, </w:t>
      </w:r>
      <w:r w:rsidR="00060633" w:rsidRPr="00786A01">
        <w:rPr>
          <w:rFonts w:asciiTheme="minorHAnsi" w:hAnsiTheme="minorHAnsi" w:cstheme="minorHAnsi"/>
          <w:b/>
          <w:color w:val="000000" w:themeColor="text1"/>
          <w:sz w:val="22"/>
          <w:szCs w:val="22"/>
        </w:rPr>
        <w:t xml:space="preserve">magas kockázatú esetekben évente, alacsony kockázat esetén </w:t>
      </w:r>
      <w:r w:rsidRPr="00786A01">
        <w:rPr>
          <w:rFonts w:asciiTheme="minorHAnsi" w:hAnsiTheme="minorHAnsi" w:cstheme="minorHAnsi"/>
          <w:b/>
          <w:color w:val="000000" w:themeColor="text1"/>
          <w:sz w:val="22"/>
          <w:szCs w:val="22"/>
        </w:rPr>
        <w:t>5 évente</w:t>
      </w:r>
      <w:r w:rsidR="00060633" w:rsidRPr="00786A01">
        <w:rPr>
          <w:rFonts w:asciiTheme="minorHAnsi" w:hAnsiTheme="minorHAnsi" w:cstheme="minorHAnsi"/>
          <w:b/>
          <w:color w:val="000000" w:themeColor="text1"/>
          <w:sz w:val="22"/>
          <w:szCs w:val="22"/>
        </w:rPr>
        <w:t xml:space="preserve">, normál kockázat esetén </w:t>
      </w:r>
      <w:r w:rsidR="00C748C8" w:rsidRPr="00786A01">
        <w:rPr>
          <w:rFonts w:asciiTheme="minorHAnsi" w:hAnsiTheme="minorHAnsi" w:cstheme="minorHAnsi"/>
          <w:b/>
          <w:color w:val="000000" w:themeColor="text1"/>
          <w:sz w:val="22"/>
          <w:szCs w:val="22"/>
        </w:rPr>
        <w:t xml:space="preserve">1-5 évig, </w:t>
      </w:r>
      <w:r w:rsidR="00060633" w:rsidRPr="00786A01">
        <w:rPr>
          <w:rFonts w:asciiTheme="minorHAnsi" w:hAnsiTheme="minorHAnsi" w:cstheme="minorHAnsi"/>
          <w:b/>
          <w:color w:val="000000" w:themeColor="text1"/>
          <w:sz w:val="22"/>
          <w:szCs w:val="22"/>
        </w:rPr>
        <w:t>javasolt legalább 3 évente</w:t>
      </w:r>
      <w:bookmarkEnd w:id="88"/>
      <w:r w:rsidR="00060633" w:rsidRPr="00786A01">
        <w:rPr>
          <w:rFonts w:asciiTheme="minorHAnsi" w:hAnsiTheme="minorHAnsi" w:cstheme="minorHAnsi"/>
          <w:b/>
          <w:color w:val="000000" w:themeColor="text1"/>
          <w:sz w:val="22"/>
          <w:szCs w:val="22"/>
        </w:rPr>
        <w:t>]</w:t>
      </w:r>
      <w:r w:rsidR="003353B4" w:rsidRPr="00786A01">
        <w:rPr>
          <w:rFonts w:asciiTheme="minorHAnsi" w:hAnsiTheme="minorHAnsi" w:cstheme="minorHAnsi"/>
          <w:b/>
          <w:color w:val="000000" w:themeColor="text1"/>
          <w:sz w:val="22"/>
          <w:szCs w:val="22"/>
        </w:rPr>
        <w:t xml:space="preserve">. Helytelen az a megközelítés, hogy átvilágítási szinttől függetlenül mindenkit 5 évente vizsgál felül a </w:t>
      </w:r>
      <w:r w:rsidR="00780301" w:rsidRPr="00786A01">
        <w:rPr>
          <w:rFonts w:asciiTheme="minorHAnsi" w:hAnsiTheme="minorHAnsi" w:cstheme="minorHAnsi"/>
          <w:b/>
          <w:color w:val="000000" w:themeColor="text1"/>
          <w:sz w:val="22"/>
          <w:szCs w:val="22"/>
        </w:rPr>
        <w:t>S</w:t>
      </w:r>
      <w:r w:rsidR="003353B4" w:rsidRPr="00786A01">
        <w:rPr>
          <w:rFonts w:asciiTheme="minorHAnsi" w:hAnsiTheme="minorHAnsi" w:cstheme="minorHAnsi"/>
          <w:b/>
          <w:color w:val="000000" w:themeColor="text1"/>
          <w:sz w:val="22"/>
          <w:szCs w:val="22"/>
        </w:rPr>
        <w:t>zolgáltató</w:t>
      </w:r>
      <w:r w:rsidR="00060633" w:rsidRPr="00786A01">
        <w:rPr>
          <w:rFonts w:asciiTheme="minorHAnsi" w:hAnsiTheme="minorHAnsi" w:cstheme="minorHAnsi"/>
          <w:b/>
          <w:color w:val="000000" w:themeColor="text1"/>
          <w:sz w:val="22"/>
          <w:szCs w:val="22"/>
        </w:rPr>
        <w:t>, ez kizárólag bizonyítottan alacsony kockázati szint esetén lehetséges</w:t>
      </w:r>
      <w:r w:rsidR="003353B4" w:rsidRPr="00786A01">
        <w:rPr>
          <w:rFonts w:asciiTheme="minorHAnsi" w:hAnsiTheme="minorHAnsi" w:cstheme="minorHAnsi"/>
          <w:b/>
          <w:color w:val="000000" w:themeColor="text1"/>
          <w:sz w:val="22"/>
          <w:szCs w:val="22"/>
        </w:rPr>
        <w:t>!</w:t>
      </w:r>
      <w:r w:rsidR="00A52F47" w:rsidRPr="00786A01">
        <w:rPr>
          <w:rFonts w:asciiTheme="minorHAnsi" w:hAnsiTheme="minorHAnsi" w:cstheme="minorHAnsi"/>
          <w:b/>
          <w:sz w:val="22"/>
          <w:szCs w:val="22"/>
        </w:rPr>
        <w:t xml:space="preserve"> Az MNB elvárja, hogy a </w:t>
      </w:r>
      <w:r w:rsidR="00C026E1" w:rsidRPr="00786A01">
        <w:rPr>
          <w:rFonts w:asciiTheme="minorHAnsi" w:hAnsiTheme="minorHAnsi" w:cstheme="minorHAnsi"/>
          <w:b/>
          <w:sz w:val="22"/>
          <w:szCs w:val="22"/>
        </w:rPr>
        <w:t>S</w:t>
      </w:r>
      <w:r w:rsidR="00A52F47" w:rsidRPr="00786A01">
        <w:rPr>
          <w:rFonts w:asciiTheme="minorHAnsi" w:hAnsiTheme="minorHAnsi" w:cstheme="minorHAnsi"/>
          <w:b/>
          <w:sz w:val="22"/>
          <w:szCs w:val="22"/>
        </w:rPr>
        <w:t xml:space="preserve">zolgáltató mérlegelje egy olyan meghatározott küszöbérték vagy észszerű határidő rögzítését belső szabályzatában, amelynek </w:t>
      </w:r>
      <w:r w:rsidR="004F4A5E" w:rsidRPr="00786A01">
        <w:rPr>
          <w:rFonts w:asciiTheme="minorHAnsi" w:hAnsiTheme="minorHAnsi" w:cstheme="minorHAnsi"/>
          <w:b/>
          <w:sz w:val="22"/>
          <w:szCs w:val="22"/>
        </w:rPr>
        <w:t xml:space="preserve">esetében </w:t>
      </w:r>
      <w:r w:rsidR="00A52F47" w:rsidRPr="00786A01">
        <w:rPr>
          <w:rFonts w:asciiTheme="minorHAnsi" w:hAnsiTheme="minorHAnsi" w:cstheme="minorHAnsi"/>
          <w:b/>
          <w:sz w:val="22"/>
          <w:szCs w:val="22"/>
        </w:rPr>
        <w:t>az ügyfél kilétének ellenőrzését a rendszeres adatellenőrzést megelőzően elvégzi.</w:t>
      </w:r>
      <w:r w:rsidRPr="00786A01">
        <w:rPr>
          <w:rFonts w:asciiTheme="minorHAnsi" w:hAnsiTheme="minorHAnsi" w:cstheme="minorHAnsi"/>
          <w:b/>
          <w:color w:val="000000" w:themeColor="text1"/>
          <w:sz w:val="22"/>
          <w:szCs w:val="22"/>
        </w:rPr>
        <w:t>]</w:t>
      </w:r>
      <w:r w:rsidRPr="00786A01">
        <w:rPr>
          <w:rFonts w:asciiTheme="minorHAnsi" w:hAnsiTheme="minorHAnsi" w:cstheme="minorHAnsi"/>
          <w:color w:val="000000" w:themeColor="text1"/>
          <w:sz w:val="22"/>
          <w:szCs w:val="22"/>
        </w:rPr>
        <w:t xml:space="preserve"> ellenőrzi az ügyfeleiről rendelkezésre álló adatokat. </w:t>
      </w:r>
      <w:bookmarkStart w:id="89" w:name="_Hlk158877061"/>
      <w:r w:rsidR="00876028" w:rsidRPr="00786A01">
        <w:rPr>
          <w:rFonts w:asciiTheme="minorHAnsi" w:hAnsiTheme="minorHAnsi" w:cstheme="minorHAnsi"/>
          <w:color w:val="000000" w:themeColor="text1"/>
          <w:sz w:val="22"/>
          <w:szCs w:val="22"/>
        </w:rPr>
        <w:t xml:space="preserve">A Szolgáltató, amennyiben az ellenőrzés során kétség merül fel az adatok és a nyilatkozatok naprakészségét illetően, </w:t>
      </w:r>
      <w:r w:rsidR="0082194C" w:rsidRPr="00786A01">
        <w:rPr>
          <w:rFonts w:asciiTheme="minorHAnsi" w:hAnsiTheme="minorHAnsi" w:cstheme="minorHAnsi"/>
          <w:color w:val="000000" w:themeColor="text1"/>
          <w:sz w:val="22"/>
          <w:szCs w:val="22"/>
        </w:rPr>
        <w:t xml:space="preserve">köteles a kétség kizárásához szükséges ügyfél-átvilágítási intézkedéseket elvégezni </w:t>
      </w:r>
      <w:bookmarkEnd w:id="89"/>
      <w:r w:rsidR="0082194C" w:rsidRPr="00786A01">
        <w:rPr>
          <w:rFonts w:asciiTheme="minorHAnsi" w:hAnsiTheme="minorHAnsi" w:cstheme="minorHAnsi"/>
          <w:b/>
          <w:bCs/>
          <w:color w:val="000000" w:themeColor="text1"/>
          <w:sz w:val="22"/>
          <w:szCs w:val="22"/>
        </w:rPr>
        <w:t>[</w:t>
      </w:r>
      <w:r w:rsidR="00F717F1" w:rsidRPr="00786A01">
        <w:rPr>
          <w:rFonts w:asciiTheme="minorHAnsi" w:hAnsiTheme="minorHAnsi" w:cstheme="minorHAnsi"/>
          <w:b/>
          <w:bCs/>
          <w:color w:val="000000" w:themeColor="text1"/>
          <w:sz w:val="22"/>
          <w:szCs w:val="22"/>
        </w:rPr>
        <w:t xml:space="preserve">célszerű </w:t>
      </w:r>
      <w:r w:rsidR="0082194C" w:rsidRPr="00786A01">
        <w:rPr>
          <w:rFonts w:asciiTheme="minorHAnsi" w:hAnsiTheme="minorHAnsi" w:cstheme="minorHAnsi"/>
          <w:b/>
          <w:bCs/>
          <w:color w:val="000000" w:themeColor="text1"/>
          <w:sz w:val="22"/>
          <w:szCs w:val="22"/>
        </w:rPr>
        <w:t>a kétséget kizáró ügyfél-átvilágítási intézkedések meghatározása]</w:t>
      </w:r>
      <w:r w:rsidR="007F7731" w:rsidRPr="00786A01">
        <w:rPr>
          <w:rFonts w:asciiTheme="minorHAnsi" w:hAnsiTheme="minorHAnsi" w:cstheme="minorHAnsi"/>
          <w:b/>
          <w:color w:val="000000" w:themeColor="text1"/>
          <w:sz w:val="22"/>
          <w:szCs w:val="22"/>
        </w:rPr>
        <w:t>[A Szolgáltató köteles rögzíteni az üzleti kapcsolatra vonatkozó adatok, okiratok naprakészen ta</w:t>
      </w:r>
      <w:bookmarkStart w:id="90" w:name="_Hlk158877101"/>
      <w:r w:rsidR="007F7731" w:rsidRPr="00786A01">
        <w:rPr>
          <w:rFonts w:asciiTheme="minorHAnsi" w:hAnsiTheme="minorHAnsi" w:cstheme="minorHAnsi"/>
          <w:b/>
          <w:color w:val="000000" w:themeColor="text1"/>
          <w:sz w:val="22"/>
          <w:szCs w:val="22"/>
        </w:rPr>
        <w:t xml:space="preserve">rtásának </w:t>
      </w:r>
      <w:bookmarkEnd w:id="90"/>
      <w:r w:rsidR="007F7731" w:rsidRPr="00786A01">
        <w:rPr>
          <w:rFonts w:asciiTheme="minorHAnsi" w:hAnsiTheme="minorHAnsi" w:cstheme="minorHAnsi"/>
          <w:b/>
          <w:color w:val="000000" w:themeColor="text1"/>
          <w:sz w:val="22"/>
          <w:szCs w:val="22"/>
        </w:rPr>
        <w:t>az eljárását.]</w:t>
      </w:r>
    </w:p>
    <w:p w14:paraId="754CB482" w14:textId="60DF2F2E" w:rsidR="004B4A55" w:rsidRPr="00786A01" w:rsidRDefault="007B438E" w:rsidP="004B4A55">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w:t>
      </w:r>
      <w:bookmarkStart w:id="91" w:name="_Hlk89355695"/>
      <w:r w:rsidRPr="00786A01">
        <w:rPr>
          <w:rFonts w:asciiTheme="minorHAnsi" w:hAnsiTheme="minorHAnsi" w:cstheme="minorHAnsi"/>
          <w:b/>
          <w:bCs/>
          <w:color w:val="000000" w:themeColor="text1"/>
          <w:sz w:val="22"/>
          <w:szCs w:val="22"/>
        </w:rPr>
        <w:t xml:space="preserve">Köteles a Szolgáltató meghatározni az üzleti kapcsolat </w:t>
      </w:r>
      <w:r w:rsidR="00743CC4" w:rsidRPr="00786A01">
        <w:rPr>
          <w:rFonts w:asciiTheme="minorHAnsi" w:hAnsiTheme="minorHAnsi" w:cstheme="minorHAnsi"/>
          <w:b/>
          <w:bCs/>
          <w:color w:val="000000" w:themeColor="text1"/>
          <w:sz w:val="22"/>
          <w:szCs w:val="22"/>
        </w:rPr>
        <w:t xml:space="preserve">fennállása során az ügyletek </w:t>
      </w:r>
      <w:r w:rsidRPr="00786A01">
        <w:rPr>
          <w:rFonts w:asciiTheme="minorHAnsi" w:hAnsiTheme="minorHAnsi" w:cstheme="minorHAnsi"/>
          <w:b/>
          <w:bCs/>
          <w:color w:val="000000" w:themeColor="text1"/>
          <w:sz w:val="22"/>
          <w:szCs w:val="22"/>
        </w:rPr>
        <w:t xml:space="preserve">folyamatos figyelemmel kísérésének, ennek </w:t>
      </w:r>
      <w:r w:rsidR="00743CC4" w:rsidRPr="00786A01">
        <w:rPr>
          <w:rFonts w:asciiTheme="minorHAnsi" w:hAnsiTheme="minorHAnsi" w:cstheme="minorHAnsi"/>
          <w:b/>
          <w:bCs/>
          <w:color w:val="000000" w:themeColor="text1"/>
          <w:sz w:val="22"/>
          <w:szCs w:val="22"/>
        </w:rPr>
        <w:t xml:space="preserve">keretében </w:t>
      </w:r>
      <w:r w:rsidRPr="00786A01">
        <w:rPr>
          <w:rFonts w:asciiTheme="minorHAnsi" w:hAnsiTheme="minorHAnsi" w:cstheme="minorHAnsi"/>
          <w:b/>
          <w:bCs/>
          <w:color w:val="000000" w:themeColor="text1"/>
          <w:sz w:val="22"/>
          <w:szCs w:val="22"/>
        </w:rPr>
        <w:t>az ügyfél</w:t>
      </w:r>
      <w:r w:rsidR="00130D75" w:rsidRPr="00786A01">
        <w:rPr>
          <w:rFonts w:asciiTheme="minorHAnsi" w:hAnsiTheme="minorHAnsi" w:cstheme="minorHAnsi"/>
          <w:b/>
          <w:bCs/>
          <w:color w:val="000000" w:themeColor="text1"/>
          <w:sz w:val="22"/>
          <w:szCs w:val="22"/>
        </w:rPr>
        <w:t xml:space="preserve"> kockázati szintje</w:t>
      </w:r>
      <w:r w:rsidRPr="00786A01">
        <w:rPr>
          <w:rFonts w:asciiTheme="minorHAnsi" w:hAnsiTheme="minorHAnsi" w:cstheme="minorHAnsi"/>
          <w:b/>
          <w:bCs/>
          <w:color w:val="000000" w:themeColor="text1"/>
          <w:sz w:val="22"/>
          <w:szCs w:val="22"/>
        </w:rPr>
        <w:t xml:space="preserve"> ellen</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rzésének és a kockázati szint változása esetén megteend</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intézkedéseknek</w:t>
      </w:r>
      <w:r w:rsidR="00743CC4" w:rsidRPr="00786A01">
        <w:rPr>
          <w:rFonts w:asciiTheme="minorHAnsi" w:hAnsiTheme="minorHAnsi" w:cstheme="minorHAnsi"/>
          <w:b/>
          <w:bCs/>
          <w:color w:val="000000" w:themeColor="text1"/>
          <w:sz w:val="22"/>
          <w:szCs w:val="22"/>
        </w:rPr>
        <w:t xml:space="preserve">, valamint ehhez kapcsolódóan az összetett és szokatlan ügyletek és pénzügyi </w:t>
      </w:r>
      <w:bookmarkStart w:id="92" w:name="_Hlk184677807"/>
      <w:r w:rsidR="00743CC4" w:rsidRPr="00786A01">
        <w:rPr>
          <w:rFonts w:asciiTheme="minorHAnsi" w:hAnsiTheme="minorHAnsi" w:cstheme="minorHAnsi"/>
          <w:b/>
          <w:bCs/>
          <w:color w:val="000000" w:themeColor="text1"/>
          <w:sz w:val="22"/>
          <w:szCs w:val="22"/>
        </w:rPr>
        <w:t>műveletek különös figyelemmel kísérésének és elemzésének</w:t>
      </w:r>
      <w:r w:rsidR="00CD1654" w:rsidRPr="00786A01">
        <w:rPr>
          <w:rFonts w:asciiTheme="minorHAnsi" w:hAnsiTheme="minorHAnsi" w:cstheme="minorHAnsi"/>
          <w:b/>
          <w:bCs/>
          <w:color w:val="000000" w:themeColor="text1"/>
          <w:sz w:val="22"/>
          <w:szCs w:val="22"/>
        </w:rPr>
        <w:t xml:space="preserve"> a</w:t>
      </w:r>
      <w:r w:rsidRPr="00786A01">
        <w:rPr>
          <w:rFonts w:asciiTheme="minorHAnsi" w:hAnsiTheme="minorHAnsi" w:cstheme="minorHAnsi"/>
          <w:b/>
          <w:bCs/>
          <w:color w:val="000000" w:themeColor="text1"/>
          <w:sz w:val="22"/>
          <w:szCs w:val="22"/>
        </w:rPr>
        <w:t xml:space="preserve"> belső eljárási rendjét</w:t>
      </w:r>
      <w:bookmarkEnd w:id="91"/>
      <w:r w:rsidRPr="00786A01">
        <w:rPr>
          <w:rFonts w:asciiTheme="minorHAnsi" w:hAnsiTheme="minorHAnsi" w:cstheme="minorHAnsi"/>
          <w:b/>
          <w:bCs/>
          <w:color w:val="000000" w:themeColor="text1"/>
          <w:sz w:val="22"/>
          <w:szCs w:val="22"/>
        </w:rPr>
        <w:t>.]</w:t>
      </w:r>
    </w:p>
    <w:bookmarkEnd w:id="87"/>
    <w:p w14:paraId="539AA80B" w14:textId="48840173" w:rsidR="00F01C32" w:rsidRPr="00786A01" w:rsidRDefault="00F01C32" w:rsidP="00B25734">
      <w:pPr>
        <w:tabs>
          <w:tab w:val="left" w:pos="0"/>
        </w:tabs>
        <w:autoSpaceDE w:val="0"/>
        <w:autoSpaceDN w:val="0"/>
        <w:adjustRightInd w:val="0"/>
        <w:rPr>
          <w:rFonts w:asciiTheme="minorHAnsi" w:hAnsiTheme="minorHAnsi" w:cstheme="minorHAnsi"/>
          <w:color w:val="000000" w:themeColor="text1"/>
          <w:sz w:val="22"/>
          <w:szCs w:val="22"/>
        </w:rPr>
      </w:pPr>
    </w:p>
    <w:bookmarkEnd w:id="92"/>
    <w:p w14:paraId="66C26EC2" w14:textId="0B5FADE7" w:rsidR="004B4A55" w:rsidRDefault="004B4A55" w:rsidP="008408A9">
      <w:pPr>
        <w:widowControl w:val="0"/>
        <w:autoSpaceDE w:val="0"/>
        <w:autoSpaceDN w:val="0"/>
        <w:adjustRightInd w:val="0"/>
        <w:rPr>
          <w:rFonts w:asciiTheme="minorHAnsi" w:hAnsiTheme="minorHAnsi" w:cstheme="minorHAnsi"/>
          <w:color w:val="000000" w:themeColor="text1"/>
          <w:sz w:val="22"/>
          <w:szCs w:val="22"/>
        </w:rPr>
      </w:pPr>
      <w:r w:rsidRPr="004B4A55">
        <w:rPr>
          <w:rFonts w:asciiTheme="minorHAnsi" w:hAnsiTheme="minorHAnsi" w:cstheme="minorHAnsi"/>
          <w:color w:val="000000" w:themeColor="text1"/>
          <w:sz w:val="22"/>
          <w:szCs w:val="22"/>
        </w:rPr>
        <w:t>Az ellen</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rzés során a Szolgáltató minden esetben köteles az adatszolgáltató ügyfelek tekintetében a rendelkezésére álló adatok ellen</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rzésére a tényleges tulajdonosi nyilvántartásban. Amennyiben a Szolgáltató – a számlavezet</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 xml:space="preserve"> kivételével – az ellen</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rzése során a tényleges tulajdonosi nyilvántartásban tárolt adatoktól a tényleges tulajdonosi viszonyokat érint</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en érdemben eltér</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 xml:space="preserve"> adatot rögzít, ezt 5 munkanapon belül köteles jelezni a nyilvántartó szervnek. A jelzés során a Szolgáltató közli az általa rögzített tényleges tulajdonosi adatokat, valamint az adatrögzítés id</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pontját is. A Szolgáltató a jelzést követ</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 xml:space="preserve"> 30 napon belül ugyanarra a tényleges tulajdonosi adatra vonatkozóan ismételten nem küldhet jelzést.</w:t>
      </w:r>
    </w:p>
    <w:p w14:paraId="64A8DB0F" w14:textId="77777777" w:rsidR="004B4A55" w:rsidRDefault="004B4A55" w:rsidP="008408A9">
      <w:pPr>
        <w:widowControl w:val="0"/>
        <w:autoSpaceDE w:val="0"/>
        <w:autoSpaceDN w:val="0"/>
        <w:adjustRightInd w:val="0"/>
        <w:rPr>
          <w:rFonts w:asciiTheme="minorHAnsi" w:hAnsiTheme="minorHAnsi" w:cstheme="minorHAnsi"/>
          <w:color w:val="000000" w:themeColor="text1"/>
          <w:sz w:val="22"/>
          <w:szCs w:val="22"/>
        </w:rPr>
      </w:pPr>
    </w:p>
    <w:p w14:paraId="07B98D28" w14:textId="18113246" w:rsidR="008408A9" w:rsidRPr="004B4A55" w:rsidRDefault="008408A9" w:rsidP="004B4A55">
      <w:pPr>
        <w:pStyle w:val="Cmsor3"/>
        <w:ind w:left="0" w:firstLine="0"/>
        <w:rPr>
          <w:rFonts w:asciiTheme="minorHAnsi" w:hAnsiTheme="minorHAnsi" w:cstheme="minorHAnsi"/>
          <w:b/>
          <w:bCs/>
          <w:i w:val="0"/>
          <w:color w:val="000000" w:themeColor="text1"/>
          <w:sz w:val="22"/>
          <w:szCs w:val="22"/>
        </w:rPr>
      </w:pPr>
      <w:bookmarkStart w:id="93" w:name="_Toc185066117"/>
      <w:r w:rsidRPr="004B4A55">
        <w:rPr>
          <w:rFonts w:asciiTheme="minorHAnsi" w:hAnsiTheme="minorHAnsi" w:cstheme="minorHAnsi"/>
          <w:b/>
          <w:bCs/>
          <w:i w:val="0"/>
          <w:color w:val="000000" w:themeColor="text1"/>
          <w:sz w:val="22"/>
          <w:szCs w:val="22"/>
        </w:rPr>
        <w:t>Az ügyfél-átvilágítási intézkedések módja</w:t>
      </w:r>
      <w:bookmarkEnd w:id="93"/>
    </w:p>
    <w:p w14:paraId="7468EBD4" w14:textId="77777777" w:rsidR="008408A9" w:rsidRPr="00786A01" w:rsidRDefault="008408A9" w:rsidP="008408A9">
      <w:pPr>
        <w:widowControl w:val="0"/>
        <w:autoSpaceDE w:val="0"/>
        <w:autoSpaceDN w:val="0"/>
        <w:adjustRightInd w:val="0"/>
        <w:rPr>
          <w:rFonts w:asciiTheme="minorHAnsi" w:hAnsiTheme="minorHAnsi" w:cstheme="minorHAnsi"/>
          <w:color w:val="000000" w:themeColor="text1"/>
          <w:sz w:val="22"/>
          <w:szCs w:val="22"/>
        </w:rPr>
      </w:pPr>
    </w:p>
    <w:p w14:paraId="782C1BF9" w14:textId="77777777" w:rsidR="008408A9" w:rsidRPr="00786A01" w:rsidRDefault="008408A9" w:rsidP="008408A9">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ügyfél-átvilágítási kötelezettség teljesítése személyesen, vagy a Szolgáltató által üzemeltetett, biztonságos, védett, a felügyeletet ellátó szerv által meghatározott módon, előzetesen auditált elektronikus hírközlő eszköz útján is elvégezhető. Egyszerűsített átvilágítás esetében az ügyfél személyes megjelenése hiányában a Szolgáltató az egyszerűsített ügyfél-átvilágításhoz szükséges intézkedéseket elvégezheti</w:t>
      </w:r>
    </w:p>
    <w:p w14:paraId="4F3A1851" w14:textId="77777777" w:rsidR="008408A9" w:rsidRPr="00786A01" w:rsidRDefault="008408A9" w:rsidP="008408A9">
      <w:pPr>
        <w:pStyle w:val="Listaszerbekezds"/>
        <w:widowControl w:val="0"/>
        <w:numPr>
          <w:ilvl w:val="0"/>
          <w:numId w:val="146"/>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 által postai úton küldött okiratmásolatok és nyilatkozatok alapján,</w:t>
      </w:r>
      <w:r w:rsidRPr="00786A01">
        <w:rPr>
          <w:rFonts w:asciiTheme="minorHAnsi" w:hAnsiTheme="minorHAnsi" w:cstheme="minorHAnsi"/>
        </w:rPr>
        <w:t xml:space="preserve"> </w:t>
      </w:r>
    </w:p>
    <w:p w14:paraId="02C3B4D2" w14:textId="77777777" w:rsidR="008408A9" w:rsidRPr="00786A01" w:rsidRDefault="008408A9" w:rsidP="008408A9">
      <w:pPr>
        <w:pStyle w:val="Listaszerbekezds"/>
        <w:widowControl w:val="0"/>
        <w:numPr>
          <w:ilvl w:val="0"/>
          <w:numId w:val="146"/>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a Szolgáltató saját kockázatértékelésén alapuló jelen Szabályzatban rögzített esetekben az ügyfél által az ügyfél azonosított elektronikus levelezési címéről biztonságosan küldött vagy a Szolgáltató által az ügyféllel való kapcsolattartás érdekében üzemeltetett elektronikus felületre feltöltött okiratmásolatok és nyilatkozatok alapján, vagy</w:t>
      </w:r>
    </w:p>
    <w:p w14:paraId="28FC8427" w14:textId="77777777" w:rsidR="008408A9" w:rsidRPr="00786A01" w:rsidRDefault="008408A9" w:rsidP="008408A9">
      <w:pPr>
        <w:pStyle w:val="Listaszerbekezds"/>
        <w:widowControl w:val="0"/>
        <w:numPr>
          <w:ilvl w:val="0"/>
          <w:numId w:val="146"/>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w:t>
      </w:r>
    </w:p>
    <w:p w14:paraId="2C795310" w14:textId="16D4B477" w:rsidR="00720A03" w:rsidRPr="00786A01" w:rsidRDefault="008408A9" w:rsidP="008408A9">
      <w:pPr>
        <w:widowControl w:val="0"/>
        <w:autoSpaceDE w:val="0"/>
        <w:autoSpaceDN w:val="0"/>
        <w:adjustRightInd w:val="0"/>
        <w:rPr>
          <w:rFonts w:asciiTheme="minorHAnsi" w:hAnsiTheme="minorHAnsi" w:cstheme="minorHAnsi"/>
          <w:b/>
          <w:sz w:val="22"/>
          <w:szCs w:val="22"/>
        </w:rPr>
      </w:pPr>
      <w:r w:rsidRPr="00786A01">
        <w:rPr>
          <w:rFonts w:asciiTheme="minorHAnsi" w:hAnsiTheme="minorHAnsi" w:cstheme="minorHAnsi"/>
          <w:b/>
          <w:sz w:val="22"/>
          <w:szCs w:val="22"/>
        </w:rPr>
        <w:t>[Amennyiben a Szolgáltató esetében releváns, úgy a Szolgáltató vagy itt vagy a Szabályzat […] fejezetében rögzíti a fenti b) pont alapján fennálló eseteket, illetve amennyiben el</w:t>
      </w:r>
      <w:r w:rsidRPr="00786A01">
        <w:rPr>
          <w:rFonts w:asciiTheme="minorHAnsi" w:hAnsiTheme="minorHAnsi" w:cstheme="minorHAnsi" w:hint="eastAsia"/>
          <w:b/>
          <w:sz w:val="22"/>
          <w:szCs w:val="22"/>
        </w:rPr>
        <w:t>ő</w:t>
      </w:r>
      <w:r w:rsidRPr="00786A01">
        <w:rPr>
          <w:rFonts w:asciiTheme="minorHAnsi" w:hAnsiTheme="minorHAnsi" w:cstheme="minorHAnsi"/>
          <w:b/>
          <w:sz w:val="22"/>
          <w:szCs w:val="22"/>
        </w:rPr>
        <w:t>zetesen auditált elektronikus hírközl</w:t>
      </w:r>
      <w:r w:rsidRPr="00786A01">
        <w:rPr>
          <w:rFonts w:asciiTheme="minorHAnsi" w:hAnsiTheme="minorHAnsi" w:cstheme="minorHAnsi" w:hint="eastAsia"/>
          <w:b/>
          <w:sz w:val="22"/>
          <w:szCs w:val="22"/>
        </w:rPr>
        <w:t>ő</w:t>
      </w:r>
      <w:r w:rsidRPr="00786A01">
        <w:rPr>
          <w:rFonts w:asciiTheme="minorHAnsi" w:hAnsiTheme="minorHAnsi" w:cstheme="minorHAnsi"/>
          <w:b/>
          <w:sz w:val="22"/>
          <w:szCs w:val="22"/>
        </w:rPr>
        <w:t xml:space="preserve"> eszközt is alkalmaz, úgy az alkalmazás tényét. A Szolgáltató köteles a magyarországi lakcímet igazoló hatósági igazolvánnyal rendelkező természetes személy ügyfél esetén biztosítani, hogy az ügyfél-átvilágítási intézkedéseket, beleértve a fokozott ügyfél-átvilágítási intézkedéseket is, valamint a Pmt. 12. § (3) bekezdés szerinti rendszeres adatellenőrzést előzetesen auditált elektronikus hírközl</w:t>
      </w:r>
      <w:r w:rsidRPr="00786A01">
        <w:rPr>
          <w:rFonts w:asciiTheme="minorHAnsi" w:hAnsiTheme="minorHAnsi" w:cstheme="minorHAnsi" w:hint="eastAsia"/>
          <w:b/>
          <w:sz w:val="22"/>
          <w:szCs w:val="22"/>
        </w:rPr>
        <w:t>ő</w:t>
      </w:r>
      <w:r w:rsidRPr="00786A01">
        <w:rPr>
          <w:rFonts w:asciiTheme="minorHAnsi" w:hAnsiTheme="minorHAnsi" w:cstheme="minorHAnsi"/>
          <w:b/>
          <w:sz w:val="22"/>
          <w:szCs w:val="22"/>
        </w:rPr>
        <w:t xml:space="preserve"> eszköz alkalmazásával is el lehessen végezni, az ügyfél erre irányuló döntése esetén.</w:t>
      </w:r>
      <w:r w:rsidR="00091152" w:rsidRPr="00786A01">
        <w:rPr>
          <w:rFonts w:asciiTheme="minorHAnsi" w:hAnsiTheme="minorHAnsi" w:cstheme="minorHAnsi"/>
          <w:b/>
          <w:sz w:val="22"/>
          <w:szCs w:val="22"/>
        </w:rPr>
        <w:t xml:space="preserve"> A Szolgáltató megtagadhatja a kötelezettségek auditált elektronikus hírközl</w:t>
      </w:r>
      <w:r w:rsidR="00091152" w:rsidRPr="00786A01">
        <w:rPr>
          <w:rFonts w:asciiTheme="minorHAnsi" w:hAnsiTheme="minorHAnsi" w:cstheme="minorHAnsi" w:hint="eastAsia"/>
          <w:b/>
          <w:sz w:val="22"/>
          <w:szCs w:val="22"/>
        </w:rPr>
        <w:t>ő</w:t>
      </w:r>
      <w:r w:rsidR="00091152" w:rsidRPr="00786A01">
        <w:rPr>
          <w:rFonts w:asciiTheme="minorHAnsi" w:hAnsiTheme="minorHAnsi" w:cstheme="minorHAnsi"/>
          <w:b/>
          <w:sz w:val="22"/>
          <w:szCs w:val="22"/>
        </w:rPr>
        <w:t xml:space="preserve"> eszköz útján történ</w:t>
      </w:r>
      <w:r w:rsidR="00091152" w:rsidRPr="00786A01">
        <w:rPr>
          <w:rFonts w:asciiTheme="minorHAnsi" w:hAnsiTheme="minorHAnsi" w:cstheme="minorHAnsi" w:hint="eastAsia"/>
          <w:b/>
          <w:sz w:val="22"/>
          <w:szCs w:val="22"/>
        </w:rPr>
        <w:t>ő</w:t>
      </w:r>
      <w:r w:rsidR="00091152" w:rsidRPr="00786A01">
        <w:rPr>
          <w:rFonts w:asciiTheme="minorHAnsi" w:hAnsiTheme="minorHAnsi" w:cstheme="minorHAnsi"/>
          <w:b/>
          <w:sz w:val="22"/>
          <w:szCs w:val="22"/>
        </w:rPr>
        <w:t xml:space="preserve"> végrehajtását, amennyiben ilyen eszközt nem alkalmaz, vagy az ügyfél stratégiai hiányosságokkal rendelkező harmadik országból származik, a felügyeleti útmutató erre lehetőséged ad,</w:t>
      </w:r>
      <w:r w:rsidR="00091152" w:rsidRPr="00786A01">
        <w:rPr>
          <w:rFonts w:asciiTheme="minorHAnsi" w:hAnsiTheme="minorHAnsi" w:cstheme="minorHAnsi"/>
          <w:sz w:val="22"/>
          <w:szCs w:val="22"/>
        </w:rPr>
        <w:t xml:space="preserve"> vagy </w:t>
      </w:r>
      <w:r w:rsidR="00091152" w:rsidRPr="00786A01">
        <w:rPr>
          <w:rFonts w:asciiTheme="minorHAnsi" w:hAnsiTheme="minorHAnsi" w:cstheme="minorHAnsi"/>
          <w:b/>
          <w:sz w:val="22"/>
          <w:szCs w:val="22"/>
        </w:rPr>
        <w:t>magasabb kockázatra vonatkozó ügyfélkockázati vagy földrajzi kockázati tényez</w:t>
      </w:r>
      <w:r w:rsidR="00091152" w:rsidRPr="00786A01">
        <w:rPr>
          <w:rFonts w:asciiTheme="minorHAnsi" w:hAnsiTheme="minorHAnsi" w:cstheme="minorHAnsi" w:hint="eastAsia"/>
          <w:b/>
          <w:sz w:val="22"/>
          <w:szCs w:val="22"/>
        </w:rPr>
        <w:t>ő</w:t>
      </w:r>
      <w:r w:rsidR="00091152" w:rsidRPr="00786A01">
        <w:rPr>
          <w:rFonts w:asciiTheme="minorHAnsi" w:hAnsiTheme="minorHAnsi" w:cstheme="minorHAnsi"/>
          <w:b/>
          <w:sz w:val="22"/>
          <w:szCs w:val="22"/>
        </w:rPr>
        <w:t xml:space="preserve"> merül fel. A Szolgáltató itt rögzíti a vonatkozó eljárást.</w:t>
      </w:r>
      <w:r w:rsidRPr="00786A01">
        <w:rPr>
          <w:rFonts w:asciiTheme="minorHAnsi" w:hAnsiTheme="minorHAnsi" w:cstheme="minorHAnsi"/>
          <w:b/>
          <w:sz w:val="22"/>
          <w:szCs w:val="22"/>
        </w:rPr>
        <w:t>]</w:t>
      </w:r>
    </w:p>
    <w:p w14:paraId="566FAD9D" w14:textId="77777777" w:rsidR="00720A03" w:rsidRPr="00786A01" w:rsidRDefault="00720A03" w:rsidP="008408A9">
      <w:pPr>
        <w:widowControl w:val="0"/>
        <w:autoSpaceDE w:val="0"/>
        <w:autoSpaceDN w:val="0"/>
        <w:adjustRightInd w:val="0"/>
        <w:rPr>
          <w:rFonts w:asciiTheme="minorHAnsi" w:hAnsiTheme="minorHAnsi" w:cstheme="minorHAnsi"/>
          <w:b/>
          <w:sz w:val="22"/>
          <w:szCs w:val="22"/>
        </w:rPr>
      </w:pPr>
    </w:p>
    <w:p w14:paraId="26420B61" w14:textId="10F835CF" w:rsidR="00720A03" w:rsidRPr="00786A01" w:rsidRDefault="00720A03" w:rsidP="00720A03">
      <w:pPr>
        <w:widowControl w:val="0"/>
        <w:autoSpaceDE w:val="0"/>
        <w:autoSpaceDN w:val="0"/>
        <w:adjustRightInd w:val="0"/>
        <w:rPr>
          <w:rFonts w:asciiTheme="minorHAnsi" w:hAnsiTheme="minorHAnsi" w:cstheme="minorHAnsi"/>
          <w:bCs/>
          <w:sz w:val="22"/>
          <w:szCs w:val="22"/>
        </w:rPr>
      </w:pPr>
      <w:r w:rsidRPr="00786A01">
        <w:rPr>
          <w:rFonts w:asciiTheme="minorHAnsi" w:hAnsiTheme="minorHAnsi" w:cstheme="minorHAnsi"/>
          <w:bCs/>
          <w:sz w:val="22"/>
          <w:szCs w:val="22"/>
        </w:rPr>
        <w:t xml:space="preserve">Ahol a Pmt. és e Segédlet azonosítást, személyigazoló ellenőrzést vagy a </w:t>
      </w:r>
      <w:r w:rsidR="004B4A55">
        <w:rPr>
          <w:rFonts w:asciiTheme="minorHAnsi" w:hAnsiTheme="minorHAnsi" w:cstheme="minorHAnsi"/>
          <w:bCs/>
          <w:sz w:val="22"/>
          <w:szCs w:val="22"/>
        </w:rPr>
        <w:t>lakóhely (</w:t>
      </w:r>
      <w:r w:rsidRPr="00786A01">
        <w:rPr>
          <w:rFonts w:asciiTheme="minorHAnsi" w:hAnsiTheme="minorHAnsi" w:cstheme="minorHAnsi"/>
          <w:bCs/>
          <w:sz w:val="22"/>
          <w:szCs w:val="22"/>
        </w:rPr>
        <w:t>lakcím</w:t>
      </w:r>
      <w:r w:rsidR="004B4A55">
        <w:rPr>
          <w:rFonts w:asciiTheme="minorHAnsi" w:hAnsiTheme="minorHAnsi" w:cstheme="minorHAnsi"/>
          <w:bCs/>
          <w:sz w:val="22"/>
          <w:szCs w:val="22"/>
        </w:rPr>
        <w:t>)</w:t>
      </w:r>
      <w:r w:rsidRPr="00786A01">
        <w:rPr>
          <w:rFonts w:asciiTheme="minorHAnsi" w:hAnsiTheme="minorHAnsi" w:cstheme="minorHAnsi"/>
          <w:bCs/>
          <w:sz w:val="22"/>
          <w:szCs w:val="22"/>
        </w:rPr>
        <w:t xml:space="preserve"> igazolását írja el</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 ott az adatszolgáltatás és az adatok igazoló ellen</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rzése a digitális állampolgárság szolgáltató által digitálisan kiállított hiteles</w:t>
      </w:r>
    </w:p>
    <w:p w14:paraId="258BCDBD" w14:textId="791BFAB7" w:rsidR="00720A03" w:rsidRPr="00786A01" w:rsidRDefault="00720A03" w:rsidP="00720A03">
      <w:pPr>
        <w:widowControl w:val="0"/>
        <w:autoSpaceDE w:val="0"/>
        <w:autoSpaceDN w:val="0"/>
        <w:adjustRightInd w:val="0"/>
        <w:rPr>
          <w:rFonts w:asciiTheme="minorHAnsi" w:hAnsiTheme="minorHAnsi" w:cstheme="minorHAnsi"/>
          <w:bCs/>
          <w:sz w:val="22"/>
          <w:szCs w:val="22"/>
        </w:rPr>
      </w:pPr>
      <w:r w:rsidRPr="00786A01">
        <w:rPr>
          <w:rFonts w:asciiTheme="minorHAnsi" w:hAnsiTheme="minorHAnsi" w:cstheme="minorHAnsi"/>
          <w:bCs/>
          <w:sz w:val="22"/>
          <w:szCs w:val="22"/>
        </w:rPr>
        <w:t>igazolás alapján is elvégezhet</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w:t>
      </w:r>
    </w:p>
    <w:p w14:paraId="6DCF2C76" w14:textId="77777777" w:rsidR="008408A9" w:rsidRPr="00786A01" w:rsidRDefault="008408A9" w:rsidP="00B25734">
      <w:pPr>
        <w:tabs>
          <w:tab w:val="left" w:pos="0"/>
        </w:tabs>
        <w:autoSpaceDE w:val="0"/>
        <w:autoSpaceDN w:val="0"/>
        <w:adjustRightInd w:val="0"/>
        <w:rPr>
          <w:rFonts w:asciiTheme="minorHAnsi" w:hAnsiTheme="minorHAnsi" w:cstheme="minorHAnsi"/>
          <w:color w:val="000000" w:themeColor="text1"/>
          <w:sz w:val="22"/>
          <w:szCs w:val="22"/>
        </w:rPr>
      </w:pPr>
    </w:p>
    <w:p w14:paraId="7816897C" w14:textId="378B15C6" w:rsidR="008408A9" w:rsidRPr="004B4A55" w:rsidRDefault="008408A9" w:rsidP="00B25734">
      <w:pPr>
        <w:tabs>
          <w:tab w:val="left" w:pos="0"/>
        </w:tabs>
        <w:autoSpaceDE w:val="0"/>
        <w:autoSpaceDN w:val="0"/>
        <w:adjustRightInd w:val="0"/>
        <w:rPr>
          <w:rFonts w:asciiTheme="minorHAnsi" w:hAnsiTheme="minorHAnsi" w:cstheme="minorHAnsi"/>
          <w:b/>
          <w:bCs/>
          <w:color w:val="000000" w:themeColor="text1"/>
          <w:sz w:val="22"/>
          <w:szCs w:val="22"/>
        </w:rPr>
      </w:pPr>
      <w:r w:rsidRPr="004B4A55">
        <w:rPr>
          <w:rFonts w:asciiTheme="minorHAnsi" w:hAnsiTheme="minorHAnsi" w:cstheme="minorHAnsi"/>
          <w:b/>
          <w:bCs/>
          <w:color w:val="000000" w:themeColor="text1"/>
          <w:sz w:val="22"/>
          <w:szCs w:val="22"/>
        </w:rPr>
        <w:t>Speciális rendelkezések</w:t>
      </w:r>
    </w:p>
    <w:p w14:paraId="0F3E2F1B" w14:textId="77777777" w:rsidR="008408A9" w:rsidRPr="00786A01" w:rsidRDefault="008408A9" w:rsidP="00B25734">
      <w:pPr>
        <w:tabs>
          <w:tab w:val="left" w:pos="0"/>
        </w:tabs>
        <w:autoSpaceDE w:val="0"/>
        <w:autoSpaceDN w:val="0"/>
        <w:adjustRightInd w:val="0"/>
        <w:rPr>
          <w:rFonts w:asciiTheme="minorHAnsi" w:hAnsiTheme="minorHAnsi" w:cstheme="minorHAnsi"/>
          <w:color w:val="000000" w:themeColor="text1"/>
          <w:sz w:val="22"/>
          <w:szCs w:val="22"/>
        </w:rPr>
      </w:pPr>
    </w:p>
    <w:p w14:paraId="026D3BCF" w14:textId="28FAB880" w:rsidR="00351321" w:rsidRPr="00786A01" w:rsidRDefault="00351321" w:rsidP="00351321">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i/>
          <w:iCs/>
          <w:color w:val="000000" w:themeColor="text1"/>
          <w:sz w:val="22"/>
          <w:szCs w:val="22"/>
        </w:rPr>
        <w:t xml:space="preserve">önkéntes kölcsönös biztosító pénztár </w:t>
      </w:r>
      <w:r w:rsidR="00FA606B" w:rsidRPr="00786A01">
        <w:rPr>
          <w:rFonts w:asciiTheme="minorHAnsi" w:hAnsiTheme="minorHAnsi" w:cstheme="minorHAnsi"/>
          <w:i/>
          <w:iCs/>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az ügyfél, a tényleges tulajdonos, a szolgáltatási kedvezményezett, a haláleseti kedvezményezett és az örökös tekintetében legkésőbb az ügyfél, a szolgáltatási kedvezményezett, a haláleseti kedvezményezett és az örökös részére történő ügylet teljesítését megelőzően, azaz a kifizetés teljesítését megelőzően biztosítja a rendelkezésre álló ügyfél-átvilágítási adatok és okiratok, valamint az ügyfél kockázati szintje meghatározásának naprakészségét </w:t>
      </w:r>
      <w:r w:rsidR="00B47597" w:rsidRPr="00786A01">
        <w:rPr>
          <w:rFonts w:asciiTheme="minorHAnsi" w:hAnsiTheme="minorHAnsi" w:cstheme="minorHAnsi"/>
          <w:b/>
          <w:color w:val="000000" w:themeColor="text1"/>
          <w:sz w:val="22"/>
          <w:szCs w:val="22"/>
        </w:rPr>
        <w:t>[nem önkéntes kölcsönös biztosító pénztár Szolgáltató esetén ez a pont törlendő].</w:t>
      </w:r>
    </w:p>
    <w:p w14:paraId="0B49F0FD" w14:textId="77777777" w:rsidR="00F011F2" w:rsidRPr="00786A01" w:rsidRDefault="00F011F2" w:rsidP="00351321">
      <w:pPr>
        <w:widowControl w:val="0"/>
        <w:autoSpaceDE w:val="0"/>
        <w:autoSpaceDN w:val="0"/>
        <w:adjustRightInd w:val="0"/>
        <w:rPr>
          <w:rFonts w:asciiTheme="minorHAnsi" w:hAnsiTheme="minorHAnsi" w:cstheme="minorHAnsi"/>
          <w:b/>
          <w:color w:val="000000" w:themeColor="text1"/>
          <w:sz w:val="22"/>
          <w:szCs w:val="22"/>
        </w:rPr>
      </w:pPr>
    </w:p>
    <w:p w14:paraId="217C6FC1" w14:textId="3E7A400C" w:rsidR="00F011F2" w:rsidRPr="00786A01" w:rsidRDefault="00F011F2" w:rsidP="0054642B">
      <w:pPr>
        <w:widowControl w:val="0"/>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7322BF" w:rsidRPr="00786A01">
        <w:rPr>
          <w:rFonts w:asciiTheme="minorHAnsi" w:hAnsiTheme="minorHAnsi" w:cstheme="minorHAnsi"/>
          <w:b/>
          <w:color w:val="000000" w:themeColor="text1"/>
          <w:sz w:val="22"/>
          <w:szCs w:val="22"/>
        </w:rPr>
        <w:t>&lt;Rövidített név&gt;</w:t>
      </w:r>
      <w:r w:rsidR="007322BF"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Cs/>
          <w:i/>
          <w:iCs/>
          <w:color w:val="000000" w:themeColor="text1"/>
          <w:sz w:val="22"/>
          <w:szCs w:val="22"/>
        </w:rPr>
        <w:t xml:space="preserve">a tisztán </w:t>
      </w:r>
      <w:bookmarkStart w:id="94" w:name="_Hlk157186050"/>
      <w:r w:rsidRPr="00786A01">
        <w:rPr>
          <w:rFonts w:asciiTheme="minorHAnsi" w:hAnsiTheme="minorHAnsi" w:cstheme="minorHAnsi"/>
          <w:bCs/>
          <w:i/>
          <w:iCs/>
          <w:color w:val="000000" w:themeColor="text1"/>
          <w:sz w:val="22"/>
          <w:szCs w:val="22"/>
        </w:rPr>
        <w:t>kockázati életbiztosítás</w:t>
      </w:r>
      <w:bookmarkEnd w:id="94"/>
      <w:r w:rsidRPr="00786A01">
        <w:rPr>
          <w:rFonts w:asciiTheme="minorHAnsi" w:hAnsiTheme="minorHAnsi" w:cstheme="minorHAnsi"/>
          <w:bCs/>
          <w:i/>
          <w:iCs/>
          <w:color w:val="000000" w:themeColor="text1"/>
          <w:sz w:val="22"/>
          <w:szCs w:val="22"/>
        </w:rPr>
        <w:t>sal összefüggő üzleti kapcsolat</w:t>
      </w:r>
      <w:r w:rsidRPr="00786A01">
        <w:rPr>
          <w:rFonts w:asciiTheme="minorHAnsi" w:hAnsiTheme="minorHAnsi" w:cstheme="minorHAnsi"/>
          <w:bCs/>
          <w:color w:val="000000" w:themeColor="text1"/>
          <w:sz w:val="22"/>
          <w:szCs w:val="22"/>
        </w:rPr>
        <w:t xml:space="preserve"> során nem alkalmaz</w:t>
      </w:r>
      <w:r w:rsidR="007322BF" w:rsidRPr="00786A01">
        <w:rPr>
          <w:rFonts w:asciiTheme="minorHAnsi" w:hAnsiTheme="minorHAnsi" w:cstheme="minorHAnsi"/>
          <w:bCs/>
          <w:color w:val="000000" w:themeColor="text1"/>
          <w:sz w:val="22"/>
          <w:szCs w:val="22"/>
        </w:rPr>
        <w:t>za</w:t>
      </w:r>
      <w:r w:rsidRPr="00786A01">
        <w:rPr>
          <w:rFonts w:asciiTheme="minorHAnsi" w:hAnsiTheme="minorHAnsi" w:cstheme="minorHAnsi"/>
          <w:bCs/>
          <w:color w:val="000000" w:themeColor="text1"/>
          <w:sz w:val="22"/>
          <w:szCs w:val="22"/>
        </w:rPr>
        <w:t xml:space="preserve"> az üzleti kapcsolat folyamatos figyelemmel kísérésére, valamint a rendszeres adatellenőrzésre vonatozó kötelezettségeket </w:t>
      </w:r>
      <w:r w:rsidR="002E6653" w:rsidRPr="00786A01">
        <w:rPr>
          <w:rFonts w:asciiTheme="minorHAnsi" w:hAnsiTheme="minorHAnsi" w:cstheme="minorHAnsi"/>
          <w:b/>
          <w:color w:val="000000" w:themeColor="text1"/>
          <w:sz w:val="22"/>
          <w:szCs w:val="22"/>
        </w:rPr>
        <w:t>[amennyiben a Szolgáltató nem végez kockázati életbiztosítási tevékenységet, úgy ez a pont törlendő].</w:t>
      </w:r>
    </w:p>
    <w:p w14:paraId="2C499629" w14:textId="77777777" w:rsidR="00351321" w:rsidRPr="00786A01" w:rsidRDefault="00351321" w:rsidP="00B25734">
      <w:pPr>
        <w:tabs>
          <w:tab w:val="left" w:pos="0"/>
        </w:tabs>
        <w:autoSpaceDE w:val="0"/>
        <w:autoSpaceDN w:val="0"/>
        <w:adjustRightInd w:val="0"/>
        <w:rPr>
          <w:rFonts w:asciiTheme="minorHAnsi" w:hAnsiTheme="minorHAnsi" w:cstheme="minorHAnsi"/>
          <w:color w:val="000000" w:themeColor="text1"/>
          <w:sz w:val="22"/>
          <w:szCs w:val="22"/>
        </w:rPr>
      </w:pPr>
    </w:p>
    <w:p w14:paraId="4073DE36" w14:textId="1630C290" w:rsidR="00B25734" w:rsidRPr="00786A01" w:rsidRDefault="00B25734" w:rsidP="00B25734">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
          <w:color w:val="000000" w:themeColor="text1"/>
          <w:sz w:val="22"/>
          <w:szCs w:val="22"/>
        </w:rPr>
        <w:t>[itt meg kell határozni, hogy a Szolgáltató milyen módon, formában és csatornán</w:t>
      </w:r>
      <w:r w:rsidR="00D967FA"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color w:val="000000" w:themeColor="text1"/>
          <w:sz w:val="22"/>
          <w:szCs w:val="22"/>
        </w:rPr>
        <w:t>szerepelteti, hogy az üzleti kapcsolat fennállása alatt az ügyfél</w:t>
      </w:r>
      <w:r w:rsidR="000B40A1" w:rsidRPr="00786A01">
        <w:rPr>
          <w:rFonts w:asciiTheme="minorHAnsi" w:hAnsiTheme="minorHAnsi" w:cstheme="minorHAnsi"/>
          <w:color w:val="000000" w:themeColor="text1"/>
          <w:sz w:val="22"/>
          <w:szCs w:val="22"/>
        </w:rPr>
        <w:t xml:space="preserve">, annak </w:t>
      </w:r>
      <w:r w:rsidR="008B08F8" w:rsidRPr="00786A01">
        <w:rPr>
          <w:rFonts w:asciiTheme="minorHAnsi" w:hAnsiTheme="minorHAnsi" w:cstheme="minorHAnsi"/>
          <w:color w:val="000000" w:themeColor="text1"/>
          <w:sz w:val="22"/>
          <w:szCs w:val="22"/>
        </w:rPr>
        <w:t xml:space="preserve">a szolgáltatónál eljáró </w:t>
      </w:r>
      <w:r w:rsidR="000B40A1" w:rsidRPr="00786A01">
        <w:rPr>
          <w:rFonts w:asciiTheme="minorHAnsi" w:hAnsiTheme="minorHAnsi" w:cstheme="minorHAnsi"/>
          <w:color w:val="000000" w:themeColor="text1"/>
          <w:sz w:val="22"/>
          <w:szCs w:val="22"/>
        </w:rPr>
        <w:t>meghatalmazottja, rendelkezésre jogosult</w:t>
      </w:r>
      <w:r w:rsidR="008B08F8" w:rsidRPr="00786A01">
        <w:rPr>
          <w:rFonts w:asciiTheme="minorHAnsi" w:hAnsiTheme="minorHAnsi" w:cstheme="minorHAnsi"/>
          <w:color w:val="000000" w:themeColor="text1"/>
          <w:sz w:val="22"/>
          <w:szCs w:val="22"/>
        </w:rPr>
        <w:t>ja</w:t>
      </w:r>
      <w:r w:rsidR="000B40A1" w:rsidRPr="00786A01">
        <w:rPr>
          <w:rFonts w:asciiTheme="minorHAnsi" w:hAnsiTheme="minorHAnsi" w:cstheme="minorHAnsi"/>
          <w:color w:val="000000" w:themeColor="text1"/>
          <w:sz w:val="22"/>
          <w:szCs w:val="22"/>
        </w:rPr>
        <w:t>, továbbá a szolgáltatónál eljáró képviselő</w:t>
      </w:r>
      <w:r w:rsidR="008B08F8" w:rsidRPr="00786A01">
        <w:rPr>
          <w:rFonts w:asciiTheme="minorHAnsi" w:hAnsiTheme="minorHAnsi" w:cstheme="minorHAnsi"/>
          <w:color w:val="000000" w:themeColor="text1"/>
          <w:sz w:val="22"/>
          <w:szCs w:val="22"/>
        </w:rPr>
        <w:t>je</w:t>
      </w:r>
      <w:r w:rsidRPr="00786A01">
        <w:rPr>
          <w:rFonts w:asciiTheme="minorHAnsi" w:hAnsiTheme="minorHAnsi" w:cstheme="minorHAnsi"/>
          <w:color w:val="000000" w:themeColor="text1"/>
          <w:sz w:val="22"/>
          <w:szCs w:val="22"/>
        </w:rPr>
        <w:t xml:space="preserve"> köteles a tudomásszerzéstől számított 5 munkanapon belül értesíteni az ügyfél-átvilágítás során megadott adatokban, illetve a tényleges tulajdonos személyét érintően bekövetkezett változásról.</w:t>
      </w:r>
    </w:p>
    <w:p w14:paraId="38209FED" w14:textId="77777777"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p>
    <w:p w14:paraId="56A40690" w14:textId="421404E3"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 és a tényleges tulajdonos személyazonosságának igazoló ellenőrzését az üzleti kapcsolat létesítése vagy az ügyleti megbízás végrehajtása előtt kell lefolytatni</w:t>
      </w:r>
      <w:r w:rsidR="00373104"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Az ellenőrzés az üzleti kapcsolat során is lefolytatható, ha ez a rendes üzletmenet megszakításának elkerülése érdekében szükséges, és ha a pénzmosás vagy a terrorizmus finanszírozásának valószínűsége csekély. Ebben az esetben a személyazonosság igazoló ellenőrzését az első ügylet teljesítéséig kell befejezni.</w:t>
      </w:r>
    </w:p>
    <w:p w14:paraId="6D9C9661" w14:textId="77777777"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p>
    <w:p w14:paraId="2B41FFCD" w14:textId="458E4931" w:rsidR="00B25734" w:rsidRPr="00786A01" w:rsidRDefault="00B25734" w:rsidP="00B25734">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A szerződés megkötésekor nem ismert kedvezményezettre vonatkozó, a későbbi azonosításhoz és a személyazonosság igazoló ellenőrzéséhez szükséges valamennyi információt rögzíteni kell. Ebben az esetben a személyazonosság igazoló ellenőrzésének a kifizetéssel egyidejűleg vagy azt megelőzően kell megtörténnie, illetve azzal egyidejűleg vagy azt megelőzően, hogy a kedvezményezett a szerződésből eredő jogait érvényesíti.</w:t>
      </w:r>
      <w:r w:rsidR="00E908CF" w:rsidRPr="00786A01">
        <w:rPr>
          <w:rFonts w:asciiTheme="minorHAnsi" w:hAnsiTheme="minorHAnsi" w:cstheme="minorHAnsi"/>
          <w:b/>
          <w:color w:val="000000" w:themeColor="text1"/>
          <w:sz w:val="22"/>
          <w:szCs w:val="22"/>
        </w:rPr>
        <w:t xml:space="preserve"> </w:t>
      </w:r>
    </w:p>
    <w:p w14:paraId="78CC8EC2" w14:textId="77777777" w:rsidR="00E908CF" w:rsidRPr="00786A01" w:rsidRDefault="00E908CF" w:rsidP="00B25734">
      <w:pPr>
        <w:autoSpaceDE w:val="0"/>
        <w:autoSpaceDN w:val="0"/>
        <w:adjustRightInd w:val="0"/>
        <w:rPr>
          <w:rFonts w:asciiTheme="minorHAnsi" w:hAnsiTheme="minorHAnsi" w:cstheme="minorHAnsi"/>
          <w:b/>
          <w:color w:val="000000" w:themeColor="text1"/>
          <w:sz w:val="22"/>
          <w:szCs w:val="22"/>
        </w:rPr>
      </w:pPr>
    </w:p>
    <w:p w14:paraId="4442D125" w14:textId="4D3BD04F" w:rsidR="004731D2" w:rsidRPr="00786A01" w:rsidRDefault="00E908CF" w:rsidP="00B25734">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sz w:val="22"/>
          <w:szCs w:val="22"/>
        </w:rPr>
        <w:lastRenderedPageBreak/>
        <w:t xml:space="preserve">Az </w:t>
      </w:r>
      <w:r w:rsidRPr="00786A01">
        <w:rPr>
          <w:rFonts w:asciiTheme="minorHAnsi" w:hAnsiTheme="minorHAnsi" w:cstheme="minorHAnsi"/>
          <w:i/>
          <w:iCs/>
          <w:sz w:val="22"/>
          <w:szCs w:val="22"/>
        </w:rPr>
        <w:t>önkéntes kölcsönös biztosító pénztár</w:t>
      </w:r>
      <w:r w:rsidR="007067BC" w:rsidRPr="00786A01">
        <w:rPr>
          <w:rFonts w:asciiTheme="minorHAnsi" w:hAnsiTheme="minorHAnsi" w:cstheme="minorHAnsi"/>
          <w:i/>
          <w:iCs/>
          <w:sz w:val="22"/>
          <w:szCs w:val="22"/>
        </w:rPr>
        <w:t xml:space="preserve"> </w:t>
      </w:r>
      <w:r w:rsidR="007067BC" w:rsidRPr="00786A01">
        <w:rPr>
          <w:rFonts w:asciiTheme="minorHAnsi" w:hAnsiTheme="minorHAnsi" w:cstheme="minorHAnsi"/>
          <w:b/>
          <w:color w:val="000000" w:themeColor="text1"/>
          <w:sz w:val="22"/>
          <w:szCs w:val="22"/>
        </w:rPr>
        <w:t>&lt;Rövidített név&gt;</w:t>
      </w:r>
      <w:r w:rsidR="007067BC"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i/>
          <w:iCs/>
          <w:sz w:val="22"/>
          <w:szCs w:val="22"/>
        </w:rPr>
        <w:t xml:space="preserve"> </w:t>
      </w:r>
      <w:r w:rsidRPr="00786A01">
        <w:rPr>
          <w:rFonts w:asciiTheme="minorHAnsi" w:hAnsiTheme="minorHAnsi" w:cstheme="minorHAnsi"/>
          <w:sz w:val="22"/>
          <w:szCs w:val="22"/>
        </w:rPr>
        <w:t>jogosult egyéni számla megnyitására, feltéve, ha biztosítja, hogy az ügyfél és a tényleges tulajdonos személyazonossága igazoló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rzésének lefolytatásáig az </w:t>
      </w:r>
      <w:r w:rsidRPr="00786A01">
        <w:rPr>
          <w:rFonts w:asciiTheme="minorHAnsi" w:hAnsiTheme="minorHAnsi" w:cstheme="minorHAnsi" w:hint="eastAsia"/>
          <w:sz w:val="22"/>
          <w:szCs w:val="22"/>
        </w:rPr>
        <w:t>ü</w:t>
      </w:r>
      <w:r w:rsidRPr="00786A01">
        <w:rPr>
          <w:rFonts w:asciiTheme="minorHAnsi" w:hAnsiTheme="minorHAnsi" w:cstheme="minorHAnsi"/>
          <w:sz w:val="22"/>
          <w:szCs w:val="22"/>
        </w:rPr>
        <w:t xml:space="preserve">gyfél </w:t>
      </w:r>
      <w:r w:rsidRPr="00786A01">
        <w:rPr>
          <w:rFonts w:asciiTheme="minorHAnsi" w:hAnsiTheme="minorHAnsi" w:cstheme="minorHAnsi" w:hint="eastAsia"/>
          <w:sz w:val="22"/>
          <w:szCs w:val="22"/>
        </w:rPr>
        <w:t>é</w:t>
      </w:r>
      <w:r w:rsidRPr="00786A01">
        <w:rPr>
          <w:rFonts w:asciiTheme="minorHAnsi" w:hAnsiTheme="minorHAnsi" w:cstheme="minorHAnsi"/>
          <w:sz w:val="22"/>
          <w:szCs w:val="22"/>
        </w:rPr>
        <w:t xml:space="preserve">s a szolgáltatási kedvezményezett nem részesülhet szolgáltatásban, azaz nem teljesítheti a kifizetést. A </w:t>
      </w:r>
      <w:r w:rsidR="00C026E1" w:rsidRPr="00786A01">
        <w:rPr>
          <w:rFonts w:asciiTheme="minorHAnsi" w:hAnsiTheme="minorHAnsi" w:cstheme="minorHAnsi"/>
          <w:sz w:val="22"/>
          <w:szCs w:val="22"/>
        </w:rPr>
        <w:t>S</w:t>
      </w:r>
      <w:r w:rsidRPr="00786A01">
        <w:rPr>
          <w:rFonts w:asciiTheme="minorHAnsi" w:hAnsiTheme="minorHAnsi" w:cstheme="minorHAnsi"/>
          <w:sz w:val="22"/>
          <w:szCs w:val="22"/>
        </w:rPr>
        <w:t>zolgáltató a tag halála esetén köteles a kifizetésben részesül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haláleseti kedvezményezettet, illetve örököst – az ügylet teljesítését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en – azonosítani. A foglalkoztatói nyugdíj szolgáltató intézmény tagi számla megnyitására</w:t>
      </w:r>
      <w:r w:rsidR="006E5214" w:rsidRPr="00786A01">
        <w:rPr>
          <w:rFonts w:asciiTheme="minorHAnsi" w:hAnsiTheme="minorHAnsi" w:cstheme="minorHAnsi"/>
          <w:sz w:val="22"/>
          <w:szCs w:val="22"/>
        </w:rPr>
        <w:t xml:space="preserve"> jogosult</w:t>
      </w:r>
      <w:r w:rsidRPr="00786A01">
        <w:rPr>
          <w:rFonts w:asciiTheme="minorHAnsi" w:hAnsiTheme="minorHAnsi" w:cstheme="minorHAnsi"/>
          <w:sz w:val="22"/>
          <w:szCs w:val="22"/>
        </w:rPr>
        <w:t>, feltéve, ha biztosítja, hogy a tag, illetve a tényleges tulajdonos személyazonossága igazoló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rzésének lefolytatásáig a tag, a járadékos </w:t>
      </w:r>
      <w:r w:rsidRPr="00786A01">
        <w:rPr>
          <w:rFonts w:asciiTheme="minorHAnsi" w:hAnsiTheme="minorHAnsi" w:cstheme="minorHAnsi" w:hint="eastAsia"/>
          <w:sz w:val="22"/>
          <w:szCs w:val="22"/>
        </w:rPr>
        <w:t>é</w:t>
      </w:r>
      <w:r w:rsidRPr="00786A01">
        <w:rPr>
          <w:rFonts w:asciiTheme="minorHAnsi" w:hAnsiTheme="minorHAnsi" w:cstheme="minorHAnsi"/>
          <w:sz w:val="22"/>
          <w:szCs w:val="22"/>
        </w:rPr>
        <w:t xml:space="preserve">s a kedvezményezett nem részesülhet szolgáltatásban, azaz nem teljesíti a kifizetést </w:t>
      </w:r>
      <w:r w:rsidR="00392ED5" w:rsidRPr="00786A01">
        <w:rPr>
          <w:rFonts w:asciiTheme="minorHAnsi" w:hAnsiTheme="minorHAnsi" w:cstheme="minorHAnsi"/>
          <w:b/>
          <w:color w:val="000000" w:themeColor="text1"/>
          <w:sz w:val="22"/>
          <w:szCs w:val="22"/>
        </w:rPr>
        <w:t>[nem önkéntes kölcsönös biztosító pénztár Szolgáltató esetén ez a pont törlendő].</w:t>
      </w:r>
    </w:p>
    <w:p w14:paraId="5E5E1E06" w14:textId="77777777" w:rsidR="00392ED5" w:rsidRPr="00786A01" w:rsidRDefault="00392ED5" w:rsidP="00B25734">
      <w:pPr>
        <w:autoSpaceDE w:val="0"/>
        <w:autoSpaceDN w:val="0"/>
        <w:adjustRightInd w:val="0"/>
        <w:rPr>
          <w:rFonts w:asciiTheme="minorHAnsi" w:hAnsiTheme="minorHAnsi" w:cstheme="minorHAnsi"/>
          <w:sz w:val="22"/>
          <w:szCs w:val="22"/>
        </w:rPr>
      </w:pPr>
    </w:p>
    <w:p w14:paraId="5F60058F" w14:textId="0E336298" w:rsidR="00E908CF" w:rsidRPr="00786A01" w:rsidRDefault="00E908CF" w:rsidP="00B257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sz w:val="22"/>
          <w:szCs w:val="22"/>
        </w:rPr>
        <w:t xml:space="preserve">Az </w:t>
      </w:r>
      <w:r w:rsidRPr="00786A01">
        <w:rPr>
          <w:rFonts w:asciiTheme="minorHAnsi" w:hAnsiTheme="minorHAnsi" w:cstheme="minorHAnsi"/>
          <w:i/>
          <w:iCs/>
          <w:sz w:val="22"/>
          <w:szCs w:val="22"/>
        </w:rPr>
        <w:t>életbiztosító</w:t>
      </w:r>
      <w:r w:rsidR="007067BC" w:rsidRPr="00786A01">
        <w:rPr>
          <w:rFonts w:asciiTheme="minorHAnsi" w:hAnsiTheme="minorHAnsi" w:cstheme="minorHAnsi"/>
          <w:i/>
          <w:iCs/>
          <w:sz w:val="22"/>
          <w:szCs w:val="22"/>
        </w:rPr>
        <w:t xml:space="preserve"> </w:t>
      </w:r>
      <w:r w:rsidR="007067BC" w:rsidRPr="00786A01">
        <w:rPr>
          <w:rFonts w:asciiTheme="minorHAnsi" w:hAnsiTheme="minorHAnsi" w:cstheme="minorHAnsi"/>
          <w:b/>
          <w:color w:val="000000" w:themeColor="text1"/>
          <w:sz w:val="22"/>
          <w:szCs w:val="22"/>
        </w:rPr>
        <w:t>&lt;Rövidített név&gt;</w:t>
      </w:r>
      <w:r w:rsidR="007067BC"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i/>
          <w:iCs/>
          <w:sz w:val="22"/>
          <w:szCs w:val="22"/>
        </w:rPr>
        <w:t xml:space="preserve">, valamint az életbiztosítás-közvetítő </w:t>
      </w:r>
      <w:r w:rsidR="007067BC" w:rsidRPr="00786A01">
        <w:rPr>
          <w:rFonts w:asciiTheme="minorHAnsi" w:hAnsiTheme="minorHAnsi" w:cstheme="minorHAnsi"/>
          <w:b/>
          <w:color w:val="000000" w:themeColor="text1"/>
          <w:sz w:val="22"/>
          <w:szCs w:val="22"/>
        </w:rPr>
        <w:t>&lt;Rövidített név&gt;</w:t>
      </w:r>
      <w:r w:rsidR="007067BC"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sz w:val="22"/>
          <w:szCs w:val="22"/>
        </w:rPr>
        <w:t xml:space="preserve">jogosult a Ptk. 6:477. § </w:t>
      </w:r>
      <w:r w:rsidRPr="00786A01">
        <w:rPr>
          <w:rFonts w:asciiTheme="minorHAnsi" w:hAnsiTheme="minorHAnsi" w:cstheme="minorHAnsi"/>
          <w:i/>
          <w:iCs/>
          <w:sz w:val="22"/>
          <w:szCs w:val="22"/>
        </w:rPr>
        <w:t xml:space="preserve">a) </w:t>
      </w:r>
      <w:r w:rsidRPr="00786A01">
        <w:rPr>
          <w:rFonts w:asciiTheme="minorHAnsi" w:hAnsiTheme="minorHAnsi" w:cstheme="minorHAnsi"/>
          <w:sz w:val="22"/>
          <w:szCs w:val="22"/>
        </w:rPr>
        <w:t>pontjába tartozó kockázati életbiztosítási szerz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dés megkötésére </w:t>
      </w:r>
      <w:r w:rsidRPr="00786A01">
        <w:rPr>
          <w:rFonts w:asciiTheme="minorHAnsi" w:hAnsiTheme="minorHAnsi" w:cstheme="minorHAnsi" w:hint="eastAsia"/>
          <w:sz w:val="22"/>
          <w:szCs w:val="22"/>
        </w:rPr>
        <w:t>é</w:t>
      </w:r>
      <w:r w:rsidRPr="00786A01">
        <w:rPr>
          <w:rFonts w:asciiTheme="minorHAnsi" w:hAnsiTheme="minorHAnsi" w:cstheme="minorHAnsi"/>
          <w:sz w:val="22"/>
          <w:szCs w:val="22"/>
        </w:rPr>
        <w:t>s teljesítésére, feltéve, ha biztosítja, hogy a kifizetésre jogosult, illetve annak tényleges tulajdonosa személyazonossága igazoló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rzésének lefolytatásáig az </w:t>
      </w:r>
      <w:r w:rsidRPr="00786A01">
        <w:rPr>
          <w:rFonts w:asciiTheme="minorHAnsi" w:hAnsiTheme="minorHAnsi" w:cstheme="minorHAnsi" w:hint="eastAsia"/>
          <w:sz w:val="22"/>
          <w:szCs w:val="22"/>
        </w:rPr>
        <w:t>ü</w:t>
      </w:r>
      <w:r w:rsidRPr="00786A01">
        <w:rPr>
          <w:rFonts w:asciiTheme="minorHAnsi" w:hAnsiTheme="minorHAnsi" w:cstheme="minorHAnsi"/>
          <w:sz w:val="22"/>
          <w:szCs w:val="22"/>
        </w:rPr>
        <w:t xml:space="preserve">gyfél </w:t>
      </w:r>
      <w:r w:rsidRPr="00786A01">
        <w:rPr>
          <w:rFonts w:asciiTheme="minorHAnsi" w:hAnsiTheme="minorHAnsi" w:cstheme="minorHAnsi" w:hint="eastAsia"/>
          <w:sz w:val="22"/>
          <w:szCs w:val="22"/>
        </w:rPr>
        <w:t>é</w:t>
      </w:r>
      <w:r w:rsidRPr="00786A01">
        <w:rPr>
          <w:rFonts w:asciiTheme="minorHAnsi" w:hAnsiTheme="minorHAnsi" w:cstheme="minorHAnsi"/>
          <w:sz w:val="22"/>
          <w:szCs w:val="22"/>
        </w:rPr>
        <w:t>s a szolgáltatási kedvezményezett nem részesülhet szolgáltatásban, azaz nem teljesíti a kifizetést</w:t>
      </w:r>
      <w:r w:rsidR="00392ED5" w:rsidRPr="00786A01">
        <w:rPr>
          <w:rFonts w:asciiTheme="minorHAnsi" w:hAnsiTheme="minorHAnsi" w:cstheme="minorHAnsi"/>
          <w:b/>
          <w:color w:val="000000" w:themeColor="text1"/>
          <w:sz w:val="22"/>
          <w:szCs w:val="22"/>
        </w:rPr>
        <w:t xml:space="preserve"> [amennyiben a Szolgáltató nem végez kockázati életbiztosítási tevékenységet, úgy ez a pont törlendő].</w:t>
      </w:r>
    </w:p>
    <w:p w14:paraId="1740A352" w14:textId="08554F09" w:rsidR="00855F67" w:rsidRPr="00786A01" w:rsidRDefault="00855F67" w:rsidP="00B25734">
      <w:pPr>
        <w:autoSpaceDE w:val="0"/>
        <w:autoSpaceDN w:val="0"/>
        <w:adjustRightInd w:val="0"/>
        <w:rPr>
          <w:rFonts w:asciiTheme="minorHAnsi" w:hAnsiTheme="minorHAnsi" w:cstheme="minorHAnsi"/>
          <w:color w:val="000000" w:themeColor="text1"/>
          <w:sz w:val="22"/>
          <w:szCs w:val="22"/>
        </w:rPr>
      </w:pPr>
    </w:p>
    <w:p w14:paraId="23DC9BAE" w14:textId="5CE845F9" w:rsidR="004C7468" w:rsidRPr="00786A01" w:rsidRDefault="004C7468" w:rsidP="004C7468">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a </w:t>
      </w:r>
      <w:r w:rsidRPr="00786A01">
        <w:rPr>
          <w:rFonts w:asciiTheme="minorHAnsi" w:hAnsiTheme="minorHAnsi" w:cstheme="minorHAnsi"/>
          <w:i/>
          <w:iCs/>
          <w:color w:val="000000" w:themeColor="text1"/>
          <w:sz w:val="22"/>
          <w:szCs w:val="22"/>
        </w:rPr>
        <w:t>Bit. 2. melléklete szerinti életbiztosítási ágba tartozó biztosítás</w:t>
      </w:r>
      <w:r w:rsidRPr="00786A01">
        <w:rPr>
          <w:rFonts w:asciiTheme="minorHAnsi" w:hAnsiTheme="minorHAnsi" w:cstheme="minorHAnsi"/>
          <w:color w:val="000000" w:themeColor="text1"/>
          <w:sz w:val="22"/>
          <w:szCs w:val="22"/>
        </w:rPr>
        <w:t xml:space="preserve"> kedvezményezettje, illetve a biztosítási szerződés alapján a biztosító szolgáltatására jogosultak személye, továbbá a kedvezményezett által meghatározott teljesítés elfogadására jogosult személye a szerződés megkötésekor még nem ismert, a kedvezményezett, illetve a biztosítási szerződés alapján a biztosító szolgáltatására jogosult, továbbá a kedvezményezett által meghatározott teljesítés elfogadására jogosult személyazonosságának igazoló ellenőrzését legkésőbb a kifizetéssel egyidejűleg vagy a szerződésből (kötvényből) eredő jogoknak a jogosult általi érvényesítéséig lefolytatja </w:t>
      </w:r>
      <w:r w:rsidRPr="00786A01">
        <w:rPr>
          <w:rFonts w:asciiTheme="minorHAnsi" w:hAnsiTheme="minorHAnsi" w:cstheme="minorHAnsi"/>
          <w:b/>
          <w:color w:val="000000" w:themeColor="text1"/>
          <w:sz w:val="22"/>
          <w:szCs w:val="22"/>
        </w:rPr>
        <w:t>[amennyiben a Szolgáltató nem végez a Bit. 2. melléklete szerinti életbiztosítási ágba tartozó biztosítási tevékenységet, úgy ez a pont törlendő]</w:t>
      </w:r>
      <w:r w:rsidR="00682EFD" w:rsidRPr="00786A01">
        <w:rPr>
          <w:rFonts w:asciiTheme="minorHAnsi" w:hAnsiTheme="minorHAnsi" w:cstheme="minorHAnsi"/>
          <w:color w:val="000000" w:themeColor="text1"/>
          <w:sz w:val="22"/>
          <w:szCs w:val="22"/>
        </w:rPr>
        <w:t>.</w:t>
      </w:r>
    </w:p>
    <w:p w14:paraId="1F8C7555" w14:textId="77777777" w:rsidR="004C7468" w:rsidRPr="00786A01" w:rsidRDefault="004C7468" w:rsidP="00B25734">
      <w:pPr>
        <w:autoSpaceDE w:val="0"/>
        <w:autoSpaceDN w:val="0"/>
        <w:adjustRightInd w:val="0"/>
        <w:rPr>
          <w:rFonts w:asciiTheme="minorHAnsi" w:hAnsiTheme="minorHAnsi" w:cstheme="minorHAnsi"/>
          <w:color w:val="000000" w:themeColor="text1"/>
          <w:sz w:val="22"/>
          <w:szCs w:val="22"/>
        </w:rPr>
      </w:pPr>
    </w:p>
    <w:p w14:paraId="1DFF18FE" w14:textId="77777777"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5E6E809E" w14:textId="77777777"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p>
    <w:p w14:paraId="391C2731" w14:textId="3BFD619E" w:rsidR="008408A9" w:rsidRPr="00786A01" w:rsidRDefault="00595C0C" w:rsidP="00B25734">
      <w:pPr>
        <w:autoSpaceDE w:val="0"/>
        <w:autoSpaceDN w:val="0"/>
        <w:adjustRightInd w:val="0"/>
        <w:rPr>
          <w:rFonts w:asciiTheme="minorHAnsi" w:hAnsiTheme="minorHAnsi" w:cstheme="minorHAnsi"/>
          <w:color w:val="000000" w:themeColor="text1"/>
          <w:sz w:val="22"/>
          <w:szCs w:val="22"/>
        </w:rPr>
      </w:pPr>
      <w:r w:rsidRPr="00002D47">
        <w:rPr>
          <w:rFonts w:asciiTheme="minorHAnsi" w:hAnsiTheme="minorHAnsi" w:cstheme="minorHAnsi"/>
          <w:b/>
          <w:bCs/>
          <w:i/>
          <w:color w:val="000000" w:themeColor="text1"/>
          <w:sz w:val="22"/>
          <w:szCs w:val="22"/>
        </w:rPr>
        <w:t>Az ügyfél-átvilágítás ismételt elvégzésének mellőzése</w:t>
      </w:r>
      <w:r>
        <w:rPr>
          <w:rFonts w:asciiTheme="minorHAnsi" w:hAnsiTheme="minorHAnsi" w:cstheme="minorHAnsi"/>
          <w:color w:val="000000" w:themeColor="text1"/>
          <w:sz w:val="22"/>
          <w:szCs w:val="22"/>
        </w:rPr>
        <w:t xml:space="preserve"> </w:t>
      </w:r>
    </w:p>
    <w:p w14:paraId="51E50964" w14:textId="32512874" w:rsidR="004B4A55" w:rsidRPr="00786A01" w:rsidRDefault="004B4A55" w:rsidP="00B25734">
      <w:pPr>
        <w:autoSpaceDE w:val="0"/>
        <w:autoSpaceDN w:val="0"/>
        <w:adjustRightInd w:val="0"/>
        <w:rPr>
          <w:rFonts w:asciiTheme="minorHAnsi" w:hAnsiTheme="minorHAnsi" w:cstheme="minorHAnsi"/>
          <w:color w:val="000000" w:themeColor="text1"/>
          <w:sz w:val="22"/>
          <w:szCs w:val="22"/>
        </w:rPr>
      </w:pPr>
      <w:r w:rsidRPr="004B4A55">
        <w:rPr>
          <w:rFonts w:asciiTheme="minorHAnsi" w:hAnsiTheme="minorHAnsi" w:cstheme="minorHAnsi"/>
          <w:color w:val="000000" w:themeColor="text1"/>
          <w:sz w:val="22"/>
          <w:szCs w:val="22"/>
        </w:rPr>
        <w:t>Nem kell az ügyfél-átvilágítási intézkedéseket ismételten elvégezni, ha</w:t>
      </w:r>
    </w:p>
    <w:p w14:paraId="20115985" w14:textId="0A3BBEDB" w:rsidR="00B25734" w:rsidRPr="00786A01"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a </w:t>
      </w:r>
      <w:r w:rsidR="008B08F8" w:rsidRPr="00786A01">
        <w:rPr>
          <w:rFonts w:asciiTheme="minorHAnsi" w:hAnsiTheme="minorHAnsi" w:cstheme="minorHAnsi"/>
          <w:color w:val="000000" w:themeColor="text1"/>
          <w:sz w:val="22"/>
          <w:szCs w:val="22"/>
        </w:rPr>
        <w:t xml:space="preserve">szolgáltatónál eljáró </w:t>
      </w:r>
      <w:r w:rsidR="00D9105A" w:rsidRPr="00786A01">
        <w:rPr>
          <w:rFonts w:asciiTheme="minorHAnsi" w:hAnsiTheme="minorHAnsi" w:cstheme="minorHAnsi"/>
          <w:color w:val="000000" w:themeColor="text1"/>
          <w:sz w:val="22"/>
          <w:szCs w:val="22"/>
        </w:rPr>
        <w:t>meghatalmazott, rendelkezésre</w:t>
      </w:r>
      <w:r w:rsidRPr="00786A01">
        <w:rPr>
          <w:rFonts w:asciiTheme="minorHAnsi" w:hAnsiTheme="minorHAnsi" w:cstheme="minorHAnsi"/>
          <w:color w:val="000000" w:themeColor="text1"/>
          <w:sz w:val="22"/>
          <w:szCs w:val="22"/>
        </w:rPr>
        <w:t xml:space="preserve"> jogosult, továbbá képviselő vonatkozásában az ügyfél-átvilágítási intézkedések egyéb üzleti kapcsolat vagy ügyleti megbízás kapcsán már megtörténtek,</w:t>
      </w:r>
    </w:p>
    <w:p w14:paraId="54A40387" w14:textId="4BF2F7E7" w:rsidR="00B25734" w:rsidRPr="00786A01"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jelen üzleti kapcsolat kapcsán az ügyfél, a </w:t>
      </w:r>
      <w:r w:rsidR="008B08F8" w:rsidRPr="00786A01">
        <w:rPr>
          <w:rFonts w:asciiTheme="minorHAnsi" w:hAnsiTheme="minorHAnsi" w:cstheme="minorHAnsi"/>
          <w:color w:val="000000" w:themeColor="text1"/>
          <w:sz w:val="22"/>
          <w:szCs w:val="22"/>
        </w:rPr>
        <w:t xml:space="preserve">szolgáltatónál eljáró </w:t>
      </w:r>
      <w:r w:rsidR="00D9105A" w:rsidRPr="00786A01">
        <w:rPr>
          <w:rFonts w:asciiTheme="minorHAnsi" w:hAnsiTheme="minorHAnsi" w:cstheme="minorHAnsi"/>
          <w:color w:val="000000" w:themeColor="text1"/>
          <w:sz w:val="22"/>
          <w:szCs w:val="22"/>
        </w:rPr>
        <w:t>meghatalmazott, rendelkezésre</w:t>
      </w:r>
      <w:r w:rsidRPr="00786A01">
        <w:rPr>
          <w:rFonts w:asciiTheme="minorHAnsi" w:hAnsiTheme="minorHAnsi" w:cstheme="minorHAnsi"/>
          <w:color w:val="000000" w:themeColor="text1"/>
          <w:sz w:val="22"/>
          <w:szCs w:val="22"/>
        </w:rPr>
        <w:t xml:space="preserve"> jogosult, </w:t>
      </w:r>
      <w:r w:rsidR="00D9105A" w:rsidRPr="00786A01">
        <w:rPr>
          <w:rFonts w:asciiTheme="minorHAnsi" w:hAnsiTheme="minorHAnsi" w:cstheme="minorHAnsi"/>
          <w:color w:val="000000" w:themeColor="text1"/>
          <w:sz w:val="22"/>
          <w:szCs w:val="22"/>
        </w:rPr>
        <w:t>továbbá képviselő</w:t>
      </w:r>
      <w:r w:rsidRPr="00786A01">
        <w:rPr>
          <w:rFonts w:asciiTheme="minorHAnsi" w:hAnsiTheme="minorHAnsi" w:cstheme="minorHAnsi"/>
          <w:color w:val="000000" w:themeColor="text1"/>
          <w:sz w:val="22"/>
          <w:szCs w:val="22"/>
        </w:rPr>
        <w:t xml:space="preserve"> személyazonossága korábban megállapításra került, és</w:t>
      </w:r>
    </w:p>
    <w:p w14:paraId="3328456F" w14:textId="3DB5345E" w:rsidR="00B25734" w:rsidRPr="00786A01"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nem történt változás a rendelkezésre álló adatokban.</w:t>
      </w:r>
    </w:p>
    <w:p w14:paraId="2AFC82AD" w14:textId="53067442"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p>
    <w:p w14:paraId="49E19315" w14:textId="307FA25D" w:rsidR="008408A9" w:rsidRPr="00002D47" w:rsidRDefault="008408A9" w:rsidP="00B25734">
      <w:pPr>
        <w:autoSpaceDE w:val="0"/>
        <w:autoSpaceDN w:val="0"/>
        <w:adjustRightInd w:val="0"/>
        <w:rPr>
          <w:rFonts w:asciiTheme="minorHAnsi" w:hAnsiTheme="minorHAnsi" w:cstheme="minorHAnsi"/>
          <w:b/>
          <w:bCs/>
          <w:color w:val="000000" w:themeColor="text1"/>
          <w:sz w:val="22"/>
          <w:szCs w:val="22"/>
        </w:rPr>
      </w:pPr>
      <w:r w:rsidRPr="00002D47">
        <w:rPr>
          <w:rFonts w:asciiTheme="minorHAnsi" w:hAnsiTheme="minorHAnsi" w:cstheme="minorHAnsi"/>
          <w:b/>
          <w:bCs/>
          <w:color w:val="000000" w:themeColor="text1"/>
          <w:sz w:val="22"/>
          <w:szCs w:val="22"/>
        </w:rPr>
        <w:t>Kapcsolattartás módja</w:t>
      </w:r>
    </w:p>
    <w:p w14:paraId="6C097B11" w14:textId="77777777" w:rsidR="008408A9" w:rsidRPr="00786A01" w:rsidRDefault="008408A9" w:rsidP="00B25734">
      <w:pPr>
        <w:autoSpaceDE w:val="0"/>
        <w:autoSpaceDN w:val="0"/>
        <w:adjustRightInd w:val="0"/>
        <w:rPr>
          <w:rFonts w:asciiTheme="minorHAnsi" w:hAnsiTheme="minorHAnsi" w:cstheme="minorHAnsi"/>
          <w:color w:val="000000" w:themeColor="text1"/>
          <w:sz w:val="22"/>
          <w:szCs w:val="22"/>
        </w:rPr>
      </w:pPr>
    </w:p>
    <w:p w14:paraId="39A6ED35" w14:textId="6B411D5C" w:rsidR="003B4EFC" w:rsidRPr="00786A01" w:rsidRDefault="004746AD" w:rsidP="00B25734">
      <w:pPr>
        <w:autoSpaceDE w:val="0"/>
        <w:autoSpaceDN w:val="0"/>
        <w:adjustRightInd w:val="0"/>
        <w:rPr>
          <w:rFonts w:asciiTheme="minorHAnsi" w:hAnsiTheme="minorHAnsi" w:cstheme="minorHAnsi"/>
          <w:b/>
          <w:sz w:val="22"/>
          <w:szCs w:val="22"/>
        </w:rPr>
      </w:pPr>
      <w:r w:rsidRPr="00786A01">
        <w:rPr>
          <w:rFonts w:asciiTheme="minorHAnsi" w:hAnsiTheme="minorHAnsi" w:cstheme="minorHAnsi"/>
          <w:b/>
          <w:color w:val="000000" w:themeColor="text1"/>
          <w:sz w:val="22"/>
          <w:szCs w:val="22"/>
        </w:rPr>
        <w:t>A &lt;Rövidített név&gt;</w:t>
      </w:r>
      <w:r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
          <w:color w:val="000000" w:themeColor="text1"/>
          <w:sz w:val="22"/>
          <w:szCs w:val="22"/>
        </w:rPr>
        <w:t xml:space="preserve">[itt meg kell határozni, hogy a Szolgáltató milyen módon és csatornán tartja a kapcsolatot az ügyfeleivel, illetve az eljárásrendet] </w:t>
      </w:r>
      <w:r w:rsidR="00CF7866" w:rsidRPr="00786A01">
        <w:rPr>
          <w:rFonts w:asciiTheme="minorHAnsi" w:hAnsiTheme="minorHAnsi" w:cstheme="minorHAnsi"/>
          <w:bCs/>
          <w:color w:val="000000" w:themeColor="text1"/>
          <w:sz w:val="22"/>
          <w:szCs w:val="22"/>
        </w:rPr>
        <w:t>előírja, hogy</w:t>
      </w:r>
      <w:r w:rsidR="00CF7866" w:rsidRPr="00786A01">
        <w:rPr>
          <w:rFonts w:asciiTheme="minorHAnsi" w:hAnsiTheme="minorHAnsi" w:cstheme="minorHAnsi"/>
          <w:b/>
          <w:color w:val="000000" w:themeColor="text1"/>
          <w:sz w:val="22"/>
          <w:szCs w:val="22"/>
        </w:rPr>
        <w:t xml:space="preserve"> </w:t>
      </w:r>
      <w:r w:rsidR="00F552C0" w:rsidRPr="00786A01">
        <w:rPr>
          <w:rFonts w:asciiTheme="minorHAnsi" w:hAnsiTheme="minorHAnsi" w:cstheme="minorHAnsi"/>
          <w:sz w:val="22"/>
          <w:szCs w:val="22"/>
        </w:rPr>
        <w:t>a</w:t>
      </w:r>
      <w:r w:rsidR="005B57AF" w:rsidRPr="00786A01">
        <w:rPr>
          <w:rFonts w:asciiTheme="minorHAnsi" w:hAnsiTheme="minorHAnsi" w:cstheme="minorHAnsi"/>
          <w:sz w:val="22"/>
          <w:szCs w:val="22"/>
        </w:rPr>
        <w:t xml:space="preserve">mennyiben nem tud az ügyféllel kapcsolatba lépni </w:t>
      </w:r>
      <w:r w:rsidR="000E56C1" w:rsidRPr="00786A01">
        <w:rPr>
          <w:rFonts w:asciiTheme="minorHAnsi" w:hAnsiTheme="minorHAnsi" w:cstheme="minorHAnsi"/>
          <w:sz w:val="22"/>
          <w:szCs w:val="22"/>
        </w:rPr>
        <w:t xml:space="preserve">a megadott csatornán </w:t>
      </w:r>
      <w:r w:rsidR="005B57AF" w:rsidRPr="00786A01">
        <w:rPr>
          <w:rFonts w:asciiTheme="minorHAnsi" w:hAnsiTheme="minorHAnsi" w:cstheme="minorHAnsi"/>
          <w:sz w:val="22"/>
          <w:szCs w:val="22"/>
        </w:rPr>
        <w:t xml:space="preserve">annak ellenére, hogy az ügyfél ügyletek végrehajtását kezdeményezi, </w:t>
      </w:r>
      <w:r w:rsidR="00F552C0" w:rsidRPr="00786A01">
        <w:rPr>
          <w:rFonts w:asciiTheme="minorHAnsi" w:hAnsiTheme="minorHAnsi" w:cstheme="minorHAnsi"/>
          <w:sz w:val="22"/>
          <w:szCs w:val="22"/>
        </w:rPr>
        <w:t xml:space="preserve">három hónapon belül legalább két alkalommal, igazolt módon </w:t>
      </w:r>
      <w:r w:rsidR="004304B1" w:rsidRPr="00786A01">
        <w:rPr>
          <w:rFonts w:asciiTheme="minorHAnsi" w:hAnsiTheme="minorHAnsi" w:cstheme="minorHAnsi"/>
          <w:sz w:val="22"/>
          <w:szCs w:val="22"/>
        </w:rPr>
        <w:t xml:space="preserve">elektronikusan vagy elektronikus elérhetőség hiányában </w:t>
      </w:r>
      <w:r w:rsidR="00F552C0" w:rsidRPr="00786A01">
        <w:rPr>
          <w:rFonts w:asciiTheme="minorHAnsi" w:hAnsiTheme="minorHAnsi" w:cstheme="minorHAnsi"/>
          <w:sz w:val="22"/>
          <w:szCs w:val="22"/>
        </w:rPr>
        <w:t xml:space="preserve">postai úton írásban </w:t>
      </w:r>
      <w:r w:rsidR="007D104D" w:rsidRPr="00786A01">
        <w:rPr>
          <w:rFonts w:asciiTheme="minorHAnsi" w:hAnsiTheme="minorHAnsi" w:cstheme="minorHAnsi"/>
          <w:sz w:val="22"/>
          <w:szCs w:val="22"/>
        </w:rPr>
        <w:t>felszólítja</w:t>
      </w:r>
      <w:r w:rsidR="00F552C0" w:rsidRPr="00786A01">
        <w:rPr>
          <w:rFonts w:asciiTheme="minorHAnsi" w:hAnsiTheme="minorHAnsi" w:cstheme="minorHAnsi"/>
          <w:sz w:val="22"/>
          <w:szCs w:val="22"/>
        </w:rPr>
        <w:t xml:space="preserve"> az ügyfelet</w:t>
      </w:r>
      <w:r w:rsidR="001C2D16" w:rsidRPr="00786A01">
        <w:rPr>
          <w:rFonts w:asciiTheme="minorHAnsi" w:hAnsiTheme="minorHAnsi" w:cstheme="minorHAnsi"/>
          <w:sz w:val="22"/>
          <w:szCs w:val="22"/>
        </w:rPr>
        <w:t xml:space="preserve"> –</w:t>
      </w:r>
      <w:r w:rsidR="00F552C0" w:rsidRPr="00786A01">
        <w:rPr>
          <w:rFonts w:asciiTheme="minorHAnsi" w:hAnsiTheme="minorHAnsi" w:cstheme="minorHAnsi"/>
          <w:sz w:val="22"/>
          <w:szCs w:val="22"/>
        </w:rPr>
        <w:t xml:space="preserve"> a lehetséges jogkövetkezményekre való egyidejű figyelmeztetés mellett</w:t>
      </w:r>
      <w:r w:rsidR="001C2D16" w:rsidRPr="00786A01">
        <w:rPr>
          <w:rFonts w:asciiTheme="minorHAnsi" w:hAnsiTheme="minorHAnsi" w:cstheme="minorHAnsi"/>
          <w:sz w:val="22"/>
          <w:szCs w:val="22"/>
        </w:rPr>
        <w:t xml:space="preserve"> –</w:t>
      </w:r>
      <w:r w:rsidR="00F552C0" w:rsidRPr="00786A01">
        <w:rPr>
          <w:rFonts w:asciiTheme="minorHAnsi" w:hAnsiTheme="minorHAnsi" w:cstheme="minorHAnsi"/>
          <w:sz w:val="22"/>
          <w:szCs w:val="22"/>
        </w:rPr>
        <w:t xml:space="preserve"> a </w:t>
      </w:r>
      <w:r w:rsidR="00C026E1" w:rsidRPr="00786A01">
        <w:rPr>
          <w:rFonts w:asciiTheme="minorHAnsi" w:hAnsiTheme="minorHAnsi" w:cstheme="minorHAnsi"/>
          <w:sz w:val="22"/>
          <w:szCs w:val="22"/>
        </w:rPr>
        <w:t>S</w:t>
      </w:r>
      <w:r w:rsidR="00F552C0" w:rsidRPr="00786A01">
        <w:rPr>
          <w:rFonts w:asciiTheme="minorHAnsi" w:hAnsiTheme="minorHAnsi" w:cstheme="minorHAnsi"/>
          <w:sz w:val="22"/>
          <w:szCs w:val="22"/>
        </w:rPr>
        <w:t xml:space="preserve">zolgáltatóval való kapcsolat felvételére. </w:t>
      </w:r>
      <w:r w:rsidR="007D104D" w:rsidRPr="00786A01">
        <w:rPr>
          <w:rFonts w:asciiTheme="minorHAnsi" w:hAnsiTheme="minorHAnsi" w:cstheme="minorHAnsi"/>
          <w:b/>
          <w:sz w:val="22"/>
          <w:szCs w:val="22"/>
        </w:rPr>
        <w:t>[</w:t>
      </w:r>
      <w:r w:rsidR="00F552C0" w:rsidRPr="00786A01">
        <w:rPr>
          <w:rFonts w:asciiTheme="minorHAnsi" w:hAnsiTheme="minorHAnsi" w:cstheme="minorHAnsi"/>
          <w:b/>
          <w:sz w:val="22"/>
          <w:szCs w:val="22"/>
        </w:rPr>
        <w:t>A Szolgáltató köteles meghatározni azon eseteket (termék, ügyfél, ügylet stb.), amikor indokolt az ügyfél</w:t>
      </w:r>
      <w:r w:rsidR="007D104D" w:rsidRPr="00786A01">
        <w:rPr>
          <w:rFonts w:asciiTheme="minorHAnsi" w:hAnsiTheme="minorHAnsi" w:cstheme="minorHAnsi"/>
          <w:b/>
          <w:sz w:val="22"/>
          <w:szCs w:val="22"/>
        </w:rPr>
        <w:t xml:space="preserve"> felszólítása</w:t>
      </w:r>
      <w:r w:rsidR="00F552C0" w:rsidRPr="00786A01">
        <w:rPr>
          <w:rFonts w:asciiTheme="minorHAnsi" w:hAnsiTheme="minorHAnsi" w:cstheme="minorHAnsi"/>
          <w:b/>
          <w:sz w:val="22"/>
          <w:szCs w:val="22"/>
        </w:rPr>
        <w:t xml:space="preserve"> és a jogkövetkezményekre való felhívás</w:t>
      </w:r>
      <w:r w:rsidR="007D104D" w:rsidRPr="00786A01">
        <w:rPr>
          <w:rFonts w:asciiTheme="minorHAnsi" w:hAnsiTheme="minorHAnsi" w:cstheme="minorHAnsi"/>
          <w:b/>
          <w:sz w:val="22"/>
          <w:szCs w:val="22"/>
        </w:rPr>
        <w:t>,</w:t>
      </w:r>
      <w:r w:rsidR="00F552C0" w:rsidRPr="00786A01">
        <w:rPr>
          <w:rFonts w:asciiTheme="minorHAnsi" w:hAnsiTheme="minorHAnsi" w:cstheme="minorHAnsi"/>
          <w:b/>
          <w:sz w:val="22"/>
          <w:szCs w:val="22"/>
        </w:rPr>
        <w:t xml:space="preserve"> és amely esetekben megtagadja </w:t>
      </w:r>
      <w:r w:rsidR="007D104D" w:rsidRPr="00786A01">
        <w:rPr>
          <w:rFonts w:asciiTheme="minorHAnsi" w:hAnsiTheme="minorHAnsi" w:cstheme="minorHAnsi"/>
          <w:b/>
          <w:sz w:val="22"/>
          <w:szCs w:val="22"/>
        </w:rPr>
        <w:t>a</w:t>
      </w:r>
      <w:r w:rsidR="00F552C0" w:rsidRPr="00786A01">
        <w:rPr>
          <w:rFonts w:asciiTheme="minorHAnsi" w:hAnsiTheme="minorHAnsi" w:cstheme="minorHAnsi"/>
          <w:b/>
          <w:sz w:val="22"/>
          <w:szCs w:val="22"/>
        </w:rPr>
        <w:t xml:space="preserve">z ügyfél által kezdeményezett négymillió-ötszázezer forintot elérő összegű ügylet teljesítését. </w:t>
      </w:r>
      <w:r w:rsidR="007D104D" w:rsidRPr="00786A01">
        <w:rPr>
          <w:rFonts w:asciiTheme="minorHAnsi" w:hAnsiTheme="minorHAnsi" w:cstheme="minorHAnsi"/>
          <w:b/>
          <w:sz w:val="22"/>
          <w:szCs w:val="22"/>
        </w:rPr>
        <w:t xml:space="preserve">A Szolgáltató </w:t>
      </w:r>
      <w:r w:rsidR="009E6799" w:rsidRPr="00786A01">
        <w:rPr>
          <w:rFonts w:asciiTheme="minorHAnsi" w:hAnsiTheme="minorHAnsi" w:cstheme="minorHAnsi"/>
          <w:b/>
          <w:sz w:val="22"/>
          <w:szCs w:val="22"/>
        </w:rPr>
        <w:t xml:space="preserve">elektronikus „banki” </w:t>
      </w:r>
      <w:r w:rsidR="00C97D79" w:rsidRPr="00786A01">
        <w:rPr>
          <w:rFonts w:asciiTheme="minorHAnsi" w:hAnsiTheme="minorHAnsi" w:cstheme="minorHAnsi"/>
          <w:b/>
          <w:sz w:val="22"/>
          <w:szCs w:val="22"/>
        </w:rPr>
        <w:t xml:space="preserve">szolgáltatásán </w:t>
      </w:r>
      <w:r w:rsidR="007D104D" w:rsidRPr="00786A01">
        <w:rPr>
          <w:rFonts w:asciiTheme="minorHAnsi" w:hAnsiTheme="minorHAnsi" w:cstheme="minorHAnsi"/>
          <w:b/>
          <w:sz w:val="22"/>
          <w:szCs w:val="22"/>
        </w:rPr>
        <w:t>és emailen keresztül is megkeresheti</w:t>
      </w:r>
      <w:r w:rsidR="00C97D79" w:rsidRPr="00786A01">
        <w:rPr>
          <w:rFonts w:asciiTheme="minorHAnsi" w:hAnsiTheme="minorHAnsi" w:cstheme="minorHAnsi"/>
          <w:b/>
          <w:sz w:val="22"/>
          <w:szCs w:val="22"/>
        </w:rPr>
        <w:t xml:space="preserve"> az ügyfelet</w:t>
      </w:r>
      <w:r w:rsidR="007D104D" w:rsidRPr="00786A01">
        <w:rPr>
          <w:rFonts w:asciiTheme="minorHAnsi" w:hAnsiTheme="minorHAnsi" w:cstheme="minorHAnsi"/>
          <w:b/>
          <w:sz w:val="22"/>
          <w:szCs w:val="22"/>
        </w:rPr>
        <w:t>.]</w:t>
      </w:r>
    </w:p>
    <w:p w14:paraId="4736E452" w14:textId="1FE20A23" w:rsidR="00425C42" w:rsidRPr="00786A01" w:rsidRDefault="00425C42" w:rsidP="00B25734">
      <w:pPr>
        <w:autoSpaceDE w:val="0"/>
        <w:autoSpaceDN w:val="0"/>
        <w:adjustRightInd w:val="0"/>
        <w:rPr>
          <w:rFonts w:asciiTheme="minorHAnsi" w:hAnsiTheme="minorHAnsi" w:cstheme="minorHAnsi"/>
          <w:b/>
          <w:sz w:val="22"/>
          <w:szCs w:val="22"/>
        </w:rPr>
      </w:pPr>
    </w:p>
    <w:p w14:paraId="5851065A" w14:textId="77777777" w:rsidR="003B4EFC" w:rsidRPr="00100255" w:rsidRDefault="003B4EFC" w:rsidP="00B25734">
      <w:pPr>
        <w:autoSpaceDE w:val="0"/>
        <w:autoSpaceDN w:val="0"/>
        <w:adjustRightInd w:val="0"/>
        <w:rPr>
          <w:rFonts w:asciiTheme="minorHAnsi" w:hAnsiTheme="minorHAnsi" w:cstheme="minorHAnsi"/>
          <w:b/>
          <w:bCs/>
          <w:color w:val="000000" w:themeColor="text1"/>
          <w:sz w:val="22"/>
          <w:szCs w:val="22"/>
        </w:rPr>
      </w:pPr>
    </w:p>
    <w:p w14:paraId="781F367B" w14:textId="68304254" w:rsidR="006D4B98" w:rsidRPr="00894FF6" w:rsidRDefault="0098621D" w:rsidP="007713A2">
      <w:pPr>
        <w:pStyle w:val="Cmsor3"/>
        <w:ind w:left="0" w:firstLine="0"/>
        <w:rPr>
          <w:rFonts w:asciiTheme="minorHAnsi" w:hAnsiTheme="minorHAnsi" w:cstheme="minorHAnsi"/>
          <w:i w:val="0"/>
          <w:color w:val="000000" w:themeColor="text1"/>
          <w:sz w:val="22"/>
          <w:szCs w:val="22"/>
          <w:u w:val="single"/>
        </w:rPr>
      </w:pPr>
      <w:bookmarkStart w:id="95" w:name="_Toc487033621"/>
      <w:bookmarkStart w:id="96" w:name="_Toc487034282"/>
      <w:bookmarkStart w:id="97" w:name="_Toc487034696"/>
      <w:bookmarkStart w:id="98" w:name="_Toc488313368"/>
      <w:bookmarkStart w:id="99" w:name="_Toc3282601"/>
      <w:bookmarkStart w:id="100" w:name="_Toc32503533"/>
      <w:bookmarkStart w:id="101" w:name="_Toc185066118"/>
      <w:r w:rsidRPr="00894FF6">
        <w:rPr>
          <w:rFonts w:asciiTheme="minorHAnsi" w:hAnsiTheme="minorHAnsi" w:cstheme="minorHAnsi"/>
          <w:i w:val="0"/>
          <w:color w:val="000000" w:themeColor="text1"/>
          <w:sz w:val="22"/>
          <w:szCs w:val="22"/>
          <w:u w:val="single"/>
        </w:rPr>
        <w:t>V</w:t>
      </w:r>
      <w:r w:rsidR="002F5458" w:rsidRPr="00894FF6">
        <w:rPr>
          <w:rFonts w:asciiTheme="minorHAnsi" w:hAnsiTheme="minorHAnsi" w:cstheme="minorHAnsi"/>
          <w:i w:val="0"/>
          <w:color w:val="000000" w:themeColor="text1"/>
          <w:sz w:val="22"/>
          <w:szCs w:val="22"/>
          <w:u w:val="single"/>
        </w:rPr>
        <w:t>.2.2</w:t>
      </w:r>
      <w:r w:rsidR="00151903" w:rsidRPr="00894FF6">
        <w:rPr>
          <w:rFonts w:asciiTheme="minorHAnsi" w:hAnsiTheme="minorHAnsi" w:cstheme="minorHAnsi"/>
          <w:i w:val="0"/>
          <w:color w:val="000000" w:themeColor="text1"/>
          <w:sz w:val="22"/>
          <w:szCs w:val="22"/>
          <w:u w:val="single"/>
        </w:rPr>
        <w:t>.</w:t>
      </w:r>
      <w:r w:rsidR="006D4B98" w:rsidRPr="00894FF6">
        <w:rPr>
          <w:rFonts w:asciiTheme="minorHAnsi" w:hAnsiTheme="minorHAnsi" w:cstheme="minorHAnsi"/>
          <w:i w:val="0"/>
          <w:color w:val="000000" w:themeColor="text1"/>
          <w:sz w:val="22"/>
          <w:szCs w:val="22"/>
          <w:u w:val="single"/>
        </w:rPr>
        <w:t xml:space="preserve"> Az azonosítás és a személyazonosság igazoló ellenőrzése</w:t>
      </w:r>
      <w:bookmarkEnd w:id="95"/>
      <w:bookmarkEnd w:id="96"/>
      <w:bookmarkEnd w:id="97"/>
      <w:bookmarkEnd w:id="98"/>
      <w:bookmarkEnd w:id="99"/>
      <w:bookmarkEnd w:id="100"/>
      <w:bookmarkEnd w:id="101"/>
    </w:p>
    <w:p w14:paraId="5875F642" w14:textId="77777777" w:rsidR="007713A2" w:rsidRPr="00786A01" w:rsidRDefault="007713A2" w:rsidP="007713A2">
      <w:pPr>
        <w:rPr>
          <w:rFonts w:asciiTheme="minorHAnsi" w:hAnsiTheme="minorHAnsi" w:cstheme="minorHAnsi"/>
          <w:sz w:val="22"/>
          <w:szCs w:val="22"/>
        </w:rPr>
      </w:pPr>
    </w:p>
    <w:p w14:paraId="607A0D43" w14:textId="3D030DC2" w:rsidR="008618F2" w:rsidRPr="00786A01" w:rsidRDefault="008618F2" w:rsidP="008618F2">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98621D" w:rsidRPr="00786A01">
        <w:rPr>
          <w:rFonts w:asciiTheme="minorHAnsi" w:hAnsiTheme="minorHAnsi" w:cstheme="minorHAnsi"/>
          <w:color w:val="000000" w:themeColor="text1"/>
          <w:sz w:val="22"/>
          <w:szCs w:val="22"/>
        </w:rPr>
        <w:t xml:space="preserve">z </w:t>
      </w:r>
      <w:r w:rsidR="00025EE9" w:rsidRPr="00786A01">
        <w:rPr>
          <w:rFonts w:asciiTheme="minorHAnsi" w:hAnsiTheme="minorHAnsi" w:cstheme="minorHAnsi"/>
          <w:color w:val="000000" w:themeColor="text1"/>
          <w:sz w:val="22"/>
          <w:szCs w:val="22"/>
        </w:rPr>
        <w:t xml:space="preserve">üzleti kapcsolat létesítése esetén </w:t>
      </w:r>
      <w:r w:rsidRPr="00786A01">
        <w:rPr>
          <w:rFonts w:asciiTheme="minorHAnsi" w:hAnsiTheme="minorHAnsi" w:cstheme="minorHAnsi"/>
          <w:color w:val="000000" w:themeColor="text1"/>
          <w:sz w:val="22"/>
          <w:szCs w:val="22"/>
        </w:rPr>
        <w:t xml:space="preserve">az ügyfelet, annak </w:t>
      </w:r>
      <w:r w:rsidR="008B08F8" w:rsidRPr="00786A01">
        <w:rPr>
          <w:rFonts w:asciiTheme="minorHAnsi" w:hAnsiTheme="minorHAnsi" w:cstheme="minorHAnsi"/>
          <w:color w:val="000000" w:themeColor="text1"/>
          <w:sz w:val="22"/>
          <w:szCs w:val="22"/>
        </w:rPr>
        <w:t xml:space="preserve">a szolgáltatónál eljáró </w:t>
      </w:r>
      <w:r w:rsidRPr="00786A01">
        <w:rPr>
          <w:rFonts w:asciiTheme="minorHAnsi" w:hAnsiTheme="minorHAnsi" w:cstheme="minorHAnsi"/>
          <w:color w:val="000000" w:themeColor="text1"/>
          <w:sz w:val="22"/>
          <w:szCs w:val="22"/>
        </w:rPr>
        <w:t>meghatalmazottját, rendelkezésre jogosult</w:t>
      </w:r>
      <w:r w:rsidR="008B08F8" w:rsidRPr="00786A01">
        <w:rPr>
          <w:rFonts w:asciiTheme="minorHAnsi" w:hAnsiTheme="minorHAnsi" w:cstheme="minorHAnsi"/>
          <w:color w:val="000000" w:themeColor="text1"/>
          <w:sz w:val="22"/>
          <w:szCs w:val="22"/>
        </w:rPr>
        <w:t>ját</w:t>
      </w:r>
      <w:r w:rsidRPr="00786A01">
        <w:rPr>
          <w:rFonts w:asciiTheme="minorHAnsi" w:hAnsiTheme="minorHAnsi" w:cstheme="minorHAnsi"/>
          <w:color w:val="000000" w:themeColor="text1"/>
          <w:sz w:val="22"/>
          <w:szCs w:val="22"/>
        </w:rPr>
        <w:t>, továbbá képviselő</w:t>
      </w:r>
      <w:r w:rsidR="008B08F8" w:rsidRPr="00786A01">
        <w:rPr>
          <w:rFonts w:asciiTheme="minorHAnsi" w:hAnsiTheme="minorHAnsi" w:cstheme="minorHAnsi"/>
          <w:color w:val="000000" w:themeColor="text1"/>
          <w:sz w:val="22"/>
          <w:szCs w:val="22"/>
        </w:rPr>
        <w:t>jé</w:t>
      </w:r>
      <w:r w:rsidRPr="00786A01">
        <w:rPr>
          <w:rFonts w:asciiTheme="minorHAnsi" w:hAnsiTheme="minorHAnsi" w:cstheme="minorHAnsi"/>
          <w:color w:val="000000" w:themeColor="text1"/>
          <w:sz w:val="22"/>
          <w:szCs w:val="22"/>
        </w:rPr>
        <w:t xml:space="preserve">t azonosítani </w:t>
      </w:r>
      <w:r w:rsidR="0098621D" w:rsidRPr="00786A01">
        <w:rPr>
          <w:rFonts w:asciiTheme="minorHAnsi" w:hAnsiTheme="minorHAnsi" w:cstheme="minorHAnsi"/>
          <w:color w:val="000000" w:themeColor="text1"/>
          <w:sz w:val="22"/>
          <w:szCs w:val="22"/>
        </w:rPr>
        <w:t>kell, és el kell végezni a</w:t>
      </w:r>
      <w:r w:rsidRPr="00786A01">
        <w:rPr>
          <w:rFonts w:asciiTheme="minorHAnsi" w:hAnsiTheme="minorHAnsi" w:cstheme="minorHAnsi"/>
          <w:color w:val="000000" w:themeColor="text1"/>
          <w:sz w:val="22"/>
          <w:szCs w:val="22"/>
        </w:rPr>
        <w:t xml:space="preserve"> személyazonosság</w:t>
      </w:r>
      <w:r w:rsidR="00681EBF" w:rsidRPr="00786A01">
        <w:rPr>
          <w:rFonts w:asciiTheme="minorHAnsi" w:hAnsiTheme="minorHAnsi" w:cstheme="minorHAnsi"/>
          <w:color w:val="000000" w:themeColor="text1"/>
          <w:sz w:val="22"/>
          <w:szCs w:val="22"/>
        </w:rPr>
        <w:t>uknak</w:t>
      </w:r>
      <w:r w:rsidRPr="00786A01">
        <w:rPr>
          <w:rFonts w:asciiTheme="minorHAnsi" w:hAnsiTheme="minorHAnsi" w:cstheme="minorHAnsi"/>
          <w:color w:val="000000" w:themeColor="text1"/>
          <w:sz w:val="22"/>
          <w:szCs w:val="22"/>
        </w:rPr>
        <w:t xml:space="preserve"> igazoló ellenőrzését. Ennek során </w:t>
      </w:r>
      <w:r w:rsidR="006C7613" w:rsidRPr="00786A01">
        <w:rPr>
          <w:rFonts w:asciiTheme="minorHAnsi" w:hAnsiTheme="minorHAnsi" w:cstheme="minorHAnsi"/>
          <w:b/>
          <w:color w:val="000000" w:themeColor="text1"/>
          <w:sz w:val="22"/>
          <w:szCs w:val="22"/>
        </w:rPr>
        <w:t>&lt;Rövidített név&gt;</w:t>
      </w:r>
      <w:r w:rsidR="00137A8E" w:rsidRPr="00786A01">
        <w:rPr>
          <w:rFonts w:asciiTheme="minorHAnsi" w:hAnsiTheme="minorHAnsi" w:cstheme="minorHAnsi"/>
          <w:color w:val="000000" w:themeColor="text1"/>
          <w:sz w:val="22"/>
          <w:szCs w:val="22"/>
        </w:rPr>
        <w:t xml:space="preserve"> </w:t>
      </w:r>
      <w:r w:rsidR="006C7613" w:rsidRPr="00786A01">
        <w:rPr>
          <w:rFonts w:asciiTheme="minorHAnsi" w:hAnsiTheme="minorHAnsi" w:cstheme="minorHAnsi"/>
          <w:color w:val="000000" w:themeColor="text1"/>
          <w:sz w:val="22"/>
          <w:szCs w:val="22"/>
        </w:rPr>
        <w:t xml:space="preserve">biztosítja, hogy az ügyfélre, az ügyfélhez kapcsolódó személyekre, valamint </w:t>
      </w:r>
      <w:r w:rsidRPr="00786A01">
        <w:rPr>
          <w:rFonts w:asciiTheme="minorHAnsi" w:hAnsiTheme="minorHAnsi" w:cstheme="minorHAnsi"/>
          <w:color w:val="000000" w:themeColor="text1"/>
          <w:sz w:val="22"/>
          <w:szCs w:val="22"/>
        </w:rPr>
        <w:t>az üzleti kapcsolatra vonatkozóan az alábbi adatok</w:t>
      </w:r>
      <w:r w:rsidR="0098621D" w:rsidRPr="00786A01">
        <w:rPr>
          <w:rFonts w:asciiTheme="minorHAnsi" w:hAnsiTheme="minorHAnsi" w:cstheme="minorHAnsi"/>
          <w:color w:val="000000" w:themeColor="text1"/>
          <w:sz w:val="22"/>
          <w:szCs w:val="22"/>
        </w:rPr>
        <w:t xml:space="preserve">at </w:t>
      </w:r>
      <w:r w:rsidR="006C7613" w:rsidRPr="00786A01">
        <w:rPr>
          <w:rFonts w:asciiTheme="minorHAnsi" w:hAnsiTheme="minorHAnsi" w:cstheme="minorHAnsi"/>
          <w:color w:val="000000" w:themeColor="text1"/>
          <w:sz w:val="22"/>
          <w:szCs w:val="22"/>
        </w:rPr>
        <w:t xml:space="preserve">rögzíti </w:t>
      </w:r>
      <w:r w:rsidR="00767C15" w:rsidRPr="00786A01">
        <w:rPr>
          <w:rFonts w:asciiTheme="minorHAnsi" w:hAnsiTheme="minorHAnsi" w:cstheme="minorHAnsi"/>
          <w:b/>
          <w:color w:val="000000" w:themeColor="text1"/>
          <w:sz w:val="22"/>
          <w:szCs w:val="22"/>
        </w:rPr>
        <w:t>&lt;melléklet száma</w:t>
      </w:r>
      <w:r w:rsidR="00222835" w:rsidRPr="00786A01">
        <w:rPr>
          <w:rFonts w:asciiTheme="minorHAnsi" w:hAnsiTheme="minorHAnsi" w:cstheme="minorHAnsi"/>
          <w:b/>
          <w:color w:val="000000" w:themeColor="text1"/>
          <w:sz w:val="22"/>
          <w:szCs w:val="22"/>
        </w:rPr>
        <w:t xml:space="preserve"> </w:t>
      </w:r>
      <w:r w:rsidR="00222835" w:rsidRPr="00786A01">
        <w:rPr>
          <w:rFonts w:asciiTheme="minorHAnsi" w:hAnsiTheme="minorHAnsi" w:cstheme="minorHAnsi"/>
          <w:color w:val="000000" w:themeColor="text1"/>
          <w:sz w:val="22"/>
          <w:szCs w:val="22"/>
        </w:rPr>
        <w:t>(Azonosítási adatlap)</w:t>
      </w:r>
      <w:r w:rsidR="00767C15"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p>
    <w:p w14:paraId="455B9D07" w14:textId="77777777" w:rsidR="008618F2" w:rsidRPr="00786A01"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66A3FFA4" w14:textId="77777777" w:rsidR="008618F2" w:rsidRPr="00786A01" w:rsidRDefault="008618F2" w:rsidP="008618F2">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Természetes személy esetén:</w:t>
      </w:r>
    </w:p>
    <w:p w14:paraId="3C931836" w14:textId="77777777" w:rsidR="008618F2" w:rsidRPr="00786A01"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72149D17"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családi- és utón</w:t>
      </w:r>
      <w:r w:rsidR="0098621D" w:rsidRPr="00786A01">
        <w:rPr>
          <w:rFonts w:asciiTheme="minorHAnsi" w:hAnsiTheme="minorHAnsi" w:cstheme="minorHAnsi"/>
          <w:color w:val="000000" w:themeColor="text1"/>
          <w:sz w:val="22"/>
          <w:szCs w:val="22"/>
        </w:rPr>
        <w:t>év</w:t>
      </w:r>
      <w:r w:rsidRPr="00786A01">
        <w:rPr>
          <w:rFonts w:asciiTheme="minorHAnsi" w:hAnsiTheme="minorHAnsi" w:cstheme="minorHAnsi"/>
          <w:color w:val="000000" w:themeColor="text1"/>
          <w:sz w:val="22"/>
          <w:szCs w:val="22"/>
        </w:rPr>
        <w:t>,</w:t>
      </w:r>
    </w:p>
    <w:p w14:paraId="1BDB7484"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családi és utón</w:t>
      </w:r>
      <w:r w:rsidR="0098621D" w:rsidRPr="00786A01">
        <w:rPr>
          <w:rFonts w:asciiTheme="minorHAnsi" w:hAnsiTheme="minorHAnsi" w:cstheme="minorHAnsi"/>
          <w:color w:val="000000" w:themeColor="text1"/>
          <w:sz w:val="22"/>
          <w:szCs w:val="22"/>
        </w:rPr>
        <w:t>év,</w:t>
      </w:r>
    </w:p>
    <w:p w14:paraId="4D11BADA"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állampolgárság,</w:t>
      </w:r>
    </w:p>
    <w:p w14:paraId="3C3A214D"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hely és idő</w:t>
      </w:r>
    </w:p>
    <w:p w14:paraId="1D1C543A"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anyja születési neve</w:t>
      </w:r>
    </w:p>
    <w:p w14:paraId="62D7F2F6" w14:textId="5A41E955" w:rsidR="008618F2" w:rsidRPr="00786A01" w:rsidRDefault="006D7BCE"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bookmarkStart w:id="102" w:name="_Hlk182940502"/>
      <w:r w:rsidRPr="00786A01">
        <w:rPr>
          <w:rFonts w:asciiTheme="minorHAnsi" w:hAnsiTheme="minorHAnsi" w:cstheme="minorHAnsi"/>
          <w:color w:val="000000" w:themeColor="text1"/>
          <w:sz w:val="22"/>
          <w:szCs w:val="22"/>
        </w:rPr>
        <w:t>lakóhely</w:t>
      </w:r>
      <w:bookmarkEnd w:id="102"/>
      <w:r w:rsidRPr="00786A01">
        <w:rPr>
          <w:rFonts w:asciiTheme="minorHAnsi" w:hAnsiTheme="minorHAnsi" w:cstheme="minorHAnsi"/>
          <w:color w:val="000000" w:themeColor="text1"/>
          <w:sz w:val="22"/>
          <w:szCs w:val="22"/>
        </w:rPr>
        <w:t>)</w:t>
      </w:r>
      <w:r w:rsidR="00046250">
        <w:rPr>
          <w:rStyle w:val="Lbjegyzet-hivatkozs"/>
          <w:rFonts w:asciiTheme="minorHAnsi" w:hAnsiTheme="minorHAnsi" w:cstheme="minorHAnsi"/>
          <w:color w:val="000000" w:themeColor="text1"/>
          <w:sz w:val="22"/>
          <w:szCs w:val="22"/>
        </w:rPr>
        <w:footnoteReference w:id="9"/>
      </w:r>
      <w:r w:rsidR="008618F2" w:rsidRPr="00786A01">
        <w:rPr>
          <w:rFonts w:asciiTheme="minorHAnsi" w:hAnsiTheme="minorHAnsi" w:cstheme="minorHAnsi"/>
          <w:color w:val="000000" w:themeColor="text1"/>
          <w:sz w:val="22"/>
          <w:szCs w:val="22"/>
        </w:rPr>
        <w:t xml:space="preserve"> ennek hiányában tartózkodási hely</w:t>
      </w:r>
    </w:p>
    <w:p w14:paraId="1190A28F"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azonosító okmány száma és típusa</w:t>
      </w:r>
    </w:p>
    <w:p w14:paraId="74B8FD98" w14:textId="77777777" w:rsidR="008618F2" w:rsidRPr="00786A01" w:rsidRDefault="008618F2" w:rsidP="008618F2">
      <w:pPr>
        <w:autoSpaceDE w:val="0"/>
        <w:autoSpaceDN w:val="0"/>
        <w:adjustRightInd w:val="0"/>
        <w:ind w:left="720" w:right="85" w:hanging="720"/>
        <w:rPr>
          <w:rFonts w:asciiTheme="minorHAnsi" w:hAnsiTheme="minorHAnsi" w:cstheme="minorHAnsi"/>
          <w:color w:val="000000" w:themeColor="text1"/>
          <w:sz w:val="22"/>
          <w:szCs w:val="22"/>
        </w:rPr>
      </w:pPr>
    </w:p>
    <w:p w14:paraId="77E5B284" w14:textId="77777777" w:rsidR="008618F2" w:rsidRPr="00786A01" w:rsidRDefault="008618F2" w:rsidP="008618F2">
      <w:pPr>
        <w:autoSpaceDE w:val="0"/>
        <w:autoSpaceDN w:val="0"/>
        <w:adjustRightInd w:val="0"/>
        <w:ind w:right="85"/>
        <w:rPr>
          <w:rFonts w:asciiTheme="minorHAnsi" w:hAnsiTheme="minorHAnsi" w:cstheme="minorHAnsi"/>
          <w:bCs/>
          <w:color w:val="000000" w:themeColor="text1"/>
          <w:sz w:val="22"/>
          <w:szCs w:val="22"/>
        </w:rPr>
      </w:pPr>
      <w:r w:rsidRPr="00786A01">
        <w:rPr>
          <w:rFonts w:asciiTheme="minorHAnsi" w:hAnsiTheme="minorHAnsi" w:cstheme="minorHAnsi"/>
          <w:color w:val="000000" w:themeColor="text1"/>
          <w:sz w:val="22"/>
          <w:szCs w:val="22"/>
        </w:rPr>
        <w:t>J</w:t>
      </w:r>
      <w:r w:rsidRPr="00786A01">
        <w:rPr>
          <w:rFonts w:asciiTheme="minorHAnsi" w:hAnsiTheme="minorHAnsi" w:cstheme="minorHAnsi"/>
          <w:bCs/>
          <w:color w:val="000000" w:themeColor="text1"/>
          <w:sz w:val="22"/>
          <w:szCs w:val="22"/>
        </w:rPr>
        <w:t>ogi személy vagy jogi személyiséggel nem rendelkező szervezet esetén:</w:t>
      </w:r>
    </w:p>
    <w:p w14:paraId="41FE6D5C" w14:textId="77777777" w:rsidR="008618F2" w:rsidRPr="00786A01" w:rsidRDefault="008618F2" w:rsidP="008618F2">
      <w:pPr>
        <w:autoSpaceDE w:val="0"/>
        <w:autoSpaceDN w:val="0"/>
        <w:adjustRightInd w:val="0"/>
        <w:ind w:left="567" w:right="85"/>
        <w:rPr>
          <w:rFonts w:asciiTheme="minorHAnsi" w:hAnsiTheme="minorHAnsi" w:cstheme="minorHAnsi"/>
          <w:color w:val="000000" w:themeColor="text1"/>
          <w:sz w:val="22"/>
          <w:szCs w:val="22"/>
        </w:rPr>
      </w:pPr>
    </w:p>
    <w:p w14:paraId="58B6428E" w14:textId="0CF965FD" w:rsidR="008618F2"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név, </w:t>
      </w:r>
      <w:r w:rsidR="00790D83" w:rsidRPr="00786A01">
        <w:rPr>
          <w:rFonts w:asciiTheme="minorHAnsi" w:hAnsiTheme="minorHAnsi" w:cstheme="minorHAnsi"/>
          <w:color w:val="000000" w:themeColor="text1"/>
          <w:sz w:val="22"/>
          <w:szCs w:val="22"/>
        </w:rPr>
        <w:t>rövidített név</w:t>
      </w:r>
      <w:r w:rsidRPr="00786A01">
        <w:rPr>
          <w:rFonts w:asciiTheme="minorHAnsi" w:hAnsiTheme="minorHAnsi" w:cstheme="minorHAnsi"/>
          <w:color w:val="000000" w:themeColor="text1"/>
          <w:sz w:val="22"/>
          <w:szCs w:val="22"/>
        </w:rPr>
        <w:t>,</w:t>
      </w:r>
    </w:p>
    <w:p w14:paraId="63241D26" w14:textId="77777777" w:rsidR="008618F2"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7B7F134B" w14:textId="77777777" w:rsidR="008618F2"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főtevékenység,</w:t>
      </w:r>
    </w:p>
    <w:p w14:paraId="267A9C96" w14:textId="77777777" w:rsidR="006839DB"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képviseletére jogosultak neve és beosztása,</w:t>
      </w:r>
    </w:p>
    <w:p w14:paraId="7E012164" w14:textId="15F0F240" w:rsidR="008618F2" w:rsidRPr="00786A01" w:rsidRDefault="00645F9D" w:rsidP="006839DB">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ilyennel rendelkezik, a </w:t>
      </w:r>
      <w:r w:rsidR="008618F2" w:rsidRPr="00786A01">
        <w:rPr>
          <w:rFonts w:asciiTheme="minorHAnsi" w:hAnsiTheme="minorHAnsi" w:cstheme="minorHAnsi"/>
          <w:color w:val="000000" w:themeColor="text1"/>
          <w:sz w:val="22"/>
          <w:szCs w:val="22"/>
        </w:rPr>
        <w:t>kézbesítései megbízottjának a</w:t>
      </w:r>
      <w:r w:rsidR="006839DB" w:rsidRPr="00786A01">
        <w:rPr>
          <w:rFonts w:asciiTheme="minorHAnsi" w:hAnsiTheme="minorHAnsi" w:cstheme="minorHAnsi"/>
          <w:color w:val="000000" w:themeColor="text1"/>
          <w:sz w:val="22"/>
          <w:szCs w:val="22"/>
        </w:rPr>
        <w:t xml:space="preserve"> következő adatai: családi- és utónév, </w:t>
      </w:r>
      <w:r w:rsidR="00894D59">
        <w:rPr>
          <w:rFonts w:asciiTheme="minorHAnsi" w:hAnsiTheme="minorHAnsi" w:cstheme="minorHAnsi"/>
          <w:color w:val="000000" w:themeColor="text1"/>
          <w:sz w:val="22"/>
          <w:szCs w:val="22"/>
        </w:rPr>
        <w:t xml:space="preserve">lakóhely, </w:t>
      </w:r>
      <w:r w:rsidR="006839DB" w:rsidRPr="00786A01">
        <w:rPr>
          <w:rFonts w:asciiTheme="minorHAnsi" w:hAnsiTheme="minorHAnsi" w:cstheme="minorHAnsi"/>
          <w:color w:val="000000" w:themeColor="text1"/>
          <w:sz w:val="22"/>
          <w:szCs w:val="22"/>
        </w:rPr>
        <w:t>ennek hiányában tartózkodási hely</w:t>
      </w:r>
    </w:p>
    <w:p w14:paraId="0C6AE72D" w14:textId="0E547589" w:rsidR="008618F2" w:rsidRPr="00786A01" w:rsidRDefault="00110CC4"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cégbírósági nyilvántartásban szereplő jogi személy esetén </w:t>
      </w:r>
      <w:r w:rsidR="008618F2" w:rsidRPr="00786A01">
        <w:rPr>
          <w:rFonts w:asciiTheme="minorHAnsi" w:hAnsiTheme="minorHAnsi" w:cs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7C3367E9" w14:textId="77777777" w:rsidR="008618F2"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adószám</w:t>
      </w:r>
    </w:p>
    <w:p w14:paraId="6B66A16C" w14:textId="77777777" w:rsidR="005D0A77" w:rsidRPr="00786A01" w:rsidRDefault="005D0A77" w:rsidP="00F64C0C">
      <w:pPr>
        <w:autoSpaceDE w:val="0"/>
        <w:autoSpaceDN w:val="0"/>
        <w:adjustRightInd w:val="0"/>
        <w:rPr>
          <w:rFonts w:asciiTheme="minorHAnsi" w:hAnsiTheme="minorHAnsi" w:cstheme="minorHAnsi"/>
          <w:color w:val="000000" w:themeColor="text1"/>
          <w:sz w:val="22"/>
          <w:szCs w:val="22"/>
        </w:rPr>
      </w:pPr>
    </w:p>
    <w:p w14:paraId="625D621E" w14:textId="71E0E073" w:rsidR="002B0034" w:rsidRPr="00786A01" w:rsidRDefault="002B0034" w:rsidP="002B0034">
      <w:pPr>
        <w:pStyle w:val="Cmsor3"/>
        <w:ind w:left="0" w:firstLine="0"/>
        <w:rPr>
          <w:rFonts w:asciiTheme="minorHAnsi" w:hAnsiTheme="minorHAnsi" w:cstheme="minorHAnsi"/>
          <w:i w:val="0"/>
          <w:color w:val="000000" w:themeColor="text1"/>
          <w:sz w:val="22"/>
          <w:szCs w:val="22"/>
          <w:u w:val="single"/>
        </w:rPr>
      </w:pPr>
      <w:bookmarkStart w:id="103" w:name="_Toc488313370"/>
      <w:bookmarkStart w:id="104" w:name="_Toc3282603"/>
      <w:bookmarkStart w:id="105" w:name="_Toc32503534"/>
      <w:bookmarkStart w:id="106" w:name="_Toc185066119"/>
      <w:r w:rsidRPr="00786A01">
        <w:rPr>
          <w:rFonts w:asciiTheme="minorHAnsi" w:hAnsiTheme="minorHAnsi" w:cstheme="minorHAnsi"/>
          <w:i w:val="0"/>
          <w:color w:val="000000" w:themeColor="text1"/>
          <w:sz w:val="22"/>
          <w:szCs w:val="22"/>
          <w:u w:val="single"/>
        </w:rPr>
        <w:t>V.2.</w:t>
      </w:r>
      <w:r w:rsidR="005C6395" w:rsidRPr="00786A01">
        <w:rPr>
          <w:rFonts w:asciiTheme="minorHAnsi" w:hAnsiTheme="minorHAnsi" w:cstheme="minorHAnsi"/>
          <w:i w:val="0"/>
          <w:color w:val="000000" w:themeColor="text1"/>
          <w:sz w:val="22"/>
          <w:szCs w:val="22"/>
          <w:u w:val="single"/>
        </w:rPr>
        <w:t>3</w:t>
      </w:r>
      <w:r w:rsidRPr="00786A01">
        <w:rPr>
          <w:rFonts w:asciiTheme="minorHAnsi" w:hAnsiTheme="minorHAnsi" w:cstheme="minorHAnsi"/>
          <w:i w:val="0"/>
          <w:color w:val="000000" w:themeColor="text1"/>
          <w:sz w:val="22"/>
          <w:szCs w:val="22"/>
          <w:u w:val="single"/>
        </w:rPr>
        <w:t>. Benyújtandó dokumentumok</w:t>
      </w:r>
      <w:bookmarkEnd w:id="103"/>
      <w:bookmarkEnd w:id="104"/>
      <w:bookmarkEnd w:id="105"/>
      <w:bookmarkEnd w:id="106"/>
    </w:p>
    <w:p w14:paraId="338A0732" w14:textId="77777777"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5142CB06" w14:textId="115C9E09" w:rsidR="002B0034" w:rsidRPr="00786A01" w:rsidRDefault="002B0034" w:rsidP="002B0034">
      <w:pPr>
        <w:pStyle w:val="BodyText21"/>
        <w:ind w:right="84"/>
        <w:rPr>
          <w:rFonts w:asciiTheme="minorHAnsi" w:hAnsiTheme="minorHAnsi" w:cstheme="minorHAnsi"/>
          <w:color w:val="000000" w:themeColor="text1"/>
          <w:sz w:val="22"/>
          <w:szCs w:val="22"/>
        </w:rPr>
      </w:pPr>
      <w:bookmarkStart w:id="107" w:name="_Hlk30605112"/>
      <w:r w:rsidRPr="00786A01">
        <w:rPr>
          <w:rFonts w:asciiTheme="minorHAnsi" w:hAnsiTheme="minorHAnsi" w:cstheme="minorHAnsi"/>
          <w:color w:val="000000" w:themeColor="text1"/>
          <w:sz w:val="22"/>
          <w:szCs w:val="22"/>
        </w:rPr>
        <w:t>A személyazonosság igazoló ellenőrzése érdekében a</w:t>
      </w:r>
      <w:r w:rsidR="00FF4F78" w:rsidRPr="00786A01">
        <w:rPr>
          <w:rFonts w:asciiTheme="minorHAnsi" w:hAnsiTheme="minorHAnsi" w:cstheme="minorHAnsi"/>
          <w:color w:val="000000" w:themeColor="text1"/>
          <w:sz w:val="22"/>
          <w:szCs w:val="22"/>
        </w:rPr>
        <w:t xml:space="preserve"> </w:t>
      </w:r>
      <w:r w:rsidR="00137A8E" w:rsidRPr="00786A01">
        <w:rPr>
          <w:rFonts w:asciiTheme="minorHAnsi" w:hAnsiTheme="minorHAnsi" w:cstheme="minorHAnsi"/>
          <w:b/>
          <w:color w:val="000000" w:themeColor="text1"/>
          <w:sz w:val="22"/>
          <w:szCs w:val="22"/>
        </w:rPr>
        <w:t>&lt;Rövidített név&gt;</w:t>
      </w:r>
      <w:r w:rsidR="00137A8E" w:rsidRPr="00786A01">
        <w:rPr>
          <w:rFonts w:asciiTheme="minorHAnsi" w:hAnsiTheme="minorHAnsi" w:cstheme="minorHAnsi"/>
          <w:color w:val="000000" w:themeColor="text1"/>
          <w:sz w:val="22"/>
          <w:szCs w:val="22"/>
        </w:rPr>
        <w:t xml:space="preserve"> </w:t>
      </w:r>
      <w:r w:rsidR="006A167D" w:rsidRPr="00786A01">
        <w:rPr>
          <w:rFonts w:asciiTheme="minorHAnsi" w:hAnsiTheme="minorHAnsi" w:cstheme="minorHAnsi"/>
          <w:color w:val="000000" w:themeColor="text1"/>
          <w:sz w:val="22"/>
          <w:szCs w:val="22"/>
        </w:rPr>
        <w:t>megköveteli</w:t>
      </w:r>
      <w:r w:rsidR="00137A8E" w:rsidRPr="00786A01" w:rsidDel="00FF4F78">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az alábbi okiratok bemutatását, </w:t>
      </w:r>
      <w:r w:rsidR="00FF4F78" w:rsidRPr="00786A01">
        <w:rPr>
          <w:rFonts w:asciiTheme="minorHAnsi" w:hAnsiTheme="minorHAnsi" w:cstheme="minorHAnsi"/>
          <w:color w:val="000000" w:themeColor="text1"/>
          <w:sz w:val="22"/>
          <w:szCs w:val="22"/>
        </w:rPr>
        <w:t xml:space="preserve">vagy </w:t>
      </w:r>
      <w:r w:rsidR="006A167D" w:rsidRPr="00786A01">
        <w:rPr>
          <w:rFonts w:asciiTheme="minorHAnsi" w:hAnsiTheme="minorHAnsi" w:cstheme="minorHAnsi"/>
          <w:color w:val="000000" w:themeColor="text1"/>
          <w:sz w:val="22"/>
          <w:szCs w:val="22"/>
        </w:rPr>
        <w:t xml:space="preserve">jogosult </w:t>
      </w:r>
      <w:r w:rsidR="00137A8E" w:rsidRPr="00786A01">
        <w:rPr>
          <w:rFonts w:asciiTheme="minorHAnsi" w:hAnsiTheme="minorHAnsi" w:cstheme="minorHAnsi"/>
          <w:color w:val="000000" w:themeColor="text1"/>
          <w:sz w:val="22"/>
          <w:szCs w:val="22"/>
        </w:rPr>
        <w:t xml:space="preserve">a </w:t>
      </w:r>
      <w:r w:rsidR="00FF4F78" w:rsidRPr="00786A01">
        <w:rPr>
          <w:rFonts w:asciiTheme="minorHAnsi" w:hAnsiTheme="minorHAnsi" w:cstheme="minorHAnsi"/>
          <w:color w:val="000000" w:themeColor="text1"/>
          <w:sz w:val="22"/>
          <w:szCs w:val="22"/>
        </w:rPr>
        <w:t xml:space="preserve">közhiteles nyilvántartásból </w:t>
      </w:r>
      <w:proofErr w:type="spellStart"/>
      <w:r w:rsidR="00FF4F78" w:rsidRPr="00786A01">
        <w:rPr>
          <w:rFonts w:asciiTheme="minorHAnsi" w:hAnsiTheme="minorHAnsi" w:cstheme="minorHAnsi"/>
          <w:color w:val="000000" w:themeColor="text1"/>
          <w:sz w:val="22"/>
          <w:szCs w:val="22"/>
        </w:rPr>
        <w:t>adatlekérdezést</w:t>
      </w:r>
      <w:proofErr w:type="spellEnd"/>
      <w:r w:rsidR="006A167D" w:rsidRPr="00786A01">
        <w:rPr>
          <w:rFonts w:asciiTheme="minorHAnsi" w:hAnsiTheme="minorHAnsi" w:cstheme="minorHAnsi"/>
          <w:color w:val="000000" w:themeColor="text1"/>
          <w:sz w:val="22"/>
          <w:szCs w:val="22"/>
        </w:rPr>
        <w:t xml:space="preserve"> végezni</w:t>
      </w:r>
      <w:r w:rsidR="00BE43D2" w:rsidRPr="00786A01">
        <w:rPr>
          <w:rFonts w:asciiTheme="minorHAnsi" w:hAnsiTheme="minorHAnsi" w:cstheme="minorHAnsi"/>
          <w:color w:val="000000" w:themeColor="text1"/>
          <w:sz w:val="22"/>
          <w:szCs w:val="22"/>
        </w:rPr>
        <w:t>:</w:t>
      </w:r>
    </w:p>
    <w:bookmarkEnd w:id="107"/>
    <w:p w14:paraId="0A73986C" w14:textId="77777777" w:rsidR="002B0034" w:rsidRPr="00786A01" w:rsidRDefault="002B0034" w:rsidP="002B0034">
      <w:pPr>
        <w:pStyle w:val="BodyText21"/>
        <w:ind w:right="84"/>
        <w:rPr>
          <w:rFonts w:asciiTheme="minorHAnsi" w:hAnsiTheme="minorHAnsi" w:cstheme="minorHAnsi"/>
          <w:color w:val="000000" w:themeColor="text1"/>
          <w:sz w:val="22"/>
          <w:szCs w:val="22"/>
        </w:rPr>
      </w:pPr>
    </w:p>
    <w:p w14:paraId="0FAB28A6" w14:textId="77777777" w:rsidR="002B0034" w:rsidRPr="00786A01" w:rsidRDefault="002B0034" w:rsidP="002B0034">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Természetes személy esetén:</w:t>
      </w:r>
    </w:p>
    <w:p w14:paraId="344331BC" w14:textId="77777777" w:rsidR="002B0034" w:rsidRPr="00786A01" w:rsidRDefault="002B0034" w:rsidP="002B0034">
      <w:pPr>
        <w:pStyle w:val="BodyText21"/>
        <w:ind w:right="84"/>
        <w:rPr>
          <w:rFonts w:asciiTheme="minorHAnsi" w:hAnsiTheme="minorHAnsi" w:cstheme="minorHAnsi"/>
          <w:color w:val="000000" w:themeColor="text1"/>
          <w:sz w:val="22"/>
          <w:szCs w:val="22"/>
        </w:rPr>
      </w:pPr>
    </w:p>
    <w:p w14:paraId="10D7D370" w14:textId="706385BD" w:rsidR="002B0034" w:rsidRPr="00786A01"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magyar állampolgár személyazonosság igazolására alkalmas hatósági igazolványát és </w:t>
      </w:r>
      <w:bookmarkStart w:id="108" w:name="_Hlk182823878"/>
      <w:r w:rsidRPr="00786A01">
        <w:rPr>
          <w:rFonts w:asciiTheme="minorHAnsi" w:hAnsiTheme="minorHAnsi" w:cstheme="minorHAnsi"/>
          <w:color w:val="000000" w:themeColor="text1"/>
          <w:sz w:val="22"/>
          <w:szCs w:val="22"/>
        </w:rPr>
        <w:t>lakcímet igazoló hatósági igazolvány</w:t>
      </w:r>
      <w:bookmarkEnd w:id="108"/>
      <w:r w:rsidRPr="00786A01">
        <w:rPr>
          <w:rFonts w:asciiTheme="minorHAnsi" w:hAnsiTheme="minorHAnsi" w:cstheme="minorHAnsi"/>
          <w:color w:val="000000" w:themeColor="text1"/>
          <w:sz w:val="22"/>
          <w:szCs w:val="22"/>
        </w:rPr>
        <w:t>át,</w:t>
      </w:r>
      <w:r w:rsidR="00BE43D2" w:rsidRPr="00786A01">
        <w:rPr>
          <w:rFonts w:asciiTheme="minorHAnsi" w:hAnsiTheme="minorHAnsi" w:cstheme="minorHAnsi"/>
          <w:color w:val="000000" w:themeColor="text1"/>
          <w:sz w:val="22"/>
          <w:szCs w:val="22"/>
        </w:rPr>
        <w:t xml:space="preserve"> ez utóbbit abban az esetben, ha lakóhelye vagy tartózkodási helye Magyarországon található,</w:t>
      </w:r>
    </w:p>
    <w:p w14:paraId="42D736DF" w14:textId="66E303D5" w:rsidR="002B0034" w:rsidRPr="00786A01"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külföldi állampolgár úti okmányát vagy személyazonosító igazolványát, feltéve, hogy az magyarországi tartózkodásra jogosít, tartózkodási jogot igazoló okmányát vagy tartózkodásra jogosító okmányát</w:t>
      </w:r>
      <w:r w:rsidR="0041483B" w:rsidRPr="00786A01">
        <w:rPr>
          <w:rFonts w:asciiTheme="minorHAnsi" w:hAnsiTheme="minorHAnsi" w:cstheme="minorHAnsi"/>
          <w:color w:val="000000" w:themeColor="text1"/>
          <w:sz w:val="22"/>
          <w:szCs w:val="22"/>
        </w:rPr>
        <w:t>, magyarországi lakcímet igazoló hatósági igazolványát, amennyiben lakóhelye vagy tartózkodási helye Magyarországon található.</w:t>
      </w:r>
    </w:p>
    <w:p w14:paraId="5560D1EA" w14:textId="77777777" w:rsidR="002B0034" w:rsidRPr="00786A01" w:rsidRDefault="002B0034" w:rsidP="002B0034">
      <w:pPr>
        <w:pStyle w:val="BodyText21"/>
        <w:ind w:left="567" w:right="84"/>
        <w:rPr>
          <w:rFonts w:asciiTheme="minorHAnsi" w:hAnsiTheme="minorHAnsi" w:cstheme="minorHAnsi"/>
          <w:color w:val="000000" w:themeColor="text1"/>
          <w:sz w:val="22"/>
          <w:szCs w:val="22"/>
        </w:rPr>
      </w:pPr>
    </w:p>
    <w:p w14:paraId="7730276E" w14:textId="50498272" w:rsidR="00BE43D2" w:rsidRPr="00786A01" w:rsidRDefault="007E0679" w:rsidP="007713A2">
      <w:pPr>
        <w:autoSpaceDE w:val="0"/>
        <w:autoSpaceDN w:val="0"/>
        <w:adjustRightInd w:val="0"/>
        <w:rPr>
          <w:rFonts w:asciiTheme="minorHAnsi" w:hAnsiTheme="minorHAnsi" w:cstheme="minorHAnsi"/>
          <w:b/>
          <w:bCs/>
          <w:color w:val="000000" w:themeColor="text1"/>
          <w:sz w:val="22"/>
          <w:szCs w:val="22"/>
        </w:rPr>
      </w:pPr>
      <w:bookmarkStart w:id="109" w:name="_Toc32503535"/>
      <w:bookmarkStart w:id="110" w:name="_Toc32516896"/>
      <w:bookmarkStart w:id="111" w:name="_Toc32528714"/>
      <w:r w:rsidRPr="00786A01">
        <w:rPr>
          <w:rFonts w:asciiTheme="minorHAnsi" w:hAnsiTheme="minorHAnsi" w:cstheme="minorHAnsi"/>
          <w:b/>
          <w:bCs/>
          <w:color w:val="000000" w:themeColor="text1"/>
          <w:sz w:val="22"/>
          <w:szCs w:val="22"/>
        </w:rPr>
        <w:t>[</w:t>
      </w:r>
      <w:r w:rsidR="00EB0921" w:rsidRPr="00786A01">
        <w:rPr>
          <w:rFonts w:asciiTheme="minorHAnsi" w:hAnsiTheme="minorHAnsi" w:cstheme="minorHAnsi"/>
          <w:b/>
          <w:bCs/>
          <w:color w:val="000000" w:themeColor="text1"/>
          <w:sz w:val="22"/>
          <w:szCs w:val="22"/>
        </w:rPr>
        <w:t xml:space="preserve">A Szolgáltató köteles meghatározni az elfogadható okmányok körét, </w:t>
      </w:r>
      <w:r w:rsidR="00BE43D2" w:rsidRPr="00786A01">
        <w:rPr>
          <w:rFonts w:asciiTheme="minorHAnsi" w:hAnsiTheme="minorHAnsi" w:cstheme="minorHAnsi"/>
          <w:b/>
          <w:bCs/>
          <w:color w:val="000000" w:themeColor="text1"/>
          <w:sz w:val="22"/>
          <w:szCs w:val="22"/>
        </w:rPr>
        <w:t xml:space="preserve">pl. külföldi diák esetében </w:t>
      </w:r>
      <w:r w:rsidR="00EB0921" w:rsidRPr="00786A01">
        <w:rPr>
          <w:rFonts w:asciiTheme="minorHAnsi" w:hAnsiTheme="minorHAnsi" w:cstheme="minorHAnsi"/>
          <w:b/>
          <w:bCs/>
          <w:color w:val="000000" w:themeColor="text1"/>
          <w:sz w:val="22"/>
          <w:szCs w:val="22"/>
        </w:rPr>
        <w:t xml:space="preserve">a harmadik országbeli állampolgárok beutazásáról és tartózkodásáról </w:t>
      </w:r>
      <w:r w:rsidRPr="00786A01">
        <w:rPr>
          <w:rFonts w:asciiTheme="minorHAnsi" w:hAnsiTheme="minorHAnsi" w:cstheme="minorHAnsi"/>
          <w:b/>
          <w:bCs/>
          <w:color w:val="000000" w:themeColor="text1"/>
          <w:sz w:val="22"/>
          <w:szCs w:val="22"/>
        </w:rPr>
        <w:t xml:space="preserve">szóló </w:t>
      </w:r>
      <w:r w:rsidR="00BE43D2" w:rsidRPr="00786A01">
        <w:rPr>
          <w:rFonts w:asciiTheme="minorHAnsi" w:hAnsiTheme="minorHAnsi" w:cstheme="minorHAnsi"/>
          <w:b/>
          <w:bCs/>
          <w:color w:val="000000" w:themeColor="text1"/>
          <w:sz w:val="22"/>
          <w:szCs w:val="22"/>
        </w:rPr>
        <w:t xml:space="preserve">2007. évi II. törvény </w:t>
      </w:r>
      <w:r w:rsidR="0041483B" w:rsidRPr="00786A01">
        <w:rPr>
          <w:rFonts w:asciiTheme="minorHAnsi" w:hAnsiTheme="minorHAnsi" w:cstheme="minorHAnsi"/>
          <w:b/>
          <w:bCs/>
          <w:color w:val="000000" w:themeColor="text1"/>
          <w:sz w:val="22"/>
          <w:szCs w:val="22"/>
        </w:rPr>
        <w:t>szerinti szálláshely</w:t>
      </w:r>
      <w:r w:rsidR="00EB0921" w:rsidRPr="00786A01">
        <w:rPr>
          <w:rFonts w:asciiTheme="minorHAnsi" w:hAnsiTheme="minorHAnsi" w:cstheme="minorHAnsi"/>
          <w:b/>
          <w:bCs/>
          <w:color w:val="000000" w:themeColor="text1"/>
          <w:sz w:val="22"/>
          <w:szCs w:val="22"/>
        </w:rPr>
        <w:t>et, lakóhelyet igazoló dokumentum</w:t>
      </w:r>
      <w:r w:rsidR="0041483B" w:rsidRPr="00786A01">
        <w:rPr>
          <w:rFonts w:asciiTheme="minorHAnsi" w:hAnsiTheme="minorHAnsi" w:cstheme="minorHAnsi"/>
          <w:b/>
          <w:bCs/>
          <w:color w:val="000000" w:themeColor="text1"/>
          <w:sz w:val="22"/>
          <w:szCs w:val="22"/>
        </w:rPr>
        <w:t xml:space="preserve">, amelyet az idegenrendészet </w:t>
      </w:r>
      <w:r w:rsidR="00EB0921" w:rsidRPr="00786A01">
        <w:rPr>
          <w:rFonts w:asciiTheme="minorHAnsi" w:hAnsiTheme="minorHAnsi" w:cstheme="minorHAnsi"/>
          <w:b/>
          <w:bCs/>
          <w:color w:val="000000" w:themeColor="text1"/>
          <w:sz w:val="22"/>
          <w:szCs w:val="22"/>
        </w:rPr>
        <w:t>állít ki, vagy</w:t>
      </w:r>
      <w:r w:rsidRPr="00786A01">
        <w:rPr>
          <w:rFonts w:asciiTheme="minorHAnsi" w:hAnsiTheme="minorHAnsi" w:cstheme="minorHAnsi"/>
          <w:b/>
          <w:bCs/>
          <w:color w:val="000000" w:themeColor="text1"/>
          <w:sz w:val="22"/>
          <w:szCs w:val="22"/>
        </w:rPr>
        <w:t xml:space="preserve"> </w:t>
      </w:r>
      <w:r w:rsidR="00EB0921" w:rsidRPr="00786A01">
        <w:rPr>
          <w:rFonts w:asciiTheme="minorHAnsi" w:hAnsiTheme="minorHAnsi" w:cstheme="minorHAnsi"/>
          <w:b/>
          <w:bCs/>
          <w:color w:val="000000" w:themeColor="text1"/>
          <w:sz w:val="22"/>
          <w:szCs w:val="22"/>
        </w:rPr>
        <w:t>a polgárok személyi adatainak és lakcímének nyilvántartásár</w:t>
      </w:r>
      <w:r w:rsidRPr="00786A01">
        <w:rPr>
          <w:rFonts w:asciiTheme="minorHAnsi" w:hAnsiTheme="minorHAnsi" w:cstheme="minorHAnsi"/>
          <w:b/>
          <w:bCs/>
          <w:color w:val="000000" w:themeColor="text1"/>
          <w:sz w:val="22"/>
          <w:szCs w:val="22"/>
        </w:rPr>
        <w:t>ól szóló</w:t>
      </w:r>
      <w:r w:rsidR="00EB0921"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 xml:space="preserve">1992. évi LXVI. törvény szerinti </w:t>
      </w:r>
      <w:r w:rsidR="00EB0921" w:rsidRPr="00786A01">
        <w:rPr>
          <w:rFonts w:asciiTheme="minorHAnsi" w:hAnsiTheme="minorHAnsi" w:cstheme="minorHAnsi"/>
          <w:b/>
          <w:bCs/>
          <w:color w:val="000000" w:themeColor="text1"/>
          <w:sz w:val="22"/>
          <w:szCs w:val="22"/>
        </w:rPr>
        <w:t>magyarországi lakcímet igazoló hatósági igazolvány</w:t>
      </w:r>
      <w:r w:rsidRPr="00786A01">
        <w:rPr>
          <w:rFonts w:asciiTheme="minorHAnsi" w:hAnsiTheme="minorHAnsi" w:cstheme="minorHAnsi"/>
          <w:b/>
          <w:bCs/>
          <w:color w:val="000000" w:themeColor="text1"/>
          <w:sz w:val="22"/>
          <w:szCs w:val="22"/>
        </w:rPr>
        <w:t>, vagy egyéb a külügyi tárca tájékoztatása alapján érvényes okmány.</w:t>
      </w:r>
      <w:r w:rsidR="00137A8E" w:rsidRPr="00786A01">
        <w:rPr>
          <w:rFonts w:asciiTheme="minorHAnsi" w:hAnsiTheme="minorHAnsi" w:cstheme="minorHAnsi"/>
          <w:b/>
          <w:bCs/>
          <w:color w:val="000000" w:themeColor="text1"/>
          <w:sz w:val="22"/>
          <w:szCs w:val="22"/>
        </w:rPr>
        <w:t xml:space="preserve"> A Szolgáltató köteles rögzíteni, hogy mely közhiteles nyilvántartáshoz van hozzáférése a személyazonosság igazoló ellenőrzés elvégzéséhez.</w:t>
      </w:r>
      <w:r w:rsidRPr="00786A01">
        <w:rPr>
          <w:rFonts w:asciiTheme="minorHAnsi" w:hAnsiTheme="minorHAnsi" w:cstheme="minorHAnsi"/>
          <w:b/>
          <w:bCs/>
          <w:color w:val="000000" w:themeColor="text1"/>
          <w:sz w:val="22"/>
          <w:szCs w:val="22"/>
        </w:rPr>
        <w:t>]</w:t>
      </w:r>
      <w:bookmarkEnd w:id="109"/>
      <w:bookmarkEnd w:id="110"/>
      <w:bookmarkEnd w:id="111"/>
    </w:p>
    <w:p w14:paraId="031C971D" w14:textId="77777777" w:rsidR="00EB0921" w:rsidRPr="00786A01" w:rsidRDefault="00EB0921" w:rsidP="00EB0921">
      <w:pPr>
        <w:autoSpaceDE w:val="0"/>
        <w:autoSpaceDN w:val="0"/>
        <w:adjustRightInd w:val="0"/>
        <w:jc w:val="left"/>
        <w:rPr>
          <w:rFonts w:asciiTheme="minorHAnsi" w:hAnsiTheme="minorHAnsi" w:cstheme="minorHAnsi"/>
          <w:color w:val="000000" w:themeColor="text1"/>
          <w:sz w:val="22"/>
          <w:szCs w:val="22"/>
        </w:rPr>
      </w:pPr>
    </w:p>
    <w:p w14:paraId="7E61F417" w14:textId="2AC0F8C3" w:rsidR="002B0034" w:rsidRPr="00786A01" w:rsidRDefault="002B0034" w:rsidP="002B0034">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Jogi személy, jogi személyiséggel nem rendelkező szervezet esetén: </w:t>
      </w:r>
    </w:p>
    <w:p w14:paraId="0EDE20C0" w14:textId="77777777" w:rsidR="002B0034" w:rsidRPr="00786A01" w:rsidRDefault="002B0034" w:rsidP="002B0034">
      <w:pPr>
        <w:pStyle w:val="BodyText21"/>
        <w:ind w:right="84"/>
        <w:rPr>
          <w:rFonts w:asciiTheme="minorHAnsi" w:hAnsiTheme="minorHAnsi" w:cstheme="minorHAnsi"/>
          <w:color w:val="000000" w:themeColor="text1"/>
          <w:sz w:val="22"/>
          <w:szCs w:val="22"/>
        </w:rPr>
      </w:pPr>
    </w:p>
    <w:p w14:paraId="7A9B2C1B" w14:textId="77777777" w:rsidR="002B0034" w:rsidRPr="00786A01" w:rsidRDefault="002B0034" w:rsidP="002B0034">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nevében vagy megbízása alapján eljárni jogosult személy fent megjelölt okiratának bemutatásán túl az azt igazoló - harminc napnál nem régebbi - okirat, hogy</w:t>
      </w:r>
    </w:p>
    <w:p w14:paraId="2DF7F727" w14:textId="77777777" w:rsidR="002B0034" w:rsidRPr="00786A01" w:rsidRDefault="002B0034" w:rsidP="002B0034">
      <w:pPr>
        <w:pStyle w:val="BodyText21"/>
        <w:ind w:left="567" w:right="84"/>
        <w:rPr>
          <w:rFonts w:asciiTheme="minorHAnsi" w:hAnsiTheme="minorHAnsi" w:cstheme="minorHAnsi"/>
          <w:color w:val="000000" w:themeColor="text1"/>
          <w:sz w:val="22"/>
          <w:szCs w:val="22"/>
        </w:rPr>
      </w:pPr>
    </w:p>
    <w:p w14:paraId="1CD16A03" w14:textId="6A98CCF8" w:rsidR="002B0034" w:rsidRPr="00786A01"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124F4A" w:rsidRPr="00786A01">
        <w:rPr>
          <w:rFonts w:asciiTheme="minorHAnsi" w:hAnsiTheme="minorHAnsi" w:cstheme="minorHAnsi"/>
          <w:color w:val="000000" w:themeColor="text1"/>
          <w:sz w:val="22"/>
          <w:szCs w:val="22"/>
        </w:rPr>
        <w:t xml:space="preserve">céget </w:t>
      </w:r>
      <w:r w:rsidRPr="00786A01">
        <w:rPr>
          <w:rFonts w:asciiTheme="minorHAnsi" w:hAnsiTheme="minorHAnsi" w:cstheme="minorHAnsi"/>
          <w:color w:val="000000" w:themeColor="text1"/>
          <w:sz w:val="22"/>
          <w:szCs w:val="22"/>
        </w:rPr>
        <w:t>a cégbíróság</w:t>
      </w:r>
      <w:r w:rsidR="00C30311" w:rsidRPr="00786A01">
        <w:rPr>
          <w:rFonts w:asciiTheme="minorHAnsi" w:hAnsiTheme="minorHAnsi" w:cstheme="minorHAnsi"/>
          <w:color w:val="000000" w:themeColor="text1"/>
          <w:sz w:val="22"/>
          <w:szCs w:val="22"/>
        </w:rPr>
        <w:t xml:space="preserve"> nyilvántartásba vette</w:t>
      </w:r>
      <w:r w:rsidRPr="00786A01">
        <w:rPr>
          <w:rFonts w:asciiTheme="minorHAnsi" w:hAnsiTheme="minorHAnsi" w:cstheme="minorHAnsi"/>
          <w:color w:val="000000" w:themeColor="text1"/>
          <w:sz w:val="22"/>
          <w:szCs w:val="22"/>
        </w:rPr>
        <w:t xml:space="preserve">, vagy a </w:t>
      </w:r>
      <w:r w:rsidR="00C30311" w:rsidRPr="00786A01">
        <w:rPr>
          <w:rFonts w:asciiTheme="minorHAnsi" w:hAnsiTheme="minorHAnsi" w:cstheme="minorHAnsi"/>
          <w:color w:val="000000" w:themeColor="text1"/>
          <w:sz w:val="22"/>
          <w:szCs w:val="22"/>
        </w:rPr>
        <w:t xml:space="preserve">cég </w:t>
      </w:r>
      <w:r w:rsidRPr="00786A01">
        <w:rPr>
          <w:rFonts w:asciiTheme="minorHAnsi" w:hAnsiTheme="minorHAnsi" w:cstheme="minorHAnsi"/>
          <w:color w:val="000000" w:themeColor="text1"/>
          <w:sz w:val="22"/>
          <w:szCs w:val="22"/>
        </w:rPr>
        <w:t>a bejegyzési kérelmét benyújtotta, egyéni vállalkozó esetében</w:t>
      </w:r>
      <w:r w:rsidR="00C30311" w:rsidRPr="00786A01">
        <w:rPr>
          <w:rFonts w:asciiTheme="minorHAnsi" w:hAnsiTheme="minorHAnsi" w:cstheme="minorHAnsi"/>
          <w:color w:val="000000" w:themeColor="text1"/>
          <w:sz w:val="22"/>
          <w:szCs w:val="22"/>
        </w:rPr>
        <w:t xml:space="preserve"> az egyéni vállalkozói tevékenység megkezdésének bejelentése megtörtént vagy az egyéni vállalkozó nyilvántartásba </w:t>
      </w:r>
      <w:r w:rsidR="00472F49" w:rsidRPr="00786A01">
        <w:rPr>
          <w:rFonts w:asciiTheme="minorHAnsi" w:hAnsiTheme="minorHAnsi" w:cstheme="minorHAnsi"/>
          <w:color w:val="000000" w:themeColor="text1"/>
          <w:sz w:val="22"/>
          <w:szCs w:val="22"/>
        </w:rPr>
        <w:t>vételre került,</w:t>
      </w:r>
    </w:p>
    <w:p w14:paraId="28DCBC93" w14:textId="49FDCD2C" w:rsidR="002B0034" w:rsidRPr="00786A01" w:rsidRDefault="008579DB"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az 1. pontba nem tartozó </w:t>
      </w:r>
      <w:r w:rsidR="002B0034" w:rsidRPr="00786A01">
        <w:rPr>
          <w:rFonts w:asciiTheme="minorHAnsi" w:hAnsiTheme="minorHAnsi" w:cstheme="minorHAnsi"/>
          <w:color w:val="000000" w:themeColor="text1"/>
          <w:sz w:val="22"/>
          <w:szCs w:val="22"/>
        </w:rPr>
        <w:t>belföldi jogi személy esetén, ha annak létrejöttéhez hatósági vagy bírósági nyilvántartásba vétel szükséges, a nyilvántartásba vétel megtörtént,</w:t>
      </w:r>
    </w:p>
    <w:p w14:paraId="373B11D2" w14:textId="77777777" w:rsidR="002B0034" w:rsidRPr="00786A01"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külföldi jogi személy vagy jogi személyiséggel nem rendelkező szervezet esetén a saját országának joga szerinti bejegyzése vagy nyilvántartásba vétele megtörtént.</w:t>
      </w:r>
    </w:p>
    <w:p w14:paraId="70276487" w14:textId="77777777" w:rsidR="002B0034" w:rsidRPr="00786A01" w:rsidRDefault="002B0034" w:rsidP="002B0034">
      <w:pPr>
        <w:pStyle w:val="BodyText21"/>
        <w:ind w:left="1276" w:right="84" w:hanging="567"/>
        <w:rPr>
          <w:rFonts w:asciiTheme="minorHAnsi" w:hAnsiTheme="minorHAnsi" w:cstheme="minorHAnsi"/>
          <w:color w:val="000000" w:themeColor="text1"/>
          <w:sz w:val="22"/>
          <w:szCs w:val="22"/>
        </w:rPr>
      </w:pPr>
    </w:p>
    <w:p w14:paraId="32487492" w14:textId="77777777" w:rsidR="002B0034" w:rsidRPr="00786A01" w:rsidRDefault="002B0034" w:rsidP="002B0034">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Cégbejegyzési, hatósági vagy bírósági nyilvántartásba vétel iránti kérelem esetén: </w:t>
      </w:r>
    </w:p>
    <w:p w14:paraId="20ACE3AD" w14:textId="77777777" w:rsidR="002B0034" w:rsidRPr="00786A01" w:rsidRDefault="002B0034" w:rsidP="002B0034">
      <w:pPr>
        <w:pStyle w:val="BodyText21"/>
        <w:ind w:left="567" w:right="84"/>
        <w:rPr>
          <w:rFonts w:asciiTheme="minorHAnsi" w:hAnsiTheme="minorHAnsi" w:cstheme="minorHAnsi"/>
          <w:color w:val="000000" w:themeColor="text1"/>
          <w:sz w:val="22"/>
          <w:szCs w:val="22"/>
        </w:rPr>
      </w:pPr>
    </w:p>
    <w:p w14:paraId="23A72723" w14:textId="6499DF3B" w:rsidR="002B0034" w:rsidRPr="00786A01" w:rsidRDefault="008579DB" w:rsidP="00684FB9">
      <w:pPr>
        <w:pStyle w:val="BodyText21"/>
        <w:numPr>
          <w:ilvl w:val="0"/>
          <w:numId w:val="14"/>
        </w:numPr>
        <w:ind w:left="1134" w:right="84" w:hanging="578"/>
        <w:rPr>
          <w:rFonts w:asciiTheme="minorHAnsi" w:hAnsiTheme="minorHAnsi" w:cstheme="minorHAnsi"/>
          <w:color w:val="000000" w:themeColor="text1"/>
          <w:sz w:val="22"/>
          <w:szCs w:val="22"/>
        </w:rPr>
      </w:pPr>
      <w:r w:rsidRPr="00786A01">
        <w:rPr>
          <w:rFonts w:asciiTheme="minorHAnsi" w:hAnsiTheme="minorHAnsi" w:cstheme="minorHAnsi"/>
          <w:sz w:val="22"/>
          <w:szCs w:val="22"/>
        </w:rPr>
        <w:t xml:space="preserve">bírósági vagy hatósági nyilvántartásba vétel iránti kérelem bírósághoz </w:t>
      </w:r>
      <w:r w:rsidR="002B0034" w:rsidRPr="00786A01">
        <w:rPr>
          <w:rFonts w:asciiTheme="minorHAnsi" w:hAnsiTheme="minorHAnsi" w:cstheme="minorHAnsi"/>
          <w:color w:val="000000" w:themeColor="text1"/>
          <w:sz w:val="22"/>
          <w:szCs w:val="22"/>
        </w:rPr>
        <w:t xml:space="preserve">vagy </w:t>
      </w:r>
      <w:r w:rsidRPr="00786A01">
        <w:rPr>
          <w:rFonts w:asciiTheme="minorHAnsi" w:hAnsiTheme="minorHAnsi" w:cstheme="minorHAnsi"/>
          <w:color w:val="000000" w:themeColor="text1"/>
          <w:sz w:val="22"/>
          <w:szCs w:val="22"/>
        </w:rPr>
        <w:t xml:space="preserve">hatósághoz </w:t>
      </w:r>
      <w:r w:rsidR="002B0034" w:rsidRPr="00786A01">
        <w:rPr>
          <w:rFonts w:asciiTheme="minorHAnsi" w:hAnsiTheme="minorHAnsi" w:cstheme="minorHAnsi"/>
          <w:color w:val="000000" w:themeColor="text1"/>
          <w:sz w:val="22"/>
          <w:szCs w:val="22"/>
        </w:rPr>
        <w:t xml:space="preserve">történő benyújtását megelőzően a jogi személy vagy jogi személyiséggel nem rendelkező szervezet létesítő okirata. </w:t>
      </w:r>
    </w:p>
    <w:p w14:paraId="5E952189" w14:textId="77777777" w:rsidR="002B0034" w:rsidRPr="00786A01" w:rsidRDefault="002B0034" w:rsidP="002B0034">
      <w:pPr>
        <w:pStyle w:val="BodyText21"/>
        <w:ind w:left="709" w:right="84"/>
        <w:rPr>
          <w:rFonts w:asciiTheme="minorHAnsi" w:hAnsiTheme="minorHAnsi" w:cstheme="minorHAnsi"/>
          <w:color w:val="000000" w:themeColor="text1"/>
          <w:sz w:val="22"/>
          <w:szCs w:val="22"/>
        </w:rPr>
      </w:pPr>
    </w:p>
    <w:p w14:paraId="1A346AF9" w14:textId="63EA3E6C" w:rsidR="002B0034" w:rsidRPr="00786A01" w:rsidRDefault="002B0034" w:rsidP="005B4780">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E86BA2"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E86BA2"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köteles rögzíteni a cégjegyzékszámot vagy egyéb nyilvántartási számot.</w:t>
      </w:r>
    </w:p>
    <w:p w14:paraId="67F8A301" w14:textId="004C98A7"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48924151" w14:textId="6583FD9D" w:rsidR="002B0034" w:rsidRPr="00786A01" w:rsidRDefault="00E32C7A" w:rsidP="00E45EC4">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eastAsiaTheme="minorEastAsia" w:hAnsiTheme="minorHAnsi" w:cstheme="minorHAnsi"/>
          <w:sz w:val="22"/>
          <w:szCs w:val="22"/>
        </w:rPr>
        <w:t xml:space="preserve">A személyazonosság igazoló ellenőrzése érdekében a </w:t>
      </w:r>
      <w:r w:rsidR="00C026E1" w:rsidRPr="00786A01">
        <w:rPr>
          <w:rFonts w:asciiTheme="minorHAnsi" w:eastAsiaTheme="minorEastAsia" w:hAnsiTheme="minorHAnsi" w:cstheme="minorHAnsi"/>
          <w:sz w:val="22"/>
          <w:szCs w:val="22"/>
        </w:rPr>
        <w:t>S</w:t>
      </w:r>
      <w:r w:rsidRPr="00786A01">
        <w:rPr>
          <w:rFonts w:asciiTheme="minorHAnsi" w:eastAsiaTheme="minorEastAsia" w:hAnsiTheme="minorHAnsi" w:cstheme="minorHAnsi"/>
          <w:sz w:val="22"/>
          <w:szCs w:val="22"/>
        </w:rPr>
        <w:t>zolgáltató köteles ellenőrizni a bemutatott azonosságot igazoló okirat érvényességét, valamint ennek keretében köteles meggyőződni az okirat hitelességéről.</w:t>
      </w:r>
      <w:r w:rsidRPr="00786A01">
        <w:rPr>
          <w:rFonts w:asciiTheme="minorHAnsi" w:hAnsiTheme="minorHAnsi" w:cstheme="minorHAnsi"/>
          <w:color w:val="000000" w:themeColor="text1"/>
          <w:sz w:val="22"/>
          <w:szCs w:val="22"/>
        </w:rPr>
        <w:t xml:space="preserve"> </w:t>
      </w:r>
      <w:r w:rsidR="002B0034" w:rsidRPr="00786A01">
        <w:rPr>
          <w:rFonts w:asciiTheme="minorHAnsi" w:hAnsiTheme="minorHAnsi" w:cstheme="minorHAnsi"/>
          <w:color w:val="000000" w:themeColor="text1"/>
          <w:sz w:val="22"/>
          <w:szCs w:val="22"/>
        </w:rPr>
        <w:t>A személyazonosság igazoló ellenőrzése során ellenőrizni kell a meghatalmazott esetében a meghatalmazás érvényességét, a rendelkezésre jogosult rendelkezési jogosultságát, továbbá a képviselő képviseleti jogosultságát is.</w:t>
      </w:r>
    </w:p>
    <w:p w14:paraId="2574BE87" w14:textId="77777777" w:rsidR="00E32C7A" w:rsidRPr="00786A01" w:rsidRDefault="00E32C7A" w:rsidP="002B0034">
      <w:pPr>
        <w:autoSpaceDE w:val="0"/>
        <w:autoSpaceDN w:val="0"/>
        <w:adjustRightInd w:val="0"/>
        <w:rPr>
          <w:rFonts w:asciiTheme="minorHAnsi" w:hAnsiTheme="minorHAnsi" w:cstheme="minorHAnsi"/>
          <w:color w:val="000000" w:themeColor="text1"/>
          <w:sz w:val="22"/>
          <w:szCs w:val="22"/>
        </w:rPr>
      </w:pPr>
    </w:p>
    <w:p w14:paraId="5E13524E" w14:textId="13A54B4D" w:rsidR="0049710F" w:rsidRPr="00786A01" w:rsidRDefault="002B0034" w:rsidP="002B0034">
      <w:pPr>
        <w:autoSpaceDE w:val="0"/>
        <w:autoSpaceDN w:val="0"/>
        <w:adjustRightInd w:val="0"/>
        <w:rPr>
          <w:rFonts w:asciiTheme="minorHAnsi" w:hAnsiTheme="minorHAnsi" w:cstheme="minorHAnsi"/>
          <w:color w:val="000000" w:themeColor="text1"/>
          <w:sz w:val="22"/>
          <w:szCs w:val="22"/>
        </w:rPr>
      </w:pPr>
      <w:bookmarkStart w:id="112" w:name="_Hlk79554678"/>
      <w:r w:rsidRPr="00786A01">
        <w:rPr>
          <w:rFonts w:asciiTheme="minorHAnsi" w:hAnsiTheme="minorHAnsi" w:cstheme="minorHAnsi"/>
          <w:color w:val="000000" w:themeColor="text1"/>
          <w:sz w:val="22"/>
          <w:szCs w:val="22"/>
        </w:rPr>
        <w:t>A</w:t>
      </w:r>
      <w:r w:rsidR="00D12AA4" w:rsidRPr="00786A01">
        <w:rPr>
          <w:rFonts w:asciiTheme="minorHAnsi" w:hAnsiTheme="minorHAnsi" w:cstheme="minorHAnsi"/>
          <w:color w:val="000000" w:themeColor="text1"/>
          <w:sz w:val="22"/>
          <w:szCs w:val="22"/>
        </w:rPr>
        <w:t xml:space="preserve"> </w:t>
      </w:r>
      <w:r w:rsidR="00D12AA4" w:rsidRPr="00786A01">
        <w:rPr>
          <w:rFonts w:asciiTheme="minorHAnsi" w:hAnsiTheme="minorHAnsi" w:cstheme="minorHAnsi"/>
          <w:b/>
          <w:color w:val="000000" w:themeColor="text1"/>
          <w:sz w:val="22"/>
          <w:szCs w:val="22"/>
        </w:rPr>
        <w:t>&lt;Rövidített név&gt;</w:t>
      </w:r>
      <w:r w:rsidR="00D12AA4" w:rsidRPr="00786A01">
        <w:rPr>
          <w:rFonts w:asciiTheme="minorHAnsi" w:hAnsiTheme="minorHAnsi" w:cstheme="minorHAnsi"/>
          <w:color w:val="000000" w:themeColor="text1"/>
          <w:sz w:val="22"/>
          <w:szCs w:val="22"/>
        </w:rPr>
        <w:t xml:space="preserve"> </w:t>
      </w:r>
      <w:r w:rsidR="004612B1" w:rsidRPr="00786A01">
        <w:rPr>
          <w:rFonts w:asciiTheme="minorHAnsi" w:hAnsiTheme="minorHAnsi" w:cstheme="minorHAnsi"/>
          <w:color w:val="000000" w:themeColor="text1"/>
          <w:sz w:val="22"/>
          <w:szCs w:val="22"/>
        </w:rPr>
        <w:t xml:space="preserve"> a személyazonosság igazoló ellenőrzése érdekében a</w:t>
      </w:r>
      <w:r w:rsidRPr="00786A01">
        <w:rPr>
          <w:rFonts w:asciiTheme="minorHAnsi" w:hAnsiTheme="minorHAnsi" w:cstheme="minorHAnsi"/>
          <w:color w:val="000000" w:themeColor="text1"/>
          <w:sz w:val="22"/>
          <w:szCs w:val="22"/>
        </w:rPr>
        <w:t xml:space="preserve"> bemutatott okiratról </w:t>
      </w:r>
      <w:r w:rsidR="004612B1" w:rsidRPr="00786A01">
        <w:rPr>
          <w:rFonts w:asciiTheme="minorHAnsi" w:hAnsiTheme="minorHAnsi" w:cstheme="minorHAnsi"/>
          <w:color w:val="000000" w:themeColor="text1"/>
          <w:sz w:val="22"/>
          <w:szCs w:val="22"/>
        </w:rPr>
        <w:t>–</w:t>
      </w:r>
      <w:r w:rsidR="009A0F34" w:rsidRPr="00786A01">
        <w:rPr>
          <w:rFonts w:asciiTheme="minorHAnsi" w:hAnsiTheme="minorHAnsi" w:cstheme="minorHAnsi"/>
          <w:color w:val="000000" w:themeColor="text1"/>
          <w:sz w:val="22"/>
          <w:szCs w:val="22"/>
        </w:rPr>
        <w:t xml:space="preserve"> </w:t>
      </w:r>
      <w:bookmarkStart w:id="113" w:name="OLE_LINK25"/>
      <w:r w:rsidR="004612B1" w:rsidRPr="00786A01">
        <w:rPr>
          <w:rFonts w:asciiTheme="minorHAnsi" w:hAnsiTheme="minorHAnsi" w:cstheme="minorHAnsi"/>
          <w:color w:val="000000" w:themeColor="text1"/>
          <w:sz w:val="22"/>
          <w:szCs w:val="22"/>
        </w:rPr>
        <w:t xml:space="preserve">a lakcímet igazoló hatósági igazolvány személyi azonosítót igazoló </w:t>
      </w:r>
      <w:r w:rsidR="007D3FFE" w:rsidRPr="00786A01">
        <w:rPr>
          <w:rFonts w:asciiTheme="minorHAnsi" w:hAnsiTheme="minorHAnsi" w:cstheme="minorHAnsi"/>
          <w:color w:val="000000" w:themeColor="text1"/>
          <w:sz w:val="22"/>
          <w:szCs w:val="22"/>
        </w:rPr>
        <w:t>hát</w:t>
      </w:r>
      <w:r w:rsidR="004612B1" w:rsidRPr="00786A01">
        <w:rPr>
          <w:rFonts w:asciiTheme="minorHAnsi" w:hAnsiTheme="minorHAnsi" w:cstheme="minorHAnsi"/>
          <w:color w:val="000000" w:themeColor="text1"/>
          <w:sz w:val="22"/>
          <w:szCs w:val="22"/>
        </w:rPr>
        <w:t xml:space="preserve">oldala </w:t>
      </w:r>
      <w:bookmarkEnd w:id="113"/>
      <w:r w:rsidR="004612B1" w:rsidRPr="00786A01">
        <w:rPr>
          <w:rFonts w:asciiTheme="minorHAnsi" w:hAnsiTheme="minorHAnsi" w:cstheme="minorHAnsi"/>
          <w:color w:val="000000" w:themeColor="text1"/>
          <w:sz w:val="22"/>
          <w:szCs w:val="22"/>
        </w:rPr>
        <w:t xml:space="preserve">kivételével – </w:t>
      </w:r>
      <w:r w:rsidRPr="00786A01">
        <w:rPr>
          <w:rFonts w:asciiTheme="minorHAnsi" w:hAnsiTheme="minorHAnsi" w:cstheme="minorHAnsi"/>
          <w:color w:val="000000" w:themeColor="text1"/>
          <w:sz w:val="22"/>
          <w:szCs w:val="22"/>
        </w:rPr>
        <w:t xml:space="preserve">másolatot </w:t>
      </w:r>
      <w:bookmarkStart w:id="114" w:name="_Hlk79554697"/>
      <w:bookmarkEnd w:id="112"/>
      <w:r w:rsidR="004612B1" w:rsidRPr="00786A01">
        <w:rPr>
          <w:rFonts w:asciiTheme="minorHAnsi" w:hAnsiTheme="minorHAnsi" w:cstheme="minorHAnsi"/>
          <w:color w:val="000000" w:themeColor="text1"/>
          <w:sz w:val="22"/>
          <w:szCs w:val="22"/>
        </w:rPr>
        <w:t>készít</w:t>
      </w:r>
      <w:r w:rsidR="006979AC" w:rsidRPr="00786A01">
        <w:rPr>
          <w:rFonts w:asciiTheme="minorHAnsi" w:hAnsiTheme="minorHAnsi" w:cstheme="minorHAnsi"/>
          <w:color w:val="000000" w:themeColor="text1"/>
          <w:sz w:val="22"/>
          <w:szCs w:val="22"/>
        </w:rPr>
        <w:t xml:space="preserve">, </w:t>
      </w:r>
      <w:r w:rsidR="004612B1" w:rsidRPr="00786A01">
        <w:rPr>
          <w:rFonts w:asciiTheme="minorHAnsi" w:hAnsiTheme="minorHAnsi" w:cstheme="minorHAnsi"/>
          <w:color w:val="000000" w:themeColor="text1"/>
          <w:sz w:val="22"/>
          <w:szCs w:val="22"/>
        </w:rPr>
        <w:t xml:space="preserve">vagy a rögzítendő adatok vonatkozásában az elvégzett közhiteles nyilvántartásból történő </w:t>
      </w:r>
      <w:proofErr w:type="spellStart"/>
      <w:r w:rsidR="004612B1" w:rsidRPr="00786A01">
        <w:rPr>
          <w:rFonts w:asciiTheme="minorHAnsi" w:hAnsiTheme="minorHAnsi" w:cstheme="minorHAnsi"/>
          <w:color w:val="000000" w:themeColor="text1"/>
          <w:sz w:val="22"/>
          <w:szCs w:val="22"/>
        </w:rPr>
        <w:t>adatlekérdezés</w:t>
      </w:r>
      <w:proofErr w:type="spellEnd"/>
      <w:r w:rsidR="004612B1" w:rsidRPr="00786A01">
        <w:rPr>
          <w:rFonts w:asciiTheme="minorHAnsi" w:hAnsiTheme="minorHAnsi" w:cstheme="minorHAnsi"/>
          <w:color w:val="000000" w:themeColor="text1"/>
          <w:sz w:val="22"/>
          <w:szCs w:val="22"/>
        </w:rPr>
        <w:t xml:space="preserve"> eredményét rögzíti és nyilvántartja</w:t>
      </w:r>
      <w:r w:rsidRPr="00786A01">
        <w:rPr>
          <w:rFonts w:asciiTheme="minorHAnsi" w:hAnsiTheme="minorHAnsi" w:cstheme="minorHAnsi"/>
          <w:color w:val="000000" w:themeColor="text1"/>
          <w:sz w:val="22"/>
          <w:szCs w:val="22"/>
        </w:rPr>
        <w:t xml:space="preserve">. </w:t>
      </w:r>
      <w:bookmarkEnd w:id="114"/>
    </w:p>
    <w:p w14:paraId="2EF743C0" w14:textId="77777777" w:rsidR="0049710F" w:rsidRPr="00786A01" w:rsidRDefault="0049710F" w:rsidP="002B0034">
      <w:pPr>
        <w:autoSpaceDE w:val="0"/>
        <w:autoSpaceDN w:val="0"/>
        <w:adjustRightInd w:val="0"/>
        <w:rPr>
          <w:rFonts w:asciiTheme="minorHAnsi" w:hAnsiTheme="minorHAnsi" w:cstheme="minorHAnsi"/>
          <w:color w:val="000000" w:themeColor="text1"/>
          <w:sz w:val="22"/>
          <w:szCs w:val="22"/>
        </w:rPr>
      </w:pPr>
    </w:p>
    <w:p w14:paraId="1E511FF2" w14:textId="31CF440F" w:rsidR="002B0034" w:rsidRPr="00786A01" w:rsidRDefault="00A904BD" w:rsidP="002B0034">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w:t>
      </w:r>
      <w:r w:rsidR="007E1C9E" w:rsidRPr="00786A01">
        <w:rPr>
          <w:rFonts w:asciiTheme="minorHAnsi" w:hAnsiTheme="minorHAnsi" w:cstheme="minorHAnsi"/>
          <w:b/>
          <w:bCs/>
          <w:color w:val="000000" w:themeColor="text1"/>
          <w:sz w:val="22"/>
          <w:szCs w:val="22"/>
        </w:rPr>
        <w:t xml:space="preserve">A </w:t>
      </w:r>
      <w:r w:rsidRPr="00786A01">
        <w:rPr>
          <w:rFonts w:asciiTheme="minorHAnsi" w:hAnsiTheme="minorHAnsi" w:cstheme="minorHAnsi"/>
          <w:b/>
          <w:bCs/>
          <w:color w:val="000000" w:themeColor="text1"/>
          <w:sz w:val="22"/>
          <w:szCs w:val="22"/>
        </w:rPr>
        <w:t xml:space="preserve">Szolgáltatónak célszerű meghatároznia a közhiteles nyilvántartásból történő </w:t>
      </w:r>
      <w:proofErr w:type="spellStart"/>
      <w:r w:rsidRPr="00786A01">
        <w:rPr>
          <w:rFonts w:asciiTheme="minorHAnsi" w:hAnsiTheme="minorHAnsi" w:cstheme="minorHAnsi"/>
          <w:b/>
          <w:bCs/>
          <w:color w:val="000000" w:themeColor="text1"/>
          <w:sz w:val="22"/>
          <w:szCs w:val="22"/>
        </w:rPr>
        <w:t>adatlekérdezéshez</w:t>
      </w:r>
      <w:proofErr w:type="spellEnd"/>
      <w:r w:rsidRPr="00786A01">
        <w:rPr>
          <w:rFonts w:asciiTheme="minorHAnsi" w:hAnsiTheme="minorHAnsi" w:cstheme="minorHAnsi"/>
          <w:b/>
          <w:bCs/>
          <w:color w:val="000000" w:themeColor="text1"/>
          <w:sz w:val="22"/>
          <w:szCs w:val="22"/>
        </w:rPr>
        <w:t xml:space="preserve"> és az eredmény nyilvántartásához szükséges eljárás</w:t>
      </w:r>
      <w:r w:rsidR="00E32C7A" w:rsidRPr="00786A01">
        <w:rPr>
          <w:rFonts w:asciiTheme="minorHAnsi" w:hAnsiTheme="minorHAnsi" w:cstheme="minorHAnsi"/>
          <w:b/>
          <w:bCs/>
          <w:color w:val="000000" w:themeColor="text1"/>
          <w:sz w:val="22"/>
          <w:szCs w:val="22"/>
        </w:rPr>
        <w:t>á</w:t>
      </w:r>
      <w:r w:rsidRPr="00786A01">
        <w:rPr>
          <w:rFonts w:asciiTheme="minorHAnsi" w:hAnsiTheme="minorHAnsi" w:cstheme="minorHAnsi"/>
          <w:b/>
          <w:bCs/>
          <w:color w:val="000000" w:themeColor="text1"/>
          <w:sz w:val="22"/>
          <w:szCs w:val="22"/>
        </w:rPr>
        <w:t>t.]</w:t>
      </w:r>
    </w:p>
    <w:p w14:paraId="29433AFE" w14:textId="77777777" w:rsidR="002B0034" w:rsidRPr="00786A01" w:rsidRDefault="002B0034" w:rsidP="002B0034">
      <w:pPr>
        <w:autoSpaceDE w:val="0"/>
        <w:autoSpaceDN w:val="0"/>
        <w:adjustRightInd w:val="0"/>
        <w:rPr>
          <w:rFonts w:asciiTheme="minorHAnsi" w:hAnsiTheme="minorHAnsi" w:cstheme="minorHAnsi"/>
          <w:b/>
          <w:bCs/>
          <w:color w:val="000000" w:themeColor="text1"/>
          <w:sz w:val="22"/>
          <w:szCs w:val="22"/>
        </w:rPr>
      </w:pPr>
    </w:p>
    <w:p w14:paraId="7B3FA834" w14:textId="77777777" w:rsidR="00D12AA4" w:rsidRPr="00786A01" w:rsidRDefault="00D12AA4" w:rsidP="00AE5E26">
      <w:pPr>
        <w:autoSpaceDE w:val="0"/>
        <w:autoSpaceDN w:val="0"/>
        <w:adjustRightInd w:val="0"/>
        <w:ind w:right="84"/>
        <w:rPr>
          <w:rFonts w:asciiTheme="minorHAnsi" w:hAnsiTheme="minorHAnsi" w:cstheme="minorHAnsi"/>
          <w:color w:val="000000" w:themeColor="text1"/>
          <w:sz w:val="22"/>
          <w:szCs w:val="22"/>
        </w:rPr>
      </w:pPr>
    </w:p>
    <w:p w14:paraId="639029E0" w14:textId="73D5CD0F" w:rsidR="00E7372B" w:rsidRPr="00786A01" w:rsidRDefault="00D12AA4" w:rsidP="00AE5E26">
      <w:pPr>
        <w:autoSpaceDE w:val="0"/>
        <w:autoSpaceDN w:val="0"/>
        <w:adjustRightInd w:val="0"/>
        <w:ind w:right="84"/>
        <w:rPr>
          <w:rFonts w:asciiTheme="minorHAnsi" w:hAnsiTheme="minorHAnsi" w:cstheme="minorHAnsi"/>
          <w:color w:val="000000" w:themeColor="text1"/>
          <w:sz w:val="22"/>
          <w:szCs w:val="22"/>
        </w:rPr>
      </w:pPr>
      <w:bookmarkStart w:id="115" w:name="_Hlk182940568"/>
      <w:r w:rsidRPr="00786A01">
        <w:rPr>
          <w:rFonts w:asciiTheme="minorHAnsi" w:hAnsiTheme="minorHAnsi" w:cstheme="minorHAnsi"/>
          <w:color w:val="000000" w:themeColor="text1"/>
          <w:sz w:val="22"/>
          <w:szCs w:val="22"/>
        </w:rPr>
        <w:t xml:space="preserve">A </w:t>
      </w:r>
      <w:r w:rsidR="00AE5E26" w:rsidRPr="00786A01">
        <w:rPr>
          <w:rFonts w:asciiTheme="minorHAnsi" w:hAnsiTheme="minorHAnsi" w:cstheme="minorHAnsi"/>
          <w:color w:val="000000" w:themeColor="text1"/>
          <w:sz w:val="22"/>
          <w:szCs w:val="22"/>
        </w:rPr>
        <w:t>következő adatok rögzítése mellőzhető, ha a személyazonosság igazoló ellenőrzése érdekében bemutatott okirat azt nem tartalmazza: születési családi és utónév, az anyja születési neve. Az állampolgárságra vonatkozó adat rögzítendő, de annak ellenőrzése mellőzhet</w:t>
      </w:r>
      <w:r w:rsidR="00AE5E26" w:rsidRPr="00786A01">
        <w:rPr>
          <w:rFonts w:asciiTheme="minorHAnsi" w:hAnsiTheme="minorHAnsi" w:cstheme="minorHAnsi" w:hint="eastAsia"/>
          <w:color w:val="000000" w:themeColor="text1"/>
          <w:sz w:val="22"/>
          <w:szCs w:val="22"/>
        </w:rPr>
        <w:t>ő</w:t>
      </w:r>
      <w:r w:rsidR="00AE5E26" w:rsidRPr="00786A01">
        <w:rPr>
          <w:rFonts w:asciiTheme="minorHAnsi" w:hAnsiTheme="minorHAnsi" w:cstheme="minorHAnsi"/>
          <w:color w:val="000000" w:themeColor="text1"/>
          <w:sz w:val="22"/>
          <w:szCs w:val="22"/>
        </w:rPr>
        <w:t>, ha a személyazonosság igazoló ellenőrzése érdekében bemutatott okirat azt nem tartalmazza. Az ellenőrzés mellőzése esetén a szolgáltató azt rögzíti, hogy az adat rögzítésére az ellenőrzés mellőzésével került sor.</w:t>
      </w:r>
      <w:r w:rsidRPr="00786A01">
        <w:rPr>
          <w:rStyle w:val="Lbjegyzet-hivatkozs"/>
          <w:rFonts w:asciiTheme="minorHAnsi" w:hAnsiTheme="minorHAnsi" w:cstheme="minorHAnsi"/>
          <w:color w:val="000000" w:themeColor="text1"/>
          <w:sz w:val="22"/>
          <w:szCs w:val="22"/>
        </w:rPr>
        <w:footnoteReference w:id="10"/>
      </w:r>
    </w:p>
    <w:bookmarkEnd w:id="115"/>
    <w:p w14:paraId="2C2F04F8" w14:textId="77777777" w:rsidR="00E7372B" w:rsidRPr="00786A01" w:rsidRDefault="00E7372B" w:rsidP="002B0034">
      <w:pPr>
        <w:autoSpaceDE w:val="0"/>
        <w:autoSpaceDN w:val="0"/>
        <w:adjustRightInd w:val="0"/>
        <w:rPr>
          <w:rFonts w:asciiTheme="minorHAnsi" w:hAnsiTheme="minorHAnsi" w:cstheme="minorHAnsi"/>
          <w:color w:val="000000" w:themeColor="text1"/>
          <w:sz w:val="22"/>
          <w:szCs w:val="22"/>
        </w:rPr>
      </w:pPr>
    </w:p>
    <w:p w14:paraId="133ADEF8" w14:textId="09BF51E1"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adatrögzítési és az okiratellenőrzés történhet </w:t>
      </w:r>
      <w:r w:rsidR="00941069" w:rsidRPr="00786A01">
        <w:rPr>
          <w:rFonts w:asciiTheme="minorHAnsi" w:hAnsiTheme="minorHAnsi" w:cstheme="minorHAnsi"/>
          <w:color w:val="000000" w:themeColor="text1"/>
          <w:sz w:val="22"/>
          <w:szCs w:val="22"/>
        </w:rPr>
        <w:t xml:space="preserve">auditált elektronikus hírközlő eszköz </w:t>
      </w:r>
      <w:r w:rsidRPr="00786A01">
        <w:rPr>
          <w:rFonts w:asciiTheme="minorHAnsi" w:hAnsiTheme="minorHAnsi" w:cstheme="minorHAnsi"/>
          <w:color w:val="000000" w:themeColor="text1"/>
          <w:sz w:val="22"/>
          <w:szCs w:val="22"/>
        </w:rPr>
        <w:t xml:space="preserve">útján is. </w:t>
      </w:r>
    </w:p>
    <w:p w14:paraId="54888884" w14:textId="77777777"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14EA012E" w14:textId="71BD7D68" w:rsidR="002B0034" w:rsidRPr="00786A01" w:rsidRDefault="002B0034" w:rsidP="002B0034">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Szabályzat ezen részében rendelkezni kell arról, hogy</w:t>
      </w:r>
      <w:r w:rsidR="00FC17D8" w:rsidRPr="00786A01">
        <w:rPr>
          <w:rFonts w:asciiTheme="minorHAnsi" w:hAnsiTheme="minorHAnsi" w:cstheme="minorHAnsi"/>
          <w:b/>
          <w:color w:val="000000" w:themeColor="text1"/>
          <w:sz w:val="22"/>
          <w:szCs w:val="22"/>
        </w:rPr>
        <w:t xml:space="preserve"> – kockázatérzékenységi megközelítés alapján – </w:t>
      </w:r>
      <w:r w:rsidRPr="00786A01">
        <w:rPr>
          <w:rFonts w:asciiTheme="minorHAnsi" w:hAnsiTheme="minorHAnsi" w:cstheme="minorHAnsi"/>
          <w:b/>
          <w:color w:val="000000" w:themeColor="text1"/>
          <w:sz w:val="22"/>
          <w:szCs w:val="22"/>
        </w:rPr>
        <w:t xml:space="preserve">mely esetekben kötelező, és mely esetekben csak lehetőség a személyazonosságra vonatkozó adatok </w:t>
      </w:r>
      <w:r w:rsidR="004612B1" w:rsidRPr="00786A01">
        <w:rPr>
          <w:rFonts w:asciiTheme="minorHAnsi" w:hAnsiTheme="minorHAnsi" w:cstheme="minorHAnsi"/>
          <w:b/>
          <w:color w:val="000000" w:themeColor="text1"/>
          <w:sz w:val="22"/>
          <w:szCs w:val="22"/>
        </w:rPr>
        <w:t xml:space="preserve">felügyeletet ellátó szerv által meghatározott nyilvánosan hozzáférhető nyilvántartás vagy </w:t>
      </w:r>
      <w:r w:rsidRPr="00786A01">
        <w:rPr>
          <w:rFonts w:asciiTheme="minorHAnsi" w:hAnsiTheme="minorHAnsi" w:cstheme="minorHAnsi"/>
          <w:b/>
          <w:color w:val="000000" w:themeColor="text1"/>
          <w:sz w:val="22"/>
          <w:szCs w:val="22"/>
        </w:rPr>
        <w:t>olyan nyilvántartás alapján történő ellenőrzése, amelynek kezelőjétől törvény alapján a Szolgáltató adatigénylésre jogosult</w:t>
      </w:r>
      <w:r w:rsidR="00941069" w:rsidRPr="00786A01">
        <w:rPr>
          <w:rFonts w:asciiTheme="minorHAnsi" w:hAnsiTheme="minorHAnsi" w:cstheme="minorHAnsi"/>
          <w:b/>
          <w:color w:val="000000" w:themeColor="text1"/>
          <w:sz w:val="22"/>
          <w:szCs w:val="22"/>
        </w:rPr>
        <w:t xml:space="preserve">. </w:t>
      </w:r>
      <w:r w:rsidR="00767C15" w:rsidRPr="00786A01">
        <w:rPr>
          <w:rFonts w:asciiTheme="minorHAnsi" w:hAnsiTheme="minorHAnsi" w:cstheme="minorHAnsi"/>
          <w:b/>
          <w:color w:val="000000" w:themeColor="text1"/>
          <w:sz w:val="22"/>
          <w:szCs w:val="22"/>
        </w:rPr>
        <w:t>F</w:t>
      </w:r>
      <w:r w:rsidR="00941069" w:rsidRPr="00786A01">
        <w:rPr>
          <w:rFonts w:asciiTheme="minorHAnsi" w:hAnsiTheme="minorHAnsi" w:cstheme="minorHAnsi"/>
          <w:b/>
          <w:color w:val="000000" w:themeColor="text1"/>
          <w:sz w:val="22"/>
          <w:szCs w:val="22"/>
        </w:rPr>
        <w:t>el kell sorolni továbbá a használandó nyilvántartásokat is</w:t>
      </w:r>
      <w:r w:rsidR="002704DE"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703BF14A" w14:textId="37A4DC63"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03C5A68C" w14:textId="58B3B953" w:rsidR="0017332A" w:rsidRPr="00786A01" w:rsidRDefault="0017332A" w:rsidP="0017332A">
      <w:pPr>
        <w:rPr>
          <w:rFonts w:asciiTheme="minorHAnsi" w:eastAsiaTheme="minorEastAsia" w:hAnsiTheme="minorHAnsi" w:cstheme="minorHAnsi"/>
          <w:b/>
          <w:sz w:val="22"/>
          <w:szCs w:val="22"/>
        </w:rPr>
      </w:pPr>
      <w:r w:rsidRPr="00786A01">
        <w:rPr>
          <w:rFonts w:asciiTheme="minorHAnsi" w:hAnsiTheme="minorHAnsi" w:cstheme="minorHAnsi"/>
          <w:b/>
          <w:color w:val="000000" w:themeColor="text1"/>
          <w:sz w:val="22"/>
          <w:szCs w:val="22"/>
        </w:rPr>
        <w:t>[</w:t>
      </w:r>
      <w:r w:rsidRPr="00786A01">
        <w:rPr>
          <w:rFonts w:asciiTheme="minorHAnsi" w:eastAsiaTheme="minorEastAsia" w:hAnsiTheme="minorHAnsi" w:cstheme="minorHAnsi"/>
          <w:b/>
          <w:sz w:val="22"/>
          <w:szCs w:val="22"/>
        </w:rPr>
        <w:t xml:space="preserve">Az adószám rögzítése továbbra is kötelező. Azon joghatóságok esetében, ahol regisztrációs számmal is bejegyeznek egy céget, vagy akár regisztrációs szám nélkül, az a helyes gyakorlat, hogy a Szolgáltató rögzíti azon tagállamban rögzített adószámot, ahol a cég a tevékenységét ténylegesen végzi. Abban a tagállamban, ahol a cég a tényleges gazdasági tevékenységét végzi, ott rendelkeznie kell adószámmal, amelyet az adott tagállam adóhatóságától kapott.  </w:t>
      </w:r>
    </w:p>
    <w:p w14:paraId="5092EFA2" w14:textId="190D08FB" w:rsidR="0017332A" w:rsidRPr="00786A01" w:rsidRDefault="0017332A" w:rsidP="0017332A">
      <w:pPr>
        <w:widowControl w:val="0"/>
        <w:autoSpaceDE w:val="0"/>
        <w:autoSpaceDN w:val="0"/>
        <w:adjustRightInd w:val="0"/>
        <w:rPr>
          <w:rFonts w:asciiTheme="minorHAnsi" w:eastAsiaTheme="minorEastAsia" w:hAnsiTheme="minorHAnsi" w:cstheme="minorHAnsi"/>
          <w:b/>
          <w:sz w:val="22"/>
          <w:szCs w:val="22"/>
        </w:rPr>
      </w:pPr>
      <w:r w:rsidRPr="00786A01">
        <w:rPr>
          <w:rFonts w:asciiTheme="minorHAnsi" w:eastAsiaTheme="minorEastAsia" w:hAnsiTheme="minorHAnsi" w:cstheme="minorHAnsi"/>
          <w:b/>
          <w:sz w:val="22"/>
          <w:szCs w:val="22"/>
        </w:rPr>
        <w:t>Az alapítványok legnagyobb része rendelkezik adószámmal akkor is, ha nem végez gazdasági tevékenységet/profitszerzési tevékenységet, de van pl. 1%-os adó támogatási lehetősége. A helyes gyakorlat szerint amennyiben az alapítvány ilyennel rendelkezik, azt rögzíteni szükséges.</w:t>
      </w:r>
    </w:p>
    <w:p w14:paraId="423EFAFC" w14:textId="1C35357C" w:rsidR="00BE43D2" w:rsidRPr="00786A01" w:rsidRDefault="0017332A" w:rsidP="007713A2">
      <w:pPr>
        <w:widowControl w:val="0"/>
        <w:autoSpaceDE w:val="0"/>
        <w:autoSpaceDN w:val="0"/>
        <w:adjustRightInd w:val="0"/>
        <w:rPr>
          <w:rFonts w:asciiTheme="minorHAnsi" w:eastAsiaTheme="minorEastAsia" w:hAnsiTheme="minorHAnsi" w:cstheme="minorHAnsi"/>
          <w:b/>
          <w:sz w:val="22"/>
          <w:szCs w:val="22"/>
        </w:rPr>
      </w:pPr>
      <w:r w:rsidRPr="00786A01">
        <w:rPr>
          <w:rFonts w:asciiTheme="minorHAnsi" w:eastAsiaTheme="minorEastAsia" w:hAnsiTheme="minorHAnsi" w:cstheme="minorHAnsi"/>
          <w:b/>
          <w:sz w:val="22"/>
          <w:szCs w:val="22"/>
        </w:rPr>
        <w:t xml:space="preserve">A társasházak </w:t>
      </w:r>
      <w:r w:rsidR="00E32696" w:rsidRPr="00786A01">
        <w:rPr>
          <w:rFonts w:asciiTheme="minorHAnsi" w:eastAsiaTheme="minorEastAsia" w:hAnsiTheme="minorHAnsi" w:cstheme="minorHAnsi"/>
          <w:b/>
          <w:sz w:val="22"/>
          <w:szCs w:val="22"/>
        </w:rPr>
        <w:t>esetében</w:t>
      </w:r>
      <w:r w:rsidRPr="00786A01">
        <w:rPr>
          <w:rFonts w:asciiTheme="minorHAnsi" w:eastAsiaTheme="minorEastAsia" w:hAnsiTheme="minorHAnsi" w:cstheme="minorHAnsi"/>
          <w:b/>
          <w:sz w:val="22"/>
          <w:szCs w:val="22"/>
        </w:rPr>
        <w:t xml:space="preserve"> lesz a gyakorlatban kivétel, amikor nem rendelkezik adószámmal az adott társasház (</w:t>
      </w:r>
      <w:r w:rsidR="00B0186D" w:rsidRPr="00786A01">
        <w:rPr>
          <w:rFonts w:asciiTheme="minorHAnsi" w:eastAsiaTheme="minorEastAsia" w:hAnsiTheme="minorHAnsi" w:cstheme="minorHAnsi"/>
          <w:b/>
          <w:sz w:val="22"/>
          <w:szCs w:val="22"/>
        </w:rPr>
        <w:t>pl.,</w:t>
      </w:r>
      <w:r w:rsidRPr="00786A01">
        <w:rPr>
          <w:rFonts w:asciiTheme="minorHAnsi" w:eastAsiaTheme="minorEastAsia" w:hAnsiTheme="minorHAnsi" w:cstheme="minorHAnsi"/>
          <w:b/>
          <w:sz w:val="22"/>
          <w:szCs w:val="22"/>
        </w:rPr>
        <w:t xml:space="preserve"> ha nem ad bérbe irodát, garázst, vagy nem rendelkezik lakástakarékkal stb.). Ez esetben a helyes gyakorlat, hogy </w:t>
      </w:r>
      <w:r w:rsidRPr="00786A01">
        <w:rPr>
          <w:rFonts w:asciiTheme="minorHAnsi" w:eastAsiaTheme="minorEastAsia" w:hAnsiTheme="minorHAnsi" w:cstheme="minorHAnsi"/>
          <w:b/>
          <w:sz w:val="22"/>
          <w:szCs w:val="22"/>
        </w:rPr>
        <w:lastRenderedPageBreak/>
        <w:t xml:space="preserve">a </w:t>
      </w:r>
      <w:r w:rsidR="00C026E1" w:rsidRPr="00786A01">
        <w:rPr>
          <w:rFonts w:asciiTheme="minorHAnsi" w:eastAsiaTheme="minorEastAsia" w:hAnsiTheme="minorHAnsi" w:cstheme="minorHAnsi"/>
          <w:b/>
          <w:sz w:val="22"/>
          <w:szCs w:val="22"/>
        </w:rPr>
        <w:t>S</w:t>
      </w:r>
      <w:r w:rsidRPr="00786A01">
        <w:rPr>
          <w:rFonts w:asciiTheme="minorHAnsi" w:eastAsiaTheme="minorEastAsia" w:hAnsiTheme="minorHAnsi" w:cstheme="minorHAnsi"/>
          <w:b/>
          <w:sz w:val="22"/>
          <w:szCs w:val="22"/>
        </w:rPr>
        <w:t>zolgáltató nem rögzíti az adószámot, azonban a monitoring tevékenysége során folyamatosan figyeli az ügyleteket, hogy nem lép-e be egy olyan tevékenység, magatartás, amely az adószám igénylését indokolhatja.]</w:t>
      </w:r>
      <w:bookmarkStart w:id="116" w:name="_Toc487033622"/>
      <w:bookmarkStart w:id="117" w:name="_Toc487034283"/>
      <w:bookmarkStart w:id="118" w:name="_Toc487034697"/>
      <w:bookmarkStart w:id="119" w:name="_Toc488313371"/>
      <w:bookmarkStart w:id="120" w:name="_Toc3282604"/>
    </w:p>
    <w:p w14:paraId="44DB413A" w14:textId="77777777" w:rsidR="007713A2" w:rsidRPr="00786A01" w:rsidRDefault="007713A2" w:rsidP="007713A2">
      <w:pPr>
        <w:widowControl w:val="0"/>
        <w:autoSpaceDE w:val="0"/>
        <w:autoSpaceDN w:val="0"/>
        <w:adjustRightInd w:val="0"/>
        <w:rPr>
          <w:rFonts w:asciiTheme="minorHAnsi" w:eastAsiaTheme="minorEastAsia" w:hAnsiTheme="minorHAnsi" w:cstheme="minorHAnsi"/>
          <w:b/>
          <w:color w:val="FF0000"/>
          <w:sz w:val="22"/>
          <w:szCs w:val="22"/>
        </w:rPr>
      </w:pPr>
    </w:p>
    <w:p w14:paraId="46A48AD6" w14:textId="22A3283E" w:rsidR="002B0034" w:rsidRPr="00786A01" w:rsidRDefault="002B0034" w:rsidP="00AD2D01">
      <w:pPr>
        <w:pStyle w:val="Cmsor3"/>
        <w:ind w:left="0" w:firstLine="0"/>
        <w:rPr>
          <w:rFonts w:asciiTheme="minorHAnsi" w:hAnsiTheme="minorHAnsi" w:cstheme="minorHAnsi"/>
          <w:i w:val="0"/>
          <w:color w:val="000000" w:themeColor="text1"/>
          <w:sz w:val="22"/>
          <w:szCs w:val="22"/>
          <w:u w:val="single"/>
        </w:rPr>
      </w:pPr>
      <w:bookmarkStart w:id="121" w:name="_Toc32503536"/>
      <w:bookmarkStart w:id="122" w:name="_Toc185066120"/>
      <w:r w:rsidRPr="00786A01">
        <w:rPr>
          <w:rFonts w:asciiTheme="minorHAnsi" w:hAnsiTheme="minorHAnsi" w:cstheme="minorHAnsi"/>
          <w:i w:val="0"/>
          <w:color w:val="000000" w:themeColor="text1"/>
          <w:sz w:val="22"/>
          <w:szCs w:val="22"/>
          <w:u w:val="single"/>
        </w:rPr>
        <w:t>V.2.</w:t>
      </w:r>
      <w:r w:rsidR="007536B6" w:rsidRPr="00786A01">
        <w:rPr>
          <w:rFonts w:asciiTheme="minorHAnsi" w:hAnsiTheme="minorHAnsi" w:cstheme="minorHAnsi"/>
          <w:i w:val="0"/>
          <w:color w:val="000000" w:themeColor="text1"/>
          <w:sz w:val="22"/>
          <w:szCs w:val="22"/>
          <w:u w:val="single"/>
        </w:rPr>
        <w:t>4</w:t>
      </w:r>
      <w:r w:rsidRPr="00786A01">
        <w:rPr>
          <w:rFonts w:asciiTheme="minorHAnsi" w:hAnsiTheme="minorHAnsi" w:cstheme="minorHAnsi"/>
          <w:i w:val="0"/>
          <w:color w:val="000000" w:themeColor="text1"/>
          <w:sz w:val="22"/>
          <w:szCs w:val="22"/>
          <w:u w:val="single"/>
        </w:rPr>
        <w:t>. A tényleges tulajdonosok azonosítása</w:t>
      </w:r>
      <w:bookmarkEnd w:id="116"/>
      <w:bookmarkEnd w:id="117"/>
      <w:bookmarkEnd w:id="118"/>
      <w:bookmarkEnd w:id="119"/>
      <w:bookmarkEnd w:id="120"/>
      <w:bookmarkEnd w:id="121"/>
      <w:bookmarkEnd w:id="122"/>
    </w:p>
    <w:p w14:paraId="316EFD66" w14:textId="77777777" w:rsidR="002B0034" w:rsidRPr="00786A01" w:rsidRDefault="002B0034" w:rsidP="002B0034">
      <w:pPr>
        <w:pStyle w:val="BodyText21"/>
        <w:ind w:right="84"/>
        <w:jc w:val="center"/>
        <w:rPr>
          <w:rFonts w:asciiTheme="minorHAnsi" w:hAnsiTheme="minorHAnsi" w:cstheme="minorHAnsi"/>
          <w:b/>
          <w:color w:val="000000" w:themeColor="text1"/>
          <w:sz w:val="22"/>
          <w:szCs w:val="22"/>
        </w:rPr>
      </w:pPr>
    </w:p>
    <w:p w14:paraId="292D521F" w14:textId="59DB4BAF" w:rsidR="00B03FA2" w:rsidRPr="00786A01" w:rsidRDefault="00B03FA2"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Természetes személy ügyfél esetében:</w:t>
      </w:r>
    </w:p>
    <w:p w14:paraId="09FBFABD" w14:textId="37393830"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ügyfél-átvilágítás során a természetes személy ügyfél köteles személyes megjelenéssel írásbeli nyilatkozatot tenni </w:t>
      </w:r>
      <w:r w:rsidRPr="00786A01">
        <w:rPr>
          <w:rFonts w:asciiTheme="minorHAnsi" w:hAnsiTheme="minorHAnsi" w:cstheme="minorHAnsi"/>
          <w:b/>
          <w:color w:val="000000" w:themeColor="text1"/>
          <w:sz w:val="22"/>
          <w:szCs w:val="22"/>
        </w:rPr>
        <w:t>&lt;melléklet száma</w:t>
      </w:r>
      <w:r w:rsidR="00222835" w:rsidRPr="00786A01">
        <w:rPr>
          <w:rFonts w:asciiTheme="minorHAnsi" w:hAnsiTheme="minorHAnsi" w:cstheme="minorHAnsi"/>
          <w:b/>
          <w:color w:val="000000" w:themeColor="text1"/>
          <w:sz w:val="22"/>
          <w:szCs w:val="22"/>
        </w:rPr>
        <w:t xml:space="preserve"> </w:t>
      </w:r>
      <w:r w:rsidR="00222835" w:rsidRPr="00786A01">
        <w:rPr>
          <w:rFonts w:asciiTheme="minorHAnsi" w:hAnsiTheme="minorHAnsi" w:cstheme="minorHAnsi"/>
          <w:color w:val="000000" w:themeColor="text1"/>
          <w:sz w:val="22"/>
          <w:szCs w:val="22"/>
        </w:rPr>
        <w:t>(tényleges tulajdonosi nyilatkozat)</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vagy </w:t>
      </w:r>
      <w:r w:rsidR="000E6C2F" w:rsidRPr="00786A01">
        <w:rPr>
          <w:rFonts w:asciiTheme="minorHAnsi" w:hAnsiTheme="minorHAnsi" w:cstheme="minorHAnsi"/>
          <w:color w:val="000000" w:themeColor="text1"/>
          <w:sz w:val="22"/>
          <w:szCs w:val="22"/>
        </w:rPr>
        <w:t>a</w:t>
      </w:r>
      <w:r w:rsidR="00E6502E" w:rsidRPr="00786A01">
        <w:rPr>
          <w:rFonts w:asciiTheme="minorHAnsi" w:hAnsiTheme="minorHAnsi" w:cstheme="minorHAnsi"/>
          <w:color w:val="000000" w:themeColor="text1"/>
          <w:sz w:val="22"/>
          <w:szCs w:val="22"/>
        </w:rPr>
        <w:t xml:space="preserve">uditált elektronikus hírközlő eszköz </w:t>
      </w:r>
      <w:r w:rsidRPr="00786A01">
        <w:rPr>
          <w:rFonts w:asciiTheme="minorHAnsi" w:hAnsiTheme="minorHAnsi" w:cstheme="minorHAnsi"/>
          <w:color w:val="000000" w:themeColor="text1"/>
          <w:sz w:val="22"/>
          <w:szCs w:val="22"/>
        </w:rPr>
        <w:t xml:space="preserve">útján nyilatkozni, ha tényleges tulajdonos nevében vagy érdekében jár el. </w:t>
      </w:r>
    </w:p>
    <w:p w14:paraId="42F7A1AC" w14:textId="77777777" w:rsidR="00734BF8" w:rsidRPr="00786A01" w:rsidRDefault="00734BF8" w:rsidP="002B0034">
      <w:pPr>
        <w:autoSpaceDE w:val="0"/>
        <w:autoSpaceDN w:val="0"/>
        <w:adjustRightInd w:val="0"/>
        <w:rPr>
          <w:rFonts w:asciiTheme="minorHAnsi" w:hAnsiTheme="minorHAnsi" w:cstheme="minorHAnsi"/>
          <w:color w:val="000000" w:themeColor="text1"/>
          <w:sz w:val="22"/>
          <w:szCs w:val="22"/>
        </w:rPr>
      </w:pPr>
    </w:p>
    <w:p w14:paraId="3608B140" w14:textId="7752007E" w:rsidR="00734BF8" w:rsidRPr="00786A01" w:rsidRDefault="00734BF8"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786A01">
        <w:rPr>
          <w:rFonts w:asciiTheme="minorHAnsi" w:hAnsiTheme="minorHAnsi" w:cstheme="minorHAnsi"/>
          <w:b/>
          <w:color w:val="000000" w:themeColor="text1"/>
          <w:sz w:val="22"/>
          <w:szCs w:val="22"/>
        </w:rPr>
        <w:t>[Amennyiben nem rendelkezik ilyen rendszerrel, akkor ez a rész törlendő]</w:t>
      </w:r>
    </w:p>
    <w:p w14:paraId="22CEDF7B" w14:textId="77777777"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7D5D4BA5" w14:textId="5F2EF10F" w:rsidR="00B03FA2" w:rsidRPr="00786A01" w:rsidRDefault="00B03FA2" w:rsidP="00A1376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Jogi személy ügyfél-esetében:</w:t>
      </w:r>
    </w:p>
    <w:p w14:paraId="406A4EEB" w14:textId="4F861A09" w:rsidR="005770F0" w:rsidRPr="00786A01" w:rsidDel="00734BF8" w:rsidRDefault="00B03FA2" w:rsidP="002B0034">
      <w:pPr>
        <w:autoSpaceDE w:val="0"/>
        <w:autoSpaceDN w:val="0"/>
        <w:adjustRightInd w:val="0"/>
        <w:rPr>
          <w:rFonts w:asciiTheme="minorHAnsi" w:hAnsiTheme="minorHAnsi" w:cstheme="minorHAnsi"/>
          <w:b/>
          <w:color w:val="000000" w:themeColor="text1"/>
          <w:sz w:val="22"/>
          <w:szCs w:val="22"/>
        </w:rPr>
      </w:pPr>
      <w:bookmarkStart w:id="123" w:name="_Hlk182940728"/>
      <w:r w:rsidRPr="00786A01">
        <w:rPr>
          <w:rFonts w:asciiTheme="minorHAnsi" w:hAnsiTheme="minorHAnsi" w:cstheme="minorHAnsi"/>
          <w:color w:val="000000" w:themeColor="text1"/>
          <w:sz w:val="22"/>
          <w:szCs w:val="22"/>
        </w:rPr>
        <w:t xml:space="preserve">A </w:t>
      </w:r>
      <w:r w:rsidR="00DE716F" w:rsidRPr="00786A01">
        <w:rPr>
          <w:rFonts w:asciiTheme="minorHAnsi" w:hAnsiTheme="minorHAnsi" w:cstheme="minorHAnsi"/>
          <w:b/>
          <w:color w:val="000000" w:themeColor="text1"/>
          <w:sz w:val="22"/>
          <w:szCs w:val="22"/>
        </w:rPr>
        <w:t xml:space="preserve">&lt;Rövidített név&gt; a </w:t>
      </w:r>
      <w:r w:rsidR="00DE716F" w:rsidRPr="00786A01">
        <w:rPr>
          <w:rFonts w:asciiTheme="minorHAnsi" w:hAnsiTheme="minorHAnsi" w:cstheme="minorHAnsi"/>
          <w:bCs/>
          <w:color w:val="000000" w:themeColor="text1"/>
          <w:sz w:val="22"/>
          <w:szCs w:val="22"/>
        </w:rPr>
        <w:t>jogi személy vagy jogi személyiséggel nem rendelkez</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 xml:space="preserve"> szervezet ügyfél tényleges tulajdonosát azonosítja és további, e Segédlet </w:t>
      </w:r>
      <w:r w:rsidR="00DE716F" w:rsidRPr="00D07D64">
        <w:rPr>
          <w:rFonts w:asciiTheme="minorHAnsi" w:hAnsiTheme="minorHAnsi" w:cstheme="minorHAnsi"/>
          <w:bCs/>
          <w:color w:val="000000" w:themeColor="text1"/>
          <w:sz w:val="22"/>
          <w:szCs w:val="22"/>
        </w:rPr>
        <w:t>V.2.4.1</w:t>
      </w:r>
      <w:r w:rsidR="00DE716F" w:rsidRPr="00786A01">
        <w:rPr>
          <w:rFonts w:asciiTheme="minorHAnsi" w:hAnsiTheme="minorHAnsi" w:cstheme="minorHAnsi"/>
          <w:bCs/>
          <w:i/>
          <w:iCs/>
          <w:color w:val="000000" w:themeColor="text1"/>
          <w:sz w:val="22"/>
          <w:szCs w:val="22"/>
        </w:rPr>
        <w:t xml:space="preserve"> </w:t>
      </w:r>
      <w:r w:rsidR="00DE716F" w:rsidRPr="00786A01">
        <w:rPr>
          <w:rFonts w:asciiTheme="minorHAnsi" w:hAnsiTheme="minorHAnsi" w:cstheme="minorHAnsi"/>
          <w:bCs/>
          <w:color w:val="000000" w:themeColor="text1"/>
          <w:sz w:val="22"/>
          <w:szCs w:val="22"/>
        </w:rPr>
        <w:t>pontjában meghatározott intézkedéseket megte</w:t>
      </w:r>
      <w:r w:rsidR="00D07D64">
        <w:rPr>
          <w:rFonts w:asciiTheme="minorHAnsi" w:hAnsiTheme="minorHAnsi" w:cstheme="minorHAnsi"/>
          <w:bCs/>
          <w:color w:val="000000" w:themeColor="text1"/>
          <w:sz w:val="22"/>
          <w:szCs w:val="22"/>
        </w:rPr>
        <w:t xml:space="preserve">sz </w:t>
      </w:r>
      <w:r w:rsidR="00DE716F" w:rsidRPr="00786A01">
        <w:rPr>
          <w:rFonts w:asciiTheme="minorHAnsi" w:hAnsiTheme="minorHAnsi" w:cstheme="minorHAnsi"/>
          <w:bCs/>
          <w:color w:val="000000" w:themeColor="text1"/>
          <w:sz w:val="22"/>
          <w:szCs w:val="22"/>
        </w:rPr>
        <w:t>annak érdekében, hogy a tényleges tulajdonos kilétér</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l és tényleges tulajdonosi min</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ségér</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l meggy</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z</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dhessen</w:t>
      </w:r>
      <w:r w:rsidR="00734BF8" w:rsidRPr="00786A01">
        <w:rPr>
          <w:rFonts w:asciiTheme="minorHAnsi" w:hAnsiTheme="minorHAnsi" w:cstheme="minorHAnsi"/>
          <w:bCs/>
          <w:color w:val="000000" w:themeColor="text1"/>
          <w:sz w:val="22"/>
          <w:szCs w:val="22"/>
        </w:rPr>
        <w:t>.</w:t>
      </w:r>
      <w:r w:rsidR="00734BF8" w:rsidRPr="00786A01">
        <w:t xml:space="preserve"> </w:t>
      </w:r>
      <w:r w:rsidR="00734BF8" w:rsidRPr="00786A01">
        <w:rPr>
          <w:rFonts w:asciiTheme="minorHAnsi" w:hAnsiTheme="minorHAnsi" w:cstheme="minorHAnsi"/>
          <w:bCs/>
          <w:color w:val="000000" w:themeColor="text1"/>
          <w:sz w:val="22"/>
          <w:szCs w:val="22"/>
        </w:rPr>
        <w:t>A jogi személy vagy jogi személyiséggel nem rendelkez</w:t>
      </w:r>
      <w:r w:rsidR="00734BF8" w:rsidRPr="00786A01">
        <w:rPr>
          <w:rFonts w:asciiTheme="minorHAnsi" w:hAnsiTheme="minorHAnsi" w:cstheme="minorHAnsi" w:hint="eastAsia"/>
          <w:bCs/>
          <w:color w:val="000000" w:themeColor="text1"/>
          <w:sz w:val="22"/>
          <w:szCs w:val="22"/>
        </w:rPr>
        <w:t>ő</w:t>
      </w:r>
      <w:r w:rsidR="00734BF8" w:rsidRPr="00786A01">
        <w:rPr>
          <w:rFonts w:asciiTheme="minorHAnsi" w:hAnsiTheme="minorHAnsi" w:cstheme="minorHAnsi"/>
          <w:bCs/>
          <w:color w:val="000000" w:themeColor="text1"/>
          <w:sz w:val="22"/>
          <w:szCs w:val="22"/>
        </w:rPr>
        <w:t xml:space="preserve"> szervezet ügyfelek vonatkozásában a szolgáltató fel kell tárni az ügyfél tulajdonosi és irányítási rendszerét is.</w:t>
      </w:r>
      <w:r w:rsidR="005770F0" w:rsidRPr="00786A01">
        <w:rPr>
          <w:rFonts w:asciiTheme="minorHAnsi" w:hAnsiTheme="minorHAnsi" w:cstheme="minorHAnsi"/>
          <w:b/>
          <w:color w:val="000000" w:themeColor="text1"/>
          <w:sz w:val="22"/>
          <w:szCs w:val="22"/>
        </w:rPr>
        <w:t xml:space="preserve"> </w:t>
      </w:r>
      <w:r w:rsidR="005770F0" w:rsidRPr="00786A01">
        <w:rPr>
          <w:rFonts w:asciiTheme="minorHAnsi" w:hAnsiTheme="minorHAnsi" w:cstheme="minorHAnsi"/>
          <w:bCs/>
          <w:color w:val="000000" w:themeColor="text1"/>
          <w:sz w:val="22"/>
          <w:szCs w:val="22"/>
        </w:rPr>
        <w:t>(A jogi személy vagy jogi személyiséggel nem rendelkez</w:t>
      </w:r>
      <w:r w:rsidR="005770F0" w:rsidRPr="00786A01">
        <w:rPr>
          <w:rFonts w:asciiTheme="minorHAnsi" w:hAnsiTheme="minorHAnsi" w:cstheme="minorHAnsi" w:hint="eastAsia"/>
          <w:bCs/>
          <w:color w:val="000000" w:themeColor="text1"/>
          <w:sz w:val="22"/>
          <w:szCs w:val="22"/>
        </w:rPr>
        <w:t>ő</w:t>
      </w:r>
      <w:r w:rsidR="005770F0" w:rsidRPr="00786A01">
        <w:rPr>
          <w:rFonts w:asciiTheme="minorHAnsi" w:hAnsiTheme="minorHAnsi" w:cstheme="minorHAnsi"/>
          <w:bCs/>
          <w:color w:val="000000" w:themeColor="text1"/>
          <w:sz w:val="22"/>
          <w:szCs w:val="22"/>
        </w:rPr>
        <w:t xml:space="preserve"> szervezet ügyfél képvisel</w:t>
      </w:r>
      <w:r w:rsidR="005770F0" w:rsidRPr="00786A01">
        <w:rPr>
          <w:rFonts w:asciiTheme="minorHAnsi" w:hAnsiTheme="minorHAnsi" w:cstheme="minorHAnsi" w:hint="eastAsia"/>
          <w:bCs/>
          <w:color w:val="000000" w:themeColor="text1"/>
          <w:sz w:val="22"/>
          <w:szCs w:val="22"/>
        </w:rPr>
        <w:t>ő</w:t>
      </w:r>
      <w:r w:rsidR="005770F0" w:rsidRPr="00786A01">
        <w:rPr>
          <w:rFonts w:asciiTheme="minorHAnsi" w:hAnsiTheme="minorHAnsi" w:cstheme="minorHAnsi"/>
          <w:bCs/>
          <w:color w:val="000000" w:themeColor="text1"/>
          <w:sz w:val="22"/>
          <w:szCs w:val="22"/>
        </w:rPr>
        <w:t xml:space="preserve">je a tényleges tulajdonosra vonatkozó adatszolgáltatásában köteles minden, </w:t>
      </w:r>
      <w:r w:rsidR="00657F25" w:rsidRPr="00786A01">
        <w:rPr>
          <w:rFonts w:asciiTheme="minorHAnsi" w:hAnsiTheme="minorHAnsi" w:cstheme="minorHAnsi"/>
          <w:bCs/>
          <w:color w:val="000000" w:themeColor="text1"/>
          <w:sz w:val="22"/>
          <w:szCs w:val="22"/>
        </w:rPr>
        <w:t>e</w:t>
      </w:r>
      <w:r w:rsidR="005770F0" w:rsidRPr="00786A01">
        <w:rPr>
          <w:rFonts w:asciiTheme="minorHAnsi" w:hAnsiTheme="minorHAnsi" w:cstheme="minorHAnsi"/>
          <w:bCs/>
          <w:color w:val="000000" w:themeColor="text1"/>
          <w:sz w:val="22"/>
          <w:szCs w:val="22"/>
        </w:rPr>
        <w:t xml:space="preserve"> Segédlet IV. </w:t>
      </w:r>
      <w:r w:rsidR="0022055B" w:rsidRPr="00100255">
        <w:rPr>
          <w:rFonts w:asciiTheme="minorHAnsi" w:hAnsiTheme="minorHAnsi" w:cstheme="minorHAnsi"/>
          <w:bCs/>
          <w:color w:val="000000" w:themeColor="text1"/>
          <w:sz w:val="22"/>
          <w:szCs w:val="22"/>
        </w:rPr>
        <w:t>fejezet</w:t>
      </w:r>
      <w:r w:rsidR="005770F0" w:rsidRPr="00786A01">
        <w:rPr>
          <w:rFonts w:asciiTheme="minorHAnsi" w:hAnsiTheme="minorHAnsi" w:cstheme="minorHAnsi"/>
          <w:bCs/>
          <w:color w:val="000000" w:themeColor="text1"/>
          <w:sz w:val="22"/>
          <w:szCs w:val="22"/>
        </w:rPr>
        <w:t xml:space="preserve"> 80. alpontjának megfelel</w:t>
      </w:r>
      <w:r w:rsidR="005770F0" w:rsidRPr="00786A01">
        <w:rPr>
          <w:rFonts w:asciiTheme="minorHAnsi" w:hAnsiTheme="minorHAnsi" w:cstheme="minorHAnsi" w:hint="eastAsia"/>
          <w:bCs/>
          <w:color w:val="000000" w:themeColor="text1"/>
          <w:sz w:val="22"/>
          <w:szCs w:val="22"/>
        </w:rPr>
        <w:t>ő</w:t>
      </w:r>
      <w:r w:rsidR="005770F0" w:rsidRPr="00786A01">
        <w:rPr>
          <w:rFonts w:asciiTheme="minorHAnsi" w:hAnsiTheme="minorHAnsi" w:cstheme="minorHAnsi"/>
          <w:bCs/>
          <w:color w:val="000000" w:themeColor="text1"/>
          <w:sz w:val="22"/>
          <w:szCs w:val="22"/>
        </w:rPr>
        <w:t xml:space="preserve"> természetes személyt feltüntetni tényleges tulajdonosként</w:t>
      </w:r>
      <w:r w:rsidR="00DF3A29" w:rsidRPr="00786A01">
        <w:rPr>
          <w:rFonts w:asciiTheme="minorHAnsi" w:hAnsiTheme="minorHAnsi" w:cstheme="minorHAnsi"/>
          <w:bCs/>
          <w:color w:val="000000" w:themeColor="text1"/>
          <w:sz w:val="22"/>
          <w:szCs w:val="22"/>
        </w:rPr>
        <w:t>.</w:t>
      </w:r>
      <w:r w:rsidR="005770F0" w:rsidRPr="00786A01">
        <w:rPr>
          <w:rStyle w:val="Lbjegyzet-hivatkozs"/>
          <w:rFonts w:asciiTheme="minorHAnsi" w:hAnsiTheme="minorHAnsi" w:cstheme="minorHAnsi"/>
          <w:bCs/>
          <w:color w:val="000000" w:themeColor="text1"/>
          <w:sz w:val="22"/>
          <w:szCs w:val="22"/>
        </w:rPr>
        <w:footnoteReference w:id="11"/>
      </w:r>
      <w:bookmarkEnd w:id="123"/>
    </w:p>
    <w:p w14:paraId="07DFA0A5" w14:textId="77777777" w:rsidR="00FC765F" w:rsidRPr="00786A01" w:rsidRDefault="00FC765F" w:rsidP="002B0034">
      <w:pPr>
        <w:autoSpaceDE w:val="0"/>
        <w:autoSpaceDN w:val="0"/>
        <w:adjustRightInd w:val="0"/>
        <w:rPr>
          <w:rFonts w:asciiTheme="minorHAnsi" w:hAnsiTheme="minorHAnsi" w:cstheme="minorHAnsi"/>
          <w:b/>
          <w:color w:val="000000" w:themeColor="text1"/>
          <w:sz w:val="22"/>
          <w:szCs w:val="22"/>
        </w:rPr>
      </w:pPr>
    </w:p>
    <w:p w14:paraId="2922803B" w14:textId="524FC97A"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bookmarkStart w:id="124" w:name="_Hlk501104173"/>
      <w:r w:rsidRPr="00786A01">
        <w:rPr>
          <w:rFonts w:asciiTheme="minorHAnsi" w:hAnsiTheme="minorHAnsi" w:cstheme="minorHAnsi"/>
          <w:color w:val="000000" w:themeColor="text1"/>
          <w:sz w:val="22"/>
          <w:szCs w:val="22"/>
        </w:rPr>
        <w:t>A</w:t>
      </w:r>
      <w:r w:rsidR="00657F25"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nyilatkozatban</w:t>
      </w:r>
      <w:r w:rsidR="00657F25" w:rsidRPr="00786A01">
        <w:rPr>
          <w:rFonts w:asciiTheme="minorHAnsi" w:hAnsiTheme="minorHAnsi" w:cstheme="minorHAnsi"/>
          <w:color w:val="000000" w:themeColor="text1"/>
          <w:sz w:val="22"/>
          <w:szCs w:val="22"/>
        </w:rPr>
        <w:t xml:space="preserve"> </w:t>
      </w:r>
      <w:r w:rsidR="00E5574E">
        <w:rPr>
          <w:rFonts w:asciiTheme="minorHAnsi" w:hAnsiTheme="minorHAnsi" w:cstheme="minorHAnsi"/>
          <w:color w:val="000000" w:themeColor="text1"/>
          <w:sz w:val="22"/>
          <w:szCs w:val="22"/>
        </w:rPr>
        <w:t>vagy</w:t>
      </w:r>
      <w:r w:rsidR="00657F25" w:rsidRPr="00786A01">
        <w:rPr>
          <w:rFonts w:asciiTheme="minorHAnsi" w:hAnsiTheme="minorHAnsi" w:cstheme="minorHAnsi"/>
          <w:color w:val="000000" w:themeColor="text1"/>
          <w:sz w:val="22"/>
          <w:szCs w:val="22"/>
        </w:rPr>
        <w:t xml:space="preserve"> adatszolgáltatásban</w:t>
      </w:r>
      <w:r w:rsidRPr="00786A01">
        <w:rPr>
          <w:rFonts w:asciiTheme="minorHAnsi" w:hAnsiTheme="minorHAnsi" w:cstheme="minorHAnsi"/>
          <w:color w:val="000000" w:themeColor="text1"/>
          <w:sz w:val="22"/>
          <w:szCs w:val="22"/>
        </w:rPr>
        <w:t xml:space="preserve"> a tényleges tulajdonosra vonatkozó alábbi adatokat kell rögzíteni:</w:t>
      </w:r>
    </w:p>
    <w:p w14:paraId="7FC7BB56" w14:textId="3207E1B1" w:rsidR="0024396B" w:rsidRPr="00786A01" w:rsidRDefault="0024396B" w:rsidP="002B0034">
      <w:pPr>
        <w:autoSpaceDE w:val="0"/>
        <w:autoSpaceDN w:val="0"/>
        <w:adjustRightInd w:val="0"/>
        <w:rPr>
          <w:rFonts w:asciiTheme="minorHAnsi" w:hAnsiTheme="minorHAnsi" w:cstheme="minorHAnsi"/>
          <w:color w:val="000000" w:themeColor="text1"/>
          <w:sz w:val="22"/>
          <w:szCs w:val="22"/>
        </w:rPr>
      </w:pPr>
    </w:p>
    <w:p w14:paraId="78BBBF1B" w14:textId="77777777" w:rsidR="002B0034"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családi és utónevét,</w:t>
      </w:r>
    </w:p>
    <w:p w14:paraId="559F759B" w14:textId="77777777" w:rsidR="002B0034"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családi és utónevét,</w:t>
      </w:r>
    </w:p>
    <w:p w14:paraId="616F8C74" w14:textId="77777777" w:rsidR="002B0034"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állampolgárságát,</w:t>
      </w:r>
    </w:p>
    <w:p w14:paraId="0F6C337B" w14:textId="77777777" w:rsidR="002B0034"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helyét, idejét,</w:t>
      </w:r>
    </w:p>
    <w:p w14:paraId="3E313BC2" w14:textId="12C8C975" w:rsidR="0024396B"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lakcímét</w:t>
      </w:r>
      <w:r w:rsidR="002E7420" w:rsidRPr="00786A01">
        <w:rPr>
          <w:rFonts w:asciiTheme="minorHAnsi" w:hAnsiTheme="minorHAnsi" w:cstheme="minorHAnsi"/>
          <w:color w:val="000000" w:themeColor="text1"/>
          <w:sz w:val="22"/>
          <w:szCs w:val="22"/>
        </w:rPr>
        <w:t xml:space="preserve"> </w:t>
      </w:r>
      <w:r w:rsidR="00894D59">
        <w:rPr>
          <w:rFonts w:asciiTheme="minorHAnsi" w:hAnsiTheme="minorHAnsi" w:cstheme="minorHAnsi"/>
          <w:color w:val="000000" w:themeColor="text1"/>
          <w:sz w:val="22"/>
          <w:szCs w:val="22"/>
        </w:rPr>
        <w:t xml:space="preserve">lakóhely, </w:t>
      </w:r>
      <w:r w:rsidRPr="00786A01">
        <w:rPr>
          <w:rFonts w:asciiTheme="minorHAnsi" w:hAnsiTheme="minorHAnsi" w:cstheme="minorHAnsi"/>
          <w:color w:val="000000" w:themeColor="text1"/>
          <w:sz w:val="22"/>
          <w:szCs w:val="22"/>
        </w:rPr>
        <w:t>ennek hiányában tartózkodási helyét.</w:t>
      </w:r>
    </w:p>
    <w:p w14:paraId="0AA7F01E" w14:textId="2B830201" w:rsidR="006C39BB" w:rsidRPr="00786A01" w:rsidRDefault="006C39BB" w:rsidP="00684FB9">
      <w:pPr>
        <w:pStyle w:val="Listaszerbekezds"/>
        <w:numPr>
          <w:ilvl w:val="1"/>
          <w:numId w:val="15"/>
        </w:numPr>
        <w:autoSpaceDE w:val="0"/>
        <w:autoSpaceDN w:val="0"/>
        <w:adjustRightInd w:val="0"/>
        <w:ind w:left="1134" w:hanging="567"/>
        <w:rPr>
          <w:rFonts w:asciiTheme="minorHAnsi" w:hAnsiTheme="minorHAnsi" w:cstheme="minorHAnsi"/>
        </w:rPr>
      </w:pPr>
      <w:r w:rsidRPr="00786A01">
        <w:rPr>
          <w:rFonts w:asciiTheme="minorHAnsi" w:hAnsiTheme="minorHAnsi" w:cstheme="minorHAnsi"/>
        </w:rPr>
        <w:t>Amennyiben az ügyfél jogi személy vagy jogi személyiséggel nem rendelkező szervezet, a tulajdonosi érdekeltség jellegét és mértékét.</w:t>
      </w:r>
    </w:p>
    <w:bookmarkEnd w:id="124"/>
    <w:p w14:paraId="3E29FB66" w14:textId="1AAB1862"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arra vonatkozóan köteles nyilatkozni, hogy a tényleges tulajdonos kiemelt közszereplőnek minősül-e. Ha a tényleges tulajdonos kiemelt közszereplő, akkor ki kell </w:t>
      </w:r>
      <w:r w:rsidR="00110CC4" w:rsidRPr="00786A01">
        <w:rPr>
          <w:rFonts w:asciiTheme="minorHAnsi" w:hAnsiTheme="minorHAnsi" w:cstheme="minorHAnsi"/>
          <w:color w:val="000000" w:themeColor="text1"/>
          <w:sz w:val="22"/>
          <w:szCs w:val="22"/>
        </w:rPr>
        <w:t>töltenie</w:t>
      </w:r>
      <w:r w:rsidRPr="00786A01">
        <w:rPr>
          <w:rFonts w:asciiTheme="minorHAnsi" w:hAnsiTheme="minorHAnsi" w:cstheme="minorHAnsi"/>
          <w:color w:val="000000" w:themeColor="text1"/>
          <w:sz w:val="22"/>
          <w:szCs w:val="22"/>
        </w:rPr>
        <w:t xml:space="preserve"> a tényleges tulajdonosra vonatkozó kiemelt közszereplői nyilatkozatot </w:t>
      </w:r>
      <w:r w:rsidRPr="00786A01">
        <w:rPr>
          <w:rFonts w:asciiTheme="minorHAnsi" w:hAnsiTheme="minorHAnsi" w:cstheme="minorHAnsi"/>
          <w:b/>
          <w:color w:val="000000" w:themeColor="text1"/>
          <w:sz w:val="22"/>
          <w:szCs w:val="22"/>
        </w:rPr>
        <w:t>&lt;melléklet száma</w:t>
      </w:r>
      <w:r w:rsidR="006C56D3" w:rsidRPr="00786A01">
        <w:rPr>
          <w:rFonts w:asciiTheme="minorHAnsi" w:hAnsiTheme="minorHAnsi" w:cstheme="minorHAnsi"/>
          <w:b/>
          <w:color w:val="000000" w:themeColor="text1"/>
          <w:sz w:val="22"/>
          <w:szCs w:val="22"/>
        </w:rPr>
        <w:t>&gt;</w:t>
      </w:r>
      <w:r w:rsidR="009D55B9" w:rsidRPr="00786A01">
        <w:rPr>
          <w:rFonts w:asciiTheme="minorHAnsi" w:hAnsiTheme="minorHAnsi" w:cstheme="minorHAnsi"/>
          <w:b/>
          <w:color w:val="000000" w:themeColor="text1"/>
          <w:sz w:val="22"/>
          <w:szCs w:val="22"/>
        </w:rPr>
        <w:t xml:space="preserve"> </w:t>
      </w:r>
      <w:r w:rsidR="009D55B9" w:rsidRPr="00786A01">
        <w:rPr>
          <w:rFonts w:asciiTheme="minorHAnsi" w:hAnsiTheme="minorHAnsi" w:cstheme="minorHAnsi"/>
          <w:color w:val="000000" w:themeColor="text1"/>
          <w:sz w:val="22"/>
          <w:szCs w:val="22"/>
        </w:rPr>
        <w:t>(tényleges tulajdonosra vonatkozó kiemelt közszereplői nyilatkozat)</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A nyilatkozatnak tartalmaznia kell, hogy melyik pont alapján minősül </w:t>
      </w:r>
      <w:r w:rsidR="00110CC4" w:rsidRPr="00786A01">
        <w:rPr>
          <w:rFonts w:asciiTheme="minorHAnsi" w:hAnsiTheme="minorHAnsi" w:cstheme="minorHAnsi"/>
          <w:color w:val="000000" w:themeColor="text1"/>
          <w:sz w:val="22"/>
          <w:szCs w:val="22"/>
        </w:rPr>
        <w:t>kiemelt közszereplőnek</w:t>
      </w:r>
      <w:r w:rsidRPr="00786A01">
        <w:rPr>
          <w:rFonts w:asciiTheme="minorHAnsi" w:hAnsiTheme="minorHAnsi" w:cstheme="minorHAnsi"/>
          <w:color w:val="000000" w:themeColor="text1"/>
          <w:sz w:val="22"/>
          <w:szCs w:val="22"/>
        </w:rPr>
        <w:t>.</w:t>
      </w:r>
    </w:p>
    <w:p w14:paraId="5CA9F400" w14:textId="77777777" w:rsidR="00D92E91" w:rsidRPr="00786A01" w:rsidRDefault="00D92E91" w:rsidP="00703B40">
      <w:pPr>
        <w:autoSpaceDE w:val="0"/>
        <w:autoSpaceDN w:val="0"/>
        <w:adjustRightInd w:val="0"/>
        <w:rPr>
          <w:rFonts w:asciiTheme="minorHAnsi" w:hAnsiTheme="minorHAnsi" w:cstheme="minorHAnsi"/>
          <w:b/>
          <w:color w:val="000000" w:themeColor="text1"/>
          <w:sz w:val="22"/>
          <w:szCs w:val="22"/>
        </w:rPr>
      </w:pPr>
    </w:p>
    <w:p w14:paraId="0B94B10E" w14:textId="741E5208" w:rsidR="00B16C90" w:rsidRPr="00786A01" w:rsidRDefault="00D92E91" w:rsidP="00703B40">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Természetes személy esetében, ha</w:t>
      </w:r>
      <w:r w:rsidR="00AF2A99" w:rsidRPr="00786A01">
        <w:rPr>
          <w:rFonts w:asciiTheme="minorHAnsi" w:hAnsiTheme="minorHAnsi" w:cstheme="minorHAnsi"/>
          <w:color w:val="000000" w:themeColor="text1"/>
          <w:sz w:val="22"/>
          <w:szCs w:val="22"/>
        </w:rPr>
        <w:t xml:space="preserve"> kétség merül fel a tényleges tulajdonos kilétével kapcsolatban, a szolgáltató megtesz minden további</w:t>
      </w:r>
      <w:r w:rsidR="001D31B6" w:rsidRPr="00786A01">
        <w:rPr>
          <w:rFonts w:asciiTheme="minorHAnsi" w:hAnsiTheme="minorHAnsi" w:cstheme="minorHAnsi"/>
          <w:color w:val="000000" w:themeColor="text1"/>
          <w:sz w:val="22"/>
          <w:szCs w:val="22"/>
        </w:rPr>
        <w:t xml:space="preserve"> </w:t>
      </w:r>
      <w:r w:rsidR="00AF2A99" w:rsidRPr="00786A01">
        <w:rPr>
          <w:rFonts w:asciiTheme="minorHAnsi" w:hAnsiTheme="minorHAnsi" w:cstheme="minorHAnsi"/>
          <w:color w:val="000000" w:themeColor="text1"/>
          <w:sz w:val="22"/>
          <w:szCs w:val="22"/>
        </w:rPr>
        <w:t xml:space="preserve">intézkedést mindaddig, amíg nem bizonyosodik meg a tényleges tulajdonos személyéről. </w:t>
      </w:r>
    </w:p>
    <w:p w14:paraId="272C1105" w14:textId="53931EF8" w:rsidR="00AF2A99" w:rsidRPr="00786A01" w:rsidRDefault="00AF2A99" w:rsidP="00703B40">
      <w:pPr>
        <w:autoSpaceDE w:val="0"/>
        <w:autoSpaceDN w:val="0"/>
        <w:adjustRightInd w:val="0"/>
        <w:rPr>
          <w:rFonts w:asciiTheme="minorHAnsi" w:hAnsiTheme="minorHAnsi" w:cstheme="minorHAnsi"/>
          <w:color w:val="000000" w:themeColor="text1"/>
          <w:sz w:val="22"/>
          <w:szCs w:val="22"/>
        </w:rPr>
      </w:pPr>
    </w:p>
    <w:p w14:paraId="3678AD06" w14:textId="62B66D30" w:rsidR="00B16C90" w:rsidRPr="00786A01" w:rsidRDefault="00AF2A99" w:rsidP="00703B4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A jogi személy vagy jogi személyiséggel nem rendelkező szervezet esetében</w:t>
      </w:r>
      <w:r w:rsidR="003E53E1"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w:t>
      </w:r>
      <w:r w:rsidR="00AA6850" w:rsidRPr="00786A01">
        <w:rPr>
          <w:rFonts w:asciiTheme="minorHAnsi" w:hAnsiTheme="minorHAnsi" w:cstheme="minorHAnsi"/>
          <w:color w:val="000000" w:themeColor="text1"/>
          <w:sz w:val="22"/>
          <w:szCs w:val="22"/>
        </w:rPr>
        <w:t xml:space="preserve"> szolgáltató megtesz minden további </w:t>
      </w:r>
      <w:bookmarkStart w:id="125" w:name="_Hlk158877469"/>
      <w:r w:rsidR="00AA6850" w:rsidRPr="00786A01">
        <w:rPr>
          <w:rFonts w:asciiTheme="minorHAnsi" w:hAnsiTheme="minorHAnsi" w:cstheme="minorHAnsi"/>
          <w:color w:val="000000" w:themeColor="text1"/>
          <w:sz w:val="22"/>
          <w:szCs w:val="22"/>
        </w:rPr>
        <w:t xml:space="preserve">– a felügyeletet ellátó szerv által meghatározott – </w:t>
      </w:r>
      <w:bookmarkEnd w:id="125"/>
      <w:r w:rsidR="00AA6850" w:rsidRPr="00786A01">
        <w:rPr>
          <w:rFonts w:asciiTheme="minorHAnsi" w:hAnsiTheme="minorHAnsi" w:cstheme="minorHAnsi"/>
          <w:color w:val="000000" w:themeColor="text1"/>
          <w:sz w:val="22"/>
          <w:szCs w:val="22"/>
        </w:rPr>
        <w:t>intézkedést mindaddig, amíg nem</w:t>
      </w:r>
      <w:r w:rsidRPr="00786A01">
        <w:rPr>
          <w:rFonts w:asciiTheme="minorHAnsi" w:hAnsiTheme="minorHAnsi" w:cstheme="minorHAnsi"/>
          <w:color w:val="000000" w:themeColor="text1"/>
          <w:sz w:val="22"/>
          <w:szCs w:val="22"/>
        </w:rPr>
        <w:t xml:space="preserve"> bizonyosodik meg a tényleges tulajdonos személyéről, ideértve az ügyfél tulajdonosi és irányítási rendszerének megértését is.</w:t>
      </w:r>
      <w:r w:rsidR="00F514D6" w:rsidRPr="00786A01">
        <w:rPr>
          <w:rFonts w:asciiTheme="minorHAnsi" w:hAnsiTheme="minorHAnsi" w:cstheme="minorHAnsi"/>
          <w:color w:val="000000" w:themeColor="text1"/>
          <w:sz w:val="22"/>
          <w:szCs w:val="22"/>
        </w:rPr>
        <w:t xml:space="preserve"> </w:t>
      </w:r>
      <w:r w:rsidR="00F514D6" w:rsidRPr="00786A01">
        <w:rPr>
          <w:rFonts w:asciiTheme="minorHAnsi" w:hAnsiTheme="minorHAnsi" w:cstheme="minorHAnsi"/>
          <w:b/>
          <w:color w:val="000000" w:themeColor="text1"/>
          <w:sz w:val="22"/>
          <w:szCs w:val="22"/>
        </w:rPr>
        <w:t>[</w:t>
      </w:r>
      <w:r w:rsidR="00F514D6" w:rsidRPr="00786A01">
        <w:rPr>
          <w:rFonts w:asciiTheme="minorHAnsi" w:hAnsiTheme="minorHAnsi" w:cstheme="minorHAnsi"/>
          <w:b/>
          <w:bCs/>
          <w:color w:val="000000" w:themeColor="text1"/>
          <w:sz w:val="22"/>
          <w:szCs w:val="22"/>
        </w:rPr>
        <w:t>Az MNB elvárja, hogy tényleges tulajdonosi nyilatkozat (a</w:t>
      </w:r>
      <w:r w:rsidR="00A95F93" w:rsidRPr="00786A01">
        <w:rPr>
          <w:rFonts w:asciiTheme="minorHAnsi" w:hAnsiTheme="minorHAnsi" w:cstheme="minorHAnsi"/>
          <w:b/>
          <w:bCs/>
          <w:color w:val="000000" w:themeColor="text1"/>
          <w:sz w:val="22"/>
          <w:szCs w:val="22"/>
        </w:rPr>
        <w:t xml:space="preserve"> […]</w:t>
      </w:r>
      <w:r w:rsidR="00F514D6" w:rsidRPr="00786A01">
        <w:rPr>
          <w:rFonts w:asciiTheme="minorHAnsi" w:hAnsiTheme="minorHAnsi" w:cstheme="minorHAnsi"/>
          <w:b/>
          <w:bCs/>
          <w:color w:val="000000" w:themeColor="text1"/>
          <w:sz w:val="22"/>
          <w:szCs w:val="22"/>
        </w:rPr>
        <w:t>.sz. melléklet) kitöltésekor</w:t>
      </w:r>
      <w:r w:rsidR="00161F8D" w:rsidRPr="00786A01">
        <w:rPr>
          <w:rFonts w:asciiTheme="minorHAnsi" w:hAnsiTheme="minorHAnsi" w:cstheme="minorHAnsi"/>
          <w:b/>
          <w:bCs/>
          <w:color w:val="000000" w:themeColor="text1"/>
          <w:sz w:val="22"/>
          <w:szCs w:val="22"/>
        </w:rPr>
        <w:t>, vagy adatszolgáltatás során</w:t>
      </w:r>
      <w:r w:rsidR="00F514D6" w:rsidRPr="00786A01">
        <w:rPr>
          <w:rFonts w:asciiTheme="minorHAnsi" w:hAnsiTheme="minorHAnsi" w:cstheme="minorHAnsi"/>
          <w:b/>
          <w:bCs/>
          <w:color w:val="000000" w:themeColor="text1"/>
          <w:sz w:val="22"/>
          <w:szCs w:val="22"/>
        </w:rPr>
        <w:t xml:space="preserve"> elkérje az ügyfél tulajdonosi és irányítási rendszerére vonatkozó információkat</w:t>
      </w:r>
      <w:r w:rsidR="002C1FED" w:rsidRPr="00786A01">
        <w:rPr>
          <w:rFonts w:asciiTheme="minorHAnsi" w:hAnsiTheme="minorHAnsi" w:cstheme="minorHAnsi"/>
          <w:b/>
          <w:bCs/>
          <w:color w:val="000000" w:themeColor="text1"/>
          <w:sz w:val="22"/>
          <w:szCs w:val="22"/>
        </w:rPr>
        <w:t xml:space="preserve"> e Segédlet </w:t>
      </w:r>
      <w:r w:rsidR="002C1FED" w:rsidRPr="00786A01">
        <w:rPr>
          <w:rFonts w:asciiTheme="minorHAnsi" w:hAnsiTheme="minorHAnsi" w:cstheme="minorHAnsi"/>
          <w:b/>
          <w:color w:val="000000" w:themeColor="text1"/>
          <w:sz w:val="22"/>
          <w:szCs w:val="22"/>
        </w:rPr>
        <w:t>V.2.4.1 pontja alapján</w:t>
      </w:r>
      <w:r w:rsidR="00F514D6" w:rsidRPr="00786A01">
        <w:rPr>
          <w:rFonts w:asciiTheme="minorHAnsi" w:hAnsiTheme="minorHAnsi" w:cstheme="minorHAnsi"/>
          <w:b/>
          <w:color w:val="000000" w:themeColor="text1"/>
          <w:sz w:val="22"/>
          <w:szCs w:val="22"/>
        </w:rPr>
        <w:t>.]</w:t>
      </w:r>
    </w:p>
    <w:p w14:paraId="54D4D1DF" w14:textId="77777777" w:rsidR="00703B40" w:rsidRPr="00786A01" w:rsidRDefault="00703B40" w:rsidP="002B0034">
      <w:pPr>
        <w:autoSpaceDE w:val="0"/>
        <w:autoSpaceDN w:val="0"/>
        <w:adjustRightInd w:val="0"/>
        <w:rPr>
          <w:rFonts w:asciiTheme="minorHAnsi" w:hAnsiTheme="minorHAnsi" w:cstheme="minorHAnsi"/>
          <w:color w:val="000000" w:themeColor="text1"/>
          <w:sz w:val="22"/>
          <w:szCs w:val="22"/>
        </w:rPr>
      </w:pPr>
    </w:p>
    <w:p w14:paraId="33D26EB3" w14:textId="253F3841" w:rsidR="00767C15" w:rsidRPr="00786A01" w:rsidRDefault="002B0034" w:rsidP="00767C15">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A tényleges tulajdonos személyazonosságára vonatkozó adatot</w:t>
      </w:r>
      <w:r w:rsidR="00B24522" w:rsidRPr="00786A01">
        <w:rPr>
          <w:rFonts w:asciiTheme="minorHAnsi" w:hAnsiTheme="minorHAnsi" w:cstheme="minorHAnsi"/>
          <w:color w:val="000000" w:themeColor="text1"/>
          <w:sz w:val="22"/>
          <w:szCs w:val="22"/>
        </w:rPr>
        <w:t xml:space="preserve"> ellenőrizni kell a bemutatott okirat, nyilvánosan</w:t>
      </w:r>
      <w:r w:rsidRPr="00786A01">
        <w:rPr>
          <w:rFonts w:asciiTheme="minorHAnsi" w:hAnsiTheme="minorHAnsi" w:cstheme="minorHAnsi"/>
          <w:color w:val="000000" w:themeColor="text1"/>
          <w:sz w:val="22"/>
          <w:szCs w:val="22"/>
        </w:rPr>
        <w:t xml:space="preserve"> hozzáférhető nyilvántartás</w:t>
      </w:r>
      <w:bookmarkStart w:id="126" w:name="_Hlk79554890"/>
      <w:r w:rsidR="00C77D55" w:rsidRPr="00786A01">
        <w:rPr>
          <w:rFonts w:asciiTheme="minorHAnsi" w:hAnsiTheme="minorHAnsi" w:cstheme="minorHAnsi"/>
          <w:color w:val="000000" w:themeColor="text1"/>
          <w:sz w:val="22"/>
          <w:szCs w:val="22"/>
        </w:rPr>
        <w:t>, így különösen a tényleges tulajdonosi nyilvántartás</w:t>
      </w:r>
      <w:bookmarkEnd w:id="126"/>
      <w:r w:rsidR="006C7916" w:rsidRPr="00786A01">
        <w:rPr>
          <w:rFonts w:asciiTheme="minorHAnsi" w:hAnsiTheme="minorHAnsi" w:cstheme="minorHAnsi"/>
          <w:color w:val="000000" w:themeColor="text1"/>
          <w:sz w:val="22"/>
          <w:szCs w:val="22"/>
        </w:rPr>
        <w:t>, illetve</w:t>
      </w:r>
      <w:r w:rsidRPr="00786A01">
        <w:rPr>
          <w:rFonts w:asciiTheme="minorHAnsi" w:hAnsiTheme="minorHAnsi" w:cstheme="minorHAnsi"/>
          <w:color w:val="000000" w:themeColor="text1"/>
          <w:sz w:val="22"/>
          <w:szCs w:val="22"/>
        </w:rPr>
        <w:t xml:space="preserve"> más olyan nyilvántartás alapján</w:t>
      </w:r>
      <w:r w:rsidR="00E02104"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amelynek kezelőjétől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törvény alapján adatigénylésre jogosult.</w:t>
      </w:r>
      <w:r w:rsidR="00767C15" w:rsidRPr="00786A01">
        <w:rPr>
          <w:rFonts w:asciiTheme="minorHAnsi" w:hAnsiTheme="minorHAnsi" w:cstheme="minorHAnsi"/>
          <w:color w:val="000000" w:themeColor="text1"/>
          <w:sz w:val="22"/>
          <w:szCs w:val="22"/>
        </w:rPr>
        <w:t xml:space="preserve"> </w:t>
      </w:r>
      <w:r w:rsidR="00767C15" w:rsidRPr="00786A01">
        <w:rPr>
          <w:rFonts w:asciiTheme="minorHAnsi" w:hAnsiTheme="minorHAnsi" w:cstheme="minorHAnsi"/>
          <w:b/>
          <w:color w:val="000000" w:themeColor="text1"/>
          <w:sz w:val="22"/>
          <w:szCs w:val="22"/>
        </w:rPr>
        <w:t>[Itt fel kell sorolni a használandó nyilvántartásokat</w:t>
      </w:r>
      <w:r w:rsidR="00A13764" w:rsidRPr="00786A01">
        <w:rPr>
          <w:rFonts w:asciiTheme="minorHAnsi" w:hAnsiTheme="minorHAnsi" w:cstheme="minorHAnsi"/>
          <w:b/>
          <w:color w:val="000000" w:themeColor="text1"/>
          <w:sz w:val="22"/>
          <w:szCs w:val="22"/>
        </w:rPr>
        <w:t>.</w:t>
      </w:r>
      <w:r w:rsidR="00767C15" w:rsidRPr="00786A01">
        <w:rPr>
          <w:rFonts w:asciiTheme="minorHAnsi" w:hAnsiTheme="minorHAnsi" w:cstheme="minorHAnsi"/>
          <w:b/>
          <w:color w:val="000000" w:themeColor="text1"/>
          <w:sz w:val="22"/>
          <w:szCs w:val="22"/>
        </w:rPr>
        <w:t xml:space="preserve">] </w:t>
      </w:r>
    </w:p>
    <w:p w14:paraId="5C0E715E" w14:textId="77777777" w:rsidR="002A0D8D" w:rsidRPr="00786A01" w:rsidRDefault="002A0D8D" w:rsidP="00767C15">
      <w:pPr>
        <w:autoSpaceDE w:val="0"/>
        <w:autoSpaceDN w:val="0"/>
        <w:adjustRightInd w:val="0"/>
        <w:rPr>
          <w:rFonts w:asciiTheme="minorHAnsi" w:hAnsiTheme="minorHAnsi" w:cstheme="minorHAnsi"/>
          <w:b/>
          <w:color w:val="000000" w:themeColor="text1"/>
          <w:sz w:val="22"/>
          <w:szCs w:val="22"/>
        </w:rPr>
      </w:pPr>
    </w:p>
    <w:p w14:paraId="4DC5FFF9" w14:textId="2FDC27C1" w:rsidR="00386E54" w:rsidRPr="00786A01" w:rsidRDefault="00386E54" w:rsidP="00386E54">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eastAsiaTheme="minorEastAsia" w:hAnsiTheme="minorHAnsi" w:cstheme="minorHAnsi"/>
          <w:bCs/>
          <w:sz w:val="22"/>
          <w:szCs w:val="22"/>
        </w:rPr>
        <w:t xml:space="preserve">A jogi személy vagy jogi személyiséggel nem rendelkező szervezet ügyfél képviselője köteles minden, a </w:t>
      </w:r>
      <w:r w:rsidR="009C0D70" w:rsidRPr="00786A01">
        <w:rPr>
          <w:rFonts w:asciiTheme="minorHAnsi" w:eastAsiaTheme="minorEastAsia" w:hAnsiTheme="minorHAnsi" w:cstheme="minorHAnsi"/>
          <w:bCs/>
          <w:sz w:val="22"/>
          <w:szCs w:val="22"/>
        </w:rPr>
        <w:t xml:space="preserve">Pmt. </w:t>
      </w:r>
      <w:r w:rsidRPr="00786A01">
        <w:rPr>
          <w:rFonts w:asciiTheme="minorHAnsi" w:eastAsiaTheme="minorEastAsia" w:hAnsiTheme="minorHAnsi" w:cstheme="minorHAnsi"/>
          <w:bCs/>
          <w:sz w:val="22"/>
          <w:szCs w:val="22"/>
        </w:rPr>
        <w:t>3. § 38</w:t>
      </w:r>
      <w:r w:rsidR="00C748C8" w:rsidRPr="00786A01">
        <w:rPr>
          <w:rFonts w:asciiTheme="minorHAnsi" w:eastAsiaTheme="minorEastAsia" w:hAnsiTheme="minorHAnsi" w:cstheme="minorHAnsi"/>
          <w:bCs/>
          <w:sz w:val="22"/>
          <w:szCs w:val="22"/>
        </w:rPr>
        <w:t xml:space="preserve">. pontjában </w:t>
      </w:r>
      <w:r w:rsidRPr="00786A01">
        <w:rPr>
          <w:rFonts w:asciiTheme="minorHAnsi" w:eastAsiaTheme="minorEastAsia" w:hAnsiTheme="minorHAnsi" w:cstheme="minorHAnsi"/>
          <w:bCs/>
          <w:sz w:val="22"/>
          <w:szCs w:val="22"/>
        </w:rPr>
        <w:t xml:space="preserve">foglaltaknak megfelelő természetes személyt </w:t>
      </w:r>
      <w:r w:rsidR="00161F8D" w:rsidRPr="00786A01">
        <w:rPr>
          <w:rFonts w:asciiTheme="minorHAnsi" w:eastAsiaTheme="minorEastAsia" w:hAnsiTheme="minorHAnsi" w:cstheme="minorHAnsi"/>
          <w:bCs/>
          <w:sz w:val="22"/>
          <w:szCs w:val="22"/>
        </w:rPr>
        <w:t xml:space="preserve">megjelölni </w:t>
      </w:r>
      <w:r w:rsidRPr="00786A01">
        <w:rPr>
          <w:rFonts w:asciiTheme="minorHAnsi" w:eastAsiaTheme="minorEastAsia" w:hAnsiTheme="minorHAnsi" w:cstheme="minorHAnsi"/>
          <w:bCs/>
          <w:sz w:val="22"/>
          <w:szCs w:val="22"/>
        </w:rPr>
        <w:t>tényleges tulajdonosként.</w:t>
      </w:r>
      <w:r w:rsidR="009D751A" w:rsidRPr="00786A01">
        <w:rPr>
          <w:rFonts w:asciiTheme="minorHAnsi" w:eastAsiaTheme="minorEastAsia" w:hAnsiTheme="minorHAnsi" w:cstheme="minorHAnsi"/>
          <w:b/>
          <w:bCs/>
          <w:sz w:val="22"/>
          <w:szCs w:val="22"/>
        </w:rPr>
        <w:t xml:space="preserve"> [Az a helyes gyakorlat, hogy </w:t>
      </w:r>
      <w:r w:rsidR="00C748C8" w:rsidRPr="00786A01">
        <w:rPr>
          <w:rFonts w:asciiTheme="minorHAnsi" w:eastAsiaTheme="minorEastAsia" w:hAnsiTheme="minorHAnsi" w:cstheme="minorHAnsi"/>
          <w:b/>
          <w:bCs/>
          <w:sz w:val="22"/>
          <w:szCs w:val="22"/>
        </w:rPr>
        <w:t xml:space="preserve">valamennyi a </w:t>
      </w:r>
      <w:r w:rsidR="009C0D70" w:rsidRPr="00786A01">
        <w:rPr>
          <w:rFonts w:asciiTheme="minorHAnsi" w:eastAsiaTheme="minorEastAsia" w:hAnsiTheme="minorHAnsi" w:cstheme="minorHAnsi"/>
          <w:b/>
          <w:bCs/>
          <w:sz w:val="22"/>
          <w:szCs w:val="22"/>
        </w:rPr>
        <w:t xml:space="preserve">Pmt. </w:t>
      </w:r>
      <w:r w:rsidR="00C748C8" w:rsidRPr="00786A01">
        <w:rPr>
          <w:rFonts w:asciiTheme="minorHAnsi" w:eastAsiaTheme="minorEastAsia" w:hAnsiTheme="minorHAnsi" w:cstheme="minorHAnsi"/>
          <w:b/>
          <w:bCs/>
          <w:sz w:val="22"/>
          <w:szCs w:val="22"/>
        </w:rPr>
        <w:t xml:space="preserve">3. § 38. pontjában meghatározott kategória vizsgálatra kerül és a Szolgáltató nem zárja le a vizsgálatát, amint egy természetes személy tényleges tulajdonos kiléte már feltárásra került. Javasolt, hogy minden </w:t>
      </w:r>
      <w:r w:rsidR="009D751A" w:rsidRPr="00786A01">
        <w:rPr>
          <w:rFonts w:asciiTheme="minorHAnsi" w:eastAsiaTheme="minorEastAsia" w:hAnsiTheme="minorHAnsi" w:cstheme="minorHAnsi"/>
          <w:b/>
          <w:bCs/>
          <w:sz w:val="22"/>
          <w:szCs w:val="22"/>
        </w:rPr>
        <w:t>a</w:t>
      </w:r>
      <w:r w:rsidR="009C0D70" w:rsidRPr="00786A01">
        <w:rPr>
          <w:rFonts w:asciiTheme="minorHAnsi" w:eastAsiaTheme="minorEastAsia" w:hAnsiTheme="minorHAnsi" w:cstheme="minorHAnsi"/>
          <w:b/>
          <w:bCs/>
          <w:sz w:val="22"/>
          <w:szCs w:val="22"/>
        </w:rPr>
        <w:t xml:space="preserve"> Pmt.</w:t>
      </w:r>
      <w:r w:rsidR="009D751A" w:rsidRPr="00786A01">
        <w:rPr>
          <w:rFonts w:asciiTheme="minorHAnsi" w:eastAsiaTheme="minorEastAsia" w:hAnsiTheme="minorHAnsi" w:cstheme="minorHAnsi"/>
          <w:b/>
          <w:bCs/>
          <w:sz w:val="22"/>
          <w:szCs w:val="22"/>
        </w:rPr>
        <w:t xml:space="preserve"> 3. § 38. pont </w:t>
      </w:r>
      <w:r w:rsidR="009D751A" w:rsidRPr="00786A01">
        <w:rPr>
          <w:rFonts w:asciiTheme="minorHAnsi" w:eastAsiaTheme="minorEastAsia" w:hAnsiTheme="minorHAnsi" w:cstheme="minorHAnsi"/>
          <w:b/>
          <w:bCs/>
          <w:i/>
          <w:sz w:val="22"/>
          <w:szCs w:val="22"/>
        </w:rPr>
        <w:t>f)</w:t>
      </w:r>
      <w:r w:rsidR="009D751A" w:rsidRPr="00786A01">
        <w:rPr>
          <w:rFonts w:asciiTheme="minorHAnsi" w:eastAsiaTheme="minorEastAsia" w:hAnsiTheme="minorHAnsi" w:cstheme="minorHAnsi"/>
          <w:b/>
          <w:bCs/>
          <w:sz w:val="22"/>
          <w:szCs w:val="22"/>
        </w:rPr>
        <w:t xml:space="preserve"> alpontjában meghatározott vezető tisztségviselőt </w:t>
      </w:r>
      <w:r w:rsidR="00C748C8" w:rsidRPr="00786A01">
        <w:rPr>
          <w:rFonts w:asciiTheme="minorHAnsi" w:eastAsiaTheme="minorEastAsia" w:hAnsiTheme="minorHAnsi" w:cstheme="minorHAnsi"/>
          <w:b/>
          <w:bCs/>
          <w:sz w:val="22"/>
          <w:szCs w:val="22"/>
        </w:rPr>
        <w:t>is rögzítse a Szolgáltató, de csak abban az esetben</w:t>
      </w:r>
      <w:r w:rsidR="009D751A" w:rsidRPr="00786A01">
        <w:rPr>
          <w:rFonts w:asciiTheme="minorHAnsi" w:eastAsiaTheme="minorEastAsia" w:hAnsiTheme="minorHAnsi" w:cstheme="minorHAnsi"/>
          <w:b/>
          <w:bCs/>
          <w:sz w:val="22"/>
          <w:szCs w:val="22"/>
        </w:rPr>
        <w:t xml:space="preserve">, amennyiben nincs a </w:t>
      </w:r>
      <w:r w:rsidR="009C0D70" w:rsidRPr="00786A01">
        <w:rPr>
          <w:rFonts w:asciiTheme="minorHAnsi" w:eastAsiaTheme="minorEastAsia" w:hAnsiTheme="minorHAnsi" w:cstheme="minorHAnsi"/>
          <w:b/>
          <w:bCs/>
          <w:sz w:val="22"/>
          <w:szCs w:val="22"/>
        </w:rPr>
        <w:t xml:space="preserve">Pmt. </w:t>
      </w:r>
      <w:r w:rsidR="009D751A" w:rsidRPr="00786A01">
        <w:rPr>
          <w:rFonts w:asciiTheme="minorHAnsi" w:eastAsiaTheme="minorEastAsia" w:hAnsiTheme="minorHAnsi" w:cstheme="minorHAnsi"/>
          <w:b/>
          <w:bCs/>
          <w:sz w:val="22"/>
          <w:szCs w:val="22"/>
        </w:rPr>
        <w:t xml:space="preserve">3. § 38. </w:t>
      </w:r>
      <w:r w:rsidR="00C748C8" w:rsidRPr="00786A01">
        <w:rPr>
          <w:rFonts w:asciiTheme="minorHAnsi" w:eastAsiaTheme="minorEastAsia" w:hAnsiTheme="minorHAnsi" w:cstheme="minorHAnsi"/>
          <w:b/>
          <w:bCs/>
          <w:sz w:val="22"/>
          <w:szCs w:val="22"/>
        </w:rPr>
        <w:t>pontban</w:t>
      </w:r>
      <w:r w:rsidR="009D751A" w:rsidRPr="00786A01">
        <w:rPr>
          <w:rFonts w:asciiTheme="minorHAnsi" w:eastAsiaTheme="minorEastAsia" w:hAnsiTheme="minorHAnsi" w:cstheme="minorHAnsi"/>
          <w:b/>
          <w:bCs/>
          <w:sz w:val="22"/>
          <w:szCs w:val="22"/>
        </w:rPr>
        <w:t xml:space="preserve"> meghatározott definíció szerinti természetes személy tényleges tulajdonos.</w:t>
      </w:r>
      <w:r w:rsidR="00DD1FFF" w:rsidRPr="00786A01">
        <w:rPr>
          <w:rFonts w:asciiTheme="minorHAnsi" w:hAnsiTheme="minorHAnsi" w:cstheme="minorHAnsi"/>
          <w:b/>
          <w:color w:val="000000" w:themeColor="text1"/>
          <w:sz w:val="22"/>
          <w:szCs w:val="22"/>
        </w:rPr>
        <w:t>]</w:t>
      </w:r>
    </w:p>
    <w:p w14:paraId="79B06EC4" w14:textId="77777777" w:rsidR="002B0034" w:rsidRPr="00100255" w:rsidRDefault="002B0034" w:rsidP="002B0034">
      <w:pPr>
        <w:rPr>
          <w:rFonts w:asciiTheme="minorHAnsi" w:hAnsiTheme="minorHAnsi" w:cstheme="minorHAnsi"/>
          <w:color w:val="000000" w:themeColor="text1"/>
          <w:sz w:val="22"/>
          <w:szCs w:val="22"/>
        </w:rPr>
      </w:pPr>
    </w:p>
    <w:p w14:paraId="643FCA3E" w14:textId="0B552015" w:rsidR="00732467" w:rsidRPr="00786A01" w:rsidRDefault="002B0034" w:rsidP="002B0034">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Szabályzat ezen részében rendelkezni kell arról, hogy a jogi személy vagy jogi személyiséggel nem rendelkező </w:t>
      </w:r>
      <w:r w:rsidR="00CA03CC" w:rsidRPr="00786A01">
        <w:rPr>
          <w:rFonts w:asciiTheme="minorHAnsi" w:hAnsiTheme="minorHAnsi" w:cstheme="minorHAnsi"/>
          <w:b/>
          <w:color w:val="000000" w:themeColor="text1"/>
          <w:sz w:val="22"/>
          <w:szCs w:val="22"/>
        </w:rPr>
        <w:t xml:space="preserve">szervezet </w:t>
      </w:r>
      <w:r w:rsidRPr="00786A01">
        <w:rPr>
          <w:rFonts w:asciiTheme="minorHAnsi" w:hAnsiTheme="minorHAnsi" w:cstheme="minorHAnsi"/>
          <w:b/>
          <w:color w:val="000000" w:themeColor="text1"/>
          <w:sz w:val="22"/>
          <w:szCs w:val="22"/>
        </w:rPr>
        <w:t xml:space="preserve">ügyfél képviselőjének nyilatkoztatása </w:t>
      </w:r>
      <w:r w:rsidR="00732467" w:rsidRPr="00786A01">
        <w:rPr>
          <w:rFonts w:asciiTheme="minorHAnsi" w:hAnsiTheme="minorHAnsi" w:cstheme="minorHAnsi"/>
          <w:b/>
          <w:color w:val="000000" w:themeColor="text1"/>
          <w:sz w:val="22"/>
          <w:szCs w:val="22"/>
        </w:rPr>
        <w:t xml:space="preserve">– kockázatérzékenységi megközelítés alapján – </w:t>
      </w:r>
      <w:r w:rsidRPr="00786A01">
        <w:rPr>
          <w:rFonts w:asciiTheme="minorHAnsi" w:hAnsiTheme="minorHAnsi" w:cstheme="minorHAnsi"/>
          <w:b/>
          <w:color w:val="000000" w:themeColor="text1"/>
          <w:sz w:val="22"/>
          <w:szCs w:val="22"/>
        </w:rPr>
        <w:t>mely esetekben mellőzhető</w:t>
      </w:r>
      <w:r w:rsidR="00732467" w:rsidRPr="00786A01">
        <w:rPr>
          <w:rFonts w:asciiTheme="minorHAnsi" w:hAnsiTheme="minorHAnsi" w:cstheme="minorHAnsi"/>
          <w:b/>
          <w:color w:val="000000" w:themeColor="text1"/>
          <w:sz w:val="22"/>
          <w:szCs w:val="22"/>
        </w:rPr>
        <w:t xml:space="preserve">, azaz a </w:t>
      </w:r>
      <w:r w:rsidR="00AC0EAF" w:rsidRPr="00786A01">
        <w:rPr>
          <w:rFonts w:asciiTheme="minorHAnsi" w:hAnsiTheme="minorHAnsi" w:cstheme="minorHAnsi"/>
          <w:b/>
          <w:color w:val="000000" w:themeColor="text1"/>
          <w:sz w:val="22"/>
          <w:szCs w:val="22"/>
        </w:rPr>
        <w:t xml:space="preserve">Szolgáltató </w:t>
      </w:r>
      <w:r w:rsidR="001D77D3" w:rsidRPr="00786A01">
        <w:rPr>
          <w:rFonts w:asciiTheme="minorHAnsi" w:hAnsiTheme="minorHAnsi" w:cstheme="minorHAnsi"/>
          <w:b/>
          <w:color w:val="000000" w:themeColor="text1"/>
          <w:sz w:val="22"/>
          <w:szCs w:val="22"/>
        </w:rPr>
        <w:t>a tényleges tulajdonos</w:t>
      </w:r>
      <w:r w:rsidR="007B5D7A" w:rsidRPr="00786A01">
        <w:rPr>
          <w:rFonts w:asciiTheme="minorHAnsi" w:hAnsiTheme="minorHAnsi" w:cstheme="minorHAnsi"/>
          <w:b/>
          <w:color w:val="000000" w:themeColor="text1"/>
          <w:sz w:val="22"/>
          <w:szCs w:val="22"/>
        </w:rPr>
        <w:t>ra vonatkozó</w:t>
      </w:r>
      <w:r w:rsidR="00732467" w:rsidRPr="00786A01">
        <w:rPr>
          <w:rFonts w:asciiTheme="minorHAnsi" w:hAnsiTheme="minorHAnsi" w:cstheme="minorHAnsi"/>
          <w:b/>
          <w:color w:val="000000" w:themeColor="text1"/>
          <w:sz w:val="22"/>
          <w:szCs w:val="22"/>
        </w:rPr>
        <w:t xml:space="preserve"> adatokat a részére bemutatott okiratok</w:t>
      </w:r>
      <w:r w:rsidRPr="00786A01">
        <w:rPr>
          <w:rFonts w:asciiTheme="minorHAnsi" w:hAnsiTheme="minorHAnsi" w:cstheme="minorHAnsi"/>
          <w:b/>
          <w:color w:val="000000" w:themeColor="text1"/>
          <w:sz w:val="22"/>
          <w:szCs w:val="22"/>
        </w:rPr>
        <w:t xml:space="preserve">, </w:t>
      </w:r>
      <w:r w:rsidR="00732467" w:rsidRPr="00786A01">
        <w:rPr>
          <w:rFonts w:asciiTheme="minorHAnsi" w:hAnsiTheme="minorHAnsi" w:cstheme="minorHAnsi"/>
          <w:b/>
          <w:color w:val="000000" w:themeColor="text1"/>
          <w:sz w:val="22"/>
          <w:szCs w:val="22"/>
        </w:rPr>
        <w:t xml:space="preserve">valamint a tényleges tulajdonosi nyilvántartás és más olyan nyilvántartás alapján rögzíti, amelynek kezelőjétől törvény alapján adatigénylésre jogosult </w:t>
      </w:r>
      <w:r w:rsidRPr="00786A01">
        <w:rPr>
          <w:rFonts w:asciiTheme="minorHAnsi" w:hAnsiTheme="minorHAnsi" w:cstheme="minorHAnsi"/>
          <w:b/>
          <w:color w:val="000000" w:themeColor="text1"/>
          <w:sz w:val="22"/>
          <w:szCs w:val="22"/>
        </w:rPr>
        <w:t>és mi az erre vonatkozó eljárásrend</w:t>
      </w:r>
      <w:r w:rsidR="00732467" w:rsidRPr="00786A01">
        <w:rPr>
          <w:rFonts w:asciiTheme="minorHAnsi" w:hAnsiTheme="minorHAnsi" w:cstheme="minorHAnsi"/>
          <w:b/>
          <w:color w:val="000000" w:themeColor="text1"/>
          <w:sz w:val="22"/>
          <w:szCs w:val="22"/>
        </w:rPr>
        <w:t>. Ebben az esetben a Szolgáltató köteles rögzíteni, hogy az adatok</w:t>
      </w:r>
      <w:r w:rsidR="0084263E" w:rsidRPr="00786A01">
        <w:rPr>
          <w:rFonts w:asciiTheme="minorHAnsi" w:hAnsiTheme="minorHAnsi" w:cstheme="minorHAnsi"/>
          <w:b/>
          <w:color w:val="000000" w:themeColor="text1"/>
          <w:sz w:val="22"/>
          <w:szCs w:val="22"/>
        </w:rPr>
        <w:t xml:space="preserve"> rögzítésére</w:t>
      </w:r>
      <w:r w:rsidR="00732467" w:rsidRPr="00786A01">
        <w:rPr>
          <w:rFonts w:asciiTheme="minorHAnsi" w:hAnsiTheme="minorHAnsi" w:cstheme="minorHAnsi"/>
          <w:b/>
          <w:color w:val="000000" w:themeColor="text1"/>
          <w:sz w:val="22"/>
          <w:szCs w:val="22"/>
        </w:rPr>
        <w:t xml:space="preserve"> az ügyfél </w:t>
      </w:r>
      <w:r w:rsidR="0084263E" w:rsidRPr="00786A01">
        <w:rPr>
          <w:rFonts w:asciiTheme="minorHAnsi" w:hAnsiTheme="minorHAnsi" w:cstheme="minorHAnsi"/>
          <w:b/>
          <w:color w:val="000000" w:themeColor="text1"/>
          <w:sz w:val="22"/>
          <w:szCs w:val="22"/>
        </w:rPr>
        <w:t>nyilatkoztatás</w:t>
      </w:r>
      <w:r w:rsidR="00AC0EAF" w:rsidRPr="00786A01">
        <w:rPr>
          <w:rFonts w:asciiTheme="minorHAnsi" w:hAnsiTheme="minorHAnsi" w:cstheme="minorHAnsi"/>
          <w:b/>
          <w:color w:val="000000" w:themeColor="text1"/>
          <w:sz w:val="22"/>
          <w:szCs w:val="22"/>
        </w:rPr>
        <w:t>ának</w:t>
      </w:r>
      <w:r w:rsidR="0084263E" w:rsidRPr="00786A01">
        <w:rPr>
          <w:rFonts w:asciiTheme="minorHAnsi" w:hAnsiTheme="minorHAnsi" w:cstheme="minorHAnsi"/>
          <w:b/>
          <w:color w:val="000000" w:themeColor="text1"/>
          <w:sz w:val="22"/>
          <w:szCs w:val="22"/>
        </w:rPr>
        <w:t xml:space="preserve"> mellőzésével került sor.</w:t>
      </w:r>
      <w:r w:rsidR="007F54E9" w:rsidRPr="00786A01">
        <w:rPr>
          <w:rStyle w:val="Lbjegyzet-hivatkozs"/>
          <w:rFonts w:asciiTheme="minorHAnsi" w:hAnsiTheme="minorHAnsi" w:cstheme="minorHAnsi"/>
          <w:b/>
          <w:color w:val="000000" w:themeColor="text1"/>
          <w:sz w:val="22"/>
          <w:szCs w:val="22"/>
        </w:rPr>
        <w:footnoteReference w:id="12"/>
      </w:r>
      <w:r w:rsidRPr="00786A01">
        <w:rPr>
          <w:rFonts w:asciiTheme="minorHAnsi" w:hAnsiTheme="minorHAnsi" w:cstheme="minorHAnsi"/>
          <w:b/>
          <w:color w:val="000000" w:themeColor="text1"/>
          <w:sz w:val="22"/>
          <w:szCs w:val="22"/>
        </w:rPr>
        <w:t>]</w:t>
      </w:r>
      <w:r w:rsidR="00732467" w:rsidRPr="00786A01">
        <w:rPr>
          <w:rFonts w:asciiTheme="minorHAnsi" w:hAnsiTheme="minorHAnsi" w:cstheme="minorHAnsi"/>
          <w:b/>
          <w:color w:val="000000" w:themeColor="text1"/>
          <w:sz w:val="22"/>
          <w:szCs w:val="22"/>
        </w:rPr>
        <w:t xml:space="preserve"> </w:t>
      </w:r>
    </w:p>
    <w:p w14:paraId="6F34C6D2" w14:textId="77777777" w:rsidR="005D5595" w:rsidRPr="00786A01" w:rsidRDefault="005D5595" w:rsidP="002B0034">
      <w:pPr>
        <w:rPr>
          <w:rFonts w:asciiTheme="minorHAnsi" w:hAnsiTheme="minorHAnsi" w:cstheme="minorHAnsi"/>
          <w:b/>
          <w:color w:val="000000" w:themeColor="text1"/>
          <w:sz w:val="22"/>
          <w:szCs w:val="22"/>
        </w:rPr>
      </w:pPr>
    </w:p>
    <w:p w14:paraId="67E2BC9F" w14:textId="1457F6D5" w:rsidR="00386E54" w:rsidRPr="00786A01" w:rsidRDefault="002B0034" w:rsidP="002B0034">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w:t>
      </w:r>
      <w:r w:rsidR="00A24415" w:rsidRPr="00786A01">
        <w:rPr>
          <w:rFonts w:asciiTheme="minorHAnsi" w:hAnsiTheme="minorHAnsi" w:cstheme="minorHAnsi"/>
          <w:color w:val="000000" w:themeColor="text1"/>
          <w:sz w:val="22"/>
          <w:szCs w:val="22"/>
        </w:rPr>
        <w:t xml:space="preserve">nyal </w:t>
      </w:r>
      <w:r w:rsidRPr="00786A01">
        <w:rPr>
          <w:rFonts w:asciiTheme="minorHAnsi" w:hAnsiTheme="minorHAnsi" w:cstheme="minorHAnsi"/>
          <w:color w:val="000000" w:themeColor="text1"/>
          <w:sz w:val="22"/>
          <w:szCs w:val="22"/>
        </w:rPr>
        <w:t>vagy szavazati jog</w:t>
      </w:r>
      <w:r w:rsidR="00A24415" w:rsidRPr="00786A01">
        <w:rPr>
          <w:rFonts w:asciiTheme="minorHAnsi" w:hAnsiTheme="minorHAnsi" w:cstheme="minorHAnsi"/>
          <w:color w:val="000000" w:themeColor="text1"/>
          <w:sz w:val="22"/>
          <w:szCs w:val="22"/>
        </w:rPr>
        <w:t>gal rendelkeznek</w:t>
      </w:r>
      <w:r w:rsidRPr="00786A01">
        <w:rPr>
          <w:rFonts w:asciiTheme="minorHAnsi" w:hAnsiTheme="minorHAnsi" w:cstheme="minorHAnsi"/>
          <w:color w:val="000000" w:themeColor="text1"/>
          <w:sz w:val="22"/>
          <w:szCs w:val="22"/>
        </w:rPr>
        <w:t>, tényleges befolyással bírnak az ügyfél döntéseire, illetve tevékenységére</w:t>
      </w:r>
      <w:r w:rsidR="00386E54" w:rsidRPr="00786A01">
        <w:rPr>
          <w:rFonts w:asciiTheme="minorHAnsi" w:hAnsiTheme="minorHAnsi" w:cstheme="minorHAnsi"/>
          <w:color w:val="000000" w:themeColor="text1"/>
          <w:sz w:val="22"/>
          <w:szCs w:val="22"/>
        </w:rPr>
        <w:t>.</w:t>
      </w:r>
      <w:r w:rsidR="002C1FED" w:rsidRPr="00786A01">
        <w:rPr>
          <w:rFonts w:asciiTheme="minorHAnsi" w:hAnsiTheme="minorHAnsi" w:cstheme="minorHAnsi"/>
          <w:color w:val="000000" w:themeColor="text1"/>
          <w:sz w:val="22"/>
          <w:szCs w:val="22"/>
        </w:rPr>
        <w:t xml:space="preserve"> További szempontokat e Segédlet V.2.4.1 pontja tartalmaz.</w:t>
      </w:r>
    </w:p>
    <w:p w14:paraId="6BB12136" w14:textId="0760EEBE" w:rsidR="005D5595" w:rsidRPr="00786A01" w:rsidRDefault="005D5595" w:rsidP="002B0034">
      <w:pPr>
        <w:tabs>
          <w:tab w:val="left" w:pos="0"/>
        </w:tabs>
        <w:autoSpaceDE w:val="0"/>
        <w:autoSpaceDN w:val="0"/>
        <w:adjustRightInd w:val="0"/>
        <w:rPr>
          <w:rFonts w:asciiTheme="minorHAnsi" w:hAnsiTheme="minorHAnsi" w:cstheme="minorHAnsi"/>
          <w:sz w:val="22"/>
          <w:szCs w:val="22"/>
        </w:rPr>
      </w:pPr>
    </w:p>
    <w:p w14:paraId="1085F749" w14:textId="2BEDED22" w:rsidR="00214D80" w:rsidRPr="00786A01" w:rsidRDefault="00A21A9C" w:rsidP="00A21A9C">
      <w:pPr>
        <w:tabs>
          <w:tab w:val="left" w:pos="0"/>
        </w:tabs>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w:t>
      </w:r>
      <w:r w:rsidR="00C026E1" w:rsidRPr="00786A01">
        <w:rPr>
          <w:rFonts w:asciiTheme="minorHAnsi" w:eastAsiaTheme="minorEastAsia" w:hAnsiTheme="minorHAnsi" w:cstheme="minorHAnsi"/>
          <w:sz w:val="22"/>
          <w:szCs w:val="22"/>
        </w:rPr>
        <w:t>S</w:t>
      </w:r>
      <w:r w:rsidRPr="00786A01">
        <w:rPr>
          <w:rFonts w:asciiTheme="minorHAnsi" w:eastAsiaTheme="minorEastAsia" w:hAnsiTheme="minorHAnsi" w:cstheme="minorHAnsi"/>
          <w:sz w:val="22"/>
          <w:szCs w:val="22"/>
        </w:rPr>
        <w:t xml:space="preserve">zolgáltató köteles nyilvántartást vezetni a tényleges </w:t>
      </w:r>
      <w:bookmarkStart w:id="128" w:name="OLE_LINK20"/>
      <w:r w:rsidRPr="00786A01">
        <w:rPr>
          <w:rFonts w:asciiTheme="minorHAnsi" w:eastAsiaTheme="minorEastAsia" w:hAnsiTheme="minorHAnsi" w:cstheme="minorHAnsi"/>
          <w:sz w:val="22"/>
          <w:szCs w:val="22"/>
        </w:rPr>
        <w:t>tulajdonos azonosítása és személyazonosságának igazoló ellenőrzése érdekében megtett intézkedésekről</w:t>
      </w:r>
      <w:bookmarkEnd w:id="128"/>
      <w:r w:rsidRPr="00786A01">
        <w:rPr>
          <w:rFonts w:asciiTheme="minorHAnsi" w:eastAsiaTheme="minorEastAsia" w:hAnsiTheme="minorHAnsi" w:cstheme="minorHAnsi"/>
          <w:sz w:val="22"/>
          <w:szCs w:val="22"/>
        </w:rPr>
        <w:t xml:space="preserve">. </w:t>
      </w:r>
      <w:bookmarkStart w:id="129" w:name="_Hlk79555174"/>
      <w:bookmarkStart w:id="130" w:name="_Hlk79555191"/>
      <w:r w:rsidR="00A13764" w:rsidRPr="00786A01">
        <w:rPr>
          <w:rFonts w:asciiTheme="minorHAnsi" w:eastAsiaTheme="minorEastAsia" w:hAnsiTheme="minorHAnsi" w:cstheme="minorHAnsi"/>
          <w:sz w:val="22"/>
          <w:szCs w:val="22"/>
        </w:rPr>
        <w:t xml:space="preserve">A Szolgáltató </w:t>
      </w:r>
      <w:bookmarkStart w:id="131" w:name="_Hlk79555316"/>
      <w:r w:rsidR="00A13764" w:rsidRPr="00786A01">
        <w:rPr>
          <w:rFonts w:asciiTheme="minorHAnsi" w:eastAsiaTheme="minorEastAsia" w:hAnsiTheme="minorHAnsi" w:cstheme="minorHAnsi"/>
          <w:sz w:val="22"/>
          <w:szCs w:val="22"/>
        </w:rPr>
        <w:t>– jogi személy és jogi személyiséggel</w:t>
      </w:r>
      <w:r w:rsidR="00214D80" w:rsidRPr="00786A01">
        <w:rPr>
          <w:rFonts w:asciiTheme="minorHAnsi" w:eastAsiaTheme="minorEastAsia" w:hAnsiTheme="minorHAnsi" w:cstheme="minorHAnsi"/>
          <w:sz w:val="22"/>
          <w:szCs w:val="22"/>
        </w:rPr>
        <w:t xml:space="preserve"> </w:t>
      </w:r>
      <w:r w:rsidR="00A13764" w:rsidRPr="00786A01">
        <w:rPr>
          <w:rFonts w:asciiTheme="minorHAnsi" w:eastAsiaTheme="minorEastAsia" w:hAnsiTheme="minorHAnsi" w:cstheme="minorHAnsi"/>
          <w:sz w:val="22"/>
          <w:szCs w:val="22"/>
        </w:rPr>
        <w:t xml:space="preserve">nem rendelkező ügyfél esetében – köteles </w:t>
      </w:r>
      <w:r w:rsidR="007B5D7A" w:rsidRPr="00786A01">
        <w:rPr>
          <w:rFonts w:asciiTheme="minorHAnsi" w:eastAsiaTheme="minorEastAsia" w:hAnsiTheme="minorHAnsi" w:cstheme="minorHAnsi"/>
          <w:sz w:val="22"/>
          <w:szCs w:val="22"/>
        </w:rPr>
        <w:t>a tényleges tulajdonos azonosítása érdekében megtett intézkedések</w:t>
      </w:r>
      <w:r w:rsidR="00214D80" w:rsidRPr="00786A01">
        <w:rPr>
          <w:rFonts w:asciiTheme="minorHAnsi" w:eastAsiaTheme="minorEastAsia" w:hAnsiTheme="minorHAnsi" w:cstheme="minorHAnsi"/>
          <w:sz w:val="22"/>
          <w:szCs w:val="22"/>
        </w:rPr>
        <w:t xml:space="preserve"> elvégzését követően a tényleges tulajdonos(ok) adatainak rögzítésének dátumát nyilvántartásában rögzíteni. </w:t>
      </w:r>
      <w:bookmarkEnd w:id="129"/>
      <w:bookmarkEnd w:id="131"/>
    </w:p>
    <w:bookmarkEnd w:id="130"/>
    <w:p w14:paraId="0AA78989" w14:textId="6F00E60A" w:rsidR="00A13764" w:rsidRPr="00786A01" w:rsidRDefault="00214D80" w:rsidP="00A21A9C">
      <w:pPr>
        <w:tabs>
          <w:tab w:val="left" w:pos="0"/>
        </w:tabs>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 </w:t>
      </w:r>
    </w:p>
    <w:p w14:paraId="7A107D37" w14:textId="61AEF8E8" w:rsidR="00A21A9C" w:rsidRPr="00786A01" w:rsidRDefault="00A21A9C" w:rsidP="00A21A9C">
      <w:pPr>
        <w:tabs>
          <w:tab w:val="left" w:pos="0"/>
        </w:tabs>
        <w:autoSpaceDE w:val="0"/>
        <w:autoSpaceDN w:val="0"/>
        <w:adjustRightInd w:val="0"/>
        <w:rPr>
          <w:rFonts w:asciiTheme="minorHAnsi" w:hAnsiTheme="minorHAnsi" w:cstheme="minorHAnsi"/>
          <w:sz w:val="22"/>
          <w:szCs w:val="22"/>
        </w:rPr>
      </w:pPr>
      <w:r w:rsidRPr="00786A01">
        <w:rPr>
          <w:rFonts w:asciiTheme="minorHAnsi" w:eastAsiaTheme="minorEastAsia" w:hAnsiTheme="minorHAnsi" w:cstheme="minorHAnsi"/>
          <w:b/>
          <w:sz w:val="22"/>
          <w:szCs w:val="22"/>
        </w:rPr>
        <w:t>[</w:t>
      </w:r>
      <w:r w:rsidR="005411E6" w:rsidRPr="00786A01">
        <w:rPr>
          <w:rFonts w:asciiTheme="minorHAnsi" w:eastAsiaTheme="minorEastAsia" w:hAnsiTheme="minorHAnsi" w:cstheme="minorHAnsi"/>
          <w:b/>
          <w:sz w:val="22"/>
          <w:szCs w:val="22"/>
        </w:rPr>
        <w:t xml:space="preserve">A Szolgáltató köteles rendelkezni a nyilvántartás vezetésének módjáról. </w:t>
      </w:r>
      <w:r w:rsidRPr="00786A01">
        <w:rPr>
          <w:rFonts w:asciiTheme="minorHAnsi" w:eastAsiaTheme="minorEastAsia" w:hAnsiTheme="minorHAnsi" w:cstheme="minorHAnsi"/>
          <w:b/>
          <w:sz w:val="22"/>
          <w:szCs w:val="22"/>
        </w:rPr>
        <w:t>Helyes gyakorlat</w:t>
      </w:r>
      <w:r w:rsidR="00A45F45" w:rsidRPr="00786A01">
        <w:rPr>
          <w:rFonts w:asciiTheme="minorHAnsi" w:eastAsiaTheme="minorEastAsia" w:hAnsiTheme="minorHAnsi" w:cstheme="minorHAnsi"/>
          <w:b/>
          <w:sz w:val="22"/>
          <w:szCs w:val="22"/>
        </w:rPr>
        <w:t xml:space="preserve">, </w:t>
      </w:r>
      <w:r w:rsidRPr="00786A01">
        <w:rPr>
          <w:rFonts w:asciiTheme="minorHAnsi" w:hAnsiTheme="minorHAnsi" w:cstheme="minorHAnsi"/>
          <w:b/>
          <w:sz w:val="22"/>
          <w:szCs w:val="22"/>
        </w:rPr>
        <w:t xml:space="preserve">ha a </w:t>
      </w:r>
      <w:r w:rsidR="00C026E1" w:rsidRPr="00786A01">
        <w:rPr>
          <w:rFonts w:asciiTheme="minorHAnsi" w:hAnsiTheme="minorHAnsi" w:cstheme="minorHAnsi"/>
          <w:b/>
          <w:sz w:val="22"/>
          <w:szCs w:val="22"/>
        </w:rPr>
        <w:t>S</w:t>
      </w:r>
      <w:r w:rsidRPr="00786A01">
        <w:rPr>
          <w:rFonts w:asciiTheme="minorHAnsi" w:hAnsiTheme="minorHAnsi" w:cstheme="minorHAnsi"/>
          <w:b/>
          <w:sz w:val="22"/>
          <w:szCs w:val="22"/>
        </w:rPr>
        <w:t xml:space="preserve">zolgáltató </w:t>
      </w:r>
      <w:r w:rsidR="00A45F45" w:rsidRPr="00786A01">
        <w:rPr>
          <w:rFonts w:asciiTheme="minorHAnsi" w:hAnsiTheme="minorHAnsi" w:cstheme="minorHAnsi"/>
          <w:b/>
          <w:sz w:val="22"/>
          <w:szCs w:val="22"/>
        </w:rPr>
        <w:t xml:space="preserve">röviden leírja, </w:t>
      </w:r>
      <w:r w:rsidRPr="00786A01">
        <w:rPr>
          <w:rFonts w:asciiTheme="minorHAnsi" w:hAnsiTheme="minorHAnsi" w:cstheme="minorHAnsi"/>
          <w:b/>
          <w:sz w:val="22"/>
          <w:szCs w:val="22"/>
        </w:rPr>
        <w:t xml:space="preserve">hogy </w:t>
      </w:r>
      <w:r w:rsidR="00A45F45" w:rsidRPr="00786A01">
        <w:rPr>
          <w:rFonts w:asciiTheme="minorHAnsi" w:hAnsiTheme="minorHAnsi" w:cstheme="minorHAnsi"/>
          <w:b/>
          <w:sz w:val="22"/>
          <w:szCs w:val="22"/>
        </w:rPr>
        <w:t xml:space="preserve">milyen módon és </w:t>
      </w:r>
      <w:r w:rsidRPr="00786A01">
        <w:rPr>
          <w:rFonts w:asciiTheme="minorHAnsi" w:hAnsiTheme="minorHAnsi" w:cstheme="minorHAnsi"/>
          <w:b/>
          <w:sz w:val="22"/>
          <w:szCs w:val="22"/>
        </w:rPr>
        <w:t>szinten ellenőrizte elsősorban a tulajdonosi és irányítási struktúrát, il</w:t>
      </w:r>
      <w:r w:rsidR="00A45F45" w:rsidRPr="00786A01">
        <w:rPr>
          <w:rFonts w:asciiTheme="minorHAnsi" w:hAnsiTheme="minorHAnsi" w:cstheme="minorHAnsi"/>
          <w:b/>
          <w:sz w:val="22"/>
          <w:szCs w:val="22"/>
        </w:rPr>
        <w:t>l</w:t>
      </w:r>
      <w:r w:rsidRPr="00786A01">
        <w:rPr>
          <w:rFonts w:asciiTheme="minorHAnsi" w:hAnsiTheme="minorHAnsi" w:cstheme="minorHAnsi"/>
          <w:b/>
          <w:sz w:val="22"/>
          <w:szCs w:val="22"/>
        </w:rPr>
        <w:t>etve a tényleges tulajdonosokat</w:t>
      </w:r>
      <w:r w:rsidR="00A45F45" w:rsidRPr="00786A01">
        <w:rPr>
          <w:rFonts w:asciiTheme="minorHAnsi" w:hAnsiTheme="minorHAnsi" w:cstheme="minorHAnsi"/>
          <w:b/>
          <w:sz w:val="22"/>
          <w:szCs w:val="22"/>
        </w:rPr>
        <w:t>. Minden esetben k</w:t>
      </w:r>
      <w:r w:rsidRPr="00786A01">
        <w:rPr>
          <w:rFonts w:asciiTheme="minorHAnsi" w:hAnsiTheme="minorHAnsi" w:cstheme="minorHAnsi"/>
          <w:b/>
          <w:sz w:val="22"/>
          <w:szCs w:val="22"/>
        </w:rPr>
        <w:t xml:space="preserve">erüljön rögzítésre a </w:t>
      </w:r>
      <w:r w:rsidR="00A45F45" w:rsidRPr="00786A01">
        <w:rPr>
          <w:rFonts w:asciiTheme="minorHAnsi" w:hAnsiTheme="minorHAnsi" w:cstheme="minorHAnsi"/>
          <w:b/>
          <w:sz w:val="22"/>
          <w:szCs w:val="22"/>
        </w:rPr>
        <w:t xml:space="preserve">tulajdonosi és irányítási </w:t>
      </w:r>
      <w:r w:rsidRPr="00786A01">
        <w:rPr>
          <w:rFonts w:asciiTheme="minorHAnsi" w:hAnsiTheme="minorHAnsi" w:cstheme="minorHAnsi"/>
          <w:b/>
          <w:sz w:val="22"/>
          <w:szCs w:val="22"/>
        </w:rPr>
        <w:t>struktúra, ágrajz és az alátámasztó dokumentumok.</w:t>
      </w:r>
      <w:r w:rsidR="00A45F45" w:rsidRPr="00786A01">
        <w:rPr>
          <w:rFonts w:asciiTheme="minorHAnsi" w:hAnsiTheme="minorHAnsi" w:cstheme="minorHAnsi"/>
          <w:b/>
          <w:sz w:val="22"/>
          <w:szCs w:val="22"/>
        </w:rPr>
        <w:t>]</w:t>
      </w:r>
    </w:p>
    <w:p w14:paraId="159F0A06" w14:textId="12970C7B" w:rsidR="00F41046" w:rsidRPr="00786A01" w:rsidRDefault="00F41046" w:rsidP="002B0034">
      <w:pPr>
        <w:tabs>
          <w:tab w:val="left" w:pos="0"/>
        </w:tabs>
        <w:autoSpaceDE w:val="0"/>
        <w:autoSpaceDN w:val="0"/>
        <w:adjustRightInd w:val="0"/>
        <w:rPr>
          <w:rFonts w:asciiTheme="minorHAnsi" w:hAnsiTheme="minorHAnsi" w:cstheme="minorHAnsi"/>
          <w:color w:val="000000" w:themeColor="text1"/>
          <w:sz w:val="22"/>
          <w:szCs w:val="22"/>
        </w:rPr>
      </w:pPr>
    </w:p>
    <w:p w14:paraId="47C682E1" w14:textId="108FC808" w:rsidR="00F41046" w:rsidRPr="00786A01" w:rsidRDefault="00935ACC" w:rsidP="002B0034">
      <w:pPr>
        <w:tabs>
          <w:tab w:val="left" w:pos="0"/>
        </w:tabs>
        <w:autoSpaceDE w:val="0"/>
        <w:autoSpaceDN w:val="0"/>
        <w:adjustRightInd w:val="0"/>
        <w:rPr>
          <w:rFonts w:asciiTheme="minorHAnsi" w:hAnsiTheme="minorHAnsi" w:cstheme="minorHAnsi"/>
          <w:b/>
          <w:sz w:val="22"/>
          <w:szCs w:val="22"/>
        </w:rPr>
      </w:pPr>
      <w:r w:rsidRPr="00786A01">
        <w:rPr>
          <w:rFonts w:asciiTheme="minorHAnsi" w:hAnsiTheme="minorHAnsi" w:cstheme="minorHAnsi"/>
          <w:sz w:val="22"/>
          <w:szCs w:val="22"/>
        </w:rPr>
        <w:t xml:space="preserve">Ha a jogi személy vagy jogi személyiséggel nem rendelkező szervezet ügyfél tényleges tulajdonosa a </w:t>
      </w:r>
      <w:r w:rsidR="003263D7" w:rsidRPr="00786A01">
        <w:rPr>
          <w:rFonts w:asciiTheme="minorHAnsi" w:hAnsiTheme="minorHAnsi" w:cstheme="minorHAnsi"/>
          <w:sz w:val="22"/>
          <w:szCs w:val="22"/>
        </w:rPr>
        <w:t xml:space="preserve">Pmt. </w:t>
      </w:r>
      <w:r w:rsidRPr="00786A01">
        <w:rPr>
          <w:rFonts w:asciiTheme="minorHAnsi" w:hAnsiTheme="minorHAnsi" w:cstheme="minorHAnsi"/>
          <w:sz w:val="22"/>
          <w:szCs w:val="22"/>
        </w:rPr>
        <w:t xml:space="preserve">3. § 38. pont </w:t>
      </w:r>
      <w:r w:rsidRPr="00786A01">
        <w:rPr>
          <w:rFonts w:asciiTheme="minorHAnsi" w:hAnsiTheme="minorHAnsi" w:cstheme="minorHAnsi"/>
          <w:i/>
          <w:iCs/>
          <w:sz w:val="22"/>
          <w:szCs w:val="22"/>
        </w:rPr>
        <w:t xml:space="preserve">f) </w:t>
      </w:r>
      <w:r w:rsidRPr="00786A01">
        <w:rPr>
          <w:rFonts w:asciiTheme="minorHAnsi" w:hAnsiTheme="minorHAnsi" w:cstheme="minorHAnsi"/>
          <w:sz w:val="22"/>
          <w:szCs w:val="22"/>
        </w:rPr>
        <w:t xml:space="preserve">alpontja alapján a vezető tisztségviselő, a szolgáltató köteles a vezető tisztségviselőt azonosítani és személyazonosságának igazoló ellenőrzését elvégezni. A </w:t>
      </w:r>
      <w:r w:rsidR="00C026E1" w:rsidRPr="00786A01">
        <w:rPr>
          <w:rFonts w:asciiTheme="minorHAnsi" w:hAnsiTheme="minorHAnsi" w:cstheme="minorHAnsi"/>
          <w:sz w:val="22"/>
          <w:szCs w:val="22"/>
        </w:rPr>
        <w:t>S</w:t>
      </w:r>
      <w:r w:rsidRPr="00786A01">
        <w:rPr>
          <w:rFonts w:asciiTheme="minorHAnsi" w:hAnsiTheme="minorHAnsi" w:cstheme="minorHAnsi"/>
          <w:sz w:val="22"/>
          <w:szCs w:val="22"/>
        </w:rPr>
        <w:t xml:space="preserve">zolgáltató rögzíti az elvégzett ügyfél-átvilágítási intézkedéseket, valamint az arra vonatkozó információt is, ha ezen intézkedéseket nem tudta végrehajtani. </w:t>
      </w:r>
      <w:r w:rsidRPr="00786A01">
        <w:rPr>
          <w:rFonts w:asciiTheme="minorHAnsi" w:hAnsiTheme="minorHAnsi" w:cstheme="minorHAnsi"/>
          <w:b/>
          <w:sz w:val="22"/>
          <w:szCs w:val="22"/>
        </w:rPr>
        <w:t>[Helyes gyakorlat, ha valamennyi vezető tisztségviselő azonosításra és verifikálásra kerül.]</w:t>
      </w:r>
    </w:p>
    <w:p w14:paraId="4B2F6E82" w14:textId="77777777" w:rsidR="00241836" w:rsidRPr="00786A01" w:rsidRDefault="00241836" w:rsidP="000D011B">
      <w:pPr>
        <w:rPr>
          <w:rFonts w:asciiTheme="minorHAnsi" w:hAnsiTheme="minorHAnsi" w:cstheme="minorHAnsi"/>
          <w:color w:val="000000" w:themeColor="text1"/>
          <w:sz w:val="22"/>
          <w:szCs w:val="22"/>
        </w:rPr>
      </w:pPr>
      <w:bookmarkStart w:id="132" w:name="_Hlk79555003"/>
    </w:p>
    <w:p w14:paraId="6BEEAB28" w14:textId="40384EAF" w:rsidR="00E02104" w:rsidRPr="00786A01" w:rsidRDefault="000D011B" w:rsidP="000D011B">
      <w:pPr>
        <w:rPr>
          <w:rFonts w:asciiTheme="minorHAnsi" w:hAnsiTheme="minorHAnsi" w:cstheme="minorHAnsi"/>
          <w:b/>
          <w:bCs/>
          <w:color w:val="000000" w:themeColor="text1"/>
          <w:sz w:val="22"/>
          <w:szCs w:val="22"/>
        </w:rPr>
      </w:pPr>
      <w:r w:rsidRPr="00786A01">
        <w:rPr>
          <w:rFonts w:asciiTheme="minorHAnsi" w:hAnsiTheme="minorHAnsi" w:cstheme="minorHAnsi"/>
          <w:color w:val="000000" w:themeColor="text1"/>
          <w:sz w:val="22"/>
          <w:szCs w:val="22"/>
        </w:rPr>
        <w:t xml:space="preserve">Amennyiben a Szolgáltató – a számlavezető kivételével –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 </w:t>
      </w:r>
    </w:p>
    <w:bookmarkEnd w:id="132"/>
    <w:p w14:paraId="3CA5B848" w14:textId="77777777" w:rsidR="000D011B" w:rsidRPr="00786A01" w:rsidRDefault="000D011B" w:rsidP="000D011B">
      <w:pPr>
        <w:rPr>
          <w:rFonts w:asciiTheme="minorHAnsi" w:hAnsiTheme="minorHAnsi" w:cstheme="minorHAnsi"/>
          <w:color w:val="000000" w:themeColor="text1"/>
          <w:sz w:val="22"/>
          <w:szCs w:val="22"/>
        </w:rPr>
      </w:pPr>
    </w:p>
    <w:p w14:paraId="3C9B73FA" w14:textId="77777777" w:rsidR="000D011B" w:rsidRPr="00786A01" w:rsidRDefault="000D011B" w:rsidP="000D011B">
      <w:pPr>
        <w:rPr>
          <w:rFonts w:asciiTheme="minorHAnsi" w:hAnsiTheme="minorHAnsi" w:cstheme="minorHAnsi"/>
          <w:b/>
          <w:bCs/>
          <w:color w:val="000000" w:themeColor="text1"/>
          <w:sz w:val="22"/>
          <w:szCs w:val="22"/>
        </w:rPr>
      </w:pPr>
      <w:bookmarkStart w:id="133" w:name="_Hlk182574461"/>
      <w:r w:rsidRPr="00786A01">
        <w:rPr>
          <w:rFonts w:asciiTheme="minorHAnsi" w:hAnsiTheme="minorHAnsi" w:cstheme="minorHAnsi"/>
          <w:b/>
          <w:bCs/>
          <w:color w:val="000000" w:themeColor="text1"/>
          <w:sz w:val="22"/>
          <w:szCs w:val="22"/>
        </w:rPr>
        <w:t>[A Szabályzat jelen részében javasolt, hogy a Szolgáltató határozza meg a nyilvántartási szervnek történő bejelentésre vonatkozó eljárását.]</w:t>
      </w:r>
    </w:p>
    <w:bookmarkEnd w:id="133"/>
    <w:p w14:paraId="4B9ECF0E" w14:textId="77777777" w:rsidR="00935ACC" w:rsidRPr="00100255" w:rsidRDefault="00935ACC" w:rsidP="002B0034">
      <w:pPr>
        <w:tabs>
          <w:tab w:val="left" w:pos="0"/>
        </w:tabs>
        <w:autoSpaceDE w:val="0"/>
        <w:autoSpaceDN w:val="0"/>
        <w:adjustRightInd w:val="0"/>
        <w:rPr>
          <w:rFonts w:asciiTheme="minorHAnsi" w:hAnsiTheme="minorHAnsi" w:cstheme="minorHAnsi"/>
          <w:color w:val="000000" w:themeColor="text1"/>
          <w:sz w:val="22"/>
          <w:szCs w:val="22"/>
        </w:rPr>
      </w:pPr>
    </w:p>
    <w:p w14:paraId="4D12771B" w14:textId="0127AFAF" w:rsidR="002255FE" w:rsidRPr="00786A01" w:rsidRDefault="002255FE" w:rsidP="009A760C">
      <w:pPr>
        <w:tabs>
          <w:tab w:val="left" w:pos="0"/>
        </w:tabs>
        <w:autoSpaceDE w:val="0"/>
        <w:autoSpaceDN w:val="0"/>
        <w:adjustRightInd w:val="0"/>
        <w:rPr>
          <w:rFonts w:asciiTheme="minorHAnsi" w:hAnsiTheme="minorHAnsi" w:cstheme="minorHAnsi"/>
          <w:bCs/>
          <w:i/>
          <w:iCs/>
          <w:color w:val="000000" w:themeColor="text1"/>
          <w:sz w:val="22"/>
          <w:szCs w:val="22"/>
        </w:rPr>
      </w:pPr>
      <w:bookmarkStart w:id="134" w:name="_Hlk182831804"/>
      <w:bookmarkStart w:id="135" w:name="_Hlk536708255"/>
      <w:r w:rsidRPr="00786A01">
        <w:rPr>
          <w:rFonts w:asciiTheme="minorHAnsi" w:hAnsiTheme="minorHAnsi" w:cstheme="minorHAnsi"/>
          <w:bCs/>
          <w:i/>
          <w:iCs/>
          <w:color w:val="000000" w:themeColor="text1"/>
          <w:sz w:val="22"/>
          <w:szCs w:val="22"/>
        </w:rPr>
        <w:t>V.2.</w:t>
      </w:r>
      <w:r w:rsidR="007536B6" w:rsidRPr="00786A01">
        <w:rPr>
          <w:rFonts w:asciiTheme="minorHAnsi" w:hAnsiTheme="minorHAnsi" w:cstheme="minorHAnsi"/>
          <w:bCs/>
          <w:i/>
          <w:iCs/>
          <w:color w:val="000000" w:themeColor="text1"/>
          <w:sz w:val="22"/>
          <w:szCs w:val="22"/>
        </w:rPr>
        <w:t>4</w:t>
      </w:r>
      <w:r w:rsidRPr="00786A01">
        <w:rPr>
          <w:rFonts w:asciiTheme="minorHAnsi" w:hAnsiTheme="minorHAnsi" w:cstheme="minorHAnsi"/>
          <w:bCs/>
          <w:i/>
          <w:iCs/>
          <w:color w:val="000000" w:themeColor="text1"/>
          <w:sz w:val="22"/>
          <w:szCs w:val="22"/>
        </w:rPr>
        <w:t xml:space="preserve">.1 </w:t>
      </w:r>
      <w:bookmarkEnd w:id="134"/>
      <w:r w:rsidRPr="00786A01">
        <w:rPr>
          <w:rFonts w:asciiTheme="minorHAnsi" w:hAnsiTheme="minorHAnsi" w:cstheme="minorHAnsi"/>
          <w:bCs/>
          <w:i/>
          <w:iCs/>
          <w:color w:val="000000" w:themeColor="text1"/>
          <w:sz w:val="22"/>
          <w:szCs w:val="22"/>
        </w:rPr>
        <w:t>– A tényleges tulajdonos megállapítása és az összetett tulajdonosi szerkezetek felismerése</w:t>
      </w:r>
    </w:p>
    <w:p w14:paraId="2C5E0FC2" w14:textId="77777777" w:rsidR="002255FE" w:rsidRPr="00786A01"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p>
    <w:p w14:paraId="370B756B" w14:textId="36FE53EA" w:rsidR="002255FE" w:rsidRPr="00786A01"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zolgáltatónak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14:paraId="6C7EFDDB" w14:textId="77777777" w:rsidR="006172EB" w:rsidRPr="00786A01" w:rsidRDefault="006172EB" w:rsidP="002B0034">
      <w:pPr>
        <w:tabs>
          <w:tab w:val="left" w:pos="0"/>
        </w:tabs>
        <w:autoSpaceDE w:val="0"/>
        <w:autoSpaceDN w:val="0"/>
        <w:adjustRightInd w:val="0"/>
        <w:rPr>
          <w:rFonts w:asciiTheme="minorHAnsi" w:hAnsiTheme="minorHAnsi" w:cstheme="minorHAnsi"/>
          <w:color w:val="000000" w:themeColor="text1"/>
          <w:sz w:val="22"/>
          <w:szCs w:val="22"/>
        </w:rPr>
      </w:pPr>
    </w:p>
    <w:p w14:paraId="40845D52" w14:textId="0F0415D1" w:rsidR="006172EB" w:rsidRPr="00786A01" w:rsidRDefault="006172EB" w:rsidP="00BD2BCE">
      <w:pPr>
        <w:rPr>
          <w:rFonts w:asciiTheme="minorHAnsi" w:hAnsiTheme="minorHAnsi" w:cstheme="minorHAnsi"/>
          <w:b/>
          <w:bCs/>
          <w:color w:val="000000" w:themeColor="text1"/>
          <w:sz w:val="22"/>
          <w:szCs w:val="22"/>
        </w:rPr>
      </w:pPr>
      <w:bookmarkStart w:id="136" w:name="_Hlk182945262"/>
      <w:r w:rsidRPr="00786A01">
        <w:rPr>
          <w:rFonts w:asciiTheme="minorHAnsi" w:hAnsiTheme="minorHAnsi" w:cstheme="minorHAnsi"/>
          <w:color w:val="000000" w:themeColor="text1"/>
          <w:sz w:val="22"/>
          <w:szCs w:val="22"/>
        </w:rPr>
        <w:lastRenderedPageBreak/>
        <w:t>A Szolgáltatónak olyan észszer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intézkedéseket kell tennie, amelyek alkalmazásával feltárja a tényleges tulajdonosi struktúra szerkezetét. A Szolgáltató e körben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rzi az elérhet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nyilvántartásokban szerepl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információkat, valamint szükségszer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en </w:t>
      </w:r>
      <w:proofErr w:type="spellStart"/>
      <w:r w:rsidRPr="00786A01">
        <w:rPr>
          <w:rFonts w:asciiTheme="minorHAnsi" w:hAnsiTheme="minorHAnsi" w:cstheme="minorHAnsi"/>
          <w:color w:val="000000" w:themeColor="text1"/>
          <w:sz w:val="22"/>
          <w:szCs w:val="22"/>
        </w:rPr>
        <w:t>végigvezeti</w:t>
      </w:r>
      <w:proofErr w:type="spellEnd"/>
      <w:r w:rsidRPr="00786A01">
        <w:rPr>
          <w:rFonts w:asciiTheme="minorHAnsi" w:hAnsiTheme="minorHAnsi" w:cstheme="minorHAnsi"/>
          <w:color w:val="000000" w:themeColor="text1"/>
          <w:sz w:val="22"/>
          <w:szCs w:val="22"/>
        </w:rPr>
        <w:t xml:space="preserve"> a tulajdonosi láncolatot is.</w:t>
      </w:r>
      <w:r w:rsidRPr="00786A01">
        <w:rPr>
          <w:rFonts w:asciiTheme="minorHAnsi" w:hAnsiTheme="minorHAnsi" w:cstheme="minorHAnsi"/>
          <w:b/>
          <w:bCs/>
          <w:color w:val="000000" w:themeColor="text1"/>
          <w:sz w:val="22"/>
          <w:szCs w:val="22"/>
        </w:rPr>
        <w:t xml:space="preserve"> </w:t>
      </w:r>
      <w:r w:rsidR="00FD01AB" w:rsidRPr="00786A01">
        <w:rPr>
          <w:rFonts w:asciiTheme="minorHAnsi" w:hAnsiTheme="minorHAnsi" w:cstheme="minorHAnsi"/>
          <w:color w:val="000000" w:themeColor="text1"/>
          <w:sz w:val="22"/>
          <w:szCs w:val="22"/>
        </w:rPr>
        <w:t>A Szolgáltató az ügyfél tulajdonosi és irányítási szerkezetének megállapítását akkor alapozhatja kizárólag az ügyfél</w:t>
      </w:r>
      <w:r w:rsidR="00C90094" w:rsidRPr="00786A01">
        <w:rPr>
          <w:rFonts w:asciiTheme="minorHAnsi" w:hAnsiTheme="minorHAnsi" w:cstheme="minorHAnsi"/>
          <w:color w:val="000000" w:themeColor="text1"/>
          <w:sz w:val="22"/>
          <w:szCs w:val="22"/>
        </w:rPr>
        <w:t xml:space="preserve"> nyilatkozatára/adatszolgáltatására</w:t>
      </w:r>
      <w:r w:rsidR="00FD01AB" w:rsidRPr="00786A01">
        <w:rPr>
          <w:rFonts w:asciiTheme="minorHAnsi" w:hAnsiTheme="minorHAnsi" w:cstheme="minorHAnsi"/>
          <w:color w:val="000000" w:themeColor="text1"/>
          <w:sz w:val="22"/>
          <w:szCs w:val="22"/>
        </w:rPr>
        <w:t>, ha az ügyfél alacsony kockázatú, és a nyilatkozat</w:t>
      </w:r>
      <w:r w:rsidR="00C90094" w:rsidRPr="00786A01">
        <w:rPr>
          <w:rFonts w:asciiTheme="minorHAnsi" w:hAnsiTheme="minorHAnsi" w:cstheme="minorHAnsi"/>
          <w:color w:val="000000" w:themeColor="text1"/>
          <w:sz w:val="22"/>
          <w:szCs w:val="22"/>
        </w:rPr>
        <w:t>/adatszolgáltatás</w:t>
      </w:r>
      <w:r w:rsidR="00FD01AB" w:rsidRPr="00786A01">
        <w:rPr>
          <w:rFonts w:asciiTheme="minorHAnsi" w:hAnsiTheme="minorHAnsi" w:cstheme="minorHAnsi"/>
          <w:color w:val="000000" w:themeColor="text1"/>
          <w:sz w:val="22"/>
          <w:szCs w:val="22"/>
        </w:rPr>
        <w:t xml:space="preserve"> tartalmával kapcsolatban kétség nem merült fel.</w:t>
      </w:r>
      <w:r w:rsidR="00A66B98" w:rsidRPr="00786A01">
        <w:rPr>
          <w:rFonts w:asciiTheme="minorHAnsi" w:hAnsiTheme="minorHAnsi" w:cstheme="minorHAnsi"/>
          <w:color w:val="000000" w:themeColor="text1"/>
          <w:sz w:val="22"/>
          <w:szCs w:val="22"/>
        </w:rPr>
        <w:t xml:space="preserve"> Egyéb kockázati szintek esetében kockázatalapú eljárást kell alkalmazni.</w:t>
      </w:r>
      <w:r w:rsidR="00FD01AB" w:rsidRPr="00786A01">
        <w:rPr>
          <w:rFonts w:asciiTheme="minorHAnsi" w:hAnsiTheme="minorHAnsi" w:cstheme="minorHAnsi"/>
          <w:b/>
          <w:bCs/>
          <w:color w:val="000000" w:themeColor="text1"/>
          <w:sz w:val="22"/>
          <w:szCs w:val="22"/>
        </w:rPr>
        <w:t xml:space="preserve"> </w:t>
      </w:r>
      <w:r w:rsidR="00A66B98" w:rsidRPr="00786A01">
        <w:rPr>
          <w:rFonts w:asciiTheme="minorHAnsi" w:hAnsiTheme="minorHAnsi" w:cstheme="minorHAnsi"/>
          <w:color w:val="000000" w:themeColor="text1"/>
          <w:sz w:val="22"/>
          <w:szCs w:val="22"/>
        </w:rPr>
        <w:t xml:space="preserve">Új felügyeleti elvárás, hogy abban az esetben, ha kétség merül fel a tényleges tulajdonos kilétével kapcsolatban, úgy a </w:t>
      </w:r>
      <w:r w:rsidR="00C026E1" w:rsidRPr="00786A01">
        <w:rPr>
          <w:rFonts w:asciiTheme="minorHAnsi" w:hAnsiTheme="minorHAnsi" w:cstheme="minorHAnsi"/>
          <w:color w:val="000000" w:themeColor="text1"/>
          <w:sz w:val="22"/>
          <w:szCs w:val="22"/>
        </w:rPr>
        <w:t>S</w:t>
      </w:r>
      <w:r w:rsidR="00A66B98" w:rsidRPr="00786A01">
        <w:rPr>
          <w:rFonts w:asciiTheme="minorHAnsi" w:hAnsiTheme="minorHAnsi" w:cstheme="minorHAnsi"/>
          <w:color w:val="000000" w:themeColor="text1"/>
          <w:sz w:val="22"/>
          <w:szCs w:val="22"/>
        </w:rPr>
        <w:t>zolgáltató ellen</w:t>
      </w:r>
      <w:r w:rsidR="00A66B98" w:rsidRPr="00786A01">
        <w:rPr>
          <w:rFonts w:asciiTheme="minorHAnsi" w:hAnsiTheme="minorHAnsi" w:cstheme="minorHAnsi" w:hint="eastAsia"/>
          <w:color w:val="000000" w:themeColor="text1"/>
          <w:sz w:val="22"/>
          <w:szCs w:val="22"/>
        </w:rPr>
        <w:t>ő</w:t>
      </w:r>
      <w:r w:rsidR="00A66B98" w:rsidRPr="00786A01">
        <w:rPr>
          <w:rFonts w:asciiTheme="minorHAnsi" w:hAnsiTheme="minorHAnsi" w:cstheme="minorHAnsi"/>
          <w:color w:val="000000" w:themeColor="text1"/>
          <w:sz w:val="22"/>
          <w:szCs w:val="22"/>
        </w:rPr>
        <w:t>rzi a tényleges tulajdonos személyazonosságát és ügyfélismereti beszélgetést hajt végre az ügyféllel, valamint kockázatérzékenységi alapon a tényleges tulajdonossal is (személyesen, vagy auditált hírközlő eszköz útján</w:t>
      </w:r>
      <w:bookmarkEnd w:id="136"/>
      <w:r w:rsidR="00A66B98" w:rsidRPr="00786A01">
        <w:rPr>
          <w:rFonts w:asciiTheme="minorHAnsi" w:hAnsiTheme="minorHAnsi" w:cstheme="minorHAnsi"/>
          <w:color w:val="000000" w:themeColor="text1"/>
          <w:sz w:val="22"/>
          <w:szCs w:val="22"/>
        </w:rPr>
        <w:t>).</w:t>
      </w:r>
      <w:r w:rsidR="00A66B98"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[A Szabályzat jelen részében köteles meghatározni a tényleges tulajdonosi struktúra feltárására</w:t>
      </w:r>
      <w:r w:rsidR="00FD01AB" w:rsidRPr="00786A01">
        <w:rPr>
          <w:rFonts w:asciiTheme="minorHAnsi" w:hAnsiTheme="minorHAnsi" w:cstheme="minorHAnsi"/>
          <w:b/>
          <w:bCs/>
          <w:color w:val="000000" w:themeColor="text1"/>
          <w:sz w:val="22"/>
          <w:szCs w:val="22"/>
        </w:rPr>
        <w:t>, a tényleges tulajdonos kilétének megállapítására</w:t>
      </w:r>
      <w:r w:rsidRPr="00786A01">
        <w:rPr>
          <w:rFonts w:asciiTheme="minorHAnsi" w:hAnsiTheme="minorHAnsi" w:cstheme="minorHAnsi"/>
          <w:b/>
          <w:bCs/>
          <w:color w:val="000000" w:themeColor="text1"/>
          <w:sz w:val="22"/>
          <w:szCs w:val="22"/>
        </w:rPr>
        <w:t xml:space="preserve"> vonatkozó eljárását</w:t>
      </w:r>
      <w:r w:rsidR="00F877D8" w:rsidRPr="00786A01">
        <w:rPr>
          <w:rFonts w:asciiTheme="minorHAnsi" w:hAnsiTheme="minorHAnsi" w:cstheme="minorHAnsi"/>
          <w:b/>
          <w:bCs/>
          <w:color w:val="000000" w:themeColor="text1"/>
          <w:sz w:val="22"/>
          <w:szCs w:val="22"/>
        </w:rPr>
        <w:t>, amely elegendő ahhoz, hogy átlátja és megérti az ügyfél vonatkozásában a tulajdonlás, irányítás és az ellen</w:t>
      </w:r>
      <w:r w:rsidR="00F877D8" w:rsidRPr="00786A01">
        <w:rPr>
          <w:rFonts w:asciiTheme="minorHAnsi" w:hAnsiTheme="minorHAnsi" w:cstheme="minorHAnsi" w:hint="eastAsia"/>
          <w:b/>
          <w:bCs/>
          <w:color w:val="000000" w:themeColor="text1"/>
          <w:sz w:val="22"/>
          <w:szCs w:val="22"/>
        </w:rPr>
        <w:t>ő</w:t>
      </w:r>
      <w:r w:rsidR="00F877D8" w:rsidRPr="00786A01">
        <w:rPr>
          <w:rFonts w:asciiTheme="minorHAnsi" w:hAnsiTheme="minorHAnsi" w:cstheme="minorHAnsi"/>
          <w:b/>
          <w:bCs/>
          <w:color w:val="000000" w:themeColor="text1"/>
          <w:sz w:val="22"/>
          <w:szCs w:val="22"/>
        </w:rPr>
        <w:t>rzés különböz</w:t>
      </w:r>
      <w:r w:rsidR="00F877D8" w:rsidRPr="00786A01">
        <w:rPr>
          <w:rFonts w:asciiTheme="minorHAnsi" w:hAnsiTheme="minorHAnsi" w:cstheme="minorHAnsi" w:hint="eastAsia"/>
          <w:b/>
          <w:bCs/>
          <w:color w:val="000000" w:themeColor="text1"/>
          <w:sz w:val="22"/>
          <w:szCs w:val="22"/>
        </w:rPr>
        <w:t>ő</w:t>
      </w:r>
      <w:r w:rsidR="00F877D8" w:rsidRPr="00786A01">
        <w:rPr>
          <w:rFonts w:asciiTheme="minorHAnsi" w:hAnsiTheme="minorHAnsi" w:cstheme="minorHAnsi"/>
          <w:b/>
          <w:bCs/>
          <w:color w:val="000000" w:themeColor="text1"/>
          <w:sz w:val="22"/>
          <w:szCs w:val="22"/>
        </w:rPr>
        <w:t xml:space="preserve"> szintjeihez kapcsolódó kockázatot</w:t>
      </w:r>
      <w:r w:rsidRPr="00786A01">
        <w:rPr>
          <w:rFonts w:asciiTheme="minorHAnsi" w:hAnsiTheme="minorHAnsi" w:cstheme="minorHAnsi"/>
          <w:b/>
          <w:bCs/>
          <w:color w:val="000000" w:themeColor="text1"/>
          <w:sz w:val="22"/>
          <w:szCs w:val="22"/>
        </w:rPr>
        <w:t>.</w:t>
      </w:r>
      <w:r w:rsidR="00BD2BCE" w:rsidRPr="00786A01">
        <w:rPr>
          <w:rFonts w:asciiTheme="minorHAnsi" w:hAnsiTheme="minorHAnsi" w:cstheme="minorHAnsi"/>
          <w:b/>
          <w:bCs/>
          <w:color w:val="000000" w:themeColor="text1"/>
          <w:sz w:val="22"/>
          <w:szCs w:val="22"/>
        </w:rPr>
        <w:t xml:space="preserve"> </w:t>
      </w:r>
      <w:bookmarkStart w:id="137" w:name="_Hlk182945346"/>
      <w:r w:rsidR="00BD2BCE" w:rsidRPr="00786A01">
        <w:rPr>
          <w:rFonts w:asciiTheme="minorHAnsi" w:hAnsiTheme="minorHAnsi" w:cstheme="minorHAnsi"/>
          <w:b/>
          <w:bCs/>
          <w:color w:val="000000" w:themeColor="text1"/>
          <w:sz w:val="22"/>
          <w:szCs w:val="22"/>
        </w:rPr>
        <w:t>Különösen fontos annak is a megértése, hogy a vannak-e olyan személyek a, amelyek az ügyfél tekintetében egyéb módon tényleges irányítást, ellenőrzést gyakorolnak. Az MNB elvárási alapján a Szolgáltató figyelembe veszi a közvetlen tulajdonlás nélküli irányítást hozzátartozói viszony vagy szerz</w:t>
      </w:r>
      <w:r w:rsidR="00BD2BCE" w:rsidRPr="00786A01">
        <w:rPr>
          <w:rFonts w:asciiTheme="minorHAnsi" w:hAnsiTheme="minorHAnsi" w:cstheme="minorHAnsi" w:hint="eastAsia"/>
          <w:b/>
          <w:bCs/>
          <w:color w:val="000000" w:themeColor="text1"/>
          <w:sz w:val="22"/>
          <w:szCs w:val="22"/>
        </w:rPr>
        <w:t>ő</w:t>
      </w:r>
      <w:r w:rsidR="00BD2BCE" w:rsidRPr="00786A01">
        <w:rPr>
          <w:rFonts w:asciiTheme="minorHAnsi" w:hAnsiTheme="minorHAnsi" w:cstheme="minorHAnsi"/>
          <w:b/>
          <w:bCs/>
          <w:color w:val="000000" w:themeColor="text1"/>
          <w:sz w:val="22"/>
          <w:szCs w:val="22"/>
        </w:rPr>
        <w:t>déses kapcsolatok révén, az ügyfél tulajdonában lév</w:t>
      </w:r>
      <w:r w:rsidR="00BD2BCE" w:rsidRPr="00786A01">
        <w:rPr>
          <w:rFonts w:asciiTheme="minorHAnsi" w:hAnsiTheme="minorHAnsi" w:cstheme="minorHAnsi" w:hint="eastAsia"/>
          <w:b/>
          <w:bCs/>
          <w:color w:val="000000" w:themeColor="text1"/>
          <w:sz w:val="22"/>
          <w:szCs w:val="22"/>
        </w:rPr>
        <w:t>ő</w:t>
      </w:r>
      <w:r w:rsidR="00BD2BCE" w:rsidRPr="00786A01">
        <w:rPr>
          <w:rFonts w:asciiTheme="minorHAnsi" w:hAnsiTheme="minorHAnsi" w:cstheme="minorHAnsi"/>
          <w:b/>
          <w:bCs/>
          <w:color w:val="000000" w:themeColor="text1"/>
          <w:sz w:val="22"/>
          <w:szCs w:val="22"/>
        </w:rPr>
        <w:t xml:space="preserve"> eszközöket és azokból való haszonszerzést, stratégiai döntésekért való felel</w:t>
      </w:r>
      <w:r w:rsidR="00BD2BCE" w:rsidRPr="00786A01">
        <w:rPr>
          <w:rFonts w:asciiTheme="minorHAnsi" w:hAnsiTheme="minorHAnsi" w:cstheme="minorHAnsi" w:hint="eastAsia"/>
          <w:b/>
          <w:bCs/>
          <w:color w:val="000000" w:themeColor="text1"/>
          <w:sz w:val="22"/>
          <w:szCs w:val="22"/>
        </w:rPr>
        <w:t>ő</w:t>
      </w:r>
      <w:r w:rsidR="00BD2BCE" w:rsidRPr="00786A01">
        <w:rPr>
          <w:rFonts w:asciiTheme="minorHAnsi" w:hAnsiTheme="minorHAnsi" w:cstheme="minorHAnsi"/>
          <w:b/>
          <w:bCs/>
          <w:color w:val="000000" w:themeColor="text1"/>
          <w:sz w:val="22"/>
          <w:szCs w:val="22"/>
        </w:rPr>
        <w:t>sséget.</w:t>
      </w:r>
      <w:r w:rsidR="00FE0D93" w:rsidRPr="00786A01">
        <w:rPr>
          <w:rFonts w:asciiTheme="minorHAnsi" w:hAnsiTheme="minorHAnsi" w:cstheme="minorHAnsi"/>
          <w:b/>
          <w:bCs/>
          <w:color w:val="000000" w:themeColor="text1"/>
          <w:sz w:val="22"/>
          <w:szCs w:val="22"/>
        </w:rPr>
        <w:t xml:space="preserve"> A tényleges tulajdonosi nyilvántartásból - amennyiben hozzáfér, a jogi személy joghatósága szerinti adatbázisból - történő ellenőrzésen túlmenően a Szolgáltató további adatokat is beszerezhet magasabb kockázat esetén.</w:t>
      </w:r>
      <w:r w:rsidR="008E56B3" w:rsidRPr="00786A01">
        <w:t xml:space="preserve"> </w:t>
      </w:r>
      <w:r w:rsidR="008E56B3" w:rsidRPr="00786A01">
        <w:rPr>
          <w:rFonts w:asciiTheme="minorHAnsi" w:hAnsiTheme="minorHAnsi" w:cstheme="minorHAnsi"/>
          <w:b/>
          <w:bCs/>
          <w:color w:val="000000" w:themeColor="text1"/>
          <w:sz w:val="22"/>
          <w:szCs w:val="22"/>
        </w:rPr>
        <w:t xml:space="preserve">E körben a </w:t>
      </w:r>
      <w:r w:rsidR="00C026E1" w:rsidRPr="00786A01">
        <w:rPr>
          <w:rFonts w:asciiTheme="minorHAnsi" w:hAnsiTheme="minorHAnsi" w:cstheme="minorHAnsi"/>
          <w:b/>
          <w:bCs/>
          <w:color w:val="000000" w:themeColor="text1"/>
          <w:sz w:val="22"/>
          <w:szCs w:val="22"/>
        </w:rPr>
        <w:t>S</w:t>
      </w:r>
      <w:r w:rsidR="008E56B3" w:rsidRPr="00786A01">
        <w:rPr>
          <w:rFonts w:asciiTheme="minorHAnsi" w:hAnsiTheme="minorHAnsi" w:cstheme="minorHAnsi"/>
          <w:b/>
          <w:bCs/>
          <w:color w:val="000000" w:themeColor="text1"/>
          <w:sz w:val="22"/>
          <w:szCs w:val="22"/>
        </w:rPr>
        <w:t>zolgáltató ellen</w:t>
      </w:r>
      <w:r w:rsidR="008E56B3" w:rsidRPr="00786A01">
        <w:rPr>
          <w:rFonts w:asciiTheme="minorHAnsi" w:hAnsiTheme="minorHAnsi" w:cstheme="minorHAnsi" w:hint="eastAsia"/>
          <w:b/>
          <w:bCs/>
          <w:color w:val="000000" w:themeColor="text1"/>
          <w:sz w:val="22"/>
          <w:szCs w:val="22"/>
        </w:rPr>
        <w:t>ő</w:t>
      </w:r>
      <w:r w:rsidR="008E56B3" w:rsidRPr="00786A01">
        <w:rPr>
          <w:rFonts w:asciiTheme="minorHAnsi" w:hAnsiTheme="minorHAnsi" w:cstheme="minorHAnsi"/>
          <w:b/>
          <w:bCs/>
          <w:color w:val="000000" w:themeColor="text1"/>
          <w:sz w:val="22"/>
          <w:szCs w:val="22"/>
        </w:rPr>
        <w:t>rzi a tényleges tulajdonos valós gazdasági kapcsolódását is, amely magában foglalja a tényleges tulajdonos és az ügyfél, illetve az ügyfél mögötti szervezetek közötti valós gazdasági, pénzügyi vagy üzleti érdekeket. Visszakereshető módon kell rendezni annak az okát, hogy miért az ügyfél által megnevezett vezető tisztségviselő került tényleges tulajdonosként rögzítésre.</w:t>
      </w:r>
      <w:r w:rsidRPr="00786A01">
        <w:rPr>
          <w:rFonts w:asciiTheme="minorHAnsi" w:hAnsiTheme="minorHAnsi" w:cstheme="minorHAnsi"/>
          <w:b/>
          <w:bCs/>
          <w:color w:val="000000" w:themeColor="text1"/>
          <w:sz w:val="22"/>
          <w:szCs w:val="22"/>
        </w:rPr>
        <w:t>]</w:t>
      </w:r>
      <w:bookmarkEnd w:id="137"/>
    </w:p>
    <w:p w14:paraId="69C8D32E" w14:textId="77777777" w:rsidR="00854978" w:rsidRPr="00786A01" w:rsidRDefault="00854978" w:rsidP="00BD2BCE">
      <w:pPr>
        <w:rPr>
          <w:rFonts w:asciiTheme="minorHAnsi" w:hAnsiTheme="minorHAnsi" w:cstheme="minorHAnsi"/>
          <w:b/>
          <w:bCs/>
          <w:color w:val="000000" w:themeColor="text1"/>
          <w:sz w:val="22"/>
          <w:szCs w:val="22"/>
        </w:rPr>
      </w:pPr>
    </w:p>
    <w:p w14:paraId="657375DF" w14:textId="7AADFA9B" w:rsidR="00854978" w:rsidRPr="00786A01" w:rsidRDefault="00854978" w:rsidP="00BD2BCE">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a Szolgáltató az ügyfél-átvilágítás keretében elvégzett intézkedések eredményeképpen nem tudja megismerni az ügyfél tulajdonosi és irányítási szerkezetét, és ekképpen a tényleges tulajdonos kilétét sem, az érintett ügyfélre vonatkozóan a Pmt. 13. § (8) bekezdésében foglaltak szerint jár el (pl. féloldalas blokkolás, pénzeszköz forrás beszerzése, további adatok beszerzése, stb.). A Szolgáltató köteles az intézkedések eredményét visszakereshető módon rögzíteni és olyan nyilvántartást vezetni, amelyből megállapítható, hogy az adatok milyen forrásokból származnak és azok milyen módon kerültek rögzítésre. </w:t>
      </w:r>
      <w:r w:rsidRPr="00786A01">
        <w:rPr>
          <w:rFonts w:asciiTheme="minorHAnsi" w:hAnsiTheme="minorHAnsi" w:cstheme="minorHAnsi"/>
          <w:b/>
          <w:bCs/>
          <w:color w:val="000000" w:themeColor="text1"/>
          <w:sz w:val="22"/>
          <w:szCs w:val="22"/>
        </w:rPr>
        <w:t>[Itt kérjük rögzíteni, hogy az intézkedések eredményei hol érhetőek el</w:t>
      </w:r>
      <w:r w:rsidR="008972DF" w:rsidRPr="00786A01">
        <w:rPr>
          <w:rFonts w:asciiTheme="minorHAnsi" w:hAnsiTheme="minorHAnsi" w:cstheme="minorHAnsi"/>
          <w:b/>
          <w:bCs/>
          <w:color w:val="000000" w:themeColor="text1"/>
          <w:sz w:val="22"/>
          <w:szCs w:val="22"/>
        </w:rPr>
        <w:t>, illetve milyen intézkedést alkalmaz, ha nem tudja megismerni az ügyfél tulajdonosi és irányítási szerkezetét, és ekképpen a tényleges tulajdonos kilétét</w:t>
      </w:r>
      <w:r w:rsidRPr="00786A01">
        <w:rPr>
          <w:rFonts w:asciiTheme="minorHAnsi" w:hAnsiTheme="minorHAnsi" w:cstheme="minorHAnsi"/>
          <w:b/>
          <w:bCs/>
          <w:color w:val="000000" w:themeColor="text1"/>
          <w:sz w:val="22"/>
          <w:szCs w:val="22"/>
        </w:rPr>
        <w:t>.]</w:t>
      </w:r>
    </w:p>
    <w:p w14:paraId="6B7CD229" w14:textId="30FCDD1F" w:rsidR="006172EB" w:rsidRPr="00786A01" w:rsidRDefault="006172EB" w:rsidP="002B0034">
      <w:pPr>
        <w:tabs>
          <w:tab w:val="left" w:pos="0"/>
        </w:tabs>
        <w:autoSpaceDE w:val="0"/>
        <w:autoSpaceDN w:val="0"/>
        <w:adjustRightInd w:val="0"/>
        <w:rPr>
          <w:rFonts w:asciiTheme="minorHAnsi" w:hAnsiTheme="minorHAnsi" w:cstheme="minorHAnsi"/>
          <w:color w:val="000000" w:themeColor="text1"/>
          <w:sz w:val="22"/>
          <w:szCs w:val="22"/>
        </w:rPr>
      </w:pPr>
    </w:p>
    <w:p w14:paraId="7D74D569" w14:textId="3164E996" w:rsidR="002255FE" w:rsidRPr="00786A01" w:rsidRDefault="00C75BA8" w:rsidP="00C75BA8">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kétség </w:t>
      </w:r>
      <w:r w:rsidR="00854978" w:rsidRPr="00786A01">
        <w:rPr>
          <w:rFonts w:asciiTheme="minorHAnsi" w:hAnsiTheme="minorHAnsi" w:cstheme="minorHAnsi"/>
          <w:color w:val="000000" w:themeColor="text1"/>
          <w:sz w:val="22"/>
          <w:szCs w:val="22"/>
        </w:rPr>
        <w:t xml:space="preserve">merül fel a tényleges tulajdonos kilétével kapcsolatban, </w:t>
      </w:r>
      <w:r w:rsidR="008972DF" w:rsidRPr="00786A01">
        <w:rPr>
          <w:rFonts w:asciiTheme="minorHAnsi" w:hAnsiTheme="minorHAnsi" w:cstheme="minorHAnsi"/>
          <w:b/>
          <w:color w:val="000000" w:themeColor="text1"/>
          <w:sz w:val="22"/>
          <w:szCs w:val="22"/>
        </w:rPr>
        <w:t xml:space="preserve">&lt;Rövidített név&gt; </w:t>
      </w:r>
      <w:r w:rsidR="008972DF" w:rsidRPr="00786A01">
        <w:rPr>
          <w:rFonts w:asciiTheme="minorHAnsi" w:hAnsiTheme="minorHAnsi" w:cstheme="minorHAnsi"/>
          <w:color w:val="000000" w:themeColor="text1"/>
          <w:sz w:val="22"/>
          <w:szCs w:val="22"/>
        </w:rPr>
        <w:t xml:space="preserve">elvégzi </w:t>
      </w:r>
      <w:r w:rsidR="00854978" w:rsidRPr="00786A01">
        <w:rPr>
          <w:rFonts w:asciiTheme="minorHAnsi" w:hAnsiTheme="minorHAnsi" w:cstheme="minorHAnsi"/>
          <w:color w:val="000000" w:themeColor="text1"/>
          <w:sz w:val="22"/>
          <w:szCs w:val="22"/>
        </w:rPr>
        <w:t>a</w:t>
      </w:r>
      <w:r w:rsidRPr="00786A01">
        <w:rPr>
          <w:rFonts w:asciiTheme="minorHAnsi" w:hAnsiTheme="minorHAnsi" w:cstheme="minorHAnsi"/>
          <w:color w:val="000000" w:themeColor="text1"/>
          <w:sz w:val="22"/>
          <w:szCs w:val="22"/>
        </w:rPr>
        <w:t xml:space="preserve"> tényleges tulajdonos személyazonosságának igazoló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rzését és az üzleti kapcsolat céljának és jellegének megismerése érdekében </w:t>
      </w:r>
      <w:r w:rsidR="007B0E65" w:rsidRPr="00786A01">
        <w:rPr>
          <w:rFonts w:asciiTheme="minorHAnsi" w:hAnsiTheme="minorHAnsi" w:cstheme="minorHAnsi"/>
          <w:color w:val="000000" w:themeColor="text1"/>
          <w:sz w:val="22"/>
          <w:szCs w:val="22"/>
        </w:rPr>
        <w:t>az</w:t>
      </w:r>
      <w:r w:rsidRPr="00786A01">
        <w:rPr>
          <w:rFonts w:asciiTheme="minorHAnsi" w:hAnsiTheme="minorHAnsi" w:cstheme="minorHAnsi"/>
          <w:color w:val="000000" w:themeColor="text1"/>
          <w:sz w:val="22"/>
          <w:szCs w:val="22"/>
        </w:rPr>
        <w:t xml:space="preserve"> ügyfélismereti beszélgetést</w:t>
      </w:r>
      <w:r w:rsidR="00854978" w:rsidRPr="00786A01">
        <w:rPr>
          <w:rFonts w:asciiTheme="minorHAnsi" w:hAnsiTheme="minorHAnsi" w:cstheme="minorHAnsi"/>
          <w:color w:val="000000" w:themeColor="text1"/>
          <w:sz w:val="22"/>
          <w:szCs w:val="22"/>
        </w:rPr>
        <w:t xml:space="preserve"> </w:t>
      </w:r>
      <w:r w:rsidR="008972DF" w:rsidRPr="00786A01">
        <w:rPr>
          <w:rFonts w:asciiTheme="minorHAnsi" w:hAnsiTheme="minorHAnsi" w:cstheme="minorHAnsi"/>
          <w:color w:val="000000" w:themeColor="text1"/>
          <w:sz w:val="22"/>
          <w:szCs w:val="22"/>
        </w:rPr>
        <w:t xml:space="preserve">folytat le </w:t>
      </w:r>
      <w:r w:rsidR="00854978" w:rsidRPr="00786A01">
        <w:rPr>
          <w:rFonts w:asciiTheme="minorHAnsi" w:hAnsiTheme="minorHAnsi" w:cstheme="minorHAnsi"/>
          <w:color w:val="000000" w:themeColor="text1"/>
          <w:sz w:val="22"/>
          <w:szCs w:val="22"/>
        </w:rPr>
        <w:t>az ügyféllel</w:t>
      </w:r>
      <w:r w:rsidRPr="00786A01">
        <w:rPr>
          <w:rFonts w:asciiTheme="minorHAnsi" w:hAnsiTheme="minorHAnsi" w:cstheme="minorHAnsi"/>
          <w:color w:val="000000" w:themeColor="text1"/>
          <w:sz w:val="22"/>
          <w:szCs w:val="22"/>
        </w:rPr>
        <w:t>, amennyiben a tényleges tulajdonos ebben együttm</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ködik, kockázatérzékenységi alapon a tényleges tulajdonossal is.</w:t>
      </w:r>
    </w:p>
    <w:p w14:paraId="2AC5DD5B" w14:textId="77777777" w:rsidR="00C75BA8" w:rsidRPr="00786A01" w:rsidRDefault="00C75BA8" w:rsidP="007729B6">
      <w:pPr>
        <w:tabs>
          <w:tab w:val="left" w:pos="0"/>
        </w:tabs>
        <w:autoSpaceDE w:val="0"/>
        <w:autoSpaceDN w:val="0"/>
        <w:adjustRightInd w:val="0"/>
        <w:rPr>
          <w:rFonts w:asciiTheme="minorHAnsi" w:hAnsiTheme="minorHAnsi" w:cstheme="minorHAnsi"/>
          <w:color w:val="000000" w:themeColor="text1"/>
          <w:sz w:val="22"/>
          <w:szCs w:val="22"/>
        </w:rPr>
      </w:pPr>
    </w:p>
    <w:p w14:paraId="40DFBCE0" w14:textId="420DE98F" w:rsidR="007729B6" w:rsidRPr="00786A01" w:rsidRDefault="007729B6" w:rsidP="007729B6">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tulajdonosi szerkezet a társaság üzleti tevékenységének jellegéhez képest túlzottan összetett, ha</w:t>
      </w:r>
    </w:p>
    <w:p w14:paraId="625DA4B4" w14:textId="77777777" w:rsidR="007729B6" w:rsidRPr="00786A01"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ab/>
        <w:t xml:space="preserve">a társaság tulajdonosi struktúrájában háromnál több társaság érintettségével egymásba fonódások (hurkok) révén a társaságok kölcsönösen egymás tulajdonosai, vagy </w:t>
      </w:r>
    </w:p>
    <w:p w14:paraId="3D848A99" w14:textId="77777777" w:rsidR="007729B6" w:rsidRPr="00786A01"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ab/>
        <w:t xml:space="preserve">a tulajdonosi szerkezetben több, mint három szinten, közvetett részesedéssel rendelkező tulajdonosok találhatók, vagy </w:t>
      </w:r>
    </w:p>
    <w:p w14:paraId="1A9787C4" w14:textId="20C5D711" w:rsidR="002255FE" w:rsidRPr="00786A01"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ab/>
        <w:t>a tulajdonosi szerkezetben több mint négy jogi személy vagy jogi személyiséggel nem rendelkező társaság rendelkezik tulajdoni hányaddal.</w:t>
      </w:r>
    </w:p>
    <w:bookmarkEnd w:id="135"/>
    <w:p w14:paraId="3FF015F4" w14:textId="52D3BECB" w:rsidR="002255FE" w:rsidRPr="00100255" w:rsidRDefault="002255FE" w:rsidP="002255FE">
      <w:pPr>
        <w:tabs>
          <w:tab w:val="left" w:pos="0"/>
        </w:tabs>
        <w:autoSpaceDE w:val="0"/>
        <w:autoSpaceDN w:val="0"/>
        <w:adjustRightInd w:val="0"/>
        <w:rPr>
          <w:rFonts w:asciiTheme="minorHAnsi" w:hAnsiTheme="minorHAnsi" w:cstheme="minorHAnsi"/>
          <w:color w:val="000000" w:themeColor="text1"/>
          <w:sz w:val="22"/>
          <w:szCs w:val="22"/>
        </w:rPr>
      </w:pPr>
    </w:p>
    <w:p w14:paraId="332A903E" w14:textId="114604BB" w:rsidR="002B0034" w:rsidRPr="00786A01" w:rsidRDefault="007729B6" w:rsidP="00F64C0C">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[Az összetett tulajdonosi szerkezetekre vonatkozóan javasolt az MNB honlapján szereplő ajánlás </w:t>
      </w:r>
      <w:r w:rsidR="00C026E1" w:rsidRPr="00786A01">
        <w:rPr>
          <w:rFonts w:asciiTheme="minorHAnsi" w:hAnsiTheme="minorHAnsi" w:cstheme="minorHAnsi"/>
          <w:b/>
          <w:color w:val="000000" w:themeColor="text1"/>
          <w:sz w:val="22"/>
          <w:szCs w:val="22"/>
        </w:rPr>
        <w:t>S</w:t>
      </w:r>
      <w:r w:rsidR="007D69C6" w:rsidRPr="00786A01">
        <w:rPr>
          <w:rFonts w:asciiTheme="minorHAnsi" w:hAnsiTheme="minorHAnsi" w:cstheme="minorHAnsi"/>
          <w:b/>
          <w:color w:val="000000" w:themeColor="text1"/>
          <w:sz w:val="22"/>
          <w:szCs w:val="22"/>
        </w:rPr>
        <w:t xml:space="preserve">zolgáltató által </w:t>
      </w:r>
      <w:r w:rsidRPr="00786A01">
        <w:rPr>
          <w:rFonts w:asciiTheme="minorHAnsi" w:hAnsiTheme="minorHAnsi" w:cstheme="minorHAnsi"/>
          <w:b/>
          <w:color w:val="000000" w:themeColor="text1"/>
          <w:sz w:val="22"/>
          <w:szCs w:val="22"/>
        </w:rPr>
        <w:t>releváns</w:t>
      </w:r>
      <w:r w:rsidR="007D69C6" w:rsidRPr="00786A01">
        <w:rPr>
          <w:rFonts w:asciiTheme="minorHAnsi" w:hAnsiTheme="minorHAnsi" w:cstheme="minorHAnsi"/>
          <w:b/>
          <w:color w:val="000000" w:themeColor="text1"/>
          <w:sz w:val="22"/>
          <w:szCs w:val="22"/>
        </w:rPr>
        <w:t>nak tekintett</w:t>
      </w:r>
      <w:r w:rsidRPr="00786A01">
        <w:rPr>
          <w:rFonts w:asciiTheme="minorHAnsi" w:hAnsiTheme="minorHAnsi" w:cstheme="minorHAnsi"/>
          <w:b/>
          <w:color w:val="000000" w:themeColor="text1"/>
          <w:sz w:val="22"/>
          <w:szCs w:val="22"/>
        </w:rPr>
        <w:t xml:space="preserve"> részeit itt szerepeltetni </w:t>
      </w:r>
      <w:hyperlink r:id="rId10" w:history="1">
        <w:r w:rsidR="007536B6" w:rsidRPr="00786A01">
          <w:rPr>
            <w:rStyle w:val="Hiperhivatkozs"/>
            <w:rFonts w:asciiTheme="minorHAnsi" w:hAnsiTheme="minorHAnsi" w:cstheme="minorHAnsi"/>
            <w:b/>
            <w:sz w:val="22"/>
            <w:szCs w:val="22"/>
          </w:rPr>
          <w:t>https://www.mnb.hu/felugyelet/szabalyozas/penzmosas-ellen/szabalyzatok-segedletek</w:t>
        </w:r>
      </w:hyperlink>
      <w:r w:rsidR="00BD41D8" w:rsidRPr="00786A01">
        <w:rPr>
          <w:rStyle w:val="Hiperhivatkozs"/>
          <w:rFonts w:asciiTheme="minorHAnsi" w:hAnsiTheme="minorHAnsi" w:cstheme="minorHAnsi"/>
          <w:b/>
          <w:sz w:val="22"/>
          <w:szCs w:val="22"/>
        </w:rPr>
        <w:t>.</w:t>
      </w:r>
      <w:r w:rsidRPr="00786A01">
        <w:rPr>
          <w:rFonts w:asciiTheme="minorHAnsi" w:hAnsiTheme="minorHAnsi" w:cstheme="minorHAnsi"/>
          <w:b/>
          <w:color w:val="000000" w:themeColor="text1"/>
          <w:sz w:val="22"/>
          <w:szCs w:val="22"/>
        </w:rPr>
        <w:t>]</w:t>
      </w:r>
    </w:p>
    <w:p w14:paraId="4801AA1C" w14:textId="6A747032" w:rsidR="007536B6" w:rsidRPr="00786A01" w:rsidRDefault="007536B6" w:rsidP="00F64C0C">
      <w:pPr>
        <w:autoSpaceDE w:val="0"/>
        <w:autoSpaceDN w:val="0"/>
        <w:adjustRightInd w:val="0"/>
        <w:rPr>
          <w:rFonts w:asciiTheme="minorHAnsi" w:hAnsiTheme="minorHAnsi" w:cstheme="minorHAnsi"/>
          <w:b/>
          <w:color w:val="000000" w:themeColor="text1"/>
          <w:sz w:val="22"/>
          <w:szCs w:val="22"/>
        </w:rPr>
      </w:pPr>
    </w:p>
    <w:p w14:paraId="10010D67" w14:textId="08571F28" w:rsidR="007536B6" w:rsidRPr="00786A01" w:rsidRDefault="007536B6" w:rsidP="000B01CF">
      <w:pPr>
        <w:pStyle w:val="Cmsor3"/>
        <w:ind w:left="0" w:firstLine="0"/>
        <w:rPr>
          <w:rFonts w:asciiTheme="minorHAnsi" w:hAnsiTheme="minorHAnsi" w:cstheme="minorHAnsi"/>
          <w:i w:val="0"/>
          <w:color w:val="000000" w:themeColor="text1"/>
          <w:sz w:val="22"/>
          <w:szCs w:val="22"/>
          <w:u w:val="single"/>
        </w:rPr>
      </w:pPr>
      <w:bookmarkStart w:id="138" w:name="_Toc185066121"/>
      <w:r w:rsidRPr="00786A01">
        <w:rPr>
          <w:rFonts w:asciiTheme="minorHAnsi" w:hAnsiTheme="minorHAnsi" w:cstheme="minorHAnsi"/>
          <w:i w:val="0"/>
          <w:color w:val="000000" w:themeColor="text1"/>
          <w:sz w:val="22"/>
          <w:szCs w:val="22"/>
          <w:u w:val="single"/>
        </w:rPr>
        <w:t xml:space="preserve">V.2.5. Az üzleti kapcsolat célja </w:t>
      </w:r>
      <w:r w:rsidR="00DB6B35" w:rsidRPr="00786A01">
        <w:rPr>
          <w:rFonts w:asciiTheme="minorHAnsi" w:hAnsiTheme="minorHAnsi" w:cstheme="minorHAnsi"/>
          <w:i w:val="0"/>
          <w:color w:val="000000" w:themeColor="text1"/>
          <w:sz w:val="22"/>
          <w:szCs w:val="22"/>
          <w:u w:val="single"/>
        </w:rPr>
        <w:t xml:space="preserve">és </w:t>
      </w:r>
      <w:r w:rsidRPr="00786A01">
        <w:rPr>
          <w:rFonts w:asciiTheme="minorHAnsi" w:hAnsiTheme="minorHAnsi" w:cstheme="minorHAnsi"/>
          <w:i w:val="0"/>
          <w:color w:val="000000" w:themeColor="text1"/>
          <w:sz w:val="22"/>
          <w:szCs w:val="22"/>
          <w:u w:val="single"/>
        </w:rPr>
        <w:t>jellege</w:t>
      </w:r>
      <w:bookmarkEnd w:id="138"/>
    </w:p>
    <w:p w14:paraId="77292C6F" w14:textId="77777777" w:rsidR="005337A1" w:rsidRPr="00786A01" w:rsidRDefault="005337A1" w:rsidP="00BA6CAD">
      <w:pPr>
        <w:rPr>
          <w:rFonts w:asciiTheme="minorHAnsi" w:hAnsiTheme="minorHAnsi" w:cstheme="minorHAnsi"/>
          <w:color w:val="000000" w:themeColor="text1"/>
          <w:sz w:val="22"/>
          <w:szCs w:val="22"/>
        </w:rPr>
      </w:pPr>
    </w:p>
    <w:p w14:paraId="5C967C1E" w14:textId="5BA6EB64" w:rsidR="00065784" w:rsidRPr="00786A01" w:rsidRDefault="00065784" w:rsidP="00065784">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üzleti kapcsolatra vonatkozóan</w:t>
      </w:r>
      <w:r w:rsidR="00DB6B35" w:rsidRPr="00786A01">
        <w:rPr>
          <w:rFonts w:asciiTheme="minorHAnsi" w:hAnsiTheme="minorHAnsi" w:cstheme="minorHAnsi"/>
          <w:color w:val="000000" w:themeColor="text1"/>
          <w:sz w:val="22"/>
          <w:szCs w:val="22"/>
        </w:rPr>
        <w:t xml:space="preserve"> a</w:t>
      </w:r>
      <w:r w:rsidR="00CC558D" w:rsidRPr="00786A01">
        <w:rPr>
          <w:rFonts w:asciiTheme="minorHAnsi" w:hAnsiTheme="minorHAnsi" w:cstheme="minorHAnsi"/>
          <w:color w:val="000000" w:themeColor="text1"/>
          <w:sz w:val="22"/>
          <w:szCs w:val="22"/>
        </w:rPr>
        <w:t xml:space="preserve"> </w:t>
      </w:r>
      <w:r w:rsidR="00CC558D" w:rsidRPr="00786A01">
        <w:rPr>
          <w:rFonts w:asciiTheme="minorHAnsi" w:hAnsiTheme="minorHAnsi" w:cstheme="minorHAnsi"/>
          <w:b/>
          <w:color w:val="000000" w:themeColor="text1"/>
          <w:sz w:val="22"/>
          <w:szCs w:val="22"/>
        </w:rPr>
        <w:t xml:space="preserve">&lt;Rövidített név&gt; </w:t>
      </w:r>
      <w:r w:rsidR="00DB6B35" w:rsidRPr="00786A01">
        <w:rPr>
          <w:rFonts w:asciiTheme="minorHAnsi" w:hAnsiTheme="minorHAnsi" w:cstheme="minorHAnsi"/>
          <w:color w:val="000000" w:themeColor="text1"/>
          <w:sz w:val="22"/>
          <w:szCs w:val="22"/>
        </w:rPr>
        <w:t>rögzíti</w:t>
      </w:r>
      <w:r w:rsidRPr="00786A01">
        <w:rPr>
          <w:rFonts w:asciiTheme="minorHAnsi" w:hAnsiTheme="minorHAnsi" w:cstheme="minorHAnsi"/>
          <w:color w:val="000000" w:themeColor="text1"/>
          <w:sz w:val="22"/>
          <w:szCs w:val="22"/>
        </w:rPr>
        <w:t>:</w:t>
      </w:r>
    </w:p>
    <w:p w14:paraId="14246D82" w14:textId="77777777" w:rsidR="00065784" w:rsidRPr="00786A01" w:rsidRDefault="00065784" w:rsidP="00065784">
      <w:pPr>
        <w:autoSpaceDE w:val="0"/>
        <w:autoSpaceDN w:val="0"/>
        <w:adjustRightInd w:val="0"/>
        <w:ind w:left="567" w:right="84"/>
        <w:rPr>
          <w:rFonts w:asciiTheme="minorHAnsi" w:hAnsiTheme="minorHAnsi" w:cstheme="minorHAnsi"/>
          <w:color w:val="000000" w:themeColor="text1"/>
          <w:sz w:val="22"/>
          <w:szCs w:val="22"/>
        </w:rPr>
      </w:pPr>
    </w:p>
    <w:p w14:paraId="5489C933" w14:textId="60F96DDE" w:rsidR="00065784" w:rsidRPr="00786A01"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szerződés típus</w:t>
      </w:r>
      <w:r w:rsidR="002C594D" w:rsidRPr="00786A01">
        <w:rPr>
          <w:rFonts w:asciiTheme="minorHAnsi" w:hAnsiTheme="minorHAnsi" w:cstheme="minorHAnsi"/>
          <w:color w:val="000000" w:themeColor="text1"/>
          <w:sz w:val="22"/>
          <w:szCs w:val="22"/>
        </w:rPr>
        <w:t>át</w:t>
      </w:r>
      <w:r w:rsidRPr="00786A01">
        <w:rPr>
          <w:rFonts w:asciiTheme="minorHAnsi" w:hAnsiTheme="minorHAnsi" w:cstheme="minorHAnsi"/>
          <w:color w:val="000000" w:themeColor="text1"/>
          <w:sz w:val="22"/>
          <w:szCs w:val="22"/>
        </w:rPr>
        <w:t>, tárgy</w:t>
      </w:r>
      <w:r w:rsidR="002C594D" w:rsidRPr="00786A01">
        <w:rPr>
          <w:rFonts w:asciiTheme="minorHAnsi" w:hAnsiTheme="minorHAnsi" w:cstheme="minorHAnsi"/>
          <w:color w:val="000000" w:themeColor="text1"/>
          <w:sz w:val="22"/>
          <w:szCs w:val="22"/>
        </w:rPr>
        <w:t>át</w:t>
      </w:r>
      <w:r w:rsidRPr="00786A01">
        <w:rPr>
          <w:rFonts w:asciiTheme="minorHAnsi" w:hAnsiTheme="minorHAnsi" w:cstheme="minorHAnsi"/>
          <w:color w:val="000000" w:themeColor="text1"/>
          <w:sz w:val="22"/>
          <w:szCs w:val="22"/>
        </w:rPr>
        <w:t>, időtartam</w:t>
      </w:r>
      <w:r w:rsidR="002C594D" w:rsidRPr="00786A01">
        <w:rPr>
          <w:rFonts w:asciiTheme="minorHAnsi" w:hAnsiTheme="minorHAnsi" w:cstheme="minorHAnsi"/>
          <w:color w:val="000000" w:themeColor="text1"/>
          <w:sz w:val="22"/>
          <w:szCs w:val="22"/>
        </w:rPr>
        <w:t>át</w:t>
      </w:r>
      <w:r w:rsidRPr="00786A01">
        <w:rPr>
          <w:rFonts w:asciiTheme="minorHAnsi" w:hAnsiTheme="minorHAnsi" w:cstheme="minorHAnsi"/>
          <w:color w:val="000000" w:themeColor="text1"/>
          <w:sz w:val="22"/>
          <w:szCs w:val="22"/>
        </w:rPr>
        <w:t>,</w:t>
      </w:r>
    </w:p>
    <w:p w14:paraId="44F8937A" w14:textId="663F4D3E" w:rsidR="00065784" w:rsidRPr="00786A01" w:rsidRDefault="002C594D"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ügyfél-átvilágítás módjának meghatározása érdekében azt, hogy az ügyfél kockázati szintje átlagos, magas vagy alacsony,</w:t>
      </w:r>
    </w:p>
    <w:p w14:paraId="0F3E8305" w14:textId="1B7FC862" w:rsidR="00065784" w:rsidRPr="00786A01"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teljesítés körülményei (hely, idő, mód)</w:t>
      </w:r>
      <w:r w:rsidR="002C594D" w:rsidRPr="00786A01">
        <w:rPr>
          <w:rFonts w:asciiTheme="minorHAnsi" w:hAnsiTheme="minorHAnsi" w:cstheme="minorHAnsi"/>
          <w:color w:val="000000" w:themeColor="text1"/>
          <w:sz w:val="22"/>
          <w:szCs w:val="22"/>
        </w:rPr>
        <w:t>,</w:t>
      </w:r>
    </w:p>
    <w:p w14:paraId="10372156" w14:textId="0619488C" w:rsidR="002C594D" w:rsidRPr="00786A01" w:rsidRDefault="00E42E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információt</w:t>
      </w:r>
      <w:r w:rsidR="006A06A1" w:rsidRPr="00786A01">
        <w:rPr>
          <w:rFonts w:asciiTheme="minorHAnsi" w:hAnsiTheme="minorHAnsi" w:cstheme="minorHAnsi"/>
          <w:color w:val="000000" w:themeColor="text1"/>
          <w:sz w:val="22"/>
          <w:szCs w:val="22"/>
        </w:rPr>
        <w:t xml:space="preserve"> az üzleti kapcsolat céljáról és tervezett jellegéről.</w:t>
      </w:r>
    </w:p>
    <w:p w14:paraId="1300DBA8" w14:textId="22F789BC" w:rsidR="00BE1028" w:rsidRPr="00786A01" w:rsidRDefault="00BE1028" w:rsidP="00BE1028">
      <w:pPr>
        <w:autoSpaceDE w:val="0"/>
        <w:autoSpaceDN w:val="0"/>
        <w:adjustRightInd w:val="0"/>
        <w:ind w:right="84"/>
        <w:rPr>
          <w:rFonts w:asciiTheme="minorHAnsi" w:hAnsiTheme="minorHAnsi" w:cstheme="minorHAnsi"/>
          <w:color w:val="000000" w:themeColor="text1"/>
          <w:sz w:val="22"/>
          <w:szCs w:val="22"/>
        </w:rPr>
      </w:pPr>
    </w:p>
    <w:p w14:paraId="79973F9A" w14:textId="77777777" w:rsidR="00D159F4" w:rsidRPr="00786A01" w:rsidRDefault="00D159F4" w:rsidP="00D159F4">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5CF4D214" w14:textId="0791F702" w:rsidR="001D4120" w:rsidRPr="00100255" w:rsidRDefault="001D4120" w:rsidP="00102A20">
      <w:pPr>
        <w:autoSpaceDE w:val="0"/>
        <w:autoSpaceDN w:val="0"/>
        <w:adjustRightInd w:val="0"/>
        <w:rPr>
          <w:rFonts w:asciiTheme="minorHAnsi" w:hAnsiTheme="minorHAnsi" w:cstheme="minorHAnsi"/>
          <w:color w:val="000000" w:themeColor="text1"/>
          <w:sz w:val="22"/>
          <w:szCs w:val="22"/>
        </w:rPr>
      </w:pPr>
    </w:p>
    <w:p w14:paraId="1208ACB2" w14:textId="636F13F5" w:rsidR="00D159F4" w:rsidRPr="00786A01" w:rsidRDefault="00065784" w:rsidP="0006578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fenti adatok rögzítése auditált elektronikus hírközlő eszköz útján is elvégezhető. </w:t>
      </w:r>
    </w:p>
    <w:p w14:paraId="6BCAE504" w14:textId="61C0ABEF" w:rsidR="0005729F" w:rsidRPr="00786A01" w:rsidRDefault="0005729F" w:rsidP="00065784">
      <w:pPr>
        <w:autoSpaceDE w:val="0"/>
        <w:autoSpaceDN w:val="0"/>
        <w:adjustRightInd w:val="0"/>
        <w:rPr>
          <w:rFonts w:asciiTheme="minorHAnsi" w:hAnsiTheme="minorHAnsi" w:cstheme="minorHAnsi"/>
          <w:color w:val="000000" w:themeColor="text1"/>
          <w:sz w:val="22"/>
          <w:szCs w:val="22"/>
        </w:rPr>
      </w:pPr>
    </w:p>
    <w:p w14:paraId="3790D5CD" w14:textId="40E87C43" w:rsidR="0005729F" w:rsidRPr="00786A01" w:rsidRDefault="0005729F" w:rsidP="00065784">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[A Szolgáltató köteles az üzleti kapcsolat célját és tervezett jellegét feltáró tevékenység</w:t>
      </w:r>
      <w:r w:rsidR="009A3D24" w:rsidRPr="00786A01">
        <w:rPr>
          <w:rFonts w:asciiTheme="minorHAnsi" w:hAnsiTheme="minorHAnsi" w:cstheme="minorHAnsi"/>
          <w:b/>
          <w:bCs/>
          <w:color w:val="000000" w:themeColor="text1"/>
          <w:sz w:val="22"/>
          <w:szCs w:val="22"/>
        </w:rPr>
        <w:t>é</w:t>
      </w:r>
      <w:r w:rsidRPr="00786A01">
        <w:rPr>
          <w:rFonts w:asciiTheme="minorHAnsi" w:hAnsiTheme="minorHAnsi" w:cstheme="minorHAnsi"/>
          <w:b/>
          <w:bCs/>
          <w:color w:val="000000" w:themeColor="text1"/>
          <w:sz w:val="22"/>
          <w:szCs w:val="22"/>
        </w:rPr>
        <w:t>nek belső eljárásrendjét meghatározni.]</w:t>
      </w:r>
    </w:p>
    <w:p w14:paraId="52594174" w14:textId="77777777" w:rsidR="00867277" w:rsidRPr="00786A01" w:rsidRDefault="00867277" w:rsidP="00065784">
      <w:pPr>
        <w:autoSpaceDE w:val="0"/>
        <w:autoSpaceDN w:val="0"/>
        <w:adjustRightInd w:val="0"/>
        <w:rPr>
          <w:rFonts w:asciiTheme="minorHAnsi" w:hAnsiTheme="minorHAnsi" w:cstheme="minorHAnsi"/>
          <w:b/>
          <w:bCs/>
          <w:color w:val="000000" w:themeColor="text1"/>
          <w:sz w:val="22"/>
          <w:szCs w:val="22"/>
        </w:rPr>
      </w:pPr>
    </w:p>
    <w:p w14:paraId="763E51F8" w14:textId="524A9CB6" w:rsidR="00867277" w:rsidRPr="00786A01" w:rsidRDefault="00867277" w:rsidP="0006578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9961A1">
        <w:rPr>
          <w:rFonts w:asciiTheme="minorHAnsi" w:hAnsiTheme="minorHAnsi" w:cstheme="minorHAnsi"/>
          <w:color w:val="000000" w:themeColor="text1"/>
          <w:sz w:val="22"/>
          <w:szCs w:val="22"/>
        </w:rPr>
        <w:t xml:space="preserve">hitelintézetek esetében a </w:t>
      </w:r>
      <w:r w:rsidRPr="00786A01">
        <w:rPr>
          <w:rFonts w:asciiTheme="minorHAnsi" w:hAnsiTheme="minorHAnsi" w:cstheme="minorHAnsi"/>
          <w:color w:val="000000" w:themeColor="text1"/>
          <w:sz w:val="22"/>
          <w:szCs w:val="22"/>
        </w:rPr>
        <w:t>Szolgáltatóköteles az üzleti kapcsolat céljának és jellegének megértése, az ügyfél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kockázati szintbe történ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besorolása, valamint a kés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bbi monitoringtevékenység támogatása érdekében ügyfélismereti kérd</w:t>
      </w:r>
      <w:r w:rsidRPr="00786A01">
        <w:rPr>
          <w:rFonts w:asciiTheme="minorHAnsi" w:hAnsiTheme="minorHAnsi" w:cstheme="minorHAnsi" w:hint="eastAsia"/>
          <w:color w:val="000000" w:themeColor="text1"/>
          <w:sz w:val="22"/>
          <w:szCs w:val="22"/>
        </w:rPr>
        <w:t>őí</w:t>
      </w:r>
      <w:r w:rsidRPr="00786A01">
        <w:rPr>
          <w:rFonts w:asciiTheme="minorHAnsi" w:hAnsiTheme="minorHAnsi" w:cstheme="minorHAnsi"/>
          <w:color w:val="000000" w:themeColor="text1"/>
          <w:sz w:val="22"/>
          <w:szCs w:val="22"/>
        </w:rPr>
        <w:t xml:space="preserve">vet </w:t>
      </w:r>
      <w:r w:rsidR="00CE503E" w:rsidRPr="00786A01">
        <w:rPr>
          <w:rFonts w:asciiTheme="minorHAnsi" w:hAnsiTheme="minorHAnsi" w:cstheme="minorHAnsi"/>
          <w:color w:val="000000" w:themeColor="text1"/>
          <w:sz w:val="22"/>
          <w:szCs w:val="22"/>
        </w:rPr>
        <w:t>(„</w:t>
      </w:r>
      <w:proofErr w:type="spellStart"/>
      <w:r w:rsidR="00CE503E" w:rsidRPr="00786A01">
        <w:rPr>
          <w:rFonts w:asciiTheme="minorHAnsi" w:hAnsiTheme="minorHAnsi" w:cstheme="minorHAnsi"/>
          <w:color w:val="000000" w:themeColor="text1"/>
          <w:sz w:val="22"/>
          <w:szCs w:val="22"/>
        </w:rPr>
        <w:t>Know-Your-Customer</w:t>
      </w:r>
      <w:proofErr w:type="spellEnd"/>
      <w:r w:rsidR="00CE503E" w:rsidRPr="00786A01">
        <w:rPr>
          <w:rFonts w:asciiTheme="minorHAnsi" w:hAnsiTheme="minorHAnsi" w:cstheme="minorHAnsi"/>
          <w:color w:val="000000" w:themeColor="text1"/>
          <w:sz w:val="22"/>
          <w:szCs w:val="22"/>
        </w:rPr>
        <w:t xml:space="preserve">”, </w:t>
      </w:r>
      <w:proofErr w:type="spellStart"/>
      <w:r w:rsidR="00CE503E" w:rsidRPr="00786A01">
        <w:rPr>
          <w:rFonts w:asciiTheme="minorHAnsi" w:hAnsiTheme="minorHAnsi" w:cstheme="minorHAnsi"/>
          <w:color w:val="000000" w:themeColor="text1"/>
          <w:sz w:val="22"/>
          <w:szCs w:val="22"/>
        </w:rPr>
        <w:t>KYC</w:t>
      </w:r>
      <w:proofErr w:type="spellEnd"/>
      <w:r w:rsidR="00CE503E" w:rsidRPr="00786A01">
        <w:rPr>
          <w:rFonts w:asciiTheme="minorHAnsi" w:hAnsiTheme="minorHAnsi" w:cstheme="minorHAnsi"/>
          <w:color w:val="000000" w:themeColor="text1"/>
          <w:sz w:val="22"/>
          <w:szCs w:val="22"/>
        </w:rPr>
        <w:t xml:space="preserve"> kérdőívet) </w:t>
      </w:r>
      <w:r w:rsidRPr="00786A01">
        <w:rPr>
          <w:rFonts w:asciiTheme="minorHAnsi" w:hAnsiTheme="minorHAnsi" w:cstheme="minorHAnsi"/>
          <w:color w:val="000000" w:themeColor="text1"/>
          <w:sz w:val="22"/>
          <w:szCs w:val="22"/>
        </w:rPr>
        <w:t>meghatározni és az ügyféllel, vagy annak képviselőjével azt kitöltetni.</w:t>
      </w:r>
    </w:p>
    <w:p w14:paraId="32E8F281" w14:textId="77777777" w:rsidR="00867277" w:rsidRPr="00786A01" w:rsidRDefault="00867277" w:rsidP="00065784">
      <w:pPr>
        <w:autoSpaceDE w:val="0"/>
        <w:autoSpaceDN w:val="0"/>
        <w:adjustRightInd w:val="0"/>
        <w:rPr>
          <w:rFonts w:asciiTheme="minorHAnsi" w:hAnsiTheme="minorHAnsi" w:cstheme="minorHAnsi"/>
          <w:color w:val="000000" w:themeColor="text1"/>
          <w:sz w:val="22"/>
          <w:szCs w:val="22"/>
        </w:rPr>
      </w:pPr>
    </w:p>
    <w:p w14:paraId="38C3FD55" w14:textId="0097550D" w:rsidR="00867277" w:rsidRPr="00786A01" w:rsidRDefault="00867277" w:rsidP="00065784">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 xml:space="preserve">[A Szolgáltató köteles a </w:t>
      </w:r>
      <w:proofErr w:type="spellStart"/>
      <w:r w:rsidR="00CE503E" w:rsidRPr="00786A01">
        <w:rPr>
          <w:rFonts w:asciiTheme="minorHAnsi" w:hAnsiTheme="minorHAnsi" w:cstheme="minorHAnsi"/>
          <w:b/>
          <w:bCs/>
          <w:color w:val="000000" w:themeColor="text1"/>
          <w:sz w:val="22"/>
          <w:szCs w:val="22"/>
        </w:rPr>
        <w:t>KYC</w:t>
      </w:r>
      <w:proofErr w:type="spellEnd"/>
      <w:r w:rsidR="00CE503E"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 xml:space="preserve">kérdőívbe belefoglalni legalább a </w:t>
      </w:r>
    </w:p>
    <w:p w14:paraId="618DF29F" w14:textId="20A3BE96"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jövedelemszerz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tevékenységének jellegét,</w:t>
      </w:r>
    </w:p>
    <w:p w14:paraId="5FE20B55" w14:textId="6941F67F"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szerz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déskötést követ</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365 napban végrehajtani tervezett ügyletek maximális értékét,</w:t>
      </w:r>
    </w:p>
    <w:p w14:paraId="7DD9B1BD" w14:textId="289FC5B2"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tervezett átlagos havi számlaforgalom összegét,</w:t>
      </w:r>
    </w:p>
    <w:p w14:paraId="23849526" w14:textId="5DFCE565"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külföldi ügyletek tervezett végrehajtását, ennek keretében a tervezett Európai Unión kívüli ügyleteket, az érintett országokat, várható nagyságrendet és gyakoris</w:t>
      </w:r>
      <w:r w:rsidRPr="00786A01">
        <w:rPr>
          <w:rFonts w:asciiTheme="minorHAnsi" w:hAnsiTheme="minorHAnsi" w:cstheme="minorHAnsi" w:hint="eastAsia"/>
          <w:b/>
          <w:bCs/>
          <w:color w:val="000000" w:themeColor="text1"/>
        </w:rPr>
        <w:t>á</w:t>
      </w:r>
      <w:r w:rsidRPr="00786A01">
        <w:rPr>
          <w:rFonts w:asciiTheme="minorHAnsi" w:hAnsiTheme="minorHAnsi" w:cstheme="minorHAnsi"/>
          <w:b/>
          <w:bCs/>
          <w:color w:val="000000" w:themeColor="text1"/>
        </w:rPr>
        <w:t>got,</w:t>
      </w:r>
    </w:p>
    <w:p w14:paraId="305AA574" w14:textId="1952A4BC"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havi és éves szint</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készpénzes ügyletek várható nagyságát pénznemt</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l függetlenül,</w:t>
      </w:r>
    </w:p>
    <w:p w14:paraId="208A1408" w14:textId="26F08B33"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harmincmillió forintot meghaladó ügyletek várható el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fordulását és tervezett gyakoriságát,</w:t>
      </w:r>
    </w:p>
    <w:p w14:paraId="6C2F35EB" w14:textId="1BF41D14" w:rsidR="00867277" w:rsidRPr="00786A01" w:rsidRDefault="00CE503E" w:rsidP="00C17FA2">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tervezett értékesítési </w:t>
      </w:r>
      <w:r w:rsidR="00867277" w:rsidRPr="00786A01">
        <w:rPr>
          <w:rFonts w:asciiTheme="minorHAnsi" w:hAnsiTheme="minorHAnsi" w:cstheme="minorHAnsi"/>
          <w:b/>
          <w:bCs/>
          <w:color w:val="000000" w:themeColor="text1"/>
        </w:rPr>
        <w:t>csatornák igénybevételét</w:t>
      </w:r>
      <w:r w:rsidRPr="00786A01">
        <w:rPr>
          <w:rFonts w:asciiTheme="minorHAnsi" w:hAnsiTheme="minorHAnsi" w:cstheme="minorHAnsi"/>
          <w:b/>
          <w:bCs/>
          <w:color w:val="000000" w:themeColor="text1"/>
        </w:rPr>
        <w:t xml:space="preserve">, ennek keretében a </w:t>
      </w:r>
      <w:r w:rsidR="00867277" w:rsidRPr="00786A01">
        <w:rPr>
          <w:rFonts w:asciiTheme="minorHAnsi" w:hAnsiTheme="minorHAnsi" w:cstheme="minorHAnsi"/>
          <w:b/>
          <w:bCs/>
          <w:color w:val="000000" w:themeColor="text1"/>
        </w:rPr>
        <w:t>tervezett ügyleteinek maximális napi kumulált értéké</w:t>
      </w:r>
      <w:r w:rsidRPr="00786A01">
        <w:rPr>
          <w:rFonts w:asciiTheme="minorHAnsi" w:hAnsiTheme="minorHAnsi" w:cstheme="minorHAnsi"/>
          <w:b/>
          <w:bCs/>
          <w:color w:val="000000" w:themeColor="text1"/>
        </w:rPr>
        <w:t>t,</w:t>
      </w:r>
    </w:p>
    <w:p w14:paraId="1BFBB962" w14:textId="17C0437C" w:rsidR="00867277" w:rsidRPr="00786A01" w:rsidRDefault="00CE503E" w:rsidP="00C17FA2">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tervezett </w:t>
      </w:r>
      <w:r w:rsidR="00867277" w:rsidRPr="00786A01">
        <w:rPr>
          <w:rFonts w:asciiTheme="minorHAnsi" w:hAnsiTheme="minorHAnsi" w:cstheme="minorHAnsi"/>
          <w:b/>
          <w:bCs/>
          <w:color w:val="000000" w:themeColor="text1"/>
        </w:rPr>
        <w:t xml:space="preserve">hitel vagy kölcsön </w:t>
      </w:r>
      <w:r w:rsidRPr="00786A01">
        <w:rPr>
          <w:rFonts w:asciiTheme="minorHAnsi" w:hAnsiTheme="minorHAnsi" w:cstheme="minorHAnsi"/>
          <w:b/>
          <w:bCs/>
          <w:color w:val="000000" w:themeColor="text1"/>
        </w:rPr>
        <w:t xml:space="preserve">igénylés </w:t>
      </w:r>
      <w:r w:rsidR="00867277" w:rsidRPr="00786A01">
        <w:rPr>
          <w:rFonts w:asciiTheme="minorHAnsi" w:hAnsiTheme="minorHAnsi" w:cstheme="minorHAnsi"/>
          <w:b/>
          <w:bCs/>
          <w:color w:val="000000" w:themeColor="text1"/>
        </w:rPr>
        <w:t xml:space="preserve">összegét, továbbá </w:t>
      </w:r>
      <w:r w:rsidRPr="00786A01">
        <w:rPr>
          <w:rFonts w:asciiTheme="minorHAnsi" w:hAnsiTheme="minorHAnsi" w:cstheme="minorHAnsi"/>
          <w:b/>
          <w:bCs/>
          <w:color w:val="000000" w:themeColor="text1"/>
        </w:rPr>
        <w:t>tervezett értékesítési</w:t>
      </w:r>
      <w:r w:rsidR="00867277" w:rsidRPr="00786A01">
        <w:rPr>
          <w:rFonts w:asciiTheme="minorHAnsi" w:hAnsiTheme="minorHAnsi" w:cstheme="minorHAnsi"/>
          <w:b/>
          <w:bCs/>
          <w:color w:val="000000" w:themeColor="text1"/>
        </w:rPr>
        <w:t xml:space="preserve"> csatorna igénybevételét</w:t>
      </w:r>
      <w:r w:rsidRPr="00786A01">
        <w:rPr>
          <w:rFonts w:asciiTheme="minorHAnsi" w:hAnsiTheme="minorHAnsi" w:cstheme="minorHAnsi"/>
          <w:b/>
          <w:bCs/>
          <w:color w:val="000000" w:themeColor="text1"/>
        </w:rPr>
        <w:t>,</w:t>
      </w:r>
    </w:p>
    <w:p w14:paraId="066F25CD" w14:textId="77777777" w:rsidR="00CE503E" w:rsidRPr="00786A01" w:rsidRDefault="00CE503E" w:rsidP="00C17FA2">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jogi személynek, valamint jogi személyiséggel nem rendelkez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szervezetnek min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sül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ügyfél esetében</w:t>
      </w:r>
      <w:r w:rsidRPr="00786A01">
        <w:t xml:space="preserve"> </w:t>
      </w:r>
    </w:p>
    <w:p w14:paraId="62B4F68C" w14:textId="37877212"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leggyakoribb üzleti partnereit,</w:t>
      </w:r>
    </w:p>
    <w:p w14:paraId="536332B3" w14:textId="67855A3C"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üzletszer</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vagy nem üzletszer</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bizalmi vagyonkezel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i min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ségét,</w:t>
      </w:r>
    </w:p>
    <w:p w14:paraId="1F9CCEB4" w14:textId="4E75F5DA"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 tervezett átlagos havi számlaforgalom összegéhez viszonyított készpénzes ügyletek arányát,</w:t>
      </w:r>
    </w:p>
    <w:p w14:paraId="5DB2826A" w14:textId="0E717BD4"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ügyfél nevében várhatóan készpénzbefizetést teljesít</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személy ügyfélhez való viszonyát,</w:t>
      </w:r>
    </w:p>
    <w:p w14:paraId="24421119" w14:textId="781639F1"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azon indokokat, amelyek alapján döntött az ügyfél 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zolgáltató, annak árui igénybevételér</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l, </w:t>
      </w:r>
    </w:p>
    <w:p w14:paraId="1596B7D6" w14:textId="075A8E26" w:rsidR="00CE503E" w:rsidRPr="00786A01" w:rsidRDefault="00CE503E"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külföldi székhely</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ügyfél esetén</w:t>
      </w:r>
    </w:p>
    <w:p w14:paraId="521758B8" w14:textId="55AF5EBB"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 Magyarországon folytatott adóköteles gazdasági tevékenységét,</w:t>
      </w:r>
    </w:p>
    <w:p w14:paraId="64B36BB9" w14:textId="74ECA0B0"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a magyarországi számlanyitás indokát, azzal, hogy amennyiben 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 xml:space="preserve">zolgáltató álláspontja szerint az ügyfél általi számlanyitás más országban racionálisabb lenne, </w:t>
      </w:r>
      <w:r w:rsidR="000969E7" w:rsidRPr="00786A01">
        <w:rPr>
          <w:rFonts w:asciiTheme="minorHAnsi" w:hAnsiTheme="minorHAnsi" w:cstheme="minorHAnsi"/>
          <w:b/>
          <w:bCs/>
          <w:color w:val="000000" w:themeColor="text1"/>
        </w:rPr>
        <w:t xml:space="preserve">annak okát, hogy </w:t>
      </w:r>
      <w:r w:rsidRPr="00786A01">
        <w:rPr>
          <w:rFonts w:asciiTheme="minorHAnsi" w:hAnsiTheme="minorHAnsi" w:cstheme="minorHAnsi"/>
          <w:b/>
          <w:bCs/>
          <w:color w:val="000000" w:themeColor="text1"/>
        </w:rPr>
        <w:t xml:space="preserve">miért Magyarországon és miért 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zolgáltatóval kíván üzleti kapcsolatot létesíteni,</w:t>
      </w:r>
    </w:p>
    <w:p w14:paraId="52389317" w14:textId="3B62889F"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 leggyakoribb magyar üzleti partnereit,</w:t>
      </w:r>
    </w:p>
    <w:p w14:paraId="5F6FAEFF" w14:textId="6AC17EBC"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az alkalmazottai számát és</w:t>
      </w:r>
    </w:p>
    <w:p w14:paraId="68051F95" w14:textId="23FF889D"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az utolsó lezárt üzleti év szerinti árbevételét.</w:t>
      </w:r>
    </w:p>
    <w:p w14:paraId="3F8FC23B" w14:textId="172A8020" w:rsidR="000969E7" w:rsidRPr="00786A01" w:rsidRDefault="00400962" w:rsidP="000969E7">
      <w:pPr>
        <w:autoSpaceDE w:val="0"/>
        <w:autoSpaceDN w:val="0"/>
        <w:adjustRightInd w:val="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A Szolgáltató további </w:t>
      </w:r>
      <w:r w:rsidR="000969E7" w:rsidRPr="00786A01">
        <w:rPr>
          <w:rFonts w:asciiTheme="minorHAnsi" w:hAnsiTheme="minorHAnsi" w:cstheme="minorHAnsi"/>
          <w:b/>
          <w:bCs/>
          <w:color w:val="000000" w:themeColor="text1"/>
          <w:sz w:val="22"/>
          <w:szCs w:val="22"/>
        </w:rPr>
        <w:t xml:space="preserve">kérdéseket is meghatározhat, illetve kockázatérzékenységi alapon adott sávosan meghatározott értékeket is megjelölhet. Amennyiben a rendelkezésére álló ügyfélismereti adatok az ügyfél kockázati besorolásának megállapításához vagy az ügyfél esetében szükséges kockázatkezelési intézkedések meghatározásához nem elégségesek, a </w:t>
      </w:r>
      <w:proofErr w:type="spellStart"/>
      <w:r w:rsidR="000969E7" w:rsidRPr="00786A01">
        <w:rPr>
          <w:rFonts w:asciiTheme="minorHAnsi" w:hAnsiTheme="minorHAnsi" w:cstheme="minorHAnsi"/>
          <w:b/>
          <w:bCs/>
          <w:color w:val="000000" w:themeColor="text1"/>
          <w:sz w:val="22"/>
          <w:szCs w:val="22"/>
        </w:rPr>
        <w:t>KYC</w:t>
      </w:r>
      <w:proofErr w:type="spellEnd"/>
      <w:r w:rsidR="000969E7" w:rsidRPr="00786A01">
        <w:rPr>
          <w:rFonts w:asciiTheme="minorHAnsi" w:hAnsiTheme="minorHAnsi" w:cstheme="minorHAnsi"/>
          <w:b/>
          <w:bCs/>
          <w:color w:val="000000" w:themeColor="text1"/>
          <w:sz w:val="22"/>
          <w:szCs w:val="22"/>
        </w:rPr>
        <w:t xml:space="preserve"> kérdőív segítségével szükséges további információkat kell beszerezni:</w:t>
      </w:r>
    </w:p>
    <w:p w14:paraId="0C181DE6" w14:textId="15C7286E" w:rsidR="000969E7" w:rsidRPr="00786A01" w:rsidRDefault="000969E7"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 xml:space="preserve">zolgáltató szolgáltatásai, termékei </w:t>
      </w:r>
      <w:r w:rsidR="00400962">
        <w:rPr>
          <w:rFonts w:asciiTheme="minorHAnsi" w:hAnsiTheme="minorHAnsi" w:cstheme="minorHAnsi"/>
          <w:b/>
          <w:bCs/>
          <w:color w:val="000000" w:themeColor="text1"/>
        </w:rPr>
        <w:t xml:space="preserve">(áru) </w:t>
      </w:r>
      <w:r w:rsidRPr="00786A01">
        <w:rPr>
          <w:rFonts w:asciiTheme="minorHAnsi" w:hAnsiTheme="minorHAnsi" w:cstheme="minorHAnsi"/>
          <w:b/>
          <w:bCs/>
          <w:color w:val="000000" w:themeColor="text1"/>
        </w:rPr>
        <w:t>felhasználásának tervezett módja,</w:t>
      </w:r>
    </w:p>
    <w:p w14:paraId="143FB96E" w14:textId="24EF467A" w:rsidR="000969E7" w:rsidRPr="00786A01" w:rsidRDefault="000969E7"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annak alátámasztása, hogy az ügyfél által végrehajtott ügyletek gazdasági szempontból racionálisak,</w:t>
      </w:r>
    </w:p>
    <w:p w14:paraId="6BB95F44" w14:textId="2616121D" w:rsidR="000969E7" w:rsidRPr="00786A01" w:rsidRDefault="000969E7"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olyan ágazatokkal való kapcsolat, amelyekhez magasabb pénzmosási vagy terrorizmusfinanszírozási kockázat kapcsolódik, különösen amelyekr</w:t>
      </w:r>
      <w:r w:rsidR="007B0E65" w:rsidRPr="00786A01">
        <w:rPr>
          <w:rFonts w:asciiTheme="minorHAnsi" w:hAnsiTheme="minorHAnsi" w:cstheme="minorHAnsi"/>
          <w:b/>
          <w:bCs/>
          <w:color w:val="000000" w:themeColor="text1"/>
        </w:rPr>
        <w:t>e</w:t>
      </w:r>
    </w:p>
    <w:p w14:paraId="41889748" w14:textId="51A27BBB" w:rsidR="000969E7" w:rsidRPr="00786A01" w:rsidRDefault="000969E7"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magasabb korrupciós kockázat vagy</w:t>
      </w:r>
    </w:p>
    <w:p w14:paraId="6C04F3AA" w14:textId="77C678D7" w:rsidR="000969E7" w:rsidRPr="00786A01" w:rsidRDefault="000969E7"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nagy mennyiség</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készpénzhasználat jellemz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w:t>
      </w:r>
    </w:p>
    <w:p w14:paraId="1504BB91" w14:textId="47B4C29F" w:rsidR="000969E7" w:rsidRPr="00786A01" w:rsidRDefault="000969E7"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lastRenderedPageBreak/>
        <w:t xml:space="preserve">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zolgáltatónál igénybe vett szolgáltatások más szolgáltatónál történ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párhuzamos igénybevétele, a versenytárs megjelölése nélkül, továbbá</w:t>
      </w:r>
    </w:p>
    <w:p w14:paraId="67C245D7" w14:textId="29503A41" w:rsidR="000969E7" w:rsidRPr="00786A01" w:rsidRDefault="000969E7" w:rsidP="000969E7">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 belföldi vagy külföldi politikai kapcsolatai, így különösen kiemelt közszerepl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vel vagy olyan jogi személlyel vagy jogi személyiséggel nem rendelkez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szervezettel fennálló vagy az elmúlt egy naptári évben fennállt kapcsolatai, amelynek tényleges tulajdonosa kiemelt közszerepl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valamint az ügyfélnek vagy tényleges tulajdonosának kiemelt közszerepl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vel fennálló vagy az elmúlt egy naptári évben fennállt más releváns kapcsolata.</w:t>
      </w:r>
    </w:p>
    <w:p w14:paraId="4FBA6A35" w14:textId="58DED3B9" w:rsidR="000969E7" w:rsidRPr="00786A01" w:rsidRDefault="000969E7" w:rsidP="000969E7">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A természetes személynek min</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sül</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ügyfelet a </w:t>
      </w:r>
      <w:proofErr w:type="spellStart"/>
      <w:r w:rsidRPr="00786A01">
        <w:rPr>
          <w:rFonts w:asciiTheme="minorHAnsi" w:hAnsiTheme="minorHAnsi" w:cstheme="minorHAnsi"/>
          <w:b/>
          <w:bCs/>
          <w:color w:val="000000" w:themeColor="text1"/>
          <w:sz w:val="22"/>
          <w:szCs w:val="22"/>
        </w:rPr>
        <w:t>KYC</w:t>
      </w:r>
      <w:proofErr w:type="spellEnd"/>
      <w:r w:rsidRPr="00786A01">
        <w:rPr>
          <w:rFonts w:asciiTheme="minorHAnsi" w:hAnsiTheme="minorHAnsi" w:cstheme="minorHAnsi"/>
          <w:b/>
          <w:bCs/>
          <w:color w:val="000000" w:themeColor="text1"/>
          <w:sz w:val="22"/>
          <w:szCs w:val="22"/>
        </w:rPr>
        <w:t xml:space="preserve"> kérd</w:t>
      </w:r>
      <w:r w:rsidRPr="00786A01">
        <w:rPr>
          <w:rFonts w:asciiTheme="minorHAnsi" w:hAnsiTheme="minorHAnsi" w:cstheme="minorHAnsi" w:hint="eastAsia"/>
          <w:b/>
          <w:bCs/>
          <w:color w:val="000000" w:themeColor="text1"/>
          <w:sz w:val="22"/>
          <w:szCs w:val="22"/>
        </w:rPr>
        <w:t>őí</w:t>
      </w:r>
      <w:r w:rsidRPr="00786A01">
        <w:rPr>
          <w:rFonts w:asciiTheme="minorHAnsi" w:hAnsiTheme="minorHAnsi" w:cstheme="minorHAnsi"/>
          <w:b/>
          <w:bCs/>
          <w:color w:val="000000" w:themeColor="text1"/>
          <w:sz w:val="22"/>
          <w:szCs w:val="22"/>
        </w:rPr>
        <w:t>v segítségével a Szolgáltató az alábbiakról is nyilatkoztatja:</w:t>
      </w:r>
    </w:p>
    <w:p w14:paraId="3D8965BF" w14:textId="136ADA6C" w:rsidR="000969E7" w:rsidRPr="00786A01" w:rsidRDefault="000969E7" w:rsidP="00EB3261">
      <w:pPr>
        <w:pStyle w:val="Listaszerbekezds"/>
        <w:numPr>
          <w:ilvl w:val="0"/>
          <w:numId w:val="153"/>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milyen indok alapján döntött 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 xml:space="preserve">zolgáltató, valamint </w:t>
      </w:r>
      <w:r w:rsidR="00400962">
        <w:rPr>
          <w:rFonts w:asciiTheme="minorHAnsi" w:hAnsiTheme="minorHAnsi" w:cstheme="minorHAnsi"/>
          <w:b/>
          <w:bCs/>
          <w:color w:val="000000" w:themeColor="text1"/>
        </w:rPr>
        <w:t>az általa kínált áru</w:t>
      </w:r>
      <w:r w:rsidRPr="00786A01">
        <w:rPr>
          <w:rFonts w:asciiTheme="minorHAnsi" w:hAnsiTheme="minorHAnsi" w:cstheme="minorHAnsi"/>
          <w:b/>
          <w:bCs/>
          <w:color w:val="000000" w:themeColor="text1"/>
        </w:rPr>
        <w:t xml:space="preserve"> igénybevételér</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l,</w:t>
      </w:r>
    </w:p>
    <w:p w14:paraId="5B1118D7" w14:textId="69898653" w:rsidR="000969E7" w:rsidRPr="00786A01" w:rsidRDefault="000969E7" w:rsidP="00EB3261">
      <w:pPr>
        <w:pStyle w:val="Listaszerbekezds"/>
        <w:numPr>
          <w:ilvl w:val="0"/>
          <w:numId w:val="153"/>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esetleges nem üzletszer</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bizalmi vagyonkezel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i min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ségér</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l, továbbá</w:t>
      </w:r>
    </w:p>
    <w:p w14:paraId="653C7D64" w14:textId="7DC2DC14" w:rsidR="000969E7" w:rsidRPr="00786A01" w:rsidRDefault="000969E7" w:rsidP="00EB3261">
      <w:pPr>
        <w:pStyle w:val="Listaszerbekezds"/>
        <w:numPr>
          <w:ilvl w:val="0"/>
          <w:numId w:val="153"/>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általa tervezett ügyletekben eseti jelleg</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meghatalmazottak igénybevételér</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l.</w:t>
      </w:r>
    </w:p>
    <w:p w14:paraId="5965257F" w14:textId="4AE8060F" w:rsidR="009F7086" w:rsidRPr="00786A01" w:rsidRDefault="009F7086" w:rsidP="009F7086">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A jogi személynek, valamint jogi személyiséggel nem rendelkez</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szervezetnek min</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sül</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ügyfelet a </w:t>
      </w:r>
      <w:proofErr w:type="spellStart"/>
      <w:r w:rsidRPr="00786A01">
        <w:rPr>
          <w:rFonts w:asciiTheme="minorHAnsi" w:hAnsiTheme="minorHAnsi" w:cstheme="minorHAnsi"/>
          <w:b/>
          <w:bCs/>
          <w:color w:val="000000" w:themeColor="text1"/>
          <w:sz w:val="22"/>
          <w:szCs w:val="22"/>
        </w:rPr>
        <w:t>KYC</w:t>
      </w:r>
      <w:proofErr w:type="spellEnd"/>
      <w:r w:rsidRPr="00786A01">
        <w:rPr>
          <w:rFonts w:asciiTheme="minorHAnsi" w:hAnsiTheme="minorHAnsi" w:cstheme="minorHAnsi"/>
          <w:b/>
          <w:bCs/>
          <w:color w:val="000000" w:themeColor="text1"/>
          <w:sz w:val="22"/>
          <w:szCs w:val="22"/>
        </w:rPr>
        <w:t xml:space="preserve"> kérd</w:t>
      </w:r>
      <w:r w:rsidRPr="00786A01">
        <w:rPr>
          <w:rFonts w:asciiTheme="minorHAnsi" w:hAnsiTheme="minorHAnsi" w:cstheme="minorHAnsi" w:hint="eastAsia"/>
          <w:b/>
          <w:bCs/>
          <w:color w:val="000000" w:themeColor="text1"/>
          <w:sz w:val="22"/>
          <w:szCs w:val="22"/>
        </w:rPr>
        <w:t>őí</w:t>
      </w:r>
      <w:r w:rsidRPr="00786A01">
        <w:rPr>
          <w:rFonts w:asciiTheme="minorHAnsi" w:hAnsiTheme="minorHAnsi" w:cstheme="minorHAnsi"/>
          <w:b/>
          <w:bCs/>
          <w:color w:val="000000" w:themeColor="text1"/>
          <w:sz w:val="22"/>
          <w:szCs w:val="22"/>
        </w:rPr>
        <w:t>v segítségével a Szolgáltató az alábbiakról is nyilatkoztatja:</w:t>
      </w:r>
    </w:p>
    <w:p w14:paraId="185C5740" w14:textId="0E799577" w:rsidR="009F7086" w:rsidRPr="00786A01" w:rsidRDefault="009F7086" w:rsidP="00EB3261">
      <w:pPr>
        <w:pStyle w:val="Listaszerbekezds"/>
        <w:numPr>
          <w:ilvl w:val="0"/>
          <w:numId w:val="153"/>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annak alátámasztása, hogy az ügyfél által forgalmazott áru </w:t>
      </w:r>
      <w:proofErr w:type="spellStart"/>
      <w:r w:rsidRPr="00786A01">
        <w:rPr>
          <w:rFonts w:asciiTheme="minorHAnsi" w:hAnsiTheme="minorHAnsi" w:cstheme="minorHAnsi"/>
          <w:b/>
          <w:bCs/>
          <w:color w:val="000000" w:themeColor="text1"/>
        </w:rPr>
        <w:t>árképzése</w:t>
      </w:r>
      <w:proofErr w:type="spellEnd"/>
      <w:r w:rsidRPr="00786A01">
        <w:rPr>
          <w:rFonts w:asciiTheme="minorHAnsi" w:hAnsiTheme="minorHAnsi" w:cstheme="minorHAnsi"/>
          <w:b/>
          <w:bCs/>
          <w:color w:val="000000" w:themeColor="text1"/>
        </w:rPr>
        <w:t xml:space="preserve"> kereskedelmi szempontból racionális-e, és</w:t>
      </w:r>
    </w:p>
    <w:p w14:paraId="0DDD92F3" w14:textId="77777777" w:rsidR="003A465A" w:rsidRPr="00786A01" w:rsidRDefault="009F7086" w:rsidP="009F7086">
      <w:pPr>
        <w:pStyle w:val="Listaszerbekezds"/>
        <w:numPr>
          <w:ilvl w:val="0"/>
          <w:numId w:val="153"/>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valamely cégcsoporthoz tartozás esetén a cégcsoport és a tagok gazdasági tevékenységének, valamint földrajzi elhelyezkedésének bemutatása.</w:t>
      </w:r>
    </w:p>
    <w:p w14:paraId="475E0786" w14:textId="054A0EB8" w:rsidR="00065784" w:rsidRPr="00786A01" w:rsidRDefault="003A465A" w:rsidP="003A465A">
      <w:p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sz w:val="22"/>
          <w:szCs w:val="22"/>
        </w:rPr>
        <w:t xml:space="preserve">Kérjük itt megjelölni a </w:t>
      </w:r>
      <w:proofErr w:type="spellStart"/>
      <w:r w:rsidRPr="00786A01">
        <w:rPr>
          <w:rFonts w:asciiTheme="minorHAnsi" w:hAnsiTheme="minorHAnsi" w:cstheme="minorHAnsi"/>
          <w:b/>
          <w:bCs/>
          <w:color w:val="000000" w:themeColor="text1"/>
          <w:sz w:val="22"/>
          <w:szCs w:val="22"/>
        </w:rPr>
        <w:t>KYC</w:t>
      </w:r>
      <w:proofErr w:type="spellEnd"/>
      <w:r w:rsidRPr="00786A01">
        <w:rPr>
          <w:rFonts w:asciiTheme="minorHAnsi" w:hAnsiTheme="minorHAnsi" w:cstheme="minorHAnsi"/>
          <w:b/>
          <w:bCs/>
          <w:color w:val="000000" w:themeColor="text1"/>
          <w:sz w:val="22"/>
          <w:szCs w:val="22"/>
        </w:rPr>
        <w:t xml:space="preserve"> kérdőív elérhetőségét</w:t>
      </w:r>
      <w:r w:rsidR="00B42E75" w:rsidRPr="00786A01">
        <w:rPr>
          <w:rFonts w:asciiTheme="minorHAnsi" w:hAnsiTheme="minorHAnsi" w:cstheme="minorHAnsi"/>
          <w:b/>
          <w:bCs/>
          <w:color w:val="000000" w:themeColor="text1"/>
          <w:sz w:val="22"/>
          <w:szCs w:val="22"/>
        </w:rPr>
        <w:t>]</w:t>
      </w:r>
    </w:p>
    <w:p w14:paraId="0E3ED42A" w14:textId="77777777" w:rsidR="003A465A" w:rsidRPr="00786A01" w:rsidRDefault="003A465A" w:rsidP="003A465A">
      <w:pPr>
        <w:autoSpaceDE w:val="0"/>
        <w:autoSpaceDN w:val="0"/>
        <w:adjustRightInd w:val="0"/>
        <w:rPr>
          <w:rFonts w:asciiTheme="minorHAnsi" w:hAnsiTheme="minorHAnsi" w:cstheme="minorHAnsi"/>
          <w:b/>
          <w:bCs/>
          <w:color w:val="000000" w:themeColor="text1"/>
          <w:sz w:val="22"/>
          <w:szCs w:val="22"/>
        </w:rPr>
      </w:pPr>
    </w:p>
    <w:p w14:paraId="3C7E20CC" w14:textId="05236624" w:rsidR="009F7086" w:rsidRPr="00786A01" w:rsidRDefault="00B42E75" w:rsidP="00B42E75">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a Szolgáltatónak az üzleti kapcsolat folyamatos figyelemmel kísérése során a </w:t>
      </w:r>
      <w:proofErr w:type="spellStart"/>
      <w:r w:rsidRPr="00786A01">
        <w:rPr>
          <w:rFonts w:asciiTheme="minorHAnsi" w:hAnsiTheme="minorHAnsi" w:cstheme="minorHAnsi"/>
          <w:color w:val="000000" w:themeColor="text1"/>
          <w:sz w:val="22"/>
          <w:szCs w:val="22"/>
        </w:rPr>
        <w:t>KYC</w:t>
      </w:r>
      <w:proofErr w:type="spellEnd"/>
      <w:r w:rsidRPr="00786A01">
        <w:rPr>
          <w:rFonts w:asciiTheme="minorHAnsi" w:hAnsiTheme="minorHAnsi" w:cstheme="minorHAnsi"/>
          <w:color w:val="000000" w:themeColor="text1"/>
          <w:sz w:val="22"/>
          <w:szCs w:val="22"/>
        </w:rPr>
        <w:t xml:space="preserve"> kérdőívben rögzített adatokhoz, információkhoz, tényekhez képest ellentétes adat, információ jut a tudomására, az ellentmondások tisztázása érdekében köteles felvenni a kapcsolatot az ügyféllel. A kérdések tisztázásának céljából erre a kapcsolatfelvételt követ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en kockázatérzékenységi alapon, de legfeljebb hatvan munkanapon belül szükséges, hogy sor kerüljön. Amennyiben ez nem vezet eredményre, 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ismételten elvégzi a szükséges ügyfél-átvilágítási intézkedéseket, amelynek tartama alatt a Pmt. 13. § (8) bekezdésében foglaltakat alkalmazza. A Szolgáltató mell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zheti a </w:t>
      </w:r>
      <w:proofErr w:type="spellStart"/>
      <w:r w:rsidRPr="00786A01">
        <w:rPr>
          <w:rFonts w:asciiTheme="minorHAnsi" w:hAnsiTheme="minorHAnsi" w:cstheme="minorHAnsi"/>
          <w:color w:val="000000" w:themeColor="text1"/>
          <w:sz w:val="22"/>
          <w:szCs w:val="22"/>
        </w:rPr>
        <w:t>KYC</w:t>
      </w:r>
      <w:proofErr w:type="spellEnd"/>
      <w:r w:rsidRPr="00786A01">
        <w:rPr>
          <w:rFonts w:asciiTheme="minorHAnsi" w:hAnsiTheme="minorHAnsi" w:cstheme="minorHAnsi"/>
          <w:color w:val="000000" w:themeColor="text1"/>
          <w:sz w:val="22"/>
          <w:szCs w:val="22"/>
        </w:rPr>
        <w:t xml:space="preserve"> kérd</w:t>
      </w:r>
      <w:r w:rsidRPr="00786A01">
        <w:rPr>
          <w:rFonts w:asciiTheme="minorHAnsi" w:hAnsiTheme="minorHAnsi" w:cstheme="minorHAnsi" w:hint="eastAsia"/>
          <w:color w:val="000000" w:themeColor="text1"/>
          <w:sz w:val="22"/>
          <w:szCs w:val="22"/>
        </w:rPr>
        <w:t>őí</w:t>
      </w:r>
      <w:r w:rsidRPr="00786A01">
        <w:rPr>
          <w:rFonts w:asciiTheme="minorHAnsi" w:hAnsiTheme="minorHAnsi" w:cstheme="minorHAnsi"/>
          <w:color w:val="000000" w:themeColor="text1"/>
          <w:sz w:val="22"/>
          <w:szCs w:val="22"/>
        </w:rPr>
        <w:t xml:space="preserve">v azon pontjainak kitöltetését, amelyek 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jellegéb</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tevékenységéb</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adódó okból nem értelmezhet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ek, vagy amelyek vonatkozásában az információ más hiteles forrásból már a rendelkezésére áll. Ezesetben a kitöltés mell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zését alátámasztó okot visszakereshet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módon rögzíteni szükséges.</w:t>
      </w:r>
      <w:r w:rsidR="00EB3261" w:rsidRPr="00786A01">
        <w:rPr>
          <w:rFonts w:asciiTheme="minorHAnsi" w:hAnsiTheme="minorHAnsi" w:cstheme="minorHAnsi"/>
          <w:color w:val="000000" w:themeColor="text1"/>
          <w:sz w:val="22"/>
          <w:szCs w:val="22"/>
        </w:rPr>
        <w:t xml:space="preserve"> </w:t>
      </w:r>
      <w:r w:rsidR="00EB3261" w:rsidRPr="00786A01">
        <w:rPr>
          <w:rFonts w:asciiTheme="minorHAnsi" w:hAnsiTheme="minorHAnsi" w:cstheme="minorHAnsi"/>
          <w:b/>
          <w:bCs/>
          <w:sz w:val="22"/>
          <w:szCs w:val="22"/>
        </w:rPr>
        <w:t xml:space="preserve">[A Szolgáltató itt </w:t>
      </w:r>
      <w:r w:rsidR="007B0E65" w:rsidRPr="00786A01">
        <w:rPr>
          <w:rFonts w:asciiTheme="minorHAnsi" w:hAnsiTheme="minorHAnsi" w:cstheme="minorHAnsi"/>
          <w:b/>
          <w:bCs/>
          <w:sz w:val="22"/>
          <w:szCs w:val="22"/>
        </w:rPr>
        <w:t>meghatározza</w:t>
      </w:r>
      <w:r w:rsidR="00EB3261" w:rsidRPr="00786A01">
        <w:rPr>
          <w:rFonts w:asciiTheme="minorHAnsi" w:hAnsiTheme="minorHAnsi" w:cstheme="minorHAnsi"/>
          <w:b/>
          <w:bCs/>
          <w:sz w:val="22"/>
          <w:szCs w:val="22"/>
        </w:rPr>
        <w:t xml:space="preserve"> a vonatkozó eljárást.]</w:t>
      </w:r>
    </w:p>
    <w:p w14:paraId="55ACFC4E" w14:textId="77777777" w:rsidR="00B42E75" w:rsidRPr="00786A01" w:rsidRDefault="00B42E75" w:rsidP="00B42E75">
      <w:pPr>
        <w:autoSpaceDE w:val="0"/>
        <w:autoSpaceDN w:val="0"/>
        <w:adjustRightInd w:val="0"/>
        <w:rPr>
          <w:rFonts w:asciiTheme="minorHAnsi" w:hAnsiTheme="minorHAnsi" w:cstheme="minorHAnsi"/>
          <w:color w:val="000000" w:themeColor="text1"/>
          <w:sz w:val="22"/>
          <w:szCs w:val="22"/>
        </w:rPr>
      </w:pPr>
    </w:p>
    <w:p w14:paraId="6040014F" w14:textId="77777777" w:rsidR="00B42E75" w:rsidRPr="00786A01" w:rsidRDefault="00B42E75" w:rsidP="00B42E75">
      <w:pPr>
        <w:autoSpaceDE w:val="0"/>
        <w:autoSpaceDN w:val="0"/>
        <w:adjustRightInd w:val="0"/>
        <w:rPr>
          <w:rFonts w:asciiTheme="minorHAnsi" w:hAnsiTheme="minorHAnsi" w:cstheme="minorHAnsi"/>
          <w:color w:val="000000" w:themeColor="text1"/>
          <w:sz w:val="22"/>
          <w:szCs w:val="22"/>
        </w:rPr>
      </w:pPr>
    </w:p>
    <w:p w14:paraId="7D5380C9" w14:textId="2BD8E19D" w:rsidR="00065784" w:rsidRPr="00786A01" w:rsidRDefault="00065784" w:rsidP="00065784">
      <w:pPr>
        <w:pStyle w:val="Cmsor3"/>
        <w:ind w:left="0" w:firstLine="0"/>
        <w:rPr>
          <w:rFonts w:asciiTheme="minorHAnsi" w:hAnsiTheme="minorHAnsi" w:cstheme="minorHAnsi"/>
          <w:i w:val="0"/>
          <w:color w:val="000000" w:themeColor="text1"/>
          <w:sz w:val="22"/>
          <w:szCs w:val="22"/>
          <w:u w:val="single"/>
        </w:rPr>
      </w:pPr>
      <w:bookmarkStart w:id="139" w:name="_Toc32503537"/>
      <w:bookmarkStart w:id="140" w:name="_Toc185066122"/>
      <w:r w:rsidRPr="00786A01">
        <w:rPr>
          <w:rFonts w:asciiTheme="minorHAnsi" w:hAnsiTheme="minorHAnsi" w:cstheme="minorHAnsi"/>
          <w:i w:val="0"/>
          <w:color w:val="000000" w:themeColor="text1"/>
          <w:sz w:val="22"/>
          <w:szCs w:val="22"/>
          <w:u w:val="single"/>
        </w:rPr>
        <w:t>V.2.</w:t>
      </w:r>
      <w:r w:rsidR="00F91E95" w:rsidRPr="00786A01">
        <w:rPr>
          <w:rFonts w:asciiTheme="minorHAnsi" w:hAnsiTheme="minorHAnsi" w:cstheme="minorHAnsi"/>
          <w:i w:val="0"/>
          <w:color w:val="000000" w:themeColor="text1"/>
          <w:sz w:val="22"/>
          <w:szCs w:val="22"/>
          <w:u w:val="single"/>
        </w:rPr>
        <w:t>6</w:t>
      </w:r>
      <w:r w:rsidRPr="00786A01">
        <w:rPr>
          <w:rFonts w:asciiTheme="minorHAnsi" w:hAnsiTheme="minorHAnsi" w:cstheme="minorHAnsi"/>
          <w:i w:val="0"/>
          <w:color w:val="000000" w:themeColor="text1"/>
          <w:sz w:val="22"/>
          <w:szCs w:val="22"/>
          <w:u w:val="single"/>
        </w:rPr>
        <w:t>. Vezetői jóváhagyástól függő ügyletek</w:t>
      </w:r>
      <w:bookmarkEnd w:id="139"/>
      <w:bookmarkEnd w:id="140"/>
    </w:p>
    <w:p w14:paraId="63B70BF6" w14:textId="77777777" w:rsidR="00065784" w:rsidRPr="00786A01" w:rsidRDefault="00065784" w:rsidP="00065784">
      <w:pPr>
        <w:rPr>
          <w:rFonts w:asciiTheme="minorHAnsi" w:hAnsiTheme="minorHAnsi" w:cstheme="minorHAnsi"/>
          <w:sz w:val="22"/>
          <w:szCs w:val="22"/>
        </w:rPr>
      </w:pPr>
    </w:p>
    <w:p w14:paraId="7435DBEE" w14:textId="36A44ACC" w:rsidR="00C23E4C" w:rsidRPr="00786A01" w:rsidRDefault="00065784" w:rsidP="008D2497">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sz w:val="22"/>
          <w:szCs w:val="22"/>
        </w:rPr>
        <w:t xml:space="preserve">Az üzleti kapcsolat létesítésekor kizárólag a </w:t>
      </w:r>
      <w:r w:rsidRPr="00786A01">
        <w:rPr>
          <w:rFonts w:asciiTheme="minorHAnsi" w:hAnsiTheme="minorHAnsi" w:cstheme="minorHAnsi"/>
          <w:b/>
          <w:sz w:val="22"/>
          <w:szCs w:val="22"/>
        </w:rPr>
        <w:t>&lt;</w:t>
      </w:r>
      <w:r w:rsidR="00733779" w:rsidRPr="00786A01">
        <w:rPr>
          <w:rFonts w:asciiTheme="minorHAnsi" w:hAnsiTheme="minorHAnsi" w:cstheme="minorHAnsi"/>
          <w:b/>
          <w:sz w:val="22"/>
          <w:szCs w:val="22"/>
        </w:rPr>
        <w:t xml:space="preserve"> </w:t>
      </w:r>
      <w:r w:rsidR="00C23E4C" w:rsidRPr="00786A01">
        <w:rPr>
          <w:rFonts w:asciiTheme="minorHAnsi" w:hAnsiTheme="minorHAnsi" w:cstheme="minorHAnsi"/>
          <w:b/>
          <w:sz w:val="22"/>
          <w:szCs w:val="22"/>
        </w:rPr>
        <w:t>a Pmt. 3.</w:t>
      </w:r>
      <w:r w:rsidR="003B07AA" w:rsidRPr="00786A01">
        <w:rPr>
          <w:rFonts w:asciiTheme="minorHAnsi" w:hAnsiTheme="minorHAnsi" w:cstheme="minorHAnsi"/>
          <w:b/>
          <w:sz w:val="22"/>
          <w:szCs w:val="22"/>
        </w:rPr>
        <w:t xml:space="preserve"> </w:t>
      </w:r>
      <w:r w:rsidR="0084551F" w:rsidRPr="00786A01">
        <w:rPr>
          <w:rFonts w:asciiTheme="minorHAnsi" w:hAnsiTheme="minorHAnsi" w:cstheme="minorHAnsi"/>
          <w:b/>
          <w:sz w:val="22"/>
          <w:szCs w:val="22"/>
        </w:rPr>
        <w:t>§</w:t>
      </w:r>
      <w:r w:rsidR="00C23E4C" w:rsidRPr="00786A01">
        <w:rPr>
          <w:rFonts w:asciiTheme="minorHAnsi" w:hAnsiTheme="minorHAnsi" w:cstheme="minorHAnsi"/>
          <w:b/>
          <w:sz w:val="22"/>
          <w:szCs w:val="22"/>
        </w:rPr>
        <w:t xml:space="preserve"> 18a. pontja </w:t>
      </w:r>
      <w:r w:rsidR="00733779" w:rsidRPr="00786A01">
        <w:rPr>
          <w:rFonts w:asciiTheme="minorHAnsi" w:hAnsiTheme="minorHAnsi" w:cstheme="minorHAnsi"/>
          <w:b/>
          <w:sz w:val="22"/>
          <w:szCs w:val="22"/>
        </w:rPr>
        <w:t xml:space="preserve">szerinti </w:t>
      </w:r>
      <w:r w:rsidR="00AF306F" w:rsidRPr="00786A01">
        <w:rPr>
          <w:rFonts w:asciiTheme="minorHAnsi" w:hAnsiTheme="minorHAnsi" w:cstheme="minorHAnsi"/>
          <w:b/>
          <w:sz w:val="22"/>
          <w:szCs w:val="22"/>
        </w:rPr>
        <w:t xml:space="preserve">kijelölt felelős </w:t>
      </w:r>
      <w:r w:rsidRPr="00786A01">
        <w:rPr>
          <w:rFonts w:asciiTheme="minorHAnsi" w:hAnsiTheme="minorHAnsi" w:cstheme="minorHAnsi"/>
          <w:b/>
          <w:sz w:val="22"/>
          <w:szCs w:val="22"/>
        </w:rPr>
        <w:t>vezető neve</w:t>
      </w:r>
      <w:r w:rsidRPr="00786A01">
        <w:rPr>
          <w:rFonts w:asciiTheme="minorHAnsi" w:hAnsiTheme="minorHAnsi" w:cstheme="minorHAnsi"/>
          <w:b/>
          <w:color w:val="000000" w:themeColor="text1"/>
          <w:sz w:val="22"/>
          <w:szCs w:val="22"/>
        </w:rPr>
        <w:t xml:space="preserve">, pozíciója&gt; </w:t>
      </w:r>
      <w:r w:rsidRPr="00786A01">
        <w:rPr>
          <w:rFonts w:asciiTheme="minorHAnsi" w:hAnsiTheme="minorHAnsi" w:cstheme="minorHAnsi"/>
          <w:color w:val="000000" w:themeColor="text1"/>
          <w:sz w:val="22"/>
          <w:szCs w:val="22"/>
        </w:rPr>
        <w:t xml:space="preserve">dönthet az alábbi esetekben: </w:t>
      </w:r>
      <w:bookmarkStart w:id="141" w:name="_Hlk79150015"/>
      <w:r w:rsidRPr="00786A01">
        <w:rPr>
          <w:rFonts w:asciiTheme="minorHAnsi" w:hAnsiTheme="minorHAnsi" w:cstheme="minorHAnsi"/>
          <w:b/>
          <w:color w:val="000000" w:themeColor="text1"/>
          <w:sz w:val="22"/>
          <w:szCs w:val="22"/>
        </w:rPr>
        <w:t>[</w:t>
      </w:r>
      <w:r w:rsidR="00E058BC" w:rsidRPr="00786A01">
        <w:rPr>
          <w:rFonts w:asciiTheme="minorHAnsi" w:hAnsiTheme="minorHAnsi" w:cstheme="minorHAnsi"/>
          <w:b/>
          <w:color w:val="000000" w:themeColor="text1"/>
          <w:sz w:val="22"/>
          <w:szCs w:val="22"/>
        </w:rPr>
        <w:t xml:space="preserve">Itt </w:t>
      </w:r>
      <w:r w:rsidR="000E6F24" w:rsidRPr="00786A01">
        <w:rPr>
          <w:rFonts w:asciiTheme="minorHAnsi" w:hAnsiTheme="minorHAnsi" w:cstheme="minorHAnsi"/>
          <w:b/>
          <w:color w:val="000000" w:themeColor="text1"/>
          <w:sz w:val="22"/>
          <w:szCs w:val="22"/>
        </w:rPr>
        <w:t>kell felsorolni valamennyi esetet az arról dönt</w:t>
      </w:r>
      <w:r w:rsidR="000E6F24" w:rsidRPr="00786A01">
        <w:rPr>
          <w:rFonts w:asciiTheme="minorHAnsi" w:hAnsiTheme="minorHAnsi" w:cstheme="minorHAnsi" w:hint="eastAsia"/>
          <w:b/>
          <w:color w:val="000000" w:themeColor="text1"/>
          <w:sz w:val="22"/>
          <w:szCs w:val="22"/>
        </w:rPr>
        <w:t>ő</w:t>
      </w:r>
      <w:r w:rsidR="000E6F24" w:rsidRPr="00786A01">
        <w:rPr>
          <w:rFonts w:asciiTheme="minorHAnsi" w:hAnsiTheme="minorHAnsi" w:cstheme="minorHAnsi"/>
          <w:b/>
          <w:color w:val="000000" w:themeColor="text1"/>
          <w:sz w:val="22"/>
          <w:szCs w:val="22"/>
        </w:rPr>
        <w:t xml:space="preserve"> vezet</w:t>
      </w:r>
      <w:r w:rsidR="000E6F24" w:rsidRPr="00786A01">
        <w:rPr>
          <w:rFonts w:asciiTheme="minorHAnsi" w:hAnsiTheme="minorHAnsi" w:cstheme="minorHAnsi" w:hint="eastAsia"/>
          <w:b/>
          <w:color w:val="000000" w:themeColor="text1"/>
          <w:sz w:val="22"/>
          <w:szCs w:val="22"/>
        </w:rPr>
        <w:t>ő</w:t>
      </w:r>
      <w:r w:rsidR="000E6F24" w:rsidRPr="00786A01">
        <w:rPr>
          <w:rFonts w:asciiTheme="minorHAnsi" w:hAnsiTheme="minorHAnsi" w:cstheme="minorHAnsi"/>
          <w:b/>
          <w:color w:val="000000" w:themeColor="text1"/>
          <w:sz w:val="22"/>
          <w:szCs w:val="22"/>
        </w:rPr>
        <w:t xml:space="preserve"> nevének és beosztásának feltüntetésével együtt</w:t>
      </w:r>
      <w:r w:rsidR="00C5345E" w:rsidRPr="00786A01">
        <w:rPr>
          <w:rFonts w:asciiTheme="minorHAnsi" w:hAnsiTheme="minorHAnsi" w:cstheme="minorHAnsi"/>
          <w:b/>
          <w:color w:val="000000" w:themeColor="text1"/>
          <w:sz w:val="22"/>
          <w:szCs w:val="22"/>
        </w:rPr>
        <w:t>, az is, amennyiben a döntés delegálásr</w:t>
      </w:r>
      <w:r w:rsidR="00A0672A" w:rsidRPr="00786A01">
        <w:rPr>
          <w:rFonts w:asciiTheme="minorHAnsi" w:hAnsiTheme="minorHAnsi" w:cstheme="minorHAnsi"/>
          <w:b/>
          <w:color w:val="000000" w:themeColor="text1"/>
          <w:sz w:val="22"/>
          <w:szCs w:val="22"/>
        </w:rPr>
        <w:t>a</w:t>
      </w:r>
      <w:r w:rsidR="00C5345E" w:rsidRPr="00786A01">
        <w:rPr>
          <w:rFonts w:asciiTheme="minorHAnsi" w:hAnsiTheme="minorHAnsi" w:cstheme="minorHAnsi"/>
          <w:b/>
          <w:color w:val="000000" w:themeColor="text1"/>
          <w:sz w:val="22"/>
          <w:szCs w:val="22"/>
        </w:rPr>
        <w:t xml:space="preserve"> került</w:t>
      </w:r>
      <w:r w:rsidR="0073405A" w:rsidRPr="00786A01">
        <w:rPr>
          <w:rFonts w:asciiTheme="minorHAnsi" w:hAnsiTheme="minorHAnsi" w:cstheme="minorHAnsi"/>
          <w:b/>
          <w:color w:val="000000" w:themeColor="text1"/>
          <w:sz w:val="22"/>
          <w:szCs w:val="22"/>
        </w:rPr>
        <w:t>.</w:t>
      </w:r>
    </w:p>
    <w:p w14:paraId="48264D55" w14:textId="6DC44B87" w:rsidR="008D2497" w:rsidRPr="00100255" w:rsidRDefault="0081547D" w:rsidP="008D2497">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w:t>
      </w:r>
      <w:r w:rsidR="006F0C64" w:rsidRPr="00786A01">
        <w:rPr>
          <w:rFonts w:asciiTheme="minorHAnsi" w:hAnsiTheme="minorHAnsi" w:cstheme="minorHAnsi"/>
          <w:b/>
          <w:color w:val="000000" w:themeColor="text1"/>
          <w:sz w:val="22"/>
          <w:szCs w:val="22"/>
        </w:rPr>
        <w:t xml:space="preserve"> Szolgáltató a fokozott ügyfél-átvilágítási intézkedések során minden esetben (akár a Pmt., akár az MNB rendelet, vagy a Szolgáltató saját belső kockázatértékelése alapján) az üzleti kapcsolat létesítését a Pmt. 3. § 18a. pontja szerinti kijelölt felelős vezető jóváhagyásához köti. A </w:t>
      </w:r>
      <w:r w:rsidR="00C026E1" w:rsidRPr="00786A01">
        <w:rPr>
          <w:rFonts w:asciiTheme="minorHAnsi" w:hAnsiTheme="minorHAnsi" w:cstheme="minorHAnsi"/>
          <w:b/>
          <w:color w:val="000000" w:themeColor="text1"/>
          <w:sz w:val="22"/>
          <w:szCs w:val="22"/>
        </w:rPr>
        <w:t>S</w:t>
      </w:r>
      <w:r w:rsidR="00AF306F" w:rsidRPr="00786A01">
        <w:rPr>
          <w:rFonts w:asciiTheme="minorHAnsi" w:hAnsiTheme="minorHAnsi" w:cstheme="minorHAnsi"/>
          <w:b/>
          <w:color w:val="000000" w:themeColor="text1"/>
          <w:sz w:val="22"/>
          <w:szCs w:val="22"/>
        </w:rPr>
        <w:t xml:space="preserve">zolgáltató kockázatérzékenységi megközelítés alapján </w:t>
      </w:r>
      <w:r w:rsidR="0037627A" w:rsidRPr="00786A01">
        <w:rPr>
          <w:rFonts w:asciiTheme="minorHAnsi" w:hAnsiTheme="minorHAnsi" w:cstheme="minorHAnsi"/>
          <w:b/>
          <w:color w:val="000000" w:themeColor="text1"/>
          <w:sz w:val="22"/>
          <w:szCs w:val="22"/>
        </w:rPr>
        <w:t xml:space="preserve">itt rendelkezik </w:t>
      </w:r>
      <w:r w:rsidR="00AF306F" w:rsidRPr="00786A01">
        <w:rPr>
          <w:rFonts w:asciiTheme="minorHAnsi" w:hAnsiTheme="minorHAnsi" w:cstheme="minorHAnsi"/>
          <w:b/>
          <w:color w:val="000000" w:themeColor="text1"/>
          <w:sz w:val="22"/>
          <w:szCs w:val="22"/>
        </w:rPr>
        <w:t>a Pmt. 10. § (3) bekezdésében</w:t>
      </w:r>
      <w:r w:rsidR="006F0C64" w:rsidRPr="00786A01">
        <w:rPr>
          <w:rFonts w:asciiTheme="minorHAnsi" w:hAnsiTheme="minorHAnsi" w:cstheme="minorHAnsi"/>
          <w:b/>
          <w:color w:val="000000" w:themeColor="text1"/>
          <w:sz w:val="22"/>
          <w:szCs w:val="22"/>
        </w:rPr>
        <w:t xml:space="preserve"> (üzleti kapcsolat létesítéséhez kockázatalapú döntés)</w:t>
      </w:r>
      <w:r w:rsidR="00AF306F" w:rsidRPr="00786A01">
        <w:rPr>
          <w:rFonts w:asciiTheme="minorHAnsi" w:hAnsiTheme="minorHAnsi" w:cstheme="minorHAnsi"/>
          <w:b/>
          <w:color w:val="000000" w:themeColor="text1"/>
          <w:sz w:val="22"/>
          <w:szCs w:val="22"/>
        </w:rPr>
        <w:t>, 14/A. § (4) bekezdésében</w:t>
      </w:r>
      <w:r w:rsidR="006F0C64" w:rsidRPr="00786A01">
        <w:rPr>
          <w:rFonts w:asciiTheme="minorHAnsi" w:hAnsiTheme="minorHAnsi" w:cstheme="minorHAnsi"/>
          <w:b/>
          <w:color w:val="000000" w:themeColor="text1"/>
          <w:sz w:val="22"/>
          <w:szCs w:val="22"/>
        </w:rPr>
        <w:t xml:space="preserve"> (ügyleti megbízás teljesítéséhez kockázatalapú döntés)</w:t>
      </w:r>
      <w:r w:rsidR="00AF306F" w:rsidRPr="00786A01">
        <w:rPr>
          <w:rFonts w:asciiTheme="minorHAnsi" w:hAnsiTheme="minorHAnsi" w:cstheme="minorHAnsi"/>
          <w:b/>
          <w:color w:val="000000" w:themeColor="text1"/>
          <w:sz w:val="22"/>
          <w:szCs w:val="22"/>
        </w:rPr>
        <w:t xml:space="preserve">, 16. § (2) bekezdés a) pontjában </w:t>
      </w:r>
      <w:r w:rsidR="006F0C64" w:rsidRPr="00786A01">
        <w:rPr>
          <w:rFonts w:asciiTheme="minorHAnsi" w:hAnsiTheme="minorHAnsi" w:cstheme="minorHAnsi"/>
          <w:b/>
          <w:color w:val="000000" w:themeColor="text1"/>
          <w:sz w:val="22"/>
          <w:szCs w:val="22"/>
        </w:rPr>
        <w:t xml:space="preserve">(fokozott ügyfél-átvilágítási esetek) </w:t>
      </w:r>
      <w:r w:rsidR="00AF306F" w:rsidRPr="00786A01">
        <w:rPr>
          <w:rFonts w:asciiTheme="minorHAnsi" w:hAnsiTheme="minorHAnsi" w:cstheme="minorHAnsi"/>
          <w:b/>
          <w:color w:val="000000" w:themeColor="text1"/>
          <w:sz w:val="22"/>
          <w:szCs w:val="22"/>
        </w:rPr>
        <w:t>és 16/A. § (1) bekezdés b) pontjában</w:t>
      </w:r>
      <w:r w:rsidR="006F0C64" w:rsidRPr="00786A01">
        <w:rPr>
          <w:rFonts w:asciiTheme="minorHAnsi" w:hAnsiTheme="minorHAnsi" w:cstheme="minorHAnsi"/>
          <w:b/>
          <w:color w:val="000000" w:themeColor="text1"/>
          <w:sz w:val="22"/>
          <w:szCs w:val="22"/>
        </w:rPr>
        <w:t xml:space="preserve"> (stratégiai hiányosságokkal rendelkező, kiemelt kockázatot jelentő harmadik országból származó ügyfél)</w:t>
      </w:r>
      <w:r w:rsidR="00AF306F" w:rsidRPr="00786A01">
        <w:rPr>
          <w:rFonts w:asciiTheme="minorHAnsi" w:hAnsiTheme="minorHAnsi" w:cstheme="minorHAnsi"/>
          <w:b/>
          <w:color w:val="000000" w:themeColor="text1"/>
          <w:sz w:val="22"/>
          <w:szCs w:val="22"/>
        </w:rPr>
        <w:t xml:space="preserve"> valamint </w:t>
      </w:r>
      <w:r w:rsidR="006F0C64" w:rsidRPr="00786A01">
        <w:rPr>
          <w:rFonts w:asciiTheme="minorHAnsi" w:hAnsiTheme="minorHAnsi" w:cstheme="minorHAnsi"/>
          <w:b/>
          <w:color w:val="000000" w:themeColor="text1"/>
          <w:sz w:val="22"/>
          <w:szCs w:val="22"/>
        </w:rPr>
        <w:t xml:space="preserve">az alábbiakban </w:t>
      </w:r>
      <w:r w:rsidR="00AF306F" w:rsidRPr="00786A01">
        <w:rPr>
          <w:rFonts w:asciiTheme="minorHAnsi" w:hAnsiTheme="minorHAnsi" w:cstheme="minorHAnsi"/>
          <w:b/>
          <w:color w:val="000000" w:themeColor="text1"/>
          <w:sz w:val="22"/>
          <w:szCs w:val="22"/>
        </w:rPr>
        <w:t xml:space="preserve">foglalt, </w:t>
      </w:r>
      <w:r w:rsidR="006F0C64" w:rsidRPr="00786A01">
        <w:rPr>
          <w:rFonts w:asciiTheme="minorHAnsi" w:hAnsiTheme="minorHAnsi" w:cstheme="minorHAnsi"/>
          <w:b/>
          <w:color w:val="000000" w:themeColor="text1"/>
          <w:sz w:val="22"/>
          <w:szCs w:val="22"/>
        </w:rPr>
        <w:t xml:space="preserve">30/2024 (VI. 24.) MNB rendelet szerinti </w:t>
      </w:r>
      <w:r w:rsidR="00AF306F" w:rsidRPr="00786A01">
        <w:rPr>
          <w:rFonts w:asciiTheme="minorHAnsi" w:hAnsiTheme="minorHAnsi" w:cstheme="minorHAnsi"/>
          <w:b/>
          <w:color w:val="000000" w:themeColor="text1"/>
          <w:sz w:val="22"/>
          <w:szCs w:val="22"/>
        </w:rPr>
        <w:t>az üzleti kapcsolat létesítéséhez vagy ügyleti megbízás teljesítéséhez a kijelölt felelős vezető döntését igénylő esetek teljes körű vagy részleges, állandó vagy a kijelölt felelős vezető eseti helyettesítését biztosító delegálásának szabályairól.</w:t>
      </w:r>
      <w:r w:rsidR="00E560ED" w:rsidRPr="00786A01">
        <w:rPr>
          <w:rFonts w:asciiTheme="minorHAnsi" w:hAnsiTheme="minorHAnsi" w:cstheme="minorHAnsi"/>
          <w:b/>
          <w:color w:val="000000" w:themeColor="text1"/>
          <w:sz w:val="22"/>
          <w:szCs w:val="22"/>
        </w:rPr>
        <w:t xml:space="preserve"> A döntési jogköröket kizárólag olyan vezetőre tehet delegálni, aki rendelkezik a döntéshez szükséges szakmai ismeretekkel. A delegálásra vonatkozó szabályok mellett a Szolgáltató itt előírja az egyes döntési jogkörök delegálásnak mérlegelése során figyelembe veendő szempontokat is.</w:t>
      </w:r>
      <w:r w:rsidR="00BA6481">
        <w:rPr>
          <w:rFonts w:asciiTheme="minorHAnsi" w:hAnsiTheme="minorHAnsi" w:cstheme="minorHAnsi"/>
          <w:b/>
          <w:color w:val="000000" w:themeColor="text1"/>
          <w:sz w:val="22"/>
          <w:szCs w:val="22"/>
        </w:rPr>
        <w:t xml:space="preserve"> Ezen </w:t>
      </w:r>
      <w:r w:rsidR="006B296B">
        <w:rPr>
          <w:rFonts w:asciiTheme="minorHAnsi" w:hAnsiTheme="minorHAnsi" w:cstheme="minorHAnsi"/>
          <w:b/>
          <w:color w:val="000000" w:themeColor="text1"/>
          <w:sz w:val="22"/>
          <w:szCs w:val="22"/>
        </w:rPr>
        <w:t xml:space="preserve">minimum </w:t>
      </w:r>
      <w:r w:rsidR="00BA6481">
        <w:rPr>
          <w:rFonts w:asciiTheme="minorHAnsi" w:hAnsiTheme="minorHAnsi" w:cstheme="minorHAnsi"/>
          <w:b/>
          <w:color w:val="000000" w:themeColor="text1"/>
          <w:sz w:val="22"/>
          <w:szCs w:val="22"/>
        </w:rPr>
        <w:t>esetek a fokozott ügyfél-átvilágításon túlmenően:</w:t>
      </w:r>
      <w:r w:rsidR="00E560ED" w:rsidRPr="00786A01">
        <w:rPr>
          <w:rFonts w:asciiTheme="minorHAnsi" w:hAnsiTheme="minorHAnsi" w:cstheme="minorHAnsi"/>
          <w:b/>
          <w:color w:val="000000" w:themeColor="text1"/>
          <w:sz w:val="22"/>
          <w:szCs w:val="22"/>
        </w:rPr>
        <w:t>]</w:t>
      </w:r>
      <w:r w:rsidR="00AF306F" w:rsidRPr="00786A01" w:rsidDel="00AF306F">
        <w:rPr>
          <w:rFonts w:asciiTheme="minorHAnsi" w:hAnsiTheme="minorHAnsi" w:cstheme="minorHAnsi"/>
          <w:b/>
          <w:color w:val="000000" w:themeColor="text1"/>
          <w:sz w:val="22"/>
          <w:szCs w:val="22"/>
        </w:rPr>
        <w:t xml:space="preserve"> </w:t>
      </w:r>
      <w:bookmarkEnd w:id="141"/>
    </w:p>
    <w:p w14:paraId="2D1FF8C4" w14:textId="77777777" w:rsidR="00065784" w:rsidRPr="00786A01" w:rsidRDefault="00065784" w:rsidP="00065784">
      <w:pPr>
        <w:autoSpaceDE w:val="0"/>
        <w:autoSpaceDN w:val="0"/>
        <w:adjustRightInd w:val="0"/>
        <w:rPr>
          <w:rFonts w:asciiTheme="minorHAnsi" w:hAnsiTheme="minorHAnsi" w:cstheme="minorHAnsi"/>
          <w:color w:val="000000" w:themeColor="text1"/>
          <w:sz w:val="22"/>
          <w:szCs w:val="22"/>
        </w:rPr>
      </w:pPr>
    </w:p>
    <w:p w14:paraId="62B220CD" w14:textId="6BCD5400" w:rsidR="005F3E4B" w:rsidRPr="00786A01" w:rsidRDefault="00065784" w:rsidP="00ED573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amennyiben az üzleti kapcsolat létesítése során arra utaló adat, tény, illetve körülmény merül fel, hogy a szolgáltatás mögött ténylegesen nem az a személy áll, aki a szerződéskötési kérelemben feltüntetésre került (stróman személy részvétele)</w:t>
      </w:r>
      <w:r w:rsidR="006F0C64" w:rsidRPr="00786A01">
        <w:rPr>
          <w:rFonts w:asciiTheme="minorHAnsi" w:hAnsiTheme="minorHAnsi" w:cstheme="minorHAnsi"/>
          <w:color w:val="000000" w:themeColor="text1"/>
        </w:rPr>
        <w:t xml:space="preserve">; </w:t>
      </w:r>
    </w:p>
    <w:p w14:paraId="1D6228FF" w14:textId="3F9C0398" w:rsidR="00FD0878" w:rsidRPr="00786A01" w:rsidRDefault="00ED5739"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rPr>
        <w:t xml:space="preserve">amennyiben </w:t>
      </w:r>
      <w:r w:rsidR="001E7879" w:rsidRPr="00786A01">
        <w:rPr>
          <w:rFonts w:asciiTheme="minorHAnsi" w:hAnsiTheme="minorHAnsi" w:cstheme="minorHAnsi"/>
        </w:rPr>
        <w:t xml:space="preserve">az üzleti kapcsolat létesítésekor </w:t>
      </w:r>
      <w:r w:rsidR="00A2546E" w:rsidRPr="00786A01">
        <w:rPr>
          <w:rFonts w:asciiTheme="minorHAnsi" w:hAnsiTheme="minorHAnsi" w:cstheme="minorHAnsi"/>
        </w:rPr>
        <w:t>az ügyfélismereti kérd</w:t>
      </w:r>
      <w:r w:rsidR="00A2546E" w:rsidRPr="00786A01">
        <w:rPr>
          <w:rFonts w:asciiTheme="minorHAnsi" w:hAnsiTheme="minorHAnsi" w:cstheme="minorHAnsi" w:hint="eastAsia"/>
        </w:rPr>
        <w:t>őí</w:t>
      </w:r>
      <w:r w:rsidR="00A2546E" w:rsidRPr="00786A01">
        <w:rPr>
          <w:rFonts w:asciiTheme="minorHAnsi" w:hAnsiTheme="minorHAnsi" w:cstheme="minorHAnsi"/>
        </w:rPr>
        <w:t>v kiértékeléséb</w:t>
      </w:r>
      <w:r w:rsidR="00A2546E" w:rsidRPr="00786A01">
        <w:rPr>
          <w:rFonts w:asciiTheme="minorHAnsi" w:hAnsiTheme="minorHAnsi" w:cstheme="minorHAnsi" w:hint="eastAsia"/>
        </w:rPr>
        <w:t>ő</w:t>
      </w:r>
      <w:r w:rsidR="00A2546E" w:rsidRPr="00786A01">
        <w:rPr>
          <w:rFonts w:asciiTheme="minorHAnsi" w:hAnsiTheme="minorHAnsi" w:cstheme="minorHAnsi"/>
        </w:rPr>
        <w:t>l származó jelent</w:t>
      </w:r>
      <w:r w:rsidR="00A2546E" w:rsidRPr="00786A01">
        <w:rPr>
          <w:rFonts w:asciiTheme="minorHAnsi" w:hAnsiTheme="minorHAnsi" w:cstheme="minorHAnsi" w:hint="eastAsia"/>
        </w:rPr>
        <w:t>ő</w:t>
      </w:r>
      <w:r w:rsidR="00A2546E" w:rsidRPr="00786A01">
        <w:rPr>
          <w:rFonts w:asciiTheme="minorHAnsi" w:hAnsiTheme="minorHAnsi" w:cstheme="minorHAnsi"/>
        </w:rPr>
        <w:t xml:space="preserve">s pénzmosási és terrorizmusfinanszírozási kockázat esetén, különösen, ha </w:t>
      </w:r>
      <w:r w:rsidRPr="00786A01">
        <w:rPr>
          <w:rFonts w:asciiTheme="minorHAnsi" w:hAnsiTheme="minorHAnsi" w:cstheme="minorHAnsi"/>
        </w:rPr>
        <w:t>az ügyfél évi százmillió forintot elérő vagy meghaladó készpénzforgalom lebonyolítását jelzi</w:t>
      </w:r>
      <w:r w:rsidR="00C5775E" w:rsidRPr="00786A01">
        <w:rPr>
          <w:rFonts w:asciiTheme="minorHAnsi" w:hAnsiTheme="minorHAnsi" w:cstheme="minorHAnsi"/>
        </w:rPr>
        <w:t>;</w:t>
      </w:r>
    </w:p>
    <w:p w14:paraId="6DBA82E7" w14:textId="700E01F8" w:rsidR="005F3E4B" w:rsidRPr="00786A01" w:rsidRDefault="00FD0878"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privátbanki üzleti kapcsolat létesítése</w:t>
      </w:r>
      <w:r w:rsidR="006F0C64" w:rsidRPr="00786A01">
        <w:rPr>
          <w:rFonts w:asciiTheme="minorHAnsi" w:hAnsiTheme="minorHAnsi" w:cstheme="minorHAnsi"/>
          <w:b/>
          <w:color w:val="000000" w:themeColor="text1"/>
        </w:rPr>
        <w:t>;</w:t>
      </w:r>
    </w:p>
    <w:p w14:paraId="33C6F313" w14:textId="09EF9CDF" w:rsidR="00065784" w:rsidRPr="00786A01" w:rsidRDefault="00A2546E"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w:t>
      </w:r>
      <w:r w:rsidR="00C026E1" w:rsidRPr="00786A01">
        <w:rPr>
          <w:rFonts w:asciiTheme="minorHAnsi" w:hAnsiTheme="minorHAnsi" w:cstheme="minorHAnsi"/>
          <w:color w:val="000000" w:themeColor="text1"/>
        </w:rPr>
        <w:t>S</w:t>
      </w:r>
      <w:r w:rsidRPr="00786A01">
        <w:rPr>
          <w:rFonts w:asciiTheme="minorHAnsi" w:hAnsiTheme="minorHAnsi" w:cstheme="minorHAnsi"/>
          <w:color w:val="000000" w:themeColor="text1"/>
        </w:rPr>
        <w:t xml:space="preserve">zolgáltató által nyújtott szolgáltatásra, termékre vonatkozó vagy </w:t>
      </w:r>
      <w:r w:rsidR="00065784" w:rsidRPr="00786A01">
        <w:rPr>
          <w:rFonts w:asciiTheme="minorHAnsi" w:hAnsiTheme="minorHAnsi" w:cstheme="minorHAnsi"/>
          <w:color w:val="000000" w:themeColor="text1"/>
        </w:rPr>
        <w:t>új üzleti</w:t>
      </w:r>
      <w:r w:rsidR="00616C01" w:rsidRPr="00786A01">
        <w:rPr>
          <w:rFonts w:asciiTheme="minorHAnsi" w:hAnsiTheme="minorHAnsi" w:cstheme="minorHAnsi"/>
          <w:color w:val="000000" w:themeColor="text1"/>
        </w:rPr>
        <w:t xml:space="preserve"> gyakorlattal</w:t>
      </w:r>
      <w:r w:rsidR="00065784" w:rsidRPr="00786A01">
        <w:rPr>
          <w:rFonts w:asciiTheme="minorHAnsi" w:hAnsiTheme="minorHAnsi" w:cstheme="minorHAnsi"/>
          <w:color w:val="000000" w:themeColor="text1"/>
        </w:rPr>
        <w:t>, többek között új teljesítési</w:t>
      </w:r>
      <w:r w:rsidR="00616C01" w:rsidRPr="00786A01">
        <w:rPr>
          <w:rFonts w:asciiTheme="minorHAnsi" w:hAnsiTheme="minorHAnsi" w:cstheme="minorHAnsi"/>
          <w:color w:val="000000" w:themeColor="text1"/>
        </w:rPr>
        <w:t xml:space="preserve"> megoldással,</w:t>
      </w:r>
      <w:r w:rsidR="00065784" w:rsidRPr="00786A01">
        <w:rPr>
          <w:rFonts w:asciiTheme="minorHAnsi" w:hAnsiTheme="minorHAnsi" w:cstheme="minorHAnsi"/>
          <w:color w:val="000000" w:themeColor="text1"/>
        </w:rPr>
        <w:t xml:space="preserve"> valamint új vagy fejlődő technológiák alkalmazás</w:t>
      </w:r>
      <w:r w:rsidR="005F3E4B" w:rsidRPr="00786A01">
        <w:rPr>
          <w:rFonts w:asciiTheme="minorHAnsi" w:hAnsiTheme="minorHAnsi" w:cstheme="minorHAnsi"/>
          <w:color w:val="000000" w:themeColor="text1"/>
        </w:rPr>
        <w:t>ával érintett</w:t>
      </w:r>
      <w:r w:rsidRPr="00786A01">
        <w:rPr>
          <w:rFonts w:asciiTheme="minorHAnsi" w:hAnsiTheme="minorHAnsi" w:cstheme="minorHAnsi"/>
          <w:color w:val="000000" w:themeColor="text1"/>
        </w:rPr>
        <w:t xml:space="preserve"> esetekben</w:t>
      </w:r>
      <w:r w:rsidR="00C5775E" w:rsidRPr="00786A01">
        <w:rPr>
          <w:rFonts w:asciiTheme="minorHAnsi" w:hAnsiTheme="minorHAnsi" w:cstheme="minorHAnsi"/>
          <w:color w:val="000000" w:themeColor="text1"/>
        </w:rPr>
        <w:t>;</w:t>
      </w:r>
    </w:p>
    <w:p w14:paraId="600BACB2" w14:textId="733FA2C2" w:rsidR="008D7D2C" w:rsidRPr="008D7D2C" w:rsidRDefault="008D7D2C" w:rsidP="008D7D2C">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rPr>
      </w:pPr>
      <w:r w:rsidRPr="008D7D2C">
        <w:rPr>
          <w:rFonts w:asciiTheme="minorHAnsi" w:hAnsiTheme="minorHAnsi" w:cstheme="minorHAnsi"/>
        </w:rPr>
        <w:t>bizalmi vagyonkezel</w:t>
      </w:r>
      <w:r w:rsidRPr="008D7D2C">
        <w:rPr>
          <w:rFonts w:asciiTheme="minorHAnsi" w:hAnsiTheme="minorHAnsi" w:cstheme="minorHAnsi" w:hint="eastAsia"/>
        </w:rPr>
        <w:t>ő</w:t>
      </w:r>
      <w:r w:rsidRPr="008D7D2C">
        <w:rPr>
          <w:rFonts w:asciiTheme="minorHAnsi" w:hAnsiTheme="minorHAnsi" w:cstheme="minorHAnsi"/>
        </w:rPr>
        <w:t>vel vagy ahhoz hasonló tevékenységet végz</w:t>
      </w:r>
      <w:r w:rsidRPr="008D7D2C">
        <w:rPr>
          <w:rFonts w:asciiTheme="minorHAnsi" w:hAnsiTheme="minorHAnsi" w:cstheme="minorHAnsi" w:hint="eastAsia"/>
        </w:rPr>
        <w:t>ő</w:t>
      </w:r>
      <w:r w:rsidRPr="008D7D2C">
        <w:rPr>
          <w:rFonts w:asciiTheme="minorHAnsi" w:hAnsiTheme="minorHAnsi" w:cstheme="minorHAnsi"/>
        </w:rPr>
        <w:t xml:space="preserve"> ügyféllel történ</w:t>
      </w:r>
      <w:r w:rsidRPr="008D7D2C">
        <w:rPr>
          <w:rFonts w:asciiTheme="minorHAnsi" w:hAnsiTheme="minorHAnsi" w:cstheme="minorHAnsi" w:hint="eastAsia"/>
        </w:rPr>
        <w:t>ő</w:t>
      </w:r>
      <w:r w:rsidRPr="008D7D2C">
        <w:rPr>
          <w:rFonts w:asciiTheme="minorHAnsi" w:hAnsiTheme="minorHAnsi" w:cstheme="minorHAnsi"/>
        </w:rPr>
        <w:t xml:space="preserve"> üzleti kapcsolat létesítése esetén</w:t>
      </w:r>
      <w:r w:rsidR="00E728F4">
        <w:rPr>
          <w:rFonts w:asciiTheme="minorHAnsi" w:hAnsiTheme="minorHAnsi" w:cstheme="minorHAnsi"/>
        </w:rPr>
        <w:t>;</w:t>
      </w:r>
    </w:p>
    <w:p w14:paraId="3F552FF1" w14:textId="42B4A380" w:rsidR="008D7D2C" w:rsidRPr="008D7D2C" w:rsidRDefault="008D7D2C" w:rsidP="008D7D2C">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rPr>
      </w:pPr>
      <w:r w:rsidRPr="008D7D2C">
        <w:rPr>
          <w:rFonts w:asciiTheme="minorHAnsi" w:hAnsiTheme="minorHAnsi" w:cstheme="minorHAnsi"/>
        </w:rPr>
        <w:t xml:space="preserve">olyan üzleti kapcsolat létesítése esetén, amikor az ügyfél székhelyéül székhelyszolgáltató címét jelöli meg. </w:t>
      </w:r>
    </w:p>
    <w:p w14:paraId="1D6BFD33" w14:textId="5369B1D8" w:rsidR="00065784" w:rsidRPr="00786A01" w:rsidRDefault="00065784" w:rsidP="00065784">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786A01">
        <w:rPr>
          <w:rFonts w:asciiTheme="minorHAnsi" w:hAnsiTheme="minorHAnsi" w:cstheme="minorHAnsi"/>
          <w:b/>
          <w:color w:val="000000" w:themeColor="text1"/>
        </w:rPr>
        <w:t>Minden egyéb olyan eset, amelyben a Szolgáltató a vezetőjének jóváhagyását írja elő]</w:t>
      </w:r>
    </w:p>
    <w:p w14:paraId="4237035C" w14:textId="4B9C828E" w:rsidR="00F62E78" w:rsidRPr="00786A01" w:rsidRDefault="00F62E78" w:rsidP="00F62E78">
      <w:pPr>
        <w:tabs>
          <w:tab w:val="left" w:pos="284"/>
          <w:tab w:val="left" w:pos="1134"/>
        </w:tabs>
        <w:autoSpaceDE w:val="0"/>
        <w:autoSpaceDN w:val="0"/>
        <w:adjustRightInd w:val="0"/>
        <w:rPr>
          <w:rFonts w:asciiTheme="minorHAnsi" w:hAnsiTheme="minorHAnsi" w:cstheme="minorHAnsi"/>
          <w:b/>
          <w:color w:val="000000" w:themeColor="text1"/>
          <w:sz w:val="22"/>
          <w:szCs w:val="22"/>
        </w:rPr>
      </w:pPr>
    </w:p>
    <w:p w14:paraId="0D7550A4" w14:textId="5614E5A1" w:rsidR="00065784" w:rsidRPr="00786A01" w:rsidRDefault="00065784" w:rsidP="00065784">
      <w:pPr>
        <w:autoSpaceDE w:val="0"/>
        <w:autoSpaceDN w:val="0"/>
        <w:adjustRightInd w:val="0"/>
        <w:rPr>
          <w:rFonts w:asciiTheme="minorHAnsi" w:hAnsiTheme="minorHAnsi" w:cstheme="minorHAnsi"/>
          <w:b/>
          <w:sz w:val="22"/>
          <w:szCs w:val="22"/>
        </w:rPr>
      </w:pPr>
      <w:r w:rsidRPr="00786A01">
        <w:rPr>
          <w:rFonts w:asciiTheme="minorHAnsi" w:hAnsiTheme="minorHAnsi" w:cstheme="minorHAnsi"/>
          <w:b/>
          <w:sz w:val="22"/>
          <w:szCs w:val="22"/>
        </w:rPr>
        <w:t>[Rögzíteni kell, hogy a Szolgáltató fent meghatározott vezetője a felsorolt esetekben milyen, visszakereshető és dokumentált formában dönt</w:t>
      </w:r>
      <w:r w:rsidR="00A31AD0" w:rsidRPr="00786A01">
        <w:rPr>
          <w:rFonts w:asciiTheme="minorHAnsi" w:hAnsiTheme="minorHAnsi" w:cstheme="minorHAnsi"/>
          <w:b/>
          <w:sz w:val="22"/>
          <w:szCs w:val="22"/>
        </w:rPr>
        <w:t>,</w:t>
      </w:r>
      <w:r w:rsidR="00D01CAD" w:rsidRPr="00786A01">
        <w:rPr>
          <w:rFonts w:asciiTheme="minorHAnsi" w:hAnsiTheme="minorHAnsi" w:cstheme="minorHAnsi"/>
          <w:b/>
          <w:sz w:val="22"/>
          <w:szCs w:val="22"/>
        </w:rPr>
        <w:t xml:space="preserve"> amely biztosítja a következetességet</w:t>
      </w:r>
      <w:r w:rsidR="00A31AD0" w:rsidRPr="00786A01">
        <w:rPr>
          <w:rFonts w:asciiTheme="minorHAnsi" w:hAnsiTheme="minorHAnsi" w:cstheme="minorHAnsi"/>
          <w:b/>
          <w:sz w:val="22"/>
          <w:szCs w:val="22"/>
        </w:rPr>
        <w:t>, a</w:t>
      </w:r>
      <w:r w:rsidR="00D01CAD" w:rsidRPr="00786A01">
        <w:rPr>
          <w:rFonts w:asciiTheme="minorHAnsi" w:hAnsiTheme="minorHAnsi" w:cstheme="minorHAnsi"/>
          <w:b/>
          <w:sz w:val="22"/>
          <w:szCs w:val="22"/>
        </w:rPr>
        <w:t xml:space="preserve"> folyamatos figyelemmel </w:t>
      </w:r>
      <w:proofErr w:type="spellStart"/>
      <w:r w:rsidR="00D01CAD" w:rsidRPr="00786A01">
        <w:rPr>
          <w:rFonts w:asciiTheme="minorHAnsi" w:hAnsiTheme="minorHAnsi" w:cstheme="minorHAnsi"/>
          <w:b/>
          <w:sz w:val="22"/>
          <w:szCs w:val="22"/>
        </w:rPr>
        <w:t>kísérhet</w:t>
      </w:r>
      <w:r w:rsidR="00D01CAD" w:rsidRPr="00786A01">
        <w:rPr>
          <w:rFonts w:asciiTheme="minorHAnsi" w:hAnsiTheme="minorHAnsi" w:cstheme="minorHAnsi" w:hint="eastAsia"/>
          <w:b/>
          <w:sz w:val="22"/>
          <w:szCs w:val="22"/>
        </w:rPr>
        <w:t>ő</w:t>
      </w:r>
      <w:r w:rsidR="00D01CAD" w:rsidRPr="00786A01">
        <w:rPr>
          <w:rFonts w:asciiTheme="minorHAnsi" w:hAnsiTheme="minorHAnsi" w:cstheme="minorHAnsi"/>
          <w:b/>
          <w:sz w:val="22"/>
          <w:szCs w:val="22"/>
        </w:rPr>
        <w:t>séget</w:t>
      </w:r>
      <w:proofErr w:type="spellEnd"/>
      <w:r w:rsidR="00A31AD0" w:rsidRPr="00786A01">
        <w:rPr>
          <w:rFonts w:asciiTheme="minorHAnsi" w:hAnsiTheme="minorHAnsi" w:cstheme="minorHAnsi"/>
          <w:b/>
          <w:sz w:val="22"/>
          <w:szCs w:val="22"/>
        </w:rPr>
        <w:t xml:space="preserve"> és az ellen</w:t>
      </w:r>
      <w:r w:rsidR="00A31AD0" w:rsidRPr="00786A01">
        <w:rPr>
          <w:rFonts w:asciiTheme="minorHAnsi" w:hAnsiTheme="minorHAnsi" w:cstheme="minorHAnsi" w:hint="eastAsia"/>
          <w:b/>
          <w:sz w:val="22"/>
          <w:szCs w:val="22"/>
        </w:rPr>
        <w:t>ő</w:t>
      </w:r>
      <w:r w:rsidR="00A31AD0" w:rsidRPr="00786A01">
        <w:rPr>
          <w:rFonts w:asciiTheme="minorHAnsi" w:hAnsiTheme="minorHAnsi" w:cstheme="minorHAnsi"/>
          <w:b/>
          <w:sz w:val="22"/>
          <w:szCs w:val="22"/>
        </w:rPr>
        <w:t>rizhet</w:t>
      </w:r>
      <w:r w:rsidR="00A31AD0" w:rsidRPr="00786A01">
        <w:rPr>
          <w:rFonts w:asciiTheme="minorHAnsi" w:hAnsiTheme="minorHAnsi" w:cstheme="minorHAnsi" w:hint="eastAsia"/>
          <w:b/>
          <w:sz w:val="22"/>
          <w:szCs w:val="22"/>
        </w:rPr>
        <w:t>ő</w:t>
      </w:r>
      <w:r w:rsidR="00A31AD0" w:rsidRPr="00786A01">
        <w:rPr>
          <w:rFonts w:asciiTheme="minorHAnsi" w:hAnsiTheme="minorHAnsi" w:cstheme="minorHAnsi"/>
          <w:b/>
          <w:sz w:val="22"/>
          <w:szCs w:val="22"/>
        </w:rPr>
        <w:t>séget</w:t>
      </w:r>
      <w:r w:rsidRPr="00786A01">
        <w:rPr>
          <w:rFonts w:asciiTheme="minorHAnsi" w:hAnsiTheme="minorHAnsi" w:cstheme="minorHAnsi"/>
          <w:b/>
          <w:sz w:val="22"/>
          <w:szCs w:val="22"/>
        </w:rPr>
        <w:t>].</w:t>
      </w:r>
    </w:p>
    <w:p w14:paraId="68A363F0" w14:textId="77777777" w:rsidR="00065784" w:rsidRPr="00786A01" w:rsidRDefault="00065784" w:rsidP="00065784">
      <w:pPr>
        <w:autoSpaceDE w:val="0"/>
        <w:autoSpaceDN w:val="0"/>
        <w:adjustRightInd w:val="0"/>
        <w:rPr>
          <w:rFonts w:asciiTheme="minorHAnsi" w:hAnsiTheme="minorHAnsi" w:cstheme="minorHAnsi"/>
          <w:color w:val="000000" w:themeColor="text1"/>
          <w:sz w:val="22"/>
          <w:szCs w:val="22"/>
        </w:rPr>
      </w:pPr>
    </w:p>
    <w:p w14:paraId="079C8517" w14:textId="71607CF5" w:rsidR="007536B6" w:rsidRPr="00786A01" w:rsidRDefault="007536B6" w:rsidP="007536B6">
      <w:pPr>
        <w:pStyle w:val="Cmsor3"/>
        <w:ind w:left="0" w:firstLine="0"/>
        <w:rPr>
          <w:rFonts w:asciiTheme="minorHAnsi" w:hAnsiTheme="minorHAnsi" w:cstheme="minorHAnsi"/>
          <w:i w:val="0"/>
          <w:color w:val="000000" w:themeColor="text1"/>
          <w:sz w:val="22"/>
          <w:szCs w:val="22"/>
          <w:u w:val="single"/>
        </w:rPr>
      </w:pPr>
      <w:bookmarkStart w:id="142" w:name="_Toc32503538"/>
      <w:bookmarkStart w:id="143" w:name="_Toc185066123"/>
      <w:r w:rsidRPr="00786A01">
        <w:rPr>
          <w:rFonts w:asciiTheme="minorHAnsi" w:hAnsiTheme="minorHAnsi" w:cstheme="minorHAnsi"/>
          <w:i w:val="0"/>
          <w:color w:val="000000" w:themeColor="text1"/>
          <w:sz w:val="22"/>
          <w:szCs w:val="22"/>
          <w:u w:val="single"/>
        </w:rPr>
        <w:t>V.2.</w:t>
      </w:r>
      <w:r w:rsidR="00216A4A" w:rsidRPr="00786A01">
        <w:rPr>
          <w:rFonts w:asciiTheme="minorHAnsi" w:hAnsiTheme="minorHAnsi" w:cstheme="minorHAnsi"/>
          <w:i w:val="0"/>
          <w:color w:val="000000" w:themeColor="text1"/>
          <w:sz w:val="22"/>
          <w:szCs w:val="22"/>
          <w:u w:val="single"/>
        </w:rPr>
        <w:t>7</w:t>
      </w:r>
      <w:r w:rsidRPr="00786A01">
        <w:rPr>
          <w:rFonts w:asciiTheme="minorHAnsi" w:hAnsiTheme="minorHAnsi" w:cstheme="minorHAnsi"/>
          <w:i w:val="0"/>
          <w:color w:val="000000" w:themeColor="text1"/>
          <w:sz w:val="22"/>
          <w:szCs w:val="22"/>
          <w:u w:val="single"/>
        </w:rPr>
        <w:t>. Monitoring, megerősített eljárás</w:t>
      </w:r>
      <w:bookmarkEnd w:id="142"/>
      <w:bookmarkEnd w:id="143"/>
    </w:p>
    <w:p w14:paraId="1AAA7AF4" w14:textId="77777777" w:rsidR="007536B6" w:rsidRPr="00786A01" w:rsidRDefault="007536B6" w:rsidP="007536B6">
      <w:pPr>
        <w:rPr>
          <w:rFonts w:asciiTheme="minorHAnsi" w:hAnsiTheme="minorHAnsi" w:cstheme="minorHAnsi"/>
          <w:color w:val="000000" w:themeColor="text1"/>
          <w:sz w:val="22"/>
          <w:szCs w:val="22"/>
        </w:rPr>
      </w:pPr>
    </w:p>
    <w:p w14:paraId="35F4CD49" w14:textId="5B1C828F" w:rsidR="006B4AC5" w:rsidRPr="00786A01" w:rsidRDefault="007536B6" w:rsidP="007536B6">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üzleti kapcsolatot folyamatosan figyelemmel kell kísérni</w:t>
      </w:r>
      <w:r w:rsidR="00A31AD0"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 ideértve az üzleti kapcsolat fennállása folyamán teljesített ügyletek elemzését is</w:t>
      </w:r>
      <w:r w:rsidR="009771F2" w:rsidRPr="00786A01">
        <w:rPr>
          <w:rFonts w:asciiTheme="minorHAnsi" w:hAnsiTheme="minorHAnsi" w:cstheme="minorHAnsi"/>
          <w:color w:val="000000" w:themeColor="text1"/>
          <w:sz w:val="22"/>
          <w:szCs w:val="22"/>
        </w:rPr>
        <w:t xml:space="preserve"> – </w:t>
      </w:r>
      <w:r w:rsidRPr="00786A01">
        <w:rPr>
          <w:rFonts w:asciiTheme="minorHAnsi" w:hAnsiTheme="minorHAnsi" w:cstheme="minorHAnsi"/>
          <w:color w:val="000000" w:themeColor="text1"/>
          <w:sz w:val="22"/>
          <w:szCs w:val="22"/>
        </w:rPr>
        <w:t>annak megállapítása érdekében, hogy az adott ügylet összhangban áll-e az ügyfélről rendelkezésre álló adatokkal</w:t>
      </w:r>
      <w:r w:rsidR="00216A4A" w:rsidRPr="00786A01">
        <w:rPr>
          <w:rFonts w:asciiTheme="minorHAnsi" w:hAnsiTheme="minorHAnsi" w:cstheme="minorHAnsi"/>
          <w:color w:val="000000" w:themeColor="text1"/>
          <w:sz w:val="22"/>
          <w:szCs w:val="22"/>
        </w:rPr>
        <w:t xml:space="preserve"> és ez alapján </w:t>
      </w:r>
      <w:r w:rsidR="00216A4A" w:rsidRPr="00786A01">
        <w:rPr>
          <w:rFonts w:asciiTheme="minorHAnsi" w:hAnsiTheme="minorHAnsi" w:cstheme="minorHAnsi"/>
          <w:sz w:val="22"/>
          <w:szCs w:val="22"/>
        </w:rPr>
        <w:t>szükség van-e az ügyféllel szemben pénzmosás megelőzésével kapcsolatos intézkedések végrehajtására</w:t>
      </w:r>
      <w:r w:rsidRPr="00786A01">
        <w:rPr>
          <w:rFonts w:asciiTheme="minorHAnsi" w:hAnsiTheme="minorHAnsi" w:cstheme="minorHAnsi"/>
          <w:color w:val="000000" w:themeColor="text1"/>
          <w:sz w:val="22"/>
          <w:szCs w:val="22"/>
        </w:rPr>
        <w:t>.</w:t>
      </w:r>
      <w:r w:rsidR="005F6177" w:rsidRPr="00786A01">
        <w:rPr>
          <w:rFonts w:asciiTheme="minorHAnsi" w:hAnsiTheme="minorHAnsi" w:cstheme="minorHAnsi"/>
          <w:color w:val="000000" w:themeColor="text1"/>
          <w:sz w:val="22"/>
          <w:szCs w:val="22"/>
        </w:rPr>
        <w:t xml:space="preserve"> </w:t>
      </w:r>
    </w:p>
    <w:p w14:paraId="74BE142D" w14:textId="77777777" w:rsidR="00127458" w:rsidRPr="00786A01" w:rsidRDefault="00127458" w:rsidP="007536B6">
      <w:pPr>
        <w:rPr>
          <w:rFonts w:asciiTheme="minorHAnsi" w:hAnsiTheme="minorHAnsi" w:cstheme="minorHAnsi"/>
          <w:color w:val="000000" w:themeColor="text1"/>
          <w:sz w:val="22"/>
          <w:szCs w:val="22"/>
        </w:rPr>
      </w:pPr>
    </w:p>
    <w:p w14:paraId="5EA9A746" w14:textId="5AC0879A" w:rsidR="00216A4A" w:rsidRPr="00786A01" w:rsidRDefault="00216A4A" w:rsidP="007536B6">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6B4AC5" w:rsidRPr="00786A01">
        <w:rPr>
          <w:rFonts w:asciiTheme="minorHAnsi" w:hAnsiTheme="minorHAnsi" w:cstheme="minorHAnsi"/>
          <w:b/>
          <w:color w:val="000000" w:themeColor="text1"/>
          <w:sz w:val="22"/>
          <w:szCs w:val="22"/>
        </w:rPr>
        <w:t>Az ü</w:t>
      </w:r>
      <w:r w:rsidR="0067755F" w:rsidRPr="00786A01">
        <w:rPr>
          <w:rFonts w:asciiTheme="minorHAnsi" w:hAnsiTheme="minorHAnsi" w:cstheme="minorHAnsi"/>
          <w:b/>
          <w:color w:val="000000" w:themeColor="text1"/>
          <w:sz w:val="22"/>
          <w:szCs w:val="22"/>
        </w:rPr>
        <w:t xml:space="preserve">zleti kapcsolat és az ügyleti megbízásokat rendszeresen adó ügyfél folyamatosan figyelemmel kísérése is elvárt. A </w:t>
      </w:r>
      <w:r w:rsidR="00C5775E" w:rsidRPr="00786A01">
        <w:rPr>
          <w:rFonts w:asciiTheme="minorHAnsi" w:hAnsiTheme="minorHAnsi" w:cstheme="minorHAnsi"/>
          <w:b/>
          <w:color w:val="000000" w:themeColor="text1"/>
          <w:sz w:val="22"/>
          <w:szCs w:val="22"/>
        </w:rPr>
        <w:t>S</w:t>
      </w:r>
      <w:r w:rsidR="0067755F" w:rsidRPr="00786A01">
        <w:rPr>
          <w:rFonts w:asciiTheme="minorHAnsi" w:hAnsiTheme="minorHAnsi" w:cstheme="minorHAnsi"/>
          <w:b/>
          <w:color w:val="000000" w:themeColor="text1"/>
          <w:sz w:val="22"/>
          <w:szCs w:val="22"/>
        </w:rPr>
        <w:t xml:space="preserve">zolgáltató jellegét, üzleti tevékenységét, ügyleteit figyelembe véve kell meghatározni, hogy ki minősül ügyleti megbízásokat rendszeresen adó ügyfélnek. </w:t>
      </w:r>
      <w:r w:rsidR="00735938" w:rsidRPr="00786A01">
        <w:rPr>
          <w:rFonts w:asciiTheme="minorHAnsi" w:hAnsiTheme="minorHAnsi" w:cstheme="minorHAnsi"/>
          <w:b/>
          <w:color w:val="000000" w:themeColor="text1"/>
          <w:sz w:val="22"/>
          <w:szCs w:val="22"/>
        </w:rPr>
        <w:t xml:space="preserve">Szükséges megkülönböztetni az üzleti kapcsolattal rendelkező ügyfelet, az ügyleti megbízást adó ügyféltől, valamint az ügyleti megbízásokat rendszeresen adó ügyféltől. </w:t>
      </w:r>
      <w:r w:rsidR="0067755F" w:rsidRPr="00786A01">
        <w:rPr>
          <w:rFonts w:asciiTheme="minorHAnsi" w:hAnsiTheme="minorHAnsi" w:cstheme="minorHAnsi"/>
          <w:b/>
          <w:color w:val="000000" w:themeColor="text1"/>
          <w:sz w:val="22"/>
          <w:szCs w:val="22"/>
        </w:rPr>
        <w:t>A</w:t>
      </w:r>
      <w:r w:rsidRPr="00786A01">
        <w:rPr>
          <w:rFonts w:asciiTheme="minorHAnsi" w:hAnsiTheme="minorHAnsi" w:cstheme="minorHAnsi"/>
          <w:b/>
          <w:color w:val="000000" w:themeColor="text1"/>
          <w:sz w:val="22"/>
          <w:szCs w:val="22"/>
        </w:rPr>
        <w:t xml:space="preserve"> Szolgáltató köteles rögzíteni az üzleti kapcsolat</w:t>
      </w:r>
      <w:r w:rsidR="0067755F" w:rsidRPr="00786A01">
        <w:rPr>
          <w:rFonts w:asciiTheme="minorHAnsi" w:hAnsiTheme="minorHAnsi" w:cstheme="minorHAnsi"/>
          <w:b/>
          <w:color w:val="000000" w:themeColor="text1"/>
          <w:sz w:val="22"/>
          <w:szCs w:val="22"/>
        </w:rPr>
        <w:t>, valamint az ügyleti megbízásokat rendszeresen adó ügyfél</w:t>
      </w:r>
      <w:r w:rsidRPr="00786A01">
        <w:rPr>
          <w:rFonts w:asciiTheme="minorHAnsi" w:hAnsiTheme="minorHAnsi" w:cstheme="minorHAnsi"/>
          <w:b/>
          <w:color w:val="000000" w:themeColor="text1"/>
          <w:sz w:val="22"/>
          <w:szCs w:val="22"/>
        </w:rPr>
        <w:t xml:space="preserve"> folyamatos figyelemmel kísérésének az eljárását. A Szolgáltató rögzíti, hogy mikor van szükség az ügyféllel </w:t>
      </w:r>
      <w:r w:rsidR="00735938" w:rsidRPr="00786A01">
        <w:rPr>
          <w:rFonts w:asciiTheme="minorHAnsi" w:hAnsiTheme="minorHAnsi" w:cstheme="minorHAnsi"/>
          <w:b/>
          <w:color w:val="000000" w:themeColor="text1"/>
          <w:sz w:val="22"/>
          <w:szCs w:val="22"/>
        </w:rPr>
        <w:t xml:space="preserve">és az ügyleti megbízásokat rendszeresen adó ügyféllel </w:t>
      </w:r>
      <w:r w:rsidRPr="00786A01">
        <w:rPr>
          <w:rFonts w:asciiTheme="minorHAnsi" w:hAnsiTheme="minorHAnsi" w:cstheme="minorHAnsi"/>
          <w:b/>
          <w:color w:val="000000" w:themeColor="text1"/>
          <w:sz w:val="22"/>
          <w:szCs w:val="22"/>
        </w:rPr>
        <w:t>szemben pénzmosás megelőzésével kapcsolatos intézkedések végrehajtására.]</w:t>
      </w:r>
    </w:p>
    <w:p w14:paraId="66C1A2B6" w14:textId="77777777" w:rsidR="001E0779" w:rsidRPr="00786A01" w:rsidRDefault="001E0779" w:rsidP="007536B6">
      <w:pPr>
        <w:rPr>
          <w:rFonts w:asciiTheme="minorHAnsi" w:hAnsiTheme="minorHAnsi" w:cstheme="minorHAnsi"/>
          <w:color w:val="000000" w:themeColor="text1"/>
          <w:sz w:val="22"/>
          <w:szCs w:val="22"/>
        </w:rPr>
      </w:pPr>
    </w:p>
    <w:p w14:paraId="228D5922" w14:textId="19CBB505" w:rsidR="00102A20" w:rsidRPr="00786A01" w:rsidRDefault="00D25717" w:rsidP="00102A20">
      <w:pPr>
        <w:rPr>
          <w:rFonts w:asciiTheme="minorHAnsi" w:hAnsiTheme="minorHAnsi" w:cstheme="minorHAnsi"/>
          <w:b/>
          <w:sz w:val="22"/>
          <w:szCs w:val="22"/>
          <w:lang w:eastAsia="x-none"/>
        </w:rPr>
      </w:pPr>
      <w:r w:rsidRPr="00786A01">
        <w:rPr>
          <w:rFonts w:asciiTheme="minorHAnsi" w:hAnsiTheme="minorHAnsi" w:cstheme="minorHAnsi"/>
          <w:b/>
          <w:iCs/>
          <w:color w:val="000000" w:themeColor="text1"/>
          <w:sz w:val="22"/>
          <w:szCs w:val="22"/>
        </w:rPr>
        <w:t>[</w:t>
      </w:r>
      <w:r w:rsidR="001E0779" w:rsidRPr="00786A01">
        <w:rPr>
          <w:rFonts w:asciiTheme="minorHAnsi" w:hAnsiTheme="minorHAnsi" w:cstheme="minorHAnsi"/>
          <w:b/>
          <w:iCs/>
          <w:color w:val="000000" w:themeColor="text1"/>
          <w:sz w:val="22"/>
          <w:szCs w:val="22"/>
        </w:rPr>
        <w:t xml:space="preserve">A Szabályzat ezen részében </w:t>
      </w:r>
      <w:r w:rsidRPr="00786A01">
        <w:rPr>
          <w:rFonts w:asciiTheme="minorHAnsi" w:hAnsiTheme="minorHAnsi" w:cstheme="minorHAnsi"/>
          <w:b/>
          <w:iCs/>
          <w:color w:val="000000" w:themeColor="text1"/>
          <w:sz w:val="22"/>
          <w:szCs w:val="22"/>
        </w:rPr>
        <w:t xml:space="preserve">meg kell határozni, hogy mi minősül összetett és </w:t>
      </w:r>
      <w:bookmarkStart w:id="144" w:name="OLE_LINK13"/>
      <w:r w:rsidRPr="00786A01">
        <w:rPr>
          <w:rFonts w:asciiTheme="minorHAnsi" w:hAnsiTheme="minorHAnsi" w:cstheme="minorHAnsi"/>
          <w:b/>
          <w:iCs/>
          <w:color w:val="000000" w:themeColor="text1"/>
          <w:sz w:val="22"/>
          <w:szCs w:val="22"/>
        </w:rPr>
        <w:t>szokatlan</w:t>
      </w:r>
      <w:r w:rsidR="004521D9" w:rsidRPr="00786A01">
        <w:rPr>
          <w:rFonts w:asciiTheme="minorHAnsi" w:hAnsiTheme="minorHAnsi" w:cstheme="minorHAnsi"/>
          <w:b/>
          <w:iCs/>
          <w:color w:val="000000" w:themeColor="text1"/>
          <w:sz w:val="22"/>
          <w:szCs w:val="22"/>
        </w:rPr>
        <w:t xml:space="preserve"> ügyletnek</w:t>
      </w:r>
      <w:bookmarkEnd w:id="144"/>
      <w:r w:rsidR="004521D9" w:rsidRPr="00786A01">
        <w:rPr>
          <w:rFonts w:asciiTheme="minorHAnsi" w:hAnsiTheme="minorHAnsi" w:cstheme="minorHAnsi"/>
          <w:b/>
          <w:iCs/>
          <w:color w:val="000000" w:themeColor="text1"/>
          <w:sz w:val="22"/>
          <w:szCs w:val="22"/>
        </w:rPr>
        <w:t>,</w:t>
      </w:r>
      <w:r w:rsidRPr="00786A01">
        <w:rPr>
          <w:rFonts w:asciiTheme="minorHAnsi" w:hAnsiTheme="minorHAnsi" w:cstheme="minorHAnsi"/>
          <w:b/>
          <w:iCs/>
          <w:color w:val="000000" w:themeColor="text1"/>
          <w:sz w:val="22"/>
          <w:szCs w:val="22"/>
        </w:rPr>
        <w:t xml:space="preserve"> tranzakciónak</w:t>
      </w:r>
      <w:r w:rsidR="004521D9" w:rsidRPr="00786A01">
        <w:rPr>
          <w:rFonts w:asciiTheme="minorHAnsi" w:hAnsiTheme="minorHAnsi" w:cstheme="minorHAnsi"/>
          <w:b/>
          <w:iCs/>
          <w:color w:val="000000" w:themeColor="text1"/>
          <w:sz w:val="22"/>
          <w:szCs w:val="22"/>
        </w:rPr>
        <w:t xml:space="preserve">, elsősorban a IV. pont </w:t>
      </w:r>
      <w:r w:rsidR="00F431CC" w:rsidRPr="00786A01">
        <w:rPr>
          <w:rFonts w:asciiTheme="minorHAnsi" w:hAnsiTheme="minorHAnsi" w:cstheme="minorHAnsi"/>
          <w:b/>
          <w:iCs/>
          <w:color w:val="000000" w:themeColor="text1"/>
          <w:sz w:val="22"/>
          <w:szCs w:val="22"/>
        </w:rPr>
        <w:t>6</w:t>
      </w:r>
      <w:r w:rsidR="00FE0A45" w:rsidRPr="00786A01">
        <w:rPr>
          <w:rFonts w:asciiTheme="minorHAnsi" w:hAnsiTheme="minorHAnsi" w:cstheme="minorHAnsi"/>
          <w:b/>
          <w:iCs/>
          <w:color w:val="000000" w:themeColor="text1"/>
          <w:sz w:val="22"/>
          <w:szCs w:val="22"/>
        </w:rPr>
        <w:t>2</w:t>
      </w:r>
      <w:r w:rsidR="004521D9" w:rsidRPr="00786A01">
        <w:rPr>
          <w:rFonts w:asciiTheme="minorHAnsi" w:hAnsiTheme="minorHAnsi" w:cstheme="minorHAnsi"/>
          <w:b/>
          <w:iCs/>
          <w:color w:val="000000" w:themeColor="text1"/>
          <w:sz w:val="22"/>
          <w:szCs w:val="22"/>
        </w:rPr>
        <w:t>. alpontjában foglaltak figyelembevételével</w:t>
      </w:r>
      <w:r w:rsidRPr="00786A01">
        <w:rPr>
          <w:rFonts w:asciiTheme="minorHAnsi" w:hAnsiTheme="minorHAnsi" w:cstheme="minorHAnsi"/>
          <w:b/>
          <w:iCs/>
          <w:color w:val="000000" w:themeColor="text1"/>
          <w:sz w:val="22"/>
          <w:szCs w:val="22"/>
        </w:rPr>
        <w:t xml:space="preserve">, valamint </w:t>
      </w:r>
      <w:r w:rsidR="001E0779" w:rsidRPr="00786A01">
        <w:rPr>
          <w:rFonts w:asciiTheme="minorHAnsi" w:hAnsiTheme="minorHAnsi" w:cstheme="minorHAnsi"/>
          <w:b/>
          <w:iCs/>
          <w:color w:val="000000" w:themeColor="text1"/>
          <w:sz w:val="22"/>
          <w:szCs w:val="22"/>
        </w:rPr>
        <w:t>fel kell sorolni azokat az eseteket, amikor</w:t>
      </w:r>
      <w:r w:rsidR="001E0779" w:rsidRPr="00786A01" w:rsidDel="001E0779">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xml:space="preserve">a </w:t>
      </w:r>
      <w:r w:rsidRPr="00786A01">
        <w:rPr>
          <w:rFonts w:asciiTheme="minorHAnsi" w:hAnsiTheme="minorHAnsi" w:cstheme="minorHAnsi"/>
          <w:b/>
          <w:iCs/>
          <w:color w:val="000000" w:themeColor="text1"/>
          <w:sz w:val="22"/>
          <w:szCs w:val="22"/>
        </w:rPr>
        <w:t>monitoring során különös figyelmet kell fordítani</w:t>
      </w:r>
      <w:r w:rsidRPr="00786A01">
        <w:rPr>
          <w:rFonts w:asciiTheme="minorHAnsi" w:hAnsiTheme="minorHAnsi" w:cstheme="minorHAnsi"/>
          <w:b/>
          <w:color w:val="000000" w:themeColor="text1"/>
          <w:sz w:val="22"/>
          <w:szCs w:val="22"/>
        </w:rPr>
        <w:t xml:space="preserve"> a szokatlanul nagy értékű, illetve szokatlan ügylettípusban végrehajtott, vagy gazdasági vagy jogszerű cél nélküli ügyletre és pénzügyi műveletre.]</w:t>
      </w:r>
    </w:p>
    <w:p w14:paraId="4419811D" w14:textId="77777777" w:rsidR="00910746" w:rsidRPr="00786A01" w:rsidRDefault="00910746" w:rsidP="00910746">
      <w:pPr>
        <w:rPr>
          <w:rFonts w:asciiTheme="minorHAnsi" w:hAnsiTheme="minorHAnsi" w:cstheme="minorHAnsi"/>
          <w:b/>
          <w:color w:val="000000" w:themeColor="text1"/>
          <w:sz w:val="22"/>
          <w:szCs w:val="22"/>
        </w:rPr>
      </w:pPr>
    </w:p>
    <w:p w14:paraId="0BB5C8C5" w14:textId="29C6BF70" w:rsidR="00910746" w:rsidRPr="00786A01" w:rsidRDefault="00910746" w:rsidP="00910746">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Pr="00786A01">
        <w:rPr>
          <w:rFonts w:asciiTheme="minorHAnsi" w:hAnsiTheme="minorHAnsi" w:cstheme="minorHAnsi"/>
          <w:b/>
          <w:bCs/>
          <w:iCs/>
          <w:color w:val="000000" w:themeColor="text1"/>
          <w:sz w:val="22"/>
          <w:szCs w:val="22"/>
        </w:rPr>
        <w:t xml:space="preserve">A Szabályzat ezen részében fel kell sorolni azokat az eseteket, amikor kötelező </w:t>
      </w:r>
      <w:r w:rsidRPr="00786A01">
        <w:rPr>
          <w:rFonts w:asciiTheme="minorHAnsi" w:hAnsiTheme="minorHAnsi" w:cstheme="minorHAnsi"/>
          <w:b/>
          <w:color w:val="000000" w:themeColor="text1"/>
          <w:sz w:val="22"/>
          <w:szCs w:val="22"/>
        </w:rPr>
        <w:t xml:space="preserve">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w:t>
      </w:r>
      <w:r w:rsidR="00664FE4" w:rsidRPr="00786A01">
        <w:rPr>
          <w:rFonts w:asciiTheme="minorHAnsi" w:hAnsiTheme="minorHAnsi" w:cstheme="minorHAnsi"/>
          <w:b/>
          <w:color w:val="000000" w:themeColor="text1"/>
          <w:sz w:val="22"/>
          <w:szCs w:val="22"/>
        </w:rPr>
        <w:t xml:space="preserve">a kockázati szint változik, </w:t>
      </w:r>
      <w:r w:rsidRPr="00786A01">
        <w:rPr>
          <w:rFonts w:asciiTheme="minorHAnsi" w:hAnsiTheme="minorHAnsi" w:cstheme="minorHAnsi"/>
          <w:b/>
          <w:color w:val="000000" w:themeColor="text1"/>
          <w:sz w:val="22"/>
          <w:szCs w:val="22"/>
        </w:rPr>
        <w:t xml:space="preserve">vagy a Szolgáltató által meghatározott </w:t>
      </w:r>
      <w:r w:rsidR="00664FE4" w:rsidRPr="00786A01">
        <w:rPr>
          <w:rFonts w:asciiTheme="minorHAnsi" w:hAnsiTheme="minorHAnsi" w:cstheme="minorHAnsi"/>
          <w:b/>
          <w:color w:val="000000" w:themeColor="text1"/>
          <w:sz w:val="22"/>
          <w:szCs w:val="22"/>
        </w:rPr>
        <w:t xml:space="preserve">egyéb </w:t>
      </w:r>
      <w:r w:rsidRPr="00786A01">
        <w:rPr>
          <w:rFonts w:asciiTheme="minorHAnsi" w:hAnsiTheme="minorHAnsi" w:cstheme="minorHAnsi"/>
          <w:b/>
          <w:color w:val="000000" w:themeColor="text1"/>
          <w:sz w:val="22"/>
          <w:szCs w:val="22"/>
        </w:rPr>
        <w:t>esetekben</w:t>
      </w:r>
      <w:r w:rsidR="00664FE4"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EA35C1"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786A01">
        <w:rPr>
          <w:rFonts w:asciiTheme="minorHAnsi" w:hAnsiTheme="minorHAnsi" w:cstheme="minorHAnsi"/>
          <w:b/>
          <w:color w:val="000000" w:themeColor="text1"/>
          <w:sz w:val="22"/>
          <w:szCs w:val="22"/>
        </w:rPr>
        <w:t xml:space="preserve">14/2020. (XII.17.) </w:t>
      </w:r>
      <w:r w:rsidRPr="00786A01">
        <w:rPr>
          <w:rFonts w:asciiTheme="minorHAnsi" w:hAnsiTheme="minorHAnsi" w:cstheme="minorHAnsi"/>
          <w:b/>
          <w:color w:val="000000" w:themeColor="text1"/>
          <w:sz w:val="22"/>
          <w:szCs w:val="22"/>
        </w:rPr>
        <w:t>MNB ajánlásban foglalt rendelkezések alkalmazása a pénzeszköz forrására vonatkozóan.</w:t>
      </w:r>
      <w:r w:rsidR="0069352A" w:rsidRPr="00786A01">
        <w:rPr>
          <w:rFonts w:asciiTheme="minorHAnsi" w:hAnsiTheme="minorHAnsi" w:cstheme="minorHAnsi"/>
          <w:b/>
          <w:color w:val="000000" w:themeColor="text1"/>
          <w:sz w:val="22"/>
          <w:szCs w:val="22"/>
        </w:rPr>
        <w:t>]</w:t>
      </w:r>
    </w:p>
    <w:p w14:paraId="5EAA18BB" w14:textId="77777777" w:rsidR="00910746" w:rsidRPr="00786A01" w:rsidRDefault="00910746" w:rsidP="00910746">
      <w:pPr>
        <w:rPr>
          <w:rFonts w:asciiTheme="minorHAnsi" w:hAnsiTheme="minorHAnsi" w:cstheme="minorHAnsi"/>
          <w:b/>
          <w:color w:val="000000" w:themeColor="text1"/>
          <w:sz w:val="22"/>
          <w:szCs w:val="22"/>
        </w:rPr>
      </w:pPr>
    </w:p>
    <w:p w14:paraId="019A9085" w14:textId="4DA05D98" w:rsidR="005337A1" w:rsidRPr="00894FF6" w:rsidRDefault="005337A1" w:rsidP="00F64C0C">
      <w:pPr>
        <w:pStyle w:val="Cmsor4"/>
        <w:jc w:val="left"/>
        <w:rPr>
          <w:rFonts w:asciiTheme="minorHAnsi" w:hAnsiTheme="minorHAnsi" w:cstheme="minorHAnsi"/>
          <w:b w:val="0"/>
          <w:i w:val="0"/>
          <w:color w:val="000000" w:themeColor="text1"/>
          <w:sz w:val="22"/>
          <w:szCs w:val="22"/>
          <w:u w:val="single"/>
          <w:lang w:val="hu-HU"/>
        </w:rPr>
      </w:pPr>
      <w:r w:rsidRPr="00894FF6">
        <w:rPr>
          <w:rFonts w:asciiTheme="minorHAnsi" w:hAnsiTheme="minorHAnsi" w:cstheme="minorHAnsi"/>
          <w:b w:val="0"/>
          <w:i w:val="0"/>
          <w:color w:val="000000" w:themeColor="text1"/>
          <w:sz w:val="22"/>
          <w:szCs w:val="22"/>
          <w:u w:val="single"/>
          <w:lang w:val="hu-HU"/>
        </w:rPr>
        <w:t>V.2.</w:t>
      </w:r>
      <w:r w:rsidR="00216A4A" w:rsidRPr="00894FF6">
        <w:rPr>
          <w:rFonts w:asciiTheme="minorHAnsi" w:hAnsiTheme="minorHAnsi" w:cstheme="minorHAnsi"/>
          <w:b w:val="0"/>
          <w:i w:val="0"/>
          <w:color w:val="000000" w:themeColor="text1"/>
          <w:sz w:val="22"/>
          <w:szCs w:val="22"/>
          <w:u w:val="single"/>
          <w:lang w:val="hu-HU"/>
        </w:rPr>
        <w:t>7</w:t>
      </w:r>
      <w:r w:rsidRPr="00894FF6">
        <w:rPr>
          <w:rFonts w:asciiTheme="minorHAnsi" w:hAnsiTheme="minorHAnsi" w:cstheme="minorHAnsi"/>
          <w:b w:val="0"/>
          <w:i w:val="0"/>
          <w:color w:val="000000" w:themeColor="text1"/>
          <w:sz w:val="22"/>
          <w:szCs w:val="22"/>
          <w:u w:val="single"/>
          <w:lang w:val="hu-HU"/>
        </w:rPr>
        <w:t>.1</w:t>
      </w:r>
      <w:r w:rsidR="00151903" w:rsidRPr="00894FF6">
        <w:rPr>
          <w:rFonts w:asciiTheme="minorHAnsi" w:hAnsiTheme="minorHAnsi" w:cstheme="minorHAnsi"/>
          <w:b w:val="0"/>
          <w:i w:val="0"/>
          <w:color w:val="000000" w:themeColor="text1"/>
          <w:sz w:val="22"/>
          <w:szCs w:val="22"/>
          <w:u w:val="single"/>
          <w:lang w:val="hu-HU"/>
        </w:rPr>
        <w:t>.</w:t>
      </w:r>
      <w:r w:rsidRPr="00894FF6">
        <w:rPr>
          <w:rFonts w:asciiTheme="minorHAnsi" w:hAnsiTheme="minorHAnsi" w:cstheme="minorHAnsi"/>
          <w:b w:val="0"/>
          <w:i w:val="0"/>
          <w:color w:val="000000" w:themeColor="text1"/>
          <w:sz w:val="22"/>
          <w:szCs w:val="22"/>
          <w:u w:val="single"/>
          <w:lang w:val="hu-HU"/>
        </w:rPr>
        <w:t xml:space="preserve"> </w:t>
      </w:r>
      <w:r w:rsidR="000376A3" w:rsidRPr="00894FF6">
        <w:rPr>
          <w:rFonts w:asciiTheme="minorHAnsi" w:hAnsiTheme="minorHAnsi" w:cstheme="minorHAnsi"/>
          <w:b w:val="0"/>
          <w:i w:val="0"/>
          <w:color w:val="000000" w:themeColor="text1"/>
          <w:sz w:val="22"/>
          <w:szCs w:val="22"/>
          <w:u w:val="single"/>
          <w:lang w:val="hu-HU"/>
        </w:rPr>
        <w:t>Megerősített eljárá</w:t>
      </w:r>
      <w:r w:rsidR="00971823" w:rsidRPr="00894FF6">
        <w:rPr>
          <w:rFonts w:asciiTheme="minorHAnsi" w:hAnsiTheme="minorHAnsi" w:cstheme="minorHAnsi"/>
          <w:b w:val="0"/>
          <w:i w:val="0"/>
          <w:color w:val="000000" w:themeColor="text1"/>
          <w:sz w:val="22"/>
          <w:szCs w:val="22"/>
          <w:u w:val="single"/>
          <w:lang w:val="hu-HU"/>
        </w:rPr>
        <w:t>s</w:t>
      </w:r>
    </w:p>
    <w:p w14:paraId="21A6EAE7" w14:textId="77777777" w:rsidR="005337A1" w:rsidRPr="00786A01" w:rsidRDefault="005337A1" w:rsidP="00BA6CAD">
      <w:pPr>
        <w:rPr>
          <w:rFonts w:asciiTheme="minorHAnsi" w:hAnsiTheme="minorHAnsi" w:cstheme="minorHAnsi"/>
          <w:color w:val="000000" w:themeColor="text1"/>
          <w:sz w:val="22"/>
          <w:szCs w:val="22"/>
        </w:rPr>
      </w:pPr>
    </w:p>
    <w:p w14:paraId="1D9EAF7B" w14:textId="54A7088E" w:rsidR="00F35AD4" w:rsidRPr="00786A01" w:rsidRDefault="00E44035" w:rsidP="00F35AD4">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megerősített eljárás </w:t>
      </w:r>
      <w:r w:rsidR="00F35AD4" w:rsidRPr="00786A01">
        <w:rPr>
          <w:rFonts w:asciiTheme="minorHAnsi" w:hAnsiTheme="minorHAnsi" w:cstheme="minorHAnsi"/>
          <w:color w:val="000000" w:themeColor="text1"/>
          <w:sz w:val="22"/>
          <w:szCs w:val="22"/>
        </w:rPr>
        <w:t xml:space="preserve">az ügyfélben, </w:t>
      </w:r>
      <w:r w:rsidR="00B80092" w:rsidRPr="00786A01">
        <w:rPr>
          <w:rFonts w:asciiTheme="minorHAnsi" w:hAnsiTheme="minorHAnsi" w:cstheme="minorHAnsi"/>
          <w:color w:val="000000" w:themeColor="text1"/>
          <w:sz w:val="22"/>
          <w:szCs w:val="22"/>
        </w:rPr>
        <w:t>az áruban</w:t>
      </w:r>
      <w:r w:rsidR="00F35AD4" w:rsidRPr="00786A01">
        <w:rPr>
          <w:rFonts w:asciiTheme="minorHAnsi" w:hAnsiTheme="minorHAnsi" w:cstheme="minorHAnsi"/>
          <w:color w:val="000000" w:themeColor="text1"/>
          <w:sz w:val="22"/>
          <w:szCs w:val="22"/>
        </w:rPr>
        <w:t>, az ügyletben, az alkalmazott eszközben vagy a földrajzi kitettségben rejlő kockázat kezelésére szolgáló kockázatalapú intézkedések együttesét magába foglaló fokozott monitoring</w:t>
      </w:r>
      <w:r w:rsidR="006B670E" w:rsidRPr="00786A01">
        <w:rPr>
          <w:rFonts w:asciiTheme="minorHAnsi" w:hAnsiTheme="minorHAnsi" w:cstheme="minorHAnsi"/>
          <w:color w:val="000000" w:themeColor="text1"/>
          <w:sz w:val="22"/>
          <w:szCs w:val="22"/>
        </w:rPr>
        <w:t>.</w:t>
      </w:r>
    </w:p>
    <w:p w14:paraId="3660D8D1" w14:textId="77777777" w:rsidR="00E44035" w:rsidRPr="00786A01" w:rsidRDefault="00E44035" w:rsidP="006B670E">
      <w:pPr>
        <w:rPr>
          <w:rFonts w:asciiTheme="minorHAnsi" w:hAnsiTheme="minorHAnsi" w:cstheme="minorHAnsi"/>
          <w:color w:val="000000" w:themeColor="text1"/>
          <w:sz w:val="22"/>
          <w:szCs w:val="22"/>
        </w:rPr>
      </w:pPr>
    </w:p>
    <w:p w14:paraId="1B8E5652" w14:textId="6D1DCB23" w:rsidR="00971823" w:rsidRPr="00786A01" w:rsidRDefault="005337A1" w:rsidP="00BA6CAD">
      <w:pPr>
        <w:rPr>
          <w:rFonts w:asciiTheme="minorHAnsi" w:hAnsiTheme="minorHAnsi" w:cstheme="minorHAnsi"/>
          <w:color w:val="000000" w:themeColor="text1"/>
          <w:sz w:val="22"/>
          <w:szCs w:val="22"/>
        </w:rPr>
      </w:pPr>
      <w:bookmarkStart w:id="145" w:name="_Hlk536713026"/>
      <w:r w:rsidRPr="00786A01">
        <w:rPr>
          <w:rFonts w:asciiTheme="minorHAnsi" w:hAnsiTheme="minorHAnsi" w:cstheme="minorHAnsi"/>
          <w:color w:val="000000" w:themeColor="text1"/>
          <w:sz w:val="22"/>
          <w:szCs w:val="22"/>
        </w:rPr>
        <w:lastRenderedPageBreak/>
        <w:t>Az</w:t>
      </w:r>
      <w:r w:rsidR="00BA6CAD" w:rsidRPr="00786A01">
        <w:rPr>
          <w:rFonts w:asciiTheme="minorHAnsi" w:hAnsiTheme="minorHAnsi" w:cstheme="minorHAnsi"/>
          <w:color w:val="000000" w:themeColor="text1"/>
          <w:sz w:val="22"/>
          <w:szCs w:val="22"/>
        </w:rPr>
        <w:t xml:space="preserve"> üzleti kapcsolat folyamatos figyelemmel kísérését </w:t>
      </w:r>
      <w:r w:rsidR="00971823" w:rsidRPr="00786A01">
        <w:rPr>
          <w:rFonts w:asciiTheme="minorHAnsi" w:hAnsiTheme="minorHAnsi" w:cstheme="minorHAnsi"/>
          <w:color w:val="000000" w:themeColor="text1"/>
          <w:sz w:val="22"/>
          <w:szCs w:val="22"/>
        </w:rPr>
        <w:t xml:space="preserve">az alábbi esetekben </w:t>
      </w:r>
      <w:r w:rsidR="00BA6CAD" w:rsidRPr="00786A01">
        <w:rPr>
          <w:rFonts w:asciiTheme="minorHAnsi" w:hAnsiTheme="minorHAnsi" w:cstheme="minorHAnsi"/>
          <w:color w:val="000000" w:themeColor="text1"/>
          <w:sz w:val="22"/>
          <w:szCs w:val="22"/>
        </w:rPr>
        <w:t xml:space="preserve">megerősített eljárásban </w:t>
      </w:r>
      <w:r w:rsidR="00FE7996" w:rsidRPr="00786A01">
        <w:rPr>
          <w:rFonts w:asciiTheme="minorHAnsi" w:hAnsiTheme="minorHAnsi" w:cstheme="minorHAnsi"/>
          <w:color w:val="000000" w:themeColor="text1"/>
          <w:sz w:val="22"/>
          <w:szCs w:val="22"/>
        </w:rPr>
        <w:t>kell végrehajtani</w:t>
      </w:r>
      <w:r w:rsidR="00971823" w:rsidRPr="00786A01">
        <w:rPr>
          <w:rFonts w:asciiTheme="minorHAnsi" w:hAnsiTheme="minorHAnsi" w:cstheme="minorHAnsi"/>
          <w:color w:val="000000" w:themeColor="text1"/>
          <w:sz w:val="22"/>
          <w:szCs w:val="22"/>
        </w:rPr>
        <w:t>:</w:t>
      </w:r>
      <w:r w:rsidR="00A90E73" w:rsidRPr="00786A01">
        <w:rPr>
          <w:rFonts w:asciiTheme="minorHAnsi" w:hAnsiTheme="minorHAnsi" w:cstheme="minorHAnsi"/>
          <w:b/>
          <w:color w:val="000000" w:themeColor="text1"/>
          <w:sz w:val="22"/>
          <w:szCs w:val="22"/>
        </w:rPr>
        <w:t xml:space="preserve"> [A Szolgáltató a fokozott ügyfél-átvilágítási intézkedések során </w:t>
      </w:r>
      <w:r w:rsidR="00C54092" w:rsidRPr="00786A01">
        <w:rPr>
          <w:rFonts w:asciiTheme="minorHAnsi" w:hAnsiTheme="minorHAnsi" w:cstheme="minorHAnsi"/>
          <w:b/>
          <w:color w:val="000000" w:themeColor="text1"/>
          <w:sz w:val="22"/>
          <w:szCs w:val="22"/>
        </w:rPr>
        <w:t xml:space="preserve">(akár a Pmt., akár az MNB rendelet, vagy a Szolgáltató saját belső kockázatértékelése alapján) </w:t>
      </w:r>
      <w:r w:rsidR="00A90E73" w:rsidRPr="00786A01">
        <w:rPr>
          <w:rFonts w:asciiTheme="minorHAnsi" w:hAnsiTheme="minorHAnsi" w:cstheme="minorHAnsi"/>
          <w:b/>
          <w:color w:val="000000" w:themeColor="text1"/>
          <w:sz w:val="22"/>
          <w:szCs w:val="22"/>
        </w:rPr>
        <w:t>minden</w:t>
      </w:r>
      <w:r w:rsidR="00A0429B" w:rsidRPr="00786A01">
        <w:rPr>
          <w:rFonts w:asciiTheme="minorHAnsi" w:hAnsiTheme="minorHAnsi" w:cstheme="minorHAnsi"/>
          <w:b/>
          <w:color w:val="000000" w:themeColor="text1"/>
          <w:sz w:val="22"/>
          <w:szCs w:val="22"/>
        </w:rPr>
        <w:t xml:space="preserve"> üzleti kapcsolat folyamatos figyelemmel kísérését megerősített eljárásban hajtja végre</w:t>
      </w:r>
      <w:r w:rsidR="00A90E73" w:rsidRPr="00786A01">
        <w:rPr>
          <w:rFonts w:asciiTheme="minorHAnsi" w:hAnsiTheme="minorHAnsi" w:cstheme="minorHAnsi"/>
          <w:b/>
          <w:color w:val="000000" w:themeColor="text1"/>
          <w:sz w:val="22"/>
          <w:szCs w:val="22"/>
        </w:rPr>
        <w:t>.</w:t>
      </w:r>
      <w:r w:rsidR="00C5775E" w:rsidRPr="00786A01">
        <w:rPr>
          <w:rFonts w:asciiTheme="minorHAnsi" w:hAnsiTheme="minorHAnsi" w:cstheme="minorHAnsi"/>
          <w:b/>
          <w:color w:val="000000" w:themeColor="text1"/>
          <w:sz w:val="22"/>
          <w:szCs w:val="22"/>
        </w:rPr>
        <w:t xml:space="preserve"> </w:t>
      </w:r>
      <w:bookmarkStart w:id="146" w:name="OLE_LINK16"/>
      <w:r w:rsidR="00C5775E" w:rsidRPr="00786A01">
        <w:rPr>
          <w:rFonts w:asciiTheme="minorHAnsi" w:hAnsiTheme="minorHAnsi" w:cstheme="minorHAnsi"/>
          <w:b/>
          <w:color w:val="000000" w:themeColor="text1"/>
          <w:sz w:val="22"/>
          <w:szCs w:val="22"/>
        </w:rPr>
        <w:t>Kockázatérzékenységi alapon a szolgáltató az általa meghatározott ügyfelek csoportja tekintetében mellőzheti a megerősített eljárás alkalmazását, ha az az alábbi esetekre vonatkozóan belső kockázatértékelésében részletesen a kockázatcsökkentő és -növelő tényezők együttes értékelésével azt alátámasztja.</w:t>
      </w:r>
      <w:r w:rsidR="00A90E73" w:rsidRPr="00786A01">
        <w:rPr>
          <w:rFonts w:asciiTheme="minorHAnsi" w:hAnsiTheme="minorHAnsi" w:cstheme="minorHAnsi"/>
          <w:b/>
          <w:color w:val="000000" w:themeColor="text1"/>
          <w:sz w:val="22"/>
          <w:szCs w:val="22"/>
        </w:rPr>
        <w:t>]</w:t>
      </w:r>
    </w:p>
    <w:bookmarkEnd w:id="146"/>
    <w:p w14:paraId="3E9241D2" w14:textId="77777777" w:rsidR="00971823" w:rsidRPr="00786A01" w:rsidRDefault="00971823" w:rsidP="003C21AD">
      <w:pPr>
        <w:rPr>
          <w:rFonts w:asciiTheme="minorHAnsi" w:hAnsiTheme="minorHAnsi" w:cstheme="minorHAnsi"/>
          <w:color w:val="000000" w:themeColor="text1"/>
          <w:sz w:val="22"/>
          <w:szCs w:val="22"/>
        </w:rPr>
      </w:pPr>
    </w:p>
    <w:p w14:paraId="5CC98E6E" w14:textId="6B1814DD" w:rsidR="00D96D7E" w:rsidRPr="00D96D7E" w:rsidRDefault="00D96D7E" w:rsidP="00D96D7E">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D96D7E">
        <w:rPr>
          <w:rFonts w:asciiTheme="minorHAnsi" w:hAnsiTheme="minorHAnsi" w:cstheme="minorHAnsi"/>
          <w:bCs/>
        </w:rPr>
        <w:t>a takarékbetétr</w:t>
      </w:r>
      <w:r w:rsidRPr="00D96D7E">
        <w:rPr>
          <w:rFonts w:asciiTheme="minorHAnsi" w:hAnsiTheme="minorHAnsi" w:cstheme="minorHAnsi" w:hint="eastAsia"/>
          <w:bCs/>
        </w:rPr>
        <w:t>ő</w:t>
      </w:r>
      <w:r w:rsidRPr="00D96D7E">
        <w:rPr>
          <w:rFonts w:asciiTheme="minorHAnsi" w:hAnsiTheme="minorHAnsi" w:cstheme="minorHAnsi"/>
          <w:bCs/>
        </w:rPr>
        <w:t>l szóló 1989. évi 2. törvényerej</w:t>
      </w:r>
      <w:r w:rsidRPr="00D96D7E">
        <w:rPr>
          <w:rFonts w:asciiTheme="minorHAnsi" w:hAnsiTheme="minorHAnsi" w:cstheme="minorHAnsi" w:hint="eastAsia"/>
          <w:bCs/>
        </w:rPr>
        <w:t>ű</w:t>
      </w:r>
      <w:r w:rsidRPr="00D96D7E">
        <w:rPr>
          <w:rFonts w:asciiTheme="minorHAnsi" w:hAnsiTheme="minorHAnsi" w:cstheme="minorHAnsi"/>
          <w:bCs/>
        </w:rPr>
        <w:t xml:space="preserve"> rendelet szerinti nem névre szóló takarékbetét névre szólóvá alakításával érintett ügyfél tekintetében, amennyiben a névre szólóvá alakítani kívánt takarékbetétek összértéke eléri a négymillió-ötszázezer forintot, az átalakítástól számított egy évig;</w:t>
      </w:r>
    </w:p>
    <w:p w14:paraId="1A500DB9" w14:textId="41295D69" w:rsidR="00971823" w:rsidRPr="00100255"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amennyiben az ügyfelet a </w:t>
      </w:r>
      <w:r w:rsidR="00C026E1" w:rsidRPr="00786A01">
        <w:rPr>
          <w:rFonts w:asciiTheme="minorHAnsi" w:hAnsiTheme="minorHAnsi" w:cstheme="minorHAnsi"/>
          <w:color w:val="000000" w:themeColor="text1"/>
        </w:rPr>
        <w:t>s</w:t>
      </w:r>
      <w:r w:rsidRPr="00786A01">
        <w:rPr>
          <w:rFonts w:asciiTheme="minorHAnsi" w:hAnsiTheme="minorHAnsi" w:cstheme="minorHAnsi"/>
          <w:color w:val="000000" w:themeColor="text1"/>
        </w:rPr>
        <w:t>zolgáltató</w:t>
      </w:r>
      <w:r w:rsidR="00D96D7E">
        <w:rPr>
          <w:rFonts w:asciiTheme="minorHAnsi" w:hAnsiTheme="minorHAnsi" w:cstheme="minorHAnsi"/>
          <w:color w:val="000000" w:themeColor="text1"/>
        </w:rPr>
        <w:t xml:space="preserve"> tízmillió forintot meghaladó</w:t>
      </w:r>
      <w:r w:rsidRPr="00786A01">
        <w:rPr>
          <w:rFonts w:asciiTheme="minorHAnsi" w:hAnsiTheme="minorHAnsi" w:cstheme="minorHAnsi"/>
          <w:color w:val="000000" w:themeColor="text1"/>
        </w:rPr>
        <w:t xml:space="preserve"> pénzváltás miatt világítja át</w:t>
      </w:r>
      <w:r w:rsidR="00C5775E" w:rsidRPr="00786A01">
        <w:rPr>
          <w:rFonts w:asciiTheme="minorHAnsi" w:hAnsiTheme="minorHAnsi" w:cstheme="minorHAnsi"/>
          <w:color w:val="000000" w:themeColor="text1"/>
        </w:rPr>
        <w:t xml:space="preserve">, </w:t>
      </w:r>
      <w:r w:rsidR="00C5775E" w:rsidRPr="00786A01">
        <w:rPr>
          <w:rFonts w:asciiTheme="minorHAnsi" w:hAnsiTheme="minorHAnsi" w:cstheme="minorHAnsi"/>
        </w:rPr>
        <w:t>az utolsó tízmillió forintot elérő vagy meghaladó pénzváltástól számított egy évig</w:t>
      </w:r>
      <w:r w:rsidRPr="00786A01">
        <w:rPr>
          <w:rFonts w:asciiTheme="minorHAnsi" w:hAnsiTheme="minorHAnsi" w:cstheme="minorHAnsi"/>
          <w:color w:val="000000" w:themeColor="text1"/>
        </w:rPr>
        <w:t xml:space="preserve">; </w:t>
      </w:r>
      <w:r w:rsidRPr="00786A01">
        <w:rPr>
          <w:rFonts w:asciiTheme="minorHAnsi" w:hAnsiTheme="minorHAnsi" w:cstheme="minorHAnsi"/>
          <w:b/>
          <w:color w:val="000000" w:themeColor="text1"/>
        </w:rPr>
        <w:t>[Ha a Szolgáltató nem végez pénzváltást, úgy ez a mondat törlendő</w:t>
      </w:r>
      <w:r w:rsidR="005E4F0D" w:rsidRPr="00786A01">
        <w:rPr>
          <w:rFonts w:asciiTheme="minorHAnsi" w:hAnsiTheme="minorHAnsi" w:cstheme="minorHAnsi"/>
          <w:b/>
          <w:color w:val="000000" w:themeColor="text1"/>
        </w:rPr>
        <w:t>.</w:t>
      </w:r>
      <w:r w:rsidRPr="00786A01">
        <w:rPr>
          <w:rFonts w:asciiTheme="minorHAnsi" w:hAnsiTheme="minorHAnsi" w:cstheme="minorHAnsi"/>
          <w:b/>
          <w:color w:val="000000" w:themeColor="text1"/>
        </w:rPr>
        <w:t>]</w:t>
      </w:r>
      <w:r w:rsidR="00B80092" w:rsidRPr="00786A01">
        <w:rPr>
          <w:rStyle w:val="Lbjegyzet-hivatkozs"/>
          <w:rFonts w:asciiTheme="minorHAnsi" w:hAnsiTheme="minorHAnsi" w:cstheme="minorHAnsi"/>
          <w:b/>
          <w:color w:val="000000" w:themeColor="text1"/>
        </w:rPr>
        <w:footnoteReference w:id="13"/>
      </w:r>
    </w:p>
    <w:p w14:paraId="2CB95A89" w14:textId="10EEF28D" w:rsidR="00B80092" w:rsidRPr="00786A01" w:rsidRDefault="00B80092"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amennyiben az ügyfelet a </w:t>
      </w:r>
      <w:r w:rsidR="00C026E1" w:rsidRPr="00786A01">
        <w:rPr>
          <w:rFonts w:asciiTheme="minorHAnsi" w:hAnsiTheme="minorHAnsi" w:cstheme="minorHAnsi"/>
          <w:color w:val="000000" w:themeColor="text1"/>
        </w:rPr>
        <w:t>s</w:t>
      </w:r>
      <w:r w:rsidRPr="00786A01">
        <w:rPr>
          <w:rFonts w:asciiTheme="minorHAnsi" w:hAnsiTheme="minorHAnsi" w:cstheme="minorHAnsi"/>
          <w:color w:val="000000" w:themeColor="text1"/>
        </w:rPr>
        <w:t xml:space="preserve">zolgáltató </w:t>
      </w:r>
      <w:r w:rsidR="00C026E1" w:rsidRPr="00786A01">
        <w:rPr>
          <w:rFonts w:asciiTheme="minorHAnsi" w:hAnsiTheme="minorHAnsi" w:cstheme="minorHAnsi"/>
          <w:color w:val="000000" w:themeColor="text1"/>
        </w:rPr>
        <w:t>húsz</w:t>
      </w:r>
      <w:r w:rsidRPr="00786A01">
        <w:rPr>
          <w:rFonts w:asciiTheme="minorHAnsi" w:hAnsiTheme="minorHAnsi" w:cstheme="minorHAnsi"/>
          <w:color w:val="000000" w:themeColor="text1"/>
        </w:rPr>
        <w:t xml:space="preserve">millió forintot meghaladó pénzváltás miatt világítja át, </w:t>
      </w:r>
      <w:r w:rsidRPr="00786A01">
        <w:rPr>
          <w:rFonts w:asciiTheme="minorHAnsi" w:hAnsiTheme="minorHAnsi" w:cstheme="minorHAnsi"/>
        </w:rPr>
        <w:t xml:space="preserve">az utolsó </w:t>
      </w:r>
      <w:r w:rsidR="00D96D7E">
        <w:rPr>
          <w:rFonts w:asciiTheme="minorHAnsi" w:hAnsiTheme="minorHAnsi" w:cstheme="minorHAnsi"/>
        </w:rPr>
        <w:t>húszmillió</w:t>
      </w:r>
      <w:r w:rsidRPr="00786A01">
        <w:rPr>
          <w:rFonts w:asciiTheme="minorHAnsi" w:hAnsiTheme="minorHAnsi" w:cstheme="minorHAnsi"/>
        </w:rPr>
        <w:t xml:space="preserve"> forintot elérő vagy meghaladó pénzváltástól számított egy évig</w:t>
      </w:r>
      <w:r w:rsidRPr="00786A01">
        <w:rPr>
          <w:rFonts w:asciiTheme="minorHAnsi" w:hAnsiTheme="minorHAnsi" w:cstheme="minorHAnsi"/>
          <w:color w:val="000000" w:themeColor="text1"/>
        </w:rPr>
        <w:t xml:space="preserve">; </w:t>
      </w:r>
      <w:r w:rsidRPr="00786A01">
        <w:rPr>
          <w:rFonts w:asciiTheme="minorHAnsi" w:hAnsiTheme="minorHAnsi" w:cstheme="minorHAnsi"/>
          <w:b/>
          <w:color w:val="000000" w:themeColor="text1"/>
        </w:rPr>
        <w:t>[Ha a Szolgáltató nem végez pénzváltást, úgy ez a mondat törlendő]</w:t>
      </w:r>
      <w:r w:rsidRPr="00786A01">
        <w:rPr>
          <w:rStyle w:val="Lbjegyzet-hivatkozs"/>
          <w:rFonts w:asciiTheme="minorHAnsi" w:hAnsiTheme="minorHAnsi" w:cstheme="minorHAnsi"/>
          <w:b/>
          <w:color w:val="000000" w:themeColor="text1"/>
        </w:rPr>
        <w:footnoteReference w:id="14"/>
      </w:r>
    </w:p>
    <w:p w14:paraId="267B264E" w14:textId="6127A667" w:rsidR="00C5775E" w:rsidRPr="00786A01" w:rsidRDefault="00C5775E"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 xml:space="preserve">amennyiben a szolgáltató </w:t>
      </w:r>
      <w:r w:rsidRPr="00786A01">
        <w:rPr>
          <w:rFonts w:asciiTheme="minorHAnsi" w:hAnsiTheme="minorHAnsi" w:cstheme="minorHAnsi"/>
          <w:bCs/>
        </w:rPr>
        <w:t>az ügyleti megbízásokat rendszeresen adó ügyfelet a szolgáltató ötvenmillió forintot elérő vagy meghaladó összegű ügyleti megbízás miatt világítja át, az utolsó ötvenmillió forintot elérő vagy meghaladó ügylettől számított egy évig;</w:t>
      </w:r>
    </w:p>
    <w:p w14:paraId="4927B47B" w14:textId="41DB53B6" w:rsidR="00D46A74" w:rsidRPr="00786A01" w:rsidRDefault="00D46A74"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786A01">
        <w:rPr>
          <w:rFonts w:asciiTheme="minorHAnsi" w:hAnsiTheme="minorHAnsi" w:cstheme="minorHAnsi"/>
          <w:bCs/>
        </w:rPr>
        <w:t>amennyiben az ügyfél készpénzforgalma, azaz befizetéseinek és pénzfelvételeinek összege a havi százmillió forintot eléri vagy meghaladja, az utolsó százmillió forintot elérő vagy meghaladó készpénzforgalmú hónaptól számított egy évig</w:t>
      </w:r>
      <w:r w:rsidR="00B70069" w:rsidRPr="00786A01">
        <w:rPr>
          <w:rFonts w:asciiTheme="minorHAnsi" w:hAnsiTheme="minorHAnsi" w:cstheme="minorHAnsi"/>
          <w:bCs/>
        </w:rPr>
        <w:t xml:space="preserve">; </w:t>
      </w:r>
    </w:p>
    <w:p w14:paraId="1627337A" w14:textId="288D16BC" w:rsidR="00B70069" w:rsidRPr="00786A01" w:rsidRDefault="00D21063" w:rsidP="0021700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786A01">
        <w:rPr>
          <w:rFonts w:asciiTheme="minorHAnsi" w:hAnsiTheme="minorHAnsi" w:cstheme="minorHAnsi"/>
          <w:bCs/>
        </w:rPr>
        <w:t xml:space="preserve">amennyiben </w:t>
      </w:r>
      <w:r w:rsidR="00A7128A" w:rsidRPr="00786A01">
        <w:rPr>
          <w:rFonts w:asciiTheme="minorHAnsi" w:hAnsiTheme="minorHAnsi" w:cstheme="minorHAnsi"/>
          <w:bCs/>
        </w:rPr>
        <w:t>egy adott ügyfél</w:t>
      </w:r>
      <w:r w:rsidR="007A26CF" w:rsidRPr="00786A01">
        <w:rPr>
          <w:rFonts w:asciiTheme="minorHAnsi" w:hAnsiTheme="minorHAnsi" w:cstheme="minorHAnsi"/>
          <w:bCs/>
        </w:rPr>
        <w:t>lel kapcsolatban</w:t>
      </w:r>
      <w:r w:rsidR="00A7128A" w:rsidRPr="00786A01">
        <w:rPr>
          <w:rFonts w:asciiTheme="minorHAnsi" w:hAnsiTheme="minorHAnsi" w:cstheme="minorHAnsi"/>
          <w:bCs/>
        </w:rPr>
        <w:t xml:space="preserve"> </w:t>
      </w:r>
      <w:r w:rsidR="00B70069" w:rsidRPr="00786A01">
        <w:rPr>
          <w:rFonts w:asciiTheme="minorHAnsi" w:hAnsiTheme="minorHAnsi" w:cstheme="minorHAnsi"/>
          <w:bCs/>
        </w:rPr>
        <w:t xml:space="preserve">a </w:t>
      </w:r>
      <w:r w:rsidR="000624A0" w:rsidRPr="00786A01">
        <w:rPr>
          <w:rFonts w:asciiTheme="minorHAnsi" w:hAnsiTheme="minorHAnsi" w:cstheme="minorHAnsi"/>
          <w:bCs/>
        </w:rPr>
        <w:t>szolgáltató</w:t>
      </w:r>
      <w:r w:rsidR="007A26CF" w:rsidRPr="00786A01">
        <w:rPr>
          <w:rFonts w:asciiTheme="minorHAnsi" w:hAnsiTheme="minorHAnsi" w:cstheme="minorHAnsi"/>
          <w:bCs/>
        </w:rPr>
        <w:t xml:space="preserve"> által</w:t>
      </w:r>
      <w:r w:rsidR="000624A0" w:rsidRPr="00786A01">
        <w:rPr>
          <w:rFonts w:asciiTheme="minorHAnsi" w:hAnsiTheme="minorHAnsi" w:cstheme="minorHAnsi"/>
          <w:bCs/>
        </w:rPr>
        <w:t xml:space="preserve">, </w:t>
      </w:r>
      <w:r w:rsidR="00B70069" w:rsidRPr="00786A01">
        <w:rPr>
          <w:rFonts w:asciiTheme="minorHAnsi" w:hAnsiTheme="minorHAnsi" w:cstheme="minorHAnsi"/>
          <w:bCs/>
        </w:rPr>
        <w:t>vagy a csopor</w:t>
      </w:r>
      <w:r w:rsidR="00217009" w:rsidRPr="00786A01">
        <w:rPr>
          <w:rFonts w:asciiTheme="minorHAnsi" w:hAnsiTheme="minorHAnsi" w:cstheme="minorHAnsi"/>
          <w:bCs/>
        </w:rPr>
        <w:t>t</w:t>
      </w:r>
      <w:r w:rsidR="007A26CF" w:rsidRPr="00786A01">
        <w:rPr>
          <w:rFonts w:asciiTheme="minorHAnsi" w:hAnsiTheme="minorHAnsi" w:cstheme="minorHAnsi"/>
          <w:bCs/>
        </w:rPr>
        <w:t>on belül</w:t>
      </w:r>
      <w:r w:rsidR="00217009" w:rsidRPr="00786A01">
        <w:rPr>
          <w:rFonts w:asciiTheme="minorHAnsi" w:hAnsiTheme="minorHAnsi" w:cstheme="minorHAnsi"/>
          <w:bCs/>
        </w:rPr>
        <w:t xml:space="preserve"> - </w:t>
      </w:r>
      <w:r w:rsidR="00B70069" w:rsidRPr="00786A01">
        <w:rPr>
          <w:rFonts w:asciiTheme="minorHAnsi" w:hAnsiTheme="minorHAnsi" w:cstheme="minorHAnsi"/>
          <w:bCs/>
        </w:rPr>
        <w:t>amelyhez a szolgáltató tartozik</w:t>
      </w:r>
      <w:r w:rsidR="00217009" w:rsidRPr="00786A01">
        <w:rPr>
          <w:rFonts w:asciiTheme="minorHAnsi" w:hAnsiTheme="minorHAnsi" w:cstheme="minorHAnsi"/>
          <w:bCs/>
        </w:rPr>
        <w:t xml:space="preserve"> </w:t>
      </w:r>
      <w:r w:rsidR="007A26CF" w:rsidRPr="00786A01">
        <w:rPr>
          <w:rFonts w:asciiTheme="minorHAnsi" w:hAnsiTheme="minorHAnsi" w:cstheme="minorHAnsi"/>
          <w:bCs/>
        </w:rPr>
        <w:t>–</w:t>
      </w:r>
      <w:r w:rsidR="00217009" w:rsidRPr="00786A01">
        <w:rPr>
          <w:rFonts w:asciiTheme="minorHAnsi" w:hAnsiTheme="minorHAnsi" w:cstheme="minorHAnsi"/>
          <w:bCs/>
        </w:rPr>
        <w:t xml:space="preserve"> </w:t>
      </w:r>
      <w:r w:rsidR="007A26CF" w:rsidRPr="00786A01">
        <w:rPr>
          <w:rFonts w:asciiTheme="minorHAnsi" w:hAnsiTheme="minorHAnsi" w:cstheme="minorHAnsi"/>
          <w:bCs/>
        </w:rPr>
        <w:t xml:space="preserve">annak </w:t>
      </w:r>
      <w:r w:rsidR="00A7128A" w:rsidRPr="00786A01">
        <w:rPr>
          <w:rFonts w:asciiTheme="minorHAnsi" w:hAnsiTheme="minorHAnsi" w:cstheme="minorHAnsi"/>
          <w:bCs/>
        </w:rPr>
        <w:t>bármely tag</w:t>
      </w:r>
      <w:r w:rsidR="000624A0" w:rsidRPr="00786A01">
        <w:rPr>
          <w:rFonts w:asciiTheme="minorHAnsi" w:hAnsiTheme="minorHAnsi" w:cstheme="minorHAnsi"/>
          <w:bCs/>
        </w:rPr>
        <w:t>ja</w:t>
      </w:r>
      <w:r w:rsidR="00B70069" w:rsidRPr="00786A01">
        <w:rPr>
          <w:rFonts w:asciiTheme="minorHAnsi" w:hAnsiTheme="minorHAnsi" w:cstheme="minorHAnsi"/>
          <w:bCs/>
        </w:rPr>
        <w:t xml:space="preserve"> </w:t>
      </w:r>
      <w:r w:rsidR="007A26CF" w:rsidRPr="00786A01">
        <w:rPr>
          <w:rFonts w:asciiTheme="minorHAnsi" w:hAnsiTheme="minorHAnsi" w:cstheme="minorHAnsi"/>
          <w:bCs/>
        </w:rPr>
        <w:t xml:space="preserve">által </w:t>
      </w:r>
      <w:r w:rsidR="00B70069" w:rsidRPr="00786A01">
        <w:rPr>
          <w:rFonts w:asciiTheme="minorHAnsi" w:hAnsiTheme="minorHAnsi" w:cstheme="minorHAnsi"/>
          <w:bCs/>
        </w:rPr>
        <w:t>a Pmt. 30. § (1) bekezdése szerinti bejelentés</w:t>
      </w:r>
      <w:r w:rsidR="007A26CF" w:rsidRPr="00786A01">
        <w:rPr>
          <w:rFonts w:asciiTheme="minorHAnsi" w:hAnsiTheme="minorHAnsi" w:cstheme="minorHAnsi"/>
          <w:bCs/>
        </w:rPr>
        <w:t xml:space="preserve"> történt</w:t>
      </w:r>
      <w:r w:rsidR="00B70069" w:rsidRPr="00786A01">
        <w:rPr>
          <w:rFonts w:asciiTheme="minorHAnsi" w:hAnsiTheme="minorHAnsi" w:cstheme="minorHAnsi"/>
          <w:bCs/>
        </w:rPr>
        <w:t>, az utolsó bejelentéstől számított egy évig</w:t>
      </w:r>
      <w:r w:rsidR="001F2FB5" w:rsidRPr="00786A01">
        <w:rPr>
          <w:rFonts w:asciiTheme="minorHAnsi" w:hAnsiTheme="minorHAnsi" w:cstheme="minorHAnsi"/>
          <w:bCs/>
        </w:rPr>
        <w:t>;</w:t>
      </w:r>
    </w:p>
    <w:p w14:paraId="32027B68" w14:textId="18D892A6" w:rsidR="00854FCD" w:rsidRPr="00786A01" w:rsidRDefault="00854FCD"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786A01">
        <w:rPr>
          <w:rFonts w:asciiTheme="minorHAnsi" w:hAnsiTheme="minorHAnsi" w:cstheme="minorHAnsi"/>
          <w:bCs/>
        </w:rPr>
        <w:t>amennyiben az ügyfél nem magyar állampolgárságú és kilencven napot meghaladó magyarországi tartózkodásra jogosító engedéllyel vagy tartózkodási regisztrációval, lakóhellyel vagy tartózkodási hellyel nem rendelkező, az Európai Unióterületén kívüli lakóhellyel vagy tartózkodási hellyel rendelkező természetes személy;</w:t>
      </w:r>
    </w:p>
    <w:p w14:paraId="41595E69" w14:textId="3D7E08B5" w:rsidR="007A26CF" w:rsidRPr="00100255" w:rsidRDefault="007A26C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amennyiben</w:t>
      </w:r>
      <w:r w:rsidRPr="00100255">
        <w:rPr>
          <w:rFonts w:asciiTheme="minorHAnsi" w:hAnsiTheme="minorHAnsi" w:cstheme="minorHAnsi"/>
          <w:bCs/>
          <w:color w:val="000000" w:themeColor="text1"/>
        </w:rPr>
        <w:t xml:space="preserve"> a szolgáltató ügyfelével kapcsolatban olyan levelez</w:t>
      </w:r>
      <w:r w:rsidRPr="00100255">
        <w:rPr>
          <w:rFonts w:asciiTheme="minorHAnsi" w:hAnsiTheme="minorHAnsi" w:cstheme="minorHAnsi" w:hint="eastAsia"/>
          <w:bCs/>
          <w:color w:val="000000" w:themeColor="text1"/>
        </w:rPr>
        <w:t>ő</w:t>
      </w:r>
      <w:r w:rsidRPr="00100255">
        <w:rPr>
          <w:rFonts w:asciiTheme="minorHAnsi" w:hAnsiTheme="minorHAnsi" w:cstheme="minorHAnsi"/>
          <w:bCs/>
          <w:color w:val="000000" w:themeColor="text1"/>
        </w:rPr>
        <w:t>banki vagy hatósági megkeresést kap, amely alapján a szolgáltató értékelése szerint megn</w:t>
      </w:r>
      <w:r w:rsidRPr="00100255">
        <w:rPr>
          <w:rFonts w:asciiTheme="minorHAnsi" w:hAnsiTheme="minorHAnsi" w:cstheme="minorHAnsi" w:hint="eastAsia"/>
          <w:bCs/>
          <w:color w:val="000000" w:themeColor="text1"/>
        </w:rPr>
        <w:t>ő</w:t>
      </w:r>
      <w:r w:rsidRPr="00100255">
        <w:rPr>
          <w:rFonts w:asciiTheme="minorHAnsi" w:hAnsiTheme="minorHAnsi" w:cstheme="minorHAnsi"/>
          <w:bCs/>
          <w:color w:val="000000" w:themeColor="text1"/>
        </w:rPr>
        <w:t>tt az ügyfélhez kapcsolható pénzmosás kockázata, a jelzés érkezését</w:t>
      </w:r>
      <w:r w:rsidRPr="00100255">
        <w:rPr>
          <w:rFonts w:asciiTheme="minorHAnsi" w:hAnsiTheme="minorHAnsi" w:cstheme="minorHAnsi" w:hint="eastAsia"/>
          <w:bCs/>
          <w:color w:val="000000" w:themeColor="text1"/>
        </w:rPr>
        <w:t>ő</w:t>
      </w:r>
      <w:r w:rsidRPr="00100255">
        <w:rPr>
          <w:rFonts w:asciiTheme="minorHAnsi" w:hAnsiTheme="minorHAnsi" w:cstheme="minorHAnsi"/>
          <w:bCs/>
          <w:color w:val="000000" w:themeColor="text1"/>
        </w:rPr>
        <w:t>l számított egy évig</w:t>
      </w:r>
      <w:r w:rsidRPr="00786A01">
        <w:rPr>
          <w:rStyle w:val="Lbjegyzet-hivatkozs"/>
          <w:rFonts w:asciiTheme="minorHAnsi" w:hAnsiTheme="minorHAnsi" w:cstheme="minorHAnsi"/>
          <w:bCs/>
          <w:color w:val="000000" w:themeColor="text1"/>
        </w:rPr>
        <w:footnoteReference w:id="15"/>
      </w:r>
      <w:r w:rsidRPr="00786A01">
        <w:rPr>
          <w:rFonts w:asciiTheme="minorHAnsi" w:hAnsiTheme="minorHAnsi" w:cstheme="minorHAnsi"/>
          <w:bCs/>
          <w:color w:val="000000" w:themeColor="text1"/>
        </w:rPr>
        <w:t>;</w:t>
      </w:r>
    </w:p>
    <w:p w14:paraId="201A784D" w14:textId="10B60759" w:rsidR="007A26CF" w:rsidRPr="00100255" w:rsidRDefault="007A26C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amennyiben</w:t>
      </w:r>
      <w:r w:rsidRPr="00100255">
        <w:rPr>
          <w:rFonts w:asciiTheme="minorHAnsi" w:hAnsiTheme="minorHAnsi" w:cstheme="minorHAnsi"/>
          <w:bCs/>
          <w:color w:val="000000" w:themeColor="text1"/>
        </w:rPr>
        <w:t xml:space="preserve"> a szolgáltató ügyfele székhelyéül székhelyszolgáltatót jelölt meg, és az ügyfélkapcsolat létesítését követ</w:t>
      </w:r>
      <w:r w:rsidRPr="00100255">
        <w:rPr>
          <w:rFonts w:asciiTheme="minorHAnsi" w:hAnsiTheme="minorHAnsi" w:cstheme="minorHAnsi" w:hint="eastAsia"/>
          <w:bCs/>
          <w:color w:val="000000" w:themeColor="text1"/>
        </w:rPr>
        <w:t>ő</w:t>
      </w:r>
      <w:r w:rsidRPr="00100255">
        <w:rPr>
          <w:rFonts w:asciiTheme="minorHAnsi" w:hAnsiTheme="minorHAnsi" w:cstheme="minorHAnsi"/>
          <w:bCs/>
          <w:color w:val="000000" w:themeColor="text1"/>
        </w:rPr>
        <w:t xml:space="preserve"> 3 hónapon belül Magyarország területén kívülre pénzátutalást teljesített, a pénzátutalástól számított egy évig</w:t>
      </w:r>
      <w:r w:rsidRPr="00786A01">
        <w:rPr>
          <w:rStyle w:val="Lbjegyzet-hivatkozs"/>
          <w:rFonts w:asciiTheme="minorHAnsi" w:hAnsiTheme="minorHAnsi" w:cstheme="minorHAnsi"/>
          <w:bCs/>
          <w:color w:val="000000" w:themeColor="text1"/>
        </w:rPr>
        <w:footnoteReference w:id="16"/>
      </w:r>
      <w:r w:rsidRPr="00100255">
        <w:rPr>
          <w:rFonts w:asciiTheme="minorHAnsi" w:hAnsiTheme="minorHAnsi" w:cstheme="minorHAnsi"/>
          <w:bCs/>
          <w:color w:val="000000" w:themeColor="text1"/>
        </w:rPr>
        <w:t>.</w:t>
      </w:r>
    </w:p>
    <w:p w14:paraId="0C2B2E74" w14:textId="38B758B7" w:rsidR="00971823" w:rsidRPr="00786A01" w:rsidRDefault="00971823" w:rsidP="00684FB9">
      <w:pPr>
        <w:pStyle w:val="Listaszerbekezds"/>
        <w:numPr>
          <w:ilvl w:val="0"/>
          <w:numId w:val="46"/>
        </w:numPr>
        <w:tabs>
          <w:tab w:val="left" w:pos="1134"/>
        </w:tabs>
        <w:autoSpaceDE w:val="0"/>
        <w:autoSpaceDN w:val="0"/>
        <w:ind w:left="1134" w:hanging="567"/>
        <w:jc w:val="both"/>
        <w:rPr>
          <w:rFonts w:asciiTheme="minorHAnsi" w:hAnsiTheme="minorHAnsi" w:cstheme="minorHAnsi"/>
          <w:b/>
          <w:color w:val="000000" w:themeColor="text1"/>
        </w:rPr>
      </w:pPr>
      <w:r w:rsidRPr="00786A01">
        <w:rPr>
          <w:rFonts w:asciiTheme="minorHAnsi" w:hAnsiTheme="minorHAnsi" w:cstheme="minorHAnsi"/>
          <w:b/>
          <w:color w:val="000000" w:themeColor="text1"/>
        </w:rPr>
        <w:t xml:space="preserve">[Itt </w:t>
      </w:r>
      <w:r w:rsidR="00C4153A" w:rsidRPr="00786A01">
        <w:rPr>
          <w:rFonts w:asciiTheme="minorHAnsi" w:hAnsiTheme="minorHAnsi" w:cstheme="minorHAnsi"/>
          <w:b/>
          <w:color w:val="000000" w:themeColor="text1"/>
        </w:rPr>
        <w:t>szüksége</w:t>
      </w:r>
      <w:r w:rsidR="00BA4E7A" w:rsidRPr="00786A01">
        <w:rPr>
          <w:rFonts w:asciiTheme="minorHAnsi" w:hAnsiTheme="minorHAnsi" w:cstheme="minorHAnsi"/>
          <w:b/>
          <w:color w:val="000000" w:themeColor="text1"/>
        </w:rPr>
        <w:t>s</w:t>
      </w:r>
      <w:r w:rsidRPr="00786A01">
        <w:rPr>
          <w:rFonts w:asciiTheme="minorHAnsi" w:hAnsiTheme="minorHAnsi" w:cstheme="minorHAnsi"/>
          <w:b/>
          <w:color w:val="000000" w:themeColor="text1"/>
        </w:rPr>
        <w:t xml:space="preserve"> meghatározni további, a Szolgáltató által meghatározott eseteket, amennyiben vannak</w:t>
      </w:r>
      <w:r w:rsidR="0051447A" w:rsidRPr="00786A01">
        <w:rPr>
          <w:rFonts w:asciiTheme="minorHAnsi" w:hAnsiTheme="minorHAnsi" w:cstheme="minorHAnsi"/>
          <w:b/>
          <w:color w:val="000000" w:themeColor="text1"/>
        </w:rPr>
        <w:t>, illetve a belső kockázatértékelésben, annak indokaival együtt rögzíteni</w:t>
      </w:r>
      <w:r w:rsidRPr="00786A01">
        <w:rPr>
          <w:rFonts w:asciiTheme="minorHAnsi" w:hAnsiTheme="minorHAnsi" w:cstheme="minorHAnsi"/>
          <w:b/>
          <w:color w:val="000000" w:themeColor="text1"/>
        </w:rPr>
        <w:t>]</w:t>
      </w:r>
    </w:p>
    <w:p w14:paraId="4E3BDC0C" w14:textId="77777777" w:rsidR="00102F81" w:rsidRPr="00786A01" w:rsidRDefault="00102F81" w:rsidP="00102F81">
      <w:pPr>
        <w:pStyle w:val="Listaszerbekezds"/>
        <w:tabs>
          <w:tab w:val="left" w:pos="284"/>
          <w:tab w:val="left" w:pos="851"/>
        </w:tabs>
        <w:spacing w:after="0" w:line="240" w:lineRule="auto"/>
        <w:jc w:val="both"/>
        <w:rPr>
          <w:rFonts w:asciiTheme="minorHAnsi" w:hAnsiTheme="minorHAnsi" w:cstheme="minorHAnsi"/>
          <w:color w:val="000000" w:themeColor="text1"/>
        </w:rPr>
      </w:pPr>
    </w:p>
    <w:p w14:paraId="4C915388" w14:textId="570A29FB" w:rsidR="0016625B" w:rsidRPr="00786A01" w:rsidRDefault="0016625B" w:rsidP="0016625B">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a</w:t>
      </w:r>
      <w:r w:rsidR="007C6633" w:rsidRPr="00786A01">
        <w:rPr>
          <w:rFonts w:asciiTheme="minorHAnsi" w:hAnsiTheme="minorHAnsi" w:cstheme="minorHAnsi"/>
          <w:color w:val="000000" w:themeColor="text1"/>
          <w:sz w:val="22"/>
          <w:szCs w:val="22"/>
        </w:rPr>
        <w:t xml:space="preserve"> 29/2024. (VI. 24.) MNB rendelet</w:t>
      </w:r>
      <w:r w:rsidRPr="00786A01">
        <w:rPr>
          <w:rFonts w:asciiTheme="minorHAnsi" w:hAnsiTheme="minorHAnsi" w:cstheme="minorHAnsi"/>
          <w:color w:val="000000" w:themeColor="text1"/>
          <w:sz w:val="22"/>
          <w:szCs w:val="22"/>
        </w:rPr>
        <w:t xml:space="preserve"> </w:t>
      </w:r>
      <w:r w:rsidR="007C6633" w:rsidRPr="00786A01">
        <w:rPr>
          <w:rFonts w:asciiTheme="minorHAnsi" w:hAnsiTheme="minorHAnsi" w:cstheme="minorHAnsi"/>
          <w:color w:val="000000" w:themeColor="text1"/>
          <w:sz w:val="22"/>
          <w:szCs w:val="22"/>
        </w:rPr>
        <w:t xml:space="preserve">33. § (1) bekezdés d) pontja alapján közvetett elektronikus ügyfél-átvilágítást akkor végezhet, ha az ügyfél tevékenységét </w:t>
      </w:r>
      <w:r w:rsidRPr="00786A01">
        <w:rPr>
          <w:rFonts w:asciiTheme="minorHAnsi" w:hAnsiTheme="minorHAnsi" w:cstheme="minorHAnsi"/>
          <w:color w:val="000000" w:themeColor="text1"/>
          <w:sz w:val="22"/>
          <w:szCs w:val="22"/>
        </w:rPr>
        <w:t>az üzleti kapcsolat létrehozásának időpontjától számítva egy évig megerősített eljárásban nyomon követi.</w:t>
      </w:r>
    </w:p>
    <w:p w14:paraId="3D9F5A69" w14:textId="77777777" w:rsidR="0016625B" w:rsidRPr="00786A01" w:rsidRDefault="0016625B" w:rsidP="0016625B">
      <w:pPr>
        <w:tabs>
          <w:tab w:val="left" w:pos="284"/>
          <w:tab w:val="left" w:pos="851"/>
        </w:tabs>
        <w:rPr>
          <w:rFonts w:asciiTheme="minorHAnsi" w:hAnsiTheme="minorHAnsi" w:cstheme="minorHAnsi"/>
          <w:color w:val="000000" w:themeColor="text1"/>
          <w:sz w:val="22"/>
          <w:szCs w:val="22"/>
        </w:rPr>
      </w:pPr>
    </w:p>
    <w:p w14:paraId="034394CB" w14:textId="20C5D39E" w:rsidR="007C6633" w:rsidRPr="00786A01" w:rsidRDefault="00102F81" w:rsidP="0016625B">
      <w:pPr>
        <w:tabs>
          <w:tab w:val="left" w:pos="284"/>
          <w:tab w:val="left" w:pos="851"/>
        </w:tabs>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040C0F" w:rsidRPr="00786A01">
        <w:rPr>
          <w:rFonts w:asciiTheme="minorHAnsi" w:hAnsiTheme="minorHAnsi" w:cstheme="minorHAnsi"/>
          <w:color w:val="000000" w:themeColor="text1"/>
          <w:sz w:val="22"/>
          <w:szCs w:val="22"/>
        </w:rPr>
        <w:t xml:space="preserve">Szolgáltató </w:t>
      </w:r>
      <w:r w:rsidR="007C6633" w:rsidRPr="00786A01">
        <w:rPr>
          <w:rFonts w:asciiTheme="minorHAnsi" w:hAnsiTheme="minorHAnsi" w:cstheme="minorHAnsi"/>
          <w:color w:val="000000" w:themeColor="text1"/>
          <w:sz w:val="22"/>
          <w:szCs w:val="22"/>
        </w:rPr>
        <w:t>a meger</w:t>
      </w:r>
      <w:r w:rsidR="007C6633" w:rsidRPr="00786A01">
        <w:rPr>
          <w:rFonts w:asciiTheme="minorHAnsi" w:hAnsiTheme="minorHAnsi" w:cstheme="minorHAnsi" w:hint="eastAsia"/>
          <w:color w:val="000000" w:themeColor="text1"/>
          <w:sz w:val="22"/>
          <w:szCs w:val="22"/>
        </w:rPr>
        <w:t>ő</w:t>
      </w:r>
      <w:r w:rsidR="007C6633" w:rsidRPr="00786A01">
        <w:rPr>
          <w:rFonts w:asciiTheme="minorHAnsi" w:hAnsiTheme="minorHAnsi" w:cstheme="minorHAnsi"/>
          <w:color w:val="000000" w:themeColor="text1"/>
          <w:sz w:val="22"/>
          <w:szCs w:val="22"/>
        </w:rPr>
        <w:t xml:space="preserve">sített eljárás alá tartozó ügyfeleknél a 28–33. § rendelkezéseinek </w:t>
      </w:r>
      <w:r w:rsidR="009961A1">
        <w:rPr>
          <w:rFonts w:asciiTheme="minorHAnsi" w:hAnsiTheme="minorHAnsi" w:cstheme="minorHAnsi"/>
          <w:color w:val="000000" w:themeColor="text1"/>
          <w:sz w:val="22"/>
          <w:szCs w:val="22"/>
        </w:rPr>
        <w:t xml:space="preserve">és </w:t>
      </w:r>
      <w:r w:rsidR="007C6633" w:rsidRPr="00786A01">
        <w:rPr>
          <w:rFonts w:asciiTheme="minorHAnsi" w:hAnsiTheme="minorHAnsi" w:cstheme="minorHAnsi"/>
          <w:color w:val="000000" w:themeColor="text1"/>
          <w:sz w:val="22"/>
          <w:szCs w:val="22"/>
        </w:rPr>
        <w:t>a VII. fejezetben foglaltaknak megfelelően, kockázatalapon, de minden esetben 30 munkanapon belül sz</w:t>
      </w:r>
      <w:r w:rsidR="007C6633" w:rsidRPr="00786A01">
        <w:rPr>
          <w:rFonts w:asciiTheme="minorHAnsi" w:hAnsiTheme="minorHAnsi" w:cstheme="minorHAnsi" w:hint="eastAsia"/>
          <w:color w:val="000000" w:themeColor="text1"/>
          <w:sz w:val="22"/>
          <w:szCs w:val="22"/>
        </w:rPr>
        <w:t>ű</w:t>
      </w:r>
      <w:r w:rsidR="007C6633" w:rsidRPr="00786A01">
        <w:rPr>
          <w:rFonts w:asciiTheme="minorHAnsi" w:hAnsiTheme="minorHAnsi" w:cstheme="minorHAnsi"/>
          <w:color w:val="000000" w:themeColor="text1"/>
          <w:sz w:val="22"/>
          <w:szCs w:val="22"/>
        </w:rPr>
        <w:t>ri, és pénzmosás és terrorizmus finanszírozása szempontjából elemzi és értékeli a bels</w:t>
      </w:r>
      <w:r w:rsidR="007C6633" w:rsidRPr="00786A01">
        <w:rPr>
          <w:rFonts w:asciiTheme="minorHAnsi" w:hAnsiTheme="minorHAnsi" w:cstheme="minorHAnsi" w:hint="eastAsia"/>
          <w:color w:val="000000" w:themeColor="text1"/>
          <w:sz w:val="22"/>
          <w:szCs w:val="22"/>
        </w:rPr>
        <w:t>ő</w:t>
      </w:r>
      <w:r w:rsidR="007C6633" w:rsidRPr="00786A01">
        <w:rPr>
          <w:rFonts w:asciiTheme="minorHAnsi" w:hAnsiTheme="minorHAnsi" w:cstheme="minorHAnsi"/>
          <w:color w:val="000000" w:themeColor="text1"/>
          <w:sz w:val="22"/>
          <w:szCs w:val="22"/>
        </w:rPr>
        <w:t xml:space="preserve"> kockázatértékelésben meghatározott ügyleteket.</w:t>
      </w:r>
      <w:r w:rsidR="0091416F" w:rsidRPr="00100255">
        <w:rPr>
          <w:rFonts w:asciiTheme="minorHAnsi" w:hAnsiTheme="minorHAnsi" w:cstheme="minorHAnsi"/>
          <w:sz w:val="22"/>
          <w:szCs w:val="22"/>
        </w:rPr>
        <w:t xml:space="preserve"> A </w:t>
      </w:r>
      <w:r w:rsidR="00C026E1" w:rsidRPr="00786A01">
        <w:rPr>
          <w:rFonts w:asciiTheme="minorHAnsi" w:hAnsiTheme="minorHAnsi" w:cstheme="minorHAnsi"/>
          <w:color w:val="000000" w:themeColor="text1"/>
          <w:sz w:val="22"/>
          <w:szCs w:val="22"/>
        </w:rPr>
        <w:t>S</w:t>
      </w:r>
      <w:r w:rsidR="0091416F" w:rsidRPr="00786A01">
        <w:rPr>
          <w:rFonts w:asciiTheme="minorHAnsi" w:hAnsiTheme="minorHAnsi" w:cstheme="minorHAnsi"/>
          <w:color w:val="000000" w:themeColor="text1"/>
          <w:sz w:val="22"/>
          <w:szCs w:val="22"/>
        </w:rPr>
        <w:t>zolgáltató a meger</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sített eljárás alá tartozó ügyfelekre ügyletenként és egy adott id</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szakra vonatkozó több ügyletre összesített értékhatárt is alkalmaz. A bels</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 xml:space="preserve"> kockázatértékelésben meghatározott értékhatárt a </w:t>
      </w:r>
      <w:r w:rsidR="00C026E1" w:rsidRPr="00786A01">
        <w:rPr>
          <w:rFonts w:asciiTheme="minorHAnsi" w:hAnsiTheme="minorHAnsi" w:cstheme="minorHAnsi"/>
          <w:color w:val="000000" w:themeColor="text1"/>
          <w:sz w:val="22"/>
          <w:szCs w:val="22"/>
        </w:rPr>
        <w:t>S</w:t>
      </w:r>
      <w:r w:rsidR="0091416F" w:rsidRPr="00786A01">
        <w:rPr>
          <w:rFonts w:asciiTheme="minorHAnsi" w:hAnsiTheme="minorHAnsi" w:cstheme="minorHAnsi"/>
          <w:color w:val="000000" w:themeColor="text1"/>
          <w:sz w:val="22"/>
          <w:szCs w:val="22"/>
        </w:rPr>
        <w:t>zolgáltató a kockázatcsökkent</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 xml:space="preserve"> és -növel</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 xml:space="preserve"> tényez</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k együttes értékelésével, kockázatalapon, ügyletenként határozza meg.</w:t>
      </w:r>
    </w:p>
    <w:p w14:paraId="383CECC8" w14:textId="77777777" w:rsidR="0091416F" w:rsidRPr="00786A01" w:rsidRDefault="0091416F" w:rsidP="0016625B">
      <w:pPr>
        <w:tabs>
          <w:tab w:val="left" w:pos="284"/>
          <w:tab w:val="left" w:pos="851"/>
        </w:tabs>
        <w:rPr>
          <w:rFonts w:asciiTheme="minorHAnsi" w:hAnsiTheme="minorHAnsi" w:cstheme="minorHAnsi"/>
          <w:color w:val="000000" w:themeColor="text1"/>
          <w:sz w:val="22"/>
          <w:szCs w:val="22"/>
        </w:rPr>
      </w:pPr>
    </w:p>
    <w:p w14:paraId="012AF118" w14:textId="61974BDE" w:rsidR="0091416F" w:rsidRPr="00786A01" w:rsidRDefault="0091416F" w:rsidP="0091416F">
      <w:pPr>
        <w:tabs>
          <w:tab w:val="left" w:pos="284"/>
          <w:tab w:val="left" w:pos="851"/>
        </w:tabs>
        <w:rPr>
          <w:rFonts w:asciiTheme="minorHAnsi" w:hAnsiTheme="minorHAnsi" w:cstheme="minorHAnsi"/>
          <w:color w:val="000000" w:themeColor="text1"/>
          <w:sz w:val="22"/>
          <w:szCs w:val="22"/>
        </w:rPr>
      </w:pPr>
      <w:bookmarkStart w:id="147" w:name="_Hlk182946368"/>
      <w:r w:rsidRPr="00786A01">
        <w:rPr>
          <w:rFonts w:asciiTheme="minorHAnsi" w:hAnsiTheme="minorHAnsi" w:cstheme="minorHAnsi"/>
          <w:color w:val="000000" w:themeColor="text1"/>
          <w:sz w:val="22"/>
          <w:szCs w:val="22"/>
        </w:rPr>
        <w:lastRenderedPageBreak/>
        <w:t xml:space="preserve">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a meger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sített eljárás alá tartozó ügyfelek esetében az ügyfele pénzmosás szempontjából kockázatos ügyletei vonatkozásában:</w:t>
      </w:r>
    </w:p>
    <w:p w14:paraId="676FCF4D" w14:textId="239DEABD" w:rsidR="0091416F" w:rsidRPr="00100255" w:rsidRDefault="0091416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100255">
        <w:rPr>
          <w:rFonts w:asciiTheme="minorHAnsi" w:hAnsiTheme="minorHAnsi" w:cstheme="minorHAnsi"/>
          <w:bCs/>
          <w:color w:val="000000" w:themeColor="text1"/>
        </w:rPr>
        <w:t>haladéktalanul beszerzi a pénzeszköz forrására vonatkozó információkat, valamint ezen információk igazoló ellen</w:t>
      </w:r>
      <w:r w:rsidRPr="00786A01">
        <w:rPr>
          <w:rFonts w:asciiTheme="minorHAnsi" w:hAnsiTheme="minorHAnsi" w:cstheme="minorHAnsi"/>
          <w:bCs/>
          <w:color w:val="000000" w:themeColor="text1"/>
        </w:rPr>
        <w:t>ő</w:t>
      </w:r>
      <w:r w:rsidRPr="00100255">
        <w:rPr>
          <w:rFonts w:asciiTheme="minorHAnsi" w:hAnsiTheme="minorHAnsi" w:cstheme="minorHAnsi"/>
          <w:bCs/>
          <w:color w:val="000000" w:themeColor="text1"/>
        </w:rPr>
        <w:t xml:space="preserve">rzése érdekében </w:t>
      </w:r>
      <w:r w:rsidRPr="00786A01">
        <w:rPr>
          <w:rFonts w:asciiTheme="minorHAnsi" w:hAnsiTheme="minorHAnsi" w:cstheme="minorHAnsi"/>
          <w:bCs/>
          <w:color w:val="000000" w:themeColor="text1"/>
        </w:rPr>
        <w:t xml:space="preserve">az igazoló </w:t>
      </w:r>
      <w:r w:rsidRPr="00100255">
        <w:rPr>
          <w:rFonts w:asciiTheme="minorHAnsi" w:hAnsiTheme="minorHAnsi" w:cstheme="minorHAnsi"/>
          <w:bCs/>
          <w:color w:val="000000" w:themeColor="text1"/>
        </w:rPr>
        <w:t>dokumentumok bemutatását is megköveteli,</w:t>
      </w:r>
    </w:p>
    <w:p w14:paraId="4770B5E8" w14:textId="61764AE6" w:rsidR="0091416F" w:rsidRPr="00100255" w:rsidRDefault="0091416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100255">
        <w:rPr>
          <w:rFonts w:asciiTheme="minorHAnsi" w:hAnsiTheme="minorHAnsi" w:cstheme="minorHAnsi"/>
          <w:bCs/>
          <w:color w:val="000000" w:themeColor="text1"/>
        </w:rPr>
        <w:t>ellen</w:t>
      </w:r>
      <w:r w:rsidRPr="00786A01">
        <w:rPr>
          <w:rFonts w:asciiTheme="minorHAnsi" w:hAnsiTheme="minorHAnsi" w:cstheme="minorHAnsi"/>
          <w:bCs/>
          <w:color w:val="000000" w:themeColor="text1"/>
        </w:rPr>
        <w:t>ő</w:t>
      </w:r>
      <w:r w:rsidRPr="00100255">
        <w:rPr>
          <w:rFonts w:asciiTheme="minorHAnsi" w:hAnsiTheme="minorHAnsi" w:cstheme="minorHAnsi"/>
          <w:bCs/>
          <w:color w:val="000000" w:themeColor="text1"/>
        </w:rPr>
        <w:t>rzi, hogy az ügyféllel vagy annak jelent</w:t>
      </w:r>
      <w:r w:rsidRPr="00786A01">
        <w:rPr>
          <w:rFonts w:asciiTheme="minorHAnsi" w:hAnsiTheme="minorHAnsi" w:cstheme="minorHAnsi"/>
          <w:bCs/>
          <w:color w:val="000000" w:themeColor="text1"/>
        </w:rPr>
        <w:t>ő</w:t>
      </w:r>
      <w:r w:rsidRPr="00100255">
        <w:rPr>
          <w:rFonts w:asciiTheme="minorHAnsi" w:hAnsiTheme="minorHAnsi" w:cstheme="minorHAnsi"/>
          <w:bCs/>
          <w:color w:val="000000" w:themeColor="text1"/>
        </w:rPr>
        <w:t>s ügyleti partnereivel kapcsolatban nem merült-e fel negatív jelleg</w:t>
      </w:r>
      <w:r w:rsidRPr="00786A01">
        <w:rPr>
          <w:rFonts w:asciiTheme="minorHAnsi" w:hAnsiTheme="minorHAnsi" w:cstheme="minorHAnsi"/>
          <w:bCs/>
          <w:color w:val="000000" w:themeColor="text1"/>
        </w:rPr>
        <w:t>ű</w:t>
      </w:r>
      <w:r w:rsidRPr="00100255">
        <w:rPr>
          <w:rFonts w:asciiTheme="minorHAnsi" w:hAnsiTheme="minorHAnsi" w:cstheme="minorHAnsi"/>
          <w:bCs/>
          <w:color w:val="000000" w:themeColor="text1"/>
        </w:rPr>
        <w:t>, hiteles és megbízható nyilvános forrásból származó információ, továbbá</w:t>
      </w:r>
    </w:p>
    <w:p w14:paraId="54BD60F7" w14:textId="5445F225" w:rsidR="0091416F" w:rsidRPr="00100255" w:rsidRDefault="0091416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100255">
        <w:rPr>
          <w:rFonts w:asciiTheme="minorHAnsi" w:hAnsiTheme="minorHAnsi" w:cstheme="minorHAnsi"/>
          <w:bCs/>
          <w:color w:val="000000" w:themeColor="text1"/>
        </w:rPr>
        <w:t>megvizsgálja, hogy ügyfele üzleti tevékenysége gazdasági szempontból racionális-e.</w:t>
      </w:r>
      <w:r w:rsidRPr="00786A01">
        <w:rPr>
          <w:rStyle w:val="Lbjegyzet-hivatkozs"/>
          <w:rFonts w:asciiTheme="minorHAnsi" w:hAnsiTheme="minorHAnsi" w:cstheme="minorHAnsi"/>
          <w:bCs/>
          <w:color w:val="000000" w:themeColor="text1"/>
        </w:rPr>
        <w:footnoteReference w:id="17"/>
      </w:r>
    </w:p>
    <w:bookmarkEnd w:id="147"/>
    <w:p w14:paraId="274C9964" w14:textId="77777777" w:rsidR="007C6633" w:rsidRPr="00786A01" w:rsidRDefault="007C6633" w:rsidP="0016625B">
      <w:pPr>
        <w:tabs>
          <w:tab w:val="left" w:pos="284"/>
          <w:tab w:val="left" w:pos="851"/>
        </w:tabs>
        <w:rPr>
          <w:rFonts w:asciiTheme="minorHAnsi" w:hAnsiTheme="minorHAnsi" w:cstheme="minorHAnsi"/>
          <w:color w:val="000000" w:themeColor="text1"/>
          <w:sz w:val="22"/>
          <w:szCs w:val="22"/>
        </w:rPr>
      </w:pPr>
    </w:p>
    <w:p w14:paraId="2136355E" w14:textId="7A1B9007" w:rsidR="007C6633" w:rsidRPr="00786A01" w:rsidRDefault="007C6633" w:rsidP="0016625B">
      <w:pPr>
        <w:tabs>
          <w:tab w:val="left" w:pos="284"/>
          <w:tab w:val="left" w:pos="851"/>
        </w:tabs>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Szolgáltató </w:t>
      </w:r>
      <w:r w:rsidR="00040C0F" w:rsidRPr="00786A01">
        <w:rPr>
          <w:rFonts w:asciiTheme="minorHAnsi" w:hAnsiTheme="minorHAnsi" w:cstheme="minorHAnsi"/>
          <w:color w:val="000000" w:themeColor="text1"/>
          <w:sz w:val="22"/>
          <w:szCs w:val="22"/>
        </w:rPr>
        <w:t>a b</w:t>
      </w:r>
      <w:r w:rsidR="0051447A" w:rsidRPr="00786A01">
        <w:rPr>
          <w:rFonts w:asciiTheme="minorHAnsi" w:hAnsiTheme="minorHAnsi" w:cstheme="minorHAnsi"/>
          <w:color w:val="000000" w:themeColor="text1"/>
          <w:sz w:val="22"/>
          <w:szCs w:val="22"/>
        </w:rPr>
        <w:t>e</w:t>
      </w:r>
      <w:r w:rsidR="00040C0F" w:rsidRPr="00786A01">
        <w:rPr>
          <w:rFonts w:asciiTheme="minorHAnsi" w:hAnsiTheme="minorHAnsi" w:cstheme="minorHAnsi"/>
          <w:color w:val="000000" w:themeColor="text1"/>
          <w:sz w:val="22"/>
          <w:szCs w:val="22"/>
        </w:rPr>
        <w:t xml:space="preserve">lső kockázatértékelésében meghatározott </w:t>
      </w:r>
      <w:r w:rsidR="002255FE" w:rsidRPr="00786A01">
        <w:rPr>
          <w:rFonts w:asciiTheme="minorHAnsi" w:hAnsiTheme="minorHAnsi" w:cstheme="minorHAnsi"/>
          <w:color w:val="000000" w:themeColor="text1"/>
          <w:sz w:val="22"/>
          <w:szCs w:val="22"/>
        </w:rPr>
        <w:t xml:space="preserve">ügyleteket </w:t>
      </w:r>
      <w:r w:rsidR="00102F81" w:rsidRPr="00786A01">
        <w:rPr>
          <w:rFonts w:asciiTheme="minorHAnsi" w:hAnsiTheme="minorHAnsi" w:cstheme="minorHAnsi"/>
          <w:color w:val="000000" w:themeColor="text1"/>
          <w:sz w:val="22"/>
          <w:szCs w:val="22"/>
        </w:rPr>
        <w:t xml:space="preserve">a </w:t>
      </w:r>
      <w:r w:rsidR="002255FE" w:rsidRPr="00786A01">
        <w:rPr>
          <w:rFonts w:asciiTheme="minorHAnsi" w:hAnsiTheme="minorHAnsi" w:cstheme="minorHAnsi"/>
          <w:color w:val="000000" w:themeColor="text1"/>
          <w:sz w:val="22"/>
          <w:szCs w:val="22"/>
        </w:rPr>
        <w:t xml:space="preserve">VII. fejezetben </w:t>
      </w:r>
      <w:r w:rsidR="00102F81" w:rsidRPr="00786A01">
        <w:rPr>
          <w:rFonts w:asciiTheme="minorHAnsi" w:hAnsiTheme="minorHAnsi" w:cstheme="minorHAnsi"/>
          <w:color w:val="000000" w:themeColor="text1"/>
          <w:sz w:val="22"/>
          <w:szCs w:val="22"/>
        </w:rPr>
        <w:t xml:space="preserve">foglaltak szerint kell szűrni és pénzmosás és terrorizmus finanszírozása szempontjából elemezni, valamint értékelni. </w:t>
      </w:r>
      <w:r w:rsidR="0056223B" w:rsidRPr="00786A01">
        <w:rPr>
          <w:rFonts w:asciiTheme="minorHAnsi" w:hAnsiTheme="minorHAnsi" w:cstheme="minorHAnsi"/>
          <w:color w:val="000000" w:themeColor="text1"/>
          <w:sz w:val="22"/>
          <w:szCs w:val="22"/>
        </w:rPr>
        <w:t xml:space="preserve">A kockázatértékelés során a </w:t>
      </w:r>
      <w:r w:rsidR="00C026E1" w:rsidRPr="00786A01">
        <w:rPr>
          <w:rFonts w:asciiTheme="minorHAnsi" w:hAnsiTheme="minorHAnsi" w:cstheme="minorHAnsi"/>
          <w:color w:val="000000" w:themeColor="text1"/>
          <w:sz w:val="22"/>
          <w:szCs w:val="22"/>
        </w:rPr>
        <w:t>S</w:t>
      </w:r>
      <w:r w:rsidR="0056223B" w:rsidRPr="00786A01">
        <w:rPr>
          <w:rFonts w:asciiTheme="minorHAnsi" w:hAnsiTheme="minorHAnsi" w:cstheme="minorHAnsi"/>
          <w:color w:val="000000" w:themeColor="text1"/>
          <w:sz w:val="22"/>
          <w:szCs w:val="22"/>
        </w:rPr>
        <w:t xml:space="preserve">zolgáltató </w:t>
      </w:r>
      <w:proofErr w:type="spellStart"/>
      <w:r w:rsidR="0056223B" w:rsidRPr="00786A01">
        <w:rPr>
          <w:rFonts w:asciiTheme="minorHAnsi" w:hAnsiTheme="minorHAnsi" w:cstheme="minorHAnsi"/>
          <w:color w:val="000000" w:themeColor="text1"/>
          <w:sz w:val="22"/>
          <w:szCs w:val="22"/>
        </w:rPr>
        <w:t>ügyletenkénti</w:t>
      </w:r>
      <w:proofErr w:type="spellEnd"/>
      <w:r w:rsidR="0056223B" w:rsidRPr="00786A01">
        <w:rPr>
          <w:rFonts w:asciiTheme="minorHAnsi" w:hAnsiTheme="minorHAnsi" w:cstheme="minorHAnsi"/>
          <w:color w:val="000000" w:themeColor="text1"/>
          <w:sz w:val="22"/>
          <w:szCs w:val="22"/>
        </w:rPr>
        <w:t xml:space="preserve"> értékhatárt alkalmaz. Ezen értékhatár </w:t>
      </w:r>
      <w:r w:rsidR="0056223B" w:rsidRPr="00786A01">
        <w:rPr>
          <w:rFonts w:asciiTheme="minorHAnsi" w:hAnsiTheme="minorHAnsi" w:cstheme="minorHAnsi"/>
          <w:sz w:val="22"/>
          <w:szCs w:val="22"/>
        </w:rPr>
        <w:t xml:space="preserve">a </w:t>
      </w:r>
      <w:r w:rsidR="00C026E1" w:rsidRPr="00786A01">
        <w:rPr>
          <w:rFonts w:asciiTheme="minorHAnsi" w:hAnsiTheme="minorHAnsi" w:cstheme="minorHAnsi"/>
          <w:sz w:val="22"/>
          <w:szCs w:val="22"/>
        </w:rPr>
        <w:t>S</w:t>
      </w:r>
      <w:r w:rsidR="0056223B" w:rsidRPr="00786A01">
        <w:rPr>
          <w:rFonts w:asciiTheme="minorHAnsi" w:hAnsiTheme="minorHAnsi" w:cstheme="minorHAnsi"/>
          <w:sz w:val="22"/>
          <w:szCs w:val="22"/>
        </w:rPr>
        <w:t>zolgáltató által a kockázatcsökkentő és -növelő tényezők együttes értékelésével ügyletenként kerül meghatározásra</w:t>
      </w:r>
      <w:r w:rsidRPr="00786A01">
        <w:rPr>
          <w:rFonts w:asciiTheme="minorHAnsi" w:hAnsiTheme="minorHAnsi" w:cstheme="minorHAnsi"/>
          <w:sz w:val="22"/>
          <w:szCs w:val="22"/>
        </w:rPr>
        <w:t>.</w:t>
      </w:r>
      <w:r w:rsidRPr="00786A01">
        <w:rPr>
          <w:rStyle w:val="Lbjegyzet-hivatkozs"/>
          <w:rFonts w:asciiTheme="minorHAnsi" w:hAnsiTheme="minorHAnsi" w:cstheme="minorHAnsi"/>
          <w:sz w:val="22"/>
          <w:szCs w:val="22"/>
        </w:rPr>
        <w:footnoteReference w:id="18"/>
      </w:r>
    </w:p>
    <w:p w14:paraId="582067A2" w14:textId="77777777" w:rsidR="0056223B" w:rsidRPr="00786A01" w:rsidRDefault="0056223B" w:rsidP="00100255">
      <w:pPr>
        <w:tabs>
          <w:tab w:val="left" w:pos="284"/>
          <w:tab w:val="left" w:pos="851"/>
        </w:tabs>
        <w:rPr>
          <w:rFonts w:asciiTheme="minorHAnsi" w:hAnsiTheme="minorHAnsi" w:cstheme="minorHAnsi"/>
          <w:color w:val="000000" w:themeColor="text1"/>
          <w:sz w:val="22"/>
          <w:szCs w:val="22"/>
        </w:rPr>
      </w:pPr>
    </w:p>
    <w:p w14:paraId="3600F15C" w14:textId="6CF85803" w:rsidR="00102F81" w:rsidRPr="00786A01" w:rsidRDefault="00102F81" w:rsidP="0016625B">
      <w:pPr>
        <w:tabs>
          <w:tab w:val="left" w:pos="284"/>
          <w:tab w:val="left" w:pos="851"/>
        </w:tabs>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10 millió forintot elérő vagy meghaladó összegű készpénzbefizetés vagy pénzváltás esetén be kell szerezni a pénzügyi eszközök forrására vonatkozó információt is, valamint meg kell követelni a pénzeszközök forrására vonatkozó dokumentumok bemutatását is. </w:t>
      </w:r>
      <w:r w:rsidRPr="00786A01">
        <w:rPr>
          <w:rFonts w:asciiTheme="minorHAnsi" w:hAnsiTheme="minorHAnsi" w:cstheme="minorHAnsi"/>
          <w:b/>
          <w:color w:val="000000" w:themeColor="text1"/>
          <w:sz w:val="22"/>
          <w:szCs w:val="22"/>
        </w:rPr>
        <w:t>[Amennyiben a Szolgáltató nem végez pénzváltást, úgy az arra vonatkozó részt törölni kell. Amennyiben a Szolgáltató egyéb esetekben is kéri a megerősített eljárás során a pénzeszközök forrására vonatkozó információt, úgy annak szabályait itt kell szerepeltetni</w:t>
      </w:r>
      <w:r w:rsidR="00053108"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r w:rsidR="0091416F" w:rsidRPr="00786A01">
        <w:rPr>
          <w:rStyle w:val="Lbjegyzet-hivatkozs"/>
          <w:rFonts w:asciiTheme="minorHAnsi" w:hAnsiTheme="minorHAnsi" w:cstheme="minorHAnsi"/>
          <w:b/>
          <w:color w:val="000000" w:themeColor="text1"/>
          <w:sz w:val="22"/>
          <w:szCs w:val="22"/>
        </w:rPr>
        <w:footnoteReference w:id="19"/>
      </w:r>
    </w:p>
    <w:bookmarkEnd w:id="145"/>
    <w:p w14:paraId="6FA1CD1D" w14:textId="77777777" w:rsidR="009F0BA7" w:rsidRPr="00100255" w:rsidRDefault="009F0BA7" w:rsidP="00BA6CAD">
      <w:pPr>
        <w:rPr>
          <w:rFonts w:asciiTheme="minorHAnsi" w:hAnsiTheme="minorHAnsi" w:cstheme="minorHAnsi"/>
          <w:color w:val="000000" w:themeColor="text1"/>
          <w:sz w:val="22"/>
          <w:szCs w:val="22"/>
        </w:rPr>
      </w:pPr>
    </w:p>
    <w:p w14:paraId="6E66CC59" w14:textId="76C43D45" w:rsidR="00E24F4F" w:rsidRPr="00894FF6" w:rsidRDefault="00A018FD" w:rsidP="00A018FD">
      <w:pPr>
        <w:pStyle w:val="BodyText21"/>
        <w:ind w:right="84"/>
        <w:outlineLvl w:val="2"/>
        <w:rPr>
          <w:rFonts w:asciiTheme="minorHAnsi" w:hAnsiTheme="minorHAnsi" w:cstheme="minorHAnsi"/>
          <w:color w:val="000000" w:themeColor="text1"/>
          <w:sz w:val="22"/>
          <w:szCs w:val="22"/>
          <w:u w:val="single"/>
        </w:rPr>
      </w:pPr>
      <w:bookmarkStart w:id="148" w:name="_Toc185066124"/>
      <w:r w:rsidRPr="00894FF6">
        <w:rPr>
          <w:rFonts w:asciiTheme="minorHAnsi" w:hAnsiTheme="minorHAnsi" w:cstheme="minorHAnsi"/>
          <w:color w:val="000000" w:themeColor="text1"/>
          <w:sz w:val="22"/>
          <w:szCs w:val="22"/>
          <w:u w:val="single"/>
        </w:rPr>
        <w:t>V.2.8. Az üzleti kapcsolat megszüntetésének esetei</w:t>
      </w:r>
      <w:bookmarkEnd w:id="148"/>
    </w:p>
    <w:p w14:paraId="60A12ED2" w14:textId="77777777" w:rsidR="00A018FD" w:rsidRDefault="00A018FD" w:rsidP="0094713E">
      <w:pPr>
        <w:pStyle w:val="BodyText21"/>
        <w:ind w:right="84"/>
        <w:rPr>
          <w:rFonts w:asciiTheme="minorHAnsi" w:hAnsiTheme="minorHAnsi" w:cstheme="minorHAnsi"/>
          <w:color w:val="000000" w:themeColor="text1"/>
          <w:sz w:val="22"/>
          <w:szCs w:val="22"/>
        </w:rPr>
      </w:pPr>
    </w:p>
    <w:p w14:paraId="78BA5EE6" w14:textId="72391EC9" w:rsidR="00E24F4F" w:rsidRPr="00786A01" w:rsidRDefault="009961A1" w:rsidP="0094713E">
      <w:pPr>
        <w:pStyle w:val="BodyText21"/>
        <w:ind w:right="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Üzleti kapcsolatot nem létesíthető</w:t>
      </w:r>
      <w:r w:rsidR="000F2D4B" w:rsidRPr="00786A01">
        <w:rPr>
          <w:rFonts w:asciiTheme="minorHAnsi" w:hAnsiTheme="minorHAnsi" w:cstheme="minorHAnsi"/>
          <w:color w:val="000000" w:themeColor="text1"/>
          <w:sz w:val="22"/>
          <w:szCs w:val="22"/>
        </w:rPr>
        <w:t xml:space="preserve">, továbbá </w:t>
      </w:r>
      <w:r w:rsidR="00E24F4F" w:rsidRPr="00786A01">
        <w:rPr>
          <w:rFonts w:asciiTheme="minorHAnsi" w:hAnsiTheme="minorHAnsi" w:cstheme="minorHAnsi"/>
          <w:color w:val="000000" w:themeColor="text1"/>
          <w:sz w:val="22"/>
          <w:szCs w:val="22"/>
        </w:rPr>
        <w:t>a már fennálló üzleti kapcsolatot meg</w:t>
      </w:r>
      <w:r w:rsidR="000F2D4B" w:rsidRPr="00786A01">
        <w:rPr>
          <w:rFonts w:asciiTheme="minorHAnsi" w:hAnsiTheme="minorHAnsi" w:cstheme="minorHAnsi"/>
          <w:color w:val="000000" w:themeColor="text1"/>
          <w:sz w:val="22"/>
          <w:szCs w:val="22"/>
        </w:rPr>
        <w:t xml:space="preserve"> kell </w:t>
      </w:r>
      <w:r w:rsidR="00E24F4F" w:rsidRPr="00786A01">
        <w:rPr>
          <w:rFonts w:asciiTheme="minorHAnsi" w:hAnsiTheme="minorHAnsi" w:cstheme="minorHAnsi"/>
          <w:color w:val="000000" w:themeColor="text1"/>
          <w:sz w:val="22"/>
          <w:szCs w:val="22"/>
        </w:rPr>
        <w:t>szünteti, valamint az ügyletet nem</w:t>
      </w:r>
      <w:r w:rsidR="000F2D4B" w:rsidRPr="00786A01">
        <w:rPr>
          <w:rFonts w:asciiTheme="minorHAnsi" w:hAnsiTheme="minorHAnsi" w:cstheme="minorHAnsi"/>
          <w:color w:val="000000" w:themeColor="text1"/>
          <w:sz w:val="22"/>
          <w:szCs w:val="22"/>
        </w:rPr>
        <w:t xml:space="preserve"> lehet </w:t>
      </w:r>
      <w:r w:rsidR="00E24F4F" w:rsidRPr="00786A01">
        <w:rPr>
          <w:rFonts w:asciiTheme="minorHAnsi" w:hAnsiTheme="minorHAnsi" w:cstheme="minorHAnsi"/>
          <w:color w:val="000000" w:themeColor="text1"/>
          <w:sz w:val="22"/>
          <w:szCs w:val="22"/>
        </w:rPr>
        <w:t>teljesít</w:t>
      </w:r>
      <w:r w:rsidR="000F2D4B" w:rsidRPr="00786A01">
        <w:rPr>
          <w:rFonts w:asciiTheme="minorHAnsi" w:hAnsiTheme="minorHAnsi" w:cstheme="minorHAnsi"/>
          <w:color w:val="000000" w:themeColor="text1"/>
          <w:sz w:val="22"/>
          <w:szCs w:val="22"/>
        </w:rPr>
        <w:t>eni</w:t>
      </w:r>
      <w:r w:rsidR="00E24F4F" w:rsidRPr="00786A01">
        <w:rPr>
          <w:rFonts w:asciiTheme="minorHAnsi" w:hAnsiTheme="minorHAnsi" w:cstheme="minorHAnsi"/>
          <w:color w:val="000000" w:themeColor="text1"/>
          <w:sz w:val="22"/>
          <w:szCs w:val="22"/>
        </w:rPr>
        <w:t xml:space="preserve">, ha a Pmt. által </w:t>
      </w:r>
      <w:r w:rsidR="000F2D4B" w:rsidRPr="00786A01">
        <w:rPr>
          <w:rFonts w:asciiTheme="minorHAnsi" w:hAnsiTheme="minorHAnsi" w:cstheme="minorHAnsi"/>
          <w:color w:val="000000" w:themeColor="text1"/>
          <w:sz w:val="22"/>
          <w:szCs w:val="22"/>
        </w:rPr>
        <w:t xml:space="preserve">előírt </w:t>
      </w:r>
      <w:r w:rsidR="00E24F4F" w:rsidRPr="00786A01">
        <w:rPr>
          <w:rFonts w:asciiTheme="minorHAnsi" w:hAnsiTheme="minorHAnsi" w:cstheme="minorHAnsi"/>
          <w:iCs/>
          <w:color w:val="000000" w:themeColor="text1"/>
          <w:sz w:val="22"/>
          <w:szCs w:val="22"/>
        </w:rPr>
        <w:t xml:space="preserve">ügyfél-átvilágítás eredménye nem áll </w:t>
      </w:r>
      <w:proofErr w:type="spellStart"/>
      <w:r w:rsidR="00E24F4F" w:rsidRPr="00786A01">
        <w:rPr>
          <w:rFonts w:asciiTheme="minorHAnsi" w:hAnsiTheme="minorHAnsi" w:cstheme="minorHAnsi"/>
          <w:iCs/>
          <w:color w:val="000000" w:themeColor="text1"/>
          <w:sz w:val="22"/>
          <w:szCs w:val="22"/>
        </w:rPr>
        <w:t>teljeskörűen</w:t>
      </w:r>
      <w:proofErr w:type="spellEnd"/>
      <w:r w:rsidR="00E24F4F" w:rsidRPr="00786A01">
        <w:rPr>
          <w:rFonts w:asciiTheme="minorHAnsi" w:hAnsiTheme="minorHAnsi" w:cstheme="minorHAnsi"/>
          <w:iCs/>
          <w:color w:val="000000" w:themeColor="text1"/>
          <w:sz w:val="22"/>
          <w:szCs w:val="22"/>
        </w:rPr>
        <w:t xml:space="preserve"> rendelkezésére</w:t>
      </w:r>
      <w:r w:rsidR="00373650" w:rsidRPr="00786A01">
        <w:rPr>
          <w:rFonts w:asciiTheme="minorHAnsi" w:hAnsiTheme="minorHAnsi" w:cstheme="minorHAnsi"/>
          <w:iCs/>
          <w:color w:val="000000" w:themeColor="text1"/>
          <w:sz w:val="22"/>
          <w:szCs w:val="22"/>
        </w:rPr>
        <w:t xml:space="preserve"> (beleértve a jogi személy ügyfél tulajdonosi és irányítási rendszerének megértését is)</w:t>
      </w:r>
      <w:r w:rsidR="00E24F4F" w:rsidRPr="00786A01">
        <w:rPr>
          <w:rFonts w:asciiTheme="minorHAnsi" w:hAnsiTheme="minorHAnsi" w:cstheme="minorHAnsi"/>
          <w:iCs/>
          <w:color w:val="000000" w:themeColor="text1"/>
          <w:sz w:val="22"/>
          <w:szCs w:val="22"/>
        </w:rPr>
        <w:t>, így, ha</w:t>
      </w:r>
      <w:r w:rsidR="0094713E" w:rsidRPr="00786A01">
        <w:rPr>
          <w:rFonts w:asciiTheme="minorHAnsi" w:hAnsiTheme="minorHAnsi" w:cstheme="minorHAnsi"/>
          <w:iCs/>
          <w:color w:val="000000" w:themeColor="text1"/>
          <w:sz w:val="22"/>
          <w:szCs w:val="22"/>
        </w:rPr>
        <w:t xml:space="preserve"> </w:t>
      </w:r>
      <w:r w:rsidR="00E24F4F" w:rsidRPr="00786A01">
        <w:rPr>
          <w:rFonts w:asciiTheme="minorHAnsi" w:hAnsiTheme="minorHAnsi" w:cstheme="minorHAnsi"/>
          <w:color w:val="000000" w:themeColor="text1"/>
          <w:sz w:val="22"/>
          <w:szCs w:val="22"/>
        </w:rPr>
        <w:t xml:space="preserve">az ügyfél átvilágítása nem végezhető el </w:t>
      </w:r>
      <w:proofErr w:type="spellStart"/>
      <w:r w:rsidR="00E24F4F" w:rsidRPr="00786A01">
        <w:rPr>
          <w:rFonts w:asciiTheme="minorHAnsi" w:hAnsiTheme="minorHAnsi" w:cstheme="minorHAnsi"/>
          <w:color w:val="000000" w:themeColor="text1"/>
          <w:sz w:val="22"/>
          <w:szCs w:val="22"/>
        </w:rPr>
        <w:t>teljeskörűen</w:t>
      </w:r>
      <w:proofErr w:type="spellEnd"/>
      <w:r w:rsidR="00E24F4F" w:rsidRPr="00786A01">
        <w:rPr>
          <w:rFonts w:asciiTheme="minorHAnsi" w:hAnsiTheme="minorHAnsi" w:cstheme="minorHAnsi"/>
          <w:color w:val="000000" w:themeColor="text1"/>
          <w:sz w:val="22"/>
          <w:szCs w:val="22"/>
        </w:rPr>
        <w:t>,</w:t>
      </w:r>
      <w:r w:rsidR="0094713E" w:rsidRPr="00786A01">
        <w:rPr>
          <w:rFonts w:asciiTheme="minorHAnsi" w:hAnsiTheme="minorHAnsi" w:cstheme="minorHAnsi"/>
          <w:color w:val="000000" w:themeColor="text1"/>
          <w:sz w:val="22"/>
          <w:szCs w:val="22"/>
        </w:rPr>
        <w:t xml:space="preserve"> azaz:</w:t>
      </w:r>
      <w:r w:rsidR="00E24F4F" w:rsidRPr="00786A01">
        <w:rPr>
          <w:rFonts w:asciiTheme="minorHAnsi" w:hAnsiTheme="minorHAnsi" w:cstheme="minorHAnsi"/>
          <w:color w:val="000000" w:themeColor="text1"/>
          <w:sz w:val="22"/>
          <w:szCs w:val="22"/>
        </w:rPr>
        <w:t xml:space="preserve"> </w:t>
      </w:r>
    </w:p>
    <w:p w14:paraId="20D7A567" w14:textId="05ECA02F" w:rsidR="00E24F4F" w:rsidRPr="00786A01"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a tényleges tulajdonosra vonatkozó </w:t>
      </w:r>
      <w:bookmarkStart w:id="149" w:name="_Hlk182946429"/>
      <w:r w:rsidR="003A7115" w:rsidRPr="00786A01">
        <w:rPr>
          <w:rFonts w:asciiTheme="minorHAnsi" w:hAnsiTheme="minorHAnsi" w:cstheme="minorHAnsi"/>
          <w:color w:val="000000" w:themeColor="text1"/>
          <w:sz w:val="22"/>
          <w:szCs w:val="22"/>
        </w:rPr>
        <w:t xml:space="preserve">nyilatkozatot vagy </w:t>
      </w:r>
      <w:r w:rsidR="00C90094" w:rsidRPr="00786A01">
        <w:rPr>
          <w:rFonts w:asciiTheme="minorHAnsi" w:hAnsiTheme="minorHAnsi" w:cstheme="minorHAnsi"/>
          <w:color w:val="000000" w:themeColor="text1"/>
          <w:sz w:val="22"/>
          <w:szCs w:val="22"/>
        </w:rPr>
        <w:t xml:space="preserve"> adatszolgáltatást </w:t>
      </w:r>
      <w:bookmarkEnd w:id="149"/>
      <w:r w:rsidRPr="00786A01">
        <w:rPr>
          <w:rFonts w:asciiTheme="minorHAnsi" w:hAnsiTheme="minorHAnsi" w:cstheme="minorHAnsi"/>
          <w:color w:val="000000" w:themeColor="text1"/>
          <w:sz w:val="22"/>
          <w:szCs w:val="22"/>
        </w:rPr>
        <w:t xml:space="preserve"> megtagadja,</w:t>
      </w:r>
    </w:p>
    <w:p w14:paraId="0BF12009" w14:textId="0F6ACF1C" w:rsidR="00E24F4F" w:rsidRPr="00786A01" w:rsidRDefault="00E24F4F" w:rsidP="00CF3929">
      <w:pPr>
        <w:pStyle w:val="BodyText21"/>
        <w:numPr>
          <w:ilvl w:val="0"/>
          <w:numId w:val="2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tényleges tulajdonos kilétével kapcsolatban </w:t>
      </w:r>
      <w:r w:rsidR="00CF3929" w:rsidRPr="00786A01">
        <w:rPr>
          <w:rFonts w:asciiTheme="minorHAnsi" w:hAnsiTheme="minorHAnsi" w:cstheme="minorHAnsi"/>
          <w:color w:val="000000" w:themeColor="text1"/>
          <w:sz w:val="22"/>
          <w:szCs w:val="22"/>
        </w:rPr>
        <w:t xml:space="preserve">kétség merül fel, </w:t>
      </w:r>
      <w:r w:rsidR="005432D0" w:rsidRPr="00786A01">
        <w:rPr>
          <w:rFonts w:asciiTheme="minorHAnsi" w:hAnsiTheme="minorHAnsi" w:cstheme="minorHAnsi"/>
          <w:color w:val="000000" w:themeColor="text1"/>
          <w:sz w:val="22"/>
          <w:szCs w:val="22"/>
        </w:rPr>
        <w:t xml:space="preserve">és </w:t>
      </w:r>
      <w:r w:rsidR="00CF3929" w:rsidRPr="00786A01">
        <w:rPr>
          <w:rFonts w:asciiTheme="minorHAnsi" w:hAnsiTheme="minorHAnsi" w:cstheme="minorHAnsi"/>
          <w:color w:val="000000" w:themeColor="text1"/>
          <w:sz w:val="22"/>
          <w:szCs w:val="22"/>
        </w:rPr>
        <w:t xml:space="preserve">a Szolgáltató megtett </w:t>
      </w:r>
      <w:r w:rsidR="005432D0" w:rsidRPr="00786A01">
        <w:rPr>
          <w:rFonts w:asciiTheme="minorHAnsi" w:hAnsiTheme="minorHAnsi" w:cstheme="minorHAnsi"/>
          <w:color w:val="000000" w:themeColor="text1"/>
          <w:sz w:val="22"/>
          <w:szCs w:val="22"/>
        </w:rPr>
        <w:t xml:space="preserve">minden </w:t>
      </w:r>
      <w:r w:rsidR="00CF3929" w:rsidRPr="00786A01">
        <w:rPr>
          <w:rFonts w:asciiTheme="minorHAnsi" w:hAnsiTheme="minorHAnsi" w:cstheme="minorHAnsi"/>
          <w:color w:val="000000" w:themeColor="text1"/>
          <w:sz w:val="22"/>
          <w:szCs w:val="22"/>
        </w:rPr>
        <w:t>szükséges lépést a tényleges tulajdonos azonosítása, valamint személyazonosságának igazoló ellenőrzése érdekében</w:t>
      </w:r>
      <w:r w:rsidR="00373650" w:rsidRPr="00786A01">
        <w:rPr>
          <w:rFonts w:asciiTheme="minorHAnsi" w:hAnsiTheme="minorHAnsi" w:cstheme="minorHAnsi"/>
          <w:color w:val="000000" w:themeColor="text1"/>
          <w:sz w:val="22"/>
          <w:szCs w:val="22"/>
        </w:rPr>
        <w:t xml:space="preserve">, </w:t>
      </w:r>
      <w:r w:rsidR="00CF3929" w:rsidRPr="00786A01">
        <w:rPr>
          <w:rFonts w:asciiTheme="minorHAnsi" w:hAnsiTheme="minorHAnsi" w:cstheme="minorHAnsi"/>
          <w:color w:val="000000" w:themeColor="text1"/>
          <w:sz w:val="22"/>
          <w:szCs w:val="22"/>
        </w:rPr>
        <w:t>és</w:t>
      </w:r>
      <w:r w:rsidRPr="00786A01">
        <w:rPr>
          <w:rFonts w:asciiTheme="minorHAnsi" w:hAnsiTheme="minorHAnsi" w:cstheme="minorHAnsi"/>
          <w:color w:val="000000" w:themeColor="text1"/>
          <w:sz w:val="22"/>
          <w:szCs w:val="22"/>
        </w:rPr>
        <w:t xml:space="preserve"> a kétség továbbra is fennáll,</w:t>
      </w:r>
    </w:p>
    <w:p w14:paraId="3C66B4EA" w14:textId="71532071" w:rsidR="00E24F4F" w:rsidRPr="00786A01" w:rsidRDefault="004B67F6" w:rsidP="004B67F6">
      <w:pPr>
        <w:pStyle w:val="BodyText21"/>
        <w:numPr>
          <w:ilvl w:val="0"/>
          <w:numId w:val="2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nyilvánosan hozzáférhető nyilvántartásban vagy más olyan nyilvántartásban – amelynek kezelőjétől 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 xml:space="preserve">zolgáltató törvény alapján adatigénylésre jogosult – történt ellenőrzés után fennmaradó kétség esetén, </w:t>
      </w:r>
    </w:p>
    <w:p w14:paraId="4B373EF6" w14:textId="0011F22A" w:rsidR="00E24F4F" w:rsidRPr="00786A01"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pénzeszköz</w:t>
      </w:r>
      <w:r w:rsidR="001D7FA8" w:rsidRPr="00786A01">
        <w:rPr>
          <w:rFonts w:asciiTheme="minorHAnsi" w:hAnsiTheme="minorHAnsi" w:cstheme="minorHAnsi"/>
          <w:color w:val="000000" w:themeColor="text1"/>
          <w:sz w:val="22"/>
          <w:szCs w:val="22"/>
        </w:rPr>
        <w:t xml:space="preserve"> és adott esetben a vagyon</w:t>
      </w:r>
      <w:r w:rsidRPr="00786A01">
        <w:rPr>
          <w:rFonts w:asciiTheme="minorHAnsi" w:hAnsiTheme="minorHAnsi" w:cstheme="minorHAnsi"/>
          <w:color w:val="000000" w:themeColor="text1"/>
          <w:sz w:val="22"/>
          <w:szCs w:val="22"/>
        </w:rPr>
        <w:t xml:space="preserve"> forrása a </w:t>
      </w:r>
      <w:r w:rsidR="00165CAB"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165CAB"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számára megnyugtató módon nem tisztázódik. </w:t>
      </w:r>
    </w:p>
    <w:p w14:paraId="780EF96E" w14:textId="7A1093EA" w:rsidR="00E24F4F" w:rsidRPr="00786A01" w:rsidRDefault="00E24F4F" w:rsidP="00F64C0C">
      <w:pPr>
        <w:rPr>
          <w:rFonts w:asciiTheme="minorHAnsi" w:hAnsiTheme="minorHAnsi" w:cstheme="minorHAnsi"/>
          <w:color w:val="000000" w:themeColor="text1"/>
          <w:sz w:val="22"/>
          <w:szCs w:val="22"/>
        </w:rPr>
      </w:pPr>
    </w:p>
    <w:p w14:paraId="7EF5C6DF" w14:textId="3EC83257" w:rsidR="00703B40" w:rsidRPr="00786A01" w:rsidRDefault="00703B40" w:rsidP="00703B40">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[Meg kell határozni az ügyfélazonosító adatok valódiságával vagy megfelelőségével kapcsolatban felmerült kétség alapjául szolgáló adatokat, tényeket, körülményeket</w:t>
      </w:r>
      <w:r w:rsidR="006F6BA3"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69077C41" w14:textId="6896FDE0" w:rsidR="00703B40" w:rsidRPr="00786A01" w:rsidRDefault="00703B40" w:rsidP="00F64C0C">
      <w:pPr>
        <w:rPr>
          <w:rFonts w:asciiTheme="minorHAnsi" w:hAnsiTheme="minorHAnsi" w:cstheme="minorHAnsi"/>
          <w:color w:val="000000" w:themeColor="text1"/>
          <w:sz w:val="22"/>
          <w:szCs w:val="22"/>
        </w:rPr>
      </w:pPr>
    </w:p>
    <w:p w14:paraId="08297E5F" w14:textId="08D57E50" w:rsidR="00DE02A6" w:rsidRPr="00786A01" w:rsidRDefault="00DE02A6" w:rsidP="00DE02A6">
      <w:pPr>
        <w:pStyle w:val="Cmsor3"/>
        <w:ind w:left="0" w:firstLine="0"/>
        <w:rPr>
          <w:rFonts w:asciiTheme="minorHAnsi" w:hAnsiTheme="minorHAnsi" w:cstheme="minorHAnsi"/>
          <w:i w:val="0"/>
          <w:noProof/>
          <w:color w:val="000000" w:themeColor="text1"/>
          <w:sz w:val="22"/>
          <w:szCs w:val="22"/>
          <w:u w:val="single"/>
        </w:rPr>
      </w:pPr>
      <w:bookmarkStart w:id="150" w:name="_Toc185066125"/>
      <w:bookmarkStart w:id="151" w:name="_Hlk79555499"/>
      <w:r w:rsidRPr="00786A01">
        <w:rPr>
          <w:rFonts w:asciiTheme="minorHAnsi" w:hAnsiTheme="minorHAnsi" w:cstheme="minorHAnsi"/>
          <w:i w:val="0"/>
          <w:noProof/>
          <w:color w:val="000000" w:themeColor="text1"/>
          <w:sz w:val="22"/>
          <w:szCs w:val="22"/>
          <w:u w:val="single"/>
        </w:rPr>
        <w:t>V.2.9.</w:t>
      </w:r>
      <w:r w:rsidR="00A018FD">
        <w:rPr>
          <w:rFonts w:asciiTheme="minorHAnsi" w:hAnsiTheme="minorHAnsi" w:cstheme="minorHAnsi"/>
          <w:i w:val="0"/>
          <w:noProof/>
          <w:color w:val="000000" w:themeColor="text1"/>
          <w:sz w:val="22"/>
          <w:szCs w:val="22"/>
          <w:u w:val="single"/>
        </w:rPr>
        <w:t xml:space="preserve"> Négymillió-ötszázezer forintot </w:t>
      </w:r>
      <w:r w:rsidRPr="00786A01">
        <w:rPr>
          <w:rFonts w:asciiTheme="minorHAnsi" w:hAnsiTheme="minorHAnsi" w:cstheme="minorHAnsi"/>
          <w:i w:val="0"/>
          <w:noProof/>
          <w:color w:val="000000" w:themeColor="text1"/>
          <w:sz w:val="22"/>
          <w:szCs w:val="22"/>
          <w:u w:val="single"/>
        </w:rPr>
        <w:t>elér</w:t>
      </w:r>
      <w:r w:rsidRPr="00786A01">
        <w:rPr>
          <w:rFonts w:asciiTheme="minorHAnsi" w:hAnsiTheme="minorHAnsi" w:cstheme="minorHAnsi" w:hint="eastAsia"/>
          <w:i w:val="0"/>
          <w:noProof/>
          <w:color w:val="000000" w:themeColor="text1"/>
          <w:sz w:val="22"/>
          <w:szCs w:val="22"/>
          <w:u w:val="single"/>
        </w:rPr>
        <w:t>ő</w:t>
      </w:r>
      <w:r w:rsidRPr="00786A01">
        <w:rPr>
          <w:rFonts w:asciiTheme="minorHAnsi" w:hAnsiTheme="minorHAnsi" w:cstheme="minorHAnsi"/>
          <w:i w:val="0"/>
          <w:noProof/>
          <w:color w:val="000000" w:themeColor="text1"/>
          <w:sz w:val="22"/>
          <w:szCs w:val="22"/>
          <w:u w:val="single"/>
        </w:rPr>
        <w:t xml:space="preserve"> összeg</w:t>
      </w:r>
      <w:r w:rsidRPr="00786A01">
        <w:rPr>
          <w:rFonts w:asciiTheme="minorHAnsi" w:hAnsiTheme="minorHAnsi" w:cstheme="minorHAnsi" w:hint="eastAsia"/>
          <w:i w:val="0"/>
          <w:noProof/>
          <w:color w:val="000000" w:themeColor="text1"/>
          <w:sz w:val="22"/>
          <w:szCs w:val="22"/>
          <w:u w:val="single"/>
        </w:rPr>
        <w:t>ű</w:t>
      </w:r>
      <w:r w:rsidRPr="00786A01">
        <w:rPr>
          <w:rFonts w:asciiTheme="minorHAnsi" w:hAnsiTheme="minorHAnsi" w:cstheme="minorHAnsi"/>
          <w:i w:val="0"/>
          <w:noProof/>
          <w:color w:val="000000" w:themeColor="text1"/>
          <w:sz w:val="22"/>
          <w:szCs w:val="22"/>
          <w:u w:val="single"/>
        </w:rPr>
        <w:t xml:space="preserve"> ügylet teljesítésének megtagadása</w:t>
      </w:r>
      <w:bookmarkEnd w:id="150"/>
    </w:p>
    <w:p w14:paraId="03965EEF" w14:textId="410CDD4E" w:rsidR="00DE02A6" w:rsidRPr="00786A01" w:rsidRDefault="00DE02A6" w:rsidP="00F64C0C">
      <w:pPr>
        <w:rPr>
          <w:rFonts w:asciiTheme="minorHAnsi" w:hAnsiTheme="minorHAnsi" w:cstheme="minorHAnsi"/>
          <w:color w:val="000000" w:themeColor="text1"/>
          <w:sz w:val="22"/>
          <w:szCs w:val="22"/>
        </w:rPr>
      </w:pPr>
    </w:p>
    <w:p w14:paraId="42DEB5DB" w14:textId="0F9817FA" w:rsidR="00DE02A6" w:rsidRPr="00786A01" w:rsidRDefault="00DE02A6" w:rsidP="00F64C0C">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Szolgáltató a nyilvántartó szerv Afad-törvény 14. § (1) bekezdés szerinti közzététele alapján </w:t>
      </w:r>
      <w:r w:rsidR="00F15EE5" w:rsidRPr="00786A01">
        <w:rPr>
          <w:rFonts w:asciiTheme="minorHAnsi" w:hAnsiTheme="minorHAnsi" w:cstheme="minorHAnsi"/>
          <w:color w:val="000000" w:themeColor="text1"/>
          <w:sz w:val="22"/>
          <w:szCs w:val="22"/>
        </w:rPr>
        <w:t>köteles megtagadni</w:t>
      </w:r>
      <w:r w:rsidRPr="00786A01">
        <w:rPr>
          <w:rFonts w:asciiTheme="minorHAnsi" w:hAnsiTheme="minorHAnsi" w:cstheme="minorHAnsi"/>
          <w:color w:val="000000" w:themeColor="text1"/>
          <w:sz w:val="22"/>
          <w:szCs w:val="22"/>
        </w:rPr>
        <w:t xml:space="preserve"> a „megbízhatatlan” min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sítés</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tényleges tulajdonosi adatokkal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adatszolgáltató ügyfél által kezdeményeze</w:t>
      </w:r>
      <w:r w:rsidR="00A81F6D" w:rsidRPr="00786A01">
        <w:rPr>
          <w:rFonts w:asciiTheme="minorHAnsi" w:hAnsiTheme="minorHAnsi" w:cstheme="minorHAnsi"/>
          <w:color w:val="000000" w:themeColor="text1"/>
          <w:sz w:val="22"/>
          <w:szCs w:val="22"/>
        </w:rPr>
        <w:t>tt, négymillió-ötszázezer forintot elér</w:t>
      </w:r>
      <w:r w:rsidR="00A81F6D" w:rsidRPr="00786A01">
        <w:rPr>
          <w:rFonts w:asciiTheme="minorHAnsi" w:hAnsiTheme="minorHAnsi" w:cstheme="minorHAnsi" w:hint="eastAsia"/>
          <w:color w:val="000000" w:themeColor="text1"/>
          <w:sz w:val="22"/>
          <w:szCs w:val="22"/>
        </w:rPr>
        <w:t>ő</w:t>
      </w:r>
      <w:r w:rsidR="00A81F6D" w:rsidRPr="00786A01">
        <w:rPr>
          <w:rFonts w:asciiTheme="minorHAnsi" w:hAnsiTheme="minorHAnsi" w:cstheme="minorHAnsi"/>
          <w:color w:val="000000" w:themeColor="text1"/>
          <w:sz w:val="22"/>
          <w:szCs w:val="22"/>
        </w:rPr>
        <w:t xml:space="preserve"> összeg</w:t>
      </w:r>
      <w:r w:rsidR="00A81F6D" w:rsidRPr="00786A01">
        <w:rPr>
          <w:rFonts w:asciiTheme="minorHAnsi" w:hAnsiTheme="minorHAnsi" w:cstheme="minorHAnsi" w:hint="eastAsia"/>
          <w:color w:val="000000" w:themeColor="text1"/>
          <w:sz w:val="22"/>
          <w:szCs w:val="22"/>
        </w:rPr>
        <w:t>ű</w:t>
      </w:r>
      <w:r w:rsidR="00A81F6D" w:rsidRPr="00786A01">
        <w:rPr>
          <w:rFonts w:asciiTheme="minorHAnsi" w:hAnsiTheme="minorHAnsi" w:cstheme="minorHAnsi"/>
          <w:color w:val="000000" w:themeColor="text1"/>
          <w:sz w:val="22"/>
          <w:szCs w:val="22"/>
        </w:rPr>
        <w:t xml:space="preserve"> ügylet teljesítését</w:t>
      </w:r>
      <w:r w:rsidR="008F6217" w:rsidRPr="00786A01">
        <w:rPr>
          <w:rFonts w:asciiTheme="minorHAnsi" w:hAnsiTheme="minorHAnsi" w:cstheme="minorHAnsi"/>
          <w:color w:val="000000" w:themeColor="text1"/>
          <w:sz w:val="22"/>
          <w:szCs w:val="22"/>
        </w:rPr>
        <w:t>.</w:t>
      </w:r>
    </w:p>
    <w:p w14:paraId="7B94A923" w14:textId="77777777" w:rsidR="00002D47" w:rsidRDefault="00002D47" w:rsidP="00002D47">
      <w:pPr>
        <w:pStyle w:val="Cmsor3"/>
        <w:ind w:left="0" w:firstLine="0"/>
        <w:rPr>
          <w:rFonts w:asciiTheme="minorHAnsi" w:hAnsiTheme="minorHAnsi" w:cstheme="minorHAnsi"/>
          <w:color w:val="000000" w:themeColor="text1"/>
          <w:szCs w:val="22"/>
        </w:rPr>
      </w:pPr>
      <w:bookmarkStart w:id="152" w:name="_Toc185066126"/>
      <w:bookmarkEnd w:id="151"/>
    </w:p>
    <w:p w14:paraId="01781EB1" w14:textId="20BFDD2C" w:rsidR="00703B40" w:rsidRPr="00002D47" w:rsidRDefault="00C71037" w:rsidP="00002D47">
      <w:pPr>
        <w:pStyle w:val="Cmsor3"/>
        <w:ind w:left="0" w:firstLine="0"/>
        <w:rPr>
          <w:rFonts w:asciiTheme="minorHAnsi" w:hAnsiTheme="minorHAnsi" w:cstheme="minorHAnsi"/>
          <w:b/>
          <w:bCs/>
          <w:i w:val="0"/>
          <w:iCs/>
          <w:color w:val="000000" w:themeColor="text1"/>
          <w:sz w:val="22"/>
          <w:szCs w:val="22"/>
        </w:rPr>
      </w:pPr>
      <w:r w:rsidRPr="00002D47">
        <w:rPr>
          <w:rFonts w:asciiTheme="minorHAnsi" w:hAnsiTheme="minorHAnsi" w:cstheme="minorHAnsi"/>
          <w:b/>
          <w:bCs/>
          <w:i w:val="0"/>
          <w:iCs/>
          <w:color w:val="000000" w:themeColor="text1"/>
          <w:sz w:val="22"/>
          <w:szCs w:val="22"/>
        </w:rPr>
        <w:t>V.3. Az ügyfél-átvilágítási intézkedések az ü</w:t>
      </w:r>
      <w:r w:rsidR="001F1110" w:rsidRPr="00002D47">
        <w:rPr>
          <w:rFonts w:asciiTheme="minorHAnsi" w:hAnsiTheme="minorHAnsi" w:cstheme="minorHAnsi"/>
          <w:b/>
          <w:bCs/>
          <w:i w:val="0"/>
          <w:iCs/>
          <w:color w:val="000000" w:themeColor="text1"/>
          <w:sz w:val="22"/>
          <w:szCs w:val="22"/>
        </w:rPr>
        <w:t>gyleti megbízás</w:t>
      </w:r>
      <w:r w:rsidRPr="00002D47">
        <w:rPr>
          <w:rFonts w:asciiTheme="minorHAnsi" w:hAnsiTheme="minorHAnsi" w:cstheme="minorHAnsi"/>
          <w:b/>
          <w:bCs/>
          <w:i w:val="0"/>
          <w:iCs/>
          <w:color w:val="000000" w:themeColor="text1"/>
          <w:sz w:val="22"/>
          <w:szCs w:val="22"/>
        </w:rPr>
        <w:t xml:space="preserve"> teljesítése esetén</w:t>
      </w:r>
      <w:bookmarkEnd w:id="152"/>
    </w:p>
    <w:p w14:paraId="72E42ABE" w14:textId="64F4007D" w:rsidR="00C71037" w:rsidRPr="00786A01" w:rsidRDefault="00C71037" w:rsidP="00B567C4">
      <w:pPr>
        <w:rPr>
          <w:rFonts w:asciiTheme="minorHAnsi" w:hAnsiTheme="minorHAnsi" w:cstheme="minorHAnsi"/>
          <w:color w:val="000000" w:themeColor="text1"/>
          <w:sz w:val="22"/>
          <w:szCs w:val="22"/>
        </w:rPr>
      </w:pPr>
    </w:p>
    <w:p w14:paraId="21B3FFBA" w14:textId="62BD2944" w:rsidR="00FE0AAD" w:rsidRPr="00786A01" w:rsidRDefault="00B567C4" w:rsidP="00CC558D">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ügyfelet, annak </w:t>
      </w:r>
      <w:r w:rsidR="008B08F8" w:rsidRPr="00786A01">
        <w:rPr>
          <w:rFonts w:asciiTheme="minorHAnsi" w:hAnsiTheme="minorHAnsi" w:cstheme="minorHAnsi"/>
          <w:color w:val="000000" w:themeColor="text1"/>
          <w:sz w:val="22"/>
          <w:szCs w:val="22"/>
        </w:rPr>
        <w:t xml:space="preserve">a szolgáltatónál eljáró </w:t>
      </w:r>
      <w:r w:rsidRPr="00786A01">
        <w:rPr>
          <w:rFonts w:asciiTheme="minorHAnsi" w:hAnsiTheme="minorHAnsi" w:cstheme="minorHAnsi"/>
          <w:color w:val="000000" w:themeColor="text1"/>
          <w:sz w:val="22"/>
          <w:szCs w:val="22"/>
        </w:rPr>
        <w:t>meghatalmazottját, rendelkezésre jogosult</w:t>
      </w:r>
      <w:r w:rsidR="008B08F8" w:rsidRPr="00786A01">
        <w:rPr>
          <w:rFonts w:asciiTheme="minorHAnsi" w:hAnsiTheme="minorHAnsi" w:cstheme="minorHAnsi"/>
          <w:color w:val="000000" w:themeColor="text1"/>
          <w:sz w:val="22"/>
          <w:szCs w:val="22"/>
        </w:rPr>
        <w:t>ját</w:t>
      </w:r>
      <w:r w:rsidRPr="00786A01">
        <w:rPr>
          <w:rFonts w:asciiTheme="minorHAnsi" w:hAnsiTheme="minorHAnsi" w:cstheme="minorHAnsi"/>
          <w:color w:val="000000" w:themeColor="text1"/>
          <w:sz w:val="22"/>
          <w:szCs w:val="22"/>
        </w:rPr>
        <w:t>, továbbá képviselő</w:t>
      </w:r>
      <w:r w:rsidR="008B08F8" w:rsidRPr="00786A01">
        <w:rPr>
          <w:rFonts w:asciiTheme="minorHAnsi" w:hAnsiTheme="minorHAnsi" w:cstheme="minorHAnsi"/>
          <w:color w:val="000000" w:themeColor="text1"/>
          <w:sz w:val="22"/>
          <w:szCs w:val="22"/>
        </w:rPr>
        <w:t>jé</w:t>
      </w:r>
      <w:r w:rsidRPr="00786A01">
        <w:rPr>
          <w:rFonts w:asciiTheme="minorHAnsi" w:hAnsiTheme="minorHAnsi" w:cstheme="minorHAnsi"/>
          <w:color w:val="000000" w:themeColor="text1"/>
          <w:sz w:val="22"/>
          <w:szCs w:val="22"/>
        </w:rPr>
        <w:t>t azonosítani kell, és el kell végezni a személyazonosságuknak igazoló ellenőrzését:</w:t>
      </w:r>
    </w:p>
    <w:p w14:paraId="2ED3C626" w14:textId="77777777" w:rsidR="00B567C4" w:rsidRPr="00786A01" w:rsidRDefault="00B567C4" w:rsidP="000E47E6">
      <w:pPr>
        <w:pStyle w:val="Listaszerbekezds"/>
        <w:numPr>
          <w:ilvl w:val="0"/>
          <w:numId w:val="29"/>
        </w:numPr>
        <w:spacing w:line="240" w:lineRule="auto"/>
        <w:jc w:val="both"/>
        <w:rPr>
          <w:rFonts w:asciiTheme="minorHAnsi" w:hAnsiTheme="minorHAnsi" w:cstheme="minorHAnsi"/>
        </w:rPr>
      </w:pPr>
      <w:r w:rsidRPr="00786A01">
        <w:rPr>
          <w:rFonts w:asciiTheme="minorHAnsi" w:hAnsiTheme="minorHAnsi" w:cstheme="minorHAnsi"/>
        </w:rPr>
        <w:t>négymillió-ötszázezer</w:t>
      </w:r>
      <w:r w:rsidRPr="00786A01">
        <w:rPr>
          <w:rFonts w:asciiTheme="minorHAnsi" w:hAnsiTheme="minorHAnsi" w:cstheme="minorHAnsi"/>
          <w:u w:val="wave"/>
        </w:rPr>
        <w:t xml:space="preserve"> </w:t>
      </w:r>
      <w:r w:rsidRPr="00786A01">
        <w:rPr>
          <w:rFonts w:asciiTheme="minorHAnsi" w:hAnsiTheme="minorHAnsi" w:cstheme="minorHAnsi"/>
        </w:rPr>
        <w:t>forintot elérő vagy meghaladó összegű ügyleti megbízás teljesítésekor;</w:t>
      </w:r>
    </w:p>
    <w:p w14:paraId="04B151E4" w14:textId="2A0088C1" w:rsidR="00B567C4" w:rsidRPr="00786A01" w:rsidRDefault="00B567C4" w:rsidP="000E47E6">
      <w:pPr>
        <w:pStyle w:val="Listaszerbekezds"/>
        <w:numPr>
          <w:ilvl w:val="0"/>
          <w:numId w:val="29"/>
        </w:numPr>
        <w:spacing w:line="240" w:lineRule="auto"/>
        <w:jc w:val="both"/>
        <w:rPr>
          <w:rFonts w:asciiTheme="minorHAnsi" w:hAnsiTheme="minorHAnsi" w:cstheme="minorHAnsi"/>
        </w:rPr>
      </w:pPr>
      <w:r w:rsidRPr="00786A01">
        <w:rPr>
          <w:rFonts w:asciiTheme="minorHAnsi" w:hAnsiTheme="minorHAnsi" w:cstheme="minorHAnsi"/>
        </w:rPr>
        <w:t>háromszázezer forintot meghaladó összegű, a</w:t>
      </w:r>
      <w:r w:rsidR="00322723" w:rsidRPr="00786A01">
        <w:rPr>
          <w:rFonts w:asciiTheme="minorHAnsi" w:hAnsiTheme="minorHAnsi" w:cstheme="minorHAnsi"/>
        </w:rPr>
        <w:t xml:space="preserve"> pénzátutalásokat kísérő adatokról és a 1781/2006/EK rendelet hatályon kívül helyezéséről szóló, 2015. május 20-i (EU) 2015/847 európai parlamenti és tanácsi rendelet (a </w:t>
      </w:r>
      <w:r w:rsidR="00322723" w:rsidRPr="00786A01">
        <w:rPr>
          <w:rFonts w:asciiTheme="minorHAnsi" w:hAnsiTheme="minorHAnsi" w:cstheme="minorHAnsi"/>
        </w:rPr>
        <w:lastRenderedPageBreak/>
        <w:t xml:space="preserve">továbbiakban: Rendelet) </w:t>
      </w:r>
      <w:r w:rsidRPr="00786A01">
        <w:rPr>
          <w:rFonts w:asciiTheme="minorHAnsi" w:hAnsiTheme="minorHAnsi" w:cstheme="minorHAnsi"/>
        </w:rPr>
        <w:t>3. cikk 9. pontjában meghatározott pénzátutalásnak minősülő ügyleti megbízás teljesítésekor</w:t>
      </w:r>
      <w:r w:rsidRPr="00786A01">
        <w:rPr>
          <w:rFonts w:asciiTheme="minorHAnsi" w:hAnsiTheme="minorHAnsi" w:cstheme="minorHAnsi"/>
          <w:b/>
          <w:color w:val="000000" w:themeColor="text1"/>
        </w:rPr>
        <w:t xml:space="preserve"> [amennyiben nem releváns a Szolgáltatónál, úgy törlendő];</w:t>
      </w:r>
    </w:p>
    <w:p w14:paraId="786391A1" w14:textId="1513F6AD" w:rsidR="00B567C4" w:rsidRPr="00786A01" w:rsidRDefault="00B567C4" w:rsidP="000E47E6">
      <w:pPr>
        <w:pStyle w:val="Listaszerbekezds"/>
        <w:numPr>
          <w:ilvl w:val="0"/>
          <w:numId w:val="29"/>
        </w:numPr>
        <w:spacing w:line="240" w:lineRule="auto"/>
        <w:jc w:val="both"/>
        <w:rPr>
          <w:rFonts w:asciiTheme="minorHAnsi" w:hAnsiTheme="minorHAnsi" w:cstheme="minorHAnsi"/>
        </w:rPr>
      </w:pPr>
      <w:r w:rsidRPr="00786A01">
        <w:rPr>
          <w:rFonts w:asciiTheme="minorHAnsi" w:hAnsiTheme="minorHAnsi" w:cstheme="minorHAnsi"/>
          <w:bCs/>
        </w:rPr>
        <w:t>háromszázezer forintot elérő, illetve azt meghaladó összegű pénzváltás esetén</w:t>
      </w:r>
      <w:r w:rsidRPr="00786A01">
        <w:rPr>
          <w:rFonts w:asciiTheme="minorHAnsi" w:hAnsiTheme="minorHAnsi" w:cstheme="minorHAnsi"/>
          <w:b/>
          <w:color w:val="000000" w:themeColor="text1"/>
        </w:rPr>
        <w:t xml:space="preserve"> [amennyiben nem releváns a Szolgáltatónál, úgy törlendő].</w:t>
      </w:r>
    </w:p>
    <w:p w14:paraId="2696F563" w14:textId="75AC3EAA" w:rsidR="00B567C4" w:rsidRPr="00786A01" w:rsidRDefault="00B567C4" w:rsidP="00CC558D">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Ennek során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az ügyfélre, az ügyfélhez kapcsolódó személyekre, valamint az üzleti kapcsolatra vonatkozóan az </w:t>
      </w:r>
      <w:r w:rsidRPr="00786A01">
        <w:rPr>
          <w:rFonts w:asciiTheme="minorHAnsi" w:hAnsiTheme="minorHAnsi" w:cstheme="minorHAnsi"/>
          <w:b/>
          <w:color w:val="000000" w:themeColor="text1"/>
          <w:sz w:val="22"/>
          <w:szCs w:val="22"/>
        </w:rPr>
        <w:t>V.2.2 pont szerinti adatokat</w:t>
      </w:r>
      <w:r w:rsidRPr="00786A01">
        <w:rPr>
          <w:rFonts w:asciiTheme="minorHAnsi" w:hAnsiTheme="minorHAnsi" w:cstheme="minorHAnsi"/>
          <w:color w:val="000000" w:themeColor="text1"/>
          <w:sz w:val="22"/>
          <w:szCs w:val="22"/>
        </w:rPr>
        <w:t xml:space="preserve"> rögzíti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(Azonosítási adatlap)</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w:t>
      </w:r>
      <w:r w:rsidR="00CC558D" w:rsidRPr="00786A01">
        <w:rPr>
          <w:rFonts w:asciiTheme="minorHAnsi" w:hAnsiTheme="minorHAnsi" w:cstheme="minorHAnsi"/>
          <w:color w:val="000000" w:themeColor="text1"/>
          <w:sz w:val="22"/>
          <w:szCs w:val="22"/>
        </w:rPr>
        <w:t xml:space="preserve"> </w:t>
      </w:r>
    </w:p>
    <w:p w14:paraId="5CD8CD44" w14:textId="38617DE3" w:rsidR="00CC558D" w:rsidRPr="00786A01" w:rsidRDefault="00CC558D" w:rsidP="00CC558D">
      <w:pPr>
        <w:autoSpaceDE w:val="0"/>
        <w:autoSpaceDN w:val="0"/>
        <w:adjustRightInd w:val="0"/>
        <w:ind w:right="84"/>
        <w:rPr>
          <w:rFonts w:asciiTheme="minorHAnsi" w:hAnsiTheme="minorHAnsi" w:cstheme="minorHAnsi"/>
          <w:color w:val="000000" w:themeColor="text1"/>
          <w:sz w:val="22"/>
          <w:szCs w:val="22"/>
        </w:rPr>
      </w:pPr>
    </w:p>
    <w:p w14:paraId="0F275146" w14:textId="228BDA35" w:rsidR="00CC558D" w:rsidRPr="00786A01" w:rsidRDefault="00CC558D" w:rsidP="00CC558D">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személyazonosság igazoló ellenőrzése érdekében 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w:t>
      </w:r>
      <w:r w:rsidR="009F7853" w:rsidRPr="00786A01">
        <w:rPr>
          <w:rFonts w:asciiTheme="minorHAnsi" w:hAnsiTheme="minorHAnsi" w:cstheme="minorHAnsi"/>
          <w:color w:val="000000" w:themeColor="text1"/>
          <w:sz w:val="22"/>
          <w:szCs w:val="22"/>
        </w:rPr>
        <w:t>megköveteli</w:t>
      </w:r>
      <w:r w:rsidR="00D93672"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b/>
          <w:color w:val="000000" w:themeColor="text1"/>
          <w:sz w:val="22"/>
          <w:szCs w:val="22"/>
        </w:rPr>
        <w:t>V.2.3 pont szerinti</w:t>
      </w:r>
      <w:r w:rsidRPr="00786A01">
        <w:rPr>
          <w:rFonts w:asciiTheme="minorHAnsi" w:hAnsiTheme="minorHAnsi" w:cstheme="minorHAnsi"/>
          <w:color w:val="000000" w:themeColor="text1"/>
          <w:sz w:val="22"/>
          <w:szCs w:val="22"/>
        </w:rPr>
        <w:t xml:space="preserve"> benyújtandó dokumentumok bemutatását, vagy </w:t>
      </w:r>
      <w:r w:rsidR="009F7853" w:rsidRPr="00786A01">
        <w:rPr>
          <w:rFonts w:asciiTheme="minorHAnsi" w:hAnsiTheme="minorHAnsi" w:cstheme="minorHAnsi"/>
          <w:color w:val="000000" w:themeColor="text1"/>
          <w:sz w:val="22"/>
          <w:szCs w:val="22"/>
        </w:rPr>
        <w:t xml:space="preserve">jogosult </w:t>
      </w:r>
      <w:r w:rsidRPr="00786A01">
        <w:rPr>
          <w:rFonts w:asciiTheme="minorHAnsi" w:hAnsiTheme="minorHAnsi" w:cstheme="minorHAnsi"/>
          <w:color w:val="000000" w:themeColor="text1"/>
          <w:sz w:val="22"/>
          <w:szCs w:val="22"/>
        </w:rPr>
        <w:t xml:space="preserve">a közhiteles nyilvántartásból </w:t>
      </w:r>
      <w:proofErr w:type="spellStart"/>
      <w:r w:rsidRPr="00786A01">
        <w:rPr>
          <w:rFonts w:asciiTheme="minorHAnsi" w:hAnsiTheme="minorHAnsi" w:cstheme="minorHAnsi"/>
          <w:color w:val="000000" w:themeColor="text1"/>
          <w:sz w:val="22"/>
          <w:szCs w:val="22"/>
        </w:rPr>
        <w:t>adatlekérdezést</w:t>
      </w:r>
      <w:proofErr w:type="spellEnd"/>
      <w:r w:rsidR="009F7853" w:rsidRPr="00786A01">
        <w:rPr>
          <w:rFonts w:asciiTheme="minorHAnsi" w:hAnsiTheme="minorHAnsi" w:cstheme="minorHAnsi"/>
          <w:color w:val="000000" w:themeColor="text1"/>
          <w:sz w:val="22"/>
          <w:szCs w:val="22"/>
        </w:rPr>
        <w:t xml:space="preserve"> végezni</w:t>
      </w:r>
      <w:r w:rsidRPr="00786A01">
        <w:rPr>
          <w:rFonts w:asciiTheme="minorHAnsi" w:hAnsiTheme="minorHAnsi" w:cstheme="minorHAnsi"/>
          <w:color w:val="000000" w:themeColor="text1"/>
          <w:sz w:val="22"/>
          <w:szCs w:val="22"/>
        </w:rPr>
        <w:t>.</w:t>
      </w:r>
    </w:p>
    <w:p w14:paraId="3F0C61F7" w14:textId="77777777" w:rsidR="00DF45F7" w:rsidRPr="00786A01" w:rsidRDefault="00DF45F7" w:rsidP="00CC558D">
      <w:pPr>
        <w:autoSpaceDE w:val="0"/>
        <w:autoSpaceDN w:val="0"/>
        <w:adjustRightInd w:val="0"/>
        <w:rPr>
          <w:rFonts w:asciiTheme="minorHAnsi" w:hAnsiTheme="minorHAnsi" w:cstheme="minorHAnsi"/>
          <w:color w:val="000000" w:themeColor="text1"/>
          <w:sz w:val="22"/>
          <w:szCs w:val="22"/>
        </w:rPr>
      </w:pPr>
    </w:p>
    <w:p w14:paraId="37F454D3" w14:textId="77777777" w:rsidR="00CC558D" w:rsidRPr="00786A01" w:rsidRDefault="00CC558D" w:rsidP="00CC558D">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üzleti kapcsolatra vonatkozóan 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rögzíti:</w:t>
      </w:r>
    </w:p>
    <w:p w14:paraId="3366EC62" w14:textId="77777777" w:rsidR="00CC558D" w:rsidRPr="00786A01" w:rsidRDefault="00CC558D" w:rsidP="00CC558D">
      <w:pPr>
        <w:autoSpaceDE w:val="0"/>
        <w:autoSpaceDN w:val="0"/>
        <w:adjustRightInd w:val="0"/>
        <w:ind w:left="567" w:right="84"/>
        <w:rPr>
          <w:rFonts w:asciiTheme="minorHAnsi" w:hAnsiTheme="minorHAnsi" w:cstheme="minorHAnsi"/>
          <w:color w:val="000000" w:themeColor="text1"/>
          <w:sz w:val="22"/>
          <w:szCs w:val="22"/>
        </w:rPr>
      </w:pPr>
    </w:p>
    <w:p w14:paraId="0E873B41" w14:textId="04C1799F" w:rsidR="00CC558D" w:rsidRPr="00786A01"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786A01">
        <w:rPr>
          <w:rFonts w:asciiTheme="minorHAnsi" w:hAnsiTheme="minorHAnsi" w:cstheme="minorHAnsi"/>
          <w:color w:val="000000" w:themeColor="text1"/>
        </w:rPr>
        <w:t>a megbízás tárgyát és összegét,</w:t>
      </w:r>
    </w:p>
    <w:p w14:paraId="0D637A11" w14:textId="096094EE" w:rsidR="00CC558D" w:rsidRPr="00786A01"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786A01">
        <w:rPr>
          <w:rFonts w:asciiTheme="minorHAnsi" w:hAnsiTheme="minorHAnsi" w:cstheme="minorHAnsi"/>
          <w:color w:val="000000" w:themeColor="text1"/>
        </w:rPr>
        <w:t>a teljesítés körülményeit (hely, idő, mód).</w:t>
      </w:r>
    </w:p>
    <w:p w14:paraId="4DEA251F" w14:textId="351F8DA6" w:rsidR="00CC558D" w:rsidRPr="00786A01" w:rsidRDefault="00577CBF" w:rsidP="00545432">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w:t>
      </w:r>
      <w:r w:rsidRPr="00786A01">
        <w:rPr>
          <w:rFonts w:asciiTheme="minorHAnsi" w:hAnsiTheme="minorHAnsi" w:cstheme="minorHAnsi"/>
          <w:b/>
          <w:bCs/>
          <w:iCs/>
          <w:color w:val="000000" w:themeColor="text1"/>
          <w:sz w:val="22"/>
          <w:szCs w:val="22"/>
        </w:rPr>
        <w:t>Szabályzat ezen részében fel kell sorolni azokat az eseteket</w:t>
      </w:r>
      <w:r w:rsidR="00CC558D" w:rsidRPr="00786A01">
        <w:rPr>
          <w:rFonts w:asciiTheme="minorHAnsi" w:hAnsiTheme="minorHAnsi" w:cstheme="minorHAnsi"/>
          <w:b/>
          <w:bCs/>
          <w:iCs/>
          <w:color w:val="000000" w:themeColor="text1"/>
          <w:sz w:val="22"/>
          <w:szCs w:val="22"/>
        </w:rPr>
        <w:t xml:space="preserve">, amikor kötelező </w:t>
      </w:r>
      <w:r w:rsidR="00CC558D" w:rsidRPr="00786A01">
        <w:rPr>
          <w:rFonts w:asciiTheme="minorHAnsi" w:hAnsiTheme="minorHAnsi" w:cstheme="minorHAnsi"/>
          <w:b/>
          <w:color w:val="000000" w:themeColor="text1"/>
          <w:sz w:val="22"/>
          <w:szCs w:val="22"/>
        </w:rPr>
        <w:t>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vagy a Szolgáltató által meghatározott esetekben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9F7853" w:rsidRPr="00786A01">
        <w:rPr>
          <w:rFonts w:asciiTheme="minorHAnsi" w:hAnsiTheme="minorHAnsi" w:cstheme="minorHAnsi"/>
          <w:b/>
          <w:color w:val="000000" w:themeColor="text1"/>
          <w:sz w:val="22"/>
          <w:szCs w:val="22"/>
        </w:rPr>
        <w:t>.</w:t>
      </w:r>
      <w:r w:rsidR="00CC558D" w:rsidRPr="00786A01">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786A01">
        <w:rPr>
          <w:rFonts w:asciiTheme="minorHAnsi" w:hAnsiTheme="minorHAnsi" w:cstheme="minorHAnsi"/>
          <w:b/>
          <w:color w:val="000000" w:themeColor="text1"/>
          <w:sz w:val="22"/>
          <w:szCs w:val="22"/>
        </w:rPr>
        <w:t xml:space="preserve">14/2020. (XII.17.) </w:t>
      </w:r>
      <w:r w:rsidR="00CC558D" w:rsidRPr="00786A01">
        <w:rPr>
          <w:rFonts w:asciiTheme="minorHAnsi" w:hAnsiTheme="minorHAnsi" w:cstheme="minorHAnsi"/>
          <w:b/>
          <w:color w:val="000000" w:themeColor="text1"/>
          <w:sz w:val="22"/>
          <w:szCs w:val="22"/>
        </w:rPr>
        <w:t xml:space="preserve">MNB ajánlásban foglalt rendelkezések alkalmazása a pénzeszköz forrására vonatkozóan.] </w:t>
      </w:r>
    </w:p>
    <w:p w14:paraId="6E893EA7" w14:textId="77777777" w:rsidR="00FE0AAD" w:rsidRPr="00786A01" w:rsidRDefault="00FE0AAD" w:rsidP="002244C9">
      <w:pPr>
        <w:autoSpaceDE w:val="0"/>
        <w:autoSpaceDN w:val="0"/>
        <w:adjustRightInd w:val="0"/>
        <w:rPr>
          <w:rFonts w:asciiTheme="minorHAnsi" w:hAnsiTheme="minorHAnsi" w:cstheme="minorHAnsi"/>
          <w:color w:val="000000" w:themeColor="text1"/>
          <w:sz w:val="22"/>
          <w:szCs w:val="22"/>
        </w:rPr>
      </w:pPr>
    </w:p>
    <w:p w14:paraId="22A59D14" w14:textId="71BB18E7" w:rsidR="00795BDF" w:rsidRPr="00786A01" w:rsidRDefault="00795BDF" w:rsidP="00795BDF">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ügyfél-átvilágítási kötelezettség kiterjed az ügyleti megbízások esetén az egymással ténylegesen összefüggő, több ügyleti megbízásra, ha ezek együttes értéke eléri a négymillió-ötszázezer</w:t>
      </w:r>
      <w:r w:rsidRPr="00786A01">
        <w:rPr>
          <w:rFonts w:asciiTheme="minorHAnsi" w:hAnsiTheme="minorHAnsi" w:cstheme="minorHAnsi"/>
          <w:sz w:val="22"/>
          <w:szCs w:val="22"/>
        </w:rPr>
        <w:t xml:space="preserve"> </w:t>
      </w:r>
      <w:r w:rsidRPr="00786A01">
        <w:rPr>
          <w:rFonts w:asciiTheme="minorHAnsi" w:hAnsiTheme="minorHAnsi" w:cstheme="minorHAnsi"/>
          <w:color w:val="000000" w:themeColor="text1"/>
          <w:sz w:val="22"/>
          <w:szCs w:val="22"/>
        </w:rPr>
        <w:t xml:space="preserve">forintot. Ebben az esetben az </w:t>
      </w:r>
      <w:r w:rsidR="008C22E7"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átvilágítást azon ügyleti megbízás elfogadásakor kell végrehajtani, amellyel az együttes értékük eléri a négymillió-ötszázezer</w:t>
      </w:r>
      <w:r w:rsidRPr="00786A01">
        <w:rPr>
          <w:rFonts w:asciiTheme="minorHAnsi" w:hAnsiTheme="minorHAnsi" w:cstheme="minorHAnsi"/>
          <w:sz w:val="22"/>
          <w:szCs w:val="22"/>
        </w:rPr>
        <w:t xml:space="preserve"> </w:t>
      </w:r>
      <w:r w:rsidRPr="00786A01">
        <w:rPr>
          <w:rFonts w:asciiTheme="minorHAnsi" w:hAnsiTheme="minorHAnsi" w:cstheme="minorHAnsi"/>
          <w:color w:val="000000" w:themeColor="text1"/>
          <w:sz w:val="22"/>
          <w:szCs w:val="22"/>
        </w:rPr>
        <w:t>forintot. Az ügyfél-átvilágítási kötelezettség kiterjed pénzváltási tevékenység esetén az egymással ténylegesen összefüggő, több ügyleti megbízásra, ha ezek együttes értéke eléri a háromszázezer forintot.</w:t>
      </w:r>
    </w:p>
    <w:p w14:paraId="4829869D" w14:textId="77777777" w:rsidR="009D4963" w:rsidRPr="00786A01" w:rsidRDefault="009D4963" w:rsidP="009D4963">
      <w:pPr>
        <w:autoSpaceDE w:val="0"/>
        <w:autoSpaceDN w:val="0"/>
        <w:adjustRightInd w:val="0"/>
        <w:rPr>
          <w:rFonts w:asciiTheme="minorHAnsi" w:hAnsiTheme="minorHAnsi" w:cstheme="minorHAnsi"/>
          <w:color w:val="000000" w:themeColor="text1"/>
          <w:sz w:val="22"/>
          <w:szCs w:val="22"/>
        </w:rPr>
      </w:pPr>
    </w:p>
    <w:p w14:paraId="7C1E0475" w14:textId="67127BE7" w:rsidR="009D4963" w:rsidRPr="00786A01" w:rsidRDefault="009D4963" w:rsidP="009D4963">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ügyleti megbízás teljesítése során a természetes személy ügyfél köteles személyes megjelenéssel írásbeli nyilatkozatot tenni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(tényleges tulajdonosi nyilatkozat)</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vagy auditált elektronikus hírközlő eszköz útján nyilatkozni, ha tényleges tulajdonos nevében vagy érdekében jár el. </w:t>
      </w:r>
    </w:p>
    <w:p w14:paraId="26D7B1BE" w14:textId="77777777" w:rsidR="00657F25" w:rsidRPr="00786A01" w:rsidRDefault="00657F25" w:rsidP="009D4963">
      <w:pPr>
        <w:autoSpaceDE w:val="0"/>
        <w:autoSpaceDN w:val="0"/>
        <w:adjustRightInd w:val="0"/>
        <w:rPr>
          <w:rFonts w:asciiTheme="minorHAnsi" w:hAnsiTheme="minorHAnsi" w:cstheme="minorHAnsi"/>
          <w:sz w:val="22"/>
          <w:szCs w:val="22"/>
        </w:rPr>
      </w:pPr>
    </w:p>
    <w:p w14:paraId="4A17CF16" w14:textId="7634E86E" w:rsidR="00657F25" w:rsidRPr="00786A01" w:rsidRDefault="00657F25" w:rsidP="00657F25">
      <w:pPr>
        <w:autoSpaceDE w:val="0"/>
        <w:autoSpaceDN w:val="0"/>
        <w:adjustRightInd w:val="0"/>
        <w:rPr>
          <w:rFonts w:asciiTheme="minorHAnsi" w:hAnsiTheme="minorHAnsi" w:cstheme="minorHAnsi"/>
          <w:b/>
          <w:color w:val="000000" w:themeColor="text1"/>
          <w:sz w:val="22"/>
          <w:szCs w:val="22"/>
        </w:rPr>
      </w:pPr>
      <w:bookmarkStart w:id="153" w:name="_Hlk182946549"/>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a </w:t>
      </w:r>
      <w:r w:rsidRPr="00786A01">
        <w:rPr>
          <w:rFonts w:asciiTheme="minorHAnsi" w:hAnsiTheme="minorHAnsi" w:cstheme="minorHAnsi"/>
          <w:bCs/>
          <w:color w:val="000000" w:themeColor="text1"/>
          <w:sz w:val="22"/>
          <w:szCs w:val="22"/>
        </w:rPr>
        <w:t>jogi személy vagy jogi személyiséggel nem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szervezet ügyfél tényleges tulajdonosát azonosítja és további, e Segédlet </w:t>
      </w:r>
      <w:r w:rsidRPr="00A018FD">
        <w:rPr>
          <w:rFonts w:asciiTheme="minorHAnsi" w:hAnsiTheme="minorHAnsi" w:cstheme="minorHAnsi"/>
          <w:bCs/>
          <w:color w:val="000000" w:themeColor="text1"/>
          <w:sz w:val="22"/>
          <w:szCs w:val="22"/>
        </w:rPr>
        <w:t>V.2.4.1</w:t>
      </w:r>
      <w:r w:rsidRPr="00786A01">
        <w:rPr>
          <w:rFonts w:asciiTheme="minorHAnsi" w:hAnsiTheme="minorHAnsi" w:cstheme="minorHAnsi"/>
          <w:bCs/>
          <w:i/>
          <w:iCs/>
          <w:color w:val="000000" w:themeColor="text1"/>
          <w:sz w:val="22"/>
          <w:szCs w:val="22"/>
        </w:rPr>
        <w:t xml:space="preserve"> </w:t>
      </w:r>
      <w:r w:rsidRPr="00786A01">
        <w:rPr>
          <w:rFonts w:asciiTheme="minorHAnsi" w:hAnsiTheme="minorHAnsi" w:cstheme="minorHAnsi"/>
          <w:bCs/>
          <w:color w:val="000000" w:themeColor="text1"/>
          <w:sz w:val="22"/>
          <w:szCs w:val="22"/>
        </w:rPr>
        <w:t xml:space="preserve">pontjában meghatározott intézkedéseket </w:t>
      </w:r>
      <w:r w:rsidR="00A018FD">
        <w:rPr>
          <w:rFonts w:asciiTheme="minorHAnsi" w:hAnsiTheme="minorHAnsi" w:cstheme="minorHAnsi"/>
          <w:bCs/>
          <w:color w:val="000000" w:themeColor="text1"/>
          <w:sz w:val="22"/>
          <w:szCs w:val="22"/>
        </w:rPr>
        <w:t>tesz</w:t>
      </w:r>
      <w:r w:rsidRPr="00786A01">
        <w:rPr>
          <w:rFonts w:asciiTheme="minorHAnsi" w:hAnsiTheme="minorHAnsi" w:cstheme="minorHAnsi"/>
          <w:bCs/>
          <w:color w:val="000000" w:themeColor="text1"/>
          <w:sz w:val="22"/>
          <w:szCs w:val="22"/>
        </w:rPr>
        <w:t xml:space="preserve"> annak érdekében, hogy a tényleges tulajdonos kilétér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és tényleges tulajdonosi min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ségér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meggy</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dhessen.</w:t>
      </w:r>
      <w:r w:rsidRPr="00786A01">
        <w:t xml:space="preserve"> </w:t>
      </w:r>
      <w:r w:rsidRPr="00786A01">
        <w:rPr>
          <w:rFonts w:asciiTheme="minorHAnsi" w:hAnsiTheme="minorHAnsi" w:cstheme="minorHAnsi"/>
          <w:bCs/>
          <w:color w:val="000000" w:themeColor="text1"/>
          <w:sz w:val="22"/>
          <w:szCs w:val="22"/>
        </w:rPr>
        <w:t>A jogi személy vagy jogi személyiséggel nem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szervezet ügyfelek vonatkozásában a szolgáltató fel kell tárni az ügyfél tulajdonosi és irányítási rendszerét is.</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Cs/>
          <w:color w:val="000000" w:themeColor="text1"/>
          <w:sz w:val="22"/>
          <w:szCs w:val="22"/>
        </w:rPr>
        <w:t>(A jogi személy vagy jogi személyiséggel nem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szervezet ügyfél képvisel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je a tényleges tulajdonosra vonatkozó adatszolgáltatásában köteles minden, e Segédlet IV. fejezet 80. alpontjának megfelel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természetes személyt feltüntetni tényleges tulajdonosként.</w:t>
      </w:r>
      <w:r w:rsidRPr="00786A01">
        <w:rPr>
          <w:rStyle w:val="Lbjegyzet-hivatkozs"/>
          <w:rFonts w:asciiTheme="minorHAnsi" w:hAnsiTheme="minorHAnsi" w:cstheme="minorHAnsi"/>
          <w:bCs/>
          <w:color w:val="000000" w:themeColor="text1"/>
          <w:sz w:val="22"/>
          <w:szCs w:val="22"/>
        </w:rPr>
        <w:footnoteReference w:id="20"/>
      </w:r>
    </w:p>
    <w:bookmarkEnd w:id="153"/>
    <w:p w14:paraId="755A1D3F" w14:textId="77777777" w:rsidR="00657F25" w:rsidRPr="00786A01" w:rsidRDefault="00657F25" w:rsidP="009D4963">
      <w:pPr>
        <w:autoSpaceDE w:val="0"/>
        <w:autoSpaceDN w:val="0"/>
        <w:adjustRightInd w:val="0"/>
        <w:rPr>
          <w:rFonts w:asciiTheme="minorHAnsi" w:hAnsiTheme="minorHAnsi" w:cstheme="minorHAnsi"/>
          <w:b/>
          <w:color w:val="000000" w:themeColor="text1"/>
          <w:sz w:val="22"/>
          <w:szCs w:val="22"/>
        </w:rPr>
      </w:pPr>
    </w:p>
    <w:p w14:paraId="3695D9AA" w14:textId="77777777" w:rsidR="009D4963" w:rsidRPr="00786A01" w:rsidRDefault="009D4963" w:rsidP="009D4963">
      <w:pPr>
        <w:autoSpaceDE w:val="0"/>
        <w:autoSpaceDN w:val="0"/>
        <w:adjustRightInd w:val="0"/>
        <w:rPr>
          <w:rFonts w:asciiTheme="minorHAnsi" w:hAnsiTheme="minorHAnsi" w:cstheme="minorHAnsi"/>
          <w:b/>
          <w:color w:val="000000" w:themeColor="text1"/>
          <w:sz w:val="22"/>
          <w:szCs w:val="22"/>
        </w:rPr>
      </w:pPr>
    </w:p>
    <w:p w14:paraId="2DCC0D2D" w14:textId="77777777" w:rsidR="009D4963" w:rsidRPr="00786A01" w:rsidRDefault="009D4963" w:rsidP="009D496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ügyleti megbízás teljesítése során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a tényleges tulajdonosra vonatkozóan az </w:t>
      </w:r>
      <w:r w:rsidRPr="00786A01">
        <w:rPr>
          <w:rFonts w:asciiTheme="minorHAnsi" w:hAnsiTheme="minorHAnsi" w:cstheme="minorHAnsi"/>
          <w:b/>
          <w:color w:val="000000" w:themeColor="text1"/>
          <w:sz w:val="22"/>
          <w:szCs w:val="22"/>
        </w:rPr>
        <w:t>V.2.4 pont szerinti adatokat</w:t>
      </w:r>
      <w:r w:rsidRPr="00786A01">
        <w:rPr>
          <w:rFonts w:asciiTheme="minorHAnsi" w:hAnsiTheme="minorHAnsi" w:cstheme="minorHAnsi"/>
          <w:color w:val="000000" w:themeColor="text1"/>
          <w:sz w:val="22"/>
          <w:szCs w:val="22"/>
        </w:rPr>
        <w:t xml:space="preserve"> rögzíti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(Azonosítási adatlap)</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valamint végrehajtja az </w:t>
      </w:r>
      <w:r w:rsidRPr="00786A01">
        <w:rPr>
          <w:rFonts w:asciiTheme="minorHAnsi" w:hAnsiTheme="minorHAnsi" w:cstheme="minorHAnsi"/>
          <w:b/>
          <w:color w:val="000000" w:themeColor="text1"/>
          <w:sz w:val="22"/>
          <w:szCs w:val="22"/>
        </w:rPr>
        <w:t>V.2.4</w:t>
      </w:r>
      <w:r w:rsidRPr="00786A01">
        <w:rPr>
          <w:rFonts w:asciiTheme="minorHAnsi" w:hAnsiTheme="minorHAnsi" w:cstheme="minorHAnsi"/>
          <w:color w:val="000000" w:themeColor="text1"/>
          <w:sz w:val="22"/>
          <w:szCs w:val="22"/>
        </w:rPr>
        <w:t xml:space="preserve">. és az </w:t>
      </w:r>
      <w:r w:rsidRPr="00786A01">
        <w:rPr>
          <w:rFonts w:asciiTheme="minorHAnsi" w:hAnsiTheme="minorHAnsi" w:cstheme="minorHAnsi"/>
          <w:b/>
          <w:color w:val="000000" w:themeColor="text1"/>
          <w:sz w:val="22"/>
          <w:szCs w:val="22"/>
        </w:rPr>
        <w:t>V.2.4.1</w:t>
      </w:r>
      <w:r w:rsidRPr="00786A01">
        <w:rPr>
          <w:rFonts w:asciiTheme="minorHAnsi" w:hAnsiTheme="minorHAnsi" w:cstheme="minorHAnsi"/>
          <w:color w:val="000000" w:themeColor="text1"/>
          <w:sz w:val="22"/>
          <w:szCs w:val="22"/>
        </w:rPr>
        <w:t xml:space="preserve"> pontban foglaltakat. </w:t>
      </w:r>
    </w:p>
    <w:p w14:paraId="08223697" w14:textId="77777777" w:rsidR="009D4963" w:rsidRPr="00786A01" w:rsidRDefault="009D4963" w:rsidP="009D4963">
      <w:pPr>
        <w:autoSpaceDE w:val="0"/>
        <w:autoSpaceDN w:val="0"/>
        <w:adjustRightInd w:val="0"/>
        <w:rPr>
          <w:rFonts w:asciiTheme="minorHAnsi" w:hAnsiTheme="minorHAnsi" w:cstheme="minorHAnsi"/>
          <w:b/>
          <w:color w:val="000000" w:themeColor="text1"/>
          <w:sz w:val="22"/>
          <w:szCs w:val="22"/>
        </w:rPr>
      </w:pPr>
    </w:p>
    <w:p w14:paraId="2394FE06" w14:textId="61DE3AF4" w:rsidR="009D4963" w:rsidRPr="00786A01" w:rsidRDefault="009D4963" w:rsidP="009D4963">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lastRenderedPageBreak/>
        <w:t xml:space="preserve">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786A01">
        <w:rPr>
          <w:rFonts w:asciiTheme="minorHAnsi" w:hAnsiTheme="minorHAnsi" w:cstheme="minorHAnsi"/>
          <w:b/>
          <w:color w:val="000000" w:themeColor="text1"/>
          <w:sz w:val="22"/>
          <w:szCs w:val="22"/>
        </w:rPr>
        <w:t>[Amennyiben nem rendelkezik ilyen rendszerrel, akkor ez a rész törlendő</w:t>
      </w:r>
      <w:r w:rsidR="006F6BA3"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25E1E461" w14:textId="77777777" w:rsidR="009D4963" w:rsidRPr="00786A01" w:rsidRDefault="009D4963" w:rsidP="009D4963">
      <w:pPr>
        <w:autoSpaceDE w:val="0"/>
        <w:autoSpaceDN w:val="0"/>
        <w:adjustRightInd w:val="0"/>
        <w:rPr>
          <w:rFonts w:asciiTheme="minorHAnsi" w:hAnsiTheme="minorHAnsi" w:cstheme="minorHAnsi"/>
          <w:b/>
          <w:color w:val="000000" w:themeColor="text1"/>
          <w:sz w:val="22"/>
          <w:szCs w:val="22"/>
        </w:rPr>
      </w:pPr>
    </w:p>
    <w:p w14:paraId="512C6800" w14:textId="524713BB" w:rsidR="009D4963" w:rsidRPr="00786A01" w:rsidRDefault="00D14080" w:rsidP="000E47E6">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ügyleti megbízás teljesítése során </w:t>
      </w:r>
      <w:r w:rsidR="00366F0A"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rögzíti az ügyfél nyilatkozatát arra vonatkozóan, hogy kiemelt közszereplőnek vagy kiemelt közszereplő </w:t>
      </w:r>
      <w:r w:rsidR="00B0186D" w:rsidRPr="00786A01">
        <w:rPr>
          <w:rFonts w:asciiTheme="minorHAnsi" w:hAnsiTheme="minorHAnsi" w:cstheme="minorHAnsi"/>
          <w:color w:val="000000" w:themeColor="text1"/>
          <w:sz w:val="22"/>
          <w:szCs w:val="22"/>
        </w:rPr>
        <w:t>közeli hozzátartozójának,</w:t>
      </w:r>
      <w:r w:rsidRPr="00786A01">
        <w:rPr>
          <w:rFonts w:asciiTheme="minorHAnsi" w:hAnsiTheme="minorHAnsi" w:cstheme="minorHAnsi"/>
          <w:color w:val="000000" w:themeColor="text1"/>
          <w:sz w:val="22"/>
          <w:szCs w:val="22"/>
        </w:rPr>
        <w:t xml:space="preserve"> vagy a kiemelt közszereplővel közeli kapcsolatban álló személynek minősül-e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(Azonosítási adatlap)</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valamint végrehajtja az </w:t>
      </w:r>
      <w:r w:rsidRPr="00786A01">
        <w:rPr>
          <w:rFonts w:asciiTheme="minorHAnsi" w:hAnsiTheme="minorHAnsi" w:cstheme="minorHAnsi"/>
          <w:b/>
          <w:color w:val="000000" w:themeColor="text1"/>
          <w:sz w:val="22"/>
          <w:szCs w:val="22"/>
        </w:rPr>
        <w:t>V.4</w:t>
      </w:r>
      <w:r w:rsidRPr="00786A01">
        <w:rPr>
          <w:rFonts w:asciiTheme="minorHAnsi" w:hAnsiTheme="minorHAnsi" w:cstheme="minorHAnsi"/>
          <w:color w:val="000000" w:themeColor="text1"/>
          <w:sz w:val="22"/>
          <w:szCs w:val="22"/>
        </w:rPr>
        <w:t xml:space="preserve"> pontban foglaltakat. </w:t>
      </w:r>
    </w:p>
    <w:p w14:paraId="0B8F77C7" w14:textId="77777777" w:rsidR="00FE0AAD" w:rsidRPr="00786A01" w:rsidRDefault="00FE0AAD" w:rsidP="002244C9">
      <w:pPr>
        <w:autoSpaceDE w:val="0"/>
        <w:autoSpaceDN w:val="0"/>
        <w:adjustRightInd w:val="0"/>
        <w:rPr>
          <w:rFonts w:asciiTheme="minorHAnsi" w:hAnsiTheme="minorHAnsi" w:cstheme="minorHAnsi"/>
          <w:color w:val="000000" w:themeColor="text1"/>
          <w:sz w:val="22"/>
          <w:szCs w:val="22"/>
        </w:rPr>
      </w:pPr>
    </w:p>
    <w:p w14:paraId="48FDF920" w14:textId="59E6AB41" w:rsidR="00A9041C" w:rsidRPr="00786A01" w:rsidRDefault="00A9041C" w:rsidP="00A9041C">
      <w:pPr>
        <w:rPr>
          <w:rFonts w:asciiTheme="minorHAnsi" w:hAnsiTheme="minorHAnsi" w:cstheme="minorHAnsi"/>
          <w:b/>
          <w:color w:val="000000" w:themeColor="text1"/>
          <w:sz w:val="22"/>
          <w:szCs w:val="22"/>
        </w:rPr>
      </w:pPr>
      <w:r w:rsidRPr="00786A01">
        <w:rPr>
          <w:rFonts w:asciiTheme="minorHAnsi" w:hAnsiTheme="minorHAnsi" w:cstheme="minorHAnsi"/>
          <w:sz w:val="22"/>
          <w:szCs w:val="22"/>
        </w:rPr>
        <w:t xml:space="preserve">Az ügyleti megbízás teljesítése esetén kizárólag a </w:t>
      </w:r>
      <w:r w:rsidRPr="00786A01">
        <w:rPr>
          <w:rFonts w:asciiTheme="minorHAnsi" w:hAnsiTheme="minorHAnsi" w:cstheme="minorHAnsi"/>
          <w:b/>
          <w:sz w:val="22"/>
          <w:szCs w:val="22"/>
        </w:rPr>
        <w:t>&lt;</w:t>
      </w:r>
      <w:r w:rsidR="00733779" w:rsidRPr="00786A01">
        <w:rPr>
          <w:rFonts w:asciiTheme="minorHAnsi" w:hAnsiTheme="minorHAnsi" w:cstheme="minorHAnsi"/>
          <w:b/>
          <w:sz w:val="22"/>
          <w:szCs w:val="22"/>
        </w:rPr>
        <w:t xml:space="preserve">a </w:t>
      </w:r>
      <w:r w:rsidR="0005317B" w:rsidRPr="00786A01">
        <w:rPr>
          <w:rFonts w:asciiTheme="minorHAnsi" w:hAnsiTheme="minorHAnsi" w:cstheme="minorHAnsi"/>
          <w:b/>
          <w:sz w:val="22"/>
          <w:szCs w:val="22"/>
        </w:rPr>
        <w:t xml:space="preserve">Pmt. 3. § 18a. pontja </w:t>
      </w:r>
      <w:r w:rsidR="00733779" w:rsidRPr="00786A01">
        <w:rPr>
          <w:rFonts w:asciiTheme="minorHAnsi" w:hAnsiTheme="minorHAnsi" w:cstheme="minorHAnsi"/>
          <w:b/>
          <w:sz w:val="22"/>
          <w:szCs w:val="22"/>
        </w:rPr>
        <w:t xml:space="preserve">szerinti </w:t>
      </w:r>
      <w:r w:rsidR="00C5345E" w:rsidRPr="00786A01">
        <w:rPr>
          <w:rFonts w:asciiTheme="minorHAnsi" w:hAnsiTheme="minorHAnsi" w:cstheme="minorHAnsi"/>
          <w:b/>
          <w:sz w:val="22"/>
          <w:szCs w:val="22"/>
        </w:rPr>
        <w:t xml:space="preserve">kijelölt felelős </w:t>
      </w:r>
      <w:r w:rsidRPr="00786A01">
        <w:rPr>
          <w:rFonts w:asciiTheme="minorHAnsi" w:hAnsiTheme="minorHAnsi" w:cstheme="minorHAnsi"/>
          <w:b/>
          <w:sz w:val="22"/>
          <w:szCs w:val="22"/>
        </w:rPr>
        <w:t>vezető neve</w:t>
      </w:r>
      <w:r w:rsidRPr="00786A01">
        <w:rPr>
          <w:rFonts w:asciiTheme="minorHAnsi" w:hAnsiTheme="minorHAnsi" w:cstheme="minorHAnsi"/>
          <w:b/>
          <w:color w:val="000000" w:themeColor="text1"/>
          <w:sz w:val="22"/>
          <w:szCs w:val="22"/>
        </w:rPr>
        <w:t xml:space="preserve">, pozíciója&gt; </w:t>
      </w:r>
      <w:r w:rsidRPr="00786A01">
        <w:rPr>
          <w:rFonts w:asciiTheme="minorHAnsi" w:hAnsiTheme="minorHAnsi" w:cstheme="minorHAnsi"/>
          <w:color w:val="000000" w:themeColor="text1"/>
          <w:sz w:val="22"/>
          <w:szCs w:val="22"/>
        </w:rPr>
        <w:t xml:space="preserve">dönthet az alábbi esetekben: </w:t>
      </w:r>
      <w:r w:rsidRPr="00786A01">
        <w:rPr>
          <w:rFonts w:asciiTheme="minorHAnsi" w:hAnsiTheme="minorHAnsi" w:cstheme="minorHAnsi"/>
          <w:b/>
          <w:color w:val="000000" w:themeColor="text1"/>
          <w:sz w:val="22"/>
          <w:szCs w:val="22"/>
        </w:rPr>
        <w:t>[</w:t>
      </w:r>
      <w:r w:rsidR="00D70D70" w:rsidRPr="00786A01">
        <w:rPr>
          <w:rFonts w:asciiTheme="minorHAnsi" w:hAnsiTheme="minorHAnsi" w:cstheme="minorHAnsi"/>
          <w:b/>
          <w:color w:val="000000" w:themeColor="text1"/>
          <w:sz w:val="22"/>
          <w:szCs w:val="22"/>
        </w:rPr>
        <w:t xml:space="preserve">Itt </w:t>
      </w:r>
      <w:r w:rsidR="000E6F24" w:rsidRPr="00786A01">
        <w:rPr>
          <w:rFonts w:asciiTheme="minorHAnsi" w:hAnsiTheme="minorHAnsi" w:cstheme="minorHAnsi"/>
          <w:b/>
          <w:color w:val="000000" w:themeColor="text1"/>
          <w:sz w:val="22"/>
          <w:szCs w:val="22"/>
        </w:rPr>
        <w:t>kell felsorolni valamennyi esetet az arról dönt</w:t>
      </w:r>
      <w:r w:rsidR="000E6F24" w:rsidRPr="00786A01">
        <w:rPr>
          <w:rFonts w:asciiTheme="minorHAnsi" w:hAnsiTheme="minorHAnsi" w:cstheme="minorHAnsi" w:hint="eastAsia"/>
          <w:b/>
          <w:color w:val="000000" w:themeColor="text1"/>
          <w:sz w:val="22"/>
          <w:szCs w:val="22"/>
        </w:rPr>
        <w:t>ő</w:t>
      </w:r>
      <w:r w:rsidR="000E6F24" w:rsidRPr="00786A01">
        <w:rPr>
          <w:rFonts w:asciiTheme="minorHAnsi" w:hAnsiTheme="minorHAnsi" w:cstheme="minorHAnsi"/>
          <w:b/>
          <w:color w:val="000000" w:themeColor="text1"/>
          <w:sz w:val="22"/>
          <w:szCs w:val="22"/>
        </w:rPr>
        <w:t xml:space="preserve"> vezet</w:t>
      </w:r>
      <w:r w:rsidR="000E6F24" w:rsidRPr="00786A01">
        <w:rPr>
          <w:rFonts w:asciiTheme="minorHAnsi" w:hAnsiTheme="minorHAnsi" w:cstheme="minorHAnsi" w:hint="eastAsia"/>
          <w:b/>
          <w:color w:val="000000" w:themeColor="text1"/>
          <w:sz w:val="22"/>
          <w:szCs w:val="22"/>
        </w:rPr>
        <w:t>ő</w:t>
      </w:r>
      <w:r w:rsidR="000E6F24" w:rsidRPr="00786A01">
        <w:rPr>
          <w:rFonts w:asciiTheme="minorHAnsi" w:hAnsiTheme="minorHAnsi" w:cstheme="minorHAnsi"/>
          <w:b/>
          <w:color w:val="000000" w:themeColor="text1"/>
          <w:sz w:val="22"/>
          <w:szCs w:val="22"/>
        </w:rPr>
        <w:t xml:space="preserve"> nevének és beosztásának feltüntetésével együtt</w:t>
      </w:r>
      <w:r w:rsidR="00C5345E" w:rsidRPr="00786A01">
        <w:rPr>
          <w:rFonts w:asciiTheme="minorHAnsi" w:hAnsiTheme="minorHAnsi" w:cstheme="minorHAnsi"/>
          <w:b/>
          <w:color w:val="000000" w:themeColor="text1"/>
          <w:sz w:val="22"/>
          <w:szCs w:val="22"/>
        </w:rPr>
        <w:t>, az is, amennyiben a döntés delegálásr</w:t>
      </w:r>
      <w:r w:rsidR="00680531" w:rsidRPr="00786A01">
        <w:rPr>
          <w:rFonts w:asciiTheme="minorHAnsi" w:hAnsiTheme="minorHAnsi" w:cstheme="minorHAnsi"/>
          <w:b/>
          <w:color w:val="000000" w:themeColor="text1"/>
          <w:sz w:val="22"/>
          <w:szCs w:val="22"/>
        </w:rPr>
        <w:t>a</w:t>
      </w:r>
      <w:r w:rsidR="00C5345E" w:rsidRPr="00786A01">
        <w:rPr>
          <w:rFonts w:asciiTheme="minorHAnsi" w:hAnsiTheme="minorHAnsi" w:cstheme="minorHAnsi"/>
          <w:b/>
          <w:color w:val="000000" w:themeColor="text1"/>
          <w:sz w:val="22"/>
          <w:szCs w:val="22"/>
        </w:rPr>
        <w:t xml:space="preserve"> került</w:t>
      </w:r>
      <w:r w:rsidR="00C3504D">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5B2B35E3" w14:textId="23BF2227" w:rsidR="00F469D4" w:rsidRPr="00786A01" w:rsidRDefault="00F469D4" w:rsidP="00A9041C">
      <w:pPr>
        <w:rPr>
          <w:rFonts w:asciiTheme="minorHAnsi" w:hAnsiTheme="minorHAnsi" w:cstheme="minorHAnsi"/>
          <w:b/>
          <w:color w:val="000000" w:themeColor="text1"/>
          <w:sz w:val="22"/>
          <w:szCs w:val="22"/>
        </w:rPr>
      </w:pPr>
    </w:p>
    <w:p w14:paraId="768E0017" w14:textId="4BFBAFE7" w:rsidR="00F469D4" w:rsidRPr="00786A01" w:rsidRDefault="00F469D4" w:rsidP="00A9041C">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Az ügyfél és a tényleges tulajdonos személyazonosságának igazoló ellenőrzését az ügyleti megbízás végrehajtása előtt kell lefolytatni.</w:t>
      </w:r>
    </w:p>
    <w:p w14:paraId="2939CBB3" w14:textId="77777777" w:rsidR="00A9041C" w:rsidRPr="00786A01" w:rsidRDefault="00A9041C" w:rsidP="002244C9">
      <w:pPr>
        <w:autoSpaceDE w:val="0"/>
        <w:autoSpaceDN w:val="0"/>
        <w:adjustRightInd w:val="0"/>
        <w:rPr>
          <w:rFonts w:asciiTheme="minorHAnsi" w:hAnsiTheme="minorHAnsi" w:cstheme="minorHAnsi"/>
          <w:color w:val="000000" w:themeColor="text1"/>
          <w:sz w:val="22"/>
          <w:szCs w:val="22"/>
        </w:rPr>
      </w:pPr>
    </w:p>
    <w:p w14:paraId="72757ECC" w14:textId="4CDDC9FA" w:rsidR="002244C9" w:rsidRPr="00786A01" w:rsidRDefault="002244C9" w:rsidP="002244C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0-</w:t>
      </w:r>
      <w:r w:rsidR="001A0658" w:rsidRPr="00786A01">
        <w:rPr>
          <w:rFonts w:asciiTheme="minorHAnsi" w:hAnsiTheme="minorHAnsi" w:cstheme="minorHAnsi"/>
          <w:color w:val="000000" w:themeColor="text1"/>
          <w:sz w:val="22"/>
          <w:szCs w:val="22"/>
        </w:rPr>
        <w:t>4</w:t>
      </w:r>
      <w:r w:rsidRPr="00786A01">
        <w:rPr>
          <w:rFonts w:asciiTheme="minorHAnsi" w:hAnsiTheme="minorHAnsi" w:cstheme="minorHAnsi"/>
          <w:color w:val="000000" w:themeColor="text1"/>
          <w:sz w:val="22"/>
          <w:szCs w:val="22"/>
        </w:rPr>
        <w:t>.</w:t>
      </w:r>
      <w:r w:rsidR="001A0658" w:rsidRPr="00786A01">
        <w:rPr>
          <w:rFonts w:asciiTheme="minorHAnsi" w:hAnsiTheme="minorHAnsi" w:cstheme="minorHAnsi"/>
          <w:color w:val="000000" w:themeColor="text1"/>
          <w:sz w:val="22"/>
          <w:szCs w:val="22"/>
        </w:rPr>
        <w:t>4</w:t>
      </w:r>
      <w:r w:rsidRPr="00786A01">
        <w:rPr>
          <w:rFonts w:asciiTheme="minorHAnsi" w:hAnsiTheme="minorHAnsi" w:cstheme="minorHAnsi"/>
          <w:color w:val="000000" w:themeColor="text1"/>
          <w:sz w:val="22"/>
          <w:szCs w:val="22"/>
        </w:rPr>
        <w:t xml:space="preserve">99.999 forint összegű ügyleti megbízás teljesítésekor az alábbi adatokat köteles rögzíteni: </w:t>
      </w:r>
      <w:r w:rsidRPr="00786A01">
        <w:rPr>
          <w:rFonts w:asciiTheme="minorHAnsi" w:hAnsiTheme="minorHAnsi" w:cstheme="minorHAnsi"/>
          <w:b/>
          <w:color w:val="000000" w:themeColor="text1"/>
          <w:sz w:val="22"/>
          <w:szCs w:val="22"/>
        </w:rPr>
        <w:t>[Ezt kell alkalmazni az alábbi szolgáltatóknál: hitelintézet (kivéve pénzváltási tevékenység esetén),</w:t>
      </w:r>
      <w:r w:rsidRPr="00786A01">
        <w:rPr>
          <w:rFonts w:asciiTheme="minorHAnsi" w:hAnsiTheme="minorHAnsi" w:cstheme="minorHAnsi"/>
          <w:b/>
          <w:i/>
          <w:iCs/>
          <w:color w:val="000000" w:themeColor="text1"/>
          <w:sz w:val="22"/>
          <w:szCs w:val="22"/>
        </w:rPr>
        <w:t xml:space="preserve"> </w:t>
      </w:r>
      <w:r w:rsidRPr="00786A01">
        <w:rPr>
          <w:rFonts w:asciiTheme="minorHAnsi" w:hAnsiTheme="minorHAnsi" w:cstheme="minorHAnsi"/>
          <w:b/>
          <w:color w:val="000000" w:themeColor="text1"/>
          <w:sz w:val="22"/>
          <w:szCs w:val="22"/>
        </w:rPr>
        <w:t>pénzügyi szolgáltató (kivéve életbiztosítási tevékenysége folytatása esetén a biztosító és a pénzváltó iroda), foglalkoztatói nyugdíj szolgáltató intézmény, önkéntes kölcsönös biztosítópénztár]</w:t>
      </w:r>
    </w:p>
    <w:p w14:paraId="208E3DCA" w14:textId="77777777" w:rsidR="002244C9" w:rsidRPr="00786A01" w:rsidRDefault="002244C9" w:rsidP="002244C9">
      <w:pPr>
        <w:autoSpaceDE w:val="0"/>
        <w:autoSpaceDN w:val="0"/>
        <w:adjustRightInd w:val="0"/>
        <w:rPr>
          <w:rFonts w:asciiTheme="minorHAnsi" w:hAnsiTheme="minorHAnsi" w:cstheme="minorHAnsi"/>
          <w:color w:val="000000" w:themeColor="text1"/>
          <w:sz w:val="22"/>
          <w:szCs w:val="22"/>
        </w:rPr>
      </w:pPr>
    </w:p>
    <w:p w14:paraId="0BE53498" w14:textId="77777777" w:rsidR="002244C9" w:rsidRPr="00786A01" w:rsidRDefault="002244C9" w:rsidP="002244C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a szerződés szerint elvárt díjon felül történő, a 300.000 forintot el nem érő összegű készpénzbefizetés teljesítésekor az alábbi adatokat köteles rögzíteni: </w:t>
      </w:r>
      <w:r w:rsidRPr="00786A01">
        <w:rPr>
          <w:rFonts w:asciiTheme="minorHAnsi" w:hAnsiTheme="minorHAnsi" w:cstheme="minorHAnsi"/>
          <w:b/>
          <w:color w:val="000000" w:themeColor="text1"/>
          <w:sz w:val="22"/>
          <w:szCs w:val="22"/>
        </w:rPr>
        <w:t>[Ezt kell alkalmazni a biztosítók esetében, amennyiben életbiztosítási ágba tartozó tevékenység végzésére engedéllyel rendelkezik, e tevékenysége tekintetében]</w:t>
      </w:r>
    </w:p>
    <w:p w14:paraId="731F6642" w14:textId="77777777" w:rsidR="002244C9" w:rsidRPr="00786A01" w:rsidRDefault="002244C9" w:rsidP="002244C9">
      <w:pPr>
        <w:pStyle w:val="BodyText21"/>
        <w:ind w:right="84"/>
        <w:rPr>
          <w:rFonts w:asciiTheme="minorHAnsi" w:hAnsiTheme="minorHAnsi" w:cstheme="minorHAnsi"/>
          <w:color w:val="000000" w:themeColor="text1"/>
          <w:sz w:val="22"/>
          <w:szCs w:val="22"/>
        </w:rPr>
      </w:pPr>
      <w:r w:rsidRPr="00786A01" w:rsidDel="00D11CF4">
        <w:rPr>
          <w:rFonts w:asciiTheme="minorHAnsi" w:hAnsiTheme="minorHAnsi" w:cstheme="minorHAnsi"/>
          <w:b/>
          <w:color w:val="000000" w:themeColor="text1"/>
          <w:sz w:val="22"/>
          <w:szCs w:val="22"/>
        </w:rPr>
        <w:t xml:space="preserve"> </w:t>
      </w:r>
    </w:p>
    <w:p w14:paraId="14217ED8" w14:textId="4D10041E" w:rsidR="001A0658" w:rsidRPr="00786A01" w:rsidRDefault="001A0658" w:rsidP="003D652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százezer forintot elérő és meghaladó összegű pénzváltás teljesítésekor:</w:t>
      </w:r>
    </w:p>
    <w:p w14:paraId="47BD58F4" w14:textId="77777777" w:rsidR="001A0658" w:rsidRPr="00786A01" w:rsidRDefault="001A0658" w:rsidP="002244C9">
      <w:pPr>
        <w:pStyle w:val="BodyText21"/>
        <w:ind w:right="84"/>
        <w:rPr>
          <w:rFonts w:asciiTheme="minorHAnsi" w:hAnsiTheme="minorHAnsi" w:cstheme="minorHAnsi"/>
          <w:color w:val="000000" w:themeColor="text1"/>
          <w:sz w:val="22"/>
          <w:szCs w:val="22"/>
        </w:rPr>
      </w:pPr>
    </w:p>
    <w:p w14:paraId="16A2F747" w14:textId="11F38EE3" w:rsidR="002244C9" w:rsidRPr="00786A01" w:rsidRDefault="002244C9" w:rsidP="002244C9">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Természetes személy: </w:t>
      </w:r>
    </w:p>
    <w:p w14:paraId="04F517AB" w14:textId="43E4195E" w:rsidR="002244C9" w:rsidRPr="00786A01"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családi és utónév</w:t>
      </w:r>
      <w:r w:rsidR="004E0C45" w:rsidRPr="00786A01">
        <w:rPr>
          <w:rFonts w:asciiTheme="minorHAnsi" w:hAnsiTheme="minorHAnsi" w:cstheme="minorHAnsi"/>
          <w:color w:val="000000" w:themeColor="text1"/>
          <w:sz w:val="22"/>
          <w:szCs w:val="22"/>
        </w:rPr>
        <w:t>,</w:t>
      </w:r>
    </w:p>
    <w:p w14:paraId="4999A96D" w14:textId="70563EAF" w:rsidR="002244C9" w:rsidRPr="00786A01"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hely és idő</w:t>
      </w:r>
      <w:r w:rsidR="004E0C45" w:rsidRPr="00786A01">
        <w:rPr>
          <w:rFonts w:asciiTheme="minorHAnsi" w:hAnsiTheme="minorHAnsi" w:cstheme="minorHAnsi"/>
          <w:color w:val="000000" w:themeColor="text1"/>
          <w:sz w:val="22"/>
          <w:szCs w:val="22"/>
        </w:rPr>
        <w:t>,</w:t>
      </w:r>
    </w:p>
    <w:p w14:paraId="27059E2E" w14:textId="77961ADF" w:rsidR="002244C9" w:rsidRPr="00786A01"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ügyleti megbízás tárgya és összege</w:t>
      </w:r>
      <w:r w:rsidR="004E0C45" w:rsidRPr="00786A01">
        <w:rPr>
          <w:rFonts w:asciiTheme="minorHAnsi" w:hAnsiTheme="minorHAnsi" w:cstheme="minorHAnsi"/>
          <w:color w:val="000000" w:themeColor="text1"/>
          <w:sz w:val="22"/>
          <w:szCs w:val="22"/>
        </w:rPr>
        <w:t>.</w:t>
      </w:r>
    </w:p>
    <w:p w14:paraId="1D920D8D" w14:textId="77777777" w:rsidR="002244C9" w:rsidRPr="00786A01" w:rsidRDefault="002244C9" w:rsidP="002244C9">
      <w:pPr>
        <w:pStyle w:val="BodyText21"/>
        <w:ind w:right="84"/>
        <w:rPr>
          <w:rFonts w:asciiTheme="minorHAnsi" w:hAnsiTheme="minorHAnsi" w:cstheme="minorHAnsi"/>
          <w:color w:val="000000" w:themeColor="text1"/>
          <w:sz w:val="22"/>
          <w:szCs w:val="22"/>
        </w:rPr>
      </w:pPr>
    </w:p>
    <w:p w14:paraId="071E8E9A" w14:textId="77777777" w:rsidR="002244C9" w:rsidRPr="00786A01" w:rsidRDefault="002244C9" w:rsidP="002244C9">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Jogi személy vagy jogi személyiséggel nem rendelkező szervezet:</w:t>
      </w:r>
    </w:p>
    <w:p w14:paraId="3A515C26" w14:textId="32867899" w:rsidR="002244C9" w:rsidRPr="00786A01"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név és rövidített név</w:t>
      </w:r>
      <w:r w:rsidR="004E0C45" w:rsidRPr="00786A01">
        <w:rPr>
          <w:rFonts w:asciiTheme="minorHAnsi" w:hAnsiTheme="minorHAnsi" w:cstheme="minorHAnsi"/>
          <w:color w:val="000000" w:themeColor="text1"/>
          <w:sz w:val="22"/>
          <w:szCs w:val="22"/>
        </w:rPr>
        <w:t>,</w:t>
      </w:r>
    </w:p>
    <w:p w14:paraId="5E48EC1A" w14:textId="77777777" w:rsidR="002244C9" w:rsidRPr="00786A01" w:rsidRDefault="002244C9" w:rsidP="002244C9">
      <w:pPr>
        <w:numPr>
          <w:ilvl w:val="0"/>
          <w:numId w:val="45"/>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2E969A88" w14:textId="5DEC4FE5" w:rsidR="002244C9" w:rsidRPr="00786A01"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ügyleti megbízás tárgya és összege</w:t>
      </w:r>
      <w:r w:rsidR="004E0C45" w:rsidRPr="00786A01">
        <w:rPr>
          <w:rFonts w:asciiTheme="minorHAnsi" w:hAnsiTheme="minorHAnsi" w:cstheme="minorHAnsi"/>
          <w:color w:val="000000" w:themeColor="text1"/>
          <w:sz w:val="22"/>
          <w:szCs w:val="22"/>
        </w:rPr>
        <w:t>.</w:t>
      </w:r>
    </w:p>
    <w:p w14:paraId="18E85148" w14:textId="77777777" w:rsidR="00A746BD" w:rsidRPr="00786A01" w:rsidRDefault="00A746BD" w:rsidP="002244C9">
      <w:pPr>
        <w:autoSpaceDE w:val="0"/>
        <w:autoSpaceDN w:val="0"/>
        <w:adjustRightInd w:val="0"/>
        <w:rPr>
          <w:rFonts w:asciiTheme="minorHAnsi" w:hAnsiTheme="minorHAnsi" w:cstheme="minorHAnsi"/>
          <w:b/>
          <w:color w:val="000000" w:themeColor="text1"/>
          <w:sz w:val="22"/>
          <w:szCs w:val="22"/>
        </w:rPr>
      </w:pPr>
    </w:p>
    <w:p w14:paraId="2B69BF6B" w14:textId="38E27505" w:rsidR="00D52E6F" w:rsidRPr="00786A01" w:rsidRDefault="00806CFA" w:rsidP="00D52E6F">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Cs/>
          <w:color w:val="000000" w:themeColor="text1"/>
          <w:sz w:val="22"/>
          <w:szCs w:val="22"/>
        </w:rPr>
        <w:t xml:space="preserve">A százezer forintot elérő vagy meghaladó összegű ügyleti megbízás teljesítésekor </w:t>
      </w:r>
      <w:r w:rsidR="00D52E6F" w:rsidRPr="00786A01">
        <w:rPr>
          <w:rFonts w:asciiTheme="minorHAnsi" w:hAnsiTheme="minorHAnsi" w:cstheme="minorHAnsi"/>
          <w:bCs/>
          <w:color w:val="000000" w:themeColor="text1"/>
          <w:sz w:val="22"/>
          <w:szCs w:val="22"/>
        </w:rPr>
        <w:t xml:space="preserve">az V.2.3 pontban meghatározott </w:t>
      </w:r>
      <w:r w:rsidRPr="00786A01">
        <w:rPr>
          <w:rFonts w:asciiTheme="minorHAnsi" w:hAnsiTheme="minorHAnsi" w:cstheme="minorHAnsi"/>
          <w:bCs/>
          <w:color w:val="000000" w:themeColor="text1"/>
          <w:sz w:val="22"/>
          <w:szCs w:val="22"/>
        </w:rPr>
        <w:t xml:space="preserve">okiratok bemutatását kérheti a </w:t>
      </w:r>
      <w:r w:rsidR="00C026E1" w:rsidRPr="00786A01">
        <w:rPr>
          <w:rFonts w:asciiTheme="minorHAnsi" w:hAnsiTheme="minorHAnsi" w:cstheme="minorHAnsi"/>
          <w:bCs/>
          <w:color w:val="000000" w:themeColor="text1"/>
          <w:sz w:val="22"/>
          <w:szCs w:val="22"/>
        </w:rPr>
        <w:t>S</w:t>
      </w:r>
      <w:r w:rsidRPr="00786A01">
        <w:rPr>
          <w:rFonts w:asciiTheme="minorHAnsi" w:hAnsiTheme="minorHAnsi" w:cstheme="minorHAnsi"/>
          <w:bCs/>
          <w:color w:val="000000" w:themeColor="text1"/>
          <w:sz w:val="22"/>
          <w:szCs w:val="22"/>
        </w:rPr>
        <w:t>zolgáltató</w:t>
      </w:r>
      <w:r w:rsidR="00D52E6F" w:rsidRPr="00786A01">
        <w:rPr>
          <w:rFonts w:asciiTheme="minorHAnsi" w:hAnsiTheme="minorHAnsi" w:cstheme="minorHAnsi"/>
          <w:bCs/>
          <w:color w:val="000000" w:themeColor="text1"/>
          <w:sz w:val="22"/>
          <w:szCs w:val="22"/>
        </w:rPr>
        <w:t xml:space="preserve">. </w:t>
      </w:r>
      <w:r w:rsidR="002244C9" w:rsidRPr="00786A01">
        <w:rPr>
          <w:rFonts w:asciiTheme="minorHAnsi" w:hAnsiTheme="minorHAnsi" w:cstheme="minorHAnsi"/>
          <w:b/>
          <w:color w:val="000000" w:themeColor="text1"/>
          <w:sz w:val="22"/>
          <w:szCs w:val="22"/>
        </w:rPr>
        <w:t>Rögzíteni kell, hogy milyen esetekben kérhető a fentieken felül a személyazonosság igazolására alkalmas okiratok bemutatása</w:t>
      </w:r>
      <w:r w:rsidR="003833DA" w:rsidRPr="00786A01">
        <w:rPr>
          <w:rFonts w:asciiTheme="minorHAnsi" w:hAnsiTheme="minorHAnsi" w:cstheme="minorHAnsi"/>
          <w:b/>
          <w:color w:val="000000" w:themeColor="text1"/>
          <w:sz w:val="22"/>
          <w:szCs w:val="22"/>
        </w:rPr>
        <w:t xml:space="preserve"> az adatrögzítés esetében</w:t>
      </w:r>
      <w:r w:rsidR="002244C9" w:rsidRPr="00786A01">
        <w:rPr>
          <w:rFonts w:asciiTheme="minorHAnsi" w:hAnsiTheme="minorHAnsi" w:cstheme="minorHAnsi"/>
          <w:b/>
          <w:color w:val="000000" w:themeColor="text1"/>
          <w:sz w:val="22"/>
          <w:szCs w:val="22"/>
        </w:rPr>
        <w:t>.</w:t>
      </w:r>
      <w:r w:rsidR="003833DA" w:rsidRPr="00786A01">
        <w:rPr>
          <w:rFonts w:asciiTheme="minorHAnsi" w:hAnsiTheme="minorHAnsi" w:cstheme="minorHAnsi"/>
          <w:b/>
          <w:color w:val="000000" w:themeColor="text1"/>
          <w:sz w:val="22"/>
          <w:szCs w:val="22"/>
        </w:rPr>
        <w:t>]</w:t>
      </w:r>
    </w:p>
    <w:p w14:paraId="6695704A" w14:textId="77777777" w:rsidR="00D52E6F" w:rsidRPr="00786A01" w:rsidRDefault="00D52E6F" w:rsidP="007269D8">
      <w:pPr>
        <w:rPr>
          <w:rFonts w:asciiTheme="minorHAnsi" w:hAnsiTheme="minorHAnsi" w:cstheme="minorHAnsi"/>
          <w:b/>
          <w:color w:val="000000" w:themeColor="text1"/>
          <w:sz w:val="22"/>
          <w:szCs w:val="22"/>
        </w:rPr>
      </w:pPr>
    </w:p>
    <w:p w14:paraId="68B29B81" w14:textId="12E1415E" w:rsidR="007269D8" w:rsidRPr="00786A01" w:rsidRDefault="007269D8" w:rsidP="007269D8">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megtagadja az ügyleti megbízás teljesítését, amennyiben az e pontban meghatározott intézkedéseket nem tudja végrehajtani.</w:t>
      </w:r>
    </w:p>
    <w:p w14:paraId="070B5174" w14:textId="1B6A368F" w:rsidR="00795BDF" w:rsidRPr="00786A01" w:rsidRDefault="00795BDF" w:rsidP="00F64C0C">
      <w:pPr>
        <w:rPr>
          <w:rFonts w:asciiTheme="minorHAnsi" w:hAnsiTheme="minorHAnsi" w:cstheme="minorHAnsi"/>
          <w:color w:val="000000" w:themeColor="text1"/>
          <w:sz w:val="22"/>
          <w:szCs w:val="22"/>
        </w:rPr>
      </w:pPr>
    </w:p>
    <w:p w14:paraId="60DC534E" w14:textId="24F56AB2" w:rsidR="002A6A0D" w:rsidRPr="00786A01" w:rsidRDefault="007269D8" w:rsidP="00D52DF4">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eastAsiaTheme="minorEastAsia" w:hAnsiTheme="minorHAnsi" w:cstheme="minorHAnsi"/>
          <w:bCs/>
          <w:sz w:val="22"/>
          <w:szCs w:val="22"/>
        </w:rPr>
        <w:t xml:space="preserve">Az ügyleti megbízásokat rendszeresen adó ügyfelek </w:t>
      </w:r>
      <w:r w:rsidR="004B1988" w:rsidRPr="00786A01">
        <w:rPr>
          <w:rFonts w:asciiTheme="minorHAnsi" w:eastAsiaTheme="minorEastAsia" w:hAnsiTheme="minorHAnsi" w:cstheme="minorHAnsi"/>
          <w:bCs/>
          <w:sz w:val="22"/>
          <w:szCs w:val="22"/>
        </w:rPr>
        <w:t xml:space="preserve">megbízásait </w:t>
      </w:r>
      <w:r w:rsidR="002A6A0D" w:rsidRPr="00786A01">
        <w:rPr>
          <w:rFonts w:asciiTheme="minorHAnsi" w:hAnsiTheme="minorHAnsi" w:cstheme="minorHAnsi"/>
          <w:color w:val="000000" w:themeColor="text1"/>
          <w:sz w:val="22"/>
          <w:szCs w:val="22"/>
        </w:rPr>
        <w:t xml:space="preserve">folyamatosan figyelemmel kell kísérni </w:t>
      </w:r>
      <w:r w:rsidR="0044167C" w:rsidRPr="00786A01">
        <w:rPr>
          <w:rFonts w:asciiTheme="minorHAnsi" w:hAnsiTheme="minorHAnsi" w:cstheme="minorHAnsi"/>
          <w:color w:val="000000" w:themeColor="text1"/>
          <w:sz w:val="22"/>
          <w:szCs w:val="22"/>
        </w:rPr>
        <w:t>–</w:t>
      </w:r>
      <w:r w:rsidR="002A6A0D" w:rsidRPr="00786A01">
        <w:rPr>
          <w:rFonts w:asciiTheme="minorHAnsi" w:hAnsiTheme="minorHAnsi" w:cstheme="minorHAnsi"/>
          <w:color w:val="000000" w:themeColor="text1"/>
          <w:sz w:val="22"/>
          <w:szCs w:val="22"/>
        </w:rPr>
        <w:t xml:space="preserve"> ideértve </w:t>
      </w:r>
      <w:r w:rsidR="004B1988" w:rsidRPr="00786A01">
        <w:rPr>
          <w:rFonts w:asciiTheme="minorHAnsi" w:hAnsiTheme="minorHAnsi" w:cstheme="minorHAnsi"/>
          <w:color w:val="000000" w:themeColor="text1"/>
          <w:sz w:val="22"/>
          <w:szCs w:val="22"/>
        </w:rPr>
        <w:t xml:space="preserve">a </w:t>
      </w:r>
      <w:r w:rsidR="002A6A0D" w:rsidRPr="00786A01">
        <w:rPr>
          <w:rFonts w:asciiTheme="minorHAnsi" w:hAnsiTheme="minorHAnsi" w:cstheme="minorHAnsi"/>
          <w:color w:val="000000" w:themeColor="text1"/>
          <w:sz w:val="22"/>
          <w:szCs w:val="22"/>
        </w:rPr>
        <w:t xml:space="preserve">teljesített ügyletek elemzését is </w:t>
      </w:r>
      <w:r w:rsidR="0044167C" w:rsidRPr="00786A01">
        <w:rPr>
          <w:rFonts w:asciiTheme="minorHAnsi" w:hAnsiTheme="minorHAnsi" w:cstheme="minorHAnsi"/>
          <w:color w:val="000000" w:themeColor="text1"/>
          <w:sz w:val="22"/>
          <w:szCs w:val="22"/>
        </w:rPr>
        <w:t>–</w:t>
      </w:r>
      <w:r w:rsidR="002A6A0D" w:rsidRPr="00786A01">
        <w:rPr>
          <w:rFonts w:asciiTheme="minorHAnsi" w:hAnsiTheme="minorHAnsi" w:cstheme="minorHAnsi"/>
          <w:color w:val="000000" w:themeColor="text1"/>
          <w:sz w:val="22"/>
          <w:szCs w:val="22"/>
        </w:rPr>
        <w:t xml:space="preserve"> annak megállapítása érdekében, hogy az adott ügylet összhangban áll-e az ügyfélről rendelkezésre álló adatokkal és ez alapján </w:t>
      </w:r>
      <w:r w:rsidR="002A6A0D" w:rsidRPr="00786A01">
        <w:rPr>
          <w:rFonts w:asciiTheme="minorHAnsi" w:hAnsiTheme="minorHAnsi" w:cstheme="minorHAnsi"/>
          <w:sz w:val="22"/>
          <w:szCs w:val="22"/>
        </w:rPr>
        <w:t>szükség van-e az ügyféllel szemben pénzmosás megelőzésével kapcsolatos intézkedések végrehajtására</w:t>
      </w:r>
      <w:r w:rsidR="002A6A0D" w:rsidRPr="00786A01">
        <w:rPr>
          <w:rFonts w:asciiTheme="minorHAnsi" w:hAnsiTheme="minorHAnsi" w:cstheme="minorHAnsi"/>
          <w:color w:val="000000" w:themeColor="text1"/>
          <w:sz w:val="22"/>
          <w:szCs w:val="22"/>
        </w:rPr>
        <w:t xml:space="preserve">. </w:t>
      </w:r>
      <w:r w:rsidR="002A6A0D" w:rsidRPr="00786A01">
        <w:rPr>
          <w:rFonts w:asciiTheme="minorHAnsi" w:hAnsiTheme="minorHAnsi" w:cstheme="minorHAnsi"/>
          <w:b/>
          <w:color w:val="000000" w:themeColor="text1"/>
          <w:sz w:val="22"/>
          <w:szCs w:val="22"/>
        </w:rPr>
        <w:t xml:space="preserve">[A Szolgáltató köteles rögzíteni az </w:t>
      </w:r>
      <w:r w:rsidR="002A6A0D" w:rsidRPr="00786A01">
        <w:rPr>
          <w:rFonts w:asciiTheme="minorHAnsi" w:eastAsiaTheme="minorEastAsia" w:hAnsiTheme="minorHAnsi" w:cstheme="minorHAnsi"/>
          <w:b/>
          <w:bCs/>
          <w:sz w:val="22"/>
          <w:szCs w:val="22"/>
        </w:rPr>
        <w:t xml:space="preserve">ügyleti megbízásokat rendszeresen adó ügyfelek </w:t>
      </w:r>
      <w:r w:rsidR="002A6A0D" w:rsidRPr="00786A01">
        <w:rPr>
          <w:rFonts w:asciiTheme="minorHAnsi" w:hAnsiTheme="minorHAnsi" w:cstheme="minorHAnsi"/>
          <w:b/>
          <w:color w:val="000000" w:themeColor="text1"/>
          <w:sz w:val="22"/>
          <w:szCs w:val="22"/>
        </w:rPr>
        <w:t xml:space="preserve">folyamatos figyelemmel kísérésének az eljárását. </w:t>
      </w:r>
      <w:r w:rsidR="004B1988" w:rsidRPr="00786A01">
        <w:rPr>
          <w:rFonts w:asciiTheme="minorHAnsi" w:hAnsiTheme="minorHAnsi" w:cstheme="minorHAnsi"/>
          <w:b/>
          <w:color w:val="000000" w:themeColor="text1"/>
          <w:sz w:val="22"/>
          <w:szCs w:val="22"/>
        </w:rPr>
        <w:t xml:space="preserve">A Szolgáltató köteles meghatározni, hogy </w:t>
      </w:r>
      <w:r w:rsidR="006F4BAD" w:rsidRPr="00786A01">
        <w:rPr>
          <w:rFonts w:asciiTheme="minorHAnsi" w:eastAsiaTheme="minorEastAsia" w:hAnsiTheme="minorHAnsi" w:cstheme="minorHAnsi"/>
          <w:b/>
          <w:bCs/>
          <w:sz w:val="22"/>
          <w:szCs w:val="22"/>
        </w:rPr>
        <w:t>kit tekint ügyleti megbízásokat rendszeresen adó ügyfélnek</w:t>
      </w:r>
      <w:r w:rsidR="006F4BAD" w:rsidRPr="00786A01">
        <w:rPr>
          <w:rFonts w:asciiTheme="minorHAnsi" w:eastAsiaTheme="minorEastAsia" w:hAnsiTheme="minorHAnsi" w:cstheme="minorHAnsi"/>
          <w:bCs/>
          <w:sz w:val="22"/>
          <w:szCs w:val="22"/>
        </w:rPr>
        <w:t xml:space="preserve"> </w:t>
      </w:r>
      <w:r w:rsidR="006F4BAD" w:rsidRPr="00786A01">
        <w:rPr>
          <w:rFonts w:asciiTheme="minorHAnsi" w:eastAsiaTheme="minorEastAsia" w:hAnsiTheme="minorHAnsi" w:cstheme="minorHAnsi"/>
          <w:b/>
          <w:bCs/>
          <w:sz w:val="22"/>
          <w:szCs w:val="22"/>
        </w:rPr>
        <w:t>és</w:t>
      </w:r>
      <w:r w:rsidR="006F4BAD" w:rsidRPr="00786A01">
        <w:rPr>
          <w:rFonts w:asciiTheme="minorHAnsi" w:eastAsiaTheme="minorEastAsia" w:hAnsiTheme="minorHAnsi" w:cstheme="minorHAnsi"/>
          <w:bCs/>
          <w:sz w:val="22"/>
          <w:szCs w:val="22"/>
        </w:rPr>
        <w:t xml:space="preserve"> </w:t>
      </w:r>
      <w:r w:rsidR="004B1988" w:rsidRPr="00786A01">
        <w:rPr>
          <w:rFonts w:asciiTheme="minorHAnsi" w:hAnsiTheme="minorHAnsi" w:cstheme="minorHAnsi"/>
          <w:b/>
          <w:color w:val="000000" w:themeColor="text1"/>
          <w:sz w:val="22"/>
          <w:szCs w:val="22"/>
        </w:rPr>
        <w:t xml:space="preserve">mit minősít rendszeres (eseti) ügyleti megbízásnak, amikor a megbízó személye azonos, de nem a Szolgáltató ügyfele. </w:t>
      </w:r>
      <w:r w:rsidR="00D70D70" w:rsidRPr="00786A01">
        <w:rPr>
          <w:rFonts w:asciiTheme="minorHAnsi" w:hAnsiTheme="minorHAnsi" w:cstheme="minorHAnsi"/>
          <w:b/>
          <w:color w:val="000000" w:themeColor="text1"/>
          <w:sz w:val="22"/>
          <w:szCs w:val="22"/>
        </w:rPr>
        <w:t>Szükséges megkülönböztetni az üzleti kapcsolattal rendelkező ügyfelet, az ügyleti megbízást adó ügyféltől, valamint az ügyleti megbízásokat rendszeresen adó ügyféltő</w:t>
      </w:r>
      <w:r w:rsidR="00BA01B1" w:rsidRPr="00786A01">
        <w:rPr>
          <w:rFonts w:asciiTheme="minorHAnsi" w:hAnsiTheme="minorHAnsi" w:cstheme="minorHAnsi"/>
          <w:b/>
          <w:color w:val="000000" w:themeColor="text1"/>
          <w:sz w:val="22"/>
          <w:szCs w:val="22"/>
        </w:rPr>
        <w:t xml:space="preserve">l. </w:t>
      </w:r>
      <w:r w:rsidR="002A6A0D" w:rsidRPr="00786A01">
        <w:rPr>
          <w:rFonts w:asciiTheme="minorHAnsi" w:hAnsiTheme="minorHAnsi" w:cstheme="minorHAnsi"/>
          <w:b/>
          <w:color w:val="000000" w:themeColor="text1"/>
          <w:sz w:val="22"/>
          <w:szCs w:val="22"/>
        </w:rPr>
        <w:t xml:space="preserve">A Szolgáltató rögzíti, hogy mikor van szükség az ügyféllel </w:t>
      </w:r>
      <w:r w:rsidR="00D70D70" w:rsidRPr="00786A01">
        <w:rPr>
          <w:rFonts w:asciiTheme="minorHAnsi" w:hAnsiTheme="minorHAnsi" w:cstheme="minorHAnsi"/>
          <w:b/>
          <w:color w:val="000000" w:themeColor="text1"/>
          <w:sz w:val="22"/>
          <w:szCs w:val="22"/>
        </w:rPr>
        <w:t xml:space="preserve">és az </w:t>
      </w:r>
      <w:r w:rsidR="00D70D70" w:rsidRPr="00786A01">
        <w:rPr>
          <w:rFonts w:asciiTheme="minorHAnsi" w:eastAsiaTheme="minorEastAsia" w:hAnsiTheme="minorHAnsi" w:cstheme="minorHAnsi"/>
          <w:b/>
          <w:sz w:val="22"/>
          <w:szCs w:val="22"/>
        </w:rPr>
        <w:t xml:space="preserve">ügyleti megbízásokat rendszeresen adó </w:t>
      </w:r>
      <w:r w:rsidR="006A688F" w:rsidRPr="00786A01">
        <w:rPr>
          <w:rFonts w:asciiTheme="minorHAnsi" w:eastAsiaTheme="minorEastAsia" w:hAnsiTheme="minorHAnsi" w:cstheme="minorHAnsi"/>
          <w:b/>
          <w:sz w:val="22"/>
          <w:szCs w:val="22"/>
        </w:rPr>
        <w:t xml:space="preserve">ügyféllel </w:t>
      </w:r>
      <w:r w:rsidR="002A6A0D" w:rsidRPr="00786A01">
        <w:rPr>
          <w:rFonts w:asciiTheme="minorHAnsi" w:hAnsiTheme="minorHAnsi" w:cstheme="minorHAnsi"/>
          <w:b/>
          <w:color w:val="000000" w:themeColor="text1"/>
          <w:sz w:val="22"/>
          <w:szCs w:val="22"/>
        </w:rPr>
        <w:t>szemben pénzmosás megelőzésével kapcsolatos intézkedések végrehajtására.]</w:t>
      </w:r>
    </w:p>
    <w:p w14:paraId="7F74C4BA" w14:textId="77777777" w:rsidR="002A6A0D" w:rsidRPr="00786A01" w:rsidRDefault="002A6A0D" w:rsidP="002A6A0D">
      <w:pPr>
        <w:rPr>
          <w:rFonts w:asciiTheme="minorHAnsi" w:hAnsiTheme="minorHAnsi" w:cstheme="minorHAnsi"/>
          <w:color w:val="000000" w:themeColor="text1"/>
          <w:sz w:val="22"/>
          <w:szCs w:val="22"/>
        </w:rPr>
      </w:pPr>
    </w:p>
    <w:p w14:paraId="4C45A466" w14:textId="62B00EF7" w:rsidR="00B3363A" w:rsidRPr="00786A01" w:rsidRDefault="002A6A0D" w:rsidP="006F4BAD">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eastAsiaTheme="minorEastAsia" w:hAnsiTheme="minorHAnsi" w:cstheme="minorHAnsi"/>
          <w:b/>
          <w:sz w:val="22"/>
          <w:szCs w:val="22"/>
        </w:rPr>
        <w:t>[</w:t>
      </w:r>
      <w:r w:rsidR="008D2E63" w:rsidRPr="00786A01">
        <w:rPr>
          <w:rFonts w:asciiTheme="minorHAnsi" w:eastAsiaTheme="minorEastAsia" w:hAnsiTheme="minorHAnsi" w:cstheme="minorHAnsi"/>
          <w:b/>
          <w:sz w:val="22"/>
          <w:szCs w:val="22"/>
        </w:rPr>
        <w:t>A Szabályzat ezen részében fel kell sorolni azokat az eseteket, amikor</w:t>
      </w:r>
      <w:r w:rsidR="008D2E63" w:rsidRPr="00786A01" w:rsidDel="001E0779">
        <w:rPr>
          <w:rFonts w:asciiTheme="minorHAnsi" w:eastAsiaTheme="minorEastAsia" w:hAnsiTheme="minorHAnsi" w:cstheme="minorHAnsi"/>
          <w:b/>
          <w:sz w:val="22"/>
          <w:szCs w:val="22"/>
        </w:rPr>
        <w:t xml:space="preserve"> </w:t>
      </w:r>
      <w:r w:rsidR="008D2E63" w:rsidRPr="00786A01">
        <w:rPr>
          <w:rFonts w:asciiTheme="minorHAnsi" w:eastAsiaTheme="minorEastAsia" w:hAnsiTheme="minorHAnsi" w:cstheme="minorHAnsi"/>
          <w:b/>
          <w:sz w:val="22"/>
          <w:szCs w:val="22"/>
        </w:rPr>
        <w:t xml:space="preserve">az ügyleti megbízásokat rendszeresen adó ügyfelek </w:t>
      </w:r>
      <w:proofErr w:type="spellStart"/>
      <w:r w:rsidR="006261D8" w:rsidRPr="00786A01">
        <w:rPr>
          <w:rFonts w:asciiTheme="minorHAnsi" w:eastAsiaTheme="minorEastAsia" w:hAnsiTheme="minorHAnsi" w:cstheme="minorHAnsi"/>
          <w:b/>
          <w:sz w:val="22"/>
          <w:szCs w:val="22"/>
        </w:rPr>
        <w:t>monitoringja</w:t>
      </w:r>
      <w:proofErr w:type="spellEnd"/>
      <w:r w:rsidR="006261D8" w:rsidRPr="00786A01">
        <w:rPr>
          <w:rFonts w:asciiTheme="minorHAnsi" w:eastAsiaTheme="minorEastAsia" w:hAnsiTheme="minorHAnsi" w:cstheme="minorHAnsi"/>
          <w:b/>
          <w:sz w:val="22"/>
          <w:szCs w:val="22"/>
        </w:rPr>
        <w:t xml:space="preserve"> </w:t>
      </w:r>
      <w:r w:rsidR="008D2E63" w:rsidRPr="00786A01">
        <w:rPr>
          <w:rFonts w:asciiTheme="minorHAnsi" w:eastAsiaTheme="minorEastAsia" w:hAnsiTheme="minorHAnsi" w:cstheme="minorHAnsi"/>
          <w:b/>
          <w:sz w:val="22"/>
          <w:szCs w:val="22"/>
        </w:rPr>
        <w:t>során különös figyelmet kell fordítani a szokatlanul nagy értékű, illetve szokatlan ügylettípusban végrehajtott, vagy gazdasági vagy jogszerű cél nélküli ügyletre és pénzügyi műveletre.]</w:t>
      </w:r>
      <w:r w:rsidR="007713A2" w:rsidRPr="00786A01">
        <w:rPr>
          <w:rFonts w:asciiTheme="minorHAnsi" w:eastAsiaTheme="minorEastAsia" w:hAnsiTheme="minorHAnsi" w:cstheme="minorHAnsi"/>
          <w:b/>
          <w:sz w:val="22"/>
          <w:szCs w:val="22"/>
        </w:rPr>
        <w:t xml:space="preserve"> </w:t>
      </w:r>
      <w:r w:rsidR="007269D8" w:rsidRPr="00786A01">
        <w:rPr>
          <w:rFonts w:asciiTheme="minorHAnsi" w:eastAsiaTheme="minorEastAsia" w:hAnsiTheme="minorHAnsi" w:cstheme="minorHAnsi"/>
          <w:b/>
          <w:sz w:val="22"/>
          <w:szCs w:val="22"/>
        </w:rPr>
        <w:t xml:space="preserve">Adatváltozás esetén a </w:t>
      </w:r>
      <w:r w:rsidR="00C026E1" w:rsidRPr="00786A01">
        <w:rPr>
          <w:rFonts w:asciiTheme="minorHAnsi" w:eastAsiaTheme="minorEastAsia" w:hAnsiTheme="minorHAnsi" w:cstheme="minorHAnsi"/>
          <w:b/>
          <w:sz w:val="22"/>
          <w:szCs w:val="22"/>
        </w:rPr>
        <w:t>S</w:t>
      </w:r>
      <w:r w:rsidR="007269D8" w:rsidRPr="00786A01">
        <w:rPr>
          <w:rFonts w:asciiTheme="minorHAnsi" w:eastAsiaTheme="minorEastAsia" w:hAnsiTheme="minorHAnsi" w:cstheme="minorHAnsi"/>
          <w:b/>
          <w:sz w:val="22"/>
          <w:szCs w:val="22"/>
        </w:rPr>
        <w:t>zolgáltatónak csak a megváltozott adat rögzítéséhez szükséges ügyfél-átvilágítás</w:t>
      </w:r>
      <w:r w:rsidR="004114F1" w:rsidRPr="00786A01">
        <w:rPr>
          <w:rFonts w:asciiTheme="minorHAnsi" w:eastAsiaTheme="minorEastAsia" w:hAnsiTheme="minorHAnsi" w:cstheme="minorHAnsi"/>
          <w:b/>
          <w:sz w:val="22"/>
          <w:szCs w:val="22"/>
        </w:rPr>
        <w:t>i</w:t>
      </w:r>
      <w:r w:rsidR="007269D8" w:rsidRPr="00786A01">
        <w:rPr>
          <w:rFonts w:asciiTheme="minorHAnsi" w:eastAsiaTheme="minorEastAsia" w:hAnsiTheme="minorHAnsi" w:cstheme="minorHAnsi"/>
          <w:b/>
          <w:sz w:val="22"/>
          <w:szCs w:val="22"/>
        </w:rPr>
        <w:t xml:space="preserve"> intézkedést kell elvégeznie, </w:t>
      </w:r>
      <w:r w:rsidR="006F4BAD" w:rsidRPr="00786A01">
        <w:rPr>
          <w:rFonts w:asciiTheme="minorHAnsi" w:hAnsiTheme="minorHAnsi" w:cstheme="minorHAnsi"/>
          <w:b/>
          <w:color w:val="000000" w:themeColor="text1"/>
          <w:sz w:val="22"/>
          <w:szCs w:val="22"/>
        </w:rPr>
        <w:t>amennyiben a korábban rögzített ügyfélazonosító adatok valódiságával vagy megfelelőségével kapcsolatban kétség nem merül fel.</w:t>
      </w:r>
    </w:p>
    <w:p w14:paraId="07A57A66" w14:textId="72555A84" w:rsidR="00C13F45" w:rsidRPr="00786A01" w:rsidRDefault="00C13F45" w:rsidP="006F4BAD">
      <w:pPr>
        <w:widowControl w:val="0"/>
        <w:autoSpaceDE w:val="0"/>
        <w:autoSpaceDN w:val="0"/>
        <w:adjustRightInd w:val="0"/>
        <w:rPr>
          <w:rFonts w:asciiTheme="minorHAnsi" w:hAnsiTheme="minorHAnsi" w:cstheme="minorHAnsi"/>
          <w:color w:val="000000" w:themeColor="text1"/>
          <w:sz w:val="22"/>
          <w:szCs w:val="22"/>
        </w:rPr>
      </w:pPr>
    </w:p>
    <w:p w14:paraId="4143CC50" w14:textId="778B746B" w:rsidR="00C13F45" w:rsidRPr="00786A01" w:rsidRDefault="00C13F45" w:rsidP="00C13F45">
      <w:pPr>
        <w:rPr>
          <w:rFonts w:asciiTheme="minorHAnsi" w:hAnsiTheme="minorHAnsi" w:cstheme="minorHAnsi"/>
          <w:b/>
          <w:color w:val="000000" w:themeColor="text1"/>
          <w:sz w:val="22"/>
          <w:szCs w:val="22"/>
        </w:rPr>
      </w:pPr>
      <w:r w:rsidRPr="00786A01">
        <w:rPr>
          <w:rFonts w:asciiTheme="minorHAnsi" w:hAnsiTheme="minorHAnsi" w:cstheme="minorHAnsi"/>
          <w:sz w:val="22"/>
          <w:szCs w:val="22"/>
        </w:rPr>
        <w:t xml:space="preserve">Az ügyleti megbízás teljesítésekor kizárólag a </w:t>
      </w:r>
      <w:r w:rsidRPr="00786A01">
        <w:rPr>
          <w:rFonts w:asciiTheme="minorHAnsi" w:hAnsiTheme="minorHAnsi" w:cstheme="minorHAnsi"/>
          <w:b/>
          <w:sz w:val="22"/>
          <w:szCs w:val="22"/>
        </w:rPr>
        <w:t>&lt;</w:t>
      </w:r>
      <w:r w:rsidR="00733779" w:rsidRPr="00786A01">
        <w:rPr>
          <w:rFonts w:asciiTheme="minorHAnsi" w:hAnsiTheme="minorHAnsi" w:cstheme="minorHAnsi"/>
          <w:b/>
          <w:sz w:val="22"/>
          <w:szCs w:val="22"/>
        </w:rPr>
        <w:t xml:space="preserve">a </w:t>
      </w:r>
      <w:r w:rsidR="000D5D4B" w:rsidRPr="00786A01">
        <w:rPr>
          <w:rFonts w:asciiTheme="minorHAnsi" w:hAnsiTheme="minorHAnsi" w:cstheme="minorHAnsi"/>
          <w:b/>
          <w:sz w:val="22"/>
          <w:szCs w:val="22"/>
        </w:rPr>
        <w:t xml:space="preserve"> Pmt. 3. § 18a. pontja</w:t>
      </w:r>
      <w:r w:rsidR="00733779" w:rsidRPr="00786A01">
        <w:rPr>
          <w:rFonts w:asciiTheme="minorHAnsi" w:hAnsiTheme="minorHAnsi" w:cstheme="minorHAnsi"/>
          <w:b/>
          <w:sz w:val="22"/>
          <w:szCs w:val="22"/>
        </w:rPr>
        <w:t xml:space="preserve"> szerinti</w:t>
      </w:r>
      <w:r w:rsidR="0073405A" w:rsidRPr="00786A01">
        <w:rPr>
          <w:rFonts w:asciiTheme="minorHAnsi" w:hAnsiTheme="minorHAnsi" w:cstheme="minorHAnsi"/>
          <w:b/>
          <w:sz w:val="22"/>
          <w:szCs w:val="22"/>
        </w:rPr>
        <w:t xml:space="preserve"> </w:t>
      </w:r>
      <w:r w:rsidR="00C5345E" w:rsidRPr="00786A01">
        <w:rPr>
          <w:rFonts w:asciiTheme="minorHAnsi" w:hAnsiTheme="minorHAnsi" w:cstheme="minorHAnsi"/>
          <w:b/>
          <w:sz w:val="22"/>
          <w:szCs w:val="22"/>
        </w:rPr>
        <w:t>kijelölt felelős</w:t>
      </w:r>
      <w:r w:rsidR="00733779" w:rsidRPr="00786A01">
        <w:rPr>
          <w:rFonts w:asciiTheme="minorHAnsi" w:hAnsiTheme="minorHAnsi" w:cstheme="minorHAnsi"/>
          <w:b/>
          <w:sz w:val="22"/>
          <w:szCs w:val="22"/>
        </w:rPr>
        <w:t xml:space="preserve"> </w:t>
      </w:r>
      <w:r w:rsidRPr="00786A01">
        <w:rPr>
          <w:rFonts w:asciiTheme="minorHAnsi" w:hAnsiTheme="minorHAnsi" w:cstheme="minorHAnsi"/>
          <w:b/>
          <w:sz w:val="22"/>
          <w:szCs w:val="22"/>
        </w:rPr>
        <w:t>vezető neve</w:t>
      </w:r>
      <w:r w:rsidRPr="00786A01">
        <w:rPr>
          <w:rFonts w:asciiTheme="minorHAnsi" w:hAnsiTheme="minorHAnsi" w:cstheme="minorHAnsi"/>
          <w:b/>
          <w:color w:val="000000" w:themeColor="text1"/>
          <w:sz w:val="22"/>
          <w:szCs w:val="22"/>
        </w:rPr>
        <w:t xml:space="preserve">, pozíciója&gt; </w:t>
      </w:r>
      <w:r w:rsidRPr="00786A01">
        <w:rPr>
          <w:rFonts w:asciiTheme="minorHAnsi" w:hAnsiTheme="minorHAnsi" w:cstheme="minorHAnsi"/>
          <w:color w:val="000000" w:themeColor="text1"/>
          <w:sz w:val="22"/>
          <w:szCs w:val="22"/>
        </w:rPr>
        <w:t xml:space="preserve">dönthet az alábbi esetekben: </w:t>
      </w:r>
      <w:r w:rsidR="007C61DD" w:rsidRPr="0071542D">
        <w:rPr>
          <w:rFonts w:asciiTheme="minorHAnsi" w:hAnsiTheme="minorHAnsi" w:cstheme="minorHAnsi"/>
          <w:b/>
          <w:bCs/>
          <w:color w:val="000000" w:themeColor="text1"/>
          <w:sz w:val="22"/>
          <w:szCs w:val="22"/>
        </w:rPr>
        <w:t>[</w:t>
      </w:r>
      <w:r w:rsidR="00D70D70" w:rsidRPr="00BA6481">
        <w:rPr>
          <w:rFonts w:asciiTheme="minorHAnsi" w:hAnsiTheme="minorHAnsi" w:cstheme="minorHAnsi"/>
          <w:b/>
          <w:bCs/>
          <w:color w:val="000000" w:themeColor="text1"/>
          <w:sz w:val="22"/>
          <w:szCs w:val="22"/>
        </w:rPr>
        <w:t>It</w:t>
      </w:r>
      <w:r w:rsidR="00D70D70" w:rsidRPr="00786A01">
        <w:rPr>
          <w:rFonts w:asciiTheme="minorHAnsi" w:hAnsiTheme="minorHAnsi" w:cstheme="minorHAnsi"/>
          <w:b/>
          <w:color w:val="000000" w:themeColor="text1"/>
          <w:sz w:val="22"/>
          <w:szCs w:val="22"/>
        </w:rPr>
        <w:t xml:space="preserve">t </w:t>
      </w:r>
      <w:r w:rsidR="007C61DD" w:rsidRPr="00786A01">
        <w:rPr>
          <w:rFonts w:asciiTheme="minorHAnsi" w:hAnsiTheme="minorHAnsi" w:cstheme="minorHAnsi"/>
          <w:b/>
          <w:color w:val="000000" w:themeColor="text1"/>
          <w:sz w:val="22"/>
          <w:szCs w:val="22"/>
        </w:rPr>
        <w:t>kell felsorolni valamennyi esetet az arról dönt</w:t>
      </w:r>
      <w:r w:rsidR="007C61DD" w:rsidRPr="00786A01">
        <w:rPr>
          <w:rFonts w:asciiTheme="minorHAnsi" w:hAnsiTheme="minorHAnsi" w:cstheme="minorHAnsi" w:hint="eastAsia"/>
          <w:b/>
          <w:color w:val="000000" w:themeColor="text1"/>
          <w:sz w:val="22"/>
          <w:szCs w:val="22"/>
        </w:rPr>
        <w:t>ő</w:t>
      </w:r>
      <w:r w:rsidR="007C61DD" w:rsidRPr="00786A01">
        <w:rPr>
          <w:rFonts w:asciiTheme="minorHAnsi" w:hAnsiTheme="minorHAnsi" w:cstheme="minorHAnsi"/>
          <w:b/>
          <w:color w:val="000000" w:themeColor="text1"/>
          <w:sz w:val="22"/>
          <w:szCs w:val="22"/>
        </w:rPr>
        <w:t xml:space="preserve"> vezet</w:t>
      </w:r>
      <w:r w:rsidR="007C61DD" w:rsidRPr="00786A01">
        <w:rPr>
          <w:rFonts w:asciiTheme="minorHAnsi" w:hAnsiTheme="minorHAnsi" w:cstheme="minorHAnsi" w:hint="eastAsia"/>
          <w:b/>
          <w:color w:val="000000" w:themeColor="text1"/>
          <w:sz w:val="22"/>
          <w:szCs w:val="22"/>
        </w:rPr>
        <w:t>ő</w:t>
      </w:r>
      <w:r w:rsidR="007C61DD" w:rsidRPr="00786A01">
        <w:rPr>
          <w:rFonts w:asciiTheme="minorHAnsi" w:hAnsiTheme="minorHAnsi" w:cstheme="minorHAnsi"/>
          <w:b/>
          <w:color w:val="000000" w:themeColor="text1"/>
          <w:sz w:val="22"/>
          <w:szCs w:val="22"/>
        </w:rPr>
        <w:t xml:space="preserve"> nevének és beosztásának feltüntetésével együtt,</w:t>
      </w:r>
      <w:r w:rsidR="00680531" w:rsidRPr="00786A01">
        <w:rPr>
          <w:rFonts w:asciiTheme="minorHAnsi" w:hAnsiTheme="minorHAnsi" w:cstheme="minorHAnsi"/>
          <w:b/>
          <w:color w:val="000000" w:themeColor="text1"/>
          <w:sz w:val="22"/>
          <w:szCs w:val="22"/>
        </w:rPr>
        <w:t xml:space="preserve"> továbbá </w:t>
      </w:r>
      <w:r w:rsidR="00C5345E" w:rsidRPr="00786A01">
        <w:rPr>
          <w:rFonts w:asciiTheme="minorHAnsi" w:hAnsiTheme="minorHAnsi" w:cstheme="minorHAnsi"/>
          <w:b/>
          <w:color w:val="000000" w:themeColor="text1"/>
          <w:sz w:val="22"/>
          <w:szCs w:val="22"/>
        </w:rPr>
        <w:t>a</w:t>
      </w:r>
      <w:r w:rsidR="00680531" w:rsidRPr="00786A01">
        <w:rPr>
          <w:rFonts w:asciiTheme="minorHAnsi" w:hAnsiTheme="minorHAnsi" w:cstheme="minorHAnsi"/>
          <w:b/>
          <w:color w:val="000000" w:themeColor="text1"/>
          <w:sz w:val="22"/>
          <w:szCs w:val="22"/>
        </w:rPr>
        <w:t>zt</w:t>
      </w:r>
      <w:r w:rsidR="00C5345E" w:rsidRPr="00786A01">
        <w:rPr>
          <w:rFonts w:asciiTheme="minorHAnsi" w:hAnsiTheme="minorHAnsi" w:cstheme="minorHAnsi"/>
          <w:b/>
          <w:color w:val="000000" w:themeColor="text1"/>
          <w:sz w:val="22"/>
          <w:szCs w:val="22"/>
        </w:rPr>
        <w:t xml:space="preserve"> is, amennyiben a döntés delegálásr</w:t>
      </w:r>
      <w:r w:rsidR="00680531" w:rsidRPr="00786A01">
        <w:rPr>
          <w:rFonts w:asciiTheme="minorHAnsi" w:hAnsiTheme="minorHAnsi" w:cstheme="minorHAnsi"/>
          <w:b/>
          <w:color w:val="000000" w:themeColor="text1"/>
          <w:sz w:val="22"/>
          <w:szCs w:val="22"/>
        </w:rPr>
        <w:t>a</w:t>
      </w:r>
      <w:r w:rsidR="00C5345E" w:rsidRPr="00786A01">
        <w:rPr>
          <w:rFonts w:asciiTheme="minorHAnsi" w:hAnsiTheme="minorHAnsi" w:cstheme="minorHAnsi"/>
          <w:b/>
          <w:color w:val="000000" w:themeColor="text1"/>
          <w:sz w:val="22"/>
          <w:szCs w:val="22"/>
        </w:rPr>
        <w:t xml:space="preserve"> került.</w:t>
      </w:r>
      <w:r w:rsidR="000D5D4B" w:rsidRPr="00786A01">
        <w:rPr>
          <w:rFonts w:asciiTheme="minorHAnsi" w:hAnsiTheme="minorHAnsi" w:cstheme="minorHAnsi"/>
          <w:b/>
          <w:color w:val="000000" w:themeColor="text1"/>
          <w:sz w:val="22"/>
          <w:szCs w:val="22"/>
        </w:rPr>
        <w:t xml:space="preserve"> A lenti esetek közül a Szolgáltató tevékenysége során nem releváns esetek törölhetők, de ennek indokolását szerepeltetni kell a Szabályzat ezen részében. </w:t>
      </w:r>
      <w:r w:rsidR="00BA6481">
        <w:rPr>
          <w:rFonts w:asciiTheme="minorHAnsi" w:hAnsiTheme="minorHAnsi" w:cstheme="minorHAnsi"/>
          <w:b/>
          <w:color w:val="000000" w:themeColor="text1"/>
          <w:sz w:val="22"/>
          <w:szCs w:val="22"/>
        </w:rPr>
        <w:t xml:space="preserve">A fokozott ügyfél-átvilágításon túlmenően </w:t>
      </w:r>
      <w:r w:rsidR="0071542D">
        <w:rPr>
          <w:rFonts w:asciiTheme="minorHAnsi" w:hAnsiTheme="minorHAnsi" w:cstheme="minorHAnsi"/>
          <w:b/>
          <w:color w:val="000000" w:themeColor="text1"/>
          <w:sz w:val="22"/>
          <w:szCs w:val="22"/>
        </w:rPr>
        <w:t xml:space="preserve">minimum </w:t>
      </w:r>
      <w:r w:rsidR="00BA6481">
        <w:rPr>
          <w:rFonts w:asciiTheme="minorHAnsi" w:hAnsiTheme="minorHAnsi" w:cstheme="minorHAnsi"/>
          <w:b/>
          <w:color w:val="000000" w:themeColor="text1"/>
          <w:sz w:val="22"/>
          <w:szCs w:val="22"/>
        </w:rPr>
        <w:t>ezen esetek:]</w:t>
      </w:r>
    </w:p>
    <w:p w14:paraId="6101E470" w14:textId="77777777" w:rsidR="00C13F45" w:rsidRPr="00786A01" w:rsidRDefault="00C13F45" w:rsidP="00C13F45">
      <w:pPr>
        <w:autoSpaceDE w:val="0"/>
        <w:autoSpaceDN w:val="0"/>
        <w:adjustRightInd w:val="0"/>
        <w:rPr>
          <w:rFonts w:asciiTheme="minorHAnsi" w:hAnsiTheme="minorHAnsi" w:cstheme="minorHAnsi"/>
          <w:color w:val="000000" w:themeColor="text1"/>
          <w:sz w:val="22"/>
          <w:szCs w:val="22"/>
        </w:rPr>
      </w:pPr>
    </w:p>
    <w:p w14:paraId="0AF3FA5A" w14:textId="215512DE" w:rsidR="00C13F45" w:rsidRPr="00E847BD" w:rsidRDefault="00C13F45" w:rsidP="0071542D">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r w:rsidR="0081648F">
        <w:rPr>
          <w:rFonts w:asciiTheme="minorHAnsi" w:hAnsiTheme="minorHAnsi" w:cstheme="minorHAnsi"/>
          <w:color w:val="000000" w:themeColor="text1"/>
          <w:sz w:val="22"/>
          <w:szCs w:val="22"/>
        </w:rPr>
        <w:t>;</w:t>
      </w:r>
    </w:p>
    <w:p w14:paraId="30CCBDF4" w14:textId="77777777" w:rsidR="00BA6481" w:rsidRPr="0071542D" w:rsidRDefault="00BA6481">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amennyiben az üzleti kapcsolat létesítésekor az ügyfélismereti kérd</w:t>
      </w:r>
      <w:r w:rsidRPr="00E847BD">
        <w:rPr>
          <w:rFonts w:asciiTheme="minorHAnsi" w:hAnsiTheme="minorHAnsi" w:cstheme="minorHAnsi" w:hint="eastAsia"/>
          <w:color w:val="000000" w:themeColor="text1"/>
          <w:sz w:val="22"/>
          <w:szCs w:val="22"/>
        </w:rPr>
        <w:t>őí</w:t>
      </w:r>
      <w:r w:rsidRPr="00E847BD">
        <w:rPr>
          <w:rFonts w:asciiTheme="minorHAnsi" w:hAnsiTheme="minorHAnsi" w:cstheme="minorHAnsi"/>
          <w:color w:val="000000" w:themeColor="text1"/>
          <w:sz w:val="22"/>
          <w:szCs w:val="22"/>
        </w:rPr>
        <w:t>v kiértékeléséb</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l származó jelent</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s pénzmosási és terrorizmusfinanszírozási kockázat esetén, különösen, ha az ügyfél évi százmillió forintot elér</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 xml:space="preserve"> vagy meghaladó készpénzforgalom lebonyol</w:t>
      </w:r>
      <w:r w:rsidRPr="00E847BD">
        <w:rPr>
          <w:rFonts w:asciiTheme="minorHAnsi" w:hAnsiTheme="minorHAnsi" w:cstheme="minorHAnsi" w:hint="eastAsia"/>
          <w:color w:val="000000" w:themeColor="text1"/>
          <w:sz w:val="22"/>
          <w:szCs w:val="22"/>
        </w:rPr>
        <w:t>í</w:t>
      </w:r>
      <w:r w:rsidRPr="00E847BD">
        <w:rPr>
          <w:rFonts w:asciiTheme="minorHAnsi" w:hAnsiTheme="minorHAnsi" w:cstheme="minorHAnsi"/>
          <w:color w:val="000000" w:themeColor="text1"/>
          <w:sz w:val="22"/>
          <w:szCs w:val="22"/>
        </w:rPr>
        <w:t>tását jelzi;</w:t>
      </w:r>
    </w:p>
    <w:p w14:paraId="14B01ACE" w14:textId="73BF8AED" w:rsidR="0071542D" w:rsidRPr="00E847BD" w:rsidRDefault="0071542D" w:rsidP="0071542D">
      <w:pPr>
        <w:pStyle w:val="BodyText21"/>
        <w:numPr>
          <w:ilvl w:val="0"/>
          <w:numId w:val="44"/>
        </w:numPr>
        <w:ind w:left="1134" w:right="84" w:hanging="567"/>
        <w:rPr>
          <w:rFonts w:asciiTheme="minorHAnsi" w:hAnsiTheme="minorHAnsi" w:cstheme="minorHAnsi"/>
          <w:color w:val="000000" w:themeColor="text1"/>
        </w:rPr>
      </w:pPr>
      <w:r>
        <w:rPr>
          <w:rFonts w:asciiTheme="minorHAnsi" w:hAnsiTheme="minorHAnsi" w:cstheme="minorHAnsi"/>
          <w:color w:val="000000" w:themeColor="text1"/>
          <w:sz w:val="22"/>
          <w:szCs w:val="22"/>
        </w:rPr>
        <w:t>privátbanki kapcsolat;</w:t>
      </w:r>
    </w:p>
    <w:p w14:paraId="48E7F798" w14:textId="77777777" w:rsidR="00BA6481" w:rsidRPr="00E847BD" w:rsidRDefault="00BA6481" w:rsidP="0071542D">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a Szolgáltató által nyújtott szolgáltatásra, termékre vonatkozó vagy új üzleti gyakorlattal, többek között új teljesítési megoldással, valamint új vagy fejl</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d</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 xml:space="preserve"> technológiák alkalmazásával érintett esetekben;</w:t>
      </w:r>
    </w:p>
    <w:p w14:paraId="06125E3C" w14:textId="77777777" w:rsidR="00BA6481" w:rsidRPr="00E847BD" w:rsidRDefault="00BA6481" w:rsidP="0071542D">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bizalmi vagyonkezel</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vel vagy ahhoz hasonló tevékenységet végz</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 xml:space="preserve"> ügyféllel történ</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 xml:space="preserve"> üzleti kapcsolat létesítése esetén;</w:t>
      </w:r>
    </w:p>
    <w:p w14:paraId="4094F091" w14:textId="35079278" w:rsidR="00BA6481" w:rsidRPr="00E847BD" w:rsidRDefault="00BA6481" w:rsidP="0071542D">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olyan üzleti kapcsolat létesítése esetén, amikor az ügyfél székhelyéül székhelyszolgáltató címét jelöli meg</w:t>
      </w:r>
      <w:r w:rsidR="00E847BD">
        <w:rPr>
          <w:rFonts w:asciiTheme="minorHAnsi" w:hAnsiTheme="minorHAnsi" w:cstheme="minorHAnsi"/>
          <w:color w:val="000000" w:themeColor="text1"/>
          <w:sz w:val="22"/>
          <w:szCs w:val="22"/>
        </w:rPr>
        <w:t>.</w:t>
      </w:r>
    </w:p>
    <w:p w14:paraId="37C2EFB7" w14:textId="3A0DC07C" w:rsidR="00C13F45" w:rsidRPr="00786A01" w:rsidRDefault="00C13F45" w:rsidP="00C13F45">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786A01">
        <w:rPr>
          <w:rFonts w:asciiTheme="minorHAnsi" w:hAnsiTheme="minorHAnsi" w:cstheme="minorHAnsi"/>
          <w:b/>
          <w:color w:val="000000" w:themeColor="text1"/>
        </w:rPr>
        <w:t>[Minden egyéb olyan eset, amelyben a Szolgáltató a</w:t>
      </w:r>
      <w:r w:rsidR="00D70D70" w:rsidRPr="00786A01">
        <w:rPr>
          <w:rFonts w:asciiTheme="minorHAnsi" w:hAnsiTheme="minorHAnsi" w:cstheme="minorHAnsi"/>
          <w:b/>
          <w:color w:val="000000" w:themeColor="text1"/>
        </w:rPr>
        <w:t xml:space="preserve"> </w:t>
      </w:r>
      <w:r w:rsidRPr="00786A01">
        <w:rPr>
          <w:rFonts w:asciiTheme="minorHAnsi" w:hAnsiTheme="minorHAnsi" w:cstheme="minorHAnsi"/>
          <w:b/>
          <w:color w:val="000000" w:themeColor="text1"/>
        </w:rPr>
        <w:t>vezetőjének jóváhagyását írja elő]</w:t>
      </w:r>
    </w:p>
    <w:p w14:paraId="4C731666" w14:textId="77777777" w:rsidR="00C13F45" w:rsidRPr="00786A01" w:rsidRDefault="00C13F45" w:rsidP="00C13F45">
      <w:pPr>
        <w:autoSpaceDE w:val="0"/>
        <w:autoSpaceDN w:val="0"/>
        <w:adjustRightInd w:val="0"/>
        <w:rPr>
          <w:rFonts w:asciiTheme="minorHAnsi" w:hAnsiTheme="minorHAnsi" w:cstheme="minorHAnsi"/>
          <w:color w:val="000000" w:themeColor="text1"/>
          <w:sz w:val="22"/>
          <w:szCs w:val="22"/>
        </w:rPr>
      </w:pPr>
    </w:p>
    <w:p w14:paraId="762F1580" w14:textId="23825382" w:rsidR="00C13F45" w:rsidRPr="00786A01" w:rsidRDefault="00C13F45" w:rsidP="00C13F45">
      <w:pPr>
        <w:autoSpaceDE w:val="0"/>
        <w:autoSpaceDN w:val="0"/>
        <w:adjustRightInd w:val="0"/>
        <w:rPr>
          <w:rFonts w:asciiTheme="minorHAnsi" w:hAnsiTheme="minorHAnsi" w:cstheme="minorHAnsi"/>
          <w:b/>
          <w:sz w:val="22"/>
          <w:szCs w:val="22"/>
        </w:rPr>
      </w:pPr>
      <w:r w:rsidRPr="00786A01">
        <w:rPr>
          <w:rFonts w:asciiTheme="minorHAnsi" w:hAnsiTheme="minorHAnsi" w:cstheme="minorHAnsi"/>
          <w:b/>
          <w:sz w:val="22"/>
          <w:szCs w:val="22"/>
        </w:rPr>
        <w:t>[Rögzíteni kell, hogy a Szolgáltató fent meghatározott vezetője a felsorolt esetekben milyen, visszakereshető és dokumentált formában dönt</w:t>
      </w:r>
      <w:r w:rsidR="006F6BA3" w:rsidRPr="00786A01">
        <w:rPr>
          <w:rFonts w:asciiTheme="minorHAnsi" w:hAnsiTheme="minorHAnsi" w:cstheme="minorHAnsi"/>
          <w:b/>
          <w:sz w:val="22"/>
          <w:szCs w:val="22"/>
        </w:rPr>
        <w:t xml:space="preserve">, amely biztosítja a következetességet, a folyamatos figyelemmel </w:t>
      </w:r>
      <w:proofErr w:type="spellStart"/>
      <w:r w:rsidR="006F6BA3" w:rsidRPr="00786A01">
        <w:rPr>
          <w:rFonts w:asciiTheme="minorHAnsi" w:hAnsiTheme="minorHAnsi" w:cstheme="minorHAnsi"/>
          <w:b/>
          <w:sz w:val="22"/>
          <w:szCs w:val="22"/>
        </w:rPr>
        <w:t>kísérhet</w:t>
      </w:r>
      <w:r w:rsidR="006F6BA3" w:rsidRPr="00786A01">
        <w:rPr>
          <w:rFonts w:asciiTheme="minorHAnsi" w:hAnsiTheme="minorHAnsi" w:cstheme="minorHAnsi" w:hint="eastAsia"/>
          <w:b/>
          <w:sz w:val="22"/>
          <w:szCs w:val="22"/>
        </w:rPr>
        <w:t>ő</w:t>
      </w:r>
      <w:r w:rsidR="006F6BA3" w:rsidRPr="00786A01">
        <w:rPr>
          <w:rFonts w:asciiTheme="minorHAnsi" w:hAnsiTheme="minorHAnsi" w:cstheme="minorHAnsi"/>
          <w:b/>
          <w:sz w:val="22"/>
          <w:szCs w:val="22"/>
        </w:rPr>
        <w:t>séget</w:t>
      </w:r>
      <w:proofErr w:type="spellEnd"/>
      <w:r w:rsidR="006F6BA3" w:rsidRPr="00786A01">
        <w:rPr>
          <w:rFonts w:asciiTheme="minorHAnsi" w:hAnsiTheme="minorHAnsi" w:cstheme="minorHAnsi"/>
          <w:b/>
          <w:sz w:val="22"/>
          <w:szCs w:val="22"/>
        </w:rPr>
        <w:t xml:space="preserve"> és az ellen</w:t>
      </w:r>
      <w:r w:rsidR="006F6BA3" w:rsidRPr="00786A01">
        <w:rPr>
          <w:rFonts w:asciiTheme="minorHAnsi" w:hAnsiTheme="minorHAnsi" w:cstheme="minorHAnsi" w:hint="eastAsia"/>
          <w:b/>
          <w:sz w:val="22"/>
          <w:szCs w:val="22"/>
        </w:rPr>
        <w:t>ő</w:t>
      </w:r>
      <w:r w:rsidR="006F6BA3" w:rsidRPr="00786A01">
        <w:rPr>
          <w:rFonts w:asciiTheme="minorHAnsi" w:hAnsiTheme="minorHAnsi" w:cstheme="minorHAnsi"/>
          <w:b/>
          <w:sz w:val="22"/>
          <w:szCs w:val="22"/>
        </w:rPr>
        <w:t>rizhet</w:t>
      </w:r>
      <w:r w:rsidR="006F6BA3" w:rsidRPr="00786A01">
        <w:rPr>
          <w:rFonts w:asciiTheme="minorHAnsi" w:hAnsiTheme="minorHAnsi" w:cstheme="minorHAnsi" w:hint="eastAsia"/>
          <w:b/>
          <w:sz w:val="22"/>
          <w:szCs w:val="22"/>
        </w:rPr>
        <w:t>ő</w:t>
      </w:r>
      <w:r w:rsidR="006F6BA3" w:rsidRPr="00786A01">
        <w:rPr>
          <w:rFonts w:asciiTheme="minorHAnsi" w:hAnsiTheme="minorHAnsi" w:cstheme="minorHAnsi"/>
          <w:b/>
          <w:sz w:val="22"/>
          <w:szCs w:val="22"/>
        </w:rPr>
        <w:t>séget</w:t>
      </w:r>
      <w:r w:rsidRPr="00786A01">
        <w:rPr>
          <w:rFonts w:asciiTheme="minorHAnsi" w:hAnsiTheme="minorHAnsi" w:cstheme="minorHAnsi"/>
          <w:b/>
          <w:sz w:val="22"/>
          <w:szCs w:val="22"/>
        </w:rPr>
        <w:t>].</w:t>
      </w:r>
    </w:p>
    <w:p w14:paraId="1332D217" w14:textId="1FB26B6A" w:rsidR="002244C9" w:rsidRPr="00786A01" w:rsidRDefault="002244C9" w:rsidP="00F64C0C">
      <w:pPr>
        <w:rPr>
          <w:rFonts w:asciiTheme="minorHAnsi" w:hAnsiTheme="minorHAnsi" w:cstheme="minorHAnsi"/>
          <w:color w:val="000000" w:themeColor="text1"/>
          <w:sz w:val="22"/>
          <w:szCs w:val="22"/>
        </w:rPr>
      </w:pPr>
    </w:p>
    <w:p w14:paraId="5FFDC082" w14:textId="3EA32BE5" w:rsidR="00B3363A" w:rsidRPr="00002D47" w:rsidRDefault="00A9041C" w:rsidP="00002D47">
      <w:pPr>
        <w:pStyle w:val="Cmsor3"/>
        <w:ind w:left="0" w:firstLine="0"/>
        <w:rPr>
          <w:rFonts w:asciiTheme="minorHAnsi" w:hAnsiTheme="minorHAnsi" w:cstheme="minorHAnsi"/>
          <w:b/>
          <w:bCs/>
          <w:i w:val="0"/>
          <w:iCs/>
          <w:color w:val="000000" w:themeColor="text1"/>
          <w:sz w:val="22"/>
          <w:szCs w:val="22"/>
        </w:rPr>
      </w:pPr>
      <w:bookmarkStart w:id="154" w:name="_Toc185066127"/>
      <w:r w:rsidRPr="00002D47">
        <w:rPr>
          <w:rFonts w:asciiTheme="minorHAnsi" w:hAnsiTheme="minorHAnsi" w:cstheme="minorHAnsi"/>
          <w:b/>
          <w:bCs/>
          <w:i w:val="0"/>
          <w:iCs/>
          <w:color w:val="000000" w:themeColor="text1"/>
          <w:sz w:val="22"/>
          <w:szCs w:val="22"/>
        </w:rPr>
        <w:t>V.4. Kiemelt közszereplő státusz megállapítása</w:t>
      </w:r>
      <w:bookmarkEnd w:id="154"/>
      <w:r w:rsidR="002645F8" w:rsidRPr="00002D47">
        <w:rPr>
          <w:rFonts w:asciiTheme="minorHAnsi" w:hAnsiTheme="minorHAnsi" w:cstheme="minorHAnsi"/>
          <w:b/>
          <w:bCs/>
          <w:i w:val="0"/>
          <w:iCs/>
          <w:color w:val="000000" w:themeColor="text1"/>
          <w:sz w:val="22"/>
          <w:szCs w:val="22"/>
        </w:rPr>
        <w:t xml:space="preserve"> </w:t>
      </w:r>
      <w:r w:rsidR="00B3363A" w:rsidRPr="00002D47">
        <w:rPr>
          <w:rFonts w:asciiTheme="minorHAnsi" w:hAnsiTheme="minorHAnsi" w:cstheme="minorHAnsi"/>
          <w:b/>
          <w:bCs/>
          <w:i w:val="0"/>
          <w:iCs/>
          <w:color w:val="000000" w:themeColor="text1"/>
          <w:sz w:val="22"/>
          <w:szCs w:val="22"/>
        </w:rPr>
        <w:tab/>
      </w:r>
    </w:p>
    <w:p w14:paraId="36995921" w14:textId="77777777" w:rsidR="007713A2" w:rsidRPr="00786A01" w:rsidRDefault="007713A2" w:rsidP="00B3363A">
      <w:pPr>
        <w:autoSpaceDE w:val="0"/>
        <w:autoSpaceDN w:val="0"/>
        <w:adjustRightInd w:val="0"/>
        <w:rPr>
          <w:rFonts w:asciiTheme="minorHAnsi" w:hAnsiTheme="minorHAnsi" w:cstheme="minorHAnsi"/>
          <w:color w:val="000000" w:themeColor="text1"/>
          <w:sz w:val="22"/>
          <w:szCs w:val="22"/>
        </w:rPr>
      </w:pPr>
    </w:p>
    <w:p w14:paraId="6B5DB599" w14:textId="1EE7F17F" w:rsidR="0017075D" w:rsidRPr="00786A01" w:rsidRDefault="00B3363A" w:rsidP="00B3363A">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természetes személy ügyfél köteles személyes megjelenéssel írásbeli nyilatkozatot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(kiemelt közszereplői nyilatkozat)</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tenni, vagy auditált elektronikus hírközlő eszköz útján nyilatkozni arra vonatkozóan, hogy </w:t>
      </w:r>
      <w:bookmarkStart w:id="155" w:name="_Hlk31051741"/>
      <w:r w:rsidRPr="00786A01">
        <w:rPr>
          <w:rFonts w:asciiTheme="minorHAnsi" w:hAnsiTheme="minorHAnsi" w:cstheme="minorHAnsi"/>
          <w:color w:val="000000" w:themeColor="text1"/>
          <w:sz w:val="22"/>
          <w:szCs w:val="22"/>
        </w:rPr>
        <w:t xml:space="preserve">kiemelt közszereplőnek vagy kiemelt közszereplő </w:t>
      </w:r>
      <w:r w:rsidR="003D75D7" w:rsidRPr="00786A01">
        <w:rPr>
          <w:rFonts w:asciiTheme="minorHAnsi" w:hAnsiTheme="minorHAnsi" w:cstheme="minorHAnsi"/>
          <w:color w:val="000000" w:themeColor="text1"/>
          <w:sz w:val="22"/>
          <w:szCs w:val="22"/>
        </w:rPr>
        <w:t>közeli hozzátartozójának,</w:t>
      </w:r>
      <w:r w:rsidRPr="00786A01">
        <w:rPr>
          <w:rFonts w:asciiTheme="minorHAnsi" w:hAnsiTheme="minorHAnsi" w:cstheme="minorHAnsi"/>
          <w:color w:val="000000" w:themeColor="text1"/>
          <w:sz w:val="22"/>
          <w:szCs w:val="22"/>
        </w:rPr>
        <w:t xml:space="preserve"> vagy a kiemelt közszereplővel közeli kapcsolatban álló személynek minősül-e</w:t>
      </w:r>
      <w:bookmarkEnd w:id="155"/>
      <w:r w:rsidRPr="00786A01">
        <w:rPr>
          <w:rFonts w:asciiTheme="minorHAnsi" w:hAnsiTheme="minorHAnsi" w:cstheme="minorHAnsi"/>
          <w:color w:val="000000" w:themeColor="text1"/>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00FF30C6" w:rsidRPr="00786A01">
        <w:rPr>
          <w:rFonts w:asciiTheme="minorHAnsi" w:hAnsiTheme="minorHAnsi" w:cstheme="minorHAnsi"/>
          <w:b/>
          <w:color w:val="000000" w:themeColor="text1"/>
          <w:sz w:val="22"/>
          <w:szCs w:val="22"/>
        </w:rPr>
        <w:t>[</w:t>
      </w:r>
      <w:r w:rsidR="00EA6F80" w:rsidRPr="00786A01">
        <w:rPr>
          <w:rFonts w:asciiTheme="minorHAnsi" w:hAnsiTheme="minorHAnsi" w:cstheme="minorHAnsi"/>
          <w:b/>
          <w:color w:val="000000" w:themeColor="text1"/>
          <w:sz w:val="22"/>
          <w:szCs w:val="22"/>
        </w:rPr>
        <w:t xml:space="preserve">A Szolgáltató meghatározza a pénzeszköz és a vagyon forrására vonatkozó információk beszerzésének </w:t>
      </w:r>
      <w:bookmarkStart w:id="156" w:name="OLE_LINK32"/>
      <w:bookmarkStart w:id="157" w:name="OLE_LINK43"/>
      <w:r w:rsidR="00C37622" w:rsidRPr="00786A01">
        <w:rPr>
          <w:rFonts w:asciiTheme="minorHAnsi" w:hAnsiTheme="minorHAnsi" w:cstheme="minorHAnsi"/>
          <w:b/>
          <w:color w:val="000000" w:themeColor="text1"/>
          <w:sz w:val="22"/>
          <w:szCs w:val="22"/>
        </w:rPr>
        <w:t xml:space="preserve">és igazolásának belső </w:t>
      </w:r>
      <w:bookmarkEnd w:id="156"/>
      <w:bookmarkEnd w:id="157"/>
      <w:r w:rsidR="00EA6F80" w:rsidRPr="00786A01">
        <w:rPr>
          <w:rFonts w:asciiTheme="minorHAnsi" w:hAnsiTheme="minorHAnsi" w:cstheme="minorHAnsi"/>
          <w:b/>
          <w:color w:val="000000" w:themeColor="text1"/>
          <w:sz w:val="22"/>
          <w:szCs w:val="22"/>
        </w:rPr>
        <w:t>eljárás</w:t>
      </w:r>
      <w:r w:rsidR="00C37622" w:rsidRPr="00786A01">
        <w:rPr>
          <w:rFonts w:asciiTheme="minorHAnsi" w:hAnsiTheme="minorHAnsi" w:cstheme="minorHAnsi"/>
          <w:b/>
          <w:color w:val="000000" w:themeColor="text1"/>
          <w:sz w:val="22"/>
          <w:szCs w:val="22"/>
        </w:rPr>
        <w:t>i rendjét</w:t>
      </w:r>
      <w:r w:rsidR="00EA6F80" w:rsidRPr="00786A01">
        <w:rPr>
          <w:rFonts w:asciiTheme="minorHAnsi" w:hAnsiTheme="minorHAnsi" w:cstheme="minorHAnsi"/>
          <w:b/>
          <w:color w:val="000000" w:themeColor="text1"/>
          <w:sz w:val="22"/>
          <w:szCs w:val="22"/>
        </w:rPr>
        <w:t>, valamint a Szolgáltató által elfogadott forrást igazoló dokumentumo</w:t>
      </w:r>
      <w:r w:rsidR="003B63E8" w:rsidRPr="00786A01">
        <w:rPr>
          <w:rFonts w:asciiTheme="minorHAnsi" w:hAnsiTheme="minorHAnsi" w:cstheme="minorHAnsi"/>
          <w:b/>
          <w:color w:val="000000" w:themeColor="text1"/>
          <w:sz w:val="22"/>
          <w:szCs w:val="22"/>
        </w:rPr>
        <w:t>ka</w:t>
      </w:r>
      <w:r w:rsidR="00EA6F80" w:rsidRPr="00786A01">
        <w:rPr>
          <w:rFonts w:asciiTheme="minorHAnsi" w:hAnsiTheme="minorHAnsi" w:cstheme="minorHAnsi"/>
          <w:b/>
          <w:color w:val="000000" w:themeColor="text1"/>
          <w:sz w:val="22"/>
          <w:szCs w:val="22"/>
        </w:rPr>
        <w:t xml:space="preserve">t. </w:t>
      </w:r>
      <w:r w:rsidR="00085BEF" w:rsidRPr="00786A01">
        <w:rPr>
          <w:rFonts w:asciiTheme="minorHAnsi" w:hAnsiTheme="minorHAnsi" w:cstheme="minorHAnsi"/>
          <w:b/>
          <w:sz w:val="22"/>
          <w:szCs w:val="22"/>
        </w:rPr>
        <w:t>A helyes gyakorlat az, ha az üzleti kapcsolat létesítésekor, illetve az adott összeghatárokat elérő (eseti) ügyleti megbízások esetén magánokirat benyújtása esetében a Szolgáltató beszerzi a vagyon forrására vonatkozó információkat és dokumentumokat, egyéb eseti ügyleti megbízásoknál a pénzeszköz forrás igazolása szükséges</w:t>
      </w:r>
      <w:r w:rsidR="00FF30C6" w:rsidRPr="00786A01">
        <w:rPr>
          <w:rFonts w:asciiTheme="minorHAnsi" w:hAnsiTheme="minorHAnsi" w:cstheme="minorHAnsi"/>
          <w:b/>
          <w:sz w:val="22"/>
          <w:szCs w:val="22"/>
        </w:rPr>
        <w:t>]</w:t>
      </w:r>
      <w:r w:rsidR="00085BEF" w:rsidRPr="00786A01">
        <w:rPr>
          <w:rFonts w:asciiTheme="minorHAnsi" w:hAnsiTheme="minorHAnsi" w:cstheme="minorHAnsi"/>
          <w:b/>
          <w:sz w:val="22"/>
          <w:szCs w:val="22"/>
        </w:rPr>
        <w:t>.</w:t>
      </w:r>
      <w:r w:rsidR="005F53D1" w:rsidRPr="00786A01">
        <w:rPr>
          <w:rFonts w:asciiTheme="minorHAnsi" w:hAnsiTheme="minorHAnsi" w:cstheme="minorHAnsi"/>
          <w:color w:val="000000" w:themeColor="text1"/>
          <w:sz w:val="22"/>
          <w:szCs w:val="22"/>
        </w:rPr>
        <w:t xml:space="preserve"> </w:t>
      </w:r>
    </w:p>
    <w:p w14:paraId="38F4AD00" w14:textId="05472890" w:rsidR="00B3363A" w:rsidRPr="00786A01" w:rsidRDefault="00B3363A" w:rsidP="00B3363A">
      <w:pPr>
        <w:autoSpaceDE w:val="0"/>
        <w:autoSpaceDN w:val="0"/>
        <w:adjustRightInd w:val="0"/>
        <w:rPr>
          <w:rFonts w:asciiTheme="minorHAnsi" w:hAnsiTheme="minorHAnsi" w:cstheme="minorHAnsi"/>
          <w:color w:val="000000" w:themeColor="text1"/>
          <w:sz w:val="22"/>
          <w:szCs w:val="22"/>
        </w:rPr>
      </w:pPr>
    </w:p>
    <w:p w14:paraId="1D9DB923" w14:textId="77777777" w:rsidR="00B3363A" w:rsidRPr="00786A01" w:rsidRDefault="00B3363A" w:rsidP="00B3363A">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az előzetesen már átvilágított, meglévő ügyfelek tekintetében a kiemelt közszereplői nyilatkozatokat az elektronikus ügyfélazonosító rendszeren keresztül is beszerezheti. </w:t>
      </w:r>
      <w:r w:rsidRPr="00786A01">
        <w:rPr>
          <w:rFonts w:asciiTheme="minorHAnsi" w:hAnsiTheme="minorHAnsi" w:cstheme="minorHAnsi"/>
          <w:b/>
          <w:color w:val="000000" w:themeColor="text1"/>
          <w:sz w:val="22"/>
          <w:szCs w:val="22"/>
        </w:rPr>
        <w:t>[Amennyiben nem rendelkezik ilyen rendszerrel, akkor ez a rész törlendő]</w:t>
      </w:r>
    </w:p>
    <w:p w14:paraId="46D428EA" w14:textId="77777777" w:rsidR="00B3363A" w:rsidRPr="00786A01" w:rsidRDefault="00B3363A" w:rsidP="00B3363A">
      <w:pPr>
        <w:autoSpaceDE w:val="0"/>
        <w:autoSpaceDN w:val="0"/>
        <w:adjustRightInd w:val="0"/>
        <w:rPr>
          <w:rFonts w:asciiTheme="minorHAnsi" w:hAnsiTheme="minorHAnsi" w:cstheme="minorHAnsi"/>
          <w:color w:val="000000" w:themeColor="text1"/>
          <w:sz w:val="22"/>
          <w:szCs w:val="22"/>
        </w:rPr>
      </w:pPr>
    </w:p>
    <w:p w14:paraId="75321AC3" w14:textId="079C25E8" w:rsidR="00F5793E" w:rsidRPr="00786A01" w:rsidRDefault="00F5793E" w:rsidP="00F5793E">
      <w:pPr>
        <w:rPr>
          <w:rFonts w:asciiTheme="minorHAnsi" w:eastAsiaTheme="minorEastAsia" w:hAnsiTheme="minorHAnsi" w:cstheme="minorHAnsi"/>
          <w:sz w:val="22"/>
          <w:szCs w:val="22"/>
        </w:rPr>
      </w:pPr>
      <w:r w:rsidRPr="00786A01">
        <w:rPr>
          <w:rFonts w:asciiTheme="minorHAnsi" w:hAnsiTheme="minorHAnsi" w:cstheme="minorHAnsi"/>
          <w:color w:val="000000" w:themeColor="text1"/>
          <w:sz w:val="22"/>
          <w:szCs w:val="22"/>
        </w:rPr>
        <w:t xml:space="preserve">A Szolgáltató intézkedéseket tesz a nyilatkozatban foglaltak </w:t>
      </w:r>
      <w:r w:rsidRPr="00786A01">
        <w:rPr>
          <w:rFonts w:asciiTheme="minorHAnsi" w:eastAsiaTheme="minorEastAsia" w:hAnsiTheme="minorHAnsi" w:cstheme="minorHAnsi"/>
          <w:sz w:val="22"/>
          <w:szCs w:val="22"/>
        </w:rPr>
        <w:t xml:space="preserve">jogszabály alapján e célra rendelkezésére álló vagy nyilvánosan hozzáférhető nyilvántartásban történő ellenőrzése érdekében, valamint </w:t>
      </w:r>
      <w:r w:rsidR="002645F8" w:rsidRPr="00786A01">
        <w:rPr>
          <w:rFonts w:asciiTheme="minorHAnsi" w:eastAsiaTheme="minorEastAsia" w:hAnsiTheme="minorHAnsi" w:cstheme="minorHAnsi"/>
          <w:sz w:val="22"/>
          <w:szCs w:val="22"/>
        </w:rPr>
        <w:t xml:space="preserve">saját </w:t>
      </w:r>
      <w:r w:rsidRPr="00786A01">
        <w:rPr>
          <w:rFonts w:asciiTheme="minorHAnsi" w:eastAsiaTheme="minorEastAsia" w:hAnsiTheme="minorHAnsi" w:cstheme="minorHAnsi"/>
          <w:sz w:val="22"/>
          <w:szCs w:val="22"/>
        </w:rPr>
        <w:t>nyilvántartást vezet az ellenőrzés érdekében megtett intézkedésekről.</w:t>
      </w:r>
      <w:r w:rsidR="00154199" w:rsidRPr="00786A01">
        <w:rPr>
          <w:rFonts w:asciiTheme="minorHAnsi" w:eastAsiaTheme="minorEastAsia" w:hAnsiTheme="minorHAnsi" w:cstheme="minorHAnsi"/>
          <w:sz w:val="22"/>
          <w:szCs w:val="22"/>
        </w:rPr>
        <w:t xml:space="preserve"> </w:t>
      </w:r>
      <w:r w:rsidR="00154199" w:rsidRPr="00786A01">
        <w:rPr>
          <w:rFonts w:asciiTheme="minorHAnsi" w:hAnsiTheme="minorHAnsi" w:cstheme="minorHAnsi"/>
          <w:b/>
          <w:color w:val="000000" w:themeColor="text1"/>
          <w:sz w:val="22"/>
          <w:szCs w:val="22"/>
        </w:rPr>
        <w:t xml:space="preserve">[A Szabályzatnak tartalmaznia kell, hogy melyek ezek a </w:t>
      </w:r>
      <w:r w:rsidR="00154199" w:rsidRPr="00786A01">
        <w:rPr>
          <w:rFonts w:asciiTheme="minorHAnsi" w:hAnsiTheme="minorHAnsi" w:cstheme="minorHAnsi"/>
          <w:b/>
          <w:color w:val="000000" w:themeColor="text1"/>
          <w:sz w:val="22"/>
          <w:szCs w:val="22"/>
        </w:rPr>
        <w:lastRenderedPageBreak/>
        <w:t xml:space="preserve">nyilvántartások, és azokhoz kik és milyen úton férhetnek hozzá. </w:t>
      </w:r>
      <w:r w:rsidR="002645F8" w:rsidRPr="00786A01">
        <w:rPr>
          <w:rFonts w:asciiTheme="minorHAnsi" w:eastAsiaTheme="minorEastAsia" w:hAnsiTheme="minorHAnsi" w:cstheme="minorHAnsi"/>
          <w:b/>
          <w:sz w:val="22"/>
          <w:szCs w:val="22"/>
        </w:rPr>
        <w:t>A Szolgáltató meghatározza az eljárás menetét és a belső nyilvántartás módját.</w:t>
      </w:r>
      <w:r w:rsidR="00A677CB" w:rsidRPr="00786A01">
        <w:rPr>
          <w:rFonts w:asciiTheme="minorHAnsi" w:eastAsiaTheme="minorEastAsia" w:hAnsiTheme="minorHAnsi" w:cstheme="minorHAnsi"/>
          <w:b/>
          <w:sz w:val="22"/>
          <w:szCs w:val="22"/>
        </w:rPr>
        <w:t>]</w:t>
      </w:r>
      <w:r w:rsidR="00A45560" w:rsidRPr="00786A01">
        <w:rPr>
          <w:rFonts w:asciiTheme="minorHAnsi" w:eastAsiaTheme="minorEastAsia" w:hAnsiTheme="minorHAnsi" w:cstheme="minorHAnsi"/>
          <w:b/>
          <w:sz w:val="22"/>
          <w:szCs w:val="22"/>
        </w:rPr>
        <w:t xml:space="preserve">  </w:t>
      </w:r>
    </w:p>
    <w:p w14:paraId="25FE4F89" w14:textId="13EBB1BA" w:rsidR="00F5793E" w:rsidRPr="00786A01" w:rsidRDefault="00F5793E" w:rsidP="00B3363A">
      <w:pPr>
        <w:autoSpaceDE w:val="0"/>
        <w:autoSpaceDN w:val="0"/>
        <w:adjustRightInd w:val="0"/>
        <w:rPr>
          <w:rFonts w:asciiTheme="minorHAnsi" w:hAnsiTheme="minorHAnsi" w:cstheme="minorHAnsi"/>
          <w:color w:val="000000" w:themeColor="text1"/>
          <w:sz w:val="22"/>
          <w:szCs w:val="22"/>
        </w:rPr>
      </w:pPr>
    </w:p>
    <w:p w14:paraId="5432717F" w14:textId="78F6E000" w:rsidR="00B3363A" w:rsidRPr="00786A01" w:rsidRDefault="00E22F3F" w:rsidP="00B3363A">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 </w:t>
      </w:r>
      <w:r w:rsidR="00B3363A" w:rsidRPr="00786A01">
        <w:rPr>
          <w:rFonts w:asciiTheme="minorHAnsi" w:hAnsiTheme="minorHAnsi" w:cstheme="minorHAnsi"/>
          <w:color w:val="000000" w:themeColor="text1"/>
          <w:sz w:val="22"/>
          <w:szCs w:val="22"/>
        </w:rPr>
        <w:t xml:space="preserve">A Bit. 2. melléklete szerinti életbiztosítási ágba tartozó biztosítások esetén az ügyfél köteles személyes megjelenéssel írásbeli nyilatkozatot tenni, </w:t>
      </w:r>
      <w:r w:rsidR="00B3363A" w:rsidRPr="00786A01">
        <w:rPr>
          <w:rFonts w:asciiTheme="minorHAnsi" w:hAnsiTheme="minorHAnsi" w:cstheme="minorHAnsi"/>
          <w:b/>
          <w:color w:val="000000" w:themeColor="text1"/>
          <w:sz w:val="22"/>
          <w:szCs w:val="22"/>
        </w:rPr>
        <w:t xml:space="preserve">&lt;melléklet száma </w:t>
      </w:r>
      <w:r w:rsidR="00B3363A" w:rsidRPr="00786A01">
        <w:rPr>
          <w:rFonts w:asciiTheme="minorHAnsi" w:hAnsiTheme="minorHAnsi" w:cstheme="minorHAnsi"/>
          <w:color w:val="000000" w:themeColor="text1"/>
          <w:sz w:val="22"/>
          <w:szCs w:val="22"/>
        </w:rPr>
        <w:t>(tényleges tulajdonos kiemelt közszereplői nyilatkozata)</w:t>
      </w:r>
      <w:r w:rsidR="00B3363A" w:rsidRPr="00786A01">
        <w:rPr>
          <w:rFonts w:asciiTheme="minorHAnsi" w:hAnsiTheme="minorHAnsi" w:cstheme="minorHAnsi"/>
          <w:b/>
          <w:color w:val="000000" w:themeColor="text1"/>
          <w:sz w:val="22"/>
          <w:szCs w:val="22"/>
        </w:rPr>
        <w:t>&gt;</w:t>
      </w:r>
      <w:r w:rsidR="00B3363A" w:rsidRPr="00786A01">
        <w:rPr>
          <w:rFonts w:asciiTheme="minorHAnsi" w:hAnsiTheme="minorHAnsi" w:cstheme="minorHAnsi"/>
          <w:color w:val="000000" w:themeColor="text1"/>
          <w:sz w:val="22"/>
          <w:szCs w:val="22"/>
        </w:rPr>
        <w:t>, vagy auditált elektronikus hírközlő eszköz útján nyilatkozni arra vonatkozóan,</w:t>
      </w:r>
      <w:r w:rsidR="00B3363A" w:rsidRPr="00786A01">
        <w:rPr>
          <w:rFonts w:asciiTheme="minorHAnsi" w:hAnsiTheme="minorHAnsi" w:cstheme="minorHAnsi"/>
          <w:b/>
          <w:color w:val="000000" w:themeColor="text1"/>
          <w:sz w:val="22"/>
          <w:szCs w:val="22"/>
        </w:rPr>
        <w:t xml:space="preserve"> </w:t>
      </w:r>
      <w:r w:rsidR="00B3363A" w:rsidRPr="00786A01">
        <w:rPr>
          <w:rFonts w:asciiTheme="minorHAnsi" w:hAnsiTheme="minorHAnsi" w:cstheme="minorHAnsi"/>
          <w:color w:val="000000" w:themeColor="text1"/>
          <w:sz w:val="22"/>
          <w:szCs w:val="22"/>
        </w:rPr>
        <w:t xml:space="preserve">hogy a kedvezményezett, illetve a biztosítási szerződés alapján a biztosító szolgáltatására jogosult, továbbá annak tényleges tulajdonosa kiemelt közszereplőnek </w:t>
      </w:r>
      <w:r w:rsidR="00154199" w:rsidRPr="00786A01">
        <w:rPr>
          <w:rFonts w:asciiTheme="minorHAnsi" w:hAnsiTheme="minorHAnsi" w:cstheme="minorHAnsi"/>
          <w:color w:val="000000" w:themeColor="text1"/>
          <w:sz w:val="22"/>
          <w:szCs w:val="22"/>
        </w:rPr>
        <w:t xml:space="preserve">vagy kiemelt közszereplő közeli hozzátartozójának vagy a kiemelt közszereplővel közeli kapcsolatban álló személynek </w:t>
      </w:r>
      <w:r w:rsidR="00B3363A" w:rsidRPr="00786A01">
        <w:rPr>
          <w:rFonts w:asciiTheme="minorHAnsi" w:hAnsiTheme="minorHAnsi" w:cstheme="minorHAnsi"/>
          <w:color w:val="000000" w:themeColor="text1"/>
          <w:sz w:val="22"/>
          <w:szCs w:val="22"/>
        </w:rPr>
        <w:t>minősül-e. Ha igen, akkor a nyilatkozatnak tartalmaznia kell, hogy melyik pont alapján minősül annak. Az ügyfél a nyilatkozatot az üzleti kapcsolat létesítését követően is megteheti, de ebben az esetben a nyilatkozat megtételének a kifizetéssel egyidejűleg vagy azt megelőzően kell megtörténnie, illetve azzal egyidejűleg vagy azt megelőzően, hogy a biztosítás egészben vagy részben engedményezésre kerül.</w:t>
      </w:r>
      <w:r w:rsidR="00B3363A" w:rsidRPr="00786A01">
        <w:rPr>
          <w:rFonts w:asciiTheme="minorHAnsi" w:hAnsiTheme="minorHAnsi" w:cstheme="minorHAnsi"/>
          <w:b/>
          <w:color w:val="000000" w:themeColor="text1"/>
          <w:sz w:val="22"/>
          <w:szCs w:val="22"/>
        </w:rPr>
        <w:t xml:space="preserve"> [Ha a Szolgáltató nem végez a Bit. 2. melléklete szerinti életbiztosítási ágba tartozó biztosítási tevékenységet, úgy ez a rész törlendő</w:t>
      </w:r>
      <w:r w:rsidR="00321C4A" w:rsidRPr="00786A01">
        <w:rPr>
          <w:rFonts w:asciiTheme="minorHAnsi" w:hAnsiTheme="minorHAnsi" w:cstheme="minorHAnsi"/>
          <w:b/>
          <w:color w:val="000000" w:themeColor="text1"/>
          <w:sz w:val="22"/>
          <w:szCs w:val="22"/>
        </w:rPr>
        <w:t>.</w:t>
      </w:r>
      <w:r w:rsidR="00B3363A" w:rsidRPr="00786A01">
        <w:rPr>
          <w:rFonts w:asciiTheme="minorHAnsi" w:hAnsiTheme="minorHAnsi" w:cstheme="minorHAnsi"/>
          <w:b/>
          <w:color w:val="000000" w:themeColor="text1"/>
          <w:sz w:val="22"/>
          <w:szCs w:val="22"/>
        </w:rPr>
        <w:t>]</w:t>
      </w:r>
    </w:p>
    <w:p w14:paraId="2E3902D5" w14:textId="77777777" w:rsidR="00B3363A" w:rsidRPr="00786A01" w:rsidRDefault="00B3363A" w:rsidP="00B3363A">
      <w:pPr>
        <w:autoSpaceDE w:val="0"/>
        <w:autoSpaceDN w:val="0"/>
        <w:adjustRightInd w:val="0"/>
        <w:rPr>
          <w:rFonts w:asciiTheme="minorHAnsi" w:hAnsiTheme="minorHAnsi" w:cstheme="minorHAnsi"/>
          <w:color w:val="000000" w:themeColor="text1"/>
          <w:sz w:val="22"/>
          <w:szCs w:val="22"/>
        </w:rPr>
      </w:pPr>
    </w:p>
    <w:p w14:paraId="5C2E7C38" w14:textId="5F806ACB" w:rsidR="00B3363A" w:rsidRPr="00786A01" w:rsidRDefault="00B3363A" w:rsidP="00B3363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Intézkedéseket kell tenni a megtett nyilatkozat jogszabály alapján e célra rendelkezésére álló vagy nyilvánosan hozzáférhető nyilvántartásban történő ellenőrzése érdekében. </w:t>
      </w:r>
      <w:bookmarkStart w:id="158" w:name="_Hlk30703572"/>
      <w:r w:rsidRPr="00786A01">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154199"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r w:rsidRPr="00786A01">
        <w:rPr>
          <w:rFonts w:asciiTheme="minorHAnsi" w:hAnsiTheme="minorHAnsi" w:cstheme="minorHAnsi"/>
          <w:color w:val="000000" w:themeColor="text1"/>
          <w:sz w:val="22"/>
          <w:szCs w:val="22"/>
        </w:rPr>
        <w:t xml:space="preserve"> </w:t>
      </w:r>
      <w:bookmarkEnd w:id="158"/>
    </w:p>
    <w:p w14:paraId="7E605E2F" w14:textId="1C232482" w:rsidR="00B3363A" w:rsidRPr="00786A01" w:rsidRDefault="00B3363A" w:rsidP="00B3363A">
      <w:pPr>
        <w:rPr>
          <w:rFonts w:asciiTheme="minorHAnsi" w:hAnsiTheme="minorHAnsi" w:cstheme="minorHAnsi"/>
          <w:b/>
          <w:color w:val="000000" w:themeColor="text1"/>
          <w:sz w:val="22"/>
          <w:szCs w:val="22"/>
        </w:rPr>
      </w:pPr>
      <w:bookmarkStart w:id="159" w:name="_Hlk158881351"/>
      <w:r w:rsidRPr="00786A01">
        <w:rPr>
          <w:rFonts w:asciiTheme="minorHAnsi" w:hAnsiTheme="minorHAnsi" w:cstheme="minorHAnsi"/>
          <w:color w:val="000000" w:themeColor="text1"/>
          <w:sz w:val="22"/>
          <w:szCs w:val="22"/>
        </w:rPr>
        <w:t xml:space="preserve">A kiemelt közszereplő esetén az üzleti kapcsolat létesítésére, az ügyleti megbízás teljesítésére kizárólag 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w:t>
      </w:r>
      <w:r w:rsidR="0092533B" w:rsidRPr="00786A01">
        <w:rPr>
          <w:rFonts w:asciiTheme="minorHAnsi" w:hAnsiTheme="minorHAnsi" w:cstheme="minorHAnsi"/>
          <w:color w:val="000000" w:themeColor="text1"/>
          <w:sz w:val="22"/>
          <w:szCs w:val="22"/>
        </w:rPr>
        <w:t>a Pmt. 3. § 18a. pont szerinti</w:t>
      </w:r>
      <w:r w:rsidRPr="00786A01">
        <w:rPr>
          <w:rFonts w:asciiTheme="minorHAnsi" w:hAnsiTheme="minorHAnsi" w:cstheme="minorHAnsi"/>
          <w:color w:val="000000" w:themeColor="text1"/>
          <w:sz w:val="22"/>
          <w:szCs w:val="22"/>
        </w:rPr>
        <w:t xml:space="preserve"> </w:t>
      </w:r>
      <w:r w:rsidR="0092533B" w:rsidRPr="00786A01">
        <w:rPr>
          <w:rFonts w:asciiTheme="minorHAnsi" w:hAnsiTheme="minorHAnsi" w:cstheme="minorHAnsi"/>
          <w:color w:val="000000" w:themeColor="text1"/>
          <w:sz w:val="22"/>
          <w:szCs w:val="22"/>
        </w:rPr>
        <w:t>kijelölt felelős vezető</w:t>
      </w:r>
      <w:r w:rsidRPr="00786A01">
        <w:rPr>
          <w:rFonts w:asciiTheme="minorHAnsi" w:hAnsiTheme="minorHAnsi" w:cstheme="minorHAnsi"/>
          <w:color w:val="000000" w:themeColor="text1"/>
          <w:sz w:val="22"/>
          <w:szCs w:val="22"/>
        </w:rPr>
        <w:t xml:space="preserve">jóváhagyását követően kerülhet sor. </w:t>
      </w:r>
      <w:bookmarkEnd w:id="159"/>
      <w:r w:rsidRPr="00786A01">
        <w:rPr>
          <w:rFonts w:asciiTheme="minorHAnsi" w:hAnsiTheme="minorHAnsi" w:cstheme="minorHAnsi"/>
          <w:b/>
          <w:color w:val="000000" w:themeColor="text1"/>
          <w:sz w:val="22"/>
          <w:szCs w:val="22"/>
        </w:rPr>
        <w:t>[Meg kell határozni, hogy ki ez a vezető – a pontos pozíció megjelölésével</w:t>
      </w:r>
      <w:r w:rsidR="00321C4A"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520A3C37" w14:textId="77777777" w:rsidR="00B3363A" w:rsidRPr="00786A01" w:rsidRDefault="00B3363A" w:rsidP="00B3363A">
      <w:pPr>
        <w:rPr>
          <w:rFonts w:asciiTheme="minorHAnsi" w:hAnsiTheme="minorHAnsi" w:cstheme="minorHAnsi"/>
          <w:color w:val="000000" w:themeColor="text1"/>
          <w:sz w:val="22"/>
          <w:szCs w:val="22"/>
        </w:rPr>
      </w:pPr>
    </w:p>
    <w:p w14:paraId="6DB4EFA8" w14:textId="647448D0" w:rsidR="00B3363A" w:rsidRPr="00786A01" w:rsidRDefault="00B3363A" w:rsidP="00B3363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kiemelt közszereplővel létesített üzleti kapcsolat monitoringját megerősített eljárásban kell végrehajtani (V.2.6.1. pont)</w:t>
      </w:r>
      <w:r w:rsidR="00321C4A" w:rsidRPr="00786A01">
        <w:rPr>
          <w:rFonts w:asciiTheme="minorHAnsi" w:hAnsiTheme="minorHAnsi" w:cstheme="minorHAnsi"/>
          <w:color w:val="000000" w:themeColor="text1"/>
          <w:sz w:val="22"/>
          <w:szCs w:val="22"/>
        </w:rPr>
        <w:t>.</w:t>
      </w:r>
    </w:p>
    <w:p w14:paraId="515AEC87" w14:textId="77777777" w:rsidR="00B3363A" w:rsidRPr="00786A01" w:rsidRDefault="00B3363A" w:rsidP="00B3363A">
      <w:pPr>
        <w:rPr>
          <w:rFonts w:asciiTheme="minorHAnsi" w:hAnsiTheme="minorHAnsi" w:cstheme="minorHAnsi"/>
          <w:color w:val="000000" w:themeColor="text1"/>
          <w:sz w:val="22"/>
          <w:szCs w:val="22"/>
        </w:rPr>
      </w:pPr>
    </w:p>
    <w:p w14:paraId="2830D17C" w14:textId="2550766B" w:rsidR="00B3363A" w:rsidRPr="00786A01" w:rsidRDefault="00B3363A" w:rsidP="00B3363A">
      <w:pPr>
        <w:rPr>
          <w:rFonts w:asciiTheme="minorHAnsi" w:eastAsiaTheme="minorEastAsia" w:hAnsiTheme="minorHAnsi" w:cstheme="minorHAnsi"/>
          <w:b/>
          <w:sz w:val="22"/>
          <w:szCs w:val="22"/>
        </w:rPr>
      </w:pPr>
      <w:r w:rsidRPr="00786A01">
        <w:rPr>
          <w:rFonts w:asciiTheme="minorHAnsi" w:hAnsiTheme="minorHAnsi" w:cstheme="minorHAnsi"/>
          <w:color w:val="000000" w:themeColor="text1"/>
          <w:sz w:val="22"/>
          <w:szCs w:val="22"/>
        </w:rPr>
        <w:t xml:space="preserve">Az ügyfél nyilatkoztatása mellőzhető, ha az adatok a bemutatott okiratok, valamint a nyilvánosan hozzáférhető nyilvántartások vagy olyan nyilvántartások alapján kerül rögzítésre, amelyeknek kezelőjétől 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törvény alapján adatigénylésre jogosult. Ebben az esetben az arra vonatkozó információt is rögzíteni kell, hogy az adatok rögzítésére az ügyfél nyilatkoztatása mellőzésével került sor. </w:t>
      </w:r>
      <w:r w:rsidRPr="00786A01">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A677CB" w:rsidRPr="00786A01">
        <w:rPr>
          <w:rFonts w:asciiTheme="minorHAnsi" w:eastAsiaTheme="minorEastAsia" w:hAnsiTheme="minorHAnsi" w:cstheme="minorHAnsi"/>
          <w:b/>
          <w:sz w:val="22"/>
          <w:szCs w:val="22"/>
        </w:rPr>
        <w:t>. A Szolgáltató rögzíti azon eseteket, amikor az ügyfél nyilatkoztatása mellőzhető</w:t>
      </w:r>
      <w:r w:rsidR="00A677CB" w:rsidRPr="00786A01">
        <w:rPr>
          <w:rFonts w:asciiTheme="minorHAnsi" w:hAnsiTheme="minorHAnsi" w:cstheme="minorHAnsi"/>
          <w:b/>
          <w:color w:val="000000" w:themeColor="text1"/>
          <w:sz w:val="22"/>
          <w:szCs w:val="22"/>
        </w:rPr>
        <w:t xml:space="preserve"> és </w:t>
      </w:r>
      <w:r w:rsidR="00366F0A" w:rsidRPr="00786A01">
        <w:rPr>
          <w:rFonts w:asciiTheme="minorHAnsi" w:hAnsiTheme="minorHAnsi" w:cstheme="minorHAnsi"/>
          <w:b/>
          <w:color w:val="000000" w:themeColor="text1"/>
          <w:sz w:val="22"/>
          <w:szCs w:val="22"/>
        </w:rPr>
        <w:t xml:space="preserve">azt, hogy </w:t>
      </w:r>
      <w:r w:rsidR="00A677CB" w:rsidRPr="00786A01">
        <w:rPr>
          <w:rFonts w:asciiTheme="minorHAnsi" w:hAnsiTheme="minorHAnsi" w:cstheme="minorHAnsi"/>
          <w:b/>
          <w:color w:val="000000" w:themeColor="text1"/>
          <w:sz w:val="22"/>
          <w:szCs w:val="22"/>
        </w:rPr>
        <w:t>mi az erre vonatkozó eljárásrend.</w:t>
      </w:r>
      <w:r w:rsidR="00A677CB" w:rsidRPr="00786A01">
        <w:rPr>
          <w:rFonts w:asciiTheme="minorHAnsi" w:eastAsiaTheme="minorEastAsia" w:hAnsiTheme="minorHAnsi" w:cstheme="minorHAnsi"/>
          <w:b/>
          <w:sz w:val="22"/>
          <w:szCs w:val="22"/>
        </w:rPr>
        <w:t>]</w:t>
      </w:r>
    </w:p>
    <w:p w14:paraId="6D7AF478" w14:textId="77777777" w:rsidR="004C49B3" w:rsidRPr="00786A01" w:rsidRDefault="004C49B3" w:rsidP="00B3363A">
      <w:pPr>
        <w:rPr>
          <w:rFonts w:asciiTheme="minorHAnsi" w:eastAsiaTheme="minorEastAsia" w:hAnsiTheme="minorHAnsi" w:cstheme="minorHAnsi"/>
          <w:b/>
          <w:sz w:val="22"/>
          <w:szCs w:val="22"/>
        </w:rPr>
      </w:pPr>
    </w:p>
    <w:p w14:paraId="5EB69909" w14:textId="69F54F5F" w:rsidR="004C49B3" w:rsidRPr="00786A01" w:rsidRDefault="004C49B3" w:rsidP="00B3363A">
      <w:pPr>
        <w:rPr>
          <w:rFonts w:asciiTheme="minorHAnsi" w:hAnsiTheme="minorHAnsi" w:cstheme="minorHAnsi"/>
          <w:color w:val="000000" w:themeColor="text1"/>
          <w:sz w:val="22"/>
          <w:szCs w:val="22"/>
        </w:rPr>
      </w:pPr>
      <w:bookmarkStart w:id="160" w:name="_Hlk182946663"/>
      <w:r w:rsidRPr="00786A01">
        <w:rPr>
          <w:rFonts w:asciiTheme="minorHAnsi" w:hAnsiTheme="minorHAnsi" w:cstheme="minorHAnsi"/>
          <w:color w:val="000000" w:themeColor="text1"/>
          <w:sz w:val="22"/>
          <w:szCs w:val="22"/>
          <w:u w:val="single"/>
        </w:rPr>
        <w:t>V.1. Módosuló elvárások</w:t>
      </w:r>
    </w:p>
    <w:p w14:paraId="6E86A72A" w14:textId="77777777" w:rsidR="002244C9" w:rsidRPr="00786A01" w:rsidRDefault="002244C9" w:rsidP="00F64C0C">
      <w:pPr>
        <w:rPr>
          <w:rFonts w:asciiTheme="minorHAnsi" w:hAnsiTheme="minorHAnsi" w:cstheme="minorHAnsi"/>
          <w:color w:val="000000" w:themeColor="text1"/>
          <w:sz w:val="22"/>
          <w:szCs w:val="22"/>
        </w:rPr>
      </w:pPr>
    </w:p>
    <w:p w14:paraId="7B543CC2" w14:textId="56A7D1FD" w:rsidR="004C49B3" w:rsidRPr="00786A01" w:rsidRDefault="004C49B3" w:rsidP="004C49B3">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köteles olyan kockázatkezelési rendszert kialakítani és fenntartani, amely alapján a szolgáltató képes</w:t>
      </w:r>
      <w:r w:rsidR="00F061C5" w:rsidRPr="00786A01">
        <w:rPr>
          <w:rFonts w:asciiTheme="minorHAnsi" w:hAnsiTheme="minorHAnsi" w:cstheme="minorHAnsi"/>
          <w:color w:val="000000" w:themeColor="text1"/>
          <w:sz w:val="22"/>
          <w:szCs w:val="22"/>
        </w:rPr>
        <w:t xml:space="preserve"> </w:t>
      </w:r>
      <w:r w:rsidR="003F2A6A" w:rsidRPr="00786A01">
        <w:rPr>
          <w:rFonts w:asciiTheme="minorHAnsi" w:hAnsiTheme="minorHAnsi" w:cstheme="minorHAnsi"/>
          <w:color w:val="000000" w:themeColor="text1"/>
          <w:sz w:val="22"/>
          <w:szCs w:val="22"/>
        </w:rPr>
        <w:t>megállapítani</w:t>
      </w:r>
      <w:r w:rsidRPr="00786A01">
        <w:rPr>
          <w:rFonts w:asciiTheme="minorHAnsi" w:hAnsiTheme="minorHAnsi" w:cstheme="minorHAnsi"/>
          <w:color w:val="000000" w:themeColor="text1"/>
          <w:sz w:val="22"/>
          <w:szCs w:val="22"/>
        </w:rPr>
        <w:t>, hogy az ügyfél vagy a tényleges tulajdonos kiemelt közszerepl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nek vagy kiemelt közszerepl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közeli hozzátartozójának vagy a kiemeltközszerepl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vel közeli kapcsolatban álló személynek min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sül-e. </w:t>
      </w:r>
      <w:r w:rsidRPr="00786A01">
        <w:rPr>
          <w:rFonts w:asciiTheme="minorHAnsi" w:hAnsiTheme="minorHAnsi" w:cstheme="minorHAnsi"/>
          <w:b/>
          <w:bCs/>
          <w:color w:val="000000" w:themeColor="text1"/>
          <w:sz w:val="22"/>
          <w:szCs w:val="22"/>
        </w:rPr>
        <w:t>[A Szolgáltató meghatározza a kockázat</w:t>
      </w:r>
      <w:r w:rsidR="00F96898" w:rsidRPr="00786A01">
        <w:rPr>
          <w:rFonts w:asciiTheme="minorHAnsi" w:hAnsiTheme="minorHAnsi" w:cstheme="minorHAnsi"/>
          <w:b/>
          <w:bCs/>
          <w:color w:val="000000" w:themeColor="text1"/>
          <w:sz w:val="22"/>
          <w:szCs w:val="22"/>
        </w:rPr>
        <w:t>kezelési rendszer</w:t>
      </w:r>
      <w:r w:rsidR="00F96898" w:rsidRPr="00786A01">
        <w:rPr>
          <w:rFonts w:asciiTheme="minorHAnsi" w:hAnsiTheme="minorHAnsi" w:cstheme="minorHAnsi"/>
          <w:color w:val="000000" w:themeColor="text1"/>
          <w:sz w:val="22"/>
          <w:szCs w:val="22"/>
        </w:rPr>
        <w:t xml:space="preserve"> </w:t>
      </w:r>
      <w:r w:rsidR="00F96898" w:rsidRPr="00786A01">
        <w:rPr>
          <w:rFonts w:asciiTheme="minorHAnsi" w:hAnsiTheme="minorHAnsi" w:cstheme="minorHAnsi"/>
          <w:b/>
          <w:bCs/>
          <w:color w:val="000000" w:themeColor="text1"/>
          <w:sz w:val="22"/>
          <w:szCs w:val="22"/>
        </w:rPr>
        <w:t>működésének belső eljárásrendjét.]</w:t>
      </w:r>
      <w:r w:rsidR="003F2A6A" w:rsidRPr="00786A01">
        <w:rPr>
          <w:rFonts w:asciiTheme="minorHAnsi" w:hAnsiTheme="minorHAnsi" w:cstheme="minorHAnsi"/>
          <w:b/>
          <w:bCs/>
          <w:color w:val="000000" w:themeColor="text1"/>
          <w:sz w:val="22"/>
          <w:szCs w:val="22"/>
        </w:rPr>
        <w:t xml:space="preserve"> </w:t>
      </w:r>
      <w:r w:rsidR="003F2A6A" w:rsidRPr="00786A01">
        <w:rPr>
          <w:rFonts w:asciiTheme="minorHAnsi" w:hAnsiTheme="minorHAnsi" w:cstheme="minorHAnsi"/>
          <w:color w:val="000000" w:themeColor="text1"/>
          <w:sz w:val="22"/>
          <w:szCs w:val="22"/>
        </w:rPr>
        <w:t>Egyéb az V. fejezetben foglalt rendelkezések változatlanok.</w:t>
      </w:r>
      <w:bookmarkEnd w:id="160"/>
    </w:p>
    <w:p w14:paraId="7FAA807A" w14:textId="77777777" w:rsidR="004C49B3" w:rsidRPr="00786A01" w:rsidRDefault="004C49B3" w:rsidP="004C49B3">
      <w:pPr>
        <w:rPr>
          <w:rFonts w:asciiTheme="minorHAnsi" w:hAnsiTheme="minorHAnsi" w:cstheme="minorHAnsi"/>
          <w:color w:val="000000" w:themeColor="text1"/>
          <w:sz w:val="22"/>
          <w:szCs w:val="22"/>
        </w:rPr>
      </w:pPr>
    </w:p>
    <w:p w14:paraId="7183E2D9" w14:textId="33B5056C" w:rsidR="00377CC4" w:rsidRPr="00786A01" w:rsidRDefault="003334ED" w:rsidP="00F64C0C">
      <w:pPr>
        <w:pStyle w:val="Cmsor2"/>
        <w:ind w:left="0"/>
        <w:rPr>
          <w:rFonts w:asciiTheme="minorHAnsi" w:hAnsiTheme="minorHAnsi" w:cstheme="minorHAnsi"/>
          <w:b/>
          <w:color w:val="000000" w:themeColor="text1"/>
          <w:sz w:val="22"/>
          <w:szCs w:val="22"/>
        </w:rPr>
      </w:pPr>
      <w:bookmarkStart w:id="161" w:name="_Toc487033625"/>
      <w:bookmarkStart w:id="162" w:name="_Toc487034286"/>
      <w:bookmarkStart w:id="163" w:name="_Toc487034700"/>
      <w:bookmarkStart w:id="164" w:name="_Toc488313374"/>
      <w:bookmarkStart w:id="165" w:name="_Toc3282607"/>
      <w:bookmarkStart w:id="166" w:name="_Toc32503540"/>
      <w:bookmarkStart w:id="167" w:name="_Toc185066128"/>
      <w:r w:rsidRPr="00786A01">
        <w:rPr>
          <w:rFonts w:asciiTheme="minorHAnsi" w:hAnsiTheme="minorHAnsi" w:cstheme="minorHAnsi"/>
          <w:b/>
          <w:color w:val="000000" w:themeColor="text1"/>
          <w:sz w:val="22"/>
          <w:szCs w:val="22"/>
        </w:rPr>
        <w:t>V</w:t>
      </w:r>
      <w:r w:rsidR="00377CC4" w:rsidRPr="00786A01">
        <w:rPr>
          <w:rFonts w:asciiTheme="minorHAnsi" w:hAnsiTheme="minorHAnsi" w:cstheme="minorHAnsi"/>
          <w:b/>
          <w:color w:val="000000" w:themeColor="text1"/>
          <w:sz w:val="22"/>
          <w:szCs w:val="22"/>
        </w:rPr>
        <w:t>.</w:t>
      </w:r>
      <w:r w:rsidR="00A9041C" w:rsidRPr="00786A01">
        <w:rPr>
          <w:rFonts w:asciiTheme="minorHAnsi" w:hAnsiTheme="minorHAnsi" w:cstheme="minorHAnsi"/>
          <w:b/>
          <w:color w:val="000000" w:themeColor="text1"/>
          <w:sz w:val="22"/>
          <w:szCs w:val="22"/>
        </w:rPr>
        <w:t>5</w:t>
      </w:r>
      <w:r w:rsidR="00377CC4" w:rsidRPr="00786A01">
        <w:rPr>
          <w:rFonts w:asciiTheme="minorHAnsi" w:hAnsiTheme="minorHAnsi" w:cstheme="minorHAnsi"/>
          <w:b/>
          <w:color w:val="000000" w:themeColor="text1"/>
          <w:sz w:val="22"/>
          <w:szCs w:val="22"/>
        </w:rPr>
        <w:t xml:space="preserve">. </w:t>
      </w:r>
      <w:bookmarkStart w:id="168" w:name="_Hlk79054288"/>
      <w:r w:rsidR="00377CC4" w:rsidRPr="00786A01">
        <w:rPr>
          <w:rFonts w:asciiTheme="minorHAnsi" w:hAnsiTheme="minorHAnsi" w:cstheme="minorHAnsi"/>
          <w:b/>
          <w:color w:val="000000" w:themeColor="text1"/>
          <w:sz w:val="22"/>
          <w:szCs w:val="22"/>
        </w:rPr>
        <w:t>Egyszerűsített ügyfél-átvilágítás</w:t>
      </w:r>
      <w:bookmarkEnd w:id="161"/>
      <w:bookmarkEnd w:id="162"/>
      <w:bookmarkEnd w:id="163"/>
      <w:bookmarkEnd w:id="164"/>
      <w:bookmarkEnd w:id="165"/>
      <w:bookmarkEnd w:id="166"/>
      <w:bookmarkEnd w:id="167"/>
    </w:p>
    <w:p w14:paraId="2FA5B774" w14:textId="77777777" w:rsidR="00795641" w:rsidRPr="00786A01" w:rsidRDefault="00795641" w:rsidP="00C458DC">
      <w:pPr>
        <w:rPr>
          <w:rFonts w:asciiTheme="minorHAnsi" w:hAnsiTheme="minorHAnsi" w:cstheme="minorHAnsi"/>
          <w:b/>
          <w:color w:val="000000" w:themeColor="text1"/>
          <w:sz w:val="22"/>
          <w:szCs w:val="22"/>
        </w:rPr>
      </w:pPr>
    </w:p>
    <w:p w14:paraId="1DA1B679" w14:textId="277A91A2" w:rsidR="00795641" w:rsidRPr="00786A01" w:rsidRDefault="00795641" w:rsidP="00795641">
      <w:pPr>
        <w:pStyle w:val="Cmsor2"/>
        <w:ind w:left="0"/>
        <w:rPr>
          <w:rFonts w:asciiTheme="minorHAnsi" w:hAnsiTheme="minorHAnsi" w:cstheme="minorHAnsi"/>
          <w:bCs/>
          <w:color w:val="000000" w:themeColor="text1"/>
          <w:sz w:val="22"/>
          <w:szCs w:val="22"/>
          <w:u w:val="single"/>
        </w:rPr>
      </w:pPr>
      <w:bookmarkStart w:id="169" w:name="_Toc185066129"/>
      <w:r w:rsidRPr="00786A01">
        <w:rPr>
          <w:rFonts w:asciiTheme="minorHAnsi" w:hAnsiTheme="minorHAnsi" w:cstheme="minorHAnsi"/>
          <w:bCs/>
          <w:color w:val="000000" w:themeColor="text1"/>
          <w:sz w:val="22"/>
          <w:szCs w:val="22"/>
          <w:u w:val="single"/>
        </w:rPr>
        <w:t>V.5.1. Általános kötelezettségek</w:t>
      </w:r>
      <w:bookmarkEnd w:id="169"/>
    </w:p>
    <w:p w14:paraId="6BA2A2A1" w14:textId="77777777" w:rsidR="00377CC4" w:rsidRPr="00786A01" w:rsidRDefault="00377CC4" w:rsidP="00F64C0C">
      <w:pPr>
        <w:rPr>
          <w:rFonts w:asciiTheme="minorHAnsi" w:hAnsiTheme="minorHAnsi" w:cstheme="minorHAnsi"/>
          <w:color w:val="000000" w:themeColor="text1"/>
          <w:sz w:val="22"/>
          <w:szCs w:val="22"/>
        </w:rPr>
      </w:pPr>
    </w:p>
    <w:p w14:paraId="3924E85B" w14:textId="072E5E04"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bookmarkStart w:id="170" w:name="_Hlk79555682"/>
      <w:r w:rsidRPr="00786A01">
        <w:rPr>
          <w:rFonts w:asciiTheme="minorHAnsi" w:hAnsiTheme="minorHAnsi" w:cstheme="minorHAnsi"/>
          <w:b/>
          <w:color w:val="000000" w:themeColor="text1"/>
          <w:sz w:val="22"/>
          <w:szCs w:val="22"/>
        </w:rPr>
        <w:t xml:space="preserve">[Amennyiben a Szolgáltató nem végez egyszerűsített átvilágítást, úgy ennek tényét rögzíteni kell e pontban, valamint e fejezetet törölni kell. Amennyiben végez egyszerűsített átvilágítást, úgy az NGM és MNB rendeletek rendelkezései, illetve a </w:t>
      </w:r>
      <w:r w:rsidR="00250AE9"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 xml:space="preserve">MNB ajánlás vonatkozó részei, a nemzeti kockázatértékelés, valamint a belső kockázatértékelés alapján meg kell határozni az ügyfelek, termékek és az ügyletek azon körét, amelyek alacsony kockázati kategóriába sorolhatók, és amelyekre vonatkozóan alkalmazza e szabályokat. A </w:t>
      </w:r>
      <w:r w:rsidR="002146E1"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 xml:space="preserve">MNB ajánlás általános és ágazatspecifikus iránymutatásait is figyelembe kell venni. Az alacsony kockázati szint besorolásánál figyelembe kell venni az ügyféllel, termékkel, szolgáltatással, földrajzi területtel és alkalmazott eszközzel kapcsolatos kockázati tényezőket. Csupán egy tényező alapján nem minősülhet alacsony kockázatúnak egy adott ügyfél/termék. Amennyiben az egyik tényező magas kockázatot hordoz, kizárt az alacsony kockázati szintbe történő besorolás.] </w:t>
      </w:r>
    </w:p>
    <w:p w14:paraId="57F2B456" w14:textId="77777777"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p>
    <w:p w14:paraId="14FD39CF" w14:textId="36AD1B30" w:rsidR="00F040A9" w:rsidRPr="00786A01" w:rsidRDefault="00F040A9" w:rsidP="00F040A9">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C026E1" w:rsidRPr="00786A01">
        <w:rPr>
          <w:rFonts w:asciiTheme="minorHAnsi" w:hAnsiTheme="minorHAnsi" w:cstheme="minorHAnsi"/>
          <w:bCs/>
          <w:color w:val="000000" w:themeColor="text1"/>
          <w:sz w:val="22"/>
          <w:szCs w:val="22"/>
        </w:rPr>
        <w:t>S</w:t>
      </w:r>
      <w:r w:rsidRPr="00786A01">
        <w:rPr>
          <w:rFonts w:asciiTheme="minorHAnsi" w:hAnsiTheme="minorHAnsi" w:cstheme="minorHAnsi"/>
          <w:bCs/>
          <w:color w:val="000000" w:themeColor="text1"/>
          <w:sz w:val="22"/>
          <w:szCs w:val="22"/>
        </w:rPr>
        <w:t xml:space="preserve">zolgáltató egyszerűsített ügyfél-átvilágítást alkalmazhat, ha az ügyfele a Pmt. 6/A. § szerinti besorolás alapján alacsony kockázatú. </w:t>
      </w:r>
    </w:p>
    <w:p w14:paraId="7223BCAF" w14:textId="77777777" w:rsidR="00795641" w:rsidRPr="00786A01" w:rsidRDefault="00795641" w:rsidP="00F040A9">
      <w:pPr>
        <w:autoSpaceDE w:val="0"/>
        <w:autoSpaceDN w:val="0"/>
        <w:adjustRightInd w:val="0"/>
        <w:rPr>
          <w:rFonts w:asciiTheme="minorHAnsi" w:hAnsiTheme="minorHAnsi" w:cstheme="minorHAnsi"/>
          <w:bCs/>
          <w:color w:val="000000" w:themeColor="text1"/>
          <w:sz w:val="22"/>
          <w:szCs w:val="22"/>
        </w:rPr>
      </w:pPr>
    </w:p>
    <w:p w14:paraId="48513E4A" w14:textId="7EF4DECC" w:rsidR="00795641" w:rsidRPr="00786A01" w:rsidRDefault="00795641" w:rsidP="00F040A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egyszer</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sített ügyfél-átvilágítás alkalmazása esetén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kockázatértékelésében rögzíti azt az észszer</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 xml:space="preserve"> küszöbértéket és határid</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t, amely elérésekor sor kerül e Segédlet V.5.2. pontjában meghatározott intézkedések végrehajtására. Egy adott intézkedés, vagy küszöbérték akkor tekinthet</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észszer</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nek, ha e Segédlet V.5.2. pontjában meghatározott intézkedéseknek az ügyfélkapcsolat létesítést</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l eltér</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id</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pontban való végrehajtása nem növeli a pénzmosás vagy a terrorizmusfinanszírozás kockázatát, és pénzmosásra vagy terrorizmusfinanszírozásra utaló adat, tény vagy körülmény nem merül fel. Küszöbérték meghatározása  a belső kockázatértékelésben nem szükséges azon esetekre, amelyeknél a folyamatosan fennáll az alacsony pénzmosási kockázat.</w:t>
      </w:r>
      <w:r w:rsidR="00FD4A24" w:rsidRPr="00786A01">
        <w:rPr>
          <w:rFonts w:asciiTheme="minorHAnsi" w:hAnsiTheme="minorHAnsi" w:cstheme="minorHAnsi"/>
          <w:b/>
          <w:color w:val="000000" w:themeColor="text1"/>
          <w:sz w:val="22"/>
          <w:szCs w:val="22"/>
        </w:rPr>
        <w:t>]</w:t>
      </w:r>
      <w:r w:rsidR="00FD4A24" w:rsidRPr="00786A01">
        <w:rPr>
          <w:rStyle w:val="Lbjegyzet-hivatkozs"/>
          <w:rFonts w:asciiTheme="minorHAnsi" w:hAnsiTheme="minorHAnsi" w:cstheme="minorHAnsi"/>
          <w:b/>
          <w:color w:val="000000" w:themeColor="text1"/>
          <w:sz w:val="22"/>
          <w:szCs w:val="22"/>
        </w:rPr>
        <w:footnoteReference w:id="21"/>
      </w:r>
    </w:p>
    <w:p w14:paraId="519F899F" w14:textId="77777777"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p>
    <w:p w14:paraId="706F8747" w14:textId="356BBF01"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az alábbi eseteket/ügyfeleket/ügyleteket/üzleti kapcsolatokat tekinti alacsony kockázatúnak. [Az alacsony kockázati szintet alátámasztó tényezőket a &lt;Rövidített név&gt; e Szabályzatnak </w:t>
      </w:r>
      <w:r w:rsidR="00AD0B29"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pontjában/fejezetében/az alábbiakban határozza meg. A 26/2020. (VIII. 25.) MNB rendelet nem határoz meg kötelező esetköröket.]</w:t>
      </w:r>
    </w:p>
    <w:p w14:paraId="01A5ABED" w14:textId="77777777"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p>
    <w:p w14:paraId="12B5B1D5" w14:textId="71C0907C" w:rsidR="00FD4A24" w:rsidRPr="00786A01" w:rsidRDefault="00FD4A24" w:rsidP="00FD4A24">
      <w:pPr>
        <w:pStyle w:val="Cmsor2"/>
        <w:ind w:left="0"/>
        <w:rPr>
          <w:rFonts w:asciiTheme="minorHAnsi" w:hAnsiTheme="minorHAnsi" w:cstheme="minorHAnsi"/>
          <w:bCs/>
          <w:color w:val="000000" w:themeColor="text1"/>
          <w:sz w:val="22"/>
          <w:szCs w:val="22"/>
          <w:u w:val="single"/>
        </w:rPr>
      </w:pPr>
      <w:bookmarkStart w:id="171" w:name="_Toc185066130"/>
      <w:r w:rsidRPr="00786A01">
        <w:rPr>
          <w:rFonts w:asciiTheme="minorHAnsi" w:hAnsiTheme="minorHAnsi" w:cstheme="minorHAnsi"/>
          <w:bCs/>
          <w:color w:val="000000" w:themeColor="text1"/>
          <w:sz w:val="22"/>
          <w:szCs w:val="22"/>
          <w:u w:val="single"/>
        </w:rPr>
        <w:t>V.5.2. Egyszerűsített ügyfél-átvilágítási intézkedések</w:t>
      </w:r>
      <w:bookmarkEnd w:id="171"/>
    </w:p>
    <w:p w14:paraId="1DCE69D1" w14:textId="77777777" w:rsidR="00FD4A24" w:rsidRPr="00786A01" w:rsidRDefault="00FD4A24" w:rsidP="00F040A9">
      <w:pPr>
        <w:autoSpaceDE w:val="0"/>
        <w:autoSpaceDN w:val="0"/>
        <w:adjustRightInd w:val="0"/>
        <w:rPr>
          <w:rFonts w:asciiTheme="minorHAnsi" w:hAnsiTheme="minorHAnsi" w:cstheme="minorHAnsi"/>
          <w:bCs/>
          <w:color w:val="000000" w:themeColor="text1"/>
          <w:sz w:val="22"/>
          <w:szCs w:val="22"/>
        </w:rPr>
      </w:pPr>
    </w:p>
    <w:p w14:paraId="4BC163C3" w14:textId="2BC2ABAB" w:rsidR="00F040A9" w:rsidRPr="00786A01" w:rsidRDefault="00F040A9" w:rsidP="00F040A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bCs/>
          <w:color w:val="000000" w:themeColor="text1"/>
          <w:sz w:val="22"/>
          <w:szCs w:val="22"/>
        </w:rPr>
        <w:t>A Szolgáltató belső kockázatértékelése alapján, a jelen fejezeteben rögz</w:t>
      </w:r>
      <w:r w:rsidR="00751F16">
        <w:rPr>
          <w:rFonts w:asciiTheme="minorHAnsi" w:hAnsiTheme="minorHAnsi" w:cstheme="minorHAnsi"/>
          <w:bCs/>
          <w:color w:val="000000" w:themeColor="text1"/>
          <w:sz w:val="22"/>
          <w:szCs w:val="22"/>
        </w:rPr>
        <w:t>í</w:t>
      </w:r>
      <w:r w:rsidRPr="00786A01">
        <w:rPr>
          <w:rFonts w:asciiTheme="minorHAnsi" w:hAnsiTheme="minorHAnsi" w:cstheme="minorHAnsi"/>
          <w:bCs/>
          <w:color w:val="000000" w:themeColor="text1"/>
          <w:sz w:val="22"/>
          <w:szCs w:val="22"/>
        </w:rPr>
        <w:t>tett esetekben az alábbi ügyfél-átvilágítási intézkedéseket köteles elvégezni:</w:t>
      </w:r>
    </w:p>
    <w:p w14:paraId="551D0050" w14:textId="77777777" w:rsidR="00F040A9" w:rsidRPr="00786A01" w:rsidRDefault="00F040A9" w:rsidP="00F040A9">
      <w:pPr>
        <w:autoSpaceDE w:val="0"/>
        <w:autoSpaceDN w:val="0"/>
        <w:adjustRightInd w:val="0"/>
        <w:rPr>
          <w:rFonts w:asciiTheme="minorHAnsi" w:hAnsiTheme="minorHAnsi" w:cstheme="minorHAnsi"/>
          <w:color w:val="000000" w:themeColor="text1"/>
          <w:sz w:val="22"/>
          <w:szCs w:val="22"/>
        </w:rPr>
      </w:pPr>
    </w:p>
    <w:p w14:paraId="54A1E583" w14:textId="77777777" w:rsidR="00F040A9" w:rsidRPr="00786A01"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az azonosítás során</w:t>
      </w:r>
    </w:p>
    <w:p w14:paraId="61EEB45F" w14:textId="77777777" w:rsidR="00F040A9" w:rsidRPr="00786A01"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természetes személy ügyfél esetében</w:t>
      </w:r>
    </w:p>
    <w:p w14:paraId="1D8A7BED" w14:textId="52E918B3" w:rsidR="00F040A9" w:rsidRPr="00786A01"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 rögzíti </w:t>
      </w:r>
      <w:r w:rsidR="00751F16">
        <w:rPr>
          <w:rFonts w:asciiTheme="minorHAnsi" w:hAnsiTheme="minorHAnsi" w:cstheme="minorHAnsi"/>
          <w:color w:val="000000" w:themeColor="text1"/>
        </w:rPr>
        <w:t xml:space="preserve">legalább </w:t>
      </w:r>
      <w:r w:rsidRPr="00786A01">
        <w:rPr>
          <w:rFonts w:asciiTheme="minorHAnsi" w:hAnsiTheme="minorHAnsi" w:cstheme="minorHAnsi"/>
          <w:color w:val="000000" w:themeColor="text1"/>
        </w:rPr>
        <w:t>:</w:t>
      </w:r>
    </w:p>
    <w:p w14:paraId="64C0FDA6" w14:textId="3830C8A6"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családi és utónevét,</w:t>
      </w:r>
    </w:p>
    <w:p w14:paraId="5ACFBF3E" w14:textId="36FCCF43"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az </w:t>
      </w:r>
      <w:r w:rsidR="00F040A9" w:rsidRPr="00786A01">
        <w:rPr>
          <w:rFonts w:asciiTheme="minorHAnsi" w:hAnsiTheme="minorHAnsi" w:cstheme="minorHAnsi"/>
          <w:color w:val="000000" w:themeColor="text1"/>
        </w:rPr>
        <w:t>állampolgárságát,</w:t>
      </w:r>
    </w:p>
    <w:p w14:paraId="6EE8839D" w14:textId="51191BD7"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2E7420" w:rsidRPr="00786A01">
        <w:rPr>
          <w:rFonts w:asciiTheme="minorHAnsi" w:hAnsiTheme="minorHAnsi" w:cstheme="minorHAnsi"/>
          <w:color w:val="000000" w:themeColor="text1"/>
        </w:rPr>
        <w:t>lakóhelyét</w:t>
      </w:r>
      <w:r w:rsidR="00F040A9" w:rsidRPr="00786A01">
        <w:rPr>
          <w:rFonts w:asciiTheme="minorHAnsi" w:hAnsiTheme="minorHAnsi" w:cstheme="minorHAnsi"/>
          <w:color w:val="000000" w:themeColor="text1"/>
        </w:rPr>
        <w:t>, ennek hiányában tartózkodási helyét és</w:t>
      </w:r>
    </w:p>
    <w:p w14:paraId="690E12EC" w14:textId="5550BD17"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az </w:t>
      </w:r>
      <w:r w:rsidR="00F040A9" w:rsidRPr="00786A01">
        <w:rPr>
          <w:rFonts w:asciiTheme="minorHAnsi" w:hAnsiTheme="minorHAnsi" w:cstheme="minorHAnsi"/>
          <w:color w:val="000000" w:themeColor="text1"/>
        </w:rPr>
        <w:t xml:space="preserve">azonosító okmányának típusát és számát. </w:t>
      </w:r>
    </w:p>
    <w:p w14:paraId="5BF8CF5C" w14:textId="4B4DDCC0" w:rsidR="00F040A9" w:rsidRPr="00786A01"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 Szolgáltató kockázatérzékenységi megközelítés alapján rögzítheti:</w:t>
      </w:r>
    </w:p>
    <w:p w14:paraId="7337DE47" w14:textId="54A75DD0"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születési családi és utónevét,</w:t>
      </w:r>
    </w:p>
    <w:p w14:paraId="41572C2D" w14:textId="644B1C04"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születési helyét, idejét,</w:t>
      </w:r>
    </w:p>
    <w:p w14:paraId="484680DB" w14:textId="21BA87E8"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az </w:t>
      </w:r>
      <w:r w:rsidR="00F040A9" w:rsidRPr="00786A01">
        <w:rPr>
          <w:rFonts w:asciiTheme="minorHAnsi" w:hAnsiTheme="minorHAnsi" w:cstheme="minorHAnsi"/>
          <w:color w:val="000000" w:themeColor="text1"/>
        </w:rPr>
        <w:t>anyja születési nevét,</w:t>
      </w:r>
    </w:p>
    <w:p w14:paraId="0D7F9EC6" w14:textId="77777777" w:rsidR="00F040A9" w:rsidRPr="00786A01"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jogi személy vagy jogi személyiséggel nem rendelkező szervezet ügyfél esetében </w:t>
      </w:r>
    </w:p>
    <w:p w14:paraId="73FACC39" w14:textId="447B359B" w:rsidR="00F040A9" w:rsidRPr="00786A01"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rögzíti</w:t>
      </w:r>
      <w:r w:rsidR="00751F16">
        <w:rPr>
          <w:rFonts w:asciiTheme="minorHAnsi" w:hAnsiTheme="minorHAnsi" w:cstheme="minorHAnsi"/>
          <w:color w:val="000000" w:themeColor="text1"/>
        </w:rPr>
        <w:t xml:space="preserve"> legalább</w:t>
      </w:r>
      <w:r w:rsidRPr="00786A01">
        <w:rPr>
          <w:rFonts w:asciiTheme="minorHAnsi" w:hAnsiTheme="minorHAnsi" w:cstheme="minorHAnsi"/>
          <w:color w:val="000000" w:themeColor="text1"/>
        </w:rPr>
        <w:t xml:space="preserve">: </w:t>
      </w:r>
    </w:p>
    <w:p w14:paraId="77798CAE" w14:textId="322AFC70"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nevét, rövidített nevét,</w:t>
      </w:r>
    </w:p>
    <w:p w14:paraId="0D16F7A9" w14:textId="048F824F"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székhelyének, külföldi székhely</w:t>
      </w:r>
      <w:r w:rsidR="00F040A9" w:rsidRPr="00786A01">
        <w:rPr>
          <w:rFonts w:asciiTheme="minorHAnsi" w:hAnsiTheme="minorHAnsi" w:cstheme="minorHAnsi" w:hint="eastAsia"/>
          <w:color w:val="000000" w:themeColor="text1"/>
        </w:rPr>
        <w:t>ű</w:t>
      </w:r>
      <w:r w:rsidR="00F040A9" w:rsidRPr="00786A01">
        <w:rPr>
          <w:rFonts w:asciiTheme="minorHAnsi" w:hAnsiTheme="minorHAnsi" w:cstheme="minorHAnsi"/>
          <w:color w:val="000000" w:themeColor="text1"/>
        </w:rPr>
        <w:t xml:space="preserve"> vállalkozás esetén</w:t>
      </w:r>
      <w:r w:rsidR="006848FA" w:rsidRPr="00786A01">
        <w:rPr>
          <w:rFonts w:asciiTheme="minorHAnsi" w:hAnsiTheme="minorHAnsi" w:cstheme="minorHAnsi"/>
          <w:color w:val="000000" w:themeColor="text1"/>
        </w:rPr>
        <w:t xml:space="preserve"> –</w:t>
      </w:r>
      <w:r w:rsidR="00F040A9" w:rsidRPr="00786A01">
        <w:rPr>
          <w:rFonts w:asciiTheme="minorHAnsi" w:hAnsiTheme="minorHAnsi" w:cstheme="minorHAnsi"/>
          <w:color w:val="000000" w:themeColor="text1"/>
        </w:rPr>
        <w:t xml:space="preserve"> amennyiben ilyennel rendelkezik</w:t>
      </w:r>
      <w:r w:rsidR="006848FA" w:rsidRPr="00786A01">
        <w:rPr>
          <w:rFonts w:asciiTheme="minorHAnsi" w:hAnsiTheme="minorHAnsi" w:cstheme="minorHAnsi"/>
          <w:color w:val="000000" w:themeColor="text1"/>
        </w:rPr>
        <w:t xml:space="preserve"> –</w:t>
      </w:r>
      <w:r w:rsidR="00F040A9" w:rsidRPr="00786A01">
        <w:rPr>
          <w:rFonts w:asciiTheme="minorHAnsi" w:hAnsiTheme="minorHAnsi" w:cstheme="minorHAnsi"/>
          <w:color w:val="000000" w:themeColor="text1"/>
        </w:rPr>
        <w:t xml:space="preserve"> magyarországi fióktelepének címét,</w:t>
      </w:r>
    </w:p>
    <w:p w14:paraId="4527B907" w14:textId="26CFA4B4"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cégbírósági nyilvántartásban szerepl</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 xml:space="preserve"> jogi személy esetén cégjegyzékszámát, egyéb jogi személy esetén a létrejöttér</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l (nyilvántartásba vételér</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l, bejegyzésér</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l) szóló határozat számát vagy nyilvántartási számát,</w:t>
      </w:r>
    </w:p>
    <w:p w14:paraId="1FF228F2" w14:textId="45C44A48" w:rsidR="00F040A9" w:rsidRPr="00786A01"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 Szolgáltató kockázatérzékenységi megközelítés alapján rögzítheti:</w:t>
      </w:r>
    </w:p>
    <w:p w14:paraId="281998DE" w14:textId="674523A9"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f</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 xml:space="preserve">tevékenységét, </w:t>
      </w:r>
    </w:p>
    <w:p w14:paraId="790A4507" w14:textId="42573CFA"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 xml:space="preserve">képviseletére jogosultak nevét és beosztását, </w:t>
      </w:r>
    </w:p>
    <w:p w14:paraId="1A070938" w14:textId="2DA127F1" w:rsidR="00F040A9" w:rsidRPr="00786A01" w:rsidRDefault="006848FA"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 </w:t>
      </w:r>
      <w:r w:rsidR="00F040A9" w:rsidRPr="00786A01">
        <w:rPr>
          <w:rFonts w:asciiTheme="minorHAnsi" w:hAnsiTheme="minorHAnsi" w:cstheme="minorHAnsi"/>
          <w:color w:val="000000" w:themeColor="text1"/>
        </w:rPr>
        <w:t xml:space="preserve"> ha ilyennel rendelkezik </w:t>
      </w:r>
      <w:r w:rsidRPr="00786A01">
        <w:rPr>
          <w:rFonts w:asciiTheme="minorHAnsi" w:hAnsiTheme="minorHAnsi" w:cstheme="minorHAnsi"/>
          <w:color w:val="000000" w:themeColor="text1"/>
        </w:rPr>
        <w:t xml:space="preserve">– </w:t>
      </w:r>
      <w:r w:rsidR="00F040A9" w:rsidRPr="00786A01">
        <w:rPr>
          <w:rFonts w:asciiTheme="minorHAnsi" w:hAnsiTheme="minorHAnsi" w:cstheme="minorHAnsi"/>
          <w:color w:val="000000" w:themeColor="text1"/>
        </w:rPr>
        <w:t>kézbesítési megbízottjának családi és utónevét és</w:t>
      </w:r>
      <w:r w:rsidR="001A1569">
        <w:rPr>
          <w:rFonts w:asciiTheme="minorHAnsi" w:hAnsiTheme="minorHAnsi" w:cstheme="minorHAnsi"/>
          <w:color w:val="000000" w:themeColor="text1"/>
        </w:rPr>
        <w:t xml:space="preserve"> lakóhelyét</w:t>
      </w:r>
      <w:r w:rsidR="00F040A9" w:rsidRPr="00786A01">
        <w:rPr>
          <w:rFonts w:asciiTheme="minorHAnsi" w:hAnsiTheme="minorHAnsi" w:cstheme="minorHAnsi"/>
          <w:color w:val="000000" w:themeColor="text1"/>
        </w:rPr>
        <w:t>, ennek hiányában tartózkodási helyét.</w:t>
      </w:r>
    </w:p>
    <w:p w14:paraId="1AF95D92" w14:textId="21AAE60E" w:rsidR="00F040A9" w:rsidRPr="00786A01"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 személyazonosság igazoló ellen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rzése érdekében </w:t>
      </w:r>
      <w:r w:rsidR="00D03C7E" w:rsidRPr="00786A01">
        <w:rPr>
          <w:rFonts w:asciiTheme="minorHAnsi" w:hAnsiTheme="minorHAnsi" w:cstheme="minorHAnsi"/>
          <w:color w:val="000000" w:themeColor="text1"/>
        </w:rPr>
        <w:t xml:space="preserve">a Szabályzat </w:t>
      </w:r>
      <w:r w:rsidRPr="00786A01">
        <w:rPr>
          <w:rFonts w:asciiTheme="minorHAnsi" w:hAnsiTheme="minorHAnsi" w:cstheme="minorHAnsi"/>
          <w:color w:val="000000" w:themeColor="text1"/>
        </w:rPr>
        <w:t>V.2.3. pont</w:t>
      </w:r>
      <w:r w:rsidR="00D03C7E" w:rsidRPr="00786A01">
        <w:rPr>
          <w:rFonts w:asciiTheme="minorHAnsi" w:hAnsiTheme="minorHAnsi" w:cstheme="minorHAnsi"/>
          <w:color w:val="000000" w:themeColor="text1"/>
        </w:rPr>
        <w:t>já</w:t>
      </w:r>
      <w:r w:rsidRPr="00786A01">
        <w:rPr>
          <w:rFonts w:asciiTheme="minorHAnsi" w:hAnsiTheme="minorHAnsi" w:cstheme="minorHAnsi"/>
          <w:color w:val="000000" w:themeColor="text1"/>
        </w:rPr>
        <w:t>ban meghatározott okiratok másolatát beszerezni vagy közhiteles nyilvántartásból adatlekérést végezni és annak eredményét rögzíteni és nyilvántartani;</w:t>
      </w:r>
    </w:p>
    <w:p w14:paraId="6B8774AA" w14:textId="2826B88A" w:rsidR="00F040A9" w:rsidRPr="00786A01" w:rsidRDefault="00640C50"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tényleges tulajdonos kilétével kapcsolatban a </w:t>
      </w:r>
      <w:r w:rsidR="00D03C7E" w:rsidRPr="00786A01">
        <w:rPr>
          <w:rFonts w:asciiTheme="minorHAnsi" w:hAnsiTheme="minorHAnsi" w:cstheme="minorHAnsi"/>
          <w:color w:val="000000" w:themeColor="text1"/>
        </w:rPr>
        <w:t>Szabályzat</w:t>
      </w:r>
      <w:r w:rsidR="00F040A9" w:rsidRPr="00786A01">
        <w:rPr>
          <w:rFonts w:asciiTheme="minorHAnsi" w:hAnsiTheme="minorHAnsi" w:cstheme="minorHAnsi"/>
          <w:color w:val="000000" w:themeColor="text1"/>
        </w:rPr>
        <w:t xml:space="preserve"> V.2.4. pont</w:t>
      </w:r>
      <w:r w:rsidR="00D03C7E" w:rsidRPr="00786A01">
        <w:rPr>
          <w:rFonts w:asciiTheme="minorHAnsi" w:hAnsiTheme="minorHAnsi" w:cstheme="minorHAnsi"/>
          <w:color w:val="000000" w:themeColor="text1"/>
        </w:rPr>
        <w:t>já</w:t>
      </w:r>
      <w:r w:rsidR="00F040A9" w:rsidRPr="00786A01">
        <w:rPr>
          <w:rFonts w:asciiTheme="minorHAnsi" w:hAnsiTheme="minorHAnsi" w:cstheme="minorHAnsi"/>
          <w:color w:val="000000" w:themeColor="text1"/>
        </w:rPr>
        <w:t>ban meghatározott eljárásokat elvégezni;</w:t>
      </w:r>
    </w:p>
    <w:p w14:paraId="46939AAA" w14:textId="7FA75430" w:rsidR="00F040A9" w:rsidRPr="00786A01"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 kiemelt közszerepl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i jelleg meghatározásával kapcsolatban a</w:t>
      </w:r>
      <w:r w:rsidR="00D03C7E" w:rsidRPr="00786A01">
        <w:rPr>
          <w:rFonts w:asciiTheme="minorHAnsi" w:hAnsiTheme="minorHAnsi" w:cstheme="minorHAnsi"/>
          <w:color w:val="000000" w:themeColor="text1"/>
        </w:rPr>
        <w:t xml:space="preserve"> Szabályzat</w:t>
      </w:r>
      <w:r w:rsidRPr="00786A01">
        <w:rPr>
          <w:rFonts w:asciiTheme="minorHAnsi" w:hAnsiTheme="minorHAnsi" w:cstheme="minorHAnsi"/>
          <w:color w:val="000000" w:themeColor="text1"/>
        </w:rPr>
        <w:t xml:space="preserve"> V.4. pont</w:t>
      </w:r>
      <w:r w:rsidR="004F2975" w:rsidRPr="00786A01">
        <w:rPr>
          <w:rFonts w:asciiTheme="minorHAnsi" w:hAnsiTheme="minorHAnsi" w:cstheme="minorHAnsi"/>
          <w:color w:val="000000" w:themeColor="text1"/>
        </w:rPr>
        <w:t>já</w:t>
      </w:r>
      <w:r w:rsidRPr="00786A01">
        <w:rPr>
          <w:rFonts w:asciiTheme="minorHAnsi" w:hAnsiTheme="minorHAnsi" w:cstheme="minorHAnsi"/>
          <w:color w:val="000000" w:themeColor="text1"/>
        </w:rPr>
        <w:t>ban meghatározott eljárásokat elvégezni;</w:t>
      </w:r>
    </w:p>
    <w:p w14:paraId="27A13DCE" w14:textId="77777777" w:rsidR="00F040A9" w:rsidRPr="00786A01"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Pmt. 11. § és 12. §-ban meghatározott monitoring kötelezettségeket elvégezni. </w:t>
      </w:r>
    </w:p>
    <w:p w14:paraId="6FCCDDB3" w14:textId="77777777" w:rsidR="00F040A9" w:rsidRPr="00786A01" w:rsidRDefault="00F040A9" w:rsidP="00F040A9">
      <w:pPr>
        <w:autoSpaceDE w:val="0"/>
        <w:autoSpaceDN w:val="0"/>
        <w:adjustRightInd w:val="0"/>
        <w:rPr>
          <w:rFonts w:asciiTheme="minorHAnsi" w:hAnsiTheme="minorHAnsi" w:cstheme="minorHAnsi"/>
          <w:color w:val="000000" w:themeColor="text1"/>
          <w:sz w:val="22"/>
          <w:szCs w:val="22"/>
        </w:rPr>
      </w:pPr>
    </w:p>
    <w:p w14:paraId="75140F57" w14:textId="77777777" w:rsidR="00FD4A24" w:rsidRPr="00786A01" w:rsidRDefault="00FD4A24" w:rsidP="00FD4A24">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lastRenderedPageBreak/>
        <w:t>A Szabályzat ezen részében rendelkezni kell arról, hogy egyszerűsített ügyfél-átvilágítás esetén a Szolgáltató milyen ügyfél-átvilágítási intézkedéseket alkalmaz, milyen adatokat rögzít, ideértve azt is, hogy a Pmt. 15. § (1b) bekezdésére hivatkozással – kockázatérzékenységi megközelítés alapján – mely ügyfél-átvilágítási intézkedéseket végez el az üzleti kapcsolat során.]</w:t>
      </w:r>
    </w:p>
    <w:p w14:paraId="1D9D6402" w14:textId="77777777" w:rsidR="00FD4A24" w:rsidRPr="00786A01" w:rsidRDefault="00FD4A24" w:rsidP="00FD4A24">
      <w:pPr>
        <w:autoSpaceDE w:val="0"/>
        <w:autoSpaceDN w:val="0"/>
        <w:adjustRightInd w:val="0"/>
        <w:rPr>
          <w:rFonts w:asciiTheme="minorHAnsi" w:hAnsiTheme="minorHAnsi" w:cstheme="minorHAnsi"/>
          <w:b/>
          <w:bCs/>
          <w:color w:val="000000" w:themeColor="text1"/>
          <w:sz w:val="22"/>
          <w:szCs w:val="22"/>
        </w:rPr>
      </w:pPr>
    </w:p>
    <w:p w14:paraId="3A126DAE" w14:textId="77777777" w:rsidR="00FD4A24" w:rsidRPr="00786A01" w:rsidRDefault="00FD4A24" w:rsidP="00FD4A24">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Az egyszerűsített átvilágítást intézkedéseket a Szolgáltató az ügyfél/képviselő személyes megjelenése nélkül, </w:t>
      </w:r>
    </w:p>
    <w:p w14:paraId="70067497" w14:textId="77777777" w:rsidR="00FD4A24" w:rsidRPr="00786A01" w:rsidRDefault="00FD4A24" w:rsidP="00FD4A24">
      <w:pPr>
        <w:pStyle w:val="Listaszerbekezds"/>
        <w:numPr>
          <w:ilvl w:val="0"/>
          <w:numId w:val="144"/>
        </w:numPr>
        <w:jc w:val="both"/>
        <w:rPr>
          <w:rFonts w:asciiTheme="minorHAnsi" w:eastAsiaTheme="minorEastAsia" w:hAnsiTheme="minorHAnsi" w:cstheme="minorHAnsi"/>
        </w:rPr>
      </w:pPr>
      <w:r w:rsidRPr="00786A01">
        <w:rPr>
          <w:rFonts w:asciiTheme="minorHAnsi" w:hAnsiTheme="minorHAnsi" w:cstheme="minorHAnsi"/>
          <w:b/>
          <w:color w:val="000000" w:themeColor="text1"/>
        </w:rPr>
        <w:t>előzetesen auditált elektronikus hírközlő eszköz útján,</w:t>
      </w:r>
    </w:p>
    <w:p w14:paraId="42B3B087" w14:textId="77777777" w:rsidR="00FD4A24" w:rsidRPr="00786A01" w:rsidRDefault="00FD4A24" w:rsidP="00FD4A24">
      <w:pPr>
        <w:pStyle w:val="Listaszerbekezds"/>
        <w:numPr>
          <w:ilvl w:val="0"/>
          <w:numId w:val="144"/>
        </w:numPr>
        <w:jc w:val="both"/>
        <w:rPr>
          <w:rFonts w:asciiTheme="minorHAnsi" w:eastAsiaTheme="minorEastAsia" w:hAnsiTheme="minorHAnsi" w:cstheme="minorHAnsi"/>
        </w:rPr>
      </w:pPr>
      <w:r w:rsidRPr="00786A01">
        <w:rPr>
          <w:rFonts w:asciiTheme="minorHAnsi" w:hAnsiTheme="minorHAnsi" w:cstheme="minorHAnsi"/>
          <w:b/>
          <w:color w:val="000000" w:themeColor="text1"/>
        </w:rPr>
        <w:t xml:space="preserve">postai úton megküldött okiratmásolatok és nyilatkozatok alapján, </w:t>
      </w:r>
    </w:p>
    <w:p w14:paraId="028805A3" w14:textId="77777777" w:rsidR="00FD4A24" w:rsidRPr="00786A01" w:rsidRDefault="00FD4A24" w:rsidP="00FD4A24">
      <w:pPr>
        <w:pStyle w:val="Listaszerbekezds"/>
        <w:numPr>
          <w:ilvl w:val="0"/>
          <w:numId w:val="144"/>
        </w:numPr>
        <w:jc w:val="both"/>
        <w:rPr>
          <w:rFonts w:asciiTheme="minorHAnsi" w:eastAsiaTheme="minorEastAsia" w:hAnsiTheme="minorHAnsi" w:cstheme="minorHAnsi"/>
        </w:rPr>
      </w:pPr>
      <w:r w:rsidRPr="00786A01">
        <w:rPr>
          <w:rFonts w:asciiTheme="minorHAnsi" w:hAnsiTheme="minorHAnsi" w:cstheme="minorHAnsi"/>
          <w:b/>
          <w:color w:val="000000" w:themeColor="text1"/>
        </w:rPr>
        <w:t>a Szolgáltató saját kockázatértékelésén alapuló jelen Szabályzatban rögzített esetekben az ügyfél által az ügyfél azonosított elektronikus levelezési címér</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l biztonságosan küldött vagy a Szolgáltató által az ügyféllel való kapcsolattartás érdekében üzemeltetett elektronikus felületre feltöltött okiratmásolatok és nyilatkozatok alapján, vagy</w:t>
      </w:r>
    </w:p>
    <w:p w14:paraId="374CE27B" w14:textId="77777777" w:rsidR="00FD4A24" w:rsidRPr="00786A01" w:rsidRDefault="00FD4A24" w:rsidP="00FD4A24">
      <w:pPr>
        <w:pStyle w:val="Listaszerbekezds"/>
        <w:numPr>
          <w:ilvl w:val="0"/>
          <w:numId w:val="144"/>
        </w:numPr>
        <w:jc w:val="both"/>
        <w:rPr>
          <w:rFonts w:asciiTheme="minorHAnsi" w:eastAsiaTheme="minorEastAsia" w:hAnsiTheme="minorHAnsi" w:cstheme="minorHAnsi"/>
        </w:rPr>
      </w:pPr>
      <w:r w:rsidRPr="00786A01">
        <w:rPr>
          <w:rFonts w:asciiTheme="minorHAnsi" w:hAnsiTheme="minorHAnsi" w:cstheme="minorHAnsi"/>
          <w:b/>
          <w:color w:val="000000" w:themeColor="text1"/>
        </w:rPr>
        <w:t>okiratmásolatokat és nyilatkozatokat magába foglaló jognyilatkozatokat is tartalmazó, az azokban foglalt információ változatlan visszaidézésére, a nyilatkozattev</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személyének és a jognyilatkozat megtétele id</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pontjának azonosítására alkalmas, az ügyfél által a Szolgáltató részére hozzáférhet</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vé tett elektronikus dokumentumok alapján is elvégezheti</w:t>
      </w:r>
      <w:r w:rsidRPr="00786A01">
        <w:rPr>
          <w:rFonts w:asciiTheme="minorHAnsi" w:eastAsiaTheme="minorEastAsia" w:hAnsiTheme="minorHAnsi" w:cstheme="minorHAnsi"/>
        </w:rPr>
        <w:t>.</w:t>
      </w:r>
    </w:p>
    <w:p w14:paraId="1B995F3B" w14:textId="77777777" w:rsidR="00FD4A24" w:rsidRPr="00786A01" w:rsidRDefault="00FD4A24" w:rsidP="00FD4A24">
      <w:pPr>
        <w:rPr>
          <w:rFonts w:asciiTheme="minorHAnsi" w:eastAsiaTheme="minorEastAsia" w:hAnsiTheme="minorHAnsi" w:cstheme="minorHAnsi"/>
          <w:sz w:val="22"/>
          <w:szCs w:val="22"/>
        </w:rPr>
      </w:pPr>
      <w:r w:rsidRPr="00786A01">
        <w:rPr>
          <w:rFonts w:asciiTheme="minorHAnsi" w:hAnsiTheme="minorHAnsi" w:cstheme="minorHAnsi"/>
          <w:b/>
          <w:color w:val="000000" w:themeColor="text1"/>
          <w:sz w:val="22"/>
          <w:szCs w:val="22"/>
        </w:rPr>
        <w:t>[A Szolgáltató köteles meghatározni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eljárásrendet, az egyszer</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 xml:space="preserve">sített </w:t>
      </w:r>
      <w:r w:rsidRPr="00786A01">
        <w:rPr>
          <w:rFonts w:asciiTheme="minorHAnsi" w:hAnsiTheme="minorHAnsi" w:cstheme="minorHAnsi" w:hint="eastAsia"/>
          <w:b/>
          <w:color w:val="000000" w:themeColor="text1"/>
          <w:sz w:val="22"/>
          <w:szCs w:val="22"/>
        </w:rPr>
        <w:t>ü</w:t>
      </w:r>
      <w:r w:rsidRPr="00786A01">
        <w:rPr>
          <w:rFonts w:asciiTheme="minorHAnsi" w:hAnsiTheme="minorHAnsi" w:cstheme="minorHAnsi"/>
          <w:b/>
          <w:color w:val="000000" w:themeColor="text1"/>
          <w:sz w:val="22"/>
          <w:szCs w:val="22"/>
        </w:rPr>
        <w:t>gyfél-átvilágítás elvégzésének módját. Amennyiben a Szolgáltató esetében releváns, úgy a Szolgáltató rögzíti a c) pont alapján fennálló eseteket. Amennyiben a Szolgáltató nem használja valamely felsorolt kommunikációs csatornát, úgy az arra vonatkozó rész törlend</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w:t>
      </w:r>
    </w:p>
    <w:p w14:paraId="65E71D0B" w14:textId="77777777" w:rsidR="00FD4A24" w:rsidRPr="00786A01" w:rsidRDefault="00FD4A24" w:rsidP="00FD4A24">
      <w:pPr>
        <w:autoSpaceDE w:val="0"/>
        <w:autoSpaceDN w:val="0"/>
        <w:adjustRightInd w:val="0"/>
        <w:ind w:right="84"/>
        <w:rPr>
          <w:rFonts w:asciiTheme="minorHAnsi" w:hAnsiTheme="minorHAnsi" w:cstheme="minorHAnsi"/>
          <w:color w:val="000000" w:themeColor="text1"/>
          <w:sz w:val="22"/>
          <w:szCs w:val="22"/>
        </w:rPr>
      </w:pPr>
    </w:p>
    <w:p w14:paraId="6E521B31" w14:textId="77777777" w:rsidR="00FD4A24" w:rsidRPr="00786A01" w:rsidRDefault="00FD4A24" w:rsidP="00FD4A24">
      <w:pPr>
        <w:autoSpaceDE w:val="0"/>
        <w:autoSpaceDN w:val="0"/>
        <w:adjustRightInd w:val="0"/>
        <w:ind w:right="84"/>
        <w:rPr>
          <w:rFonts w:asciiTheme="minorHAnsi" w:hAnsiTheme="minorHAnsi" w:cstheme="minorHAnsi"/>
          <w:b/>
          <w:sz w:val="22"/>
          <w:szCs w:val="22"/>
        </w:rPr>
      </w:pPr>
      <w:r w:rsidRPr="00786A01">
        <w:rPr>
          <w:rFonts w:asciiTheme="minorHAnsi" w:hAnsiTheme="minorHAnsi" w:cstheme="minorHAnsi"/>
          <w:b/>
          <w:color w:val="000000" w:themeColor="text1"/>
          <w:sz w:val="22"/>
          <w:szCs w:val="22"/>
        </w:rPr>
        <w:t xml:space="preserve">A Szolgáltató haladéktalanul elvégzi </w:t>
      </w:r>
      <w:r w:rsidRPr="00786A01">
        <w:rPr>
          <w:rFonts w:asciiTheme="minorHAnsi" w:hAnsiTheme="minorHAnsi" w:cstheme="minorHAnsi"/>
          <w:b/>
          <w:sz w:val="22"/>
          <w:szCs w:val="22"/>
        </w:rPr>
        <w:t>a magasabb kockázati szintnek megfelelő ügyfél-átvilágítást, ha az üzleti kapcsolat létesítésekor, illetve az üzleti kapcsolat során az ügyfél-átvilágítási intézkedések alapján, vagy a monitoring tevékenység során az ügyfél vonatkozásában eltérő kockázati szintre vonatkozó adat, tényező került beszerzésre. [A Szolgáltató meghatározza</w:t>
      </w:r>
      <w:r w:rsidRPr="00786A01">
        <w:rPr>
          <w:rFonts w:asciiTheme="minorHAnsi" w:hAnsiTheme="minorHAnsi" w:cstheme="minorHAnsi"/>
          <w:b/>
          <w:color w:val="000000" w:themeColor="text1"/>
          <w:sz w:val="22"/>
          <w:szCs w:val="22"/>
        </w:rPr>
        <w:t xml:space="preserve"> – az NGM és MNB rendeletek rendelkezései, illetve a </w:t>
      </w:r>
      <w:r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MNB ajánlás vonatkozó részei, valamint a belső kockázatértékelés – alapján</w:t>
      </w:r>
      <w:r w:rsidRPr="00786A01">
        <w:rPr>
          <w:rFonts w:asciiTheme="minorHAnsi" w:hAnsiTheme="minorHAnsi" w:cstheme="minorHAnsi"/>
          <w:b/>
          <w:sz w:val="22"/>
          <w:szCs w:val="22"/>
        </w:rPr>
        <w:t>, hogy melyek azok a kockázati tényezők, amelyek indokolják a magasabb kockázati szintbe történő besorolást.]</w:t>
      </w:r>
    </w:p>
    <w:p w14:paraId="5EEA0BBA" w14:textId="77777777" w:rsidR="00FD4A24" w:rsidRPr="00786A01" w:rsidRDefault="00FD4A24" w:rsidP="00FD4A24">
      <w:pPr>
        <w:autoSpaceDE w:val="0"/>
        <w:autoSpaceDN w:val="0"/>
        <w:adjustRightInd w:val="0"/>
        <w:ind w:right="84"/>
        <w:rPr>
          <w:rFonts w:asciiTheme="minorHAnsi" w:hAnsiTheme="minorHAnsi" w:cstheme="minorHAnsi"/>
          <w:b/>
          <w:sz w:val="22"/>
          <w:szCs w:val="22"/>
        </w:rPr>
      </w:pPr>
    </w:p>
    <w:p w14:paraId="53D0D22F" w14:textId="77777777" w:rsidR="00FD4A24" w:rsidRPr="00786A01" w:rsidRDefault="00FD4A24" w:rsidP="00FD4A24">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sz w:val="22"/>
          <w:szCs w:val="22"/>
        </w:rPr>
        <w:t>A Posta Elszámoló Központot m</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ködtet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intézmény, valamint az utalványkibocsátó Szolgáltató esetében a fentiektől eltérő rendelkezéseket kell alkalmazni és a Szabályzat ezen részében speciális eljárást meghatározni a Posta Elszámoló Központot működtető intézmény esetében a Pmt. 15. § (4) bekezdés, valamint az utalványkibocsátó Szolgáltató esetében a Pmt. 15. § (5)-(7) bekezdés alapján. </w:t>
      </w:r>
      <w:r w:rsidRPr="00786A01">
        <w:rPr>
          <w:rFonts w:asciiTheme="minorHAnsi" w:hAnsiTheme="minorHAnsi" w:cstheme="minorHAnsi"/>
          <w:b/>
          <w:color w:val="000000" w:themeColor="text1"/>
          <w:sz w:val="22"/>
          <w:szCs w:val="22"/>
        </w:rPr>
        <w:t xml:space="preserve">[amennyiben a Szolgáltató nem </w:t>
      </w:r>
      <w:r w:rsidRPr="00786A01">
        <w:rPr>
          <w:rFonts w:asciiTheme="minorHAnsi" w:hAnsiTheme="minorHAnsi" w:cstheme="minorHAnsi"/>
          <w:b/>
          <w:bCs/>
          <w:sz w:val="22"/>
          <w:szCs w:val="22"/>
        </w:rPr>
        <w:t>Posta Elszámoló Központot m</w:t>
      </w:r>
      <w:r w:rsidRPr="00786A01">
        <w:rPr>
          <w:rFonts w:asciiTheme="minorHAnsi" w:hAnsiTheme="minorHAnsi" w:cstheme="minorHAnsi" w:hint="eastAsia"/>
          <w:b/>
          <w:bCs/>
          <w:sz w:val="22"/>
          <w:szCs w:val="22"/>
        </w:rPr>
        <w:t>ű</w:t>
      </w:r>
      <w:r w:rsidRPr="00786A01">
        <w:rPr>
          <w:rFonts w:asciiTheme="minorHAnsi" w:hAnsiTheme="minorHAnsi" w:cstheme="minorHAnsi"/>
          <w:b/>
          <w:bCs/>
          <w:sz w:val="22"/>
          <w:szCs w:val="22"/>
        </w:rPr>
        <w:t>ködtet</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intézmény</w:t>
      </w:r>
      <w:r w:rsidRPr="00786A01">
        <w:rPr>
          <w:rFonts w:asciiTheme="minorHAnsi" w:hAnsiTheme="minorHAnsi" w:cstheme="minorHAnsi"/>
          <w:b/>
          <w:bCs/>
          <w:color w:val="000000" w:themeColor="text1"/>
          <w:sz w:val="22"/>
          <w:szCs w:val="22"/>
        </w:rPr>
        <w:t>, vagy nem</w:t>
      </w:r>
      <w:r w:rsidRPr="00786A01">
        <w:rPr>
          <w:rFonts w:asciiTheme="minorHAnsi" w:hAnsiTheme="minorHAnsi" w:cstheme="minorHAnsi"/>
          <w:sz w:val="22"/>
          <w:szCs w:val="22"/>
        </w:rPr>
        <w:t xml:space="preserve"> </w:t>
      </w:r>
      <w:r w:rsidRPr="00786A01">
        <w:rPr>
          <w:rFonts w:asciiTheme="minorHAnsi" w:hAnsiTheme="minorHAnsi" w:cstheme="minorHAnsi"/>
          <w:b/>
          <w:bCs/>
          <w:sz w:val="22"/>
          <w:szCs w:val="22"/>
        </w:rPr>
        <w:t>utalványkibocsátó Szolgáltató</w:t>
      </w:r>
      <w:r w:rsidRPr="00786A01">
        <w:rPr>
          <w:rFonts w:asciiTheme="minorHAnsi" w:hAnsiTheme="minorHAnsi" w:cstheme="minorHAnsi"/>
          <w:b/>
          <w:bCs/>
          <w:color w:val="000000" w:themeColor="text1"/>
          <w:sz w:val="22"/>
          <w:szCs w:val="22"/>
        </w:rPr>
        <w:t>, úgy ez a pont törlendő].</w:t>
      </w:r>
    </w:p>
    <w:p w14:paraId="640A1EA4" w14:textId="77777777" w:rsidR="00FD4A24" w:rsidRPr="00786A01" w:rsidRDefault="00FD4A24" w:rsidP="00F040A9">
      <w:pPr>
        <w:autoSpaceDE w:val="0"/>
        <w:autoSpaceDN w:val="0"/>
        <w:adjustRightInd w:val="0"/>
        <w:rPr>
          <w:rFonts w:asciiTheme="minorHAnsi" w:hAnsiTheme="minorHAnsi" w:cstheme="minorHAnsi"/>
          <w:color w:val="000000" w:themeColor="text1"/>
          <w:sz w:val="22"/>
          <w:szCs w:val="22"/>
        </w:rPr>
      </w:pPr>
    </w:p>
    <w:p w14:paraId="18EF6B45" w14:textId="2DA34A13" w:rsidR="00795641" w:rsidRPr="00100255" w:rsidRDefault="00795641" w:rsidP="00100255">
      <w:pPr>
        <w:pStyle w:val="Cmsor2"/>
        <w:ind w:left="0"/>
        <w:rPr>
          <w:rFonts w:asciiTheme="minorHAnsi" w:hAnsiTheme="minorHAnsi" w:cstheme="minorHAnsi"/>
          <w:bCs/>
          <w:color w:val="000000" w:themeColor="text1"/>
          <w:sz w:val="22"/>
          <w:szCs w:val="22"/>
          <w:u w:val="single"/>
        </w:rPr>
      </w:pPr>
      <w:bookmarkStart w:id="172" w:name="_Toc185066131"/>
      <w:r w:rsidRPr="00100255">
        <w:rPr>
          <w:rFonts w:asciiTheme="minorHAnsi" w:hAnsiTheme="minorHAnsi" w:cstheme="minorHAnsi"/>
          <w:bCs/>
          <w:color w:val="000000" w:themeColor="text1"/>
          <w:sz w:val="22"/>
          <w:szCs w:val="22"/>
          <w:u w:val="single"/>
        </w:rPr>
        <w:t>V.5.</w:t>
      </w:r>
      <w:r w:rsidR="00FD4A24" w:rsidRPr="00786A01">
        <w:rPr>
          <w:rFonts w:asciiTheme="minorHAnsi" w:hAnsiTheme="minorHAnsi" w:cstheme="minorHAnsi"/>
          <w:bCs/>
          <w:color w:val="000000" w:themeColor="text1"/>
          <w:sz w:val="22"/>
          <w:szCs w:val="22"/>
          <w:u w:val="single"/>
        </w:rPr>
        <w:t>3</w:t>
      </w:r>
      <w:r w:rsidRPr="00100255">
        <w:rPr>
          <w:rFonts w:asciiTheme="minorHAnsi" w:hAnsiTheme="minorHAnsi" w:cstheme="minorHAnsi"/>
          <w:bCs/>
          <w:color w:val="000000" w:themeColor="text1"/>
          <w:sz w:val="22"/>
          <w:szCs w:val="22"/>
          <w:u w:val="single"/>
        </w:rPr>
        <w:t>. Az egyszerűsített ügyfél-átvilágítási intézkedések időbelisége</w:t>
      </w:r>
      <w:bookmarkEnd w:id="172"/>
    </w:p>
    <w:p w14:paraId="429B22C8" w14:textId="77777777" w:rsidR="00795641" w:rsidRPr="00786A01" w:rsidRDefault="00795641" w:rsidP="00F040A9">
      <w:pPr>
        <w:autoSpaceDE w:val="0"/>
        <w:autoSpaceDN w:val="0"/>
        <w:adjustRightInd w:val="0"/>
        <w:rPr>
          <w:rFonts w:asciiTheme="minorHAnsi" w:hAnsiTheme="minorHAnsi" w:cstheme="minorHAnsi"/>
          <w:color w:val="000000" w:themeColor="text1"/>
          <w:sz w:val="22"/>
          <w:szCs w:val="22"/>
        </w:rPr>
      </w:pPr>
    </w:p>
    <w:p w14:paraId="5B8B3CDC" w14:textId="7BF7311D" w:rsidR="0082566E" w:rsidRPr="00786A01" w:rsidRDefault="00F040A9" w:rsidP="00F040A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az üzleti kapcsol</w:t>
      </w:r>
      <w:r w:rsidR="00751F16">
        <w:rPr>
          <w:rFonts w:asciiTheme="minorHAnsi" w:hAnsiTheme="minorHAnsi" w:cstheme="minorHAnsi"/>
          <w:color w:val="000000" w:themeColor="text1"/>
          <w:sz w:val="22"/>
          <w:szCs w:val="22"/>
        </w:rPr>
        <w:t>at</w:t>
      </w:r>
      <w:r w:rsidRPr="00786A01">
        <w:rPr>
          <w:rFonts w:asciiTheme="minorHAnsi" w:hAnsiTheme="minorHAnsi" w:cstheme="minorHAnsi"/>
          <w:color w:val="000000" w:themeColor="text1"/>
          <w:sz w:val="22"/>
          <w:szCs w:val="22"/>
        </w:rPr>
        <w:t xml:space="preserve"> létesítése előtt köteles elvégezni az 1. és a 3</w:t>
      </w:r>
      <w:r w:rsidR="00BC5BB8"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w:t>
      </w:r>
      <w:r w:rsidR="00D03C7E" w:rsidRPr="00786A01">
        <w:rPr>
          <w:rFonts w:asciiTheme="minorHAnsi" w:hAnsiTheme="minorHAnsi" w:cstheme="minorHAnsi"/>
          <w:color w:val="000000" w:themeColor="text1"/>
          <w:sz w:val="22"/>
          <w:szCs w:val="22"/>
        </w:rPr>
        <w:t>4</w:t>
      </w:r>
      <w:r w:rsidRPr="00786A01">
        <w:rPr>
          <w:rFonts w:asciiTheme="minorHAnsi" w:hAnsiTheme="minorHAnsi" w:cstheme="minorHAnsi"/>
          <w:color w:val="000000" w:themeColor="text1"/>
          <w:sz w:val="22"/>
          <w:szCs w:val="22"/>
        </w:rPr>
        <w:t xml:space="preserve">. pontban meghatározott ügyfél-átvilágítási intézkedéseket. </w:t>
      </w:r>
      <w:r w:rsidR="00443394" w:rsidRPr="00786A01">
        <w:rPr>
          <w:rFonts w:asciiTheme="minorHAnsi" w:hAnsiTheme="minorHAnsi" w:cstheme="minorHAnsi"/>
          <w:color w:val="000000" w:themeColor="text1"/>
          <w:sz w:val="22"/>
          <w:szCs w:val="22"/>
        </w:rPr>
        <w:t>Ettől eltérően, a</w:t>
      </w:r>
      <w:r w:rsidR="00D36CD9" w:rsidRPr="00786A01">
        <w:rPr>
          <w:rFonts w:asciiTheme="minorHAnsi" w:hAnsiTheme="minorHAnsi" w:cstheme="minorHAnsi"/>
          <w:color w:val="000000" w:themeColor="text1"/>
          <w:sz w:val="22"/>
          <w:szCs w:val="22"/>
        </w:rPr>
        <w:t xml:space="preserve"> Pmt. 15. § (1b) bekezdése alapján </w:t>
      </w:r>
      <w:r w:rsidR="00450709" w:rsidRPr="00786A01">
        <w:rPr>
          <w:rFonts w:asciiTheme="minorHAnsi" w:hAnsiTheme="minorHAnsi" w:cstheme="minorHAnsi"/>
          <w:color w:val="000000" w:themeColor="text1"/>
          <w:sz w:val="22"/>
          <w:szCs w:val="22"/>
        </w:rPr>
        <w:t xml:space="preserve">– kockázatérzékenységi megközelítés alapján – </w:t>
      </w:r>
      <w:r w:rsidR="00D36CD9" w:rsidRPr="00786A01">
        <w:rPr>
          <w:rFonts w:asciiTheme="minorHAnsi" w:hAnsiTheme="minorHAnsi" w:cstheme="minorHAnsi"/>
          <w:color w:val="000000" w:themeColor="text1"/>
          <w:sz w:val="22"/>
          <w:szCs w:val="22"/>
        </w:rPr>
        <w:t xml:space="preserve">a Szolgáltató az üzleti kapcsolat során is elvégezheti </w:t>
      </w:r>
      <w:r w:rsidR="006479B4" w:rsidRPr="00786A01">
        <w:rPr>
          <w:rFonts w:asciiTheme="minorHAnsi" w:hAnsiTheme="minorHAnsi" w:cstheme="minorHAnsi"/>
          <w:color w:val="000000" w:themeColor="text1"/>
          <w:sz w:val="22"/>
          <w:szCs w:val="22"/>
        </w:rPr>
        <w:t>az alábbi intézkedéseket, ha a pénzmosás vagy a terrorizmus finanszírozásának valószín</w:t>
      </w:r>
      <w:r w:rsidR="006479B4" w:rsidRPr="00786A01">
        <w:rPr>
          <w:rFonts w:asciiTheme="minorHAnsi" w:hAnsiTheme="minorHAnsi" w:cstheme="minorHAnsi" w:hint="eastAsia"/>
          <w:color w:val="000000" w:themeColor="text1"/>
          <w:sz w:val="22"/>
          <w:szCs w:val="22"/>
        </w:rPr>
        <w:t>ű</w:t>
      </w:r>
      <w:r w:rsidR="006479B4" w:rsidRPr="00786A01">
        <w:rPr>
          <w:rFonts w:asciiTheme="minorHAnsi" w:hAnsiTheme="minorHAnsi" w:cstheme="minorHAnsi"/>
          <w:color w:val="000000" w:themeColor="text1"/>
          <w:sz w:val="22"/>
          <w:szCs w:val="22"/>
        </w:rPr>
        <w:t>sége csekély, és pénzmosásra vagy terrorizmus finanszírozására utaló adat, tény vagy körülmény nem merül fel:</w:t>
      </w:r>
    </w:p>
    <w:p w14:paraId="3BECB669" w14:textId="6C5A7AA9" w:rsidR="00D36CD9" w:rsidRPr="00786A01" w:rsidRDefault="00D36CD9"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 2. pontban meghatározott</w:t>
      </w:r>
      <w:r w:rsidR="0082566E" w:rsidRPr="00786A01">
        <w:rPr>
          <w:rFonts w:asciiTheme="minorHAnsi" w:hAnsiTheme="minorHAnsi" w:cstheme="minorHAnsi"/>
          <w:color w:val="000000" w:themeColor="text1"/>
        </w:rPr>
        <w:t xml:space="preserve">akat, azaz </w:t>
      </w:r>
      <w:r w:rsidR="00D62C38" w:rsidRPr="00786A01">
        <w:rPr>
          <w:rFonts w:asciiTheme="minorHAnsi" w:hAnsiTheme="minorHAnsi" w:cstheme="minorHAnsi"/>
          <w:color w:val="000000" w:themeColor="text1"/>
        </w:rPr>
        <w:t>a Szabályzat V.2.3. pontjában</w:t>
      </w:r>
      <w:r w:rsidR="00F71CFC" w:rsidRPr="00786A01">
        <w:rPr>
          <w:rFonts w:asciiTheme="minorHAnsi" w:hAnsiTheme="minorHAnsi" w:cstheme="minorHAnsi"/>
          <w:color w:val="000000" w:themeColor="text1"/>
        </w:rPr>
        <w:t xml:space="preserve"> meghatározott</w:t>
      </w:r>
      <w:r w:rsidR="00D62C38" w:rsidRPr="00786A01">
        <w:rPr>
          <w:rFonts w:asciiTheme="minorHAnsi" w:hAnsiTheme="minorHAnsi" w:cstheme="minorHAnsi"/>
          <w:color w:val="000000" w:themeColor="text1"/>
        </w:rPr>
        <w:t xml:space="preserve"> </w:t>
      </w:r>
      <w:r w:rsidR="0082566E" w:rsidRPr="00786A01">
        <w:rPr>
          <w:rFonts w:asciiTheme="minorHAnsi" w:hAnsiTheme="minorHAnsi" w:cstheme="minorHAnsi"/>
          <w:color w:val="000000" w:themeColor="text1"/>
        </w:rPr>
        <w:t>okiratok másolatá</w:t>
      </w:r>
      <w:r w:rsidR="00F71CFC" w:rsidRPr="00786A01">
        <w:rPr>
          <w:rFonts w:asciiTheme="minorHAnsi" w:hAnsiTheme="minorHAnsi" w:cstheme="minorHAnsi"/>
          <w:color w:val="000000" w:themeColor="text1"/>
        </w:rPr>
        <w:t>nak beszerzését</w:t>
      </w:r>
      <w:r w:rsidR="0082566E" w:rsidRPr="00786A01">
        <w:rPr>
          <w:rFonts w:asciiTheme="minorHAnsi" w:hAnsiTheme="minorHAnsi" w:cstheme="minorHAnsi"/>
          <w:color w:val="000000" w:themeColor="text1"/>
        </w:rPr>
        <w:t xml:space="preserve"> vagy közhiteles nyilvántartásból történő adatlekérés</w:t>
      </w:r>
      <w:r w:rsidR="00215ECE" w:rsidRPr="00786A01">
        <w:rPr>
          <w:rFonts w:asciiTheme="minorHAnsi" w:hAnsiTheme="minorHAnsi" w:cstheme="minorHAnsi"/>
          <w:color w:val="000000" w:themeColor="text1"/>
        </w:rPr>
        <w:t xml:space="preserve"> végzését </w:t>
      </w:r>
      <w:r w:rsidR="0082566E" w:rsidRPr="00786A01">
        <w:rPr>
          <w:rFonts w:asciiTheme="minorHAnsi" w:hAnsiTheme="minorHAnsi" w:cstheme="minorHAnsi"/>
          <w:color w:val="000000" w:themeColor="text1"/>
        </w:rPr>
        <w:t>és annak eredményének rögzítését és nyilvántartását;</w:t>
      </w:r>
    </w:p>
    <w:p w14:paraId="027C9A2C" w14:textId="0824FB98" w:rsidR="0082566E" w:rsidRPr="00786A01" w:rsidRDefault="00443394"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w:t>
      </w:r>
      <w:r w:rsidR="00232760" w:rsidRPr="00786A01">
        <w:rPr>
          <w:rFonts w:asciiTheme="minorHAnsi" w:hAnsiTheme="minorHAnsi" w:cstheme="minorHAnsi"/>
          <w:color w:val="000000" w:themeColor="text1"/>
        </w:rPr>
        <w:t xml:space="preserve">természetes személy ügyfél tényleges tulajdonos esetében kétség esetén, illetve a jogi személy ügyfél </w:t>
      </w:r>
      <w:r w:rsidR="00753CB9" w:rsidRPr="00786A01">
        <w:rPr>
          <w:rFonts w:asciiTheme="minorHAnsi" w:hAnsiTheme="minorHAnsi" w:cstheme="minorHAnsi"/>
          <w:color w:val="000000" w:themeColor="text1"/>
        </w:rPr>
        <w:t xml:space="preserve">tényleges tulajdonos </w:t>
      </w:r>
      <w:r w:rsidR="00232760" w:rsidRPr="00786A01">
        <w:rPr>
          <w:rFonts w:asciiTheme="minorHAnsi" w:hAnsiTheme="minorHAnsi" w:cstheme="minorHAnsi"/>
          <w:color w:val="000000" w:themeColor="text1"/>
        </w:rPr>
        <w:t xml:space="preserve">esetében a </w:t>
      </w:r>
      <w:r w:rsidR="00753CB9" w:rsidRPr="00786A01">
        <w:rPr>
          <w:rFonts w:asciiTheme="minorHAnsi" w:hAnsiTheme="minorHAnsi" w:cstheme="minorHAnsi"/>
          <w:color w:val="000000" w:themeColor="text1"/>
        </w:rPr>
        <w:t>személyazonosságának igazoló ellen</w:t>
      </w:r>
      <w:r w:rsidR="00753CB9" w:rsidRPr="00786A01">
        <w:rPr>
          <w:rFonts w:asciiTheme="minorHAnsi" w:hAnsiTheme="minorHAnsi" w:cstheme="minorHAnsi" w:hint="eastAsia"/>
          <w:color w:val="000000" w:themeColor="text1"/>
        </w:rPr>
        <w:t>ő</w:t>
      </w:r>
      <w:r w:rsidR="00753CB9" w:rsidRPr="00786A01">
        <w:rPr>
          <w:rFonts w:asciiTheme="minorHAnsi" w:hAnsiTheme="minorHAnsi" w:cstheme="minorHAnsi"/>
          <w:color w:val="000000" w:themeColor="text1"/>
        </w:rPr>
        <w:t xml:space="preserve">rzése érdekében minden további, a felügyeletet ellátó szerv által meghatározott intézkedést, </w:t>
      </w:r>
      <w:r w:rsidR="00D62C38" w:rsidRPr="00786A01">
        <w:rPr>
          <w:rFonts w:asciiTheme="minorHAnsi" w:hAnsiTheme="minorHAnsi" w:cstheme="minorHAnsi"/>
          <w:color w:val="000000" w:themeColor="text1"/>
        </w:rPr>
        <w:t>mindaddig amíg meg nem bizonyosodik a tényleges tulajdonos személyéről</w:t>
      </w:r>
      <w:r w:rsidR="0082566E" w:rsidRPr="00786A01">
        <w:rPr>
          <w:rFonts w:asciiTheme="minorHAnsi" w:hAnsiTheme="minorHAnsi" w:cstheme="minorHAnsi"/>
          <w:color w:val="000000" w:themeColor="text1"/>
        </w:rPr>
        <w:t>,</w:t>
      </w:r>
      <w:r w:rsidR="00D62C38" w:rsidRPr="00786A01">
        <w:rPr>
          <w:rFonts w:asciiTheme="minorHAnsi" w:hAnsiTheme="minorHAnsi" w:cstheme="minorHAnsi"/>
          <w:color w:val="000000" w:themeColor="text1"/>
        </w:rPr>
        <w:t xml:space="preserve"> </w:t>
      </w:r>
      <w:r w:rsidR="007000D0" w:rsidRPr="00786A01">
        <w:rPr>
          <w:rFonts w:asciiTheme="minorHAnsi" w:hAnsiTheme="minorHAnsi" w:cstheme="minorHAnsi"/>
          <w:color w:val="000000" w:themeColor="text1"/>
        </w:rPr>
        <w:t xml:space="preserve">jogi személy vagy jogi személyiséggel nem rendelkező szervezet ügyfél esetén </w:t>
      </w:r>
      <w:r w:rsidR="00450709" w:rsidRPr="00786A01">
        <w:rPr>
          <w:rFonts w:asciiTheme="minorHAnsi" w:hAnsiTheme="minorHAnsi" w:cstheme="minorHAnsi"/>
          <w:color w:val="000000" w:themeColor="text1"/>
        </w:rPr>
        <w:t>ideértve az ügyfél tulajdonosi és irányítási rendszerének megértését is</w:t>
      </w:r>
      <w:r w:rsidR="0082566E" w:rsidRPr="00786A01">
        <w:rPr>
          <w:rFonts w:asciiTheme="minorHAnsi" w:hAnsiTheme="minorHAnsi" w:cstheme="minorHAnsi"/>
          <w:color w:val="000000" w:themeColor="text1"/>
        </w:rPr>
        <w:t>;</w:t>
      </w:r>
    </w:p>
    <w:p w14:paraId="38CD4998" w14:textId="638033CF" w:rsidR="0082566E" w:rsidRPr="00786A01" w:rsidRDefault="0082566E"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 tényleges tulajdonos személyazonosságára vonatkozó adat ellen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rzését a részére bemutatott okirat, nyilvánosan hozzáférhet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nyilvántartás vagy más olyan nyilvántartás alapján, amelynek kezel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jét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l törvény alapján adatigénylésre jogosult;</w:t>
      </w:r>
    </w:p>
    <w:p w14:paraId="485086B5" w14:textId="7C2B4924" w:rsidR="00450709" w:rsidRPr="00786A01" w:rsidRDefault="003F56A3"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 xml:space="preserve">a </w:t>
      </w:r>
      <w:r w:rsidR="00450709" w:rsidRPr="00786A01">
        <w:rPr>
          <w:rFonts w:asciiTheme="minorHAnsi" w:hAnsiTheme="minorHAnsi" w:cstheme="minorHAnsi"/>
          <w:color w:val="000000" w:themeColor="text1"/>
        </w:rPr>
        <w:t>természetes személy ügyfél esetében a</w:t>
      </w:r>
      <w:r w:rsidR="00142AFC" w:rsidRPr="00786A01">
        <w:rPr>
          <w:rFonts w:asciiTheme="minorHAnsi" w:hAnsiTheme="minorHAnsi" w:cstheme="minorHAnsi"/>
          <w:color w:val="000000" w:themeColor="text1"/>
        </w:rPr>
        <w:t xml:space="preserve"> Pmt. 9/A. § (</w:t>
      </w:r>
      <w:r w:rsidR="00EA3638" w:rsidRPr="00786A01">
        <w:rPr>
          <w:rFonts w:asciiTheme="minorHAnsi" w:hAnsiTheme="minorHAnsi" w:cstheme="minorHAnsi"/>
          <w:color w:val="000000" w:themeColor="text1"/>
        </w:rPr>
        <w:t>1</w:t>
      </w:r>
      <w:r w:rsidR="00142AFC" w:rsidRPr="00786A01">
        <w:rPr>
          <w:rFonts w:asciiTheme="minorHAnsi" w:hAnsiTheme="minorHAnsi" w:cstheme="minorHAnsi"/>
          <w:color w:val="000000" w:themeColor="text1"/>
        </w:rPr>
        <w:t>) bekezdése alapján tett</w:t>
      </w:r>
      <w:r w:rsidR="00450709" w:rsidRPr="00786A01">
        <w:rPr>
          <w:rFonts w:asciiTheme="minorHAnsi" w:hAnsiTheme="minorHAnsi" w:cstheme="minorHAnsi"/>
          <w:color w:val="000000" w:themeColor="text1"/>
        </w:rPr>
        <w:t xml:space="preserve"> kiemelt közszerepl</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i nyilatkozat jogszabály alapján e célra rendelkezésére álló vagy nyilvánosan hozzáférhet</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 xml:space="preserve"> nyilvántartásban történ</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 xml:space="preserve"> ellen</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rzés</w:t>
      </w:r>
      <w:r w:rsidR="00EA3638" w:rsidRPr="00786A01">
        <w:rPr>
          <w:rFonts w:asciiTheme="minorHAnsi" w:hAnsiTheme="minorHAnsi" w:cstheme="minorHAnsi"/>
          <w:color w:val="000000" w:themeColor="text1"/>
        </w:rPr>
        <w:t>e érdekében tett intézkedéseket</w:t>
      </w:r>
      <w:r w:rsidR="00450709" w:rsidRPr="00786A01">
        <w:rPr>
          <w:rFonts w:asciiTheme="minorHAnsi" w:hAnsiTheme="minorHAnsi" w:cstheme="minorHAnsi"/>
          <w:color w:val="000000" w:themeColor="text1"/>
        </w:rPr>
        <w:t xml:space="preserve">, valamint </w:t>
      </w:r>
      <w:r w:rsidR="00075941" w:rsidRPr="00786A01">
        <w:rPr>
          <w:rFonts w:asciiTheme="minorHAnsi" w:hAnsiTheme="minorHAnsi" w:cstheme="minorHAnsi"/>
          <w:color w:val="000000" w:themeColor="text1"/>
        </w:rPr>
        <w:t>a</w:t>
      </w:r>
      <w:r w:rsidR="00450709" w:rsidRPr="00786A01">
        <w:rPr>
          <w:rFonts w:asciiTheme="minorHAnsi" w:hAnsiTheme="minorHAnsi" w:cstheme="minorHAnsi"/>
          <w:color w:val="000000" w:themeColor="text1"/>
        </w:rPr>
        <w:t xml:space="preserve"> nyilvántartás vezetését az ellen</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rzés érdekében megtett intézkedésekr</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l</w:t>
      </w:r>
      <w:r w:rsidR="006848FA" w:rsidRPr="00786A01">
        <w:rPr>
          <w:rFonts w:asciiTheme="minorHAnsi" w:hAnsiTheme="minorHAnsi" w:cstheme="minorHAnsi"/>
          <w:color w:val="000000" w:themeColor="text1"/>
        </w:rPr>
        <w:t>;</w:t>
      </w:r>
    </w:p>
    <w:p w14:paraId="620DE9A9" w14:textId="5E4B2B21" w:rsidR="0082566E" w:rsidRPr="00786A01" w:rsidRDefault="00142AFC"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w:t>
      </w:r>
      <w:r w:rsidR="00EA3638" w:rsidRPr="00786A01">
        <w:rPr>
          <w:rFonts w:asciiTheme="minorHAnsi" w:hAnsiTheme="minorHAnsi" w:cstheme="minorHAnsi"/>
          <w:color w:val="000000" w:themeColor="text1"/>
        </w:rPr>
        <w:t xml:space="preserve">biztosító részére a Pmt. 9/B. § (1) bekezdése alapján tett </w:t>
      </w:r>
      <w:r w:rsidRPr="00786A01">
        <w:rPr>
          <w:rFonts w:asciiTheme="minorHAnsi" w:hAnsiTheme="minorHAnsi" w:cstheme="minorHAnsi"/>
          <w:color w:val="000000" w:themeColor="text1"/>
        </w:rPr>
        <w:t>nyilatkozat jogszabály alapján e célra rendelkezésére álló vagy nyilvánosan hozzáférhet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nyilvántartásban történ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ellen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rzése érdekében tett intézkedést, ha </w:t>
      </w:r>
      <w:r w:rsidR="00EA3638" w:rsidRPr="00786A01">
        <w:rPr>
          <w:rFonts w:asciiTheme="minorHAnsi" w:hAnsiTheme="minorHAnsi" w:cstheme="minorHAnsi"/>
          <w:color w:val="000000" w:themeColor="text1"/>
        </w:rPr>
        <w:t>a</w:t>
      </w:r>
      <w:r w:rsidRPr="00786A01">
        <w:rPr>
          <w:rFonts w:asciiTheme="minorHAnsi" w:hAnsiTheme="minorHAnsi" w:cstheme="minorHAnsi"/>
          <w:color w:val="000000" w:themeColor="text1"/>
        </w:rPr>
        <w:t xml:space="preserve"> nyilatkozat valódisága kérdéses. </w:t>
      </w:r>
      <w:r w:rsidRPr="00786A01">
        <w:rPr>
          <w:rFonts w:asciiTheme="minorHAnsi" w:hAnsiTheme="minorHAnsi" w:cstheme="minorHAnsi"/>
          <w:b/>
          <w:bCs/>
          <w:color w:val="000000" w:themeColor="text1"/>
        </w:rPr>
        <w:t>[Ezen rendelkezés csak a biztosítókra alkalmazandó, ha nem releváns a Szolgáltató tekintetében, úgy törlendő.]</w:t>
      </w:r>
    </w:p>
    <w:p w14:paraId="21622260" w14:textId="31BE0A3D" w:rsidR="00F040A9" w:rsidRPr="00786A01" w:rsidRDefault="00F040A9" w:rsidP="00F040A9">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color w:val="000000" w:themeColor="text1"/>
          <w:sz w:val="22"/>
          <w:szCs w:val="22"/>
        </w:rPr>
        <w:t>A Pmt. 15. § (1b) bekezdésben meghatározott ügyfél-átvilágítási intézkedéseket legkés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bb a </w:t>
      </w:r>
      <w:r w:rsidR="00D03C7E" w:rsidRPr="00786A01">
        <w:rPr>
          <w:rFonts w:asciiTheme="minorHAnsi" w:hAnsiTheme="minorHAnsi" w:cstheme="minorHAnsi"/>
          <w:color w:val="000000" w:themeColor="text1"/>
          <w:sz w:val="22"/>
          <w:szCs w:val="22"/>
        </w:rPr>
        <w:t xml:space="preserve">Szolgáltató a Pmt. </w:t>
      </w:r>
      <w:r w:rsidRPr="00786A01">
        <w:rPr>
          <w:rFonts w:asciiTheme="minorHAnsi" w:hAnsiTheme="minorHAnsi" w:cstheme="minorHAnsi"/>
          <w:color w:val="000000" w:themeColor="text1"/>
          <w:sz w:val="22"/>
          <w:szCs w:val="22"/>
        </w:rPr>
        <w:t>12. § (1)-(2) bekezdésében meghatározott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rzési kötelezettség teljesítése során köteles elvégezni. </w:t>
      </w:r>
      <w:r w:rsidRPr="00786A01">
        <w:rPr>
          <w:rFonts w:asciiTheme="minorHAnsi" w:hAnsiTheme="minorHAnsi" w:cstheme="minorHAnsi"/>
          <w:b/>
          <w:bCs/>
          <w:color w:val="000000" w:themeColor="text1"/>
          <w:sz w:val="22"/>
          <w:szCs w:val="22"/>
        </w:rPr>
        <w:t>[Magas kockázatú esetekben évente, alacsony kockázat esetén 5 évente, normál kockázat esetén 1-5 évig, javasolt legalább 3 évente</w:t>
      </w:r>
      <w:r w:rsidR="006848FA" w:rsidRPr="00786A01">
        <w:rPr>
          <w:rFonts w:asciiTheme="minorHAnsi" w:hAnsiTheme="minorHAnsi" w:cstheme="minorHAnsi"/>
          <w:b/>
          <w:bCs/>
          <w:color w:val="000000" w:themeColor="text1"/>
          <w:sz w:val="22"/>
          <w:szCs w:val="22"/>
        </w:rPr>
        <w:t xml:space="preserve"> elvégezni az ellenőrzést</w:t>
      </w:r>
      <w:r w:rsidRPr="00786A01">
        <w:rPr>
          <w:rFonts w:asciiTheme="minorHAnsi" w:hAnsiTheme="minorHAnsi" w:cstheme="minorHAnsi"/>
          <w:b/>
          <w:bCs/>
          <w:color w:val="000000" w:themeColor="text1"/>
          <w:sz w:val="22"/>
          <w:szCs w:val="22"/>
        </w:rPr>
        <w:t>.</w:t>
      </w:r>
    </w:p>
    <w:p w14:paraId="4CCD8A93" w14:textId="77777777" w:rsidR="00F040A9" w:rsidRPr="00786A01" w:rsidRDefault="00F040A9" w:rsidP="00F040A9">
      <w:pPr>
        <w:autoSpaceDE w:val="0"/>
        <w:autoSpaceDN w:val="0"/>
        <w:adjustRightInd w:val="0"/>
        <w:rPr>
          <w:rFonts w:asciiTheme="minorHAnsi" w:hAnsiTheme="minorHAnsi" w:cstheme="minorHAnsi"/>
          <w:b/>
          <w:bCs/>
          <w:color w:val="000000" w:themeColor="text1"/>
          <w:sz w:val="22"/>
          <w:szCs w:val="22"/>
        </w:rPr>
      </w:pPr>
    </w:p>
    <w:bookmarkEnd w:id="168"/>
    <w:bookmarkEnd w:id="170"/>
    <w:p w14:paraId="5B6FDFD9" w14:textId="77777777" w:rsidR="002B0034" w:rsidRPr="00786A01" w:rsidRDefault="002B0034" w:rsidP="00377CC4">
      <w:pPr>
        <w:autoSpaceDE w:val="0"/>
        <w:autoSpaceDN w:val="0"/>
        <w:adjustRightInd w:val="0"/>
        <w:rPr>
          <w:rFonts w:asciiTheme="minorHAnsi" w:hAnsiTheme="minorHAnsi" w:cstheme="minorHAnsi"/>
          <w:color w:val="000000" w:themeColor="text1"/>
          <w:sz w:val="22"/>
          <w:szCs w:val="22"/>
        </w:rPr>
      </w:pPr>
    </w:p>
    <w:p w14:paraId="7E8401CF" w14:textId="5316035E" w:rsidR="00377CC4" w:rsidRPr="00786A01" w:rsidRDefault="00AB5D0A" w:rsidP="00F64C0C">
      <w:pPr>
        <w:pStyle w:val="Cmsor2"/>
        <w:ind w:left="0"/>
        <w:rPr>
          <w:rFonts w:asciiTheme="minorHAnsi" w:hAnsiTheme="minorHAnsi" w:cstheme="minorHAnsi"/>
          <w:b/>
          <w:color w:val="000000" w:themeColor="text1"/>
          <w:sz w:val="22"/>
          <w:szCs w:val="22"/>
        </w:rPr>
      </w:pPr>
      <w:bookmarkStart w:id="173" w:name="_Toc487033626"/>
      <w:bookmarkStart w:id="174" w:name="_Toc487034287"/>
      <w:bookmarkStart w:id="175" w:name="_Toc487034701"/>
      <w:bookmarkStart w:id="176" w:name="_Toc488313375"/>
      <w:bookmarkStart w:id="177" w:name="_Toc3282608"/>
      <w:bookmarkStart w:id="178" w:name="_Toc32503541"/>
      <w:bookmarkStart w:id="179" w:name="_Toc185066132"/>
      <w:r w:rsidRPr="00786A01">
        <w:rPr>
          <w:rFonts w:asciiTheme="minorHAnsi" w:hAnsiTheme="minorHAnsi" w:cstheme="minorHAnsi"/>
          <w:b/>
          <w:color w:val="000000" w:themeColor="text1"/>
          <w:sz w:val="22"/>
          <w:szCs w:val="22"/>
        </w:rPr>
        <w:t>V</w:t>
      </w:r>
      <w:r w:rsidR="00377CC4" w:rsidRPr="00786A01">
        <w:rPr>
          <w:rFonts w:asciiTheme="minorHAnsi" w:hAnsiTheme="minorHAnsi" w:cstheme="minorHAnsi"/>
          <w:b/>
          <w:color w:val="000000" w:themeColor="text1"/>
          <w:sz w:val="22"/>
          <w:szCs w:val="22"/>
        </w:rPr>
        <w:t>.</w:t>
      </w:r>
      <w:r w:rsidR="00DF0AB6" w:rsidRPr="00786A01">
        <w:rPr>
          <w:rFonts w:asciiTheme="minorHAnsi" w:hAnsiTheme="minorHAnsi" w:cstheme="minorHAnsi"/>
          <w:b/>
          <w:color w:val="000000" w:themeColor="text1"/>
          <w:sz w:val="22"/>
          <w:szCs w:val="22"/>
        </w:rPr>
        <w:t>6</w:t>
      </w:r>
      <w:r w:rsidR="00377CC4" w:rsidRPr="00786A01">
        <w:rPr>
          <w:rFonts w:asciiTheme="minorHAnsi" w:hAnsiTheme="minorHAnsi" w:cstheme="minorHAnsi"/>
          <w:b/>
          <w:color w:val="000000" w:themeColor="text1"/>
          <w:sz w:val="22"/>
          <w:szCs w:val="22"/>
        </w:rPr>
        <w:t>. Fokozott ügyfél-átvilágítás</w:t>
      </w:r>
      <w:bookmarkEnd w:id="173"/>
      <w:bookmarkEnd w:id="174"/>
      <w:bookmarkEnd w:id="175"/>
      <w:bookmarkEnd w:id="176"/>
      <w:bookmarkEnd w:id="177"/>
      <w:bookmarkEnd w:id="178"/>
      <w:bookmarkEnd w:id="179"/>
    </w:p>
    <w:p w14:paraId="29466F97" w14:textId="77777777" w:rsidR="00377CC4" w:rsidRPr="00786A01" w:rsidRDefault="00377CC4" w:rsidP="00F64C0C">
      <w:pPr>
        <w:pStyle w:val="BodyText21"/>
        <w:ind w:left="567" w:right="84"/>
        <w:rPr>
          <w:rFonts w:asciiTheme="minorHAnsi" w:hAnsiTheme="minorHAnsi" w:cstheme="minorHAnsi"/>
          <w:b/>
          <w:color w:val="000000" w:themeColor="text1"/>
          <w:sz w:val="22"/>
          <w:szCs w:val="22"/>
        </w:rPr>
      </w:pPr>
    </w:p>
    <w:p w14:paraId="0E33C468" w14:textId="58917A87" w:rsidR="003F0EEA" w:rsidRPr="00786A01" w:rsidRDefault="003F0EEA" w:rsidP="008120F0">
      <w:pPr>
        <w:pStyle w:val="BodyText21"/>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DF0AB6" w:rsidRPr="00786A01">
        <w:rPr>
          <w:rFonts w:asciiTheme="minorHAnsi" w:hAnsiTheme="minorHAnsi" w:cstheme="minorHAnsi"/>
          <w:b/>
          <w:color w:val="000000" w:themeColor="text1"/>
          <w:sz w:val="22"/>
          <w:szCs w:val="22"/>
        </w:rPr>
        <w:t xml:space="preserve">A Szolgáltató meghatározza a magas kockázatokat jelentő tényezőket a Pmt. esetkörein túlmenően az NGM és MNB rendeletek rendelkezései, illetve a </w:t>
      </w:r>
      <w:r w:rsidR="003F3EE2" w:rsidRPr="00786A01">
        <w:rPr>
          <w:rFonts w:asciiTheme="minorHAnsi" w:eastAsiaTheme="minorEastAsia" w:hAnsiTheme="minorHAnsi" w:cstheme="minorHAnsi"/>
          <w:b/>
          <w:bCs/>
          <w:sz w:val="22"/>
          <w:szCs w:val="22"/>
        </w:rPr>
        <w:t xml:space="preserve">15/2022. (IX.15.) </w:t>
      </w:r>
      <w:r w:rsidR="00DF0AB6" w:rsidRPr="00786A01">
        <w:rPr>
          <w:rFonts w:asciiTheme="minorHAnsi" w:hAnsiTheme="minorHAnsi" w:cstheme="minorHAnsi"/>
          <w:b/>
          <w:color w:val="000000" w:themeColor="text1"/>
          <w:sz w:val="22"/>
          <w:szCs w:val="22"/>
        </w:rPr>
        <w:t xml:space="preserve">MNB ajánlás vonatkozó részei, </w:t>
      </w:r>
      <w:r w:rsidR="006A62D7" w:rsidRPr="00786A01">
        <w:rPr>
          <w:rFonts w:asciiTheme="minorHAnsi" w:hAnsiTheme="minorHAnsi" w:cstheme="minorHAnsi"/>
          <w:b/>
          <w:color w:val="000000" w:themeColor="text1"/>
          <w:sz w:val="22"/>
          <w:szCs w:val="22"/>
        </w:rPr>
        <w:t xml:space="preserve">a nemzeti kockázatértékelés, </w:t>
      </w:r>
      <w:r w:rsidR="00DF0AB6" w:rsidRPr="00786A01">
        <w:rPr>
          <w:rFonts w:asciiTheme="minorHAnsi" w:hAnsiTheme="minorHAnsi" w:cstheme="minorHAnsi"/>
          <w:b/>
          <w:color w:val="000000" w:themeColor="text1"/>
          <w:sz w:val="22"/>
          <w:szCs w:val="22"/>
        </w:rPr>
        <w:t>valamint a belső kockázatértékelés alapján, továbbá meghatározza az ügyfelek, termékek</w:t>
      </w:r>
      <w:r w:rsidR="00821D6A" w:rsidRPr="00786A01">
        <w:rPr>
          <w:rFonts w:asciiTheme="minorHAnsi" w:hAnsiTheme="minorHAnsi" w:cstheme="minorHAnsi"/>
          <w:b/>
          <w:color w:val="000000" w:themeColor="text1"/>
          <w:sz w:val="22"/>
          <w:szCs w:val="22"/>
        </w:rPr>
        <w:t xml:space="preserve">, </w:t>
      </w:r>
      <w:r w:rsidR="005A1EB0" w:rsidRPr="00786A01">
        <w:rPr>
          <w:rFonts w:asciiTheme="minorHAnsi" w:hAnsiTheme="minorHAnsi" w:cstheme="minorHAnsi"/>
          <w:b/>
          <w:color w:val="000000" w:themeColor="text1"/>
          <w:sz w:val="22"/>
          <w:szCs w:val="22"/>
        </w:rPr>
        <w:t xml:space="preserve">ügyletek, valamint az </w:t>
      </w:r>
      <w:r w:rsidR="00821D6A" w:rsidRPr="00786A01">
        <w:rPr>
          <w:rFonts w:asciiTheme="minorHAnsi" w:hAnsiTheme="minorHAnsi" w:cstheme="minorHAnsi"/>
          <w:b/>
          <w:color w:val="000000" w:themeColor="text1"/>
          <w:sz w:val="22"/>
          <w:szCs w:val="22"/>
        </w:rPr>
        <w:t>üzleti kapcsolatok</w:t>
      </w:r>
      <w:r w:rsidR="00DF0AB6" w:rsidRPr="00786A01">
        <w:rPr>
          <w:rFonts w:asciiTheme="minorHAnsi" w:hAnsiTheme="minorHAnsi" w:cstheme="minorHAnsi"/>
          <w:b/>
          <w:color w:val="000000" w:themeColor="text1"/>
          <w:sz w:val="22"/>
          <w:szCs w:val="22"/>
        </w:rPr>
        <w:t xml:space="preserve"> azon körét, amelyek magas kockázati kategóriába sorolhatók, és amelyekre vonatkozóan alkalmazza e szabályokat. A </w:t>
      </w:r>
      <w:r w:rsidR="003F3EE2" w:rsidRPr="00786A01">
        <w:rPr>
          <w:rFonts w:asciiTheme="minorHAnsi" w:eastAsiaTheme="minorEastAsia" w:hAnsiTheme="minorHAnsi" w:cstheme="minorHAnsi"/>
          <w:b/>
          <w:bCs/>
          <w:sz w:val="22"/>
          <w:szCs w:val="22"/>
        </w:rPr>
        <w:t xml:space="preserve">15/2022. (IX.15.) </w:t>
      </w:r>
      <w:r w:rsidR="00DF0AB6" w:rsidRPr="00786A01">
        <w:rPr>
          <w:rFonts w:asciiTheme="minorHAnsi" w:hAnsiTheme="minorHAnsi" w:cstheme="minorHAnsi"/>
          <w:b/>
          <w:color w:val="000000" w:themeColor="text1"/>
          <w:sz w:val="22"/>
          <w:szCs w:val="22"/>
        </w:rPr>
        <w:t xml:space="preserve">MNB ajánlás általános és </w:t>
      </w:r>
      <w:r w:rsidR="006A62D7" w:rsidRPr="00786A01">
        <w:rPr>
          <w:rFonts w:asciiTheme="minorHAnsi" w:hAnsiTheme="minorHAnsi" w:cstheme="minorHAnsi"/>
          <w:b/>
          <w:color w:val="000000" w:themeColor="text1"/>
          <w:sz w:val="22"/>
          <w:szCs w:val="22"/>
        </w:rPr>
        <w:t xml:space="preserve">ágazatspecifikus iránymutatásait </w:t>
      </w:r>
      <w:r w:rsidR="00DF0AB6" w:rsidRPr="00786A01">
        <w:rPr>
          <w:rFonts w:asciiTheme="minorHAnsi" w:hAnsiTheme="minorHAnsi" w:cstheme="minorHAnsi"/>
          <w:b/>
          <w:color w:val="000000" w:themeColor="text1"/>
          <w:sz w:val="22"/>
          <w:szCs w:val="22"/>
        </w:rPr>
        <w:t>is figyelembe kell venni. A</w:t>
      </w:r>
      <w:r w:rsidR="00821D6A" w:rsidRPr="00786A01">
        <w:rPr>
          <w:rFonts w:asciiTheme="minorHAnsi" w:hAnsiTheme="minorHAnsi" w:cstheme="minorHAnsi"/>
          <w:b/>
          <w:color w:val="000000" w:themeColor="text1"/>
          <w:sz w:val="22"/>
          <w:szCs w:val="22"/>
        </w:rPr>
        <w:t xml:space="preserve"> magas</w:t>
      </w:r>
      <w:r w:rsidR="00DF0AB6" w:rsidRPr="00786A01">
        <w:rPr>
          <w:rFonts w:asciiTheme="minorHAnsi" w:hAnsiTheme="minorHAnsi" w:cstheme="minorHAnsi"/>
          <w:b/>
          <w:color w:val="000000" w:themeColor="text1"/>
          <w:sz w:val="22"/>
          <w:szCs w:val="22"/>
        </w:rPr>
        <w:t xml:space="preserve"> kockázati szint besorolásánál figyelembe kell venni az ügyféllel, termékkel, szolgáltatással, földrajzi területtel és alkalmazott eszközzel kapcsolatos kockázati tényezőket. </w:t>
      </w:r>
      <w:r w:rsidR="00821D6A" w:rsidRPr="00786A01">
        <w:rPr>
          <w:rFonts w:asciiTheme="minorHAnsi" w:hAnsiTheme="minorHAnsi" w:cstheme="minorHAnsi"/>
          <w:b/>
          <w:color w:val="000000" w:themeColor="text1"/>
          <w:sz w:val="22"/>
          <w:szCs w:val="22"/>
        </w:rPr>
        <w:t xml:space="preserve">Amennyiben az ügyfél, termék, </w:t>
      </w:r>
      <w:r w:rsidR="005A1EB0" w:rsidRPr="00786A01">
        <w:rPr>
          <w:rFonts w:asciiTheme="minorHAnsi" w:hAnsiTheme="minorHAnsi" w:cstheme="minorHAnsi"/>
          <w:b/>
          <w:color w:val="000000" w:themeColor="text1"/>
          <w:sz w:val="22"/>
          <w:szCs w:val="22"/>
        </w:rPr>
        <w:t xml:space="preserve">ügylet, vagy </w:t>
      </w:r>
      <w:r w:rsidR="00821D6A" w:rsidRPr="00786A01">
        <w:rPr>
          <w:rFonts w:asciiTheme="minorHAnsi" w:hAnsiTheme="minorHAnsi" w:cstheme="minorHAnsi"/>
          <w:b/>
          <w:color w:val="000000" w:themeColor="text1"/>
          <w:sz w:val="22"/>
          <w:szCs w:val="22"/>
        </w:rPr>
        <w:t>üzleti kapcsolat magas kockázatú</w:t>
      </w:r>
      <w:r w:rsidR="005A1EB0" w:rsidRPr="00786A01">
        <w:rPr>
          <w:rFonts w:asciiTheme="minorHAnsi" w:hAnsiTheme="minorHAnsi" w:cstheme="minorHAnsi"/>
          <w:b/>
          <w:color w:val="000000" w:themeColor="text1"/>
          <w:sz w:val="22"/>
          <w:szCs w:val="22"/>
        </w:rPr>
        <w:t>, fokozott ügyfél-átvilágítást kell alkalmazni.]</w:t>
      </w:r>
      <w:r w:rsidR="00821D6A" w:rsidRPr="00786A01">
        <w:rPr>
          <w:rFonts w:asciiTheme="minorHAnsi" w:hAnsiTheme="minorHAnsi" w:cstheme="minorHAnsi"/>
          <w:b/>
          <w:color w:val="000000" w:themeColor="text1"/>
          <w:sz w:val="22"/>
          <w:szCs w:val="22"/>
        </w:rPr>
        <w:t xml:space="preserve"> </w:t>
      </w:r>
    </w:p>
    <w:p w14:paraId="7302875F" w14:textId="77777777" w:rsidR="003F0EEA" w:rsidRPr="00786A01" w:rsidRDefault="003F0EEA" w:rsidP="002C756E">
      <w:pPr>
        <w:pStyle w:val="BodyText21"/>
        <w:ind w:right="84"/>
        <w:rPr>
          <w:rFonts w:asciiTheme="minorHAnsi" w:hAnsiTheme="minorHAnsi" w:cstheme="minorHAnsi"/>
          <w:color w:val="000000" w:themeColor="text1"/>
          <w:sz w:val="22"/>
          <w:szCs w:val="22"/>
        </w:rPr>
      </w:pPr>
    </w:p>
    <w:p w14:paraId="3CE563B7" w14:textId="5A0CFB55" w:rsidR="008A0508" w:rsidRPr="00786A01" w:rsidRDefault="008A0508" w:rsidP="00405DD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 az alábbi eseteket/ügyfeleket/ügyleteket/üzleti kapcsolatokat tekinti magas kockázatúnak: [A magas kockázati szintet alátámasztó tényezők</w:t>
      </w:r>
      <w:r w:rsidR="009A73DF" w:rsidRPr="00786A01">
        <w:rPr>
          <w:rFonts w:asciiTheme="minorHAnsi" w:hAnsiTheme="minorHAnsi" w:cstheme="minorHAnsi"/>
          <w:b/>
          <w:color w:val="000000" w:themeColor="text1"/>
          <w:sz w:val="22"/>
          <w:szCs w:val="22"/>
        </w:rPr>
        <w:t>et</w:t>
      </w:r>
      <w:r w:rsidRPr="00786A01">
        <w:rPr>
          <w:rFonts w:asciiTheme="minorHAnsi" w:hAnsiTheme="minorHAnsi" w:cstheme="minorHAnsi"/>
          <w:b/>
          <w:color w:val="000000" w:themeColor="text1"/>
          <w:sz w:val="22"/>
          <w:szCs w:val="22"/>
        </w:rPr>
        <w:t xml:space="preserve"> a &lt;Rövidített név&gt; e </w:t>
      </w:r>
      <w:r w:rsidR="00B00E9A" w:rsidRPr="00786A01">
        <w:rPr>
          <w:rFonts w:asciiTheme="minorHAnsi" w:hAnsiTheme="minorHAnsi" w:cstheme="minorHAnsi"/>
          <w:b/>
          <w:color w:val="000000" w:themeColor="text1"/>
          <w:sz w:val="22"/>
          <w:szCs w:val="22"/>
        </w:rPr>
        <w:t>S</w:t>
      </w:r>
      <w:r w:rsidRPr="00786A01">
        <w:rPr>
          <w:rFonts w:asciiTheme="minorHAnsi" w:hAnsiTheme="minorHAnsi" w:cstheme="minorHAnsi"/>
          <w:b/>
          <w:color w:val="000000" w:themeColor="text1"/>
          <w:sz w:val="22"/>
          <w:szCs w:val="22"/>
        </w:rPr>
        <w:t xml:space="preserve">zabályzatnak </w:t>
      </w:r>
      <w:r w:rsidR="00D03C7E" w:rsidRPr="00786A01">
        <w:rPr>
          <w:rFonts w:asciiTheme="minorHAnsi" w:hAnsiTheme="minorHAnsi" w:cstheme="minorHAnsi"/>
          <w:b/>
          <w:color w:val="000000" w:themeColor="text1"/>
          <w:sz w:val="22"/>
          <w:szCs w:val="22"/>
        </w:rPr>
        <w:t>[…]</w:t>
      </w:r>
      <w:r w:rsidR="00D36CD9"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pontjában/fejezetében határozza meg.]</w:t>
      </w:r>
    </w:p>
    <w:p w14:paraId="456C42EC" w14:textId="6A533876" w:rsidR="008A0508" w:rsidRPr="00786A01"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az ügyfél stratégiai hiányosságokkal rendelkező, kiemelt kockázatot jelentő harmadik országból származik</w:t>
      </w:r>
      <w:r w:rsidR="000660DC" w:rsidRPr="00786A01">
        <w:rPr>
          <w:rFonts w:asciiTheme="minorHAnsi" w:eastAsiaTheme="minorEastAsia" w:hAnsiTheme="minorHAnsi" w:cstheme="minorHAnsi"/>
        </w:rPr>
        <w:t xml:space="preserve"> </w:t>
      </w:r>
      <w:r w:rsidR="000660DC" w:rsidRPr="00786A01">
        <w:rPr>
          <w:rFonts w:asciiTheme="minorHAnsi" w:eastAsiaTheme="minorEastAsia" w:hAnsiTheme="minorHAnsi" w:cstheme="minorHAnsi"/>
          <w:b/>
        </w:rPr>
        <w:t>[A Szolgáltató</w:t>
      </w:r>
      <w:r w:rsidR="00A2350F" w:rsidRPr="00786A01">
        <w:rPr>
          <w:rFonts w:asciiTheme="minorHAnsi" w:eastAsiaTheme="minorEastAsia" w:hAnsiTheme="minorHAnsi" w:cstheme="minorHAnsi"/>
          <w:b/>
        </w:rPr>
        <w:t xml:space="preserve"> leírja, </w:t>
      </w:r>
      <w:r w:rsidR="000660DC" w:rsidRPr="00786A01">
        <w:rPr>
          <w:rFonts w:asciiTheme="minorHAnsi" w:eastAsiaTheme="minorEastAsia" w:hAnsiTheme="minorHAnsi" w:cstheme="minorHAnsi"/>
          <w:b/>
        </w:rPr>
        <w:t xml:space="preserve">hogy melyek a stratégiai hiányosságokkal rendelkező </w:t>
      </w:r>
      <w:r w:rsidR="00A2350F" w:rsidRPr="00786A01">
        <w:rPr>
          <w:rFonts w:asciiTheme="minorHAnsi" w:eastAsiaTheme="minorEastAsia" w:hAnsiTheme="minorHAnsi" w:cstheme="minorHAnsi"/>
          <w:b/>
        </w:rPr>
        <w:t>harmadik országok</w:t>
      </w:r>
      <w:r w:rsidR="000660DC" w:rsidRPr="00786A01">
        <w:rPr>
          <w:rFonts w:asciiTheme="minorHAnsi" w:eastAsiaTheme="minorEastAsia" w:hAnsiTheme="minorHAnsi" w:cstheme="minorHAnsi"/>
          <w:b/>
        </w:rPr>
        <w:t xml:space="preserve">, </w:t>
      </w:r>
      <w:r w:rsidR="00A2350F" w:rsidRPr="00786A01">
        <w:rPr>
          <w:rFonts w:asciiTheme="minorHAnsi" w:eastAsiaTheme="minorEastAsia" w:hAnsiTheme="minorHAnsi" w:cstheme="minorHAnsi"/>
          <w:b/>
        </w:rPr>
        <w:t>vagy</w:t>
      </w:r>
      <w:r w:rsidR="00D155FD" w:rsidRPr="00786A01">
        <w:rPr>
          <w:rFonts w:asciiTheme="minorHAnsi" w:eastAsiaTheme="minorEastAsia" w:hAnsiTheme="minorHAnsi" w:cstheme="minorHAnsi"/>
          <w:b/>
        </w:rPr>
        <w:t>,</w:t>
      </w:r>
      <w:r w:rsidR="000660DC" w:rsidRPr="00786A01">
        <w:rPr>
          <w:rFonts w:asciiTheme="minorHAnsi" w:eastAsiaTheme="minorEastAsia" w:hAnsiTheme="minorHAnsi" w:cstheme="minorHAnsi"/>
          <w:b/>
        </w:rPr>
        <w:t xml:space="preserve"> ho</w:t>
      </w:r>
      <w:r w:rsidR="00D155FD" w:rsidRPr="00786A01">
        <w:rPr>
          <w:rFonts w:asciiTheme="minorHAnsi" w:eastAsiaTheme="minorEastAsia" w:hAnsiTheme="minorHAnsi" w:cstheme="minorHAnsi"/>
          <w:b/>
        </w:rPr>
        <w:t>gy az erre vonatkozó rendszeresen aktualizált információ hol/kinél érhető el, illetve a Szolgáltató meghatározza, hogy mely szempontok, adatok, dokumentumok alapján vizsgálja a származást</w:t>
      </w:r>
      <w:r w:rsidR="00D03C7E" w:rsidRPr="00786A01">
        <w:rPr>
          <w:rFonts w:asciiTheme="minorHAnsi" w:eastAsiaTheme="minorEastAsia" w:hAnsiTheme="minorHAnsi" w:cstheme="minorHAnsi"/>
          <w:b/>
        </w:rPr>
        <w:t>.</w:t>
      </w:r>
      <w:r w:rsidR="00D155FD" w:rsidRPr="00786A01">
        <w:rPr>
          <w:rFonts w:asciiTheme="minorHAnsi" w:eastAsiaTheme="minorEastAsia" w:hAnsiTheme="minorHAnsi" w:cstheme="minorHAnsi"/>
          <w:b/>
        </w:rPr>
        <w:t>]</w:t>
      </w:r>
      <w:r w:rsidRPr="00786A01">
        <w:rPr>
          <w:rFonts w:asciiTheme="minorHAnsi" w:eastAsiaTheme="minorEastAsia" w:hAnsiTheme="minorHAnsi" w:cstheme="minorHAnsi"/>
        </w:rPr>
        <w:t>;</w:t>
      </w:r>
    </w:p>
    <w:p w14:paraId="5B282D8F" w14:textId="15A9EA73" w:rsidR="008A0508" w:rsidRPr="00786A01"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b/>
        </w:rPr>
      </w:pPr>
      <w:r w:rsidRPr="00786A01">
        <w:rPr>
          <w:rFonts w:asciiTheme="minorHAnsi" w:eastAsiaTheme="minorEastAsia" w:hAnsiTheme="minorHAnsi" w:cstheme="minorHAnsi"/>
        </w:rPr>
        <w:t xml:space="preserve">a saját kockázatértékelésén alapuló belső szabályzatban rögzített egyéb esetekben </w:t>
      </w:r>
      <w:r w:rsidRPr="00786A01">
        <w:rPr>
          <w:rFonts w:asciiTheme="minorHAnsi" w:eastAsiaTheme="minorEastAsia" w:hAnsiTheme="minorHAnsi" w:cstheme="minorHAnsi"/>
          <w:b/>
        </w:rPr>
        <w:t xml:space="preserve">[A Szolgáltató felsorolja az általa meghatározott </w:t>
      </w:r>
      <w:r w:rsidRPr="00786A01">
        <w:rPr>
          <w:rFonts w:asciiTheme="minorHAnsi" w:hAnsiTheme="minorHAnsi" w:cstheme="minorHAnsi"/>
          <w:b/>
          <w:color w:val="000000" w:themeColor="text1"/>
        </w:rPr>
        <w:t>eseteket/ügyfeleket/ügyleteket/üzleti kapcsolatokat</w:t>
      </w:r>
      <w:r w:rsidR="00D03C7E" w:rsidRPr="00786A01">
        <w:rPr>
          <w:rFonts w:asciiTheme="minorHAnsi" w:hAnsiTheme="minorHAnsi" w:cstheme="minorHAnsi"/>
          <w:b/>
          <w:color w:val="000000" w:themeColor="text1"/>
        </w:rPr>
        <w:t>.</w:t>
      </w:r>
      <w:r w:rsidRPr="00786A01">
        <w:rPr>
          <w:rFonts w:asciiTheme="minorHAnsi" w:hAnsiTheme="minorHAnsi" w:cstheme="minorHAnsi"/>
          <w:b/>
          <w:color w:val="000000" w:themeColor="text1"/>
        </w:rPr>
        <w:t>]</w:t>
      </w:r>
      <w:r w:rsidRPr="00786A01">
        <w:rPr>
          <w:rFonts w:asciiTheme="minorHAnsi" w:hAnsiTheme="minorHAnsi" w:cstheme="minorHAnsi"/>
          <w:bCs/>
          <w:color w:val="000000" w:themeColor="text1"/>
        </w:rPr>
        <w:t>;</w:t>
      </w:r>
    </w:p>
    <w:p w14:paraId="65504368" w14:textId="21D0E7B1" w:rsidR="008A0508" w:rsidRPr="00786A01" w:rsidRDefault="003043F0"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amennyiben az ügyfél, </w:t>
      </w:r>
      <w:r w:rsidRPr="00786A01">
        <w:rPr>
          <w:rFonts w:asciiTheme="minorHAnsi" w:hAnsiTheme="minorHAnsi" w:cstheme="minorHAnsi"/>
          <w:color w:val="000000" w:themeColor="text1"/>
        </w:rPr>
        <w:t>a rendelkezésre jogosult, a képviselő vagy a meghatalmazott nem jelent meg személyesen az azonosítás</w:t>
      </w:r>
      <w:r w:rsidRPr="00786A01">
        <w:rPr>
          <w:rFonts w:asciiTheme="minorHAnsi" w:eastAsiaTheme="minorEastAsia" w:hAnsiTheme="minorHAnsi" w:cstheme="minorHAnsi"/>
        </w:rPr>
        <w:t xml:space="preserve"> </w:t>
      </w:r>
      <w:r w:rsidRPr="00786A01">
        <w:rPr>
          <w:rFonts w:asciiTheme="minorHAnsi" w:hAnsiTheme="minorHAnsi" w:cstheme="minorHAnsi"/>
          <w:color w:val="000000" w:themeColor="text1"/>
        </w:rPr>
        <w:t>és a személyazonosság igazoló ellenőrzése céljából</w:t>
      </w:r>
      <w:r w:rsidRPr="00786A01">
        <w:rPr>
          <w:rFonts w:asciiTheme="minorHAnsi" w:eastAsiaTheme="minorEastAsia" w:hAnsiTheme="minorHAnsi" w:cstheme="minorHAnsi"/>
        </w:rPr>
        <w:t xml:space="preserve">, </w:t>
      </w:r>
      <w:r w:rsidR="008A0508" w:rsidRPr="00786A01">
        <w:rPr>
          <w:rFonts w:asciiTheme="minorHAnsi" w:eastAsiaTheme="minorEastAsia" w:hAnsiTheme="minorHAnsi" w:cstheme="minorHAnsi"/>
        </w:rPr>
        <w:t xml:space="preserve">a távoli azonosítás </w:t>
      </w:r>
      <w:r w:rsidRPr="00786A01">
        <w:rPr>
          <w:rFonts w:asciiTheme="minorHAnsi" w:eastAsiaTheme="minorEastAsia" w:hAnsiTheme="minorHAnsi" w:cstheme="minorHAnsi"/>
        </w:rPr>
        <w:t>közjegyző</w:t>
      </w:r>
      <w:r w:rsidR="007155E4" w:rsidRPr="00786A01">
        <w:rPr>
          <w:rFonts w:asciiTheme="minorHAnsi" w:eastAsiaTheme="minorEastAsia" w:hAnsiTheme="minorHAnsi" w:cstheme="minorHAnsi"/>
        </w:rPr>
        <w:t xml:space="preserve"> </w:t>
      </w:r>
      <w:r w:rsidRPr="00786A01">
        <w:rPr>
          <w:rFonts w:asciiTheme="minorHAnsi" w:eastAsiaTheme="minorEastAsia" w:hAnsiTheme="minorHAnsi" w:cstheme="minorHAnsi"/>
        </w:rPr>
        <w:t xml:space="preserve">közreműködésével történik; </w:t>
      </w:r>
    </w:p>
    <w:p w14:paraId="52EF479D" w14:textId="2315ACE5" w:rsidR="007F51C9" w:rsidRPr="00786A01" w:rsidRDefault="0013087E"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az ügyfél vagy tényleges tulajdonosa </w:t>
      </w:r>
      <w:r w:rsidR="007F51C9" w:rsidRPr="00786A01">
        <w:rPr>
          <w:rFonts w:asciiTheme="minorHAnsi" w:eastAsiaTheme="minorEastAsia" w:hAnsiTheme="minorHAnsi" w:cstheme="minorHAnsi"/>
        </w:rPr>
        <w:t xml:space="preserve">– a többségi állami tulajdonú állami vállalat Pmt. 3. § 38. pont f.) pont lapján megállapított tényleges tulajdonos kivételével – </w:t>
      </w:r>
      <w:r w:rsidRPr="00786A01">
        <w:rPr>
          <w:rFonts w:asciiTheme="minorHAnsi" w:eastAsiaTheme="minorEastAsia" w:hAnsiTheme="minorHAnsi" w:cstheme="minorHAnsi"/>
        </w:rPr>
        <w:t>kiemelt közszereplő vagy a kiemelt közszereplő közeli hozzátartozója vagy a kiemelt közszereplővel közeli kapcsolatban álló személy</w:t>
      </w:r>
      <w:r w:rsidR="007F51C9" w:rsidRPr="00786A01">
        <w:rPr>
          <w:rFonts w:asciiTheme="minorHAnsi" w:eastAsiaTheme="minorEastAsia" w:hAnsiTheme="minorHAnsi" w:cstheme="minorHAnsi"/>
        </w:rPr>
        <w:t>;</w:t>
      </w:r>
    </w:p>
    <w:p w14:paraId="11967F66" w14:textId="1AC8E4B6" w:rsidR="00C0100B" w:rsidRPr="00786A01" w:rsidRDefault="00C0100B"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hAnsiTheme="minorHAnsi" w:cstheme="minorHAnsi"/>
          <w:color w:val="000000" w:themeColor="text1"/>
        </w:rPr>
        <w:t xml:space="preserve">az </w:t>
      </w:r>
      <w:r w:rsidRPr="00786A01">
        <w:rPr>
          <w:rFonts w:asciiTheme="minorHAnsi" w:eastAsiaTheme="minorEastAsia" w:hAnsiTheme="minorHAnsi" w:cstheme="minorHAnsi"/>
        </w:rPr>
        <w:t>ügyfél</w:t>
      </w:r>
      <w:r w:rsidRPr="00786A01">
        <w:rPr>
          <w:rFonts w:asciiTheme="minorHAnsi" w:hAnsiTheme="minorHAnsi" w:cstheme="minorHAnsi"/>
          <w:color w:val="000000" w:themeColor="text1"/>
        </w:rPr>
        <w:t xml:space="preserve"> az Afad-törvény alapján „megbízhatatlan” minősítésű tényleges tulajdonosi adatokkal rendelkező adatszolgáltatónak minősül.</w:t>
      </w:r>
    </w:p>
    <w:p w14:paraId="1E7C0517" w14:textId="77777777" w:rsidR="00177AA1" w:rsidRPr="00786A01" w:rsidRDefault="00177AA1" w:rsidP="0013087E">
      <w:pPr>
        <w:pStyle w:val="Listaszerbekezds"/>
        <w:rPr>
          <w:rFonts w:asciiTheme="minorHAnsi" w:hAnsiTheme="minorHAnsi" w:cstheme="minorHAnsi"/>
        </w:rPr>
      </w:pPr>
    </w:p>
    <w:p w14:paraId="16DBFD94" w14:textId="69814CD2" w:rsidR="00177AA1" w:rsidRPr="00786A01" w:rsidRDefault="00177AA1" w:rsidP="00772081">
      <w:pPr>
        <w:pStyle w:val="Listaszerbekezds"/>
        <w:tabs>
          <w:tab w:val="left" w:pos="851"/>
        </w:tabs>
        <w:spacing w:after="0" w:line="240" w:lineRule="auto"/>
        <w:ind w:left="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w:t>
      </w:r>
      <w:r w:rsidR="00772081" w:rsidRPr="00786A01">
        <w:rPr>
          <w:rFonts w:asciiTheme="minorHAnsi" w:hAnsiTheme="minorHAnsi" w:cstheme="minorHAnsi"/>
          <w:b/>
          <w:color w:val="000000" w:themeColor="text1"/>
        </w:rPr>
        <w:t>mennyiben a</w:t>
      </w:r>
      <w:r w:rsidRPr="00786A01">
        <w:rPr>
          <w:rFonts w:asciiTheme="minorHAnsi" w:hAnsiTheme="minorHAnsi" w:cstheme="minorHAnsi"/>
          <w:b/>
          <w:color w:val="000000" w:themeColor="text1"/>
        </w:rPr>
        <w:t>z alábbi esetekben</w:t>
      </w:r>
      <w:r w:rsidR="00772081" w:rsidRPr="00786A01">
        <w:rPr>
          <w:rFonts w:asciiTheme="minorHAnsi" w:hAnsiTheme="minorHAnsi" w:cstheme="minorHAnsi"/>
          <w:b/>
          <w:color w:val="000000" w:themeColor="text1"/>
        </w:rPr>
        <w:t xml:space="preserve"> a</w:t>
      </w:r>
      <w:r w:rsidRPr="00786A01">
        <w:rPr>
          <w:rFonts w:asciiTheme="minorHAnsi" w:hAnsiTheme="minorHAnsi" w:cstheme="minorHAnsi"/>
          <w:b/>
          <w:color w:val="000000" w:themeColor="text1"/>
        </w:rPr>
        <w:t xml:space="preserve"> Szolgáltató nem </w:t>
      </w:r>
      <w:r w:rsidR="00772081" w:rsidRPr="00786A01">
        <w:rPr>
          <w:rFonts w:asciiTheme="minorHAnsi" w:hAnsiTheme="minorHAnsi" w:cstheme="minorHAnsi"/>
          <w:b/>
          <w:color w:val="000000" w:themeColor="text1"/>
        </w:rPr>
        <w:t xml:space="preserve">végez </w:t>
      </w:r>
      <w:r w:rsidRPr="00786A01">
        <w:rPr>
          <w:rFonts w:asciiTheme="minorHAnsi" w:hAnsiTheme="minorHAnsi" w:cstheme="minorHAnsi"/>
          <w:b/>
          <w:color w:val="000000" w:themeColor="text1"/>
        </w:rPr>
        <w:t>fokozott ügyfél-átvilágítás</w:t>
      </w:r>
      <w:r w:rsidR="00772081" w:rsidRPr="00786A01">
        <w:rPr>
          <w:rFonts w:asciiTheme="minorHAnsi" w:hAnsiTheme="minorHAnsi" w:cstheme="minorHAnsi"/>
          <w:b/>
          <w:color w:val="000000" w:themeColor="text1"/>
        </w:rPr>
        <w:t>t</w:t>
      </w:r>
      <w:r w:rsidRPr="00786A01">
        <w:rPr>
          <w:rFonts w:asciiTheme="minorHAnsi" w:hAnsiTheme="minorHAnsi" w:cstheme="minorHAnsi"/>
          <w:b/>
          <w:color w:val="000000" w:themeColor="text1"/>
        </w:rPr>
        <w:t>, azt a belső kockázatértékelésében indokolni</w:t>
      </w:r>
      <w:r w:rsidR="004E19EB" w:rsidRPr="00786A01">
        <w:rPr>
          <w:rFonts w:asciiTheme="minorHAnsi" w:hAnsiTheme="minorHAnsi" w:cstheme="minorHAnsi"/>
          <w:b/>
          <w:color w:val="000000" w:themeColor="text1"/>
        </w:rPr>
        <w:t>, és a belső kockázatértékelést az MNB-vel előzetesen engedélyeztetni köteles</w:t>
      </w:r>
      <w:r w:rsidRPr="00786A01">
        <w:rPr>
          <w:rFonts w:asciiTheme="minorHAnsi" w:hAnsiTheme="minorHAnsi" w:cstheme="minorHAnsi"/>
          <w:b/>
          <w:color w:val="000000" w:themeColor="text1"/>
        </w:rPr>
        <w:t xml:space="preserve">. </w:t>
      </w:r>
      <w:r w:rsidR="001E289C" w:rsidRPr="00786A01">
        <w:rPr>
          <w:rFonts w:asciiTheme="minorHAnsi" w:hAnsiTheme="minorHAnsi" w:cstheme="minorHAnsi"/>
          <w:b/>
          <w:color w:val="000000" w:themeColor="text1"/>
        </w:rPr>
        <w:t>Ha</w:t>
      </w:r>
      <w:r w:rsidRPr="00786A01">
        <w:rPr>
          <w:rFonts w:asciiTheme="minorHAnsi" w:hAnsiTheme="minorHAnsi" w:cstheme="minorHAnsi"/>
          <w:b/>
          <w:color w:val="000000" w:themeColor="text1"/>
        </w:rPr>
        <w:t xml:space="preserve"> ezzel a lehetőséggel nem él, úgy az alábbi eseteket is fel kell sorolni</w:t>
      </w:r>
      <w:r w:rsidR="00772081" w:rsidRPr="00786A01">
        <w:rPr>
          <w:rFonts w:asciiTheme="minorHAnsi" w:hAnsiTheme="minorHAnsi" w:cstheme="minorHAnsi"/>
          <w:b/>
          <w:color w:val="000000" w:themeColor="text1"/>
        </w:rPr>
        <w:t>:</w:t>
      </w:r>
      <w:r w:rsidRPr="00786A01">
        <w:rPr>
          <w:rFonts w:asciiTheme="minorHAnsi" w:hAnsiTheme="minorHAnsi" w:cstheme="minorHAnsi"/>
          <w:b/>
          <w:color w:val="000000" w:themeColor="text1"/>
        </w:rPr>
        <w:t>]</w:t>
      </w:r>
      <w:r w:rsidR="00951890" w:rsidRPr="00786A01">
        <w:rPr>
          <w:rFonts w:asciiTheme="minorHAnsi" w:hAnsiTheme="minorHAnsi" w:cstheme="minorHAnsi"/>
          <w:b/>
          <w:color w:val="000000" w:themeColor="text1"/>
        </w:rPr>
        <w:t xml:space="preserve">  </w:t>
      </w:r>
    </w:p>
    <w:p w14:paraId="5704C074" w14:textId="77777777" w:rsidR="00772081" w:rsidRPr="00786A01" w:rsidRDefault="00772081" w:rsidP="00772081">
      <w:pPr>
        <w:pStyle w:val="Listaszerbekezds"/>
        <w:tabs>
          <w:tab w:val="left" w:pos="851"/>
        </w:tabs>
        <w:spacing w:after="0" w:line="240" w:lineRule="auto"/>
        <w:ind w:left="0"/>
        <w:jc w:val="both"/>
        <w:rPr>
          <w:rFonts w:asciiTheme="minorHAnsi" w:hAnsiTheme="minorHAnsi" w:cstheme="minorHAnsi"/>
          <w:b/>
          <w:color w:val="000000" w:themeColor="text1"/>
        </w:rPr>
      </w:pPr>
    </w:p>
    <w:p w14:paraId="1023E2EA" w14:textId="3BAACDD9" w:rsidR="008B4652" w:rsidRPr="00786A01" w:rsidRDefault="008B4652" w:rsidP="00684FB9">
      <w:pPr>
        <w:pStyle w:val="BodyText21"/>
        <w:numPr>
          <w:ilvl w:val="1"/>
          <w:numId w:val="16"/>
        </w:numPr>
        <w:ind w:left="1134" w:right="84" w:hanging="567"/>
        <w:rPr>
          <w:rFonts w:asciiTheme="minorHAnsi" w:hAnsiTheme="minorHAnsi" w:cstheme="minorHAnsi"/>
          <w:color w:val="000000" w:themeColor="text1"/>
          <w:sz w:val="22"/>
          <w:szCs w:val="22"/>
        </w:rPr>
      </w:pPr>
      <w:bookmarkStart w:id="180" w:name="_Hlk182648698"/>
      <w:r w:rsidRPr="00786A01">
        <w:rPr>
          <w:rFonts w:asciiTheme="minorHAnsi" w:hAnsiTheme="minorHAnsi" w:cstheme="minorHAnsi"/>
          <w:color w:val="000000" w:themeColor="text1"/>
          <w:sz w:val="22"/>
          <w:szCs w:val="22"/>
        </w:rPr>
        <w:t xml:space="preserve">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kockázatértékelésében meghatározott kritériumoknak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nonprofit szervezet</w:t>
      </w:r>
      <w:r w:rsidRPr="00786A01">
        <w:rPr>
          <w:rStyle w:val="Lbjegyzet-hivatkozs"/>
          <w:rFonts w:asciiTheme="minorHAnsi" w:hAnsiTheme="minorHAnsi" w:cstheme="minorHAnsi"/>
          <w:color w:val="000000" w:themeColor="text1"/>
          <w:sz w:val="22"/>
          <w:szCs w:val="22"/>
        </w:rPr>
        <w:footnoteReference w:id="22"/>
      </w:r>
      <w:r w:rsidRPr="00786A01">
        <w:rPr>
          <w:rFonts w:asciiTheme="minorHAnsi" w:hAnsiTheme="minorHAnsi" w:cstheme="minorHAnsi"/>
          <w:color w:val="000000" w:themeColor="text1"/>
          <w:sz w:val="22"/>
          <w:szCs w:val="22"/>
        </w:rPr>
        <w:t>;</w:t>
      </w:r>
    </w:p>
    <w:p w14:paraId="109BCF6A" w14:textId="4906D479" w:rsidR="007150F7" w:rsidRPr="00786A01"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az ügyfél </w:t>
      </w:r>
      <w:r w:rsidR="0026404C" w:rsidRPr="00786A01">
        <w:rPr>
          <w:rFonts w:asciiTheme="minorHAnsi" w:hAnsiTheme="minorHAnsi" w:cstheme="minorHAnsi"/>
          <w:color w:val="000000" w:themeColor="text1"/>
          <w:sz w:val="22"/>
          <w:szCs w:val="22"/>
        </w:rPr>
        <w:t xml:space="preserve">a Szolgáltató </w:t>
      </w:r>
      <w:r w:rsidR="00EB0482" w:rsidRPr="00786A01">
        <w:rPr>
          <w:rFonts w:asciiTheme="minorHAnsi" w:hAnsiTheme="minorHAnsi" w:cstheme="minorHAnsi"/>
          <w:color w:val="000000" w:themeColor="text1"/>
          <w:sz w:val="22"/>
          <w:szCs w:val="22"/>
        </w:rPr>
        <w:t>belső kockázatértékelés</w:t>
      </w:r>
      <w:r w:rsidR="0026404C" w:rsidRPr="00786A01">
        <w:rPr>
          <w:rFonts w:asciiTheme="minorHAnsi" w:hAnsiTheme="minorHAnsi" w:cstheme="minorHAnsi"/>
          <w:color w:val="000000" w:themeColor="text1"/>
          <w:sz w:val="22"/>
          <w:szCs w:val="22"/>
        </w:rPr>
        <w:t>e alapján</w:t>
      </w:r>
      <w:r w:rsidR="00EB0482" w:rsidRPr="00786A01">
        <w:rPr>
          <w:rFonts w:asciiTheme="minorHAnsi" w:hAnsiTheme="minorHAnsi" w:cstheme="minorHAnsi"/>
          <w:color w:val="000000" w:themeColor="text1"/>
          <w:sz w:val="22"/>
          <w:szCs w:val="22"/>
        </w:rPr>
        <w:t xml:space="preserve"> </w:t>
      </w:r>
      <w:r w:rsidR="0026404C" w:rsidRPr="00786A01">
        <w:rPr>
          <w:rFonts w:asciiTheme="minorHAnsi" w:hAnsiTheme="minorHAnsi" w:cstheme="minorHAnsi"/>
          <w:color w:val="000000" w:themeColor="text1"/>
          <w:sz w:val="22"/>
          <w:szCs w:val="22"/>
        </w:rPr>
        <w:t xml:space="preserve">magas </w:t>
      </w:r>
      <w:bookmarkEnd w:id="180"/>
      <w:r w:rsidR="0026404C" w:rsidRPr="00786A01">
        <w:rPr>
          <w:rFonts w:asciiTheme="minorHAnsi" w:hAnsiTheme="minorHAnsi" w:cstheme="minorHAnsi"/>
          <w:color w:val="000000" w:themeColor="text1"/>
          <w:sz w:val="22"/>
          <w:szCs w:val="22"/>
        </w:rPr>
        <w:t xml:space="preserve">terrorizmusfinanszírozási kockázatot hordozó </w:t>
      </w:r>
      <w:r w:rsidR="00EB0482" w:rsidRPr="00786A01">
        <w:rPr>
          <w:rFonts w:asciiTheme="minorHAnsi" w:hAnsiTheme="minorHAnsi" w:cstheme="minorHAnsi"/>
          <w:color w:val="000000" w:themeColor="text1"/>
          <w:sz w:val="22"/>
          <w:szCs w:val="22"/>
        </w:rPr>
        <w:t>nonprofit</w:t>
      </w:r>
      <w:r w:rsidR="00EB0482" w:rsidRPr="00786A01">
        <w:rPr>
          <w:rFonts w:asciiTheme="minorHAnsi" w:hAnsiTheme="minorHAnsi" w:cstheme="minorHAnsi"/>
          <w:sz w:val="22"/>
          <w:szCs w:val="22"/>
        </w:rPr>
        <w:t xml:space="preserve"> </w:t>
      </w:r>
      <w:r w:rsidR="00EB0482" w:rsidRPr="00786A01">
        <w:rPr>
          <w:rFonts w:asciiTheme="minorHAnsi" w:hAnsiTheme="minorHAnsi" w:cstheme="minorHAnsi"/>
          <w:color w:val="000000" w:themeColor="text1"/>
          <w:sz w:val="22"/>
          <w:szCs w:val="22"/>
        </w:rPr>
        <w:t>szervezet</w:t>
      </w:r>
      <w:r w:rsidR="008B4652" w:rsidRPr="00786A01">
        <w:rPr>
          <w:rStyle w:val="Lbjegyzet-hivatkozs"/>
          <w:rFonts w:asciiTheme="minorHAnsi" w:hAnsiTheme="minorHAnsi" w:cstheme="minorHAnsi"/>
          <w:color w:val="000000" w:themeColor="text1"/>
          <w:sz w:val="22"/>
          <w:szCs w:val="22"/>
        </w:rPr>
        <w:footnoteReference w:id="23"/>
      </w:r>
      <w:r w:rsidRPr="00786A01">
        <w:rPr>
          <w:rFonts w:asciiTheme="minorHAnsi" w:hAnsiTheme="minorHAnsi" w:cstheme="minorHAnsi"/>
          <w:color w:val="000000" w:themeColor="text1"/>
          <w:sz w:val="22"/>
          <w:szCs w:val="22"/>
        </w:rPr>
        <w:t>;</w:t>
      </w:r>
    </w:p>
    <w:p w14:paraId="5AB800EA" w14:textId="23B2D794" w:rsidR="0026404C" w:rsidRPr="00786A01" w:rsidRDefault="0026404C"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 a Szolgáltató belső kockázatértékelése alapján magas</w:t>
      </w:r>
      <w:r w:rsidRPr="00786A01">
        <w:t xml:space="preserve"> </w:t>
      </w:r>
      <w:r w:rsidRPr="00786A01">
        <w:rPr>
          <w:rFonts w:asciiTheme="minorHAnsi" w:hAnsiTheme="minorHAnsi" w:cstheme="minorHAnsi"/>
          <w:color w:val="000000" w:themeColor="text1"/>
          <w:sz w:val="22"/>
          <w:szCs w:val="22"/>
        </w:rPr>
        <w:t>proliferáció-finanszírozási kockázatot hordozó szervezet</w:t>
      </w:r>
      <w:r w:rsidR="008B4652" w:rsidRPr="00786A01">
        <w:rPr>
          <w:rStyle w:val="Lbjegyzet-hivatkozs"/>
          <w:rFonts w:asciiTheme="minorHAnsi" w:hAnsiTheme="minorHAnsi" w:cstheme="minorHAnsi"/>
          <w:color w:val="000000" w:themeColor="text1"/>
          <w:sz w:val="22"/>
          <w:szCs w:val="22"/>
        </w:rPr>
        <w:footnoteReference w:id="24"/>
      </w:r>
      <w:r w:rsidRPr="00786A01">
        <w:rPr>
          <w:rFonts w:asciiTheme="minorHAnsi" w:hAnsiTheme="minorHAnsi" w:cstheme="minorHAnsi"/>
          <w:color w:val="000000" w:themeColor="text1"/>
          <w:sz w:val="22"/>
          <w:szCs w:val="22"/>
        </w:rPr>
        <w:t>;</w:t>
      </w:r>
    </w:p>
    <w:p w14:paraId="4470D546" w14:textId="2237ECDE" w:rsidR="007150F7" w:rsidRPr="00786A01"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 olyan jogi személy vagy jogi személyiséggel nem rendelkező szervezet, amelynek tényleges tulajdonosa stratégiai hiányosságokkal rendelkező</w:t>
      </w:r>
      <w:r w:rsidR="008458BD" w:rsidRPr="00786A01">
        <w:rPr>
          <w:rFonts w:asciiTheme="minorHAnsi" w:hAnsiTheme="minorHAnsi" w:cstheme="minorHAnsi"/>
          <w:sz w:val="22"/>
          <w:szCs w:val="22"/>
        </w:rPr>
        <w:t xml:space="preserve"> </w:t>
      </w:r>
      <w:r w:rsidR="008458BD" w:rsidRPr="00786A01">
        <w:rPr>
          <w:rFonts w:asciiTheme="minorHAnsi" w:hAnsiTheme="minorHAnsi" w:cstheme="minorHAnsi"/>
          <w:color w:val="000000" w:themeColor="text1"/>
          <w:sz w:val="22"/>
          <w:szCs w:val="22"/>
        </w:rPr>
        <w:t>kiemelt kockázatot jelentő harmadik országból származik</w:t>
      </w:r>
      <w:r w:rsidRPr="00786A01">
        <w:rPr>
          <w:rFonts w:asciiTheme="minorHAnsi" w:hAnsiTheme="minorHAnsi" w:cstheme="minorHAnsi"/>
          <w:color w:val="000000" w:themeColor="text1"/>
          <w:sz w:val="22"/>
          <w:szCs w:val="22"/>
        </w:rPr>
        <w:t>;</w:t>
      </w:r>
    </w:p>
    <w:p w14:paraId="37B2A803" w14:textId="1F5BBA65" w:rsidR="007150F7" w:rsidRPr="00786A01"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olyan </w:t>
      </w:r>
      <w:r w:rsidR="008B4652" w:rsidRPr="00786A01">
        <w:rPr>
          <w:rFonts w:asciiTheme="minorHAnsi" w:hAnsiTheme="minorHAnsi" w:cstheme="minorHAnsi"/>
          <w:color w:val="000000" w:themeColor="text1"/>
          <w:sz w:val="22"/>
          <w:szCs w:val="22"/>
        </w:rPr>
        <w:t>részvény</w:t>
      </w:r>
      <w:r w:rsidRPr="00786A01">
        <w:rPr>
          <w:rFonts w:asciiTheme="minorHAnsi" w:hAnsiTheme="minorHAnsi" w:cstheme="minorHAnsi"/>
          <w:color w:val="000000" w:themeColor="text1"/>
          <w:sz w:val="22"/>
          <w:szCs w:val="22"/>
        </w:rPr>
        <w:t>társaság, amelynek bemutatóra szóló részvénye van vagy amelynek részvényesét részvényesi meghatalmazott képviseli</w:t>
      </w:r>
      <w:r w:rsidR="00D155FD" w:rsidRPr="00786A01">
        <w:rPr>
          <w:rFonts w:asciiTheme="minorHAnsi" w:hAnsiTheme="minorHAnsi" w:cstheme="minorHAnsi"/>
          <w:color w:val="000000" w:themeColor="text1"/>
          <w:sz w:val="22"/>
          <w:szCs w:val="22"/>
        </w:rPr>
        <w:t>;</w:t>
      </w:r>
    </w:p>
    <w:p w14:paraId="5BE43CCD" w14:textId="52F1FC88" w:rsidR="007150F7" w:rsidRPr="00786A01"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amennyiben az ügyfél olyan</w:t>
      </w:r>
      <w:r w:rsidR="008B4652" w:rsidRPr="00786A01">
        <w:rPr>
          <w:rFonts w:asciiTheme="minorHAnsi" w:hAnsiTheme="minorHAnsi" w:cstheme="minorHAnsi"/>
          <w:color w:val="000000" w:themeColor="text1"/>
          <w:sz w:val="22"/>
          <w:szCs w:val="22"/>
        </w:rPr>
        <w:t xml:space="preserve"> jogi személy vagy jogi személyiséggel nem rendelkez</w:t>
      </w:r>
      <w:r w:rsidR="008B4652" w:rsidRPr="00786A01">
        <w:rPr>
          <w:rFonts w:asciiTheme="minorHAnsi" w:hAnsiTheme="minorHAnsi" w:cstheme="minorHAnsi" w:hint="eastAsia"/>
          <w:color w:val="000000" w:themeColor="text1"/>
          <w:sz w:val="22"/>
          <w:szCs w:val="22"/>
        </w:rPr>
        <w:t>ő</w:t>
      </w:r>
      <w:r w:rsidR="008B4652" w:rsidRPr="00786A01">
        <w:rPr>
          <w:rFonts w:asciiTheme="minorHAnsi" w:hAnsiTheme="minorHAnsi" w:cstheme="minorHAnsi"/>
          <w:color w:val="000000" w:themeColor="text1"/>
          <w:sz w:val="22"/>
          <w:szCs w:val="22"/>
        </w:rPr>
        <w:t xml:space="preserve"> szervezet,</w:t>
      </w:r>
      <w:r w:rsidRPr="00786A01">
        <w:rPr>
          <w:rFonts w:asciiTheme="minorHAnsi" w:hAnsiTheme="minorHAnsi" w:cstheme="minorHAnsi"/>
          <w:color w:val="000000" w:themeColor="text1"/>
          <w:sz w:val="22"/>
          <w:szCs w:val="22"/>
        </w:rPr>
        <w:t xml:space="preserve">, amelynek tulajdonosi szerkezete </w:t>
      </w:r>
      <w:r w:rsidR="008B4652" w:rsidRPr="00786A01">
        <w:rPr>
          <w:rFonts w:asciiTheme="minorHAnsi" w:hAnsiTheme="minorHAnsi" w:cstheme="minorHAnsi"/>
          <w:color w:val="000000" w:themeColor="text1"/>
          <w:sz w:val="22"/>
          <w:szCs w:val="22"/>
        </w:rPr>
        <w:t xml:space="preserve">az ügyfél </w:t>
      </w:r>
      <w:r w:rsidRPr="00786A01">
        <w:rPr>
          <w:rFonts w:asciiTheme="minorHAnsi" w:hAnsiTheme="minorHAnsi" w:cstheme="minorHAnsi"/>
          <w:color w:val="000000" w:themeColor="text1"/>
          <w:sz w:val="22"/>
          <w:szCs w:val="22"/>
        </w:rPr>
        <w:t>üzleti tevékenységének jellegéhez képest szokatlannak vagy túlzottan összetettnek tűnik</w:t>
      </w:r>
      <w:r w:rsidR="008458BD" w:rsidRPr="00786A01">
        <w:rPr>
          <w:rFonts w:asciiTheme="minorHAnsi" w:hAnsiTheme="minorHAnsi" w:cstheme="minorHAnsi"/>
          <w:color w:val="000000" w:themeColor="text1"/>
          <w:sz w:val="22"/>
          <w:szCs w:val="22"/>
        </w:rPr>
        <w:t xml:space="preserve"> </w:t>
      </w:r>
      <w:r w:rsidR="008458BD" w:rsidRPr="00786A01">
        <w:rPr>
          <w:rFonts w:asciiTheme="minorHAnsi" w:hAnsiTheme="minorHAnsi" w:cstheme="minorHAnsi"/>
          <w:b/>
          <w:bCs/>
          <w:color w:val="000000" w:themeColor="text1"/>
          <w:sz w:val="22"/>
          <w:szCs w:val="22"/>
        </w:rPr>
        <w:t xml:space="preserve">[a Szolgáltató dönthet úgy is, hogy nem alkalmazza ezt az esetkört, ha </w:t>
      </w:r>
      <w:r w:rsidR="008458BD" w:rsidRPr="00786A01">
        <w:rPr>
          <w:rFonts w:asciiTheme="minorHAnsi" w:hAnsiTheme="minorHAnsi" w:cstheme="minorHAnsi"/>
          <w:b/>
          <w:bCs/>
          <w:sz w:val="22"/>
          <w:szCs w:val="22"/>
        </w:rPr>
        <w:t>megítélése szerint a társaság túlzottan összetett tulajdonos</w:t>
      </w:r>
      <w:r w:rsidR="008D1CA8" w:rsidRPr="00786A01">
        <w:rPr>
          <w:rFonts w:asciiTheme="minorHAnsi" w:hAnsiTheme="minorHAnsi" w:cstheme="minorHAnsi"/>
          <w:b/>
          <w:bCs/>
          <w:sz w:val="22"/>
          <w:szCs w:val="22"/>
        </w:rPr>
        <w:t>i</w:t>
      </w:r>
      <w:r w:rsidR="008458BD" w:rsidRPr="00786A01">
        <w:rPr>
          <w:rFonts w:asciiTheme="minorHAnsi" w:hAnsiTheme="minorHAnsi" w:cstheme="minorHAnsi"/>
          <w:b/>
          <w:bCs/>
          <w:sz w:val="22"/>
          <w:szCs w:val="22"/>
        </w:rPr>
        <w:t xml:space="preserve"> szerkezete indokolt, és azt belső kockázatértékelésében részletesen a kockázatcsökkentő és -növelő tényezők együttes értékelésével alátámasztja, vagy az ügyfél a Pmt. 6/A. §-a szerinti besorolás alapján alacsony kockázatú</w:t>
      </w:r>
      <w:r w:rsidR="008458BD" w:rsidRPr="00786A01">
        <w:rPr>
          <w:rFonts w:asciiTheme="minorHAnsi" w:hAnsiTheme="minorHAnsi" w:cstheme="minorHAnsi"/>
          <w:b/>
          <w:bCs/>
          <w:color w:val="000000" w:themeColor="text1"/>
          <w:sz w:val="22"/>
          <w:szCs w:val="22"/>
        </w:rPr>
        <w:t>].</w:t>
      </w:r>
    </w:p>
    <w:p w14:paraId="470948A5" w14:textId="77777777" w:rsidR="00772081" w:rsidRPr="00786A01" w:rsidRDefault="00772081" w:rsidP="00684FB9">
      <w:pPr>
        <w:pStyle w:val="BodyText21"/>
        <w:ind w:left="1134" w:right="84"/>
        <w:rPr>
          <w:rFonts w:asciiTheme="minorHAnsi" w:hAnsiTheme="minorHAnsi" w:cstheme="minorHAnsi"/>
          <w:color w:val="000000" w:themeColor="text1"/>
          <w:sz w:val="22"/>
          <w:szCs w:val="22"/>
        </w:rPr>
      </w:pPr>
    </w:p>
    <w:p w14:paraId="5DCFC0F2" w14:textId="27AE0CB4" w:rsidR="00377CC4" w:rsidRPr="00786A01" w:rsidRDefault="00377CC4" w:rsidP="00F64C0C">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FC0750" w:rsidRPr="00786A01">
        <w:rPr>
          <w:rFonts w:asciiTheme="minorHAnsi" w:hAnsiTheme="minorHAnsi" w:cstheme="minorHAnsi"/>
          <w:color w:val="000000" w:themeColor="text1"/>
          <w:sz w:val="22"/>
          <w:szCs w:val="22"/>
        </w:rPr>
        <w:t xml:space="preserve">fenti esetekben a normál </w:t>
      </w:r>
      <w:r w:rsidRPr="00786A01">
        <w:rPr>
          <w:rFonts w:asciiTheme="minorHAnsi" w:hAnsiTheme="minorHAnsi" w:cstheme="minorHAnsi"/>
          <w:color w:val="000000" w:themeColor="text1"/>
          <w:sz w:val="22"/>
          <w:szCs w:val="22"/>
        </w:rPr>
        <w:t xml:space="preserve">ügyfél-átvilágítási intézkedéseken túlmenően </w:t>
      </w:r>
      <w:r w:rsidR="00CF303D" w:rsidRPr="00786A01">
        <w:rPr>
          <w:rFonts w:asciiTheme="minorHAnsi" w:hAnsiTheme="minorHAnsi" w:cstheme="minorHAnsi"/>
          <w:color w:val="000000" w:themeColor="text1"/>
          <w:sz w:val="22"/>
          <w:szCs w:val="22"/>
        </w:rPr>
        <w:t xml:space="preserve">további </w:t>
      </w:r>
      <w:r w:rsidRPr="00786A01">
        <w:rPr>
          <w:rFonts w:asciiTheme="minorHAnsi" w:hAnsiTheme="minorHAnsi" w:cstheme="minorHAnsi"/>
          <w:color w:val="000000" w:themeColor="text1"/>
          <w:sz w:val="22"/>
          <w:szCs w:val="22"/>
        </w:rPr>
        <w:t xml:space="preserve">ügyfél-átvilágítási intézkedéseket is </w:t>
      </w:r>
      <w:r w:rsidR="00AB5D0A" w:rsidRPr="00786A01">
        <w:rPr>
          <w:rFonts w:asciiTheme="minorHAnsi" w:hAnsiTheme="minorHAnsi" w:cstheme="minorHAnsi"/>
          <w:color w:val="000000" w:themeColor="text1"/>
          <w:sz w:val="22"/>
          <w:szCs w:val="22"/>
        </w:rPr>
        <w:t xml:space="preserve">el kell </w:t>
      </w:r>
      <w:r w:rsidR="00CF303D" w:rsidRPr="00786A01">
        <w:rPr>
          <w:rFonts w:asciiTheme="minorHAnsi" w:hAnsiTheme="minorHAnsi" w:cstheme="minorHAnsi"/>
          <w:color w:val="000000" w:themeColor="text1"/>
          <w:sz w:val="22"/>
          <w:szCs w:val="22"/>
        </w:rPr>
        <w:t>végezni</w:t>
      </w:r>
      <w:r w:rsidR="005A755A">
        <w:rPr>
          <w:rFonts w:asciiTheme="minorHAnsi" w:hAnsiTheme="minorHAnsi" w:cstheme="minorHAnsi"/>
          <w:color w:val="000000" w:themeColor="text1"/>
          <w:sz w:val="22"/>
          <w:szCs w:val="22"/>
        </w:rPr>
        <w:t>, melyek a következő pontban kerülnek részletesen kifejtésre.</w:t>
      </w:r>
    </w:p>
    <w:p w14:paraId="0629F2F6" w14:textId="44DFAABB" w:rsidR="00FC0750" w:rsidRPr="00786A01" w:rsidRDefault="00FC0750" w:rsidP="00F64C0C">
      <w:pPr>
        <w:pStyle w:val="BodyText21"/>
        <w:ind w:right="84"/>
        <w:rPr>
          <w:rFonts w:asciiTheme="minorHAnsi" w:hAnsiTheme="minorHAnsi" w:cstheme="minorHAnsi"/>
          <w:color w:val="000000" w:themeColor="text1"/>
          <w:sz w:val="22"/>
          <w:szCs w:val="22"/>
          <w:u w:val="single"/>
        </w:rPr>
      </w:pPr>
    </w:p>
    <w:p w14:paraId="53A5A3B8" w14:textId="69FA5A6D" w:rsidR="007D294F" w:rsidRPr="00786A01" w:rsidRDefault="007D294F" w:rsidP="00AD2D01">
      <w:pPr>
        <w:pStyle w:val="BodyText21"/>
        <w:ind w:right="84"/>
        <w:outlineLvl w:val="2"/>
        <w:rPr>
          <w:rFonts w:asciiTheme="minorHAnsi" w:hAnsiTheme="minorHAnsi" w:cstheme="minorHAnsi"/>
          <w:color w:val="000000" w:themeColor="text1"/>
          <w:sz w:val="22"/>
          <w:szCs w:val="22"/>
          <w:u w:val="single"/>
        </w:rPr>
      </w:pPr>
      <w:bookmarkStart w:id="181" w:name="_Toc185066133"/>
      <w:r w:rsidRPr="00786A01">
        <w:rPr>
          <w:rFonts w:asciiTheme="minorHAnsi" w:hAnsiTheme="minorHAnsi" w:cstheme="minorHAnsi"/>
          <w:color w:val="000000" w:themeColor="text1"/>
          <w:sz w:val="22"/>
          <w:szCs w:val="22"/>
          <w:u w:val="single"/>
        </w:rPr>
        <w:t>V.6.1 Fokozott ügyfél-átvilágítási intézkedések</w:t>
      </w:r>
      <w:bookmarkEnd w:id="181"/>
    </w:p>
    <w:p w14:paraId="446BE4BC" w14:textId="7A32D1AA" w:rsidR="007D294F" w:rsidRPr="00786A01" w:rsidRDefault="007D294F" w:rsidP="00F64C0C">
      <w:pPr>
        <w:pStyle w:val="BodyText21"/>
        <w:ind w:right="84"/>
        <w:rPr>
          <w:rFonts w:asciiTheme="minorHAnsi" w:hAnsiTheme="minorHAnsi" w:cstheme="minorHAnsi"/>
          <w:color w:val="000000" w:themeColor="text1"/>
          <w:sz w:val="22"/>
          <w:szCs w:val="22"/>
          <w:u w:val="single"/>
        </w:rPr>
      </w:pPr>
    </w:p>
    <w:p w14:paraId="53BA03B9" w14:textId="1BADE174" w:rsidR="00CD31A9" w:rsidRPr="00786A01" w:rsidRDefault="00D155FD" w:rsidP="001A7459">
      <w:pPr>
        <w:pStyle w:val="Listaszerbekezds"/>
        <w:numPr>
          <w:ilvl w:val="0"/>
          <w:numId w:val="81"/>
        </w:numPr>
        <w:spacing w:line="240" w:lineRule="auto"/>
        <w:jc w:val="both"/>
        <w:rPr>
          <w:rFonts w:asciiTheme="minorHAnsi" w:hAnsiTheme="minorHAnsi" w:cstheme="minorHAnsi"/>
          <w:b/>
          <w:color w:val="000000" w:themeColor="text1"/>
        </w:rPr>
      </w:pPr>
      <w:r w:rsidRPr="00786A01">
        <w:rPr>
          <w:rFonts w:asciiTheme="minorHAnsi" w:hAnsiTheme="minorHAnsi" w:cstheme="minorHAnsi"/>
        </w:rPr>
        <w:t>A</w:t>
      </w:r>
      <w:r w:rsidR="00CD31A9" w:rsidRPr="00786A01">
        <w:rPr>
          <w:rFonts w:asciiTheme="minorHAnsi" w:hAnsiTheme="minorHAnsi" w:cstheme="minorHAnsi"/>
        </w:rPr>
        <w:t xml:space="preserve">z üzleti kapcsolat létesítésekor kizárólag a </w:t>
      </w:r>
      <w:r w:rsidR="00CD31A9" w:rsidRPr="00786A01">
        <w:rPr>
          <w:rFonts w:asciiTheme="minorHAnsi" w:hAnsiTheme="minorHAnsi" w:cstheme="minorHAnsi"/>
          <w:b/>
        </w:rPr>
        <w:t>&lt;</w:t>
      </w:r>
      <w:r w:rsidR="00733779" w:rsidRPr="00786A01">
        <w:rPr>
          <w:rFonts w:asciiTheme="minorHAnsi" w:hAnsiTheme="minorHAnsi" w:cstheme="minorHAnsi"/>
          <w:b/>
        </w:rPr>
        <w:t xml:space="preserve">a </w:t>
      </w:r>
      <w:r w:rsidR="007A1CD1" w:rsidRPr="00786A01">
        <w:rPr>
          <w:rFonts w:asciiTheme="minorHAnsi" w:hAnsiTheme="minorHAnsi" w:cstheme="minorHAnsi"/>
          <w:b/>
        </w:rPr>
        <w:t xml:space="preserve"> Pmt. 3. § 18a. pontja szerinti</w:t>
      </w:r>
      <w:r w:rsidR="00733779" w:rsidRPr="00786A01">
        <w:rPr>
          <w:rFonts w:asciiTheme="minorHAnsi" w:hAnsiTheme="minorHAnsi" w:cstheme="minorHAnsi"/>
          <w:b/>
        </w:rPr>
        <w:t xml:space="preserve">szerinti </w:t>
      </w:r>
      <w:r w:rsidR="0073405A" w:rsidRPr="00786A01">
        <w:rPr>
          <w:rFonts w:asciiTheme="minorHAnsi" w:hAnsiTheme="minorHAnsi" w:cstheme="minorHAnsi"/>
          <w:b/>
        </w:rPr>
        <w:t xml:space="preserve">kijelölt felelős </w:t>
      </w:r>
      <w:r w:rsidR="00CD31A9" w:rsidRPr="00786A01">
        <w:rPr>
          <w:rFonts w:asciiTheme="minorHAnsi" w:hAnsiTheme="minorHAnsi" w:cstheme="minorHAnsi"/>
          <w:b/>
        </w:rPr>
        <w:t>vezető neve</w:t>
      </w:r>
      <w:r w:rsidR="00CD31A9" w:rsidRPr="00786A01">
        <w:rPr>
          <w:rFonts w:asciiTheme="minorHAnsi" w:hAnsiTheme="minorHAnsi" w:cstheme="minorHAnsi"/>
          <w:b/>
          <w:color w:val="000000" w:themeColor="text1"/>
        </w:rPr>
        <w:t xml:space="preserve">, pozíciója&gt; </w:t>
      </w:r>
      <w:r w:rsidR="00CD31A9" w:rsidRPr="00786A01">
        <w:rPr>
          <w:rFonts w:asciiTheme="minorHAnsi" w:hAnsiTheme="minorHAnsi" w:cstheme="minorHAnsi"/>
          <w:color w:val="000000" w:themeColor="text1"/>
        </w:rPr>
        <w:t xml:space="preserve">dönthet </w:t>
      </w:r>
      <w:r w:rsidR="00521A48" w:rsidRPr="00786A01">
        <w:rPr>
          <w:rFonts w:asciiTheme="minorHAnsi" w:hAnsiTheme="minorHAnsi" w:cstheme="minorHAnsi"/>
          <w:color w:val="000000" w:themeColor="text1"/>
        </w:rPr>
        <w:t xml:space="preserve">ezen </w:t>
      </w:r>
      <w:r w:rsidR="00CD31A9" w:rsidRPr="00786A01">
        <w:rPr>
          <w:rFonts w:asciiTheme="minorHAnsi" w:hAnsiTheme="minorHAnsi" w:cstheme="minorHAnsi"/>
          <w:color w:val="000000" w:themeColor="text1"/>
        </w:rPr>
        <w:t>esetekben</w:t>
      </w:r>
      <w:r w:rsidR="00521A48" w:rsidRPr="00786A01">
        <w:rPr>
          <w:rFonts w:asciiTheme="minorHAnsi" w:hAnsiTheme="minorHAnsi" w:cstheme="minorHAnsi"/>
          <w:color w:val="000000" w:themeColor="text1"/>
        </w:rPr>
        <w:t>.</w:t>
      </w:r>
      <w:r w:rsidR="00CD31A9" w:rsidRPr="00786A01">
        <w:rPr>
          <w:rFonts w:asciiTheme="minorHAnsi" w:hAnsiTheme="minorHAnsi" w:cstheme="minorHAnsi"/>
          <w:color w:val="000000" w:themeColor="text1"/>
        </w:rPr>
        <w:t xml:space="preserve"> </w:t>
      </w:r>
      <w:r w:rsidR="00CD31A9" w:rsidRPr="00786A01">
        <w:rPr>
          <w:rFonts w:asciiTheme="minorHAnsi" w:hAnsiTheme="minorHAnsi" w:cstheme="minorHAnsi"/>
          <w:b/>
          <w:color w:val="000000" w:themeColor="text1"/>
        </w:rPr>
        <w:t>[</w:t>
      </w:r>
      <w:r w:rsidR="008C2982" w:rsidRPr="00786A01">
        <w:rPr>
          <w:rFonts w:asciiTheme="minorHAnsi" w:hAnsiTheme="minorHAnsi" w:cstheme="minorHAnsi"/>
          <w:b/>
          <w:color w:val="000000" w:themeColor="text1"/>
        </w:rPr>
        <w:t xml:space="preserve">Itt </w:t>
      </w:r>
      <w:r w:rsidR="007C61DD" w:rsidRPr="00786A01">
        <w:rPr>
          <w:rFonts w:asciiTheme="minorHAnsi" w:hAnsiTheme="minorHAnsi" w:cstheme="minorHAnsi"/>
          <w:b/>
          <w:color w:val="000000" w:themeColor="text1"/>
        </w:rPr>
        <w:t>kell felsorolni valamennyi esetet az arról dönt</w:t>
      </w:r>
      <w:r w:rsidR="007C61DD" w:rsidRPr="00786A01">
        <w:rPr>
          <w:rFonts w:asciiTheme="minorHAnsi" w:hAnsiTheme="minorHAnsi" w:cstheme="minorHAnsi" w:hint="eastAsia"/>
          <w:b/>
          <w:color w:val="000000" w:themeColor="text1"/>
        </w:rPr>
        <w:t>ő</w:t>
      </w:r>
      <w:r w:rsidR="007C61DD" w:rsidRPr="00786A01">
        <w:rPr>
          <w:rFonts w:asciiTheme="minorHAnsi" w:hAnsiTheme="minorHAnsi" w:cstheme="minorHAnsi"/>
          <w:b/>
          <w:color w:val="000000" w:themeColor="text1"/>
        </w:rPr>
        <w:t xml:space="preserve"> vezet</w:t>
      </w:r>
      <w:r w:rsidR="007C61DD" w:rsidRPr="00786A01">
        <w:rPr>
          <w:rFonts w:asciiTheme="minorHAnsi" w:hAnsiTheme="minorHAnsi" w:cstheme="minorHAnsi" w:hint="eastAsia"/>
          <w:b/>
          <w:color w:val="000000" w:themeColor="text1"/>
        </w:rPr>
        <w:t>ő</w:t>
      </w:r>
      <w:r w:rsidR="007C61DD" w:rsidRPr="00786A01">
        <w:rPr>
          <w:rFonts w:asciiTheme="minorHAnsi" w:hAnsiTheme="minorHAnsi" w:cstheme="minorHAnsi"/>
          <w:b/>
          <w:color w:val="000000" w:themeColor="text1"/>
        </w:rPr>
        <w:t xml:space="preserve"> nevének és beosztásának feltüntetésével együtt, </w:t>
      </w:r>
      <w:r w:rsidR="00680531" w:rsidRPr="00786A01">
        <w:rPr>
          <w:rFonts w:asciiTheme="minorHAnsi" w:hAnsiTheme="minorHAnsi" w:cstheme="minorHAnsi"/>
          <w:b/>
          <w:color w:val="000000" w:themeColor="text1"/>
        </w:rPr>
        <w:t xml:space="preserve">illetve </w:t>
      </w:r>
      <w:r w:rsidR="00C5345E" w:rsidRPr="00786A01">
        <w:rPr>
          <w:rFonts w:asciiTheme="minorHAnsi" w:hAnsiTheme="minorHAnsi" w:cstheme="minorHAnsi"/>
          <w:b/>
          <w:color w:val="000000" w:themeColor="text1"/>
        </w:rPr>
        <w:t>az</w:t>
      </w:r>
      <w:r w:rsidR="00680531" w:rsidRPr="00786A01">
        <w:rPr>
          <w:rFonts w:asciiTheme="minorHAnsi" w:hAnsiTheme="minorHAnsi" w:cstheme="minorHAnsi"/>
          <w:b/>
          <w:color w:val="000000" w:themeColor="text1"/>
        </w:rPr>
        <w:t>t</w:t>
      </w:r>
      <w:r w:rsidR="00C5345E" w:rsidRPr="00786A01">
        <w:rPr>
          <w:rFonts w:asciiTheme="minorHAnsi" w:hAnsiTheme="minorHAnsi" w:cstheme="minorHAnsi"/>
          <w:b/>
          <w:color w:val="000000" w:themeColor="text1"/>
        </w:rPr>
        <w:t xml:space="preserve"> is, amennyiben a döntés delegálásr</w:t>
      </w:r>
      <w:r w:rsidR="00680531" w:rsidRPr="00786A01">
        <w:rPr>
          <w:rFonts w:asciiTheme="minorHAnsi" w:hAnsiTheme="minorHAnsi" w:cstheme="minorHAnsi"/>
          <w:b/>
          <w:color w:val="000000" w:themeColor="text1"/>
        </w:rPr>
        <w:t>a</w:t>
      </w:r>
      <w:r w:rsidR="00C5345E" w:rsidRPr="00786A01">
        <w:rPr>
          <w:rFonts w:asciiTheme="minorHAnsi" w:hAnsiTheme="minorHAnsi" w:cstheme="minorHAnsi"/>
          <w:b/>
          <w:color w:val="000000" w:themeColor="text1"/>
        </w:rPr>
        <w:t xml:space="preserve"> került. </w:t>
      </w:r>
      <w:r w:rsidR="007A1CD1" w:rsidRPr="00786A01">
        <w:rPr>
          <w:rFonts w:asciiTheme="minorHAnsi" w:hAnsiTheme="minorHAnsi" w:cstheme="minorHAnsi"/>
          <w:b/>
          <w:color w:val="000000" w:themeColor="text1"/>
        </w:rPr>
        <w:t xml:space="preserve">A </w:t>
      </w:r>
      <w:r w:rsidR="007C61DD" w:rsidRPr="00786A01">
        <w:rPr>
          <w:rFonts w:asciiTheme="minorHAnsi" w:hAnsiTheme="minorHAnsi" w:cstheme="minorHAnsi"/>
          <w:b/>
          <w:color w:val="000000" w:themeColor="text1"/>
        </w:rPr>
        <w:t>vezet</w:t>
      </w:r>
      <w:r w:rsidR="007C61DD" w:rsidRPr="00786A01">
        <w:rPr>
          <w:rFonts w:asciiTheme="minorHAnsi" w:hAnsiTheme="minorHAnsi" w:cstheme="minorHAnsi" w:hint="eastAsia"/>
          <w:b/>
          <w:color w:val="000000" w:themeColor="text1"/>
        </w:rPr>
        <w:t>ő</w:t>
      </w:r>
      <w:r w:rsidR="007C61DD" w:rsidRPr="00786A01">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8C2982" w:rsidRPr="00786A01">
        <w:rPr>
          <w:rStyle w:val="Lbjegyzet-hivatkozs"/>
          <w:rFonts w:asciiTheme="minorHAnsi" w:hAnsiTheme="minorHAnsi" w:cstheme="minorHAnsi"/>
          <w:b/>
          <w:color w:val="000000" w:themeColor="text1"/>
        </w:rPr>
        <w:footnoteReference w:id="25"/>
      </w:r>
      <w:r w:rsidR="00521A48" w:rsidRPr="00786A01">
        <w:rPr>
          <w:rFonts w:asciiTheme="minorHAnsi" w:hAnsiTheme="minorHAnsi" w:cstheme="minorHAnsi"/>
          <w:b/>
          <w:color w:val="000000" w:themeColor="text1"/>
        </w:rPr>
        <w:t>]</w:t>
      </w:r>
    </w:p>
    <w:p w14:paraId="3840CA7E" w14:textId="5AA95EC3" w:rsidR="000660DC" w:rsidRPr="00786A01" w:rsidRDefault="00521A48" w:rsidP="00892FA4">
      <w:pPr>
        <w:pStyle w:val="Listaszerbekezds"/>
        <w:widowControl w:val="0"/>
        <w:numPr>
          <w:ilvl w:val="0"/>
          <w:numId w:val="81"/>
        </w:numPr>
        <w:autoSpaceDE w:val="0"/>
        <w:autoSpaceDN w:val="0"/>
        <w:adjustRightInd w:val="0"/>
        <w:spacing w:line="240" w:lineRule="auto"/>
        <w:jc w:val="both"/>
        <w:rPr>
          <w:rFonts w:asciiTheme="minorHAnsi" w:eastAsiaTheme="minorEastAsia" w:hAnsiTheme="minorHAnsi" w:cstheme="minorHAnsi"/>
          <w:b/>
        </w:rPr>
      </w:pPr>
      <w:bookmarkStart w:id="182" w:name="_Hlk30711849"/>
      <w:r w:rsidRPr="00786A01">
        <w:rPr>
          <w:rFonts w:asciiTheme="minorHAnsi" w:eastAsiaTheme="minorEastAsia" w:hAnsiTheme="minorHAnsi" w:cstheme="minorHAnsi"/>
        </w:rPr>
        <w:t>Az</w:t>
      </w:r>
      <w:r w:rsidR="007D294F" w:rsidRPr="00786A01">
        <w:rPr>
          <w:rFonts w:asciiTheme="minorHAnsi" w:eastAsiaTheme="minorEastAsia" w:hAnsiTheme="minorHAnsi" w:cstheme="minorHAnsi"/>
        </w:rPr>
        <w:t xml:space="preserve"> üzleti kapcsolat folyamatos figyelemmel kísérését a </w:t>
      </w:r>
      <w:r w:rsidRPr="00786A01">
        <w:rPr>
          <w:rFonts w:asciiTheme="minorHAnsi" w:eastAsiaTheme="minorEastAsia" w:hAnsiTheme="minorHAnsi" w:cstheme="minorHAnsi"/>
        </w:rPr>
        <w:t xml:space="preserve">Szolgáltató </w:t>
      </w:r>
      <w:r w:rsidR="007D294F" w:rsidRPr="00786A01">
        <w:rPr>
          <w:rFonts w:asciiTheme="minorHAnsi" w:eastAsiaTheme="minorEastAsia" w:hAnsiTheme="minorHAnsi" w:cstheme="minorHAnsi"/>
        </w:rPr>
        <w:t>megerősített eljárásban hajtja végre</w:t>
      </w:r>
      <w:bookmarkEnd w:id="182"/>
      <w:r w:rsidR="00892FA4" w:rsidRPr="00786A01">
        <w:rPr>
          <w:rFonts w:asciiTheme="minorHAnsi" w:eastAsiaTheme="minorEastAsia" w:hAnsiTheme="minorHAnsi" w:cstheme="minorHAnsi"/>
          <w:b/>
        </w:rPr>
        <w:t>.</w:t>
      </w:r>
    </w:p>
    <w:p w14:paraId="35B3A2E1" w14:textId="5D1304FA" w:rsidR="000660DC" w:rsidRPr="00786A01" w:rsidRDefault="000660DC" w:rsidP="008120F0">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w:t>
      </w:r>
      <w:r w:rsidR="00D155FD" w:rsidRPr="00786A01">
        <w:rPr>
          <w:rFonts w:asciiTheme="minorHAnsi" w:eastAsiaTheme="minorEastAsia" w:hAnsiTheme="minorHAnsi" w:cstheme="minorHAnsi"/>
          <w:sz w:val="22"/>
          <w:szCs w:val="22"/>
        </w:rPr>
        <w:t>fenti két kötelező intézkedés mellett a S</w:t>
      </w:r>
      <w:r w:rsidRPr="00786A01">
        <w:rPr>
          <w:rFonts w:asciiTheme="minorHAnsi" w:eastAsiaTheme="minorEastAsia" w:hAnsiTheme="minorHAnsi" w:cstheme="minorHAnsi"/>
          <w:sz w:val="22"/>
          <w:szCs w:val="22"/>
        </w:rPr>
        <w:t>zolgáltató a következő ügyfél-átvilágítási intézkedéseket alkalmazhatja:</w:t>
      </w:r>
    </w:p>
    <w:p w14:paraId="477C6D73" w14:textId="3D18C0FF" w:rsidR="000660DC" w:rsidRPr="00786A01" w:rsidRDefault="000660DC" w:rsidP="002C756E">
      <w:pPr>
        <w:pStyle w:val="Listaszerbekezds"/>
        <w:numPr>
          <w:ilvl w:val="0"/>
          <w:numId w:val="84"/>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eastAsiaTheme="minorEastAsia" w:hAnsiTheme="minorHAnsi" w:cstheme="minorHAnsi"/>
        </w:rPr>
        <w:t>beszerzi az ügyfél vagyonának forrására vonatkozó információkat</w:t>
      </w:r>
      <w:r w:rsidR="00EF5790" w:rsidRPr="00786A01">
        <w:rPr>
          <w:rFonts w:asciiTheme="minorHAnsi" w:eastAsiaTheme="minorEastAsia" w:hAnsiTheme="minorHAnsi" w:cstheme="minorHAnsi"/>
        </w:rPr>
        <w:t xml:space="preserve"> </w:t>
      </w:r>
      <w:r w:rsidR="00EF5790" w:rsidRPr="00786A01">
        <w:rPr>
          <w:rFonts w:asciiTheme="minorHAnsi" w:eastAsiaTheme="minorEastAsia" w:hAnsiTheme="minorHAnsi" w:cstheme="minorHAnsi"/>
          <w:b/>
          <w:bCs/>
        </w:rPr>
        <w:t>[</w:t>
      </w:r>
      <w:r w:rsidR="00EF5790" w:rsidRPr="00786A01">
        <w:rPr>
          <w:rFonts w:asciiTheme="minorHAnsi" w:hAnsiTheme="minorHAnsi" w:cstheme="minorHAnsi"/>
          <w:b/>
          <w:color w:val="000000" w:themeColor="text1"/>
        </w:rPr>
        <w:t>A Szolgáltató meghatározza a vagyon forrására vonatkozó információk beszerzésének</w:t>
      </w:r>
      <w:r w:rsidR="00C37622" w:rsidRPr="00786A01">
        <w:rPr>
          <w:rFonts w:asciiTheme="minorHAnsi" w:hAnsiTheme="minorHAnsi" w:cstheme="minorHAnsi"/>
          <w:b/>
          <w:color w:val="000000" w:themeColor="text1"/>
        </w:rPr>
        <w:t xml:space="preserve"> és igazolásának belső</w:t>
      </w:r>
      <w:r w:rsidR="00EF5790" w:rsidRPr="00786A01">
        <w:rPr>
          <w:rFonts w:asciiTheme="minorHAnsi" w:hAnsiTheme="minorHAnsi" w:cstheme="minorHAnsi"/>
          <w:b/>
          <w:color w:val="000000" w:themeColor="text1"/>
        </w:rPr>
        <w:t xml:space="preserve"> eljárás</w:t>
      </w:r>
      <w:r w:rsidR="00C37622" w:rsidRPr="00786A01">
        <w:rPr>
          <w:rFonts w:asciiTheme="minorHAnsi" w:hAnsiTheme="minorHAnsi" w:cstheme="minorHAnsi"/>
          <w:b/>
          <w:color w:val="000000" w:themeColor="text1"/>
        </w:rPr>
        <w:t>i rendjét</w:t>
      </w:r>
      <w:r w:rsidR="00EF5790" w:rsidRPr="00786A01">
        <w:rPr>
          <w:rFonts w:asciiTheme="minorHAnsi" w:hAnsiTheme="minorHAnsi" w:cstheme="minorHAnsi"/>
          <w:b/>
          <w:color w:val="000000" w:themeColor="text1"/>
        </w:rPr>
        <w:t>, valamint a Szolgáltató által elfogadott forrást igazoló dokumentumo</w:t>
      </w:r>
      <w:r w:rsidR="003B63E8" w:rsidRPr="00786A01">
        <w:rPr>
          <w:rFonts w:asciiTheme="minorHAnsi" w:hAnsiTheme="minorHAnsi" w:cstheme="minorHAnsi"/>
          <w:b/>
          <w:color w:val="000000" w:themeColor="text1"/>
        </w:rPr>
        <w:t>ka</w:t>
      </w:r>
      <w:r w:rsidR="00EF5790" w:rsidRPr="00786A01">
        <w:rPr>
          <w:rFonts w:asciiTheme="minorHAnsi" w:hAnsiTheme="minorHAnsi" w:cstheme="minorHAnsi"/>
          <w:b/>
          <w:color w:val="000000" w:themeColor="text1"/>
        </w:rPr>
        <w:t>t.]</w:t>
      </w:r>
      <w:r w:rsidR="00D155FD" w:rsidRPr="00786A01">
        <w:rPr>
          <w:rFonts w:asciiTheme="minorHAnsi" w:hAnsiTheme="minorHAnsi" w:cstheme="minorHAnsi"/>
          <w:b/>
          <w:color w:val="000000" w:themeColor="text1"/>
        </w:rPr>
        <w:t>;</w:t>
      </w:r>
    </w:p>
    <w:p w14:paraId="5078AF39" w14:textId="784050D0" w:rsidR="00780A00" w:rsidRPr="00786A01" w:rsidRDefault="000660DC" w:rsidP="002C756E">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w:t>
      </w:r>
      <w:r w:rsidR="006A755F" w:rsidRPr="00786A01">
        <w:rPr>
          <w:rFonts w:asciiTheme="minorHAnsi" w:eastAsiaTheme="minorEastAsia" w:hAnsiTheme="minorHAnsi" w:cstheme="minorHAnsi"/>
        </w:rPr>
        <w:t xml:space="preserve">z ügyfél </w:t>
      </w:r>
      <w:r w:rsidR="00C7378D" w:rsidRPr="00786A01">
        <w:rPr>
          <w:rFonts w:asciiTheme="minorHAnsi" w:eastAsiaTheme="minorEastAsia" w:hAnsiTheme="minorHAnsi" w:cstheme="minorHAnsi"/>
        </w:rPr>
        <w:t>és tényleges</w:t>
      </w:r>
      <w:r w:rsidRPr="00786A01">
        <w:rPr>
          <w:rFonts w:asciiTheme="minorHAnsi" w:eastAsiaTheme="minorEastAsia" w:hAnsiTheme="minorHAnsi" w:cstheme="minorHAnsi"/>
        </w:rPr>
        <w:t xml:space="preserve"> tulajdonos vonatkozásában </w:t>
      </w:r>
    </w:p>
    <w:p w14:paraId="77E46554" w14:textId="77777777" w:rsidR="00780A00" w:rsidRPr="00786A01"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személyesen vagy </w:t>
      </w:r>
    </w:p>
    <w:p w14:paraId="5C8AC4EE" w14:textId="6C082728" w:rsidR="00780A00" w:rsidRPr="00786A01"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az általa üzemeltetett, biztonságos, védett, előzetesen auditált elektronikus hírközlő eszköz útján, </w:t>
      </w:r>
      <w:r w:rsidR="00780A00" w:rsidRPr="00786A01">
        <w:rPr>
          <w:rFonts w:asciiTheme="minorHAnsi" w:eastAsiaTheme="minorEastAsia" w:hAnsiTheme="minorHAnsi" w:cstheme="minorHAnsi"/>
        </w:rPr>
        <w:t>vagy</w:t>
      </w:r>
      <w:r w:rsidR="007B4262" w:rsidRPr="00786A01">
        <w:rPr>
          <w:rFonts w:asciiTheme="minorHAnsi" w:eastAsiaTheme="minorEastAsia" w:hAnsiTheme="minorHAnsi" w:cstheme="minorHAnsi"/>
        </w:rPr>
        <w:t xml:space="preserve"> </w:t>
      </w:r>
      <w:r w:rsidRPr="00786A01">
        <w:rPr>
          <w:rFonts w:asciiTheme="minorHAnsi" w:eastAsiaTheme="minorEastAsia" w:hAnsiTheme="minorHAnsi" w:cstheme="minorHAnsi"/>
        </w:rPr>
        <w:t xml:space="preserve"> </w:t>
      </w:r>
    </w:p>
    <w:p w14:paraId="0B7FBB35" w14:textId="10104DF1" w:rsidR="000660DC" w:rsidRPr="00786A01" w:rsidRDefault="000660DC" w:rsidP="00BE1566">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távoli azonosítás útján közjegyző, külképviselet, vagy okirat kiállításának helye szerinti állam hiteles másolat készítésére feljogosított hatóságának közreműködésével elvégzi a</w:t>
      </w:r>
      <w:r w:rsidR="007D2163" w:rsidRPr="00786A01">
        <w:rPr>
          <w:rFonts w:asciiTheme="minorHAnsi" w:eastAsiaTheme="minorEastAsia" w:hAnsiTheme="minorHAnsi" w:cstheme="minorHAnsi"/>
        </w:rPr>
        <w:t>z ügyfél személyazonosság igazoló ellenőrzésére és a tényleges tulajdonos kilétére irányuló</w:t>
      </w:r>
      <w:r w:rsidRPr="00786A01">
        <w:rPr>
          <w:rFonts w:asciiTheme="minorHAnsi" w:eastAsiaTheme="minorEastAsia" w:hAnsiTheme="minorHAnsi" w:cstheme="minorHAnsi"/>
        </w:rPr>
        <w:t xml:space="preserve"> intézkedéseket</w:t>
      </w:r>
      <w:r w:rsidR="00D155FD" w:rsidRPr="00786A01">
        <w:rPr>
          <w:rFonts w:asciiTheme="minorHAnsi" w:eastAsiaTheme="minorEastAsia" w:hAnsiTheme="minorHAnsi" w:cstheme="minorHAnsi"/>
        </w:rPr>
        <w:t>;</w:t>
      </w:r>
    </w:p>
    <w:p w14:paraId="3E3D9F58" w14:textId="67309486" w:rsidR="000660DC" w:rsidRPr="00786A01" w:rsidRDefault="000660DC" w:rsidP="00405DD0">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elvégzi a </w:t>
      </w:r>
      <w:r w:rsidR="00D155FD" w:rsidRPr="00786A01">
        <w:rPr>
          <w:rFonts w:asciiTheme="minorHAnsi" w:eastAsiaTheme="minorEastAsia" w:hAnsiTheme="minorHAnsi" w:cstheme="minorHAnsi"/>
        </w:rPr>
        <w:t xml:space="preserve">Szolgáltató által előírt egyéb </w:t>
      </w:r>
      <w:r w:rsidRPr="00786A01">
        <w:rPr>
          <w:rFonts w:asciiTheme="minorHAnsi" w:eastAsiaTheme="minorEastAsia" w:hAnsiTheme="minorHAnsi" w:cstheme="minorHAnsi"/>
        </w:rPr>
        <w:t>fokozott ügyfél-átvilágítási intézkedéseket.</w:t>
      </w:r>
    </w:p>
    <w:p w14:paraId="0AA27101" w14:textId="374D308E" w:rsidR="007D294F" w:rsidRPr="00786A01" w:rsidRDefault="001D5374" w:rsidP="00405DD0">
      <w:pPr>
        <w:widowControl w:val="0"/>
        <w:autoSpaceDE w:val="0"/>
        <w:autoSpaceDN w:val="0"/>
        <w:adjustRightInd w:val="0"/>
        <w:rPr>
          <w:rFonts w:asciiTheme="minorHAnsi" w:eastAsiaTheme="minorEastAsia" w:hAnsiTheme="minorHAnsi" w:cstheme="minorHAnsi"/>
          <w:b/>
          <w:sz w:val="22"/>
          <w:szCs w:val="22"/>
        </w:rPr>
      </w:pPr>
      <w:r w:rsidRPr="00786A01">
        <w:rPr>
          <w:rFonts w:asciiTheme="minorHAnsi" w:eastAsiaTheme="minorEastAsia" w:hAnsiTheme="minorHAnsi" w:cstheme="minorHAnsi"/>
          <w:b/>
          <w:sz w:val="22"/>
          <w:szCs w:val="22"/>
        </w:rPr>
        <w:t>[A Szolgáltató köteles meghatározni azon eseteket, amikor ezen további intézkedések szükségesek.]</w:t>
      </w:r>
    </w:p>
    <w:p w14:paraId="125A8230" w14:textId="77777777" w:rsidR="00971823" w:rsidRPr="00786A01" w:rsidRDefault="00971823" w:rsidP="00405DD0">
      <w:pPr>
        <w:pStyle w:val="BodyText21"/>
        <w:ind w:right="84"/>
        <w:rPr>
          <w:rFonts w:asciiTheme="minorHAnsi" w:hAnsiTheme="minorHAnsi" w:cstheme="minorHAnsi"/>
          <w:color w:val="000000" w:themeColor="text1"/>
          <w:sz w:val="22"/>
          <w:szCs w:val="22"/>
        </w:rPr>
      </w:pPr>
    </w:p>
    <w:p w14:paraId="13E849E5" w14:textId="328C9DAC" w:rsidR="0032522C" w:rsidRPr="00786A01" w:rsidRDefault="0032522C" w:rsidP="00405DD0">
      <w:pPr>
        <w:pStyle w:val="Cmsor3"/>
        <w:ind w:left="0" w:firstLine="0"/>
        <w:rPr>
          <w:rFonts w:asciiTheme="minorHAnsi" w:hAnsiTheme="minorHAnsi" w:cstheme="minorHAnsi"/>
          <w:i w:val="0"/>
          <w:sz w:val="22"/>
          <w:szCs w:val="22"/>
          <w:u w:val="single"/>
        </w:rPr>
      </w:pPr>
      <w:bookmarkStart w:id="183" w:name="_Toc32503542"/>
      <w:bookmarkStart w:id="184" w:name="_Toc185066134"/>
      <w:bookmarkStart w:id="185" w:name="_Toc487033628"/>
      <w:bookmarkStart w:id="186" w:name="_Toc487034289"/>
      <w:bookmarkStart w:id="187" w:name="_Toc487034703"/>
      <w:bookmarkStart w:id="188" w:name="_Toc488313376"/>
      <w:bookmarkStart w:id="189" w:name="_Toc3282609"/>
      <w:r w:rsidRPr="00786A01">
        <w:rPr>
          <w:rFonts w:asciiTheme="minorHAnsi" w:hAnsiTheme="minorHAnsi" w:cstheme="minorHAnsi"/>
          <w:i w:val="0"/>
          <w:color w:val="000000" w:themeColor="text1"/>
          <w:sz w:val="22"/>
          <w:szCs w:val="22"/>
          <w:u w:val="single"/>
        </w:rPr>
        <w:t>V.</w:t>
      </w:r>
      <w:r w:rsidR="005E0CD0" w:rsidRPr="00786A01">
        <w:rPr>
          <w:rFonts w:asciiTheme="minorHAnsi" w:hAnsiTheme="minorHAnsi" w:cstheme="minorHAnsi"/>
          <w:i w:val="0"/>
          <w:color w:val="000000" w:themeColor="text1"/>
          <w:sz w:val="22"/>
          <w:szCs w:val="22"/>
          <w:u w:val="single"/>
        </w:rPr>
        <w:t>6.</w:t>
      </w:r>
      <w:r w:rsidRPr="00786A01">
        <w:rPr>
          <w:rFonts w:asciiTheme="minorHAnsi" w:hAnsiTheme="minorHAnsi" w:cstheme="minorHAnsi"/>
          <w:i w:val="0"/>
          <w:color w:val="000000" w:themeColor="text1"/>
          <w:sz w:val="22"/>
          <w:szCs w:val="22"/>
          <w:u w:val="single"/>
        </w:rPr>
        <w:t xml:space="preserve">2. </w:t>
      </w:r>
      <w:r w:rsidRPr="00786A01">
        <w:rPr>
          <w:rFonts w:asciiTheme="minorHAnsi" w:hAnsiTheme="minorHAnsi" w:cstheme="minorHAnsi"/>
          <w:i w:val="0"/>
          <w:sz w:val="22"/>
          <w:szCs w:val="22"/>
          <w:u w:val="single"/>
        </w:rPr>
        <w:t>Stratégiai hiányosságokkal rendelkező, kiemelt kockázatot jelentő harmadik országok</w:t>
      </w:r>
      <w:bookmarkEnd w:id="183"/>
      <w:bookmarkEnd w:id="184"/>
    </w:p>
    <w:p w14:paraId="2B82EA97" w14:textId="586E5BA6" w:rsidR="007C442C" w:rsidRPr="00786A01" w:rsidRDefault="007C442C" w:rsidP="00405DD0">
      <w:pPr>
        <w:rPr>
          <w:rFonts w:asciiTheme="minorHAnsi" w:hAnsiTheme="minorHAnsi" w:cstheme="minorHAnsi"/>
          <w:sz w:val="22"/>
          <w:szCs w:val="22"/>
        </w:rPr>
      </w:pPr>
    </w:p>
    <w:p w14:paraId="67881451" w14:textId="7B5B76DF" w:rsidR="007C442C" w:rsidRPr="00786A01" w:rsidRDefault="007C442C" w:rsidP="00405DD0">
      <w:pPr>
        <w:pStyle w:val="BodyText21"/>
        <w:ind w:right="84"/>
        <w:rPr>
          <w:rFonts w:asciiTheme="minorHAnsi" w:hAnsiTheme="minorHAnsi" w:cstheme="minorHAnsi"/>
          <w:color w:val="000000" w:themeColor="text1"/>
          <w:sz w:val="22"/>
          <w:szCs w:val="22"/>
        </w:rPr>
      </w:pPr>
      <w:r w:rsidRPr="00786A01">
        <w:rPr>
          <w:rFonts w:asciiTheme="minorHAnsi" w:eastAsiaTheme="minorEastAsia" w:hAnsiTheme="minorHAnsi" w:cstheme="minorHAnsi"/>
          <w:sz w:val="22"/>
          <w:szCs w:val="22"/>
        </w:rPr>
        <w:t xml:space="preserve">A </w:t>
      </w:r>
      <w:bookmarkStart w:id="190" w:name="_Hlk30711192"/>
      <w:r w:rsidRPr="00786A01">
        <w:rPr>
          <w:rFonts w:asciiTheme="minorHAnsi" w:eastAsiaTheme="minorEastAsia" w:hAnsiTheme="minorHAnsi" w:cstheme="minorHAnsi"/>
          <w:sz w:val="22"/>
          <w:szCs w:val="22"/>
        </w:rPr>
        <w:t>stratégiai hiányosságokkal rendelkező, kiemelt kockázatot jelentő harmadik ország</w:t>
      </w:r>
      <w:bookmarkEnd w:id="190"/>
      <w:r w:rsidRPr="00786A01">
        <w:rPr>
          <w:rFonts w:asciiTheme="minorHAnsi" w:eastAsiaTheme="minorEastAsia" w:hAnsiTheme="minorHAnsi" w:cstheme="minorHAnsi"/>
          <w:sz w:val="22"/>
          <w:szCs w:val="22"/>
        </w:rPr>
        <w:t xml:space="preserve">ból származó ügyféllel történő üzleti kapcsolat létesítése vagy az ügyleti megbízás végrehajtása előtt </w:t>
      </w:r>
      <w:r w:rsidRPr="00786A01">
        <w:rPr>
          <w:rFonts w:asciiTheme="minorHAnsi" w:hAnsiTheme="minorHAnsi" w:cstheme="minorHAnsi"/>
          <w:color w:val="000000" w:themeColor="text1"/>
          <w:sz w:val="22"/>
          <w:szCs w:val="22"/>
        </w:rPr>
        <w:t xml:space="preserve">a normál ügyfél-átvilágítási intézkedéseken túlmenően </w:t>
      </w:r>
      <w:r w:rsidR="00797537" w:rsidRPr="00786A01">
        <w:rPr>
          <w:rFonts w:asciiTheme="minorHAnsi" w:hAnsiTheme="minorHAnsi" w:cstheme="minorHAnsi"/>
          <w:color w:val="000000" w:themeColor="text1"/>
          <w:sz w:val="22"/>
          <w:szCs w:val="22"/>
        </w:rPr>
        <w:t xml:space="preserve">a </w:t>
      </w:r>
      <w:r w:rsidR="00797537"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további ügyfél-átvilágítási intézkedéseket </w:t>
      </w:r>
      <w:r w:rsidR="00797537" w:rsidRPr="00786A01">
        <w:rPr>
          <w:rFonts w:asciiTheme="minorHAnsi" w:hAnsiTheme="minorHAnsi" w:cstheme="minorHAnsi"/>
          <w:color w:val="000000" w:themeColor="text1"/>
          <w:sz w:val="22"/>
          <w:szCs w:val="22"/>
        </w:rPr>
        <w:t>végzi el:</w:t>
      </w:r>
    </w:p>
    <w:p w14:paraId="6A8045AF" w14:textId="5D516B8B" w:rsidR="007C442C" w:rsidRPr="00786A01" w:rsidRDefault="007C442C">
      <w:pPr>
        <w:pStyle w:val="Listaszerbekezds"/>
        <w:widowControl w:val="0"/>
        <w:numPr>
          <w:ilvl w:val="0"/>
          <w:numId w:val="87"/>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további információk rendelkezésre bocsátása</w:t>
      </w:r>
      <w:r w:rsidR="0088396B" w:rsidRPr="00786A01">
        <w:rPr>
          <w:rFonts w:asciiTheme="minorHAnsi" w:eastAsiaTheme="minorEastAsia" w:hAnsiTheme="minorHAnsi" w:cstheme="minorHAnsi"/>
        </w:rPr>
        <w:t xml:space="preserve"> </w:t>
      </w:r>
    </w:p>
    <w:p w14:paraId="07FD8C69" w14:textId="77777777" w:rsidR="002C756E" w:rsidRPr="00786A01"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az ügyfélre és a tényleges tulajdonosra,</w:t>
      </w:r>
    </w:p>
    <w:p w14:paraId="14AD66D1" w14:textId="25004E78" w:rsidR="007C442C" w:rsidRPr="00786A01"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az üzleti kapcsolatra,</w:t>
      </w:r>
    </w:p>
    <w:p w14:paraId="0A94A67C" w14:textId="77777777" w:rsidR="002C756E" w:rsidRPr="00786A01"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lastRenderedPageBreak/>
        <w:t>az ügyfél és a tényleges tulajdonos pénzeszközei és a vagyona forrására,</w:t>
      </w:r>
    </w:p>
    <w:p w14:paraId="129FABC5" w14:textId="77777777" w:rsidR="002C756E" w:rsidRPr="00786A01"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 végrehajtandó vagy végrehajtott ügyletek indokai</w:t>
      </w:r>
      <w:r w:rsidR="002C756E" w:rsidRPr="00786A01">
        <w:rPr>
          <w:rFonts w:asciiTheme="minorHAnsi" w:eastAsiaTheme="minorEastAsia" w:hAnsiTheme="minorHAnsi" w:cstheme="minorHAnsi"/>
        </w:rPr>
        <w:t>ra</w:t>
      </w:r>
    </w:p>
    <w:p w14:paraId="5EDD95FC" w14:textId="2FCB1270" w:rsidR="007C442C" w:rsidRPr="00786A01" w:rsidRDefault="007C442C" w:rsidP="00797537">
      <w:pPr>
        <w:widowControl w:val="0"/>
        <w:autoSpaceDE w:val="0"/>
        <w:autoSpaceDN w:val="0"/>
        <w:adjustRightInd w:val="0"/>
        <w:ind w:firstLine="36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vonatkozóan</w:t>
      </w:r>
      <w:r w:rsidR="003F3B4C" w:rsidRPr="00786A01">
        <w:rPr>
          <w:rFonts w:asciiTheme="minorHAnsi" w:eastAsiaTheme="minorEastAsia" w:hAnsiTheme="minorHAnsi" w:cstheme="minorHAnsi"/>
          <w:sz w:val="22"/>
          <w:szCs w:val="22"/>
        </w:rPr>
        <w:t>;</w:t>
      </w:r>
      <w:r w:rsidR="005D4E85" w:rsidRPr="00786A01">
        <w:rPr>
          <w:rFonts w:asciiTheme="minorHAnsi" w:eastAsiaTheme="minorEastAsia" w:hAnsiTheme="minorHAnsi" w:cstheme="minorHAnsi"/>
          <w:b/>
          <w:sz w:val="22"/>
          <w:szCs w:val="22"/>
        </w:rPr>
        <w:t xml:space="preserve"> [a Szolgáltató előírja, hogy milyen további információkat kér és meghatározza az eljárásrendet</w:t>
      </w:r>
      <w:r w:rsidR="001D5BC3" w:rsidRPr="00786A01">
        <w:rPr>
          <w:rFonts w:asciiTheme="minorHAnsi" w:eastAsiaTheme="minorEastAsia" w:hAnsiTheme="minorHAnsi" w:cstheme="minorHAnsi"/>
          <w:b/>
          <w:sz w:val="22"/>
          <w:szCs w:val="22"/>
        </w:rPr>
        <w:t>.</w:t>
      </w:r>
      <w:r w:rsidR="005D4E85" w:rsidRPr="00786A01">
        <w:rPr>
          <w:rFonts w:asciiTheme="minorHAnsi" w:eastAsiaTheme="minorEastAsia" w:hAnsiTheme="minorHAnsi" w:cstheme="minorHAnsi"/>
          <w:b/>
          <w:sz w:val="22"/>
          <w:szCs w:val="22"/>
        </w:rPr>
        <w:t>]</w:t>
      </w:r>
    </w:p>
    <w:p w14:paraId="56CAE915" w14:textId="2D4C7A9A" w:rsidR="002C756E" w:rsidRPr="00786A01" w:rsidRDefault="007C442C" w:rsidP="002C756E">
      <w:pPr>
        <w:pStyle w:val="Listaszerbekezds"/>
        <w:numPr>
          <w:ilvl w:val="0"/>
          <w:numId w:val="81"/>
        </w:numPr>
        <w:spacing w:line="240" w:lineRule="auto"/>
        <w:jc w:val="both"/>
        <w:rPr>
          <w:rFonts w:asciiTheme="minorHAnsi" w:hAnsiTheme="minorHAnsi" w:cstheme="minorHAnsi"/>
          <w:b/>
          <w:color w:val="000000" w:themeColor="text1"/>
        </w:rPr>
      </w:pPr>
      <w:r w:rsidRPr="00786A01">
        <w:rPr>
          <w:rFonts w:asciiTheme="minorHAnsi" w:eastAsiaTheme="minorEastAsia" w:hAnsiTheme="minorHAnsi" w:cstheme="minorHAnsi"/>
        </w:rPr>
        <w:t xml:space="preserve">az </w:t>
      </w:r>
      <w:r w:rsidR="002C756E" w:rsidRPr="00786A01">
        <w:rPr>
          <w:rFonts w:asciiTheme="minorHAnsi" w:hAnsiTheme="minorHAnsi" w:cstheme="minorHAnsi"/>
        </w:rPr>
        <w:t xml:space="preserve">üzleti kapcsolat létesítésekor kizárólag a </w:t>
      </w:r>
      <w:r w:rsidR="002C756E" w:rsidRPr="00786A01">
        <w:rPr>
          <w:rFonts w:asciiTheme="minorHAnsi" w:hAnsiTheme="minorHAnsi" w:cstheme="minorHAnsi"/>
          <w:b/>
        </w:rPr>
        <w:t>&lt;</w:t>
      </w:r>
      <w:r w:rsidR="00733779" w:rsidRPr="00786A01">
        <w:rPr>
          <w:rFonts w:asciiTheme="minorHAnsi" w:hAnsiTheme="minorHAnsi" w:cstheme="minorHAnsi"/>
          <w:b/>
        </w:rPr>
        <w:t xml:space="preserve">a </w:t>
      </w:r>
      <w:r w:rsidR="007A1CD1" w:rsidRPr="00786A01">
        <w:rPr>
          <w:rFonts w:asciiTheme="minorHAnsi" w:hAnsiTheme="minorHAnsi" w:cstheme="minorHAnsi"/>
          <w:b/>
        </w:rPr>
        <w:t xml:space="preserve"> Pmt. 3. § 18a. pontja szerinti</w:t>
      </w:r>
      <w:r w:rsidR="00733779" w:rsidRPr="00786A01">
        <w:rPr>
          <w:rFonts w:asciiTheme="minorHAnsi" w:hAnsiTheme="minorHAnsi" w:cstheme="minorHAnsi"/>
          <w:b/>
        </w:rPr>
        <w:t xml:space="preserve"> </w:t>
      </w:r>
      <w:r w:rsidR="002C756E" w:rsidRPr="00786A01">
        <w:rPr>
          <w:rFonts w:asciiTheme="minorHAnsi" w:hAnsiTheme="minorHAnsi" w:cstheme="minorHAnsi"/>
          <w:b/>
        </w:rPr>
        <w:t>vezető neve</w:t>
      </w:r>
      <w:r w:rsidR="002C756E" w:rsidRPr="00786A01">
        <w:rPr>
          <w:rFonts w:asciiTheme="minorHAnsi" w:hAnsiTheme="minorHAnsi" w:cstheme="minorHAnsi"/>
          <w:b/>
          <w:color w:val="000000" w:themeColor="text1"/>
        </w:rPr>
        <w:t xml:space="preserve">, pozíciója&gt; </w:t>
      </w:r>
      <w:r w:rsidR="002C756E" w:rsidRPr="00786A01">
        <w:rPr>
          <w:rFonts w:asciiTheme="minorHAnsi" w:hAnsiTheme="minorHAnsi" w:cstheme="minorHAnsi"/>
          <w:color w:val="000000" w:themeColor="text1"/>
        </w:rPr>
        <w:t>dönthet ezen esetekben</w:t>
      </w:r>
      <w:r w:rsidR="000B6387" w:rsidRPr="00786A01">
        <w:rPr>
          <w:rFonts w:asciiTheme="minorHAnsi" w:hAnsiTheme="minorHAnsi" w:cstheme="minorHAnsi"/>
          <w:color w:val="000000" w:themeColor="text1"/>
        </w:rPr>
        <w:t xml:space="preserve"> </w:t>
      </w:r>
      <w:r w:rsidR="002C756E" w:rsidRPr="00786A01">
        <w:rPr>
          <w:rFonts w:asciiTheme="minorHAnsi" w:hAnsiTheme="minorHAnsi" w:cstheme="minorHAnsi"/>
          <w:b/>
          <w:color w:val="000000" w:themeColor="text1"/>
        </w:rPr>
        <w:t>[</w:t>
      </w:r>
      <w:r w:rsidR="000F1A8F" w:rsidRPr="00786A01">
        <w:rPr>
          <w:rFonts w:asciiTheme="minorHAnsi" w:hAnsiTheme="minorHAnsi" w:cstheme="minorHAnsi"/>
          <w:b/>
          <w:color w:val="000000" w:themeColor="text1"/>
        </w:rPr>
        <w:t xml:space="preserve">Itt </w:t>
      </w:r>
      <w:r w:rsidR="00DD4752" w:rsidRPr="00786A01">
        <w:rPr>
          <w:rFonts w:asciiTheme="minorHAnsi" w:hAnsiTheme="minorHAnsi" w:cstheme="minorHAnsi"/>
          <w:b/>
          <w:color w:val="000000" w:themeColor="text1"/>
        </w:rPr>
        <w:t>kell felsorolni valamennyi esetet az arról dönt</w:t>
      </w:r>
      <w:r w:rsidR="00DD4752" w:rsidRPr="00786A01">
        <w:rPr>
          <w:rFonts w:asciiTheme="minorHAnsi" w:hAnsiTheme="minorHAnsi" w:cstheme="minorHAnsi" w:hint="eastAsia"/>
          <w:b/>
          <w:color w:val="000000" w:themeColor="text1"/>
        </w:rPr>
        <w:t>ő</w:t>
      </w:r>
      <w:r w:rsidR="00DD4752" w:rsidRPr="00786A01">
        <w:rPr>
          <w:rFonts w:asciiTheme="minorHAnsi" w:hAnsiTheme="minorHAnsi" w:cstheme="minorHAnsi"/>
          <w:b/>
          <w:color w:val="000000" w:themeColor="text1"/>
        </w:rPr>
        <w:t xml:space="preserve"> vezet</w:t>
      </w:r>
      <w:r w:rsidR="00DD4752" w:rsidRPr="00786A01">
        <w:rPr>
          <w:rFonts w:asciiTheme="minorHAnsi" w:hAnsiTheme="minorHAnsi" w:cstheme="minorHAnsi" w:hint="eastAsia"/>
          <w:b/>
          <w:color w:val="000000" w:themeColor="text1"/>
        </w:rPr>
        <w:t>ő</w:t>
      </w:r>
      <w:r w:rsidR="00DD4752" w:rsidRPr="00786A01">
        <w:rPr>
          <w:rFonts w:asciiTheme="minorHAnsi" w:hAnsiTheme="minorHAnsi" w:cstheme="minorHAnsi"/>
          <w:b/>
          <w:color w:val="000000" w:themeColor="text1"/>
        </w:rPr>
        <w:t xml:space="preserve"> nevének és beosztásának feltüntetésével együtt</w:t>
      </w:r>
      <w:r w:rsidR="00C5345E" w:rsidRPr="00786A01">
        <w:rPr>
          <w:rFonts w:asciiTheme="minorHAnsi" w:hAnsiTheme="minorHAnsi" w:cstheme="minorHAnsi"/>
          <w:b/>
          <w:color w:val="000000" w:themeColor="text1"/>
        </w:rPr>
        <w:t>, az</w:t>
      </w:r>
      <w:r w:rsidR="00680531" w:rsidRPr="00786A01">
        <w:rPr>
          <w:rFonts w:asciiTheme="minorHAnsi" w:hAnsiTheme="minorHAnsi" w:cstheme="minorHAnsi"/>
          <w:b/>
          <w:color w:val="000000" w:themeColor="text1"/>
        </w:rPr>
        <w:t>t</w:t>
      </w:r>
      <w:r w:rsidR="00C5345E" w:rsidRPr="00786A01">
        <w:rPr>
          <w:rFonts w:asciiTheme="minorHAnsi" w:hAnsiTheme="minorHAnsi" w:cstheme="minorHAnsi"/>
          <w:b/>
          <w:color w:val="000000" w:themeColor="text1"/>
        </w:rPr>
        <w:t xml:space="preserve"> is, amennyiben a döntés delegálásr</w:t>
      </w:r>
      <w:r w:rsidR="00680531" w:rsidRPr="00786A01">
        <w:rPr>
          <w:rFonts w:asciiTheme="minorHAnsi" w:hAnsiTheme="minorHAnsi" w:cstheme="minorHAnsi"/>
          <w:b/>
          <w:color w:val="000000" w:themeColor="text1"/>
        </w:rPr>
        <w:t>a</w:t>
      </w:r>
      <w:r w:rsidR="00C5345E" w:rsidRPr="00786A01">
        <w:rPr>
          <w:rFonts w:asciiTheme="minorHAnsi" w:hAnsiTheme="minorHAnsi" w:cstheme="minorHAnsi"/>
          <w:b/>
          <w:color w:val="000000" w:themeColor="text1"/>
        </w:rPr>
        <w:t xml:space="preserve"> került </w:t>
      </w:r>
      <w:r w:rsidR="007A1CD1" w:rsidRPr="00786A01">
        <w:rPr>
          <w:rFonts w:asciiTheme="minorHAnsi" w:hAnsiTheme="minorHAnsi" w:cstheme="minorHAnsi"/>
          <w:b/>
          <w:color w:val="000000" w:themeColor="text1"/>
        </w:rPr>
        <w:t xml:space="preserve">A </w:t>
      </w:r>
      <w:r w:rsidR="00DD4752" w:rsidRPr="00786A01">
        <w:rPr>
          <w:rFonts w:asciiTheme="minorHAnsi" w:hAnsiTheme="minorHAnsi" w:cstheme="minorHAnsi"/>
          <w:b/>
          <w:color w:val="000000" w:themeColor="text1"/>
        </w:rPr>
        <w:t>vezet</w:t>
      </w:r>
      <w:r w:rsidR="00DD4752" w:rsidRPr="00786A01">
        <w:rPr>
          <w:rFonts w:asciiTheme="minorHAnsi" w:hAnsiTheme="minorHAnsi" w:cstheme="minorHAnsi" w:hint="eastAsia"/>
          <w:b/>
          <w:color w:val="000000" w:themeColor="text1"/>
        </w:rPr>
        <w:t>ő</w:t>
      </w:r>
      <w:r w:rsidR="00DD4752" w:rsidRPr="00786A01">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0F1A8F" w:rsidRPr="00786A01">
        <w:rPr>
          <w:rStyle w:val="Lbjegyzet-hivatkozs"/>
          <w:rFonts w:asciiTheme="minorHAnsi" w:hAnsiTheme="minorHAnsi" w:cstheme="minorHAnsi"/>
          <w:b/>
          <w:color w:val="000000" w:themeColor="text1"/>
        </w:rPr>
        <w:footnoteReference w:id="26"/>
      </w:r>
      <w:r w:rsidR="002C756E" w:rsidRPr="00786A01">
        <w:rPr>
          <w:rFonts w:asciiTheme="minorHAnsi" w:hAnsiTheme="minorHAnsi" w:cstheme="minorHAnsi"/>
          <w:b/>
          <w:color w:val="000000" w:themeColor="text1"/>
        </w:rPr>
        <w:t>]</w:t>
      </w:r>
      <w:r w:rsidR="003F3B4C" w:rsidRPr="00786A01">
        <w:rPr>
          <w:rFonts w:asciiTheme="minorHAnsi" w:hAnsiTheme="minorHAnsi" w:cstheme="minorHAnsi"/>
          <w:b/>
          <w:color w:val="000000" w:themeColor="text1"/>
        </w:rPr>
        <w:t>;</w:t>
      </w:r>
    </w:p>
    <w:p w14:paraId="2E50E752" w14:textId="237B3520" w:rsidR="002C756E" w:rsidRPr="00786A01" w:rsidRDefault="002C756E" w:rsidP="002C756E">
      <w:pPr>
        <w:pStyle w:val="Listaszerbekezds"/>
        <w:numPr>
          <w:ilvl w:val="0"/>
          <w:numId w:val="81"/>
        </w:numPr>
        <w:spacing w:line="240" w:lineRule="auto"/>
        <w:jc w:val="both"/>
        <w:rPr>
          <w:rFonts w:asciiTheme="minorHAnsi" w:hAnsiTheme="minorHAnsi" w:cstheme="minorHAnsi"/>
          <w:b/>
          <w:color w:val="000000" w:themeColor="text1"/>
        </w:rPr>
      </w:pPr>
      <w:r w:rsidRPr="00786A01">
        <w:rPr>
          <w:rFonts w:asciiTheme="minorHAnsi" w:eastAsiaTheme="minorEastAsia" w:hAnsiTheme="minorHAnsi" w:cstheme="minorHAnsi"/>
        </w:rPr>
        <w:t>az üzleti kapcsolat folyamatos figyelemmel kísérését a Szolgáltató megerősített eljárásban hajtja végre</w:t>
      </w:r>
      <w:r w:rsidRPr="00786A01">
        <w:rPr>
          <w:rFonts w:asciiTheme="minorHAnsi" w:eastAsiaTheme="minorEastAsia" w:hAnsiTheme="minorHAnsi" w:cstheme="minorHAnsi"/>
          <w:b/>
        </w:rPr>
        <w:t xml:space="preserve"> [A Szolgáltató meghatározza a megerősített monitoring esetköreit az MNB rendelet, valamint a saját belső kockázatértékelése alapján</w:t>
      </w:r>
      <w:r w:rsidR="00CB2EFD" w:rsidRPr="00786A01">
        <w:rPr>
          <w:rFonts w:asciiTheme="minorHAnsi" w:eastAsiaTheme="minorEastAsia" w:hAnsiTheme="minorHAnsi" w:cstheme="minorHAnsi"/>
          <w:b/>
        </w:rPr>
        <w:t xml:space="preserve"> az V.2.7. pontban</w:t>
      </w:r>
      <w:r w:rsidRPr="00786A01">
        <w:rPr>
          <w:rFonts w:asciiTheme="minorHAnsi" w:eastAsiaTheme="minorEastAsia" w:hAnsiTheme="minorHAnsi" w:cstheme="minorHAnsi"/>
          <w:b/>
        </w:rPr>
        <w:t>.]</w:t>
      </w:r>
    </w:p>
    <w:p w14:paraId="320476EB" w14:textId="2A98294F" w:rsidR="00876E07" w:rsidRPr="00786A01" w:rsidRDefault="007C442C" w:rsidP="00405DD0">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w:t>
      </w:r>
      <w:r w:rsidR="00797537" w:rsidRPr="00786A01">
        <w:rPr>
          <w:rFonts w:asciiTheme="minorHAnsi" w:eastAsiaTheme="minorEastAsia" w:hAnsiTheme="minorHAnsi" w:cstheme="minorHAnsi"/>
          <w:sz w:val="22"/>
          <w:szCs w:val="22"/>
        </w:rPr>
        <w:t>fenti intézkedéseke</w:t>
      </w:r>
      <w:r w:rsidR="00876E07" w:rsidRPr="00786A01">
        <w:rPr>
          <w:rFonts w:asciiTheme="minorHAnsi" w:eastAsiaTheme="minorEastAsia" w:hAnsiTheme="minorHAnsi" w:cstheme="minorHAnsi"/>
          <w:sz w:val="22"/>
          <w:szCs w:val="22"/>
        </w:rPr>
        <w:t xml:space="preserve">n </w:t>
      </w:r>
      <w:r w:rsidR="00797537" w:rsidRPr="00786A01">
        <w:rPr>
          <w:rFonts w:asciiTheme="minorHAnsi" w:eastAsiaTheme="minorEastAsia" w:hAnsiTheme="minorHAnsi" w:cstheme="minorHAnsi"/>
          <w:sz w:val="22"/>
          <w:szCs w:val="22"/>
        </w:rPr>
        <w:t>túlmenően a S</w:t>
      </w:r>
      <w:r w:rsidRPr="00786A01">
        <w:rPr>
          <w:rFonts w:asciiTheme="minorHAnsi" w:eastAsiaTheme="minorEastAsia" w:hAnsiTheme="minorHAnsi" w:cstheme="minorHAnsi"/>
          <w:sz w:val="22"/>
          <w:szCs w:val="22"/>
        </w:rPr>
        <w:t>zolgáltató stratégiai hiányosságokkal rendelkező, kiemelt kockázatot jelentő harmadik országból származó ügyféllel történő üzleti kapcsolat létesítése vagy az ügyleti megbízás végrehajtása előtt a következő intézkedéseket alkalmazhatja:</w:t>
      </w:r>
      <w:r w:rsidR="00876E07" w:rsidRPr="00786A01">
        <w:rPr>
          <w:rFonts w:asciiTheme="minorHAnsi" w:eastAsiaTheme="minorEastAsia" w:hAnsiTheme="minorHAnsi" w:cstheme="minorHAnsi"/>
          <w:sz w:val="22"/>
          <w:szCs w:val="22"/>
        </w:rPr>
        <w:t xml:space="preserve"> </w:t>
      </w:r>
      <w:r w:rsidR="00876E07" w:rsidRPr="00786A01">
        <w:rPr>
          <w:rFonts w:asciiTheme="minorHAnsi" w:eastAsiaTheme="minorEastAsia" w:hAnsiTheme="minorHAnsi" w:cstheme="minorHAnsi"/>
          <w:b/>
          <w:sz w:val="22"/>
          <w:szCs w:val="22"/>
        </w:rPr>
        <w:t>[A Szolgáltató meghatározza azokat az eseteket, amelyeknél az alábbi int</w:t>
      </w:r>
      <w:r w:rsidR="005D4B93" w:rsidRPr="00786A01">
        <w:rPr>
          <w:rFonts w:asciiTheme="minorHAnsi" w:eastAsiaTheme="minorEastAsia" w:hAnsiTheme="minorHAnsi" w:cstheme="minorHAnsi"/>
          <w:b/>
          <w:sz w:val="22"/>
          <w:szCs w:val="22"/>
        </w:rPr>
        <w:t xml:space="preserve">ézkedéseket alkalmazza, illetve meghatározza az </w:t>
      </w:r>
      <w:r w:rsidR="00936806" w:rsidRPr="00786A01">
        <w:rPr>
          <w:rFonts w:asciiTheme="minorHAnsi" w:eastAsiaTheme="minorEastAsia" w:hAnsiTheme="minorHAnsi" w:cstheme="minorHAnsi"/>
          <w:b/>
          <w:sz w:val="22"/>
          <w:szCs w:val="22"/>
        </w:rPr>
        <w:t xml:space="preserve">alábbiak szerinti </w:t>
      </w:r>
      <w:r w:rsidR="005D4B93" w:rsidRPr="00786A01">
        <w:rPr>
          <w:rFonts w:asciiTheme="minorHAnsi" w:eastAsiaTheme="minorEastAsia" w:hAnsiTheme="minorHAnsi" w:cstheme="minorHAnsi"/>
          <w:b/>
          <w:sz w:val="22"/>
          <w:szCs w:val="22"/>
        </w:rPr>
        <w:t>elvégzendő intézkedéseket</w:t>
      </w:r>
      <w:r w:rsidR="00936806" w:rsidRPr="00786A01">
        <w:rPr>
          <w:rFonts w:asciiTheme="minorHAnsi" w:eastAsiaTheme="minorEastAsia" w:hAnsiTheme="minorHAnsi" w:cstheme="minorHAnsi"/>
          <w:b/>
          <w:sz w:val="22"/>
          <w:szCs w:val="22"/>
        </w:rPr>
        <w:t>, illetve korlátozások alkalmazását</w:t>
      </w:r>
      <w:r w:rsidR="009876E8" w:rsidRPr="00786A01">
        <w:rPr>
          <w:rFonts w:asciiTheme="minorHAnsi" w:eastAsiaTheme="minorEastAsia" w:hAnsiTheme="minorHAnsi" w:cstheme="minorHAnsi"/>
          <w:b/>
          <w:sz w:val="22"/>
          <w:szCs w:val="22"/>
        </w:rPr>
        <w:t>.]</w:t>
      </w:r>
    </w:p>
    <w:p w14:paraId="29D22643" w14:textId="68BE591D" w:rsidR="007C442C" w:rsidRPr="00786A01" w:rsidRDefault="001965B8"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további </w:t>
      </w:r>
      <w:r w:rsidR="007C442C" w:rsidRPr="00786A01">
        <w:rPr>
          <w:rFonts w:asciiTheme="minorHAnsi" w:eastAsiaTheme="minorEastAsia" w:hAnsiTheme="minorHAnsi" w:cstheme="minorHAnsi"/>
        </w:rPr>
        <w:t>fokozott ügyfél-átvilágítási intézkedések elvégzése</w:t>
      </w:r>
      <w:bookmarkStart w:id="191" w:name="_Hlk30712580"/>
      <w:r w:rsidR="003F3B4C" w:rsidRPr="00786A01">
        <w:rPr>
          <w:rFonts w:asciiTheme="minorHAnsi" w:eastAsiaTheme="minorEastAsia" w:hAnsiTheme="minorHAnsi" w:cstheme="minorHAnsi"/>
        </w:rPr>
        <w:t>;</w:t>
      </w:r>
    </w:p>
    <w:bookmarkEnd w:id="191"/>
    <w:p w14:paraId="7E12B313" w14:textId="2A50FB27" w:rsidR="007C442C" w:rsidRPr="00786A01" w:rsidRDefault="007C442C"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jelentéstételi kötelezettség bevezetése</w:t>
      </w:r>
      <w:r w:rsidR="003F3B4C" w:rsidRPr="00786A01">
        <w:rPr>
          <w:rFonts w:asciiTheme="minorHAnsi" w:eastAsiaTheme="minorEastAsia" w:hAnsiTheme="minorHAnsi" w:cstheme="minorHAnsi"/>
        </w:rPr>
        <w:t>;</w:t>
      </w:r>
      <w:r w:rsidRPr="00786A01">
        <w:rPr>
          <w:rFonts w:asciiTheme="minorHAnsi" w:eastAsiaTheme="minorEastAsia" w:hAnsiTheme="minorHAnsi" w:cstheme="minorHAnsi"/>
        </w:rPr>
        <w:t xml:space="preserve"> vagy</w:t>
      </w:r>
    </w:p>
    <w:p w14:paraId="2E6CDED5" w14:textId="5013860F" w:rsidR="007C442C" w:rsidRPr="00786A01" w:rsidRDefault="007C442C" w:rsidP="00AE0D04">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a </w:t>
      </w:r>
      <w:r w:rsidR="00D06AF4" w:rsidRPr="00786A01">
        <w:rPr>
          <w:rFonts w:asciiTheme="minorHAnsi" w:eastAsiaTheme="minorEastAsia" w:hAnsiTheme="minorHAnsi" w:cstheme="minorHAnsi"/>
        </w:rPr>
        <w:t xml:space="preserve">Szolgáltató által </w:t>
      </w:r>
      <w:r w:rsidRPr="00786A01">
        <w:rPr>
          <w:rFonts w:asciiTheme="minorHAnsi" w:eastAsiaTheme="minorEastAsia" w:hAnsiTheme="minorHAnsi" w:cstheme="minorHAnsi"/>
        </w:rPr>
        <w:t>meghatározott korlátozások alkalmazása</w:t>
      </w:r>
      <w:r w:rsidR="00D06AF4" w:rsidRPr="00786A01">
        <w:rPr>
          <w:rFonts w:asciiTheme="minorHAnsi" w:eastAsiaTheme="minorEastAsia" w:hAnsiTheme="minorHAnsi" w:cstheme="minorHAnsi"/>
        </w:rPr>
        <w:t xml:space="preserve"> </w:t>
      </w:r>
      <w:r w:rsidR="00D06AF4" w:rsidRPr="00786A01">
        <w:rPr>
          <w:rFonts w:asciiTheme="minorHAnsi" w:eastAsiaTheme="minorEastAsia" w:hAnsiTheme="minorHAnsi" w:cstheme="minorHAnsi"/>
          <w:b/>
        </w:rPr>
        <w:t>[A Szolgáltató előírja, hogy milyen további korlátozást határoz meg.]</w:t>
      </w:r>
    </w:p>
    <w:p w14:paraId="0E387E5B" w14:textId="68953D5B" w:rsidR="0032522C" w:rsidRPr="00786A01" w:rsidRDefault="004B1B7B" w:rsidP="007713A2">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eastAsiaTheme="minorEastAsia" w:hAnsiTheme="minorHAnsi" w:cstheme="minorHAnsi"/>
          <w:sz w:val="22"/>
          <w:szCs w:val="22"/>
        </w:rPr>
        <w:t xml:space="preserve">A </w:t>
      </w:r>
      <w:r w:rsidR="007C442C" w:rsidRPr="00786A01">
        <w:rPr>
          <w:rFonts w:asciiTheme="minorHAnsi" w:eastAsiaTheme="minorEastAsia" w:hAnsiTheme="minorHAnsi" w:cstheme="minorHAnsi"/>
          <w:sz w:val="22"/>
          <w:szCs w:val="22"/>
        </w:rPr>
        <w:t>szolgáltató köteles a stratégiai hiányosságokkal rendelkező, kiemelt kockázatot jelentő harmadik országban székhellyel rendelkező szolgáltatóval létesített levelező kapcsolatát felülvizsgálni és szükség esetén módosítani</w:t>
      </w:r>
      <w:r w:rsidR="00BE271C" w:rsidRPr="00786A01">
        <w:rPr>
          <w:rFonts w:asciiTheme="minorHAnsi" w:eastAsiaTheme="minorEastAsia" w:hAnsiTheme="minorHAnsi" w:cstheme="minorHAnsi"/>
          <w:sz w:val="22"/>
          <w:szCs w:val="22"/>
        </w:rPr>
        <w:t xml:space="preserve"> </w:t>
      </w:r>
      <w:r w:rsidR="00BE271C" w:rsidRPr="00786A01">
        <w:rPr>
          <w:rFonts w:asciiTheme="minorHAnsi" w:hAnsiTheme="minorHAnsi" w:cstheme="minorHAnsi"/>
          <w:b/>
          <w:color w:val="000000" w:themeColor="text1"/>
          <w:sz w:val="22"/>
          <w:szCs w:val="22"/>
        </w:rPr>
        <w:t>[</w:t>
      </w:r>
      <w:r w:rsidR="001D5BC3" w:rsidRPr="00786A01">
        <w:rPr>
          <w:rFonts w:asciiTheme="minorHAnsi" w:hAnsiTheme="minorHAnsi" w:cstheme="minorHAnsi"/>
          <w:b/>
          <w:color w:val="000000" w:themeColor="text1"/>
          <w:sz w:val="22"/>
          <w:szCs w:val="22"/>
        </w:rPr>
        <w:t>A</w:t>
      </w:r>
      <w:r w:rsidR="00BE271C" w:rsidRPr="00786A01">
        <w:rPr>
          <w:rFonts w:asciiTheme="minorHAnsi" w:hAnsiTheme="minorHAnsi" w:cstheme="minorHAnsi"/>
          <w:b/>
          <w:color w:val="000000" w:themeColor="text1"/>
          <w:sz w:val="22"/>
          <w:szCs w:val="22"/>
        </w:rPr>
        <w:t>mennyiben nem releváns a Szolgáltatónál, úgy törlendő].</w:t>
      </w:r>
    </w:p>
    <w:p w14:paraId="5FA25317" w14:textId="77777777" w:rsidR="007713A2" w:rsidRPr="00786A01" w:rsidRDefault="007713A2" w:rsidP="007713A2">
      <w:pPr>
        <w:widowControl w:val="0"/>
        <w:autoSpaceDE w:val="0"/>
        <w:autoSpaceDN w:val="0"/>
        <w:adjustRightInd w:val="0"/>
        <w:rPr>
          <w:rFonts w:asciiTheme="minorHAnsi" w:eastAsiaTheme="minorEastAsia" w:hAnsiTheme="minorHAnsi" w:cstheme="minorHAnsi"/>
          <w:sz w:val="22"/>
          <w:szCs w:val="22"/>
        </w:rPr>
      </w:pPr>
    </w:p>
    <w:p w14:paraId="35413578" w14:textId="1D819AF5" w:rsidR="00FC0750" w:rsidRPr="00786A01" w:rsidRDefault="00AB5D0A" w:rsidP="00F64C0C">
      <w:pPr>
        <w:pStyle w:val="Cmsor3"/>
        <w:ind w:left="0" w:firstLine="0"/>
        <w:rPr>
          <w:rFonts w:asciiTheme="minorHAnsi" w:hAnsiTheme="minorHAnsi" w:cstheme="minorHAnsi"/>
          <w:i w:val="0"/>
          <w:color w:val="000000" w:themeColor="text1"/>
          <w:sz w:val="22"/>
          <w:szCs w:val="22"/>
          <w:u w:val="single"/>
        </w:rPr>
      </w:pPr>
      <w:bookmarkStart w:id="192" w:name="_Toc32503543"/>
      <w:bookmarkStart w:id="193" w:name="_Toc185066135"/>
      <w:r w:rsidRPr="00786A01">
        <w:rPr>
          <w:rFonts w:asciiTheme="minorHAnsi" w:hAnsiTheme="minorHAnsi" w:cstheme="minorHAnsi"/>
          <w:i w:val="0"/>
          <w:color w:val="000000" w:themeColor="text1"/>
          <w:sz w:val="22"/>
          <w:szCs w:val="22"/>
          <w:u w:val="single"/>
        </w:rPr>
        <w:t>V</w:t>
      </w:r>
      <w:r w:rsidR="00076158" w:rsidRPr="00786A01">
        <w:rPr>
          <w:rFonts w:asciiTheme="minorHAnsi" w:hAnsiTheme="minorHAnsi" w:cstheme="minorHAnsi"/>
          <w:i w:val="0"/>
          <w:color w:val="000000" w:themeColor="text1"/>
          <w:sz w:val="22"/>
          <w:szCs w:val="22"/>
          <w:u w:val="single"/>
        </w:rPr>
        <w:t>.</w:t>
      </w:r>
      <w:r w:rsidR="00E01BB4" w:rsidRPr="00786A01">
        <w:rPr>
          <w:rFonts w:asciiTheme="minorHAnsi" w:hAnsiTheme="minorHAnsi" w:cstheme="minorHAnsi"/>
          <w:i w:val="0"/>
          <w:color w:val="000000" w:themeColor="text1"/>
          <w:sz w:val="22"/>
          <w:szCs w:val="22"/>
          <w:u w:val="single"/>
        </w:rPr>
        <w:t>6</w:t>
      </w:r>
      <w:r w:rsidR="00076158" w:rsidRPr="00786A01">
        <w:rPr>
          <w:rFonts w:asciiTheme="minorHAnsi" w:hAnsiTheme="minorHAnsi" w:cstheme="minorHAnsi"/>
          <w:i w:val="0"/>
          <w:color w:val="000000" w:themeColor="text1"/>
          <w:sz w:val="22"/>
          <w:szCs w:val="22"/>
          <w:u w:val="single"/>
        </w:rPr>
        <w:t>.</w:t>
      </w:r>
      <w:r w:rsidR="0032522C" w:rsidRPr="00786A01">
        <w:rPr>
          <w:rFonts w:asciiTheme="minorHAnsi" w:hAnsiTheme="minorHAnsi" w:cstheme="minorHAnsi"/>
          <w:i w:val="0"/>
          <w:color w:val="000000" w:themeColor="text1"/>
          <w:sz w:val="22"/>
          <w:szCs w:val="22"/>
          <w:u w:val="single"/>
        </w:rPr>
        <w:t>3</w:t>
      </w:r>
      <w:r w:rsidR="00FC0750" w:rsidRPr="00786A01">
        <w:rPr>
          <w:rFonts w:asciiTheme="minorHAnsi" w:hAnsiTheme="minorHAnsi" w:cstheme="minorHAnsi"/>
          <w:i w:val="0"/>
          <w:color w:val="000000" w:themeColor="text1"/>
          <w:sz w:val="22"/>
          <w:szCs w:val="22"/>
          <w:u w:val="single"/>
        </w:rPr>
        <w:t>. Személyesen meg nem jelenő ügyfél</w:t>
      </w:r>
      <w:bookmarkEnd w:id="185"/>
      <w:bookmarkEnd w:id="186"/>
      <w:bookmarkEnd w:id="187"/>
      <w:bookmarkEnd w:id="188"/>
      <w:bookmarkEnd w:id="189"/>
      <w:bookmarkEnd w:id="192"/>
      <w:bookmarkEnd w:id="193"/>
    </w:p>
    <w:p w14:paraId="21AD01C1" w14:textId="77777777" w:rsidR="00FC0750" w:rsidRPr="00786A01" w:rsidRDefault="00FC0750" w:rsidP="00F64C0C">
      <w:pPr>
        <w:pStyle w:val="BodyText21"/>
        <w:ind w:right="84"/>
        <w:rPr>
          <w:rFonts w:asciiTheme="minorHAnsi" w:hAnsiTheme="minorHAnsi" w:cstheme="minorHAnsi"/>
          <w:b/>
          <w:color w:val="000000" w:themeColor="text1"/>
          <w:sz w:val="22"/>
          <w:szCs w:val="22"/>
        </w:rPr>
      </w:pPr>
    </w:p>
    <w:p w14:paraId="1C3A5E5A" w14:textId="6058FCEA" w:rsidR="006C39BB" w:rsidRPr="00786A01" w:rsidRDefault="006C39BB" w:rsidP="006C39BB">
      <w:pPr>
        <w:pStyle w:val="BodyText21"/>
        <w:ind w:right="84"/>
        <w:rPr>
          <w:rFonts w:asciiTheme="minorHAnsi" w:hAnsiTheme="minorHAnsi" w:cstheme="minorHAnsi"/>
          <w:b/>
          <w:sz w:val="22"/>
          <w:szCs w:val="22"/>
        </w:rPr>
      </w:pPr>
      <w:r w:rsidRPr="00786A01">
        <w:rPr>
          <w:rFonts w:asciiTheme="minorHAnsi" w:hAnsiTheme="minorHAnsi" w:cstheme="minorHAnsi"/>
          <w:b/>
          <w:sz w:val="22"/>
          <w:szCs w:val="22"/>
        </w:rPr>
        <w:t xml:space="preserve">[Amennyiben a </w:t>
      </w:r>
      <w:r w:rsidR="00790D83" w:rsidRPr="00786A01">
        <w:rPr>
          <w:rFonts w:asciiTheme="minorHAnsi" w:hAnsiTheme="minorHAnsi" w:cstheme="minorHAnsi"/>
          <w:b/>
          <w:sz w:val="22"/>
          <w:szCs w:val="22"/>
        </w:rPr>
        <w:t>S</w:t>
      </w:r>
      <w:r w:rsidRPr="00786A01">
        <w:rPr>
          <w:rFonts w:asciiTheme="minorHAnsi" w:hAnsiTheme="minorHAnsi" w:cstheme="minorHAnsi"/>
          <w:b/>
          <w:sz w:val="22"/>
          <w:szCs w:val="22"/>
        </w:rPr>
        <w:t>zolgáltató nem lép üzleti kapcsolatba személyesen meg nem jelenő ügyféllel, úgy ennek tényét rögzíteni kell, és az alpont törlendő]</w:t>
      </w:r>
    </w:p>
    <w:p w14:paraId="052915B2" w14:textId="43008D01" w:rsidR="00DB1C9E" w:rsidRPr="00786A01" w:rsidRDefault="00DB1C9E" w:rsidP="00F64C0C">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azonosítás és a személyazonosság igazoló ellenőrzése érdekében a</w:t>
      </w:r>
      <w:r w:rsidR="004A2AF5" w:rsidRPr="00786A01">
        <w:rPr>
          <w:rFonts w:asciiTheme="minorHAnsi" w:hAnsiTheme="minorHAnsi" w:cstheme="minorHAnsi"/>
          <w:color w:val="000000" w:themeColor="text1"/>
          <w:sz w:val="22"/>
          <w:szCs w:val="22"/>
        </w:rPr>
        <w:t xml:space="preserve">z azonosítási adatokat </w:t>
      </w:r>
      <w:r w:rsidRPr="00786A01">
        <w:rPr>
          <w:rFonts w:asciiTheme="minorHAnsi" w:hAnsiTheme="minorHAnsi" w:cstheme="minorHAnsi"/>
          <w:color w:val="000000" w:themeColor="text1"/>
          <w:sz w:val="22"/>
          <w:szCs w:val="22"/>
        </w:rPr>
        <w:t>tartalmazó</w:t>
      </w:r>
      <w:r w:rsidR="004A2AF5"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okirat</w:t>
      </w:r>
      <w:r w:rsidR="004A2AF5" w:rsidRPr="00786A01">
        <w:rPr>
          <w:rFonts w:asciiTheme="minorHAnsi" w:hAnsiTheme="minorHAnsi" w:cstheme="minorHAnsi"/>
          <w:color w:val="000000" w:themeColor="text1"/>
          <w:sz w:val="22"/>
          <w:szCs w:val="22"/>
        </w:rPr>
        <w:t>ok</w:t>
      </w:r>
      <w:r w:rsidRPr="00786A01">
        <w:rPr>
          <w:rFonts w:asciiTheme="minorHAnsi" w:hAnsiTheme="minorHAnsi" w:cstheme="minorHAnsi"/>
          <w:color w:val="000000" w:themeColor="text1"/>
          <w:sz w:val="22"/>
          <w:szCs w:val="22"/>
        </w:rPr>
        <w:t xml:space="preserve"> hiteles másolatát</w:t>
      </w:r>
      <w:r w:rsidR="0010574F" w:rsidRPr="00786A01">
        <w:rPr>
          <w:rFonts w:asciiTheme="minorHAnsi" w:hAnsiTheme="minorHAnsi" w:cstheme="minorHAnsi"/>
          <w:color w:val="000000" w:themeColor="text1"/>
          <w:sz w:val="22"/>
          <w:szCs w:val="22"/>
        </w:rPr>
        <w:t xml:space="preserve"> kell </w:t>
      </w:r>
      <w:r w:rsidR="00D23F8B" w:rsidRPr="00786A01">
        <w:rPr>
          <w:rFonts w:asciiTheme="minorHAnsi" w:hAnsiTheme="minorHAnsi" w:cstheme="minorHAnsi"/>
          <w:color w:val="000000" w:themeColor="text1"/>
          <w:sz w:val="22"/>
          <w:szCs w:val="22"/>
        </w:rPr>
        <w:t xml:space="preserve">minden esetben </w:t>
      </w:r>
      <w:r w:rsidR="0010574F" w:rsidRPr="00786A01">
        <w:rPr>
          <w:rFonts w:asciiTheme="minorHAnsi" w:hAnsiTheme="minorHAnsi" w:cstheme="minorHAnsi"/>
          <w:color w:val="000000" w:themeColor="text1"/>
          <w:sz w:val="22"/>
          <w:szCs w:val="22"/>
        </w:rPr>
        <w:t>megkérni</w:t>
      </w:r>
      <w:r w:rsidRPr="00786A01">
        <w:rPr>
          <w:rFonts w:asciiTheme="minorHAnsi" w:hAnsiTheme="minorHAnsi" w:cstheme="minorHAnsi"/>
          <w:color w:val="000000" w:themeColor="text1"/>
          <w:sz w:val="22"/>
          <w:szCs w:val="22"/>
        </w:rPr>
        <w:t>, ha az ügyfél, a rendelkezésre jogosult, a képviselő vagy a meghatalmazott nem jelent meg személyesen az azonosítás és a személyazonosság igazoló ellenőrzése céljából.</w:t>
      </w:r>
      <w:r w:rsidR="00D23F8B" w:rsidRPr="00786A01">
        <w:rPr>
          <w:rFonts w:asciiTheme="minorHAnsi" w:hAnsiTheme="minorHAnsi" w:cstheme="minorHAnsi"/>
          <w:color w:val="000000" w:themeColor="text1"/>
          <w:sz w:val="22"/>
          <w:szCs w:val="22"/>
        </w:rPr>
        <w:t xml:space="preserve"> </w:t>
      </w:r>
    </w:p>
    <w:p w14:paraId="1431F335" w14:textId="77777777" w:rsidR="00DB1C9E" w:rsidRPr="00786A01" w:rsidRDefault="00DB1C9E" w:rsidP="00F64C0C">
      <w:pPr>
        <w:pStyle w:val="BodyText21"/>
        <w:ind w:right="84"/>
        <w:rPr>
          <w:rFonts w:asciiTheme="minorHAnsi" w:hAnsiTheme="minorHAnsi" w:cstheme="minorHAnsi"/>
          <w:color w:val="000000" w:themeColor="text1"/>
          <w:sz w:val="22"/>
          <w:szCs w:val="22"/>
        </w:rPr>
      </w:pPr>
    </w:p>
    <w:p w14:paraId="5B4BEBCE" w14:textId="77777777" w:rsidR="00DB1C9E" w:rsidRPr="00786A01" w:rsidRDefault="00DB1C9E" w:rsidP="00F64C0C">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okirat hiteles másolata abban az esetben fogadható el az azonosítás és a személyazonosság igazoló ellenőrzése teljesítéséhez, ha</w:t>
      </w:r>
    </w:p>
    <w:p w14:paraId="0AA2167B" w14:textId="77777777" w:rsidR="004A2AF5" w:rsidRPr="00786A01" w:rsidRDefault="004A2AF5" w:rsidP="00F64C0C">
      <w:pPr>
        <w:pStyle w:val="BodyText21"/>
        <w:ind w:right="84"/>
        <w:rPr>
          <w:rFonts w:asciiTheme="minorHAnsi" w:hAnsiTheme="minorHAnsi" w:cstheme="minorHAnsi"/>
          <w:color w:val="000000" w:themeColor="text1"/>
          <w:sz w:val="22"/>
          <w:szCs w:val="22"/>
        </w:rPr>
      </w:pPr>
    </w:p>
    <w:p w14:paraId="07451B98" w14:textId="77777777" w:rsidR="00DB1C9E" w:rsidRPr="00786A01"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azt közjegyző vagy magyar külképviseleti hatóság a közjegyzőkről szóló törvény másolat hitelesítésének tanúsítására vonatkozó szabályai szerint hitelesítette, vagy</w:t>
      </w:r>
    </w:p>
    <w:p w14:paraId="01403E76" w14:textId="77777777" w:rsidR="00DB1C9E" w:rsidRPr="00786A01"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8A8D6BD" w14:textId="77777777" w:rsidR="00DB1C9E" w:rsidRPr="00786A01" w:rsidRDefault="00DB1C9E" w:rsidP="00684FB9">
      <w:pPr>
        <w:pStyle w:val="BodyText21"/>
        <w:ind w:left="1134" w:right="84"/>
        <w:rPr>
          <w:rFonts w:asciiTheme="minorHAnsi" w:hAnsiTheme="minorHAnsi" w:cstheme="minorHAnsi"/>
          <w:color w:val="000000" w:themeColor="text1"/>
          <w:sz w:val="22"/>
          <w:szCs w:val="22"/>
        </w:rPr>
      </w:pPr>
    </w:p>
    <w:p w14:paraId="2042C809" w14:textId="26A403CD" w:rsidR="00C562BE" w:rsidRPr="00786A01" w:rsidRDefault="00E60E06" w:rsidP="00C562BE">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002C0CFF" w:rsidRPr="00786A01">
        <w:rPr>
          <w:rFonts w:asciiTheme="minorHAnsi" w:hAnsiTheme="minorHAnsi" w:cstheme="minorHAnsi"/>
          <w:color w:val="000000" w:themeColor="text1"/>
          <w:sz w:val="22"/>
          <w:szCs w:val="22"/>
        </w:rPr>
        <w:t xml:space="preserve">személyesen meg nem jelent ügyfél esetén </w:t>
      </w:r>
      <w:r w:rsidRPr="00786A01">
        <w:rPr>
          <w:rFonts w:asciiTheme="minorHAnsi" w:hAnsiTheme="minorHAnsi" w:cstheme="minorHAnsi"/>
          <w:color w:val="000000" w:themeColor="text1"/>
          <w:sz w:val="22"/>
          <w:szCs w:val="22"/>
        </w:rPr>
        <w:t xml:space="preserve">az üzleti kapcsolat létesítésére, az ügyleti megbízás teljesítésére kizárólag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r w:rsidR="00900CA0" w:rsidRPr="00786A01">
        <w:rPr>
          <w:rFonts w:asciiTheme="minorHAnsi" w:hAnsiTheme="minorHAnsi" w:cstheme="minorHAnsi"/>
          <w:b/>
          <w:bCs/>
          <w:color w:val="000000" w:themeColor="text1"/>
          <w:sz w:val="22"/>
          <w:szCs w:val="22"/>
        </w:rPr>
        <w:t xml:space="preserve">&lt;a </w:t>
      </w:r>
      <w:r w:rsidR="007A1CD1" w:rsidRPr="00786A01">
        <w:rPr>
          <w:rFonts w:asciiTheme="minorHAnsi" w:hAnsiTheme="minorHAnsi" w:cstheme="minorHAnsi"/>
          <w:b/>
          <w:sz w:val="22"/>
          <w:szCs w:val="22"/>
        </w:rPr>
        <w:t xml:space="preserve"> Pmt. 3. § 18a. pontja szerinti</w:t>
      </w:r>
      <w:r w:rsidR="00900CA0" w:rsidRPr="00786A01">
        <w:rPr>
          <w:rFonts w:asciiTheme="minorHAnsi" w:hAnsiTheme="minorHAnsi" w:cstheme="minorHAnsi"/>
          <w:b/>
          <w:bCs/>
          <w:color w:val="000000" w:themeColor="text1"/>
          <w:sz w:val="22"/>
          <w:szCs w:val="22"/>
        </w:rPr>
        <w:t xml:space="preserve"> </w:t>
      </w:r>
      <w:r w:rsidR="0073405A" w:rsidRPr="00786A01">
        <w:rPr>
          <w:rFonts w:asciiTheme="minorHAnsi" w:hAnsiTheme="minorHAnsi" w:cstheme="minorHAnsi"/>
          <w:b/>
          <w:bCs/>
          <w:color w:val="000000" w:themeColor="text1"/>
          <w:sz w:val="22"/>
          <w:szCs w:val="22"/>
        </w:rPr>
        <w:t xml:space="preserve">kijelölt felelős </w:t>
      </w:r>
      <w:r w:rsidR="00900CA0" w:rsidRPr="00786A01">
        <w:rPr>
          <w:rFonts w:asciiTheme="minorHAnsi" w:hAnsiTheme="minorHAnsi" w:cstheme="minorHAnsi"/>
          <w:b/>
          <w:bCs/>
          <w:color w:val="000000" w:themeColor="text1"/>
          <w:sz w:val="22"/>
          <w:szCs w:val="22"/>
        </w:rPr>
        <w:t>vezet</w:t>
      </w:r>
      <w:r w:rsidR="00900CA0" w:rsidRPr="00786A01">
        <w:rPr>
          <w:rFonts w:asciiTheme="minorHAnsi" w:hAnsiTheme="minorHAnsi" w:cstheme="minorHAnsi" w:hint="eastAsia"/>
          <w:b/>
          <w:bCs/>
          <w:color w:val="000000" w:themeColor="text1"/>
          <w:sz w:val="22"/>
          <w:szCs w:val="22"/>
        </w:rPr>
        <w:t>ő</w:t>
      </w:r>
      <w:r w:rsidR="00900CA0" w:rsidRPr="00786A01">
        <w:rPr>
          <w:rFonts w:asciiTheme="minorHAnsi" w:hAnsiTheme="minorHAnsi" w:cstheme="minorHAnsi"/>
          <w:b/>
          <w:bCs/>
          <w:color w:val="000000" w:themeColor="text1"/>
          <w:sz w:val="22"/>
          <w:szCs w:val="22"/>
        </w:rPr>
        <w:t xml:space="preserve"> neve, pozíciója&gt;</w:t>
      </w:r>
      <w:r w:rsidR="00900CA0"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vezetője jóváhagyását követően kerülhet sor.</w:t>
      </w:r>
      <w:r w:rsidR="00C562BE" w:rsidRPr="00786A01">
        <w:rPr>
          <w:rFonts w:asciiTheme="minorHAnsi" w:hAnsiTheme="minorHAnsi" w:cstheme="minorHAnsi"/>
          <w:color w:val="000000" w:themeColor="text1"/>
          <w:sz w:val="22"/>
          <w:szCs w:val="22"/>
        </w:rPr>
        <w:t xml:space="preserve"> </w:t>
      </w:r>
      <w:r w:rsidR="00C562BE" w:rsidRPr="00786A01">
        <w:rPr>
          <w:rFonts w:asciiTheme="minorHAnsi" w:hAnsiTheme="minorHAnsi" w:cstheme="minorHAnsi"/>
          <w:b/>
          <w:color w:val="000000" w:themeColor="text1"/>
          <w:sz w:val="22"/>
          <w:szCs w:val="22"/>
        </w:rPr>
        <w:t>[Meg kell határozni, hogy ki ez a vezető – a pontos pozíció megjelölésével</w:t>
      </w:r>
      <w:r w:rsidR="0073405A" w:rsidRPr="00786A01">
        <w:rPr>
          <w:rFonts w:asciiTheme="minorHAnsi" w:hAnsiTheme="minorHAnsi" w:cstheme="minorHAnsi"/>
          <w:b/>
          <w:color w:val="000000" w:themeColor="text1"/>
          <w:sz w:val="22"/>
          <w:szCs w:val="22"/>
        </w:rPr>
        <w:t>, az</w:t>
      </w:r>
      <w:r w:rsidR="00680531" w:rsidRPr="00786A01">
        <w:rPr>
          <w:rFonts w:asciiTheme="minorHAnsi" w:hAnsiTheme="minorHAnsi" w:cstheme="minorHAnsi"/>
          <w:b/>
          <w:color w:val="000000" w:themeColor="text1"/>
          <w:sz w:val="22"/>
          <w:szCs w:val="22"/>
        </w:rPr>
        <w:t xml:space="preserve">t </w:t>
      </w:r>
      <w:r w:rsidR="0073405A" w:rsidRPr="00786A01">
        <w:rPr>
          <w:rFonts w:asciiTheme="minorHAnsi" w:hAnsiTheme="minorHAnsi" w:cstheme="minorHAnsi"/>
          <w:b/>
          <w:color w:val="000000" w:themeColor="text1"/>
          <w:sz w:val="22"/>
          <w:szCs w:val="22"/>
        </w:rPr>
        <w:t>is, amennyiben a döntés delegálásr</w:t>
      </w:r>
      <w:r w:rsidR="00680531" w:rsidRPr="00786A01">
        <w:rPr>
          <w:rFonts w:asciiTheme="minorHAnsi" w:hAnsiTheme="minorHAnsi" w:cstheme="minorHAnsi"/>
          <w:b/>
          <w:color w:val="000000" w:themeColor="text1"/>
          <w:sz w:val="22"/>
          <w:szCs w:val="22"/>
        </w:rPr>
        <w:t>a</w:t>
      </w:r>
      <w:r w:rsidR="0073405A" w:rsidRPr="00786A01">
        <w:rPr>
          <w:rFonts w:asciiTheme="minorHAnsi" w:hAnsiTheme="minorHAnsi" w:cstheme="minorHAnsi"/>
          <w:b/>
          <w:color w:val="000000" w:themeColor="text1"/>
          <w:sz w:val="22"/>
          <w:szCs w:val="22"/>
        </w:rPr>
        <w:t xml:space="preserve"> került</w:t>
      </w:r>
      <w:r w:rsidR="00067A8D" w:rsidRPr="00786A01">
        <w:rPr>
          <w:rFonts w:asciiTheme="minorHAnsi" w:hAnsiTheme="minorHAnsi" w:cstheme="minorHAnsi"/>
          <w:b/>
          <w:color w:val="000000" w:themeColor="text1"/>
          <w:sz w:val="22"/>
          <w:szCs w:val="22"/>
        </w:rPr>
        <w:t>.</w:t>
      </w:r>
      <w:r w:rsidR="00C562BE" w:rsidRPr="00786A01">
        <w:rPr>
          <w:rFonts w:asciiTheme="minorHAnsi" w:hAnsiTheme="minorHAnsi" w:cstheme="minorHAnsi"/>
          <w:b/>
          <w:color w:val="000000" w:themeColor="text1"/>
          <w:sz w:val="22"/>
          <w:szCs w:val="22"/>
        </w:rPr>
        <w:t>]</w:t>
      </w:r>
    </w:p>
    <w:p w14:paraId="3D00C92A" w14:textId="0FCEBC82" w:rsidR="00364421" w:rsidRPr="00786A01" w:rsidRDefault="00364421" w:rsidP="00C562BE">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[Szabályozni kell, hogy a Szolgáltató milyen nyelvű iratokat fogad el fordítás nélkül, továbbá, hogy milyen típusú fordítást kér a benyújtott dokumentumokról</w:t>
      </w:r>
      <w:r w:rsidR="007867DC" w:rsidRPr="00786A01">
        <w:rPr>
          <w:rFonts w:asciiTheme="minorHAnsi" w:hAnsiTheme="minorHAnsi" w:cstheme="minorHAnsi"/>
          <w:b/>
          <w:color w:val="000000" w:themeColor="text1"/>
          <w:sz w:val="22"/>
          <w:szCs w:val="22"/>
        </w:rPr>
        <w:t>. Szabályozni kell továbbá, hogy a nyilatkozatokat milyen formában kéri a Szolgáltató.</w:t>
      </w:r>
      <w:r w:rsidRPr="00786A01">
        <w:rPr>
          <w:rFonts w:asciiTheme="minorHAnsi" w:hAnsiTheme="minorHAnsi" w:cstheme="minorHAnsi"/>
          <w:b/>
          <w:color w:val="000000" w:themeColor="text1"/>
          <w:sz w:val="22"/>
          <w:szCs w:val="22"/>
        </w:rPr>
        <w:t>]</w:t>
      </w:r>
    </w:p>
    <w:p w14:paraId="38483115" w14:textId="77777777" w:rsidR="0088582A" w:rsidRPr="00786A01" w:rsidRDefault="0088582A" w:rsidP="00E60E06">
      <w:pPr>
        <w:rPr>
          <w:rFonts w:asciiTheme="minorHAnsi" w:hAnsiTheme="minorHAnsi" w:cstheme="minorHAnsi"/>
          <w:color w:val="000000" w:themeColor="text1"/>
          <w:sz w:val="22"/>
          <w:szCs w:val="22"/>
        </w:rPr>
      </w:pPr>
    </w:p>
    <w:p w14:paraId="448FCA85" w14:textId="59904399" w:rsidR="0088582A" w:rsidRPr="00786A01" w:rsidRDefault="0088582A" w:rsidP="0088582A">
      <w:pPr>
        <w:pStyle w:val="Cmsor4"/>
        <w:jc w:val="left"/>
        <w:rPr>
          <w:rFonts w:asciiTheme="minorHAnsi" w:hAnsiTheme="minorHAnsi" w:cstheme="minorHAnsi"/>
          <w:b w:val="0"/>
          <w:color w:val="000000" w:themeColor="text1"/>
          <w:sz w:val="22"/>
          <w:szCs w:val="22"/>
          <w:lang w:val="hu-HU"/>
        </w:rPr>
      </w:pPr>
      <w:r w:rsidRPr="00786A01">
        <w:rPr>
          <w:rFonts w:asciiTheme="minorHAnsi" w:hAnsiTheme="minorHAnsi" w:cstheme="minorHAnsi"/>
          <w:b w:val="0"/>
          <w:color w:val="000000" w:themeColor="text1"/>
          <w:sz w:val="22"/>
          <w:szCs w:val="22"/>
          <w:lang w:val="hu-HU"/>
        </w:rPr>
        <w:t>V.</w:t>
      </w:r>
      <w:r w:rsidR="00E01BB4" w:rsidRPr="00786A01">
        <w:rPr>
          <w:rFonts w:asciiTheme="minorHAnsi" w:hAnsiTheme="minorHAnsi" w:cstheme="minorHAnsi"/>
          <w:b w:val="0"/>
          <w:color w:val="000000" w:themeColor="text1"/>
          <w:sz w:val="22"/>
          <w:szCs w:val="22"/>
          <w:lang w:val="hu-HU"/>
        </w:rPr>
        <w:t>6</w:t>
      </w:r>
      <w:r w:rsidRPr="00786A01">
        <w:rPr>
          <w:rFonts w:asciiTheme="minorHAnsi" w:hAnsiTheme="minorHAnsi" w:cstheme="minorHAnsi"/>
          <w:b w:val="0"/>
          <w:color w:val="000000" w:themeColor="text1"/>
          <w:sz w:val="22"/>
          <w:szCs w:val="22"/>
          <w:lang w:val="hu-HU"/>
        </w:rPr>
        <w:t>.</w:t>
      </w:r>
      <w:r w:rsidR="0032522C" w:rsidRPr="00786A01">
        <w:rPr>
          <w:rFonts w:asciiTheme="minorHAnsi" w:hAnsiTheme="minorHAnsi" w:cstheme="minorHAnsi"/>
          <w:b w:val="0"/>
          <w:color w:val="000000" w:themeColor="text1"/>
          <w:sz w:val="22"/>
          <w:szCs w:val="22"/>
          <w:lang w:val="hu-HU"/>
        </w:rPr>
        <w:t>3</w:t>
      </w:r>
      <w:r w:rsidRPr="00786A01">
        <w:rPr>
          <w:rFonts w:asciiTheme="minorHAnsi" w:hAnsiTheme="minorHAnsi" w:cstheme="minorHAnsi"/>
          <w:b w:val="0"/>
          <w:color w:val="000000" w:themeColor="text1"/>
          <w:sz w:val="22"/>
          <w:szCs w:val="22"/>
          <w:lang w:val="hu-HU"/>
        </w:rPr>
        <w:t>.1.</w:t>
      </w:r>
      <w:r w:rsidRPr="00786A01">
        <w:rPr>
          <w:rFonts w:asciiTheme="minorHAnsi" w:hAnsiTheme="minorHAnsi" w:cstheme="minorHAnsi"/>
          <w:b w:val="0"/>
          <w:color w:val="000000" w:themeColor="text1"/>
          <w:sz w:val="22"/>
          <w:szCs w:val="22"/>
          <w:lang w:val="hu-HU"/>
        </w:rPr>
        <w:tab/>
        <w:t>Igazolt fizetési számla útján történő ügyfél-átvilágítás</w:t>
      </w:r>
    </w:p>
    <w:p w14:paraId="5B592CA0" w14:textId="77777777" w:rsidR="0088582A" w:rsidRPr="00786A01" w:rsidRDefault="0088582A" w:rsidP="0088582A">
      <w:pPr>
        <w:rPr>
          <w:rFonts w:asciiTheme="minorHAnsi" w:hAnsiTheme="minorHAnsi" w:cstheme="minorHAnsi"/>
          <w:color w:val="000000" w:themeColor="text1"/>
          <w:sz w:val="22"/>
          <w:szCs w:val="22"/>
          <w:lang w:eastAsia="x-none"/>
        </w:rPr>
      </w:pPr>
    </w:p>
    <w:p w14:paraId="0711EDF0" w14:textId="4CBFAF3E" w:rsidR="0088582A" w:rsidRPr="00786A01" w:rsidRDefault="0088582A" w:rsidP="0088582A">
      <w:pPr>
        <w:rPr>
          <w:rFonts w:asciiTheme="minorHAnsi" w:hAnsiTheme="minorHAnsi" w:cstheme="minorHAnsi"/>
          <w:b/>
          <w:color w:val="000000" w:themeColor="text1"/>
          <w:sz w:val="22"/>
          <w:szCs w:val="22"/>
          <w:lang w:eastAsia="x-none"/>
        </w:rPr>
      </w:pPr>
      <w:r w:rsidRPr="00786A01">
        <w:rPr>
          <w:rFonts w:asciiTheme="minorHAnsi" w:hAnsiTheme="minorHAnsi" w:cstheme="minorHAnsi"/>
          <w:b/>
          <w:color w:val="000000" w:themeColor="text1"/>
          <w:sz w:val="22"/>
          <w:szCs w:val="22"/>
          <w:lang w:eastAsia="x-none"/>
        </w:rPr>
        <w:t>[Amennyiben a Szolgáltató nem végez ilyen eljárást, úgy ez a rész törlendő</w:t>
      </w:r>
      <w:r w:rsidR="001D5BC3" w:rsidRPr="00786A01">
        <w:rPr>
          <w:rFonts w:asciiTheme="minorHAnsi" w:hAnsiTheme="minorHAnsi" w:cstheme="minorHAnsi"/>
          <w:b/>
          <w:color w:val="000000" w:themeColor="text1"/>
          <w:sz w:val="22"/>
          <w:szCs w:val="22"/>
          <w:lang w:eastAsia="x-none"/>
        </w:rPr>
        <w:t>.</w:t>
      </w:r>
      <w:r w:rsidRPr="00786A01">
        <w:rPr>
          <w:rFonts w:asciiTheme="minorHAnsi" w:hAnsiTheme="minorHAnsi" w:cstheme="minorHAnsi"/>
          <w:b/>
          <w:color w:val="000000" w:themeColor="text1"/>
          <w:sz w:val="22"/>
          <w:szCs w:val="22"/>
          <w:lang w:eastAsia="x-none"/>
        </w:rPr>
        <w:t>]</w:t>
      </w:r>
    </w:p>
    <w:p w14:paraId="55E1D4AC" w14:textId="540ECDBE" w:rsidR="0088582A" w:rsidRPr="00786A01" w:rsidRDefault="0088582A" w:rsidP="0088582A">
      <w:pPr>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lastRenderedPageBreak/>
        <w:t xml:space="preserve">A Tpt. 5. § (1) bekezdés 130. pontjában meghatározott ügyfélszámla és 46. pontjában meghatározott értékpapírszámla, valamint az értékpapír letéti számla nyitásához az ügyfél a személyazonosság igazoló ellenőrzése érdekében az V.2.3 pontban meghatározott okiratokat, valamint a tényleges tulajdonosi </w:t>
      </w:r>
      <w:r w:rsidR="00E01BB4" w:rsidRPr="00786A01">
        <w:rPr>
          <w:rFonts w:asciiTheme="minorHAnsi" w:hAnsiTheme="minorHAnsi" w:cstheme="minorHAnsi"/>
          <w:color w:val="000000" w:themeColor="text1"/>
          <w:sz w:val="22"/>
          <w:szCs w:val="22"/>
          <w:lang w:eastAsia="x-none"/>
        </w:rPr>
        <w:t>és a kiemelt közszereplő</w:t>
      </w:r>
      <w:r w:rsidR="00A0572F" w:rsidRPr="00786A01">
        <w:rPr>
          <w:rFonts w:asciiTheme="minorHAnsi" w:hAnsiTheme="minorHAnsi" w:cstheme="minorHAnsi"/>
          <w:color w:val="000000" w:themeColor="text1"/>
          <w:sz w:val="22"/>
          <w:szCs w:val="22"/>
          <w:lang w:eastAsia="x-none"/>
        </w:rPr>
        <w:t>i</w:t>
      </w:r>
      <w:r w:rsidR="00E01BB4" w:rsidRPr="00786A01">
        <w:rPr>
          <w:rFonts w:asciiTheme="minorHAnsi" w:hAnsiTheme="minorHAnsi" w:cstheme="minorHAnsi"/>
          <w:color w:val="000000" w:themeColor="text1"/>
          <w:sz w:val="22"/>
          <w:szCs w:val="22"/>
          <w:lang w:eastAsia="x-none"/>
        </w:rPr>
        <w:t xml:space="preserve"> </w:t>
      </w:r>
      <w:r w:rsidRPr="00786A01">
        <w:rPr>
          <w:rFonts w:asciiTheme="minorHAnsi" w:hAnsiTheme="minorHAnsi" w:cstheme="minorHAnsi"/>
          <w:color w:val="000000" w:themeColor="text1"/>
          <w:sz w:val="22"/>
          <w:szCs w:val="22"/>
          <w:lang w:eastAsia="x-none"/>
        </w:rPr>
        <w:t>nyilatkozatot elektronikus úton</w:t>
      </w:r>
      <w:r w:rsidR="001D5BC3" w:rsidRPr="00786A01">
        <w:rPr>
          <w:rFonts w:asciiTheme="minorHAnsi" w:hAnsiTheme="minorHAnsi" w:cstheme="minorHAnsi"/>
          <w:color w:val="000000" w:themeColor="text1"/>
          <w:sz w:val="22"/>
          <w:szCs w:val="22"/>
          <w:lang w:eastAsia="x-none"/>
        </w:rPr>
        <w:t xml:space="preserve"> </w:t>
      </w:r>
      <w:r w:rsidR="003E49EF" w:rsidRPr="00786A01">
        <w:rPr>
          <w:rFonts w:asciiTheme="minorHAnsi" w:hAnsiTheme="minorHAnsi" w:cstheme="minorHAnsi"/>
          <w:color w:val="000000" w:themeColor="text1"/>
          <w:sz w:val="22"/>
          <w:szCs w:val="22"/>
          <w:lang w:eastAsia="x-none"/>
        </w:rPr>
        <w:t>–</w:t>
      </w:r>
      <w:r w:rsidR="001D5BC3" w:rsidRPr="00786A01">
        <w:rPr>
          <w:rFonts w:asciiTheme="minorHAnsi" w:hAnsiTheme="minorHAnsi" w:cstheme="minorHAnsi"/>
          <w:color w:val="000000" w:themeColor="text1"/>
          <w:sz w:val="22"/>
          <w:szCs w:val="22"/>
          <w:lang w:eastAsia="x-none"/>
        </w:rPr>
        <w:t xml:space="preserve"> </w:t>
      </w:r>
      <w:r w:rsidRPr="00786A01">
        <w:rPr>
          <w:rFonts w:asciiTheme="minorHAnsi" w:hAnsiTheme="minorHAnsi" w:cstheme="minorHAnsi"/>
          <w:color w:val="000000" w:themeColor="text1"/>
          <w:sz w:val="22"/>
          <w:szCs w:val="22"/>
          <w:lang w:eastAsia="x-none"/>
        </w:rPr>
        <w:t xml:space="preserve">így különösen e-mail-en szkennelve </w:t>
      </w:r>
      <w:r w:rsidR="001D5BC3" w:rsidRPr="00786A01">
        <w:rPr>
          <w:rFonts w:asciiTheme="minorHAnsi" w:hAnsiTheme="minorHAnsi" w:cstheme="minorHAnsi"/>
          <w:color w:val="000000" w:themeColor="text1"/>
          <w:sz w:val="22"/>
          <w:szCs w:val="22"/>
          <w:lang w:eastAsia="x-none"/>
        </w:rPr>
        <w:t>–</w:t>
      </w:r>
      <w:r w:rsidRPr="00786A01">
        <w:rPr>
          <w:rFonts w:asciiTheme="minorHAnsi" w:hAnsiTheme="minorHAnsi" w:cstheme="minorHAnsi"/>
          <w:color w:val="000000" w:themeColor="text1"/>
          <w:sz w:val="22"/>
          <w:szCs w:val="22"/>
          <w:lang w:eastAsia="x-none"/>
        </w:rPr>
        <w:t xml:space="preserve"> vagy faxon is benyújthatja, amennyiben pénzmosásra vagy terrorizmus finanszírozására utaló adat, tény vagy körülmény nem merül fel. Az ügyfél ebben az esetben a számlanyitáshoz elektronikus úton vagy faxon igazolhatja azon fizetési számlájának fennállását is, amelyről és amelyre fizetésre sor kerül az ügyfélszámla javára és terhére (a továbbiakban: igazolt fizetési számla). </w:t>
      </w:r>
    </w:p>
    <w:p w14:paraId="53A8A512" w14:textId="77777777" w:rsidR="0088582A" w:rsidRPr="00786A01" w:rsidRDefault="0088582A" w:rsidP="0088582A">
      <w:pPr>
        <w:rPr>
          <w:rFonts w:asciiTheme="minorHAnsi" w:hAnsiTheme="minorHAnsi" w:cstheme="minorHAnsi"/>
          <w:color w:val="000000" w:themeColor="text1"/>
          <w:sz w:val="22"/>
          <w:szCs w:val="22"/>
          <w:lang w:eastAsia="x-none"/>
        </w:rPr>
      </w:pPr>
    </w:p>
    <w:p w14:paraId="07D19489" w14:textId="77777777" w:rsidR="0088582A" w:rsidRPr="00786A01" w:rsidRDefault="0088582A" w:rsidP="0088582A">
      <w:pPr>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 xml:space="preserve">Igazolt fizetési számlaként csak olyan számla fogadható el, amelyet </w:t>
      </w:r>
    </w:p>
    <w:p w14:paraId="0E3BFBF4" w14:textId="77777777" w:rsidR="0088582A" w:rsidRPr="00786A01"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Magyarország területén vagy az Európai Unió más tagállamában székhellyel, fiókteleppel vagy telephellyel rendelkező szolgáltató, vagy</w:t>
      </w:r>
    </w:p>
    <w:p w14:paraId="2E3D6B40" w14:textId="7D1A5C5E" w:rsidR="0088582A" w:rsidRPr="00786A01"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olyan harmadik országban székhellyel, fiókteleppel vagy telephellyel rendelkező szolgáltató</w:t>
      </w:r>
      <w:r w:rsidR="00914285" w:rsidRPr="00786A01">
        <w:rPr>
          <w:rFonts w:asciiTheme="minorHAnsi" w:hAnsiTheme="minorHAnsi" w:cstheme="minorHAnsi"/>
          <w:color w:val="000000" w:themeColor="text1"/>
          <w:sz w:val="22"/>
          <w:szCs w:val="22"/>
          <w:lang w:eastAsia="x-none"/>
        </w:rPr>
        <w:t xml:space="preserve"> vezet.</w:t>
      </w:r>
    </w:p>
    <w:p w14:paraId="4091A6E9" w14:textId="77777777" w:rsidR="0088582A" w:rsidRPr="00786A01" w:rsidRDefault="0088582A" w:rsidP="0088582A">
      <w:pPr>
        <w:rPr>
          <w:rFonts w:asciiTheme="minorHAnsi" w:hAnsiTheme="minorHAnsi" w:cstheme="minorHAnsi"/>
          <w:color w:val="000000" w:themeColor="text1"/>
          <w:sz w:val="22"/>
          <w:szCs w:val="22"/>
          <w:lang w:eastAsia="x-none"/>
        </w:rPr>
      </w:pPr>
    </w:p>
    <w:p w14:paraId="2EBD05E6" w14:textId="4F64957C" w:rsidR="0088582A" w:rsidRPr="00786A01" w:rsidRDefault="0088582A" w:rsidP="0088582A">
      <w:pPr>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 xml:space="preserve">Az ügyfél azonosítás és a személyazonosság igazoló ellenőrzése céljából történő személyes megjelenéséig vagy az okiratok benyújtásáig </w:t>
      </w:r>
      <w:r w:rsidR="0042317D" w:rsidRPr="00786A01">
        <w:rPr>
          <w:rFonts w:asciiTheme="minorHAnsi" w:hAnsiTheme="minorHAnsi" w:cstheme="minorHAnsi"/>
          <w:color w:val="000000" w:themeColor="text1"/>
          <w:sz w:val="22"/>
          <w:szCs w:val="22"/>
          <w:lang w:eastAsia="x-none"/>
        </w:rPr>
        <w:t>–</w:t>
      </w:r>
      <w:r w:rsidRPr="00786A01">
        <w:rPr>
          <w:rFonts w:asciiTheme="minorHAnsi" w:hAnsiTheme="minorHAnsi" w:cstheme="minorHAnsi"/>
          <w:color w:val="000000" w:themeColor="text1"/>
          <w:sz w:val="22"/>
          <w:szCs w:val="22"/>
          <w:lang w:eastAsia="x-none"/>
        </w:rPr>
        <w:t xml:space="preserve"> az ügyfélszámlát, az értékpapírszámlát és az értékpapír letéti számlát érintő ügyletek elszámolása kivételével </w:t>
      </w:r>
      <w:r w:rsidR="00D007B6" w:rsidRPr="00786A01">
        <w:rPr>
          <w:rFonts w:asciiTheme="minorHAnsi" w:hAnsiTheme="minorHAnsi" w:cstheme="minorHAnsi"/>
          <w:color w:val="000000" w:themeColor="text1"/>
          <w:sz w:val="22"/>
          <w:szCs w:val="22"/>
          <w:lang w:eastAsia="x-none"/>
        </w:rPr>
        <w:t>–</w:t>
      </w:r>
      <w:r w:rsidRPr="00786A01">
        <w:rPr>
          <w:rFonts w:asciiTheme="minorHAnsi" w:hAnsiTheme="minorHAnsi" w:cstheme="minorHAnsi"/>
          <w:color w:val="000000" w:themeColor="text1"/>
          <w:sz w:val="22"/>
          <w:szCs w:val="22"/>
          <w:lang w:eastAsia="x-none"/>
        </w:rPr>
        <w:t xml:space="preserve"> kizárólag pénzösszeg egyszerű átutalással történő fizetésére és kizárólag a megnyitott ügyfélszámla vonatkozásában kerülhet sor akként, hogy a befizetés kizárólag az ügyfélnek az igazolt fizetési számlájáról, míg kifizetés az ügyfélnek ugyanazon igazolt fizetési számlájára történhet.</w:t>
      </w:r>
      <w:r w:rsidR="00D007B6" w:rsidRPr="00786A01">
        <w:rPr>
          <w:rFonts w:asciiTheme="minorHAnsi" w:hAnsiTheme="minorHAnsi" w:cstheme="minorHAnsi"/>
          <w:color w:val="000000" w:themeColor="text1"/>
          <w:sz w:val="22"/>
          <w:szCs w:val="22"/>
          <w:lang w:eastAsia="x-none"/>
        </w:rPr>
        <w:t xml:space="preserve"> </w:t>
      </w:r>
    </w:p>
    <w:p w14:paraId="24980673" w14:textId="77777777" w:rsidR="0088582A" w:rsidRPr="00786A01" w:rsidRDefault="0088582A" w:rsidP="0088582A">
      <w:pPr>
        <w:rPr>
          <w:rFonts w:asciiTheme="minorHAnsi" w:hAnsiTheme="minorHAnsi" w:cstheme="minorHAnsi"/>
          <w:color w:val="000000" w:themeColor="text1"/>
          <w:sz w:val="22"/>
          <w:szCs w:val="22"/>
          <w:lang w:eastAsia="x-none"/>
        </w:rPr>
      </w:pPr>
    </w:p>
    <w:p w14:paraId="773C1E99" w14:textId="1837E468" w:rsidR="0088582A" w:rsidRPr="00786A01" w:rsidRDefault="0088582A" w:rsidP="0088582A">
      <w:pPr>
        <w:rPr>
          <w:rFonts w:asciiTheme="minorHAnsi" w:hAnsiTheme="minorHAnsi" w:cstheme="minorHAnsi"/>
          <w:color w:val="000000" w:themeColor="text1"/>
          <w:sz w:val="22"/>
          <w:szCs w:val="22"/>
          <w:lang w:eastAsia="x-none"/>
        </w:rPr>
      </w:pPr>
      <w:bookmarkStart w:id="194" w:name="_Hlk30776663"/>
      <w:r w:rsidRPr="00786A01">
        <w:rPr>
          <w:rFonts w:asciiTheme="minorHAnsi" w:hAnsiTheme="minorHAnsi" w:cstheme="minorHAnsi"/>
          <w:color w:val="000000" w:themeColor="text1"/>
          <w:sz w:val="22"/>
          <w:szCs w:val="22"/>
          <w:lang w:eastAsia="x-none"/>
        </w:rPr>
        <w:t xml:space="preserve">A </w:t>
      </w:r>
      <w:r w:rsidRPr="00786A01">
        <w:rPr>
          <w:rFonts w:asciiTheme="minorHAnsi" w:hAnsiTheme="minorHAnsi" w:cstheme="minorHAnsi"/>
          <w:b/>
          <w:color w:val="000000" w:themeColor="text1"/>
          <w:sz w:val="22"/>
          <w:szCs w:val="22"/>
          <w:lang w:eastAsia="x-none"/>
        </w:rPr>
        <w:t>&lt;</w:t>
      </w:r>
      <w:r w:rsidR="00790D83" w:rsidRPr="00786A01">
        <w:rPr>
          <w:rFonts w:asciiTheme="minorHAnsi" w:hAnsiTheme="minorHAnsi" w:cstheme="minorHAnsi"/>
          <w:b/>
          <w:color w:val="000000" w:themeColor="text1"/>
          <w:sz w:val="22"/>
          <w:szCs w:val="22"/>
          <w:lang w:eastAsia="x-none"/>
        </w:rPr>
        <w:t>Rövidített név</w:t>
      </w:r>
      <w:r w:rsidRPr="00786A01">
        <w:rPr>
          <w:rFonts w:asciiTheme="minorHAnsi" w:hAnsiTheme="minorHAnsi" w:cstheme="minorHAnsi"/>
          <w:b/>
          <w:color w:val="000000" w:themeColor="text1"/>
          <w:sz w:val="22"/>
          <w:szCs w:val="22"/>
          <w:lang w:eastAsia="x-none"/>
        </w:rPr>
        <w:t>&gt;</w:t>
      </w:r>
      <w:r w:rsidRPr="00786A01">
        <w:rPr>
          <w:rFonts w:asciiTheme="minorHAnsi" w:hAnsiTheme="minorHAnsi" w:cstheme="minorHAnsi"/>
          <w:color w:val="000000" w:themeColor="text1"/>
          <w:sz w:val="22"/>
          <w:szCs w:val="22"/>
          <w:lang w:eastAsia="x-none"/>
        </w:rPr>
        <w:t xml:space="preserve"> </w:t>
      </w:r>
      <w:bookmarkEnd w:id="194"/>
      <w:r w:rsidRPr="00786A01">
        <w:rPr>
          <w:rFonts w:asciiTheme="minorHAnsi" w:hAnsiTheme="minorHAnsi" w:cstheme="minorHAnsi"/>
          <w:color w:val="000000" w:themeColor="text1"/>
          <w:sz w:val="22"/>
          <w:szCs w:val="22"/>
          <w:lang w:eastAsia="x-none"/>
        </w:rPr>
        <w:t xml:space="preserve">a rögzített ügyfél-átvilágítási adatok ellenőrzése céljából az ügyfél természetes személyazonosító adatainak megküldésével az igazolt fizetési számla vezetését végző szolgáltatótól adatot igényel arról, hogy az igazolt fizetési számla tekintetében az ügyfél azonosítása megtörtént, és az ügyfél által az ügyfélszámla, az értékpapírszámla és az értékpapír letéti számla vonatkozásában megadott adatok a valóságnak megfelelnek. </w:t>
      </w:r>
    </w:p>
    <w:p w14:paraId="2F12F3F1" w14:textId="4C505029" w:rsidR="0064499D" w:rsidRPr="00786A01" w:rsidRDefault="0064499D" w:rsidP="0088582A">
      <w:pPr>
        <w:rPr>
          <w:rFonts w:asciiTheme="minorHAnsi" w:hAnsiTheme="minorHAnsi" w:cstheme="minorHAnsi"/>
          <w:b/>
          <w:color w:val="000000" w:themeColor="text1"/>
          <w:sz w:val="22"/>
          <w:szCs w:val="22"/>
          <w:lang w:eastAsia="x-none"/>
        </w:rPr>
      </w:pPr>
      <w:r w:rsidRPr="00786A01">
        <w:rPr>
          <w:rFonts w:asciiTheme="minorHAnsi" w:hAnsiTheme="minorHAnsi" w:cstheme="minorHAnsi"/>
          <w:b/>
          <w:color w:val="000000" w:themeColor="text1"/>
          <w:sz w:val="22"/>
          <w:szCs w:val="22"/>
          <w:lang w:eastAsia="x-none"/>
        </w:rPr>
        <w:t>[Amennyiben a Szolgáltató nem vezet fizetési számlát, úgy ez a rész törlendő</w:t>
      </w:r>
      <w:r w:rsidR="008C6483" w:rsidRPr="00786A01">
        <w:rPr>
          <w:rFonts w:asciiTheme="minorHAnsi" w:hAnsiTheme="minorHAnsi" w:cstheme="minorHAnsi"/>
          <w:b/>
          <w:color w:val="000000" w:themeColor="text1"/>
          <w:sz w:val="22"/>
          <w:szCs w:val="22"/>
          <w:lang w:eastAsia="x-none"/>
        </w:rPr>
        <w:t>.</w:t>
      </w:r>
      <w:r w:rsidRPr="00786A01">
        <w:rPr>
          <w:rFonts w:asciiTheme="minorHAnsi" w:hAnsiTheme="minorHAnsi" w:cstheme="minorHAnsi"/>
          <w:b/>
          <w:color w:val="000000" w:themeColor="text1"/>
          <w:sz w:val="22"/>
          <w:szCs w:val="22"/>
          <w:lang w:eastAsia="x-none"/>
        </w:rPr>
        <w:t>]</w:t>
      </w:r>
    </w:p>
    <w:p w14:paraId="77CD3FE8" w14:textId="77777777" w:rsidR="009F2782" w:rsidRPr="00786A01" w:rsidRDefault="009F2782" w:rsidP="0088582A">
      <w:pPr>
        <w:rPr>
          <w:rFonts w:asciiTheme="minorHAnsi" w:hAnsiTheme="minorHAnsi" w:cstheme="minorHAnsi"/>
          <w:b/>
          <w:color w:val="000000" w:themeColor="text1"/>
          <w:sz w:val="22"/>
          <w:szCs w:val="22"/>
          <w:lang w:eastAsia="x-none"/>
        </w:rPr>
      </w:pPr>
    </w:p>
    <w:p w14:paraId="05253986" w14:textId="0E7E3B0C" w:rsidR="0088582A" w:rsidRPr="00786A01" w:rsidRDefault="0088582A" w:rsidP="0088582A">
      <w:pPr>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 xml:space="preserve">A </w:t>
      </w:r>
      <w:r w:rsidR="0064499D" w:rsidRPr="00786A01">
        <w:rPr>
          <w:rFonts w:asciiTheme="minorHAnsi" w:hAnsiTheme="minorHAnsi" w:cstheme="minorHAnsi"/>
          <w:color w:val="000000" w:themeColor="text1"/>
          <w:sz w:val="22"/>
          <w:szCs w:val="22"/>
          <w:lang w:eastAsia="x-none"/>
        </w:rPr>
        <w:t>Pmt. 17.§ (</w:t>
      </w:r>
      <w:r w:rsidR="00E01BB4" w:rsidRPr="00786A01">
        <w:rPr>
          <w:rFonts w:asciiTheme="minorHAnsi" w:hAnsiTheme="minorHAnsi" w:cstheme="minorHAnsi"/>
          <w:color w:val="000000" w:themeColor="text1"/>
          <w:sz w:val="22"/>
          <w:szCs w:val="22"/>
          <w:lang w:eastAsia="x-none"/>
        </w:rPr>
        <w:t>4</w:t>
      </w:r>
      <w:r w:rsidR="0064499D" w:rsidRPr="00786A01">
        <w:rPr>
          <w:rFonts w:asciiTheme="minorHAnsi" w:hAnsiTheme="minorHAnsi" w:cstheme="minorHAnsi"/>
          <w:color w:val="000000" w:themeColor="text1"/>
          <w:sz w:val="22"/>
          <w:szCs w:val="22"/>
          <w:lang w:eastAsia="x-none"/>
        </w:rPr>
        <w:t xml:space="preserve">) bekezdése alapján a Tpt. 5. § (1) bekezdés 130. pontjában meghatározott ügyfélszámla és 46. pontjában meghatározott értékpapírszámla, valamint az értékpapír letéti számla nyitása érdekében küldött adatigénylést </w:t>
      </w:r>
      <w:r w:rsidRPr="00786A01">
        <w:rPr>
          <w:rFonts w:asciiTheme="minorHAnsi" w:hAnsiTheme="minorHAnsi" w:cstheme="minorHAnsi"/>
          <w:color w:val="000000" w:themeColor="text1"/>
          <w:sz w:val="22"/>
          <w:szCs w:val="22"/>
          <w:lang w:eastAsia="x-none"/>
        </w:rPr>
        <w:t xml:space="preserve">8 napon belül </w:t>
      </w:r>
      <w:r w:rsidR="0064499D" w:rsidRPr="00786A01">
        <w:rPr>
          <w:rFonts w:asciiTheme="minorHAnsi" w:hAnsiTheme="minorHAnsi" w:cstheme="minorHAnsi"/>
          <w:color w:val="000000" w:themeColor="text1"/>
          <w:sz w:val="22"/>
          <w:szCs w:val="22"/>
          <w:lang w:eastAsia="x-none"/>
        </w:rPr>
        <w:t xml:space="preserve">kell </w:t>
      </w:r>
      <w:r w:rsidRPr="00786A01">
        <w:rPr>
          <w:rFonts w:asciiTheme="minorHAnsi" w:hAnsiTheme="minorHAnsi" w:cstheme="minorHAnsi"/>
          <w:color w:val="000000" w:themeColor="text1"/>
          <w:sz w:val="22"/>
          <w:szCs w:val="22"/>
          <w:lang w:eastAsia="x-none"/>
        </w:rPr>
        <w:t>teljesít</w:t>
      </w:r>
      <w:r w:rsidR="0064499D" w:rsidRPr="00786A01">
        <w:rPr>
          <w:rFonts w:asciiTheme="minorHAnsi" w:hAnsiTheme="minorHAnsi" w:cstheme="minorHAnsi"/>
          <w:color w:val="000000" w:themeColor="text1"/>
          <w:sz w:val="22"/>
          <w:szCs w:val="22"/>
          <w:lang w:eastAsia="x-none"/>
        </w:rPr>
        <w:t>eni</w:t>
      </w:r>
      <w:r w:rsidRPr="00786A01">
        <w:rPr>
          <w:rFonts w:asciiTheme="minorHAnsi" w:hAnsiTheme="minorHAnsi" w:cstheme="minorHAnsi"/>
          <w:color w:val="000000" w:themeColor="text1"/>
          <w:sz w:val="22"/>
          <w:szCs w:val="22"/>
          <w:lang w:eastAsia="x-none"/>
        </w:rPr>
        <w:t xml:space="preserve">. </w:t>
      </w:r>
      <w:r w:rsidR="0064499D" w:rsidRPr="00786A01">
        <w:rPr>
          <w:rFonts w:asciiTheme="minorHAnsi" w:hAnsiTheme="minorHAnsi" w:cstheme="minorHAnsi"/>
          <w:color w:val="000000" w:themeColor="text1"/>
          <w:sz w:val="22"/>
          <w:szCs w:val="22"/>
          <w:lang w:eastAsia="x-none"/>
        </w:rPr>
        <w:t xml:space="preserve">Amennyiben a megkeresésben szereplő személy nem vezet a </w:t>
      </w:r>
      <w:r w:rsidR="0064499D" w:rsidRPr="00786A01">
        <w:rPr>
          <w:rFonts w:asciiTheme="minorHAnsi" w:hAnsiTheme="minorHAnsi" w:cstheme="minorHAnsi"/>
          <w:b/>
          <w:color w:val="000000" w:themeColor="text1"/>
          <w:sz w:val="22"/>
          <w:szCs w:val="22"/>
          <w:lang w:eastAsia="x-none"/>
        </w:rPr>
        <w:t>&lt;</w:t>
      </w:r>
      <w:r w:rsidR="00790D83" w:rsidRPr="00786A01">
        <w:rPr>
          <w:rFonts w:asciiTheme="minorHAnsi" w:hAnsiTheme="minorHAnsi" w:cstheme="minorHAnsi"/>
          <w:b/>
          <w:color w:val="000000" w:themeColor="text1"/>
          <w:sz w:val="22"/>
          <w:szCs w:val="22"/>
          <w:lang w:eastAsia="x-none"/>
        </w:rPr>
        <w:t>Rövidített név</w:t>
      </w:r>
      <w:r w:rsidR="0064499D" w:rsidRPr="00786A01">
        <w:rPr>
          <w:rFonts w:asciiTheme="minorHAnsi" w:hAnsiTheme="minorHAnsi" w:cstheme="minorHAnsi"/>
          <w:b/>
          <w:color w:val="000000" w:themeColor="text1"/>
          <w:sz w:val="22"/>
          <w:szCs w:val="22"/>
          <w:lang w:eastAsia="x-none"/>
        </w:rPr>
        <w:t>&gt;</w:t>
      </w:r>
      <w:r w:rsidR="0064499D" w:rsidRPr="00786A01">
        <w:rPr>
          <w:rFonts w:asciiTheme="minorHAnsi" w:hAnsiTheme="minorHAnsi" w:cstheme="minorHAnsi"/>
          <w:color w:val="000000" w:themeColor="text1"/>
          <w:sz w:val="22"/>
          <w:szCs w:val="22"/>
          <w:lang w:eastAsia="x-none"/>
        </w:rPr>
        <w:t xml:space="preserve">-nél fizetési számlát, úgy </w:t>
      </w:r>
      <w:r w:rsidRPr="00786A01">
        <w:rPr>
          <w:rFonts w:asciiTheme="minorHAnsi" w:hAnsiTheme="minorHAnsi" w:cstheme="minorHAnsi"/>
          <w:color w:val="000000" w:themeColor="text1"/>
          <w:sz w:val="22"/>
          <w:szCs w:val="22"/>
          <w:lang w:eastAsia="x-none"/>
        </w:rPr>
        <w:t>az ügyfélszámlát, értékpapírszámlát és értékpapír letéti számlát vezető szolgáltató által az adatigénylés során megküldött adatokat az adatigénylés teljesítését követően haladéktalanul törölni</w:t>
      </w:r>
      <w:r w:rsidR="0064499D" w:rsidRPr="00786A01">
        <w:rPr>
          <w:rFonts w:asciiTheme="minorHAnsi" w:hAnsiTheme="minorHAnsi" w:cstheme="minorHAnsi"/>
          <w:color w:val="000000" w:themeColor="text1"/>
          <w:sz w:val="22"/>
          <w:szCs w:val="22"/>
          <w:lang w:eastAsia="x-none"/>
        </w:rPr>
        <w:t xml:space="preserve"> kell</w:t>
      </w:r>
      <w:r w:rsidRPr="00786A01">
        <w:rPr>
          <w:rFonts w:asciiTheme="minorHAnsi" w:hAnsiTheme="minorHAnsi" w:cstheme="minorHAnsi"/>
          <w:color w:val="000000" w:themeColor="text1"/>
          <w:sz w:val="22"/>
          <w:szCs w:val="22"/>
          <w:lang w:eastAsia="x-none"/>
        </w:rPr>
        <w:t>.</w:t>
      </w:r>
      <w:r w:rsidR="0064499D" w:rsidRPr="00786A01">
        <w:rPr>
          <w:rFonts w:asciiTheme="minorHAnsi" w:hAnsiTheme="minorHAnsi" w:cstheme="minorHAnsi"/>
          <w:color w:val="000000" w:themeColor="text1"/>
          <w:sz w:val="22"/>
          <w:szCs w:val="22"/>
          <w:lang w:eastAsia="x-none"/>
        </w:rPr>
        <w:t xml:space="preserve"> </w:t>
      </w:r>
    </w:p>
    <w:p w14:paraId="148A4514" w14:textId="77777777" w:rsidR="00867277" w:rsidRPr="00786A01" w:rsidRDefault="00867277" w:rsidP="0088582A">
      <w:pPr>
        <w:rPr>
          <w:rFonts w:asciiTheme="minorHAnsi" w:hAnsiTheme="minorHAnsi" w:cstheme="minorHAnsi"/>
          <w:color w:val="000000" w:themeColor="text1"/>
          <w:sz w:val="22"/>
          <w:szCs w:val="22"/>
          <w:lang w:eastAsia="x-none"/>
        </w:rPr>
      </w:pPr>
    </w:p>
    <w:p w14:paraId="001C7C69" w14:textId="6C05D72E" w:rsidR="0064499D" w:rsidRPr="00786A01" w:rsidRDefault="0064499D" w:rsidP="0088582A">
      <w:pPr>
        <w:rPr>
          <w:rFonts w:asciiTheme="minorHAnsi" w:hAnsiTheme="minorHAnsi" w:cstheme="minorHAnsi"/>
          <w:color w:val="000000" w:themeColor="text1"/>
          <w:sz w:val="22"/>
          <w:szCs w:val="22"/>
          <w:lang w:eastAsia="x-none"/>
        </w:rPr>
      </w:pPr>
    </w:p>
    <w:p w14:paraId="0D3E3C17" w14:textId="2EF62DE8" w:rsidR="007713A2" w:rsidRPr="00786A01" w:rsidRDefault="008D6EBA" w:rsidP="00C73060">
      <w:pPr>
        <w:pStyle w:val="Cmsor3"/>
        <w:ind w:left="0" w:firstLine="2"/>
        <w:rPr>
          <w:rFonts w:asciiTheme="minorHAnsi" w:hAnsiTheme="minorHAnsi" w:cstheme="minorHAnsi"/>
          <w:i w:val="0"/>
          <w:color w:val="000000" w:themeColor="text1"/>
          <w:sz w:val="22"/>
          <w:szCs w:val="22"/>
          <w:u w:val="single"/>
        </w:rPr>
      </w:pPr>
      <w:bookmarkStart w:id="195" w:name="_Toc185066136"/>
      <w:bookmarkStart w:id="196" w:name="_Toc32503544"/>
      <w:r w:rsidRPr="00786A01">
        <w:rPr>
          <w:rFonts w:asciiTheme="minorHAnsi" w:hAnsiTheme="minorHAnsi" w:cstheme="minorHAnsi"/>
          <w:i w:val="0"/>
          <w:color w:val="000000" w:themeColor="text1"/>
          <w:sz w:val="22"/>
          <w:szCs w:val="22"/>
          <w:u w:val="single"/>
        </w:rPr>
        <w:t>V.6.4. Minden egyéb esetben</w:t>
      </w:r>
      <w:bookmarkEnd w:id="195"/>
      <w:r w:rsidRPr="00786A01">
        <w:rPr>
          <w:rFonts w:asciiTheme="minorHAnsi" w:hAnsiTheme="minorHAnsi" w:cstheme="minorHAnsi"/>
          <w:i w:val="0"/>
          <w:color w:val="000000" w:themeColor="text1"/>
          <w:sz w:val="22"/>
          <w:szCs w:val="22"/>
          <w:u w:val="single"/>
        </w:rPr>
        <w:t xml:space="preserve"> </w:t>
      </w:r>
    </w:p>
    <w:p w14:paraId="18F3EF02" w14:textId="354BE12B" w:rsidR="008D6EBA" w:rsidRPr="00786A01" w:rsidRDefault="008D6EBA" w:rsidP="00C73060">
      <w:pPr>
        <w:rPr>
          <w:rFonts w:asciiTheme="minorHAnsi" w:hAnsiTheme="minorHAnsi" w:cstheme="minorHAnsi"/>
          <w:b/>
          <w:i/>
          <w:color w:val="000000" w:themeColor="text1"/>
          <w:sz w:val="22"/>
          <w:szCs w:val="22"/>
          <w:u w:val="single"/>
        </w:rPr>
      </w:pPr>
      <w:r w:rsidRPr="00786A01">
        <w:rPr>
          <w:rFonts w:asciiTheme="minorHAnsi" w:hAnsiTheme="minorHAnsi" w:cstheme="minorHAnsi"/>
          <w:b/>
          <w:color w:val="000000" w:themeColor="text1"/>
          <w:sz w:val="22"/>
          <w:szCs w:val="22"/>
          <w:u w:val="single"/>
        </w:rPr>
        <w:t>[</w:t>
      </w:r>
      <w:r w:rsidRPr="00786A01">
        <w:rPr>
          <w:rFonts w:asciiTheme="minorHAnsi" w:hAnsiTheme="minorHAnsi" w:cstheme="minorHAnsi"/>
          <w:b/>
          <w:color w:val="000000" w:themeColor="text1"/>
          <w:sz w:val="22"/>
          <w:szCs w:val="22"/>
        </w:rPr>
        <w:t>Ügyelni kell arra, hogy ezek az esetek megfeleljenek a kockázatértékelés</w:t>
      </w:r>
      <w:r w:rsidR="00AB4950" w:rsidRPr="00786A01">
        <w:rPr>
          <w:rFonts w:asciiTheme="minorHAnsi" w:hAnsiTheme="minorHAnsi" w:cstheme="minorHAnsi"/>
          <w:b/>
          <w:color w:val="000000" w:themeColor="text1"/>
          <w:sz w:val="22"/>
          <w:szCs w:val="22"/>
        </w:rPr>
        <w:t xml:space="preserve"> részben </w:t>
      </w:r>
      <w:r w:rsidRPr="00786A01">
        <w:rPr>
          <w:rFonts w:asciiTheme="minorHAnsi" w:hAnsiTheme="minorHAnsi" w:cstheme="minorHAnsi"/>
          <w:b/>
          <w:color w:val="000000" w:themeColor="text1"/>
          <w:sz w:val="22"/>
          <w:szCs w:val="22"/>
        </w:rPr>
        <w:t>szereplő esetekkel</w:t>
      </w:r>
      <w:r w:rsidR="00AB4950" w:rsidRPr="00786A01">
        <w:rPr>
          <w:rFonts w:asciiTheme="minorHAnsi" w:hAnsiTheme="minorHAnsi" w:cstheme="minorHAnsi"/>
          <w:b/>
          <w:color w:val="000000" w:themeColor="text1"/>
          <w:sz w:val="22"/>
          <w:szCs w:val="22"/>
        </w:rPr>
        <w:t xml:space="preserve">, amennyiben ott kerül </w:t>
      </w:r>
      <w:r w:rsidR="00AB4950" w:rsidRPr="00786A01">
        <w:rPr>
          <w:rFonts w:asciiTheme="minorHAnsi" w:hAnsiTheme="minorHAnsi" w:cstheme="minorHAnsi"/>
          <w:b/>
          <w:color w:val="000000" w:themeColor="text1"/>
          <w:sz w:val="22"/>
          <w:szCs w:val="22"/>
          <w:lang w:eastAsia="x-none"/>
        </w:rPr>
        <w:t>meghatározásra</w:t>
      </w:r>
      <w:r w:rsidRPr="00786A01">
        <w:rPr>
          <w:rFonts w:asciiTheme="minorHAnsi" w:hAnsiTheme="minorHAnsi" w:cstheme="minorHAnsi"/>
          <w:b/>
          <w:color w:val="000000" w:themeColor="text1"/>
          <w:sz w:val="22"/>
          <w:szCs w:val="22"/>
        </w:rPr>
        <w:t>]</w:t>
      </w:r>
      <w:bookmarkEnd w:id="196"/>
      <w:r w:rsidRPr="00786A01">
        <w:rPr>
          <w:rFonts w:asciiTheme="minorHAnsi" w:hAnsiTheme="minorHAnsi" w:cstheme="minorHAnsi"/>
          <w:b/>
          <w:color w:val="000000" w:themeColor="text1"/>
          <w:sz w:val="22"/>
          <w:szCs w:val="22"/>
          <w:u w:val="single"/>
        </w:rPr>
        <w:t xml:space="preserve"> </w:t>
      </w:r>
    </w:p>
    <w:p w14:paraId="371D0370" w14:textId="77777777" w:rsidR="008D6EBA" w:rsidRPr="00786A01" w:rsidRDefault="008D6EBA" w:rsidP="00C73060">
      <w:pPr>
        <w:rPr>
          <w:rFonts w:asciiTheme="minorHAnsi" w:hAnsiTheme="minorHAnsi" w:cstheme="minorHAnsi"/>
          <w:color w:val="000000" w:themeColor="text1"/>
          <w:sz w:val="22"/>
          <w:szCs w:val="22"/>
          <w:lang w:eastAsia="x-none"/>
        </w:rPr>
      </w:pPr>
    </w:p>
    <w:p w14:paraId="50C2D76C" w14:textId="55051534" w:rsidR="00E01BB4" w:rsidRPr="00002D47" w:rsidRDefault="00E01BB4" w:rsidP="00002D47">
      <w:pPr>
        <w:pStyle w:val="Cmsor3"/>
        <w:ind w:left="0" w:firstLine="0"/>
        <w:rPr>
          <w:rFonts w:asciiTheme="minorHAnsi" w:hAnsiTheme="minorHAnsi" w:cstheme="minorHAnsi"/>
          <w:b/>
          <w:bCs/>
          <w:i w:val="0"/>
          <w:iCs/>
          <w:color w:val="000000" w:themeColor="text1"/>
          <w:sz w:val="22"/>
          <w:szCs w:val="22"/>
          <w:lang w:eastAsia="x-none"/>
        </w:rPr>
      </w:pPr>
      <w:bookmarkStart w:id="197" w:name="_Toc185066137"/>
      <w:r w:rsidRPr="00002D47">
        <w:rPr>
          <w:rFonts w:asciiTheme="minorHAnsi" w:hAnsiTheme="minorHAnsi" w:cstheme="minorHAnsi"/>
          <w:b/>
          <w:bCs/>
          <w:i w:val="0"/>
          <w:iCs/>
          <w:color w:val="000000" w:themeColor="text1"/>
          <w:sz w:val="22"/>
          <w:szCs w:val="22"/>
          <w:lang w:eastAsia="x-none"/>
        </w:rPr>
        <w:t>V.7. Speciális ügyfél-átvilág</w:t>
      </w:r>
      <w:r w:rsidR="00A61E84" w:rsidRPr="00002D47">
        <w:rPr>
          <w:rFonts w:asciiTheme="minorHAnsi" w:hAnsiTheme="minorHAnsi" w:cstheme="minorHAnsi"/>
          <w:b/>
          <w:bCs/>
          <w:i w:val="0"/>
          <w:iCs/>
          <w:color w:val="000000" w:themeColor="text1"/>
          <w:sz w:val="22"/>
          <w:szCs w:val="22"/>
          <w:lang w:eastAsia="x-none"/>
        </w:rPr>
        <w:t>ítás</w:t>
      </w:r>
      <w:bookmarkEnd w:id="197"/>
    </w:p>
    <w:p w14:paraId="3F0B3E3D" w14:textId="2D5F758A" w:rsidR="00A61E84" w:rsidRPr="00786A01" w:rsidRDefault="00A61E84" w:rsidP="00C73060">
      <w:pPr>
        <w:rPr>
          <w:rFonts w:asciiTheme="minorHAnsi" w:hAnsiTheme="minorHAnsi" w:cstheme="minorHAnsi"/>
          <w:color w:val="000000" w:themeColor="text1"/>
          <w:sz w:val="22"/>
          <w:szCs w:val="22"/>
          <w:lang w:eastAsia="x-none"/>
        </w:rPr>
      </w:pPr>
    </w:p>
    <w:p w14:paraId="422CFEA2" w14:textId="6D01DF6A" w:rsidR="00A61E84" w:rsidRPr="00786A01" w:rsidRDefault="00E62CBE" w:rsidP="00C73060">
      <w:pPr>
        <w:rPr>
          <w:rFonts w:asciiTheme="minorHAnsi" w:hAnsiTheme="minorHAnsi" w:cstheme="minorHAnsi"/>
          <w:color w:val="000000" w:themeColor="text1"/>
          <w:sz w:val="22"/>
          <w:szCs w:val="22"/>
          <w:lang w:eastAsia="x-none"/>
        </w:rPr>
      </w:pPr>
      <w:r>
        <w:rPr>
          <w:rFonts w:asciiTheme="minorHAnsi" w:hAnsiTheme="minorHAnsi" w:cstheme="minorHAnsi"/>
          <w:color w:val="000000" w:themeColor="text1"/>
          <w:sz w:val="22"/>
          <w:szCs w:val="22"/>
          <w:lang w:eastAsia="x-none"/>
        </w:rPr>
        <w:t>A s</w:t>
      </w:r>
      <w:r w:rsidR="00A61E84" w:rsidRPr="00786A01">
        <w:rPr>
          <w:rFonts w:asciiTheme="minorHAnsi" w:hAnsiTheme="minorHAnsi" w:cstheme="minorHAnsi"/>
          <w:color w:val="000000" w:themeColor="text1"/>
          <w:sz w:val="22"/>
          <w:szCs w:val="22"/>
          <w:lang w:eastAsia="x-none"/>
        </w:rPr>
        <w:t>peciális ügyfél-átvilágítási intézkedések</w:t>
      </w:r>
      <w:r w:rsidR="00CB1642" w:rsidRPr="00786A01">
        <w:rPr>
          <w:rFonts w:asciiTheme="minorHAnsi" w:hAnsiTheme="minorHAnsi" w:cstheme="minorHAnsi"/>
          <w:color w:val="000000" w:themeColor="text1"/>
          <w:sz w:val="22"/>
          <w:szCs w:val="22"/>
          <w:lang w:eastAsia="x-none"/>
        </w:rPr>
        <w:t xml:space="preserve"> között kerül meghatározásra</w:t>
      </w:r>
      <w:r w:rsidR="00A61E84" w:rsidRPr="00786A01">
        <w:rPr>
          <w:rFonts w:asciiTheme="minorHAnsi" w:hAnsiTheme="minorHAnsi" w:cstheme="minorHAnsi"/>
          <w:color w:val="000000" w:themeColor="text1"/>
          <w:sz w:val="22"/>
          <w:szCs w:val="22"/>
          <w:lang w:eastAsia="x-none"/>
        </w:rPr>
        <w:t xml:space="preserve"> </w:t>
      </w:r>
      <w:r>
        <w:rPr>
          <w:rFonts w:asciiTheme="minorHAnsi" w:hAnsiTheme="minorHAnsi" w:cstheme="minorHAnsi"/>
          <w:color w:val="000000" w:themeColor="text1"/>
          <w:sz w:val="22"/>
          <w:szCs w:val="22"/>
          <w:lang w:eastAsia="x-none"/>
        </w:rPr>
        <w:t xml:space="preserve">a </w:t>
      </w:r>
      <w:r w:rsidR="00DE3DB1" w:rsidRPr="00786A01">
        <w:rPr>
          <w:rFonts w:asciiTheme="minorHAnsi" w:hAnsiTheme="minorHAnsi" w:cstheme="minorHAnsi"/>
          <w:color w:val="000000" w:themeColor="text1"/>
          <w:sz w:val="22"/>
          <w:szCs w:val="22"/>
          <w:lang w:eastAsia="x-none"/>
        </w:rPr>
        <w:t>konkrét intézkedéseket tartalmazó átvilágítás</w:t>
      </w:r>
      <w:r>
        <w:rPr>
          <w:rFonts w:asciiTheme="minorHAnsi" w:hAnsiTheme="minorHAnsi" w:cstheme="minorHAnsi"/>
          <w:color w:val="000000" w:themeColor="text1"/>
          <w:sz w:val="22"/>
          <w:szCs w:val="22"/>
          <w:lang w:eastAsia="x-none"/>
        </w:rPr>
        <w:t>, melyek a k</w:t>
      </w:r>
      <w:r w:rsidRPr="00E62CBE">
        <w:rPr>
          <w:rFonts w:asciiTheme="minorHAnsi" w:hAnsiTheme="minorHAnsi" w:cstheme="minorHAnsi"/>
          <w:color w:val="000000" w:themeColor="text1"/>
          <w:sz w:val="22"/>
          <w:szCs w:val="22"/>
          <w:lang w:eastAsia="x-none"/>
        </w:rPr>
        <w:t>ülföldi székhely</w:t>
      </w:r>
      <w:r w:rsidRPr="00E62CBE">
        <w:rPr>
          <w:rFonts w:asciiTheme="minorHAnsi" w:hAnsiTheme="minorHAnsi" w:cstheme="minorHAnsi" w:hint="eastAsia"/>
          <w:color w:val="000000" w:themeColor="text1"/>
          <w:sz w:val="22"/>
          <w:szCs w:val="22"/>
          <w:lang w:eastAsia="x-none"/>
        </w:rPr>
        <w:t>ű</w:t>
      </w:r>
      <w:r w:rsidRPr="00E62CBE">
        <w:rPr>
          <w:rFonts w:asciiTheme="minorHAnsi" w:hAnsiTheme="minorHAnsi" w:cstheme="minorHAnsi"/>
          <w:color w:val="000000" w:themeColor="text1"/>
          <w:sz w:val="22"/>
          <w:szCs w:val="22"/>
          <w:lang w:eastAsia="x-none"/>
        </w:rPr>
        <w:t xml:space="preserve"> szolgáltatóval történ</w:t>
      </w:r>
      <w:r w:rsidRPr="00E62CBE">
        <w:rPr>
          <w:rFonts w:asciiTheme="minorHAnsi" w:hAnsiTheme="minorHAnsi" w:cstheme="minorHAnsi" w:hint="eastAsia"/>
          <w:color w:val="000000" w:themeColor="text1"/>
          <w:sz w:val="22"/>
          <w:szCs w:val="22"/>
          <w:lang w:eastAsia="x-none"/>
        </w:rPr>
        <w:t>ő</w:t>
      </w:r>
      <w:r w:rsidRPr="00E62CBE">
        <w:rPr>
          <w:rFonts w:asciiTheme="minorHAnsi" w:hAnsiTheme="minorHAnsi" w:cstheme="minorHAnsi"/>
          <w:color w:val="000000" w:themeColor="text1"/>
          <w:sz w:val="22"/>
          <w:szCs w:val="22"/>
          <w:lang w:eastAsia="x-none"/>
        </w:rPr>
        <w:t xml:space="preserve"> levelez</w:t>
      </w:r>
      <w:r w:rsidRPr="00E62CBE">
        <w:rPr>
          <w:rFonts w:asciiTheme="minorHAnsi" w:hAnsiTheme="minorHAnsi" w:cstheme="minorHAnsi" w:hint="eastAsia"/>
          <w:color w:val="000000" w:themeColor="text1"/>
          <w:sz w:val="22"/>
          <w:szCs w:val="22"/>
          <w:lang w:eastAsia="x-none"/>
        </w:rPr>
        <w:t>ő</w:t>
      </w:r>
      <w:r w:rsidRPr="00E62CBE">
        <w:rPr>
          <w:rFonts w:asciiTheme="minorHAnsi" w:hAnsiTheme="minorHAnsi" w:cstheme="minorHAnsi"/>
          <w:color w:val="000000" w:themeColor="text1"/>
          <w:sz w:val="22"/>
          <w:szCs w:val="22"/>
          <w:lang w:eastAsia="x-none"/>
        </w:rPr>
        <w:t xml:space="preserve"> kapcsolat</w:t>
      </w:r>
      <w:r>
        <w:rPr>
          <w:rFonts w:asciiTheme="minorHAnsi" w:hAnsiTheme="minorHAnsi" w:cstheme="minorHAnsi"/>
          <w:color w:val="000000" w:themeColor="text1"/>
          <w:sz w:val="22"/>
          <w:szCs w:val="22"/>
          <w:lang w:eastAsia="x-none"/>
        </w:rPr>
        <w:t>, az elektronikus pénz kibocsátása és az összetett üzleti kapcsolatok vonatkozásában az alábbiakban kerülnek kifejtésre.</w:t>
      </w:r>
    </w:p>
    <w:p w14:paraId="1182F867" w14:textId="77777777" w:rsidR="00D93672" w:rsidRPr="00786A01" w:rsidRDefault="00D93672" w:rsidP="00C73060">
      <w:pPr>
        <w:rPr>
          <w:rFonts w:asciiTheme="minorHAnsi" w:hAnsiTheme="minorHAnsi" w:cstheme="minorHAnsi"/>
          <w:color w:val="000000" w:themeColor="text1"/>
          <w:sz w:val="22"/>
          <w:szCs w:val="22"/>
          <w:lang w:eastAsia="x-none"/>
        </w:rPr>
      </w:pPr>
    </w:p>
    <w:p w14:paraId="72228244" w14:textId="476A6D08" w:rsidR="00FC765F" w:rsidRPr="00786A01" w:rsidRDefault="00FC765F" w:rsidP="00C73060">
      <w:pPr>
        <w:pStyle w:val="Cmsor3"/>
        <w:ind w:left="567" w:hanging="567"/>
        <w:rPr>
          <w:rFonts w:asciiTheme="minorHAnsi" w:hAnsiTheme="minorHAnsi" w:cstheme="minorHAnsi"/>
          <w:i w:val="0"/>
          <w:color w:val="000000" w:themeColor="text1"/>
          <w:sz w:val="22"/>
          <w:szCs w:val="22"/>
          <w:u w:val="single"/>
        </w:rPr>
      </w:pPr>
      <w:bookmarkStart w:id="198" w:name="_Toc488313378"/>
      <w:bookmarkStart w:id="199" w:name="_Toc3282611"/>
      <w:bookmarkStart w:id="200" w:name="_Toc32503545"/>
      <w:bookmarkStart w:id="201" w:name="_Toc185066138"/>
      <w:r w:rsidRPr="00786A01">
        <w:rPr>
          <w:rFonts w:asciiTheme="minorHAnsi" w:hAnsiTheme="minorHAnsi" w:cstheme="minorHAnsi"/>
          <w:i w:val="0"/>
          <w:color w:val="000000" w:themeColor="text1"/>
          <w:sz w:val="22"/>
          <w:szCs w:val="22"/>
          <w:u w:val="single"/>
        </w:rPr>
        <w:t>V.</w:t>
      </w:r>
      <w:r w:rsidR="00A61E84" w:rsidRPr="00786A01">
        <w:rPr>
          <w:rFonts w:asciiTheme="minorHAnsi" w:hAnsiTheme="minorHAnsi" w:cstheme="minorHAnsi"/>
          <w:i w:val="0"/>
          <w:color w:val="000000" w:themeColor="text1"/>
          <w:sz w:val="22"/>
          <w:szCs w:val="22"/>
          <w:u w:val="single"/>
        </w:rPr>
        <w:t>7.1</w:t>
      </w:r>
      <w:r w:rsidRPr="00786A01">
        <w:rPr>
          <w:rFonts w:asciiTheme="minorHAnsi" w:hAnsiTheme="minorHAnsi" w:cstheme="minorHAnsi"/>
          <w:i w:val="0"/>
          <w:color w:val="000000" w:themeColor="text1"/>
          <w:sz w:val="22"/>
          <w:szCs w:val="22"/>
          <w:u w:val="single"/>
        </w:rPr>
        <w:t>.</w:t>
      </w:r>
      <w:r w:rsidR="00F22444" w:rsidRPr="00786A01">
        <w:rPr>
          <w:rFonts w:asciiTheme="minorHAnsi" w:hAnsiTheme="minorHAnsi" w:cstheme="minorHAnsi"/>
          <w:i w:val="0"/>
          <w:color w:val="000000" w:themeColor="text1"/>
          <w:sz w:val="22"/>
          <w:szCs w:val="22"/>
          <w:u w:val="single"/>
        </w:rPr>
        <w:t xml:space="preserve"> </w:t>
      </w:r>
      <w:r w:rsidRPr="00786A01">
        <w:rPr>
          <w:rFonts w:asciiTheme="minorHAnsi" w:hAnsiTheme="minorHAnsi" w:cstheme="minorHAnsi"/>
          <w:i w:val="0"/>
          <w:color w:val="000000" w:themeColor="text1"/>
          <w:sz w:val="22"/>
          <w:szCs w:val="22"/>
          <w:u w:val="single"/>
        </w:rPr>
        <w:t>Külföldi székhelyű szolgáltatóval történő levelező kapcsolat</w:t>
      </w:r>
      <w:bookmarkEnd w:id="198"/>
      <w:bookmarkEnd w:id="199"/>
      <w:bookmarkEnd w:id="200"/>
      <w:bookmarkEnd w:id="201"/>
    </w:p>
    <w:p w14:paraId="30EC4EE2" w14:textId="77777777" w:rsidR="00FC765F" w:rsidRPr="00786A01" w:rsidRDefault="00FC765F" w:rsidP="00C73060">
      <w:pPr>
        <w:rPr>
          <w:rFonts w:asciiTheme="minorHAnsi" w:hAnsiTheme="minorHAnsi" w:cstheme="minorHAnsi"/>
          <w:color w:val="000000" w:themeColor="text1"/>
          <w:sz w:val="22"/>
          <w:szCs w:val="22"/>
        </w:rPr>
      </w:pPr>
    </w:p>
    <w:p w14:paraId="749B0865" w14:textId="34D8E7B1" w:rsidR="00C552A7" w:rsidRPr="00786A01" w:rsidRDefault="00C552A7" w:rsidP="00C73060">
      <w:pPr>
        <w:pStyle w:val="BodyText21"/>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[Amennyiben a Szolgáltató nem létesít levelezőbanki kapcsolatot, úgy ez a pont törlendő</w:t>
      </w:r>
      <w:r w:rsidR="00680AF9"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7A9DF1CA" w14:textId="7BE4E4E2" w:rsidR="00A23825" w:rsidRPr="00786A01" w:rsidRDefault="008843F6" w:rsidP="00B37CE5">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w:t>
      </w:r>
      <w:r w:rsidR="00A23825" w:rsidRPr="00786A01">
        <w:rPr>
          <w:rFonts w:asciiTheme="minorHAnsi" w:hAnsiTheme="minorHAnsi" w:cstheme="minorHAnsi"/>
          <w:color w:val="000000" w:themeColor="text1"/>
          <w:sz w:val="22"/>
          <w:szCs w:val="22"/>
        </w:rPr>
        <w:t xml:space="preserve">ülföldi székhelyű szolgáltatóval </w:t>
      </w:r>
      <w:r w:rsidR="00A02291" w:rsidRPr="00786A01">
        <w:rPr>
          <w:rFonts w:asciiTheme="minorHAnsi" w:hAnsiTheme="minorHAnsi" w:cstheme="minorHAnsi"/>
          <w:sz w:val="22"/>
          <w:szCs w:val="22"/>
        </w:rPr>
        <w:t>történő, pénzösszeg elszámolását, illetve pénzösszeg elszámolására irányuló ügylet teljesítését</w:t>
      </w:r>
      <w:r w:rsidR="00B37CE5" w:rsidRPr="00786A01">
        <w:rPr>
          <w:rFonts w:asciiTheme="minorHAnsi" w:hAnsiTheme="minorHAnsi" w:cstheme="minorHAnsi"/>
          <w:sz w:val="22"/>
          <w:szCs w:val="22"/>
        </w:rPr>
        <w:t xml:space="preserve">, valamint a </w:t>
      </w:r>
      <w:proofErr w:type="spellStart"/>
      <w:r w:rsidR="00B37CE5" w:rsidRPr="00786A01">
        <w:rPr>
          <w:rFonts w:asciiTheme="minorHAnsi" w:hAnsiTheme="minorHAnsi" w:cstheme="minorHAnsi"/>
          <w:sz w:val="22"/>
          <w:szCs w:val="22"/>
        </w:rPr>
        <w:t>kriptoeszközökre</w:t>
      </w:r>
      <w:proofErr w:type="spellEnd"/>
      <w:r w:rsidR="00B37CE5" w:rsidRPr="00786A01">
        <w:rPr>
          <w:rFonts w:asciiTheme="minorHAnsi" w:hAnsiTheme="minorHAnsi" w:cstheme="minorHAnsi"/>
          <w:sz w:val="22"/>
          <w:szCs w:val="22"/>
        </w:rPr>
        <w:t xml:space="preserve"> vonatkozó tanácsadáson kívüli </w:t>
      </w:r>
      <w:proofErr w:type="spellStart"/>
      <w:r w:rsidR="00B37CE5" w:rsidRPr="00786A01">
        <w:rPr>
          <w:rFonts w:asciiTheme="minorHAnsi" w:hAnsiTheme="minorHAnsi" w:cstheme="minorHAnsi"/>
          <w:sz w:val="22"/>
          <w:szCs w:val="22"/>
        </w:rPr>
        <w:t>kriptoeszköz</w:t>
      </w:r>
      <w:proofErr w:type="spellEnd"/>
      <w:r w:rsidR="00B37CE5" w:rsidRPr="00786A01">
        <w:rPr>
          <w:rFonts w:asciiTheme="minorHAnsi" w:hAnsiTheme="minorHAnsi" w:cstheme="minorHAnsi"/>
          <w:sz w:val="22"/>
          <w:szCs w:val="22"/>
        </w:rPr>
        <w:t>-szolgáltatás</w:t>
      </w:r>
      <w:r w:rsidR="00E62CBE">
        <w:rPr>
          <w:rFonts w:asciiTheme="minorHAnsi" w:hAnsiTheme="minorHAnsi" w:cstheme="minorHAnsi"/>
          <w:sz w:val="22"/>
          <w:szCs w:val="22"/>
        </w:rPr>
        <w:t xml:space="preserve"> </w:t>
      </w:r>
      <w:r w:rsidR="00B37CE5" w:rsidRPr="00786A01">
        <w:rPr>
          <w:rFonts w:asciiTheme="minorHAnsi" w:hAnsiTheme="minorHAnsi" w:cstheme="minorHAnsi"/>
          <w:sz w:val="22"/>
          <w:szCs w:val="22"/>
        </w:rPr>
        <w:t>nyújtását</w:t>
      </w:r>
      <w:r w:rsidR="00A02291" w:rsidRPr="00786A01">
        <w:rPr>
          <w:rFonts w:asciiTheme="minorHAnsi" w:hAnsiTheme="minorHAnsi" w:cstheme="minorHAnsi"/>
          <w:sz w:val="22"/>
          <w:szCs w:val="22"/>
        </w:rPr>
        <w:t xml:space="preserve"> is magában foglaló levelező kapcsolat </w:t>
      </w:r>
      <w:r w:rsidR="00A23825" w:rsidRPr="00786A01">
        <w:rPr>
          <w:rFonts w:asciiTheme="minorHAnsi" w:hAnsiTheme="minorHAnsi" w:cstheme="minorHAnsi"/>
          <w:color w:val="000000" w:themeColor="text1"/>
          <w:sz w:val="22"/>
          <w:szCs w:val="22"/>
        </w:rPr>
        <w:t>létesítését megelőzően kötel</w:t>
      </w:r>
      <w:r w:rsidRPr="00786A01">
        <w:rPr>
          <w:rFonts w:asciiTheme="minorHAnsi" w:hAnsiTheme="minorHAnsi" w:cstheme="minorHAnsi"/>
          <w:color w:val="000000" w:themeColor="text1"/>
          <w:sz w:val="22"/>
          <w:szCs w:val="22"/>
        </w:rPr>
        <w:t>ező</w:t>
      </w:r>
    </w:p>
    <w:p w14:paraId="1851D031" w14:textId="3EBF24E9" w:rsidR="00A23825" w:rsidRPr="00786A01" w:rsidRDefault="00A23825"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külföldi székhelyű szolgáltatóról a pénzmosás és a terrorizmus finanszírozása ellen alkalmazott eszközrendszere felmérése és értékelése céljából feltáró elemzést készíteni;</w:t>
      </w:r>
    </w:p>
    <w:p w14:paraId="4622B81C" w14:textId="0B8E18AD" w:rsidR="00241457" w:rsidRPr="00786A01" w:rsidRDefault="00241457"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sz w:val="22"/>
          <w:szCs w:val="22"/>
        </w:rPr>
        <w:t>a levelező kapcsolat vonatkozásában a saját és a külföldi székhelyű szolgáltató felelősségi körét rögzíteni;</w:t>
      </w:r>
    </w:p>
    <w:p w14:paraId="15AC9A61" w14:textId="77777777" w:rsidR="00A23825" w:rsidRPr="00786A01" w:rsidRDefault="00A23825"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meggyőződni arról, hogy a külföldi székhelyű szolgáltató elvégezte a levelezőszámlához közvetlen hozzáféréssel rendelkező ügyfél személyazonosságának igazoló ellenőrzését, valamint a levelezőszámlához történő közvetlen hozzáférést folyamatosan figyelemmel kíséri; és</w:t>
      </w:r>
    </w:p>
    <w:p w14:paraId="19AB4605" w14:textId="3BB24FA2" w:rsidR="00A23825" w:rsidRPr="00786A01" w:rsidRDefault="00A23825"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meggyőződni arról, hogy a külföldi székhelyű szolgáltató kérésre közölni tudja a vonatkozó ügyfél-átvilágítási adatokat</w:t>
      </w:r>
      <w:r w:rsidR="00102BE6" w:rsidRPr="00786A01">
        <w:rPr>
          <w:rFonts w:asciiTheme="minorHAnsi" w:hAnsiTheme="minorHAnsi" w:cstheme="minorHAnsi"/>
          <w:color w:val="000000" w:themeColor="text1"/>
          <w:sz w:val="22"/>
          <w:szCs w:val="22"/>
        </w:rPr>
        <w:t>;</w:t>
      </w:r>
    </w:p>
    <w:p w14:paraId="49C25BD3" w14:textId="27AFD537" w:rsidR="00A316CD" w:rsidRPr="00786A01" w:rsidRDefault="00241457"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sz w:val="22"/>
          <w:szCs w:val="22"/>
        </w:rPr>
        <w:t>kockázatérzékenységi alapon időszakosan megvizsgálni az adott levelező kapcsolatban rejlő pénzmosási kockázatot</w:t>
      </w:r>
      <w:r w:rsidR="00C90037" w:rsidRPr="00786A01">
        <w:rPr>
          <w:rFonts w:asciiTheme="minorHAnsi" w:hAnsiTheme="minorHAnsi" w:cstheme="minorHAnsi"/>
          <w:sz w:val="22"/>
          <w:szCs w:val="22"/>
        </w:rPr>
        <w:t>.</w:t>
      </w:r>
    </w:p>
    <w:p w14:paraId="145483A2" w14:textId="77777777" w:rsidR="00324646" w:rsidRPr="00786A01" w:rsidRDefault="00324646" w:rsidP="005763D1">
      <w:pPr>
        <w:autoSpaceDE w:val="0"/>
        <w:autoSpaceDN w:val="0"/>
        <w:adjustRightInd w:val="0"/>
        <w:rPr>
          <w:rFonts w:asciiTheme="minorHAnsi" w:hAnsiTheme="minorHAnsi" w:cstheme="minorHAnsi"/>
          <w:sz w:val="22"/>
          <w:szCs w:val="22"/>
        </w:rPr>
      </w:pPr>
    </w:p>
    <w:p w14:paraId="3FFE2412" w14:textId="383CECC8" w:rsidR="00C90037" w:rsidRPr="00786A01" w:rsidRDefault="005763D1" w:rsidP="007B0E65">
      <w:pPr>
        <w:autoSpaceDE w:val="0"/>
        <w:autoSpaceDN w:val="0"/>
        <w:adjustRightInd w:val="0"/>
        <w:rPr>
          <w:rFonts w:asciiTheme="minorHAnsi" w:hAnsiTheme="minorHAnsi" w:cstheme="minorHAnsi"/>
          <w:b/>
          <w:bCs/>
          <w:sz w:val="22"/>
          <w:szCs w:val="22"/>
        </w:rPr>
      </w:pPr>
      <w:r w:rsidRPr="00786A01">
        <w:rPr>
          <w:rFonts w:asciiTheme="minorHAnsi" w:hAnsiTheme="minorHAnsi" w:cstheme="minorHAnsi"/>
          <w:sz w:val="22"/>
          <w:szCs w:val="22"/>
        </w:rPr>
        <w:t xml:space="preserve">A Szolgáltató köteles nyilvántartást vezetni a fenti intézkedésekről. </w:t>
      </w:r>
      <w:r w:rsidRPr="00786A01">
        <w:rPr>
          <w:rFonts w:asciiTheme="minorHAnsi" w:hAnsiTheme="minorHAnsi" w:cstheme="minorHAnsi"/>
          <w:b/>
          <w:bCs/>
          <w:sz w:val="22"/>
          <w:szCs w:val="22"/>
        </w:rPr>
        <w:t>[A Szolgáltató itt meghatározza a nyilvántartás vezetésének feltételeit és belső eljárását.]</w:t>
      </w:r>
    </w:p>
    <w:p w14:paraId="0EC0BCBD" w14:textId="77777777" w:rsidR="005763D1" w:rsidRPr="00786A01" w:rsidRDefault="005763D1" w:rsidP="00C73060">
      <w:pPr>
        <w:rPr>
          <w:rFonts w:asciiTheme="minorHAnsi" w:hAnsiTheme="minorHAnsi" w:cstheme="minorHAnsi"/>
          <w:color w:val="000000" w:themeColor="text1"/>
          <w:sz w:val="22"/>
          <w:szCs w:val="22"/>
        </w:rPr>
      </w:pPr>
    </w:p>
    <w:p w14:paraId="526834AA" w14:textId="3974EAD9" w:rsidR="00A316CD" w:rsidRPr="00786A01" w:rsidRDefault="009A1C72" w:rsidP="00C73060">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Levelező kapcsolatot csak vezetői jóváhagyást követően lehet létesíteni. </w:t>
      </w:r>
      <w:r w:rsidR="00A316CD" w:rsidRPr="00786A01">
        <w:rPr>
          <w:rFonts w:asciiTheme="minorHAnsi" w:hAnsiTheme="minorHAnsi" w:cstheme="minorHAnsi"/>
          <w:sz w:val="22"/>
          <w:szCs w:val="22"/>
        </w:rPr>
        <w:t xml:space="preserve">Az üzleti kapcsolat létesítésekor kizárólag a </w:t>
      </w:r>
      <w:r w:rsidR="00A316CD" w:rsidRPr="00786A01">
        <w:rPr>
          <w:rFonts w:asciiTheme="minorHAnsi" w:hAnsiTheme="minorHAnsi" w:cstheme="minorHAnsi"/>
          <w:b/>
          <w:sz w:val="22"/>
          <w:szCs w:val="22"/>
        </w:rPr>
        <w:t>&lt;</w:t>
      </w:r>
      <w:r w:rsidRPr="00786A01">
        <w:rPr>
          <w:rFonts w:asciiTheme="minorHAnsi" w:hAnsiTheme="minorHAnsi" w:cstheme="minorHAnsi"/>
          <w:b/>
          <w:sz w:val="22"/>
          <w:szCs w:val="22"/>
        </w:rPr>
        <w:t xml:space="preserve"> a Pmt. 3. § 18a. pontja szerinti</w:t>
      </w:r>
      <w:r w:rsidR="00733779" w:rsidRPr="00786A01">
        <w:rPr>
          <w:rFonts w:asciiTheme="minorHAnsi" w:hAnsiTheme="minorHAnsi" w:cstheme="minorHAnsi"/>
          <w:b/>
          <w:sz w:val="22"/>
          <w:szCs w:val="22"/>
        </w:rPr>
        <w:t xml:space="preserve"> </w:t>
      </w:r>
      <w:r w:rsidR="0073405A" w:rsidRPr="00786A01">
        <w:rPr>
          <w:rFonts w:asciiTheme="minorHAnsi" w:hAnsiTheme="minorHAnsi" w:cstheme="minorHAnsi"/>
          <w:b/>
          <w:sz w:val="22"/>
          <w:szCs w:val="22"/>
        </w:rPr>
        <w:t xml:space="preserve">kijelölt felelős </w:t>
      </w:r>
      <w:r w:rsidR="00A316CD" w:rsidRPr="00786A01">
        <w:rPr>
          <w:rFonts w:asciiTheme="minorHAnsi" w:hAnsiTheme="minorHAnsi" w:cstheme="minorHAnsi"/>
          <w:b/>
          <w:sz w:val="22"/>
          <w:szCs w:val="22"/>
        </w:rPr>
        <w:t>vezető neve</w:t>
      </w:r>
      <w:r w:rsidR="00A316CD" w:rsidRPr="00786A01">
        <w:rPr>
          <w:rFonts w:asciiTheme="minorHAnsi" w:hAnsiTheme="minorHAnsi" w:cstheme="minorHAnsi"/>
          <w:b/>
          <w:color w:val="000000" w:themeColor="text1"/>
          <w:sz w:val="22"/>
          <w:szCs w:val="22"/>
        </w:rPr>
        <w:t xml:space="preserve">, pozíciója&gt; </w:t>
      </w:r>
      <w:r w:rsidR="00A316CD" w:rsidRPr="00786A01">
        <w:rPr>
          <w:rFonts w:asciiTheme="minorHAnsi" w:hAnsiTheme="minorHAnsi" w:cstheme="minorHAnsi"/>
          <w:color w:val="000000" w:themeColor="text1"/>
          <w:sz w:val="22"/>
          <w:szCs w:val="22"/>
        </w:rPr>
        <w:t xml:space="preserve">dönthet ezen esetekben. </w:t>
      </w:r>
      <w:r w:rsidR="00851781" w:rsidRPr="00786A01">
        <w:rPr>
          <w:rFonts w:asciiTheme="minorHAnsi" w:hAnsiTheme="minorHAnsi" w:cstheme="minorHAnsi"/>
          <w:b/>
          <w:color w:val="000000" w:themeColor="text1"/>
          <w:sz w:val="22"/>
          <w:szCs w:val="22"/>
        </w:rPr>
        <w:t xml:space="preserve">[Meg kell határozni, hogy ki ez a </w:t>
      </w:r>
      <w:r w:rsidRPr="00786A01">
        <w:rPr>
          <w:rFonts w:asciiTheme="minorHAnsi" w:hAnsiTheme="minorHAnsi" w:cstheme="minorHAnsi"/>
          <w:b/>
          <w:color w:val="000000" w:themeColor="text1"/>
          <w:sz w:val="22"/>
          <w:szCs w:val="22"/>
        </w:rPr>
        <w:t xml:space="preserve">kijelölt felelős </w:t>
      </w:r>
      <w:r w:rsidR="00851781" w:rsidRPr="00786A01">
        <w:rPr>
          <w:rFonts w:asciiTheme="minorHAnsi" w:hAnsiTheme="minorHAnsi" w:cstheme="minorHAnsi"/>
          <w:b/>
          <w:color w:val="000000" w:themeColor="text1"/>
          <w:sz w:val="22"/>
          <w:szCs w:val="22"/>
        </w:rPr>
        <w:t>vezető – a pontos pozíció megjelölésével.</w:t>
      </w:r>
      <w:r w:rsidR="00851781" w:rsidRPr="00786A01">
        <w:rPr>
          <w:rStyle w:val="Lbjegyzet-hivatkozs"/>
          <w:rFonts w:asciiTheme="minorHAnsi" w:hAnsiTheme="minorHAnsi" w:cstheme="minorHAnsi"/>
          <w:b/>
          <w:color w:val="000000" w:themeColor="text1"/>
          <w:sz w:val="22"/>
          <w:szCs w:val="22"/>
        </w:rPr>
        <w:footnoteReference w:id="27"/>
      </w:r>
      <w:r w:rsidR="00851781" w:rsidRPr="00786A01">
        <w:rPr>
          <w:rFonts w:asciiTheme="minorHAnsi" w:hAnsiTheme="minorHAnsi" w:cstheme="minorHAnsi"/>
          <w:b/>
          <w:color w:val="000000" w:themeColor="text1"/>
          <w:sz w:val="22"/>
          <w:szCs w:val="22"/>
        </w:rPr>
        <w:t xml:space="preserve">] </w:t>
      </w:r>
      <w:r w:rsidR="00A316CD" w:rsidRPr="00786A01">
        <w:rPr>
          <w:rFonts w:asciiTheme="minorHAnsi" w:hAnsiTheme="minorHAnsi" w:cstheme="minorHAnsi"/>
          <w:b/>
          <w:color w:val="000000" w:themeColor="text1"/>
          <w:sz w:val="22"/>
          <w:szCs w:val="22"/>
        </w:rPr>
        <w:t>[</w:t>
      </w:r>
      <w:bookmarkStart w:id="202" w:name="OLE_LINK35"/>
      <w:r w:rsidR="0073405A" w:rsidRPr="00786A01">
        <w:rPr>
          <w:rFonts w:asciiTheme="minorHAnsi" w:hAnsiTheme="minorHAnsi" w:cstheme="minorHAnsi"/>
          <w:b/>
          <w:color w:val="000000" w:themeColor="text1"/>
          <w:sz w:val="22"/>
          <w:szCs w:val="22"/>
        </w:rPr>
        <w:t>Ez esetben a vezetői döntés nem kiszervezhető.</w:t>
      </w:r>
      <w:r w:rsidR="00851781" w:rsidRPr="00786A01">
        <w:rPr>
          <w:rStyle w:val="Lbjegyzet-hivatkozs"/>
          <w:rFonts w:asciiTheme="minorHAnsi" w:hAnsiTheme="minorHAnsi" w:cstheme="minorHAnsi"/>
          <w:b/>
          <w:color w:val="000000" w:themeColor="text1"/>
          <w:sz w:val="22"/>
          <w:szCs w:val="22"/>
        </w:rPr>
        <w:footnoteReference w:id="28"/>
      </w:r>
      <w:r w:rsidR="00DD4752" w:rsidRPr="00786A01">
        <w:rPr>
          <w:rFonts w:asciiTheme="minorHAnsi" w:hAnsiTheme="minorHAnsi" w:cstheme="minorHAnsi"/>
          <w:b/>
          <w:color w:val="000000" w:themeColor="text1"/>
          <w:sz w:val="22"/>
          <w:szCs w:val="22"/>
        </w:rPr>
        <w:t>.</w:t>
      </w:r>
      <w:bookmarkEnd w:id="202"/>
      <w:r w:rsidR="00A316CD" w:rsidRPr="00786A01">
        <w:rPr>
          <w:rFonts w:asciiTheme="minorHAnsi" w:hAnsiTheme="minorHAnsi" w:cstheme="minorHAnsi"/>
          <w:b/>
          <w:color w:val="000000" w:themeColor="text1"/>
          <w:sz w:val="22"/>
          <w:szCs w:val="22"/>
        </w:rPr>
        <w:t>]</w:t>
      </w:r>
    </w:p>
    <w:p w14:paraId="43CCF98E" w14:textId="7655EBD9" w:rsidR="00DF0BFD" w:rsidRPr="00786A01" w:rsidRDefault="00DF0BFD" w:rsidP="00C73060">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 </w:t>
      </w:r>
    </w:p>
    <w:p w14:paraId="298E8C3D" w14:textId="77777777" w:rsidR="00364421" w:rsidRPr="00786A01" w:rsidRDefault="00364421" w:rsidP="00C73060">
      <w:pPr>
        <w:rPr>
          <w:rFonts w:asciiTheme="minorHAnsi" w:hAnsiTheme="minorHAnsi" w:cstheme="minorHAnsi"/>
          <w:b/>
          <w:color w:val="000000" w:themeColor="text1"/>
          <w:sz w:val="22"/>
          <w:szCs w:val="22"/>
        </w:rPr>
      </w:pPr>
    </w:p>
    <w:p w14:paraId="7A36F0AE" w14:textId="4C1D1031" w:rsidR="00C8464F" w:rsidRPr="00786A01" w:rsidRDefault="00364421" w:rsidP="00C8464F">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[Ebben a pontban kell szabályozni</w:t>
      </w:r>
      <w:r w:rsidR="001F1110" w:rsidRPr="00786A01">
        <w:rPr>
          <w:rFonts w:asciiTheme="minorHAnsi" w:hAnsiTheme="minorHAnsi" w:cstheme="minorHAnsi"/>
          <w:b/>
          <w:color w:val="000000" w:themeColor="text1"/>
          <w:sz w:val="22"/>
          <w:szCs w:val="22"/>
        </w:rPr>
        <w:t xml:space="preserve"> az üzleti kapcsolat létesítésére vonatkozó eljárást</w:t>
      </w:r>
      <w:r w:rsidRPr="00786A01">
        <w:rPr>
          <w:rFonts w:asciiTheme="minorHAnsi" w:hAnsiTheme="minorHAnsi" w:cstheme="minorHAnsi"/>
          <w:b/>
          <w:color w:val="000000" w:themeColor="text1"/>
          <w:sz w:val="22"/>
          <w:szCs w:val="22"/>
        </w:rPr>
        <w:t xml:space="preserve">, </w:t>
      </w:r>
      <w:r w:rsidR="001F1110" w:rsidRPr="00786A01">
        <w:rPr>
          <w:rFonts w:asciiTheme="minorHAnsi" w:hAnsiTheme="minorHAnsi" w:cstheme="minorHAnsi"/>
          <w:b/>
          <w:color w:val="000000" w:themeColor="text1"/>
          <w:sz w:val="22"/>
          <w:szCs w:val="22"/>
        </w:rPr>
        <w:t>valamint</w:t>
      </w:r>
      <w:r w:rsidR="00C8464F" w:rsidRPr="00786A01">
        <w:rPr>
          <w:rFonts w:asciiTheme="minorHAnsi" w:hAnsiTheme="minorHAnsi" w:cstheme="minorHAnsi"/>
          <w:b/>
          <w:color w:val="000000" w:themeColor="text1"/>
          <w:sz w:val="22"/>
          <w:szCs w:val="22"/>
        </w:rPr>
        <w:t xml:space="preserve"> az Európai Unió tagállamában székhellyel rendelkez</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 xml:space="preserve"> szolgáltatóval történ</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 xml:space="preserve"> levelez</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 xml:space="preserve"> kapcsolat létesítése el</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tt a Pmt. 24/A. § (5) bekezdésének megfelel</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en kockázatérzékenységi megközelítés alapján alkalmazandó ügyfél-átvilágítási intézkedések bels</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 xml:space="preserve"> eljárási rendjét is. Rögzíteni kell, hogy a Szolgáltató az Európai Unió tagállamában székhellyel rendelkező szolgáltatóval történő levelező kapcsolat létesítése előtt alkalmaz-e </w:t>
      </w:r>
      <w:r w:rsidR="00B03C76" w:rsidRPr="00786A01">
        <w:rPr>
          <w:rFonts w:asciiTheme="minorHAnsi" w:hAnsiTheme="minorHAnsi" w:cstheme="minorHAnsi"/>
          <w:b/>
          <w:color w:val="000000" w:themeColor="text1"/>
          <w:sz w:val="22"/>
          <w:szCs w:val="22"/>
        </w:rPr>
        <w:t xml:space="preserve">a Pmt. 24/A. § szerinti </w:t>
      </w:r>
      <w:r w:rsidR="00C8464F" w:rsidRPr="00786A01">
        <w:rPr>
          <w:rFonts w:asciiTheme="minorHAnsi" w:hAnsiTheme="minorHAnsi" w:cstheme="minorHAnsi"/>
          <w:b/>
          <w:color w:val="000000" w:themeColor="text1"/>
          <w:sz w:val="22"/>
          <w:szCs w:val="22"/>
        </w:rPr>
        <w:t>fokozott átvilágítást.]</w:t>
      </w:r>
    </w:p>
    <w:p w14:paraId="1CA02A08" w14:textId="77777777" w:rsidR="00C8464F" w:rsidRPr="00786A01" w:rsidRDefault="00C8464F" w:rsidP="00C73060">
      <w:pPr>
        <w:rPr>
          <w:rFonts w:asciiTheme="minorHAnsi" w:hAnsiTheme="minorHAnsi" w:cstheme="minorHAnsi"/>
          <w:b/>
          <w:color w:val="000000" w:themeColor="text1"/>
          <w:sz w:val="22"/>
          <w:szCs w:val="22"/>
        </w:rPr>
      </w:pPr>
    </w:p>
    <w:p w14:paraId="5CA6B6DB" w14:textId="748C5E47" w:rsidR="00364421" w:rsidRPr="00786A01" w:rsidRDefault="00C8464F" w:rsidP="00C73060">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[Rögzíteni szükséges, hogy </w:t>
      </w:r>
      <w:r w:rsidR="00364421" w:rsidRPr="00786A01">
        <w:rPr>
          <w:rFonts w:asciiTheme="minorHAnsi" w:hAnsiTheme="minorHAnsi" w:cstheme="minorHAnsi"/>
          <w:b/>
          <w:color w:val="000000" w:themeColor="text1"/>
          <w:sz w:val="22"/>
          <w:szCs w:val="22"/>
        </w:rPr>
        <w:t>a Szolgáltató mely szervezeti egysége végzi a levelezőbankok ellenőrzését, a levelezőbankok részéről milyen dokumentumokat</w:t>
      </w:r>
      <w:r w:rsidR="003119FA" w:rsidRPr="00786A01">
        <w:rPr>
          <w:rFonts w:asciiTheme="minorHAnsi" w:hAnsiTheme="minorHAnsi" w:cstheme="minorHAnsi"/>
          <w:b/>
          <w:color w:val="000000" w:themeColor="text1"/>
          <w:sz w:val="22"/>
          <w:szCs w:val="22"/>
        </w:rPr>
        <w:t>,</w:t>
      </w:r>
      <w:r w:rsidR="00364421" w:rsidRPr="00786A01">
        <w:rPr>
          <w:rFonts w:asciiTheme="minorHAnsi" w:hAnsiTheme="minorHAnsi" w:cstheme="minorHAnsi"/>
          <w:b/>
          <w:color w:val="000000" w:themeColor="text1"/>
          <w:sz w:val="22"/>
          <w:szCs w:val="22"/>
        </w:rPr>
        <w:t xml:space="preserve"> milyen csatornán kér. Ha alkalmaz valamilyen adatbázist az adatok beszerzésére vagy ellenőrzésére, akkor meg kell nevezni azt a nyilvántartást, és szabályozni kell, hogy ahhoz ki és milyen úton férhet hozzá</w:t>
      </w:r>
      <w:r w:rsidR="00ED380F" w:rsidRPr="00786A01">
        <w:rPr>
          <w:rFonts w:asciiTheme="minorHAnsi" w:hAnsiTheme="minorHAnsi" w:cstheme="minorHAnsi"/>
          <w:b/>
          <w:color w:val="000000" w:themeColor="text1"/>
          <w:sz w:val="22"/>
          <w:szCs w:val="22"/>
        </w:rPr>
        <w:t>.</w:t>
      </w:r>
      <w:r w:rsidR="00364421" w:rsidRPr="00786A01">
        <w:rPr>
          <w:rFonts w:asciiTheme="minorHAnsi" w:hAnsiTheme="minorHAnsi" w:cstheme="minorHAnsi"/>
          <w:b/>
          <w:color w:val="000000" w:themeColor="text1"/>
          <w:sz w:val="22"/>
          <w:szCs w:val="22"/>
        </w:rPr>
        <w:t>]</w:t>
      </w:r>
    </w:p>
    <w:p w14:paraId="02C1E054" w14:textId="77777777" w:rsidR="00DF0BFD" w:rsidRPr="00786A01" w:rsidRDefault="00DF0BFD" w:rsidP="00C73060">
      <w:pPr>
        <w:rPr>
          <w:rFonts w:asciiTheme="minorHAnsi" w:hAnsiTheme="minorHAnsi" w:cstheme="minorHAnsi"/>
          <w:color w:val="000000" w:themeColor="text1"/>
          <w:sz w:val="22"/>
          <w:szCs w:val="22"/>
        </w:rPr>
      </w:pPr>
    </w:p>
    <w:p w14:paraId="62C7B827" w14:textId="6111A2E7" w:rsidR="00A23825" w:rsidRPr="00786A01" w:rsidRDefault="00DF0BFD" w:rsidP="00C73060">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nem létesít és nem tart fenn kapcsolatot fiktív bankkal, továbbá </w:t>
      </w:r>
      <w:r w:rsidR="00A23825" w:rsidRPr="00786A01">
        <w:rPr>
          <w:rFonts w:asciiTheme="minorHAnsi" w:hAnsiTheme="minorHAnsi" w:cstheme="minorHAnsi"/>
          <w:color w:val="000000" w:themeColor="text1"/>
          <w:sz w:val="22"/>
          <w:szCs w:val="22"/>
        </w:rPr>
        <w:t>olyan szolgáltatóval, amely fiktív bankkal levelező kapcsolatot tart fenn.</w:t>
      </w:r>
    </w:p>
    <w:p w14:paraId="3805AC2F" w14:textId="77777777" w:rsidR="00FC765F" w:rsidRPr="00786A01" w:rsidRDefault="00FC765F" w:rsidP="00C73060">
      <w:pPr>
        <w:rPr>
          <w:rFonts w:asciiTheme="minorHAnsi" w:hAnsiTheme="minorHAnsi" w:cstheme="minorHAnsi"/>
          <w:color w:val="000000" w:themeColor="text1"/>
          <w:sz w:val="22"/>
          <w:szCs w:val="22"/>
        </w:rPr>
      </w:pPr>
    </w:p>
    <w:p w14:paraId="46F00945" w14:textId="2BA7DCB5" w:rsidR="006D209A" w:rsidRPr="00786A01" w:rsidRDefault="006D209A" w:rsidP="00C73060">
      <w:pPr>
        <w:pStyle w:val="Cmsor3"/>
        <w:ind w:left="0" w:firstLine="0"/>
        <w:rPr>
          <w:rFonts w:asciiTheme="minorHAnsi" w:eastAsiaTheme="minorEastAsia" w:hAnsiTheme="minorHAnsi" w:cstheme="minorHAnsi"/>
          <w:i w:val="0"/>
          <w:sz w:val="22"/>
          <w:szCs w:val="22"/>
          <w:u w:val="single"/>
        </w:rPr>
      </w:pPr>
      <w:bookmarkStart w:id="203" w:name="_Toc185066139"/>
      <w:bookmarkStart w:id="204" w:name="_Toc488313379"/>
      <w:bookmarkStart w:id="205" w:name="_Toc3282612"/>
      <w:r w:rsidRPr="00786A01">
        <w:rPr>
          <w:rFonts w:asciiTheme="minorHAnsi" w:eastAsiaTheme="minorEastAsia" w:hAnsiTheme="minorHAnsi" w:cstheme="minorHAnsi"/>
          <w:i w:val="0"/>
          <w:sz w:val="22"/>
          <w:szCs w:val="22"/>
          <w:u w:val="single"/>
        </w:rPr>
        <w:t>V.7.2. Elektronikus pénz kibocsátása</w:t>
      </w:r>
      <w:bookmarkEnd w:id="203"/>
    </w:p>
    <w:p w14:paraId="61CAC97E" w14:textId="77777777" w:rsidR="006D209A" w:rsidRPr="00786A01" w:rsidRDefault="006D209A" w:rsidP="00C73060">
      <w:pPr>
        <w:widowControl w:val="0"/>
        <w:autoSpaceDE w:val="0"/>
        <w:autoSpaceDN w:val="0"/>
        <w:adjustRightInd w:val="0"/>
        <w:rPr>
          <w:rFonts w:asciiTheme="minorHAnsi" w:eastAsiaTheme="minorEastAsia" w:hAnsiTheme="minorHAnsi" w:cstheme="minorHAnsi"/>
          <w:sz w:val="22"/>
          <w:szCs w:val="22"/>
        </w:rPr>
      </w:pPr>
    </w:p>
    <w:p w14:paraId="48C1E5E8" w14:textId="003D4DEB" w:rsidR="004E4450" w:rsidRPr="00786A01" w:rsidRDefault="004E4450" w:rsidP="00C73060">
      <w:pPr>
        <w:pStyle w:val="BodyText21"/>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[Amennyiben a Szolgáltató nembocsát ki elektronikus pénzt, úgy ez a pont törlendő</w:t>
      </w:r>
      <w:r w:rsidR="00680AF9"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7A3F3393" w14:textId="36012860" w:rsidR="00B827CF" w:rsidRPr="00786A01" w:rsidRDefault="006D209A" w:rsidP="00C73060">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szolgáltató </w:t>
      </w:r>
      <w:r w:rsidR="00B827CF" w:rsidRPr="00786A01">
        <w:rPr>
          <w:rFonts w:asciiTheme="minorHAnsi" w:eastAsiaTheme="minorEastAsia" w:hAnsiTheme="minorHAnsi" w:cstheme="minorHAnsi"/>
          <w:sz w:val="22"/>
          <w:szCs w:val="22"/>
        </w:rPr>
        <w:t xml:space="preserve">elektronikus pénz kibocsátása esetén:  </w:t>
      </w:r>
    </w:p>
    <w:p w14:paraId="740AEA2A" w14:textId="127B227B" w:rsidR="00B827CF" w:rsidRPr="00786A01" w:rsidRDefault="006D209A" w:rsidP="00C73060">
      <w:pPr>
        <w:pStyle w:val="Listaszerbekezds"/>
        <w:widowControl w:val="0"/>
        <w:numPr>
          <w:ilvl w:val="0"/>
          <w:numId w:val="110"/>
        </w:numPr>
        <w:autoSpaceDE w:val="0"/>
        <w:autoSpaceDN w:val="0"/>
        <w:adjustRightInd w:val="0"/>
        <w:spacing w:line="240" w:lineRule="auto"/>
        <w:rPr>
          <w:rFonts w:asciiTheme="minorHAnsi" w:hAnsiTheme="minorHAnsi" w:cstheme="minorHAnsi"/>
          <w:color w:val="000000" w:themeColor="text1"/>
          <w:lang w:eastAsia="x-none"/>
        </w:rPr>
      </w:pPr>
      <w:r w:rsidRPr="00786A01">
        <w:rPr>
          <w:rFonts w:asciiTheme="minorHAnsi" w:eastAsiaTheme="minorEastAsia" w:hAnsiTheme="minorHAnsi" w:cstheme="minorHAnsi"/>
        </w:rPr>
        <w:t>a</w:t>
      </w:r>
      <w:r w:rsidR="00B827CF" w:rsidRPr="00786A01">
        <w:rPr>
          <w:rFonts w:asciiTheme="minorHAnsi" w:hAnsiTheme="minorHAnsi" w:cstheme="minorHAnsi"/>
          <w:color w:val="000000" w:themeColor="text1"/>
          <w:lang w:eastAsia="x-none"/>
        </w:rPr>
        <w:t>z V.2.7</w:t>
      </w:r>
      <w:r w:rsidR="00ED4CE5" w:rsidRPr="00786A01">
        <w:rPr>
          <w:rFonts w:asciiTheme="minorHAnsi" w:hAnsiTheme="minorHAnsi" w:cstheme="minorHAnsi"/>
          <w:color w:val="000000" w:themeColor="text1"/>
          <w:lang w:eastAsia="x-none"/>
        </w:rPr>
        <w:t>.</w:t>
      </w:r>
      <w:r w:rsidR="00B827CF" w:rsidRPr="00786A01">
        <w:rPr>
          <w:rFonts w:asciiTheme="minorHAnsi" w:hAnsiTheme="minorHAnsi" w:cstheme="minorHAnsi"/>
          <w:color w:val="000000" w:themeColor="text1"/>
          <w:lang w:eastAsia="x-none"/>
        </w:rPr>
        <w:t xml:space="preserve"> pontban meghatározott monitoring tevékenységet végzi, valamint </w:t>
      </w:r>
    </w:p>
    <w:p w14:paraId="7119F0FA" w14:textId="24C20BFA" w:rsidR="00B827CF" w:rsidRPr="00786A01" w:rsidRDefault="00284944" w:rsidP="00C73060">
      <w:pPr>
        <w:pStyle w:val="Listaszerbekezds"/>
        <w:widowControl w:val="0"/>
        <w:numPr>
          <w:ilvl w:val="0"/>
          <w:numId w:val="110"/>
        </w:numPr>
        <w:autoSpaceDE w:val="0"/>
        <w:autoSpaceDN w:val="0"/>
        <w:adjustRightInd w:val="0"/>
        <w:spacing w:line="240" w:lineRule="auto"/>
        <w:rPr>
          <w:rFonts w:asciiTheme="minorHAnsi" w:eastAsiaTheme="minorEastAsia" w:hAnsiTheme="minorHAnsi" w:cstheme="minorHAnsi"/>
        </w:rPr>
      </w:pPr>
      <w:r w:rsidRPr="00786A01">
        <w:rPr>
          <w:rFonts w:asciiTheme="minorHAnsi" w:eastAsiaTheme="minorEastAsia" w:hAnsiTheme="minorHAnsi" w:cstheme="minorHAnsi"/>
        </w:rPr>
        <w:t>az V.2.2</w:t>
      </w:r>
      <w:r w:rsidR="00ED4CE5" w:rsidRPr="00786A01">
        <w:rPr>
          <w:rFonts w:asciiTheme="minorHAnsi" w:eastAsiaTheme="minorEastAsia" w:hAnsiTheme="minorHAnsi" w:cstheme="minorHAnsi"/>
        </w:rPr>
        <w:t>.</w:t>
      </w:r>
      <w:r w:rsidRPr="00786A01">
        <w:rPr>
          <w:rFonts w:asciiTheme="minorHAnsi" w:eastAsiaTheme="minorEastAsia" w:hAnsiTheme="minorHAnsi" w:cstheme="minorHAnsi"/>
        </w:rPr>
        <w:t xml:space="preserve"> pontban</w:t>
      </w:r>
      <w:r w:rsidR="006D209A" w:rsidRPr="00786A01">
        <w:rPr>
          <w:rFonts w:asciiTheme="minorHAnsi" w:eastAsiaTheme="minorEastAsia" w:hAnsiTheme="minorHAnsi" w:cstheme="minorHAnsi"/>
        </w:rPr>
        <w:t xml:space="preserve"> meghatározott adatokat rögzítheti, </w:t>
      </w:r>
      <w:r w:rsidR="00B827CF" w:rsidRPr="00786A01">
        <w:rPr>
          <w:rFonts w:asciiTheme="minorHAnsi" w:eastAsiaTheme="minorEastAsia" w:hAnsiTheme="minorHAnsi" w:cstheme="minorHAnsi"/>
        </w:rPr>
        <w:t xml:space="preserve">és </w:t>
      </w:r>
    </w:p>
    <w:p w14:paraId="52C09401" w14:textId="43524E9C" w:rsidR="006D209A" w:rsidRPr="00786A01" w:rsidRDefault="00284944" w:rsidP="00C73060">
      <w:pPr>
        <w:pStyle w:val="Listaszerbekezds"/>
        <w:widowControl w:val="0"/>
        <w:numPr>
          <w:ilvl w:val="0"/>
          <w:numId w:val="110"/>
        </w:numPr>
        <w:autoSpaceDE w:val="0"/>
        <w:autoSpaceDN w:val="0"/>
        <w:adjustRightInd w:val="0"/>
        <w:spacing w:after="0" w:line="240" w:lineRule="auto"/>
        <w:ind w:left="714" w:hanging="357"/>
        <w:contextualSpacing w:val="0"/>
        <w:rPr>
          <w:rFonts w:asciiTheme="minorHAnsi" w:eastAsiaTheme="minorEastAsia" w:hAnsiTheme="minorHAnsi" w:cstheme="minorHAnsi"/>
        </w:rPr>
      </w:pPr>
      <w:r w:rsidRPr="00786A01">
        <w:rPr>
          <w:rFonts w:asciiTheme="minorHAnsi" w:eastAsiaTheme="minorEastAsia" w:hAnsiTheme="minorHAnsi" w:cstheme="minorHAnsi"/>
        </w:rPr>
        <w:t>az V.2.3</w:t>
      </w:r>
      <w:r w:rsidR="00ED4CE5" w:rsidRPr="00786A01">
        <w:rPr>
          <w:rFonts w:asciiTheme="minorHAnsi" w:eastAsiaTheme="minorEastAsia" w:hAnsiTheme="minorHAnsi" w:cstheme="minorHAnsi"/>
        </w:rPr>
        <w:t>.</w:t>
      </w:r>
      <w:r w:rsidRPr="00786A01">
        <w:rPr>
          <w:rFonts w:asciiTheme="minorHAnsi" w:eastAsiaTheme="minorEastAsia" w:hAnsiTheme="minorHAnsi" w:cstheme="minorHAnsi"/>
        </w:rPr>
        <w:t xml:space="preserve"> pontban </w:t>
      </w:r>
      <w:r w:rsidR="006D209A" w:rsidRPr="00786A01">
        <w:rPr>
          <w:rFonts w:asciiTheme="minorHAnsi" w:eastAsiaTheme="minorEastAsia" w:hAnsiTheme="minorHAnsi" w:cstheme="minorHAnsi"/>
        </w:rPr>
        <w:t>meghatározott okiratok benyújtását kérheti,</w:t>
      </w:r>
      <w:r w:rsidR="00B827CF" w:rsidRPr="00786A01">
        <w:rPr>
          <w:rFonts w:asciiTheme="minorHAnsi" w:eastAsiaTheme="minorEastAsia" w:hAnsiTheme="minorHAnsi" w:cstheme="minorHAnsi"/>
        </w:rPr>
        <w:t xml:space="preserve"> ha</w:t>
      </w:r>
    </w:p>
    <w:p w14:paraId="40FAC87A"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a) </w:t>
      </w:r>
      <w:r w:rsidRPr="00786A01">
        <w:rPr>
          <w:rFonts w:asciiTheme="minorHAnsi" w:eastAsiaTheme="minorEastAsia" w:hAnsiTheme="minorHAnsi" w:cstheme="minorHAnsi"/>
          <w:sz w:val="22"/>
          <w:szCs w:val="22"/>
        </w:rPr>
        <w:t>az elektronikus pénz tárolására szolgáló készpénz-helyettesítő fizetési eszköz nem újra feltölthető, vagy újra feltölthető, de legfeljebb havi negyvenötezer forint összegű, fizetési műveletre vonatkozó felső korláttal rendelkezik, és amely kizárólag Magyarország területén használható fel;</w:t>
      </w:r>
    </w:p>
    <w:p w14:paraId="6FE9B4A7"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b) </w:t>
      </w:r>
      <w:r w:rsidRPr="00786A01">
        <w:rPr>
          <w:rFonts w:asciiTheme="minorHAnsi" w:eastAsiaTheme="minorEastAsia" w:hAnsiTheme="minorHAnsi" w:cstheme="minorHAnsi"/>
          <w:sz w:val="22"/>
          <w:szCs w:val="22"/>
        </w:rPr>
        <w:t>az elektronikus pénz elektronikusan tárolt mindenkori összege nem haladja meg a negyvenötezer forintot;</w:t>
      </w:r>
    </w:p>
    <w:p w14:paraId="73C45DAE"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c) </w:t>
      </w:r>
      <w:r w:rsidRPr="00786A01">
        <w:rPr>
          <w:rFonts w:asciiTheme="minorHAnsi" w:eastAsiaTheme="minorEastAsia" w:hAnsiTheme="minorHAnsi" w:cstheme="minorHAnsi"/>
          <w:sz w:val="22"/>
          <w:szCs w:val="22"/>
        </w:rPr>
        <w:t>az elektronikus pénz kizárólag áru vagy szolgáltatás vásárlására használható;</w:t>
      </w:r>
    </w:p>
    <w:p w14:paraId="4F4AD585"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d) </w:t>
      </w:r>
      <w:r w:rsidRPr="00786A01">
        <w:rPr>
          <w:rFonts w:asciiTheme="minorHAnsi" w:eastAsiaTheme="minorEastAsia" w:hAnsiTheme="minorHAnsi" w:cstheme="minorHAnsi"/>
          <w:sz w:val="22"/>
          <w:szCs w:val="22"/>
        </w:rPr>
        <w:t>az elektronikus pénzen tárolt összeg olyan elektronikus pénz terhére nem tölthető fel, amely esetében az ügyfél azonosítása nem történt meg; valamint</w:t>
      </w:r>
    </w:p>
    <w:p w14:paraId="04EE2C28"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e) </w:t>
      </w:r>
      <w:r w:rsidRPr="00786A01">
        <w:rPr>
          <w:rFonts w:asciiTheme="minorHAnsi" w:eastAsiaTheme="minorEastAsia" w:hAnsiTheme="minorHAnsi" w:cstheme="minorHAnsi"/>
          <w:sz w:val="22"/>
          <w:szCs w:val="22"/>
        </w:rPr>
        <w:t>az elektronikuspénz-kibocsátó megfelelően ellenőrzi az ügyletet, vagy az üzleti kapcsolatot a szokatlan ügylet, valamint a pénzmosásra vagy terrorizmus finanszírozására utaló adat, tény vagy körülmény kiszűrése érdekében.</w:t>
      </w:r>
    </w:p>
    <w:p w14:paraId="4020B008" w14:textId="6A39CBA8" w:rsidR="006D209A" w:rsidRPr="00786A01" w:rsidRDefault="006D209A" w:rsidP="00C73060">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szolgáltató valamennyi </w:t>
      </w:r>
      <w:r w:rsidR="002A6CF3" w:rsidRPr="00786A01">
        <w:rPr>
          <w:rFonts w:asciiTheme="minorHAnsi" w:eastAsiaTheme="minorEastAsia" w:hAnsiTheme="minorHAnsi" w:cstheme="minorHAnsi"/>
          <w:sz w:val="22"/>
          <w:szCs w:val="22"/>
        </w:rPr>
        <w:t xml:space="preserve">V.2.2 – V.2.5 pontban, és az V. 4. pontban </w:t>
      </w:r>
      <w:r w:rsidR="002F01E9" w:rsidRPr="00786A01">
        <w:rPr>
          <w:rFonts w:asciiTheme="minorHAnsi" w:eastAsiaTheme="minorEastAsia" w:hAnsiTheme="minorHAnsi" w:cstheme="minorHAnsi"/>
          <w:sz w:val="22"/>
          <w:szCs w:val="22"/>
        </w:rPr>
        <w:t xml:space="preserve">meghatározott </w:t>
      </w:r>
      <w:r w:rsidRPr="00786A01">
        <w:rPr>
          <w:rFonts w:asciiTheme="minorHAnsi" w:eastAsiaTheme="minorEastAsia" w:hAnsiTheme="minorHAnsi" w:cstheme="minorHAnsi"/>
          <w:sz w:val="22"/>
          <w:szCs w:val="22"/>
        </w:rPr>
        <w:t>ügyfél-átvilágítási intézkedést köteles elvégezni</w:t>
      </w:r>
      <w:r w:rsidR="00284944" w:rsidRPr="00786A01">
        <w:rPr>
          <w:rFonts w:asciiTheme="minorHAnsi" w:eastAsiaTheme="minorEastAsia" w:hAnsiTheme="minorHAnsi" w:cstheme="minorHAnsi"/>
          <w:sz w:val="22"/>
          <w:szCs w:val="22"/>
        </w:rPr>
        <w:t xml:space="preserve"> (beleértve a </w:t>
      </w:r>
      <w:r w:rsidR="002A4243" w:rsidRPr="00786A01">
        <w:rPr>
          <w:rFonts w:asciiTheme="minorHAnsi" w:eastAsiaTheme="minorEastAsia" w:hAnsiTheme="minorHAnsi" w:cstheme="minorHAnsi"/>
          <w:sz w:val="22"/>
          <w:szCs w:val="22"/>
        </w:rPr>
        <w:t>tényleges</w:t>
      </w:r>
      <w:r w:rsidR="00284944" w:rsidRPr="00786A01">
        <w:rPr>
          <w:rFonts w:asciiTheme="minorHAnsi" w:eastAsiaTheme="minorEastAsia" w:hAnsiTheme="minorHAnsi" w:cstheme="minorHAnsi"/>
          <w:sz w:val="22"/>
          <w:szCs w:val="22"/>
        </w:rPr>
        <w:t xml:space="preserve"> tulajdonos</w:t>
      </w:r>
      <w:r w:rsidR="00867370" w:rsidRPr="00786A01">
        <w:rPr>
          <w:rFonts w:asciiTheme="minorHAnsi" w:eastAsiaTheme="minorEastAsia" w:hAnsiTheme="minorHAnsi" w:cstheme="minorHAnsi"/>
          <w:sz w:val="22"/>
          <w:szCs w:val="22"/>
        </w:rPr>
        <w:t>i nyilatkozatot és a tényleges tulajdonos kilétének ellenőrzését</w:t>
      </w:r>
      <w:r w:rsidR="00284944" w:rsidRPr="00786A01">
        <w:rPr>
          <w:rFonts w:asciiTheme="minorHAnsi" w:eastAsiaTheme="minorEastAsia" w:hAnsiTheme="minorHAnsi" w:cstheme="minorHAnsi"/>
          <w:sz w:val="22"/>
          <w:szCs w:val="22"/>
        </w:rPr>
        <w:t xml:space="preserve"> és a kiemelt közszereplő nyilatkozatot és a</w:t>
      </w:r>
      <w:r w:rsidR="002A4243" w:rsidRPr="00786A01">
        <w:rPr>
          <w:rFonts w:asciiTheme="minorHAnsi" w:eastAsiaTheme="minorEastAsia" w:hAnsiTheme="minorHAnsi" w:cstheme="minorHAnsi"/>
          <w:sz w:val="22"/>
          <w:szCs w:val="22"/>
        </w:rPr>
        <w:t>z abban foglalt adatok verifikálását)</w:t>
      </w:r>
      <w:r w:rsidRPr="00786A01">
        <w:rPr>
          <w:rFonts w:asciiTheme="minorHAnsi" w:eastAsiaTheme="minorEastAsia" w:hAnsiTheme="minorHAnsi" w:cstheme="minorHAnsi"/>
          <w:sz w:val="22"/>
          <w:szCs w:val="22"/>
        </w:rPr>
        <w:t>, ha</w:t>
      </w:r>
    </w:p>
    <w:p w14:paraId="410DF0E8"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a) </w:t>
      </w:r>
      <w:r w:rsidRPr="00786A01">
        <w:rPr>
          <w:rFonts w:asciiTheme="minorHAnsi" w:eastAsiaTheme="minorEastAsia" w:hAnsiTheme="minorHAnsi" w:cstheme="minorHAnsi"/>
          <w:sz w:val="22"/>
          <w:szCs w:val="22"/>
        </w:rPr>
        <w:t>az elektronikuspénz-birtokos által a részére kibocsátott összegből készpénzben kivett vagy készpénzre beváltott összeg meghaladja a tizenötezer forintot, vagy</w:t>
      </w:r>
    </w:p>
    <w:p w14:paraId="19209F26" w14:textId="77777777" w:rsidR="002A6CF3"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b) </w:t>
      </w:r>
      <w:r w:rsidRPr="00786A01">
        <w:rPr>
          <w:rFonts w:asciiTheme="minorHAnsi" w:eastAsiaTheme="minorEastAsia" w:hAnsiTheme="minorHAnsi" w:cstheme="minorHAnsi"/>
          <w:sz w:val="22"/>
          <w:szCs w:val="22"/>
        </w:rPr>
        <w:t>távoli fizetési művelet esetében a kifizetett összeg műveletenként meghaladja a tizenötezer forintot.</w:t>
      </w:r>
    </w:p>
    <w:p w14:paraId="0A8C0E3B" w14:textId="77777777" w:rsidR="002A6CF3" w:rsidRPr="00786A01" w:rsidRDefault="002A6CF3" w:rsidP="00C73060">
      <w:pPr>
        <w:widowControl w:val="0"/>
        <w:autoSpaceDE w:val="0"/>
        <w:autoSpaceDN w:val="0"/>
        <w:adjustRightInd w:val="0"/>
        <w:rPr>
          <w:rFonts w:asciiTheme="minorHAnsi" w:eastAsiaTheme="minorEastAsia" w:hAnsiTheme="minorHAnsi" w:cstheme="minorHAnsi"/>
          <w:sz w:val="22"/>
          <w:szCs w:val="22"/>
        </w:rPr>
      </w:pPr>
    </w:p>
    <w:p w14:paraId="7B74A71C" w14:textId="4646D18F" w:rsidR="006D209A" w:rsidRPr="00786A01" w:rsidRDefault="006D209A" w:rsidP="002A6CF3">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Ha a nem névre szóló</w:t>
      </w:r>
      <w:r w:rsidR="002F01E9" w:rsidRPr="00786A01">
        <w:rPr>
          <w:rFonts w:asciiTheme="minorHAnsi" w:eastAsiaTheme="minorEastAsia" w:hAnsiTheme="minorHAnsi" w:cstheme="minorHAnsi"/>
          <w:sz w:val="22"/>
          <w:szCs w:val="22"/>
        </w:rPr>
        <w:t>,</w:t>
      </w:r>
      <w:r w:rsidRPr="00786A01">
        <w:rPr>
          <w:rFonts w:asciiTheme="minorHAnsi" w:eastAsiaTheme="minorEastAsia" w:hAnsiTheme="minorHAnsi" w:cstheme="minorHAnsi"/>
          <w:sz w:val="22"/>
          <w:szCs w:val="22"/>
        </w:rPr>
        <w:t xml:space="preserve"> az elektronikus pénz tárolására szolgáló készpénz-helyettesítő fizetési eszközt harmadik </w:t>
      </w:r>
      <w:r w:rsidRPr="00786A01">
        <w:rPr>
          <w:rFonts w:asciiTheme="minorHAnsi" w:eastAsiaTheme="minorEastAsia" w:hAnsiTheme="minorHAnsi" w:cstheme="minorHAnsi"/>
          <w:sz w:val="22"/>
          <w:szCs w:val="22"/>
        </w:rPr>
        <w:lastRenderedPageBreak/>
        <w:t xml:space="preserve">országban székhellyel, fiókteleppel vagy telephellyel rendelkező szolgáltató bocsátotta ki, ezen készpénz-helyettesítő fizetési eszközről fizetés abban az esetben fogadható el, ha az megfelel az </w:t>
      </w:r>
      <w:r w:rsidR="00656411" w:rsidRPr="00786A01">
        <w:rPr>
          <w:rFonts w:asciiTheme="minorHAnsi" w:eastAsiaTheme="minorEastAsia" w:hAnsiTheme="minorHAnsi" w:cstheme="minorHAnsi"/>
          <w:sz w:val="22"/>
          <w:szCs w:val="22"/>
        </w:rPr>
        <w:t xml:space="preserve">itt </w:t>
      </w:r>
      <w:r w:rsidRPr="00786A01">
        <w:rPr>
          <w:rFonts w:asciiTheme="minorHAnsi" w:eastAsiaTheme="minorEastAsia" w:hAnsiTheme="minorHAnsi" w:cstheme="minorHAnsi"/>
          <w:sz w:val="22"/>
          <w:szCs w:val="22"/>
        </w:rPr>
        <w:t>meghatározott vagy azokkal egyenértékű követelményeknek.</w:t>
      </w:r>
    </w:p>
    <w:bookmarkEnd w:id="204"/>
    <w:bookmarkEnd w:id="205"/>
    <w:p w14:paraId="1DF09F6B" w14:textId="07F543F8" w:rsidR="007713A2" w:rsidRPr="00786A01" w:rsidRDefault="007713A2" w:rsidP="007713A2">
      <w:pPr>
        <w:rPr>
          <w:rFonts w:asciiTheme="minorHAnsi" w:hAnsiTheme="minorHAnsi" w:cstheme="minorHAnsi"/>
          <w:i/>
          <w:color w:val="000000" w:themeColor="text1"/>
          <w:sz w:val="22"/>
          <w:szCs w:val="22"/>
          <w:u w:val="single"/>
        </w:rPr>
      </w:pPr>
    </w:p>
    <w:p w14:paraId="14F84E6B" w14:textId="7294F9ED" w:rsidR="00AB4950" w:rsidRPr="00786A01" w:rsidRDefault="00AB4950" w:rsidP="00AD2D01">
      <w:pPr>
        <w:pStyle w:val="Cmsor3"/>
        <w:ind w:left="0" w:firstLine="0"/>
        <w:rPr>
          <w:rFonts w:asciiTheme="minorHAnsi" w:hAnsiTheme="minorHAnsi" w:cstheme="minorHAnsi"/>
          <w:i w:val="0"/>
          <w:color w:val="000000" w:themeColor="text1"/>
          <w:sz w:val="22"/>
          <w:szCs w:val="22"/>
          <w:u w:val="single"/>
        </w:rPr>
      </w:pPr>
      <w:bookmarkStart w:id="206" w:name="_Toc185066140"/>
      <w:r w:rsidRPr="00786A01">
        <w:rPr>
          <w:rFonts w:asciiTheme="minorHAnsi" w:hAnsiTheme="minorHAnsi" w:cstheme="minorHAnsi"/>
          <w:i w:val="0"/>
          <w:color w:val="000000" w:themeColor="text1"/>
          <w:sz w:val="22"/>
          <w:szCs w:val="22"/>
          <w:u w:val="single"/>
        </w:rPr>
        <w:t>V.7.3. Összetett üzleti kapcsolatok</w:t>
      </w:r>
      <w:bookmarkEnd w:id="206"/>
    </w:p>
    <w:p w14:paraId="31E6DE8D" w14:textId="77777777" w:rsidR="00AB4950" w:rsidRPr="00786A01" w:rsidRDefault="00AB4950" w:rsidP="00A23825">
      <w:pPr>
        <w:rPr>
          <w:rFonts w:asciiTheme="minorHAnsi" w:hAnsiTheme="minorHAnsi" w:cstheme="minorHAnsi"/>
          <w:color w:val="000000" w:themeColor="text1"/>
          <w:sz w:val="22"/>
          <w:szCs w:val="22"/>
        </w:rPr>
      </w:pPr>
    </w:p>
    <w:p w14:paraId="406CBBAC" w14:textId="6A5C1160" w:rsidR="00AB4950" w:rsidRPr="00786A01" w:rsidRDefault="00AB4950" w:rsidP="00AB4950">
      <w:pPr>
        <w:widowControl w:val="0"/>
        <w:autoSpaceDE w:val="0"/>
        <w:autoSpaceDN w:val="0"/>
        <w:adjustRightInd w:val="0"/>
        <w:rPr>
          <w:rFonts w:asciiTheme="minorHAnsi" w:eastAsiaTheme="minorEastAsia" w:hAnsiTheme="minorHAnsi" w:cstheme="minorHAnsi"/>
          <w:b/>
          <w:bCs/>
          <w:sz w:val="22"/>
          <w:szCs w:val="22"/>
        </w:rPr>
      </w:pPr>
      <w:r w:rsidRPr="00786A01">
        <w:rPr>
          <w:rFonts w:asciiTheme="minorHAnsi" w:eastAsiaTheme="minorEastAsia" w:hAnsiTheme="minorHAnsi" w:cstheme="minorHAnsi"/>
          <w:b/>
          <w:bCs/>
          <w:sz w:val="22"/>
          <w:szCs w:val="22"/>
        </w:rPr>
        <w:t xml:space="preserve">[Olyan összetett üzleti kapcsolatok létesítése során, ahol a szerződéses kapcsolatban egyszerre több ügyfél-átvilágítással érintett ügyfél található, a </w:t>
      </w:r>
      <w:r w:rsidR="00C37622" w:rsidRPr="00786A01">
        <w:rPr>
          <w:rFonts w:asciiTheme="minorHAnsi" w:eastAsiaTheme="minorEastAsia" w:hAnsiTheme="minorHAnsi" w:cstheme="minorHAnsi"/>
          <w:b/>
          <w:bCs/>
          <w:sz w:val="22"/>
          <w:szCs w:val="22"/>
        </w:rPr>
        <w:t>S</w:t>
      </w:r>
      <w:r w:rsidRPr="00786A01">
        <w:rPr>
          <w:rFonts w:asciiTheme="minorHAnsi" w:eastAsiaTheme="minorEastAsia" w:hAnsiTheme="minorHAnsi" w:cstheme="minorHAnsi"/>
          <w:b/>
          <w:bCs/>
          <w:sz w:val="22"/>
          <w:szCs w:val="22"/>
        </w:rPr>
        <w:t>zolgáltató ügyfelenként elvégzi az ügyfél-átvilágítást, valamint a kockázati besorolásuk tekintetében figyelemmel van a kapcsolat együttes kockázati jellegére.]</w:t>
      </w:r>
    </w:p>
    <w:p w14:paraId="3EF04308" w14:textId="22485F7A" w:rsidR="00AB4950" w:rsidRPr="00786A01" w:rsidRDefault="00AB4950" w:rsidP="00AB4950">
      <w:pPr>
        <w:widowControl w:val="0"/>
        <w:autoSpaceDE w:val="0"/>
        <w:autoSpaceDN w:val="0"/>
        <w:adjustRightInd w:val="0"/>
        <w:rPr>
          <w:rFonts w:asciiTheme="minorHAnsi" w:eastAsiaTheme="minorEastAsia" w:hAnsiTheme="minorHAnsi" w:cstheme="minorHAnsi"/>
          <w:b/>
          <w:bCs/>
          <w:sz w:val="22"/>
          <w:szCs w:val="22"/>
          <w:u w:val="wave"/>
        </w:rPr>
      </w:pPr>
    </w:p>
    <w:p w14:paraId="7DF38AC5" w14:textId="479E99E0" w:rsidR="00AB4950" w:rsidRPr="00786A01" w:rsidRDefault="002636DA" w:rsidP="002636D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a következő összetett üzleti kapcsolattal rendelkezik.</w:t>
      </w:r>
      <w:r w:rsidRPr="00786A01">
        <w:rPr>
          <w:rFonts w:asciiTheme="minorHAnsi" w:hAnsiTheme="minorHAnsi" w:cstheme="minorHAnsi"/>
          <w:b/>
          <w:color w:val="000000" w:themeColor="text1"/>
          <w:sz w:val="22"/>
          <w:szCs w:val="22"/>
        </w:rPr>
        <w:t xml:space="preserve"> </w:t>
      </w:r>
      <w:r w:rsidR="00AB4950" w:rsidRPr="00786A01">
        <w:rPr>
          <w:rFonts w:asciiTheme="minorHAnsi" w:hAnsiTheme="minorHAnsi" w:cstheme="minorHAnsi"/>
          <w:b/>
          <w:color w:val="000000" w:themeColor="text1"/>
          <w:sz w:val="22"/>
          <w:szCs w:val="22"/>
        </w:rPr>
        <w:t>[Amennyiben a Szolgáltató</w:t>
      </w:r>
      <w:r w:rsidR="002F01E9" w:rsidRPr="00786A01">
        <w:rPr>
          <w:rFonts w:asciiTheme="minorHAnsi" w:hAnsiTheme="minorHAnsi" w:cstheme="minorHAnsi"/>
          <w:b/>
          <w:color w:val="000000" w:themeColor="text1"/>
          <w:sz w:val="22"/>
          <w:szCs w:val="22"/>
        </w:rPr>
        <w:t xml:space="preserve"> </w:t>
      </w:r>
      <w:r w:rsidR="00AB4950" w:rsidRPr="00786A01">
        <w:rPr>
          <w:rFonts w:asciiTheme="minorHAnsi" w:hAnsiTheme="minorHAnsi" w:cstheme="minorHAnsi"/>
          <w:b/>
          <w:color w:val="000000" w:themeColor="text1"/>
          <w:sz w:val="22"/>
          <w:szCs w:val="22"/>
        </w:rPr>
        <w:t>nem rendelkezik összetett üzleti kapcsolattal, úgy ez a pont törlendő</w:t>
      </w:r>
      <w:r w:rsidR="00ED4CE5" w:rsidRPr="00786A01">
        <w:rPr>
          <w:rFonts w:asciiTheme="minorHAnsi" w:hAnsiTheme="minorHAnsi" w:cstheme="minorHAnsi"/>
          <w:b/>
          <w:color w:val="000000" w:themeColor="text1"/>
          <w:sz w:val="22"/>
          <w:szCs w:val="22"/>
        </w:rPr>
        <w:t>.</w:t>
      </w:r>
      <w:r w:rsidR="00AB4950" w:rsidRPr="00786A01">
        <w:rPr>
          <w:rFonts w:asciiTheme="minorHAnsi" w:hAnsiTheme="minorHAnsi" w:cstheme="minorHAnsi"/>
          <w:b/>
          <w:color w:val="000000" w:themeColor="text1"/>
          <w:sz w:val="22"/>
          <w:szCs w:val="22"/>
        </w:rPr>
        <w:t>]</w:t>
      </w:r>
    </w:p>
    <w:p w14:paraId="4D838F6E" w14:textId="77777777" w:rsidR="00AB4950" w:rsidRPr="00786A01" w:rsidRDefault="00AB4950" w:rsidP="00AB4950">
      <w:pPr>
        <w:widowControl w:val="0"/>
        <w:autoSpaceDE w:val="0"/>
        <w:autoSpaceDN w:val="0"/>
        <w:adjustRightInd w:val="0"/>
        <w:rPr>
          <w:rFonts w:asciiTheme="minorHAnsi" w:eastAsiaTheme="minorEastAsia" w:hAnsiTheme="minorHAnsi" w:cstheme="minorHAnsi"/>
          <w:sz w:val="22"/>
          <w:szCs w:val="22"/>
        </w:rPr>
      </w:pPr>
    </w:p>
    <w:p w14:paraId="548D76AF" w14:textId="2ADB66C3" w:rsidR="00D507CD" w:rsidRPr="00786A01" w:rsidRDefault="00AB5D0A" w:rsidP="00F64C0C">
      <w:pPr>
        <w:pStyle w:val="Cmsor2"/>
        <w:ind w:left="0"/>
        <w:rPr>
          <w:rFonts w:asciiTheme="minorHAnsi" w:hAnsiTheme="minorHAnsi" w:cstheme="minorHAnsi"/>
          <w:b/>
          <w:color w:val="000000" w:themeColor="text1"/>
          <w:sz w:val="22"/>
          <w:szCs w:val="22"/>
        </w:rPr>
      </w:pPr>
      <w:bookmarkStart w:id="207" w:name="_Toc487033630"/>
      <w:bookmarkStart w:id="208" w:name="_Toc487034291"/>
      <w:bookmarkStart w:id="209" w:name="_Toc487034705"/>
      <w:bookmarkStart w:id="210" w:name="_Toc488313381"/>
      <w:bookmarkStart w:id="211" w:name="_Toc3282614"/>
      <w:bookmarkStart w:id="212" w:name="_Toc32503546"/>
      <w:bookmarkStart w:id="213" w:name="_Toc185066141"/>
      <w:r w:rsidRPr="00786A01">
        <w:rPr>
          <w:rFonts w:asciiTheme="minorHAnsi" w:hAnsiTheme="minorHAnsi" w:cstheme="minorHAnsi"/>
          <w:b/>
          <w:color w:val="000000" w:themeColor="text1"/>
          <w:sz w:val="22"/>
          <w:szCs w:val="22"/>
        </w:rPr>
        <w:t>V</w:t>
      </w:r>
      <w:r w:rsidR="00D507CD" w:rsidRPr="00786A01">
        <w:rPr>
          <w:rFonts w:asciiTheme="minorHAnsi" w:hAnsiTheme="minorHAnsi" w:cstheme="minorHAnsi"/>
          <w:b/>
          <w:color w:val="000000" w:themeColor="text1"/>
          <w:sz w:val="22"/>
          <w:szCs w:val="22"/>
        </w:rPr>
        <w:t>.</w:t>
      </w:r>
      <w:r w:rsidR="005E0CD0" w:rsidRPr="00786A01">
        <w:rPr>
          <w:rFonts w:asciiTheme="minorHAnsi" w:hAnsiTheme="minorHAnsi" w:cstheme="minorHAnsi"/>
          <w:b/>
          <w:color w:val="000000" w:themeColor="text1"/>
          <w:sz w:val="22"/>
          <w:szCs w:val="22"/>
        </w:rPr>
        <w:t>8</w:t>
      </w:r>
      <w:r w:rsidR="00D507CD" w:rsidRPr="00786A01">
        <w:rPr>
          <w:rFonts w:asciiTheme="minorHAnsi" w:hAnsiTheme="minorHAnsi" w:cstheme="minorHAnsi"/>
          <w:b/>
          <w:color w:val="000000" w:themeColor="text1"/>
          <w:sz w:val="22"/>
          <w:szCs w:val="22"/>
        </w:rPr>
        <w:t>. Más szolgáltató által elvégzett ügyfél-átvilágítás</w:t>
      </w:r>
      <w:bookmarkEnd w:id="207"/>
      <w:bookmarkEnd w:id="208"/>
      <w:bookmarkEnd w:id="209"/>
      <w:bookmarkEnd w:id="210"/>
      <w:bookmarkEnd w:id="211"/>
      <w:bookmarkEnd w:id="212"/>
      <w:bookmarkEnd w:id="213"/>
    </w:p>
    <w:p w14:paraId="520F01BF" w14:textId="77777777" w:rsidR="00D507CD" w:rsidRPr="00786A01" w:rsidRDefault="00D507CD" w:rsidP="00F64C0C">
      <w:pPr>
        <w:rPr>
          <w:rFonts w:asciiTheme="minorHAnsi" w:hAnsiTheme="minorHAnsi" w:cstheme="minorHAnsi"/>
          <w:color w:val="000000" w:themeColor="text1"/>
          <w:sz w:val="22"/>
          <w:szCs w:val="22"/>
        </w:rPr>
      </w:pPr>
    </w:p>
    <w:p w14:paraId="24C2E4FD" w14:textId="74A72115" w:rsidR="00D507CD" w:rsidRPr="00786A01" w:rsidRDefault="002C0CFF" w:rsidP="000F71DB">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364421" w:rsidRPr="00786A01">
        <w:rPr>
          <w:rFonts w:asciiTheme="minorHAnsi" w:hAnsiTheme="minorHAnsi" w:cstheme="minorHAnsi"/>
          <w:b/>
          <w:color w:val="000000" w:themeColor="text1"/>
          <w:sz w:val="22"/>
          <w:szCs w:val="22"/>
        </w:rPr>
        <w:t>A Pmt</w:t>
      </w:r>
      <w:r w:rsidR="00F9007C" w:rsidRPr="00786A01">
        <w:rPr>
          <w:rFonts w:asciiTheme="minorHAnsi" w:hAnsiTheme="minorHAnsi" w:cstheme="minorHAnsi"/>
          <w:b/>
          <w:color w:val="000000" w:themeColor="text1"/>
          <w:sz w:val="22"/>
          <w:szCs w:val="22"/>
        </w:rPr>
        <w:t>.</w:t>
      </w:r>
      <w:r w:rsidR="00364421" w:rsidRPr="00786A01">
        <w:rPr>
          <w:rFonts w:asciiTheme="minorHAnsi" w:hAnsiTheme="minorHAnsi" w:cstheme="minorHAnsi"/>
          <w:b/>
          <w:color w:val="000000" w:themeColor="text1"/>
          <w:sz w:val="22"/>
          <w:szCs w:val="22"/>
        </w:rPr>
        <w:t xml:space="preserve"> rendelkezéseit alapul véve r</w:t>
      </w:r>
      <w:r w:rsidRPr="00786A01">
        <w:rPr>
          <w:rFonts w:asciiTheme="minorHAnsi" w:hAnsiTheme="minorHAnsi" w:cstheme="minorHAnsi"/>
          <w:b/>
          <w:color w:val="000000" w:themeColor="text1"/>
          <w:sz w:val="22"/>
          <w:szCs w:val="22"/>
        </w:rPr>
        <w:t>endelkezni kell arról, hogy a Szolgáltató milyen esetekben, milyen ügyfélkörre vonatkozóan és milyen módon fogadja el más szolgáltató ügyfél-átvilágítását</w:t>
      </w:r>
      <w:r w:rsidR="00C562BE" w:rsidRPr="00786A01">
        <w:rPr>
          <w:rFonts w:asciiTheme="minorHAnsi" w:hAnsiTheme="minorHAnsi" w:cstheme="minorHAnsi"/>
          <w:b/>
          <w:color w:val="000000" w:themeColor="text1"/>
          <w:sz w:val="22"/>
          <w:szCs w:val="22"/>
        </w:rPr>
        <w:t xml:space="preserve">, </w:t>
      </w:r>
      <w:r w:rsidR="00022890" w:rsidRPr="00786A01">
        <w:rPr>
          <w:rFonts w:asciiTheme="minorHAnsi" w:hAnsiTheme="minorHAnsi" w:cstheme="minorHAnsi"/>
          <w:b/>
          <w:color w:val="000000" w:themeColor="text1"/>
          <w:sz w:val="22"/>
          <w:szCs w:val="22"/>
        </w:rPr>
        <w:t xml:space="preserve">az elfogadás eljárásrendjét, </w:t>
      </w:r>
      <w:r w:rsidR="00C562BE" w:rsidRPr="00786A01">
        <w:rPr>
          <w:rFonts w:asciiTheme="minorHAnsi" w:hAnsiTheme="minorHAnsi" w:cstheme="minorHAnsi"/>
          <w:b/>
          <w:color w:val="000000" w:themeColor="text1"/>
          <w:sz w:val="22"/>
          <w:szCs w:val="22"/>
        </w:rPr>
        <w:t>továbbá, hogy ki dönt annak elfogadásáról</w:t>
      </w:r>
      <w:r w:rsidRPr="00786A01">
        <w:rPr>
          <w:rFonts w:asciiTheme="minorHAnsi" w:hAnsiTheme="minorHAnsi" w:cstheme="minorHAnsi"/>
          <w:b/>
          <w:color w:val="000000" w:themeColor="text1"/>
          <w:sz w:val="22"/>
          <w:szCs w:val="22"/>
        </w:rPr>
        <w:t xml:space="preserve">. Amennyiben a Szolgáltató nem fogadja el más </w:t>
      </w:r>
      <w:r w:rsidR="00BC167F" w:rsidRPr="00786A01">
        <w:rPr>
          <w:rFonts w:asciiTheme="minorHAnsi" w:hAnsiTheme="minorHAnsi" w:cstheme="minorHAnsi"/>
          <w:b/>
          <w:color w:val="000000" w:themeColor="text1"/>
          <w:sz w:val="22"/>
          <w:szCs w:val="22"/>
        </w:rPr>
        <w:t xml:space="preserve">szolgáltató által elvégzett </w:t>
      </w:r>
      <w:r w:rsidR="00D507CD" w:rsidRPr="00786A01">
        <w:rPr>
          <w:rFonts w:asciiTheme="minorHAnsi" w:hAnsiTheme="minorHAnsi" w:cstheme="minorHAnsi"/>
          <w:b/>
          <w:color w:val="000000" w:themeColor="text1"/>
          <w:sz w:val="22"/>
          <w:szCs w:val="22"/>
        </w:rPr>
        <w:t>ügyfél-átvilágítás eredményét</w:t>
      </w:r>
      <w:r w:rsidRPr="00786A01">
        <w:rPr>
          <w:rFonts w:asciiTheme="minorHAnsi" w:hAnsiTheme="minorHAnsi" w:cstheme="minorHAnsi"/>
          <w:b/>
          <w:color w:val="000000" w:themeColor="text1"/>
          <w:sz w:val="22"/>
          <w:szCs w:val="22"/>
        </w:rPr>
        <w:t>, úgy ennek tényét kell a Szabályzatban rögzíteni</w:t>
      </w:r>
      <w:r w:rsidR="00A54E52"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r w:rsidR="00BC167F" w:rsidRPr="00786A01">
        <w:rPr>
          <w:rFonts w:asciiTheme="minorHAnsi" w:hAnsiTheme="minorHAnsi" w:cstheme="minorHAnsi"/>
          <w:b/>
          <w:color w:val="000000" w:themeColor="text1"/>
          <w:sz w:val="22"/>
          <w:szCs w:val="22"/>
        </w:rPr>
        <w:t xml:space="preserve"> </w:t>
      </w:r>
    </w:p>
    <w:p w14:paraId="63D78743" w14:textId="356C7AA9" w:rsidR="00FC0750" w:rsidRPr="00786A01" w:rsidRDefault="00FC0750" w:rsidP="00F64C0C">
      <w:pPr>
        <w:rPr>
          <w:rFonts w:asciiTheme="minorHAnsi" w:hAnsiTheme="minorHAnsi" w:cstheme="minorHAnsi"/>
          <w:color w:val="000000" w:themeColor="text1"/>
          <w:sz w:val="22"/>
          <w:szCs w:val="22"/>
        </w:rPr>
      </w:pPr>
    </w:p>
    <w:p w14:paraId="37DE03E2" w14:textId="482BD960" w:rsidR="00022890" w:rsidRPr="00786A01" w:rsidRDefault="00022890" w:rsidP="007713A2">
      <w:pPr>
        <w:rPr>
          <w:rFonts w:asciiTheme="minorHAnsi" w:hAnsiTheme="minorHAnsi" w:cstheme="minorHAnsi"/>
          <w:sz w:val="22"/>
          <w:szCs w:val="22"/>
        </w:rPr>
      </w:pPr>
      <w:bookmarkStart w:id="214" w:name="_Toc32503547"/>
      <w:bookmarkStart w:id="215" w:name="_Toc32528733"/>
      <w:bookmarkStart w:id="216" w:name="_Toc3282615"/>
      <w:r w:rsidRPr="00786A01">
        <w:rPr>
          <w:rFonts w:asciiTheme="minorHAnsi" w:hAnsiTheme="minorHAnsi" w:cstheme="minorHAnsi"/>
          <w:sz w:val="22"/>
          <w:szCs w:val="22"/>
        </w:rPr>
        <w:t>Az ügyfél-átvilágítás eredménye elfogadásának nem jelenti akadályát, ha a követelmények alapját képező okiratok és adatok köre nem egyezik meg a Pmt.-ben, illetve e Szabályzatban meghatározottakkal.</w:t>
      </w:r>
      <w:bookmarkEnd w:id="214"/>
      <w:bookmarkEnd w:id="215"/>
    </w:p>
    <w:p w14:paraId="1985F298" w14:textId="77777777" w:rsidR="00FB3820" w:rsidRPr="00786A01" w:rsidRDefault="00FB3820" w:rsidP="007713A2">
      <w:pPr>
        <w:rPr>
          <w:rFonts w:asciiTheme="minorHAnsi" w:hAnsiTheme="minorHAnsi" w:cstheme="minorHAnsi"/>
          <w:sz w:val="22"/>
          <w:szCs w:val="22"/>
        </w:rPr>
      </w:pPr>
    </w:p>
    <w:p w14:paraId="5D0D4810" w14:textId="53863002" w:rsidR="00FB3820" w:rsidRPr="00786A01" w:rsidRDefault="00FB3820" w:rsidP="007713A2">
      <w:pPr>
        <w:rPr>
          <w:rFonts w:asciiTheme="minorHAnsi" w:hAnsiTheme="minorHAnsi" w:cstheme="minorHAnsi"/>
          <w:sz w:val="22"/>
          <w:szCs w:val="22"/>
        </w:rPr>
      </w:pPr>
      <w:r w:rsidRPr="00786A01">
        <w:rPr>
          <w:rFonts w:asciiTheme="minorHAnsi" w:hAnsiTheme="minorHAnsi" w:cstheme="minorHAnsi"/>
          <w:sz w:val="22"/>
          <w:szCs w:val="22"/>
        </w:rPr>
        <w:t xml:space="preserve">Az ügyfél-átvilágítási kötelezettség teljesítése vonatkozásában a felelősség a más szolgáltató által elvégzett ügyfél-átvilágítás eredményét elfogadó szolgáltatót terheli. </w:t>
      </w:r>
    </w:p>
    <w:p w14:paraId="11F9C90F" w14:textId="77777777" w:rsidR="007C4CEE" w:rsidRPr="00786A01" w:rsidRDefault="007C4CEE" w:rsidP="007713A2">
      <w:pPr>
        <w:rPr>
          <w:rFonts w:asciiTheme="minorHAnsi" w:hAnsiTheme="minorHAnsi" w:cstheme="minorHAnsi"/>
          <w:sz w:val="22"/>
          <w:szCs w:val="22"/>
        </w:rPr>
      </w:pPr>
    </w:p>
    <w:p w14:paraId="589C6CCC" w14:textId="789D73CE" w:rsidR="007C4CEE" w:rsidRPr="00786A01" w:rsidRDefault="00A611EF" w:rsidP="0054642B">
      <w:pPr>
        <w:pStyle w:val="Bekezds"/>
        <w:ind w:firstLine="0"/>
        <w:jc w:val="both"/>
        <w:rPr>
          <w:rFonts w:asciiTheme="minorHAnsi" w:hAnsiTheme="minorHAnsi" w:cstheme="minorHAnsi"/>
          <w:sz w:val="22"/>
          <w:szCs w:val="22"/>
        </w:rPr>
      </w:pPr>
      <w:r w:rsidRPr="00786A01">
        <w:rPr>
          <w:rFonts w:asciiTheme="minorHAnsi" w:eastAsia="Times New Roman" w:hAnsiTheme="minorHAnsi" w:cstheme="minorHAnsi"/>
          <w:sz w:val="22"/>
          <w:szCs w:val="22"/>
        </w:rPr>
        <w:t>Amennyiben az ügyfél-átvilágítást lefolytató szolgáltató és az ügyfél-átvilágítás eredményét elfogadó szolgáltató az ügyfél-átvilágítás eredményének a rendelkezésére bocsátásáról megállapodott, az ügyfél-átvilágítást lefolytató szolgáltató az ügyfél-átvilágítás eredményét elfogadó szolgáltató elektronikus úton megtett kérésére az ügyfél vagy a tényleges tulajdonos azonosítása és személyazonossága igazoló ellen</w:t>
      </w:r>
      <w:r w:rsidRPr="00786A01">
        <w:rPr>
          <w:rFonts w:asciiTheme="minorHAnsi" w:eastAsia="Times New Roman" w:hAnsiTheme="minorHAnsi" w:cstheme="minorHAnsi" w:hint="eastAsia"/>
          <w:sz w:val="22"/>
          <w:szCs w:val="22"/>
        </w:rPr>
        <w:t>ő</w:t>
      </w:r>
      <w:r w:rsidRPr="00786A01">
        <w:rPr>
          <w:rFonts w:asciiTheme="minorHAnsi" w:eastAsia="Times New Roman" w:hAnsiTheme="minorHAnsi" w:cstheme="minorHAnsi"/>
          <w:sz w:val="22"/>
          <w:szCs w:val="22"/>
        </w:rPr>
        <w:t xml:space="preserve">rzése érdekében rögzített adat, továbbá a személyazonosságra vonatkozó egyéb dokumentáció másolatát – az érintett ügyfél hozzájárulása esetén – haladéktalanul köteles az ügyfél-átvilágítás eredményét elfogadó szolgáltató rendelkezésére bocsátani. </w:t>
      </w:r>
    </w:p>
    <w:p w14:paraId="306FD297" w14:textId="300267AC" w:rsidR="00FB3820" w:rsidRPr="00786A01" w:rsidRDefault="00FB3820" w:rsidP="007713A2">
      <w:pPr>
        <w:rPr>
          <w:rFonts w:asciiTheme="minorHAnsi" w:hAnsiTheme="minorHAnsi" w:cstheme="minorHAnsi"/>
          <w:sz w:val="22"/>
          <w:szCs w:val="22"/>
        </w:rPr>
      </w:pPr>
    </w:p>
    <w:p w14:paraId="553F227F" w14:textId="77777777" w:rsidR="007713A2" w:rsidRPr="00786A01" w:rsidRDefault="007713A2" w:rsidP="007713A2">
      <w:pPr>
        <w:rPr>
          <w:rFonts w:asciiTheme="minorHAnsi" w:hAnsiTheme="minorHAnsi" w:cstheme="minorHAnsi"/>
          <w:b/>
          <w:color w:val="000000" w:themeColor="text1"/>
          <w:sz w:val="22"/>
          <w:szCs w:val="22"/>
        </w:rPr>
      </w:pPr>
    </w:p>
    <w:p w14:paraId="0EE86744" w14:textId="74BCF3F4" w:rsidR="00703B40" w:rsidRPr="00786A01" w:rsidRDefault="00703B40" w:rsidP="0074748E">
      <w:pPr>
        <w:pStyle w:val="Cmsor2"/>
        <w:ind w:left="0"/>
        <w:rPr>
          <w:rFonts w:asciiTheme="minorHAnsi" w:hAnsiTheme="minorHAnsi" w:cstheme="minorHAnsi"/>
          <w:b/>
          <w:color w:val="000000" w:themeColor="text1"/>
          <w:sz w:val="22"/>
          <w:szCs w:val="22"/>
        </w:rPr>
      </w:pPr>
      <w:bookmarkStart w:id="217" w:name="_Toc32503548"/>
      <w:bookmarkStart w:id="218" w:name="_Toc185066142"/>
      <w:r w:rsidRPr="00786A01">
        <w:rPr>
          <w:rFonts w:asciiTheme="minorHAnsi" w:hAnsiTheme="minorHAnsi" w:cstheme="minorHAnsi"/>
          <w:b/>
          <w:color w:val="000000" w:themeColor="text1"/>
          <w:sz w:val="22"/>
          <w:szCs w:val="22"/>
        </w:rPr>
        <w:t>V.</w:t>
      </w:r>
      <w:r w:rsidR="005E0CD0" w:rsidRPr="00786A01">
        <w:rPr>
          <w:rFonts w:asciiTheme="minorHAnsi" w:hAnsiTheme="minorHAnsi" w:cstheme="minorHAnsi"/>
          <w:b/>
          <w:color w:val="000000" w:themeColor="text1"/>
          <w:sz w:val="22"/>
          <w:szCs w:val="22"/>
        </w:rPr>
        <w:t>9</w:t>
      </w:r>
      <w:r w:rsidRPr="00786A01">
        <w:rPr>
          <w:rFonts w:asciiTheme="minorHAnsi" w:hAnsiTheme="minorHAnsi" w:cstheme="minorHAnsi"/>
          <w:b/>
          <w:color w:val="000000" w:themeColor="text1"/>
          <w:sz w:val="22"/>
          <w:szCs w:val="22"/>
        </w:rPr>
        <w:t>. A pénzátutalásokat kísérő adatok</w:t>
      </w:r>
      <w:bookmarkEnd w:id="216"/>
      <w:bookmarkEnd w:id="217"/>
      <w:bookmarkEnd w:id="218"/>
    </w:p>
    <w:p w14:paraId="04CE67AF" w14:textId="77777777" w:rsidR="00703B40" w:rsidRPr="00786A01" w:rsidRDefault="00703B40" w:rsidP="00703B40">
      <w:pPr>
        <w:rPr>
          <w:rFonts w:asciiTheme="minorHAnsi" w:hAnsiTheme="minorHAnsi" w:cstheme="minorHAnsi"/>
          <w:color w:val="000000" w:themeColor="text1"/>
          <w:sz w:val="22"/>
          <w:szCs w:val="22"/>
        </w:rPr>
      </w:pPr>
    </w:p>
    <w:p w14:paraId="7D6C5F17" w14:textId="2A821319" w:rsidR="00703B40" w:rsidRPr="00786A01" w:rsidRDefault="00703B40" w:rsidP="00703B40">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[Amennyiben a Szolgáltató nem tartozik a </w:t>
      </w:r>
      <w:r w:rsidR="00F9007C" w:rsidRPr="00786A01">
        <w:rPr>
          <w:rFonts w:asciiTheme="minorHAnsi" w:hAnsiTheme="minorHAnsi" w:cstheme="minorHAnsi"/>
          <w:b/>
          <w:color w:val="000000" w:themeColor="text1"/>
          <w:sz w:val="22"/>
          <w:szCs w:val="22"/>
        </w:rPr>
        <w:t>P</w:t>
      </w:r>
      <w:r w:rsidRPr="00786A01">
        <w:rPr>
          <w:rFonts w:asciiTheme="minorHAnsi" w:hAnsiTheme="minorHAnsi" w:cstheme="minorHAnsi"/>
          <w:b/>
          <w:color w:val="000000" w:themeColor="text1"/>
          <w:sz w:val="22"/>
          <w:szCs w:val="22"/>
        </w:rPr>
        <w:t>mt. 2. §-</w:t>
      </w:r>
      <w:proofErr w:type="spellStart"/>
      <w:r w:rsidRPr="00786A01">
        <w:rPr>
          <w:rFonts w:asciiTheme="minorHAnsi" w:hAnsiTheme="minorHAnsi" w:cstheme="minorHAnsi"/>
          <w:b/>
          <w:color w:val="000000" w:themeColor="text1"/>
          <w:sz w:val="22"/>
          <w:szCs w:val="22"/>
        </w:rPr>
        <w:t>ának</w:t>
      </w:r>
      <w:proofErr w:type="spellEnd"/>
      <w:r w:rsidRPr="00786A01">
        <w:rPr>
          <w:rFonts w:asciiTheme="minorHAnsi" w:hAnsiTheme="minorHAnsi" w:cstheme="minorHAnsi"/>
          <w:b/>
          <w:color w:val="000000" w:themeColor="text1"/>
          <w:sz w:val="22"/>
          <w:szCs w:val="22"/>
        </w:rPr>
        <w:t xml:space="preserve"> hatálya alá, úgy ez a rész törlendő</w:t>
      </w:r>
      <w:r w:rsidR="00ED4CE5"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4188F03D" w14:textId="50218ED2" w:rsidR="00703B40" w:rsidRPr="00786A01" w:rsidRDefault="00703B40" w:rsidP="00324646">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Pmt. 2. §-</w:t>
      </w:r>
      <w:proofErr w:type="spellStart"/>
      <w:r w:rsidRPr="00786A01">
        <w:rPr>
          <w:rFonts w:asciiTheme="minorHAnsi" w:hAnsiTheme="minorHAnsi" w:cstheme="minorHAnsi"/>
          <w:b/>
          <w:color w:val="000000" w:themeColor="text1"/>
          <w:sz w:val="22"/>
          <w:szCs w:val="22"/>
        </w:rPr>
        <w:t>ában</w:t>
      </w:r>
      <w:proofErr w:type="spellEnd"/>
      <w:r w:rsidRPr="00786A01">
        <w:rPr>
          <w:rFonts w:asciiTheme="minorHAnsi" w:hAnsiTheme="minorHAnsi" w:cstheme="minorHAnsi"/>
          <w:b/>
          <w:color w:val="000000" w:themeColor="text1"/>
          <w:sz w:val="22"/>
          <w:szCs w:val="22"/>
        </w:rPr>
        <w:t xml:space="preserve"> meghatározott szolgáltatók kötelesek rögzíteni </w:t>
      </w:r>
      <w:r w:rsidR="002505E4" w:rsidRPr="00786A01">
        <w:rPr>
          <w:rFonts w:asciiTheme="minorHAnsi" w:hAnsiTheme="minorHAnsi" w:cstheme="minorHAnsi"/>
          <w:b/>
          <w:color w:val="000000" w:themeColor="text1"/>
          <w:sz w:val="22"/>
          <w:szCs w:val="22"/>
        </w:rPr>
        <w:t xml:space="preserve">a pénzátutalásokat és egyes </w:t>
      </w:r>
      <w:proofErr w:type="spellStart"/>
      <w:r w:rsidR="002505E4" w:rsidRPr="00786A01">
        <w:rPr>
          <w:rFonts w:asciiTheme="minorHAnsi" w:hAnsiTheme="minorHAnsi" w:cstheme="minorHAnsi"/>
          <w:b/>
          <w:color w:val="000000" w:themeColor="text1"/>
          <w:sz w:val="22"/>
          <w:szCs w:val="22"/>
        </w:rPr>
        <w:t>kriptoeszköz</w:t>
      </w:r>
      <w:proofErr w:type="spellEnd"/>
      <w:r w:rsidR="002505E4" w:rsidRPr="00786A01">
        <w:rPr>
          <w:rFonts w:asciiTheme="minorHAnsi" w:hAnsiTheme="minorHAnsi" w:cstheme="minorHAnsi"/>
          <w:b/>
          <w:color w:val="000000" w:themeColor="text1"/>
          <w:sz w:val="22"/>
          <w:szCs w:val="22"/>
        </w:rPr>
        <w:t>-átruházásokat kísér</w:t>
      </w:r>
      <w:r w:rsidR="002505E4" w:rsidRPr="00786A01">
        <w:rPr>
          <w:rFonts w:asciiTheme="minorHAnsi" w:hAnsiTheme="minorHAnsi" w:cstheme="minorHAnsi" w:hint="eastAsia"/>
          <w:b/>
          <w:color w:val="000000" w:themeColor="text1"/>
          <w:sz w:val="22"/>
          <w:szCs w:val="22"/>
        </w:rPr>
        <w:t>ő</w:t>
      </w:r>
      <w:r w:rsidR="002505E4" w:rsidRPr="00786A01">
        <w:rPr>
          <w:rFonts w:asciiTheme="minorHAnsi" w:hAnsiTheme="minorHAnsi" w:cstheme="minorHAnsi"/>
          <w:b/>
          <w:color w:val="000000" w:themeColor="text1"/>
          <w:sz w:val="22"/>
          <w:szCs w:val="22"/>
        </w:rPr>
        <w:t xml:space="preserve"> adatokról és az (EU) 2015/849 irányelv módosításáról szóló 2023. május 31-i 2023/1113</w:t>
      </w:r>
      <w:r w:rsidR="002505E4" w:rsidRPr="00786A01" w:rsidDel="002505E4">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xml:space="preserve">európai parlamenti és tanácsi (EU) rendelet végrehajtása vonatkozásában a megbízó és a kedvezményezett azonosításának, az adatok ellenőrzésének, nyilvántartásának, </w:t>
      </w:r>
      <w:r w:rsidR="00324646" w:rsidRPr="00786A01">
        <w:rPr>
          <w:rFonts w:asciiTheme="minorHAnsi" w:hAnsiTheme="minorHAnsi" w:cstheme="minorHAnsi"/>
          <w:b/>
          <w:color w:val="000000" w:themeColor="text1"/>
          <w:sz w:val="22"/>
          <w:szCs w:val="22"/>
        </w:rPr>
        <w:t xml:space="preserve">megőrzésének, </w:t>
      </w:r>
      <w:r w:rsidRPr="00786A01">
        <w:rPr>
          <w:rFonts w:asciiTheme="minorHAnsi" w:hAnsiTheme="minorHAnsi" w:cstheme="minorHAnsi"/>
          <w:b/>
          <w:color w:val="000000" w:themeColor="text1"/>
          <w:sz w:val="22"/>
          <w:szCs w:val="22"/>
        </w:rPr>
        <w:t xml:space="preserve">továbbításának, </w:t>
      </w:r>
      <w:r w:rsidR="00324646" w:rsidRPr="00786A01">
        <w:rPr>
          <w:rFonts w:asciiTheme="minorHAnsi" w:hAnsiTheme="minorHAnsi" w:cstheme="minorHAnsi"/>
          <w:b/>
          <w:color w:val="000000" w:themeColor="text1"/>
          <w:sz w:val="22"/>
          <w:szCs w:val="22"/>
        </w:rPr>
        <w:t>a fizet</w:t>
      </w:r>
      <w:r w:rsidR="00324646" w:rsidRPr="00786A01">
        <w:rPr>
          <w:rFonts w:asciiTheme="minorHAnsi" w:hAnsiTheme="minorHAnsi" w:cstheme="minorHAnsi" w:hint="eastAsia"/>
          <w:b/>
          <w:color w:val="000000" w:themeColor="text1"/>
          <w:sz w:val="22"/>
          <w:szCs w:val="22"/>
        </w:rPr>
        <w:t>ő</w:t>
      </w:r>
      <w:r w:rsidR="00324646" w:rsidRPr="00786A01">
        <w:rPr>
          <w:rFonts w:asciiTheme="minorHAnsi" w:hAnsiTheme="minorHAnsi" w:cstheme="minorHAnsi"/>
          <w:b/>
          <w:color w:val="000000" w:themeColor="text1"/>
          <w:sz w:val="22"/>
          <w:szCs w:val="22"/>
        </w:rPr>
        <w:t xml:space="preserve"> félre és kedvezményezettre vonatkozó adatok hiánytalan meglétének folyamatos biztosítására vonatkozó monitoring rendszer működésének, </w:t>
      </w:r>
      <w:r w:rsidRPr="00786A01">
        <w:rPr>
          <w:rFonts w:asciiTheme="minorHAnsi" w:hAnsiTheme="minorHAnsi" w:cstheme="minorHAnsi"/>
          <w:b/>
          <w:color w:val="000000" w:themeColor="text1"/>
          <w:sz w:val="22"/>
          <w:szCs w:val="22"/>
        </w:rPr>
        <w:t>továbbá a hiányzó vagy hiányos adatokkal érkező pénzátutalások észlelésének és kezelésének belső eljárási rendjét.</w:t>
      </w:r>
      <w:r w:rsidR="002636DA" w:rsidRPr="00786A01">
        <w:rPr>
          <w:rFonts w:asciiTheme="minorHAnsi" w:hAnsiTheme="minorHAnsi" w:cstheme="minorHAnsi"/>
          <w:b/>
          <w:color w:val="000000" w:themeColor="text1"/>
          <w:sz w:val="22"/>
          <w:szCs w:val="22"/>
        </w:rPr>
        <w:t xml:space="preserve"> Az MNB javasolja </w:t>
      </w:r>
      <w:r w:rsidR="00FF2B3E" w:rsidRPr="00786A01">
        <w:rPr>
          <w:rFonts w:asciiTheme="minorHAnsi" w:hAnsiTheme="minorHAnsi" w:cstheme="minorHAnsi"/>
          <w:b/>
          <w:color w:val="000000" w:themeColor="text1"/>
          <w:sz w:val="22"/>
          <w:szCs w:val="22"/>
        </w:rPr>
        <w:t xml:space="preserve">az </w:t>
      </w:r>
      <w:r w:rsidR="002636DA" w:rsidRPr="00786A01">
        <w:rPr>
          <w:rFonts w:asciiTheme="minorHAnsi" w:hAnsiTheme="minorHAnsi" w:cstheme="minorHAnsi"/>
          <w:b/>
          <w:color w:val="000000" w:themeColor="text1"/>
          <w:sz w:val="22"/>
          <w:szCs w:val="22"/>
        </w:rPr>
        <w:t xml:space="preserve">1/2020. (III.4.) </w:t>
      </w:r>
      <w:r w:rsidR="00FF2B3E" w:rsidRPr="00786A01">
        <w:rPr>
          <w:rFonts w:asciiTheme="minorHAnsi" w:hAnsiTheme="minorHAnsi" w:cstheme="minorHAnsi"/>
          <w:b/>
          <w:color w:val="000000" w:themeColor="text1"/>
          <w:sz w:val="22"/>
          <w:szCs w:val="22"/>
        </w:rPr>
        <w:t xml:space="preserve">MNB </w:t>
      </w:r>
      <w:r w:rsidR="002636DA" w:rsidRPr="00786A01">
        <w:rPr>
          <w:rFonts w:asciiTheme="minorHAnsi" w:hAnsiTheme="minorHAnsi" w:cstheme="minorHAnsi"/>
          <w:b/>
          <w:color w:val="000000" w:themeColor="text1"/>
          <w:sz w:val="22"/>
          <w:szCs w:val="22"/>
        </w:rPr>
        <w:t xml:space="preserve">ajánlásban foglaltak figyelembevételét.]  </w:t>
      </w:r>
    </w:p>
    <w:p w14:paraId="789D563B" w14:textId="77777777" w:rsidR="002505E4" w:rsidRPr="00786A01" w:rsidRDefault="002505E4" w:rsidP="00F64C0C">
      <w:pPr>
        <w:rPr>
          <w:rFonts w:asciiTheme="minorHAnsi" w:hAnsiTheme="minorHAnsi" w:cstheme="minorHAnsi"/>
          <w:color w:val="000000" w:themeColor="text1"/>
          <w:sz w:val="22"/>
          <w:szCs w:val="22"/>
        </w:rPr>
      </w:pPr>
    </w:p>
    <w:p w14:paraId="5E6D0EDF" w14:textId="3FFD826D" w:rsidR="005548F8" w:rsidRPr="00786A01" w:rsidRDefault="005548F8" w:rsidP="005548F8">
      <w:pPr>
        <w:pStyle w:val="Cmsor2"/>
        <w:ind w:left="0"/>
        <w:rPr>
          <w:rFonts w:asciiTheme="minorHAnsi" w:hAnsiTheme="minorHAnsi" w:cstheme="minorHAnsi"/>
          <w:b/>
          <w:color w:val="000000" w:themeColor="text1"/>
          <w:sz w:val="22"/>
          <w:szCs w:val="22"/>
        </w:rPr>
      </w:pPr>
      <w:bookmarkStart w:id="219" w:name="_Toc488313382"/>
      <w:bookmarkStart w:id="220" w:name="_Toc3282616"/>
      <w:bookmarkStart w:id="221" w:name="_Toc32503549"/>
      <w:bookmarkStart w:id="222" w:name="_Toc185066143"/>
      <w:r w:rsidRPr="00786A01">
        <w:rPr>
          <w:rFonts w:asciiTheme="minorHAnsi" w:hAnsiTheme="minorHAnsi" w:cstheme="minorHAnsi"/>
          <w:b/>
          <w:color w:val="000000" w:themeColor="text1"/>
          <w:sz w:val="22"/>
          <w:szCs w:val="22"/>
        </w:rPr>
        <w:t>V.</w:t>
      </w:r>
      <w:r w:rsidR="005E0CD0" w:rsidRPr="00786A01">
        <w:rPr>
          <w:rFonts w:asciiTheme="minorHAnsi" w:hAnsiTheme="minorHAnsi" w:cstheme="minorHAnsi"/>
          <w:b/>
          <w:color w:val="000000" w:themeColor="text1"/>
          <w:sz w:val="22"/>
          <w:szCs w:val="22"/>
        </w:rPr>
        <w:t>10</w:t>
      </w:r>
      <w:r w:rsidR="00151903" w:rsidRPr="00786A01">
        <w:rPr>
          <w:rFonts w:asciiTheme="minorHAnsi" w:hAnsiTheme="minorHAnsi" w:cstheme="minorHAnsi"/>
          <w:b/>
          <w:color w:val="000000" w:themeColor="text1"/>
          <w:sz w:val="22"/>
          <w:szCs w:val="22"/>
        </w:rPr>
        <w:t xml:space="preserve">. </w:t>
      </w:r>
      <w:r w:rsidR="00CA65CB" w:rsidRPr="00786A01">
        <w:rPr>
          <w:rFonts w:asciiTheme="minorHAnsi" w:hAnsiTheme="minorHAnsi" w:cstheme="minorHAnsi"/>
          <w:b/>
          <w:color w:val="000000" w:themeColor="text1"/>
          <w:sz w:val="22"/>
          <w:szCs w:val="22"/>
        </w:rPr>
        <w:t xml:space="preserve">Auditált elektronikus hírközlő eszköz </w:t>
      </w:r>
      <w:r w:rsidRPr="00786A01">
        <w:rPr>
          <w:rFonts w:asciiTheme="minorHAnsi" w:hAnsiTheme="minorHAnsi" w:cstheme="minorHAnsi"/>
          <w:b/>
          <w:color w:val="000000" w:themeColor="text1"/>
          <w:sz w:val="22"/>
          <w:szCs w:val="22"/>
        </w:rPr>
        <w:t>használata</w:t>
      </w:r>
      <w:bookmarkEnd w:id="219"/>
      <w:bookmarkEnd w:id="220"/>
      <w:bookmarkEnd w:id="221"/>
      <w:bookmarkEnd w:id="222"/>
    </w:p>
    <w:p w14:paraId="18E072AE" w14:textId="77777777" w:rsidR="005548F8" w:rsidRPr="00786A01" w:rsidRDefault="005548F8" w:rsidP="00F64C0C">
      <w:pPr>
        <w:rPr>
          <w:rFonts w:asciiTheme="minorHAnsi" w:hAnsiTheme="minorHAnsi" w:cstheme="minorHAnsi"/>
          <w:color w:val="000000" w:themeColor="text1"/>
          <w:sz w:val="22"/>
          <w:szCs w:val="22"/>
        </w:rPr>
      </w:pPr>
    </w:p>
    <w:p w14:paraId="072C5D46" w14:textId="5B236F10" w:rsidR="005548F8" w:rsidRPr="00786A01" w:rsidRDefault="00866E0B" w:rsidP="0017086A">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w:t>
      </w:r>
      <w:r w:rsidR="00183C52" w:rsidRPr="00786A01">
        <w:rPr>
          <w:rFonts w:asciiTheme="minorHAnsi" w:hAnsiTheme="minorHAnsi" w:cstheme="minorHAnsi"/>
          <w:b/>
          <w:color w:val="000000" w:themeColor="text1"/>
          <w:sz w:val="22"/>
          <w:szCs w:val="22"/>
        </w:rPr>
        <w:t xml:space="preserve">mennyiben a </w:t>
      </w:r>
      <w:r w:rsidR="00790D83" w:rsidRPr="00786A01">
        <w:rPr>
          <w:rFonts w:asciiTheme="minorHAnsi" w:hAnsiTheme="minorHAnsi" w:cstheme="minorHAnsi"/>
          <w:b/>
          <w:color w:val="000000" w:themeColor="text1"/>
          <w:sz w:val="22"/>
          <w:szCs w:val="22"/>
        </w:rPr>
        <w:t>S</w:t>
      </w:r>
      <w:r w:rsidR="00183C52" w:rsidRPr="00786A01">
        <w:rPr>
          <w:rFonts w:asciiTheme="minorHAnsi" w:hAnsiTheme="minorHAnsi" w:cstheme="minorHAnsi"/>
          <w:b/>
          <w:color w:val="000000" w:themeColor="text1"/>
          <w:sz w:val="22"/>
          <w:szCs w:val="22"/>
        </w:rPr>
        <w:t>zolgáltató nem alkalmaz ilyen eszközt, úgy ezt a tényt rögzíteni kell, és az alábbi szabályok törlendők</w:t>
      </w:r>
      <w:r w:rsidR="00ED4CE5" w:rsidRPr="00786A01">
        <w:rPr>
          <w:rFonts w:asciiTheme="minorHAnsi" w:hAnsiTheme="minorHAnsi" w:cstheme="minorHAnsi"/>
          <w:b/>
          <w:color w:val="000000" w:themeColor="text1"/>
          <w:sz w:val="22"/>
          <w:szCs w:val="22"/>
        </w:rPr>
        <w:t>.</w:t>
      </w:r>
      <w:r w:rsidR="00183C52"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xml:space="preserve"> </w:t>
      </w:r>
    </w:p>
    <w:p w14:paraId="5031D138" w14:textId="223425DD" w:rsidR="002B2AB0" w:rsidRPr="00786A01" w:rsidRDefault="002B2AB0" w:rsidP="0017086A">
      <w:pPr>
        <w:rPr>
          <w:rFonts w:asciiTheme="minorHAnsi" w:hAnsiTheme="minorHAnsi" w:cstheme="minorHAnsi"/>
          <w:b/>
          <w:color w:val="000000" w:themeColor="text1"/>
          <w:sz w:val="22"/>
          <w:szCs w:val="22"/>
        </w:rPr>
      </w:pPr>
    </w:p>
    <w:p w14:paraId="459D64EE" w14:textId="2D590E03" w:rsidR="002B2AB0" w:rsidRPr="00786A01" w:rsidRDefault="002B2AB0" w:rsidP="0017086A">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Szolgáltató ellenőrzi </w:t>
      </w:r>
      <w:r w:rsidRPr="00786A01">
        <w:rPr>
          <w:rFonts w:asciiTheme="minorHAnsi" w:hAnsiTheme="minorHAnsi" w:cstheme="minorHAnsi"/>
          <w:b/>
          <w:bCs/>
          <w:sz w:val="22"/>
          <w:szCs w:val="22"/>
        </w:rPr>
        <w:t>az auditált elektronikus hírközlő eszköz útján végzett ügyfél-átvilágításra vonatkozó követelmények teljesülését, meghatározza, hogy ki a felelős az ellenőrzésért, illetve az ellenőrzés eljárását is rögzíti.</w:t>
      </w:r>
      <w:r w:rsidR="00C93AE9" w:rsidRPr="00786A01">
        <w:rPr>
          <w:rFonts w:asciiTheme="minorHAnsi" w:hAnsiTheme="minorHAnsi" w:cstheme="minorHAnsi"/>
          <w:b/>
          <w:bCs/>
          <w:sz w:val="22"/>
          <w:szCs w:val="22"/>
        </w:rPr>
        <w:t>]</w:t>
      </w:r>
      <w:r w:rsidRPr="00786A01">
        <w:rPr>
          <w:rFonts w:asciiTheme="minorHAnsi" w:hAnsiTheme="minorHAnsi" w:cstheme="minorHAnsi"/>
          <w:sz w:val="22"/>
          <w:szCs w:val="22"/>
        </w:rPr>
        <w:t xml:space="preserve"> </w:t>
      </w:r>
    </w:p>
    <w:p w14:paraId="0FBD293E" w14:textId="62419AF3" w:rsidR="007758CE" w:rsidRPr="00786A01" w:rsidRDefault="007758CE" w:rsidP="007758CE">
      <w:pPr>
        <w:rPr>
          <w:rFonts w:asciiTheme="minorHAnsi" w:hAnsiTheme="minorHAnsi" w:cstheme="minorHAnsi"/>
          <w:color w:val="000000" w:themeColor="text1"/>
          <w:sz w:val="22"/>
          <w:szCs w:val="22"/>
        </w:rPr>
      </w:pPr>
    </w:p>
    <w:p w14:paraId="09E23D63" w14:textId="4296DA73" w:rsidR="00D92903" w:rsidRPr="00786A01" w:rsidRDefault="008610BC" w:rsidP="007758CE">
      <w:pPr>
        <w:rPr>
          <w:rFonts w:asciiTheme="minorHAnsi" w:hAnsiTheme="minorHAnsi" w:cstheme="minorHAnsi"/>
          <w:b/>
          <w:bCs/>
          <w:sz w:val="22"/>
          <w:szCs w:val="22"/>
        </w:rPr>
      </w:pPr>
      <w:r w:rsidRPr="00786A01">
        <w:rPr>
          <w:rFonts w:asciiTheme="minorHAnsi" w:hAnsiTheme="minorHAnsi" w:cstheme="minorHAnsi"/>
          <w:b/>
          <w:bCs/>
          <w:sz w:val="22"/>
          <w:szCs w:val="22"/>
        </w:rPr>
        <w:lastRenderedPageBreak/>
        <w:t>[</w:t>
      </w:r>
      <w:r w:rsidR="00D92903" w:rsidRPr="00786A01">
        <w:rPr>
          <w:rFonts w:asciiTheme="minorHAnsi" w:hAnsiTheme="minorHAnsi" w:cstheme="minorHAnsi"/>
          <w:b/>
          <w:bCs/>
          <w:sz w:val="22"/>
          <w:szCs w:val="22"/>
        </w:rPr>
        <w:t>A Szolgáltató rendelkezik arról, hogy a tényleges tulajdonos</w:t>
      </w:r>
      <w:r w:rsidR="00EE093D" w:rsidRPr="00786A01">
        <w:rPr>
          <w:rFonts w:asciiTheme="minorHAnsi" w:hAnsiTheme="minorHAnsi" w:cstheme="minorHAnsi"/>
          <w:b/>
          <w:bCs/>
          <w:sz w:val="22"/>
          <w:szCs w:val="22"/>
        </w:rPr>
        <w:t>i és kiemelt közszereplői nyilatkozatokat, valamint okmánymásolatokat milyen módon kéri be az ügyféltől. Amennyiben ezeket a nyilatkozatokat</w:t>
      </w:r>
      <w:r w:rsidR="00404148" w:rsidRPr="00786A01">
        <w:rPr>
          <w:rFonts w:asciiTheme="minorHAnsi" w:hAnsiTheme="minorHAnsi" w:cstheme="minorHAnsi"/>
          <w:b/>
          <w:bCs/>
          <w:sz w:val="22"/>
          <w:szCs w:val="22"/>
        </w:rPr>
        <w:t>, valamint az okmánymásolatot</w:t>
      </w:r>
      <w:r w:rsidR="00906437" w:rsidRPr="00786A01">
        <w:rPr>
          <w:rFonts w:asciiTheme="minorHAnsi" w:hAnsiTheme="minorHAnsi" w:cstheme="minorHAnsi"/>
          <w:b/>
          <w:bCs/>
          <w:sz w:val="22"/>
          <w:szCs w:val="22"/>
        </w:rPr>
        <w:t xml:space="preserve"> a szolgáltató</w:t>
      </w:r>
      <w:r w:rsidR="00404148" w:rsidRPr="00786A01">
        <w:rPr>
          <w:rFonts w:asciiTheme="minorHAnsi" w:hAnsiTheme="minorHAnsi" w:cstheme="minorHAnsi"/>
          <w:b/>
          <w:bCs/>
          <w:sz w:val="22"/>
          <w:szCs w:val="22"/>
        </w:rPr>
        <w:t xml:space="preserve"> </w:t>
      </w:r>
      <w:r w:rsidR="00D92903" w:rsidRPr="00786A01">
        <w:rPr>
          <w:rFonts w:asciiTheme="minorHAnsi" w:hAnsiTheme="minorHAnsi" w:cstheme="minorHAnsi"/>
          <w:b/>
          <w:bCs/>
          <w:sz w:val="22"/>
          <w:szCs w:val="22"/>
        </w:rPr>
        <w:t>ügyfélazonosító és nyilatkozattételi rendszerének használatával szerzi be, ezen nyilatkozatok és okmánymásolatok beszerzéséig, valamint az ügyfél egyedi kockázatbesorolása alapján elvégzendő valamennyi ügyfél-átvilágítási intézkedés megtételéig ügylet nem teljesíthető</w:t>
      </w:r>
      <w:r w:rsidRPr="00786A01">
        <w:rPr>
          <w:rFonts w:asciiTheme="minorHAnsi" w:hAnsiTheme="minorHAnsi" w:cstheme="minorHAnsi"/>
          <w:b/>
          <w:bCs/>
          <w:sz w:val="22"/>
          <w:szCs w:val="22"/>
        </w:rPr>
        <w:t>.]</w:t>
      </w:r>
    </w:p>
    <w:p w14:paraId="404CC4CB" w14:textId="77777777" w:rsidR="00C4626D" w:rsidRPr="00786A01" w:rsidRDefault="00C4626D" w:rsidP="00C4626D">
      <w:pPr>
        <w:rPr>
          <w:rFonts w:asciiTheme="minorHAnsi" w:hAnsiTheme="minorHAnsi" w:cstheme="minorHAnsi"/>
          <w:sz w:val="22"/>
          <w:szCs w:val="22"/>
        </w:rPr>
      </w:pPr>
    </w:p>
    <w:p w14:paraId="7CA06C97" w14:textId="77777777" w:rsidR="00244151" w:rsidRPr="00786A01" w:rsidRDefault="00244151" w:rsidP="00C4626D">
      <w:pPr>
        <w:rPr>
          <w:rFonts w:asciiTheme="minorHAnsi" w:hAnsiTheme="minorHAnsi" w:cstheme="minorHAnsi"/>
          <w:sz w:val="22"/>
          <w:szCs w:val="22"/>
        </w:rPr>
      </w:pPr>
    </w:p>
    <w:p w14:paraId="11833D4A" w14:textId="172DAA37" w:rsidR="00244151" w:rsidRPr="00786A01" w:rsidRDefault="00244151" w:rsidP="00C4626D">
      <w:pPr>
        <w:rPr>
          <w:rFonts w:asciiTheme="minorHAnsi" w:hAnsiTheme="minorHAnsi" w:cstheme="minorHAnsi"/>
          <w:b/>
          <w:bCs/>
          <w:sz w:val="22"/>
          <w:szCs w:val="22"/>
        </w:rPr>
      </w:pPr>
      <w:r w:rsidRPr="00786A01">
        <w:rPr>
          <w:rFonts w:asciiTheme="minorHAnsi" w:hAnsiTheme="minorHAnsi" w:cstheme="minorHAnsi"/>
          <w:b/>
          <w:bCs/>
          <w:sz w:val="22"/>
          <w:szCs w:val="22"/>
        </w:rPr>
        <w:t>[A Szolgáltató az ügyfél azonosítása, személyazonosság-igazoló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rzése, valamint az üzleti kapcsolat céljára és tervezett jellegére vonatkozó értékelés és információszerzés érdekében – olyan kockázatérzékenységi alapú elektronikus ügyfél-átvilágítási szabályzatot és eljárásrendet készít, amely tartalmazza a szolgáltató által alkalmazott valamennyi auditált elektronikus hírközl</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eszköz útján végzett elektronikus ügyfél-átvilágítás teljesítésének szabályait.</w:t>
      </w:r>
      <w:r w:rsidR="006E5E86" w:rsidRPr="00786A01">
        <w:rPr>
          <w:rFonts w:asciiTheme="minorHAnsi" w:hAnsiTheme="minorHAnsi" w:cstheme="minorHAnsi"/>
        </w:rPr>
        <w:t xml:space="preserve"> A</w:t>
      </w:r>
      <w:r w:rsidR="006E5E86" w:rsidRPr="00786A01">
        <w:rPr>
          <w:rFonts w:asciiTheme="minorHAnsi" w:hAnsiTheme="minorHAnsi" w:cstheme="minorHAnsi"/>
          <w:b/>
          <w:bCs/>
          <w:sz w:val="22"/>
          <w:szCs w:val="22"/>
        </w:rPr>
        <w:t xml:space="preserve">z elektronikus ügyfél-átvilágítási szabályzat a Szolgáltató döntése szerint a </w:t>
      </w:r>
      <w:r w:rsidR="00B939BF" w:rsidRPr="00786A01">
        <w:rPr>
          <w:rFonts w:asciiTheme="minorHAnsi" w:hAnsiTheme="minorHAnsi" w:cstheme="minorHAnsi"/>
          <w:b/>
          <w:bCs/>
          <w:sz w:val="22"/>
          <w:szCs w:val="22"/>
        </w:rPr>
        <w:t>belső</w:t>
      </w:r>
      <w:r w:rsidR="006E5E86" w:rsidRPr="00786A01">
        <w:rPr>
          <w:rFonts w:asciiTheme="minorHAnsi" w:hAnsiTheme="minorHAnsi" w:cstheme="minorHAnsi"/>
          <w:b/>
          <w:bCs/>
          <w:sz w:val="22"/>
          <w:szCs w:val="22"/>
        </w:rPr>
        <w:t xml:space="preserve"> szabályzat részét képezheti.</w:t>
      </w:r>
      <w:r w:rsidR="006E5E86" w:rsidRPr="00786A01">
        <w:rPr>
          <w:rFonts w:asciiTheme="minorHAnsi" w:hAnsiTheme="minorHAnsi" w:cstheme="minorHAnsi"/>
        </w:rPr>
        <w:t xml:space="preserve"> </w:t>
      </w:r>
      <w:r w:rsidR="006E5E86" w:rsidRPr="00786A01">
        <w:rPr>
          <w:rFonts w:asciiTheme="minorHAnsi" w:hAnsiTheme="minorHAnsi" w:cstheme="minorHAnsi"/>
          <w:b/>
          <w:bCs/>
          <w:sz w:val="22"/>
          <w:szCs w:val="22"/>
        </w:rPr>
        <w:t>Az elektronikus ügyfél-átvilágítási szabályzatnak a 29/2024. (VI. 24.) MNB rendelet 7. § (2) bekezdésben foglalt szempontokat kell figyelembe venni a vonatkozó eljárások szabályozásában.</w:t>
      </w:r>
      <w:r w:rsidR="0043185E" w:rsidRPr="00786A01">
        <w:rPr>
          <w:rFonts w:asciiTheme="minorHAnsi" w:hAnsiTheme="minorHAnsi" w:cstheme="minorHAnsi"/>
          <w:b/>
          <w:bCs/>
          <w:sz w:val="22"/>
          <w:szCs w:val="22"/>
        </w:rPr>
        <w:t xml:space="preserve"> A Pmt. szerinti megfelelési vezető gondoskodik arról, hogy az elektronikus ügyfél-átvilágítási szabályzat hatékonyan kerüljön végrehajtásra.</w:t>
      </w:r>
      <w:r w:rsidR="00B939BF" w:rsidRPr="00786A01">
        <w:rPr>
          <w:rFonts w:asciiTheme="minorHAnsi" w:hAnsiTheme="minorHAnsi" w:cstheme="minorHAnsi"/>
          <w:b/>
          <w:bCs/>
          <w:sz w:val="22"/>
          <w:szCs w:val="22"/>
        </w:rPr>
        <w:t xml:space="preserve"> A Szolgáltató kidolgozza a 29/2024. (VI. 24.) MNB rendelet szerinti részletszabályokat.</w:t>
      </w:r>
      <w:r w:rsidR="00B939BF" w:rsidRPr="00786A01">
        <w:t xml:space="preserve"> </w:t>
      </w:r>
      <w:r w:rsidR="00B939BF" w:rsidRPr="00786A01">
        <w:rPr>
          <w:rFonts w:asciiTheme="minorHAnsi" w:hAnsiTheme="minorHAnsi" w:cstheme="minorHAnsi"/>
          <w:b/>
          <w:bCs/>
          <w:sz w:val="22"/>
          <w:szCs w:val="22"/>
        </w:rPr>
        <w:t>A szolgáltató a közvetett elektronikus ügyfél-átvilágítás során a szolgáltató és az ügyfél között létrejött teljes munkamenetet, az ügyfél közvetett elektronikus ügyfél-átvilágítással kapcsolatos részletes tájékoztatását és az ügyfélnek a közvetett elektronikus ügyfél-átvilágításhoz történ</w:t>
      </w:r>
      <w:r w:rsidR="00B939BF" w:rsidRPr="00786A01">
        <w:rPr>
          <w:rFonts w:asciiTheme="minorHAnsi" w:hAnsiTheme="minorHAnsi" w:cstheme="minorHAnsi" w:hint="eastAsia"/>
          <w:b/>
          <w:bCs/>
          <w:sz w:val="22"/>
          <w:szCs w:val="22"/>
        </w:rPr>
        <w:t>ő</w:t>
      </w:r>
      <w:r w:rsidR="00B939BF" w:rsidRPr="00786A01">
        <w:rPr>
          <w:rFonts w:asciiTheme="minorHAnsi" w:hAnsiTheme="minorHAnsi" w:cstheme="minorHAnsi"/>
          <w:b/>
          <w:bCs/>
          <w:sz w:val="22"/>
          <w:szCs w:val="22"/>
        </w:rPr>
        <w:t xml:space="preserve"> kifejezett hozzájárulását visszakereshet</w:t>
      </w:r>
      <w:r w:rsidR="00B939BF" w:rsidRPr="00786A01">
        <w:rPr>
          <w:rFonts w:asciiTheme="minorHAnsi" w:hAnsiTheme="minorHAnsi" w:cstheme="minorHAnsi" w:hint="eastAsia"/>
          <w:b/>
          <w:bCs/>
          <w:sz w:val="22"/>
          <w:szCs w:val="22"/>
        </w:rPr>
        <w:t>ő</w:t>
      </w:r>
      <w:r w:rsidR="00B939BF" w:rsidRPr="00786A01">
        <w:rPr>
          <w:rFonts w:asciiTheme="minorHAnsi" w:hAnsiTheme="minorHAnsi" w:cstheme="minorHAnsi"/>
          <w:b/>
          <w:bCs/>
          <w:sz w:val="22"/>
          <w:szCs w:val="22"/>
        </w:rPr>
        <w:t xml:space="preserve"> módon rögzíti.</w:t>
      </w:r>
      <w:r w:rsidRPr="00786A01">
        <w:rPr>
          <w:rFonts w:asciiTheme="minorHAnsi" w:hAnsiTheme="minorHAnsi" w:cstheme="minorHAnsi"/>
          <w:b/>
          <w:bCs/>
          <w:sz w:val="22"/>
          <w:szCs w:val="22"/>
        </w:rPr>
        <w:t>]</w:t>
      </w:r>
    </w:p>
    <w:p w14:paraId="20EC8277" w14:textId="77777777" w:rsidR="00244151" w:rsidRPr="00786A01" w:rsidRDefault="00244151" w:rsidP="00C4626D">
      <w:pPr>
        <w:rPr>
          <w:rFonts w:asciiTheme="minorHAnsi" w:hAnsiTheme="minorHAnsi" w:cstheme="minorHAnsi"/>
          <w:sz w:val="22"/>
          <w:szCs w:val="22"/>
        </w:rPr>
      </w:pPr>
    </w:p>
    <w:p w14:paraId="31845CE7" w14:textId="57B39F20" w:rsidR="00C4626D" w:rsidRPr="00786A01" w:rsidRDefault="00C4626D" w:rsidP="00C4626D">
      <w:pPr>
        <w:rPr>
          <w:rFonts w:asciiTheme="minorHAnsi" w:hAnsiTheme="minorHAnsi" w:cstheme="minorHAnsi"/>
          <w:sz w:val="22"/>
          <w:szCs w:val="22"/>
        </w:rPr>
      </w:pPr>
      <w:r w:rsidRPr="00786A01">
        <w:rPr>
          <w:rFonts w:asciiTheme="minorHAnsi" w:hAnsiTheme="minorHAnsi" w:cstheme="minorHAnsi"/>
          <w:sz w:val="22"/>
          <w:szCs w:val="22"/>
        </w:rPr>
        <w:t xml:space="preserve">A </w:t>
      </w:r>
      <w:r w:rsidR="00ED4CE5" w:rsidRPr="00786A01">
        <w:rPr>
          <w:rFonts w:asciiTheme="minorHAnsi" w:hAnsiTheme="minorHAnsi" w:cstheme="minorHAnsi"/>
          <w:sz w:val="22"/>
          <w:szCs w:val="22"/>
        </w:rPr>
        <w:t>S</w:t>
      </w:r>
      <w:r w:rsidRPr="00786A01">
        <w:rPr>
          <w:rFonts w:asciiTheme="minorHAnsi" w:hAnsiTheme="minorHAnsi" w:cstheme="minorHAnsi"/>
          <w:sz w:val="22"/>
          <w:szCs w:val="22"/>
        </w:rPr>
        <w:t>zolgáltató az auditált elektronikus hírközlő eszköz útján végzett ügyfél-átvilágítást közvetlen, illetve közvetett elektronikus módon végezheti.</w:t>
      </w:r>
      <w:r w:rsidRPr="00786A01">
        <w:rPr>
          <w:rFonts w:asciiTheme="minorHAnsi" w:eastAsia="Calibri" w:hAnsiTheme="minorHAnsi" w:cstheme="minorHAnsi"/>
          <w:sz w:val="22"/>
          <w:szCs w:val="22"/>
        </w:rPr>
        <w:t xml:space="preserve"> Az </w:t>
      </w:r>
      <w:bookmarkStart w:id="223" w:name="_Hlk45609751"/>
      <w:r w:rsidRPr="00786A01">
        <w:rPr>
          <w:rFonts w:asciiTheme="minorHAnsi" w:eastAsia="Calibri" w:hAnsiTheme="minorHAnsi" w:cstheme="minorHAnsi"/>
          <w:sz w:val="22"/>
          <w:szCs w:val="22"/>
        </w:rPr>
        <w:t xml:space="preserve">auditált elektronikus hírközlő eszköz útján végzett </w:t>
      </w:r>
      <w:bookmarkEnd w:id="223"/>
      <w:r w:rsidRPr="00786A01">
        <w:rPr>
          <w:rFonts w:asciiTheme="minorHAnsi" w:eastAsia="Calibri" w:hAnsiTheme="minorHAnsi" w:cstheme="minorHAnsi"/>
          <w:sz w:val="22"/>
          <w:szCs w:val="22"/>
        </w:rPr>
        <w:t>ügyfél-átvilágítás során az ügyfélre vonatkozó rendelkezéseket annak meghatalmazottjára, a rendelkezésre jogosultjára, továbbá a képviselőjére is alkalmazni kell.</w:t>
      </w:r>
    </w:p>
    <w:p w14:paraId="5EFDE003" w14:textId="472E54F0" w:rsidR="00C4626D" w:rsidRPr="00786A01" w:rsidRDefault="00C4626D" w:rsidP="007758CE">
      <w:pPr>
        <w:rPr>
          <w:rFonts w:asciiTheme="minorHAnsi" w:hAnsiTheme="minorHAnsi" w:cstheme="minorHAnsi"/>
          <w:b/>
          <w:bCs/>
          <w:sz w:val="22"/>
          <w:szCs w:val="22"/>
        </w:rPr>
      </w:pPr>
    </w:p>
    <w:p w14:paraId="7F9B0F0C" w14:textId="0CF9324A" w:rsidR="00B77BDD" w:rsidRPr="00786A01" w:rsidRDefault="00B77BDD" w:rsidP="00B77BDD">
      <w:pPr>
        <w:tabs>
          <w:tab w:val="left" w:pos="709"/>
        </w:tabs>
        <w:suppressAutoHyphens/>
        <w:rPr>
          <w:rFonts w:asciiTheme="minorHAnsi" w:eastAsia="Calibri" w:hAnsiTheme="minorHAnsi" w:cstheme="minorHAnsi"/>
          <w:sz w:val="22"/>
          <w:szCs w:val="22"/>
        </w:rPr>
      </w:pPr>
      <w:r w:rsidRPr="00786A01">
        <w:rPr>
          <w:rFonts w:asciiTheme="minorHAnsi" w:eastAsia="Calibri" w:hAnsiTheme="minorHAnsi" w:cstheme="minorHAnsi"/>
          <w:sz w:val="22"/>
          <w:szCs w:val="22"/>
        </w:rPr>
        <w:t>Elvárás az ügyfél-átvilágításban részt vevő személlyel kapcsolatos ún. „élőség vizsgálat” („</w:t>
      </w:r>
      <w:proofErr w:type="spellStart"/>
      <w:r w:rsidRPr="00786A01">
        <w:rPr>
          <w:rFonts w:asciiTheme="minorHAnsi" w:eastAsia="Calibri" w:hAnsiTheme="minorHAnsi" w:cstheme="minorHAnsi"/>
          <w:sz w:val="22"/>
          <w:szCs w:val="22"/>
        </w:rPr>
        <w:t>liveness</w:t>
      </w:r>
      <w:proofErr w:type="spellEnd"/>
      <w:r w:rsidRPr="00786A01">
        <w:rPr>
          <w:rFonts w:asciiTheme="minorHAnsi" w:eastAsia="Calibri" w:hAnsiTheme="minorHAnsi" w:cstheme="minorHAnsi"/>
          <w:sz w:val="22"/>
          <w:szCs w:val="22"/>
        </w:rPr>
        <w:t xml:space="preserve"> test”) alkalmazásának követelménye, miszerint a rendszernek képesnek kell lennie megállapítani, hogy az átvilágítás alanyaként a távoli helyszínen megjelenő ügyfél valós, élő személy, az auditált elektronikus hírközlő eszközt valós időben személyesen használja, és az élő kép nem manipulált.</w:t>
      </w:r>
    </w:p>
    <w:p w14:paraId="577D5E64" w14:textId="77777777" w:rsidR="00B77BDD" w:rsidRPr="00786A01" w:rsidRDefault="00B77BDD" w:rsidP="007758CE">
      <w:pPr>
        <w:rPr>
          <w:rFonts w:asciiTheme="minorHAnsi" w:hAnsiTheme="minorHAnsi" w:cstheme="minorHAnsi"/>
          <w:b/>
          <w:bCs/>
          <w:sz w:val="22"/>
          <w:szCs w:val="22"/>
        </w:rPr>
      </w:pPr>
    </w:p>
    <w:p w14:paraId="6FB8003C" w14:textId="63B27789" w:rsidR="00C93AE9" w:rsidRPr="00786A01" w:rsidRDefault="007758CE" w:rsidP="007758CE">
      <w:pPr>
        <w:pStyle w:val="Cmsor3"/>
        <w:ind w:left="0" w:firstLine="0"/>
        <w:rPr>
          <w:rFonts w:asciiTheme="minorHAnsi" w:hAnsiTheme="minorHAnsi" w:cstheme="minorHAnsi"/>
          <w:sz w:val="22"/>
          <w:szCs w:val="22"/>
          <w:u w:val="single"/>
        </w:rPr>
      </w:pPr>
      <w:bookmarkStart w:id="224" w:name="_Toc185066144"/>
      <w:bookmarkStart w:id="225" w:name="_Toc3282617"/>
      <w:bookmarkStart w:id="226" w:name="_Toc32503550"/>
      <w:r w:rsidRPr="00786A01">
        <w:rPr>
          <w:rFonts w:asciiTheme="minorHAnsi" w:hAnsiTheme="minorHAnsi" w:cstheme="minorHAnsi"/>
          <w:sz w:val="22"/>
          <w:szCs w:val="22"/>
          <w:u w:val="single"/>
        </w:rPr>
        <w:t>V.</w:t>
      </w:r>
      <w:r w:rsidR="005E0CD0" w:rsidRPr="00786A01">
        <w:rPr>
          <w:rFonts w:asciiTheme="minorHAnsi" w:hAnsiTheme="minorHAnsi" w:cstheme="minorHAnsi"/>
          <w:sz w:val="22"/>
          <w:szCs w:val="22"/>
          <w:u w:val="single"/>
        </w:rPr>
        <w:t>10</w:t>
      </w:r>
      <w:r w:rsidRPr="00786A01">
        <w:rPr>
          <w:rFonts w:asciiTheme="minorHAnsi" w:hAnsiTheme="minorHAnsi" w:cstheme="minorHAnsi"/>
          <w:sz w:val="22"/>
          <w:szCs w:val="22"/>
          <w:u w:val="single"/>
        </w:rPr>
        <w:t xml:space="preserve">.1 A </w:t>
      </w:r>
      <w:r w:rsidR="006C0250" w:rsidRPr="00786A01">
        <w:rPr>
          <w:rFonts w:asciiTheme="minorHAnsi" w:hAnsiTheme="minorHAnsi" w:cstheme="minorHAnsi"/>
          <w:sz w:val="22"/>
          <w:szCs w:val="22"/>
          <w:u w:val="single"/>
        </w:rPr>
        <w:t>közvetett elektronikus</w:t>
      </w:r>
      <w:r w:rsidRPr="00786A01">
        <w:rPr>
          <w:rFonts w:asciiTheme="minorHAnsi" w:hAnsiTheme="minorHAnsi" w:cstheme="minorHAnsi"/>
          <w:sz w:val="22"/>
          <w:szCs w:val="22"/>
          <w:u w:val="single"/>
        </w:rPr>
        <w:t xml:space="preserve"> ügyfél-átvilágítás</w:t>
      </w:r>
      <w:r w:rsidR="00C93AE9" w:rsidRPr="00786A01">
        <w:rPr>
          <w:rFonts w:asciiTheme="minorHAnsi" w:hAnsiTheme="minorHAnsi" w:cstheme="minorHAnsi"/>
          <w:sz w:val="22"/>
          <w:szCs w:val="22"/>
          <w:u w:val="single"/>
        </w:rPr>
        <w:t>ra vonatkozó szabályok:</w:t>
      </w:r>
      <w:bookmarkEnd w:id="224"/>
    </w:p>
    <w:p w14:paraId="438F8AAF" w14:textId="77777777" w:rsidR="00C93AE9" w:rsidRPr="00786A01" w:rsidRDefault="00C93AE9" w:rsidP="00786A01">
      <w:pPr>
        <w:rPr>
          <w:rFonts w:asciiTheme="minorHAnsi" w:hAnsiTheme="minorHAnsi" w:cstheme="minorHAnsi"/>
          <w:sz w:val="22"/>
          <w:szCs w:val="22"/>
          <w:u w:val="single"/>
        </w:rPr>
      </w:pPr>
    </w:p>
    <w:p w14:paraId="6839E11D" w14:textId="099A3CE8" w:rsidR="006C0250" w:rsidRPr="00786A01" w:rsidRDefault="00C93AE9" w:rsidP="00E45EC4">
      <w:pPr>
        <w:rPr>
          <w:rFonts w:asciiTheme="minorHAnsi" w:hAnsiTheme="minorHAnsi" w:cstheme="minorHAnsi"/>
          <w:i/>
          <w:iCs/>
          <w:sz w:val="22"/>
          <w:szCs w:val="22"/>
          <w:u w:val="single"/>
        </w:rPr>
      </w:pPr>
      <w:r w:rsidRPr="00786A01">
        <w:rPr>
          <w:rFonts w:asciiTheme="minorHAnsi" w:hAnsiTheme="minorHAnsi" w:cstheme="minorHAnsi"/>
          <w:i/>
          <w:iCs/>
          <w:sz w:val="22"/>
          <w:szCs w:val="22"/>
          <w:u w:val="single"/>
        </w:rPr>
        <w:t xml:space="preserve">A közvetett elektronikus ügyfél-átvilágítás </w:t>
      </w:r>
      <w:r w:rsidR="006C0250" w:rsidRPr="00786A01">
        <w:rPr>
          <w:rFonts w:asciiTheme="minorHAnsi" w:hAnsiTheme="minorHAnsi" w:cstheme="minorHAnsi"/>
          <w:i/>
          <w:iCs/>
          <w:sz w:val="22"/>
          <w:szCs w:val="22"/>
          <w:u w:val="single"/>
        </w:rPr>
        <w:t>formái:</w:t>
      </w:r>
    </w:p>
    <w:bookmarkEnd w:id="225"/>
    <w:bookmarkEnd w:id="226"/>
    <w:p w14:paraId="39A8783B" w14:textId="60C653FA" w:rsidR="007758CE" w:rsidRPr="00786A01" w:rsidRDefault="007758CE" w:rsidP="007758CE">
      <w:pPr>
        <w:rPr>
          <w:rFonts w:asciiTheme="minorHAnsi" w:hAnsiTheme="minorHAnsi" w:cstheme="minorHAnsi"/>
          <w:sz w:val="22"/>
          <w:szCs w:val="22"/>
        </w:rPr>
      </w:pPr>
    </w:p>
    <w:p w14:paraId="3390873F" w14:textId="0D45B025" w:rsidR="006C0250" w:rsidRPr="00786A01" w:rsidRDefault="006C0250" w:rsidP="00964D48">
      <w:pPr>
        <w:pStyle w:val="Listaszerbekezds"/>
        <w:numPr>
          <w:ilvl w:val="0"/>
          <w:numId w:val="119"/>
        </w:numPr>
        <w:spacing w:line="240" w:lineRule="auto"/>
        <w:jc w:val="both"/>
        <w:rPr>
          <w:rFonts w:asciiTheme="minorHAnsi" w:hAnsiTheme="minorHAnsi" w:cstheme="minorHAnsi"/>
        </w:rPr>
      </w:pPr>
      <w:r w:rsidRPr="00786A01">
        <w:rPr>
          <w:rFonts w:asciiTheme="minorHAnsi" w:hAnsiTheme="minorHAnsi" w:cstheme="minorHAnsi"/>
        </w:rPr>
        <w:t>az alkalmazott eszköz képes annak megállapítására, hogy a távoli helyszínen megjelenő ügyfél valós, élő személy, az auditált elektronikus hírközlő eszközt valós időben személyesen használja, és az élő kép nem manipulált;</w:t>
      </w:r>
    </w:p>
    <w:p w14:paraId="45834339" w14:textId="36FAB535" w:rsidR="006C0250" w:rsidRPr="00786A01" w:rsidRDefault="006C0250" w:rsidP="00964D48">
      <w:pPr>
        <w:pStyle w:val="Listaszerbekezds"/>
        <w:numPr>
          <w:ilvl w:val="0"/>
          <w:numId w:val="119"/>
        </w:numPr>
        <w:spacing w:line="240" w:lineRule="auto"/>
        <w:jc w:val="both"/>
        <w:rPr>
          <w:rFonts w:asciiTheme="minorHAnsi" w:hAnsiTheme="minorHAnsi" w:cstheme="minorHAnsi"/>
        </w:rPr>
      </w:pPr>
      <w:r w:rsidRPr="00786A01">
        <w:rPr>
          <w:rFonts w:asciiTheme="minorHAnsi" w:hAnsiTheme="minorHAnsi" w:cstheme="minorHAnsi"/>
        </w:rPr>
        <w:t>képes továbbá arra, hogy az ügyfélről készített fényképet és az átvilágításhoz felhasznált okiratban szereplő képmást összehasonlítja olyan módon, hogy az alapján kétséget kizáróan megállapítható, hogy a személyazonosság igazolására alkalmas hatósági igazolványban szereplő személy azonos a fényképfelvételen szereplő személlyel.</w:t>
      </w:r>
    </w:p>
    <w:p w14:paraId="27E74ED3" w14:textId="77777777" w:rsidR="006C0250" w:rsidRPr="00786A01" w:rsidRDefault="006C0250" w:rsidP="007758CE">
      <w:pPr>
        <w:rPr>
          <w:rFonts w:asciiTheme="minorHAnsi" w:hAnsiTheme="minorHAnsi" w:cstheme="minorHAnsi"/>
          <w:sz w:val="22"/>
          <w:szCs w:val="22"/>
        </w:rPr>
      </w:pPr>
    </w:p>
    <w:p w14:paraId="0EA8AF54" w14:textId="4FB38643" w:rsidR="006C0250" w:rsidRPr="00786A01" w:rsidRDefault="006C0250" w:rsidP="00E45EC4">
      <w:pPr>
        <w:rPr>
          <w:rFonts w:asciiTheme="minorHAnsi" w:hAnsiTheme="minorHAnsi" w:cstheme="minorHAnsi"/>
          <w:i/>
          <w:iCs/>
          <w:sz w:val="22"/>
          <w:szCs w:val="22"/>
          <w:u w:val="single"/>
        </w:rPr>
      </w:pPr>
      <w:r w:rsidRPr="00786A01">
        <w:rPr>
          <w:rFonts w:asciiTheme="minorHAnsi" w:hAnsiTheme="minorHAnsi" w:cstheme="minorHAnsi"/>
          <w:i/>
          <w:iCs/>
          <w:sz w:val="22"/>
          <w:szCs w:val="22"/>
          <w:u w:val="single"/>
        </w:rPr>
        <w:t>A közvetett elektronikus ügyfél-átvilágításra vonatkozó</w:t>
      </w:r>
      <w:r w:rsidR="00C93AE9" w:rsidRPr="00786A01">
        <w:rPr>
          <w:rFonts w:asciiTheme="minorHAnsi" w:hAnsiTheme="minorHAnsi" w:cstheme="minorHAnsi"/>
          <w:i/>
          <w:iCs/>
          <w:sz w:val="22"/>
          <w:szCs w:val="22"/>
          <w:u w:val="single"/>
        </w:rPr>
        <w:t xml:space="preserve"> további</w:t>
      </w:r>
      <w:r w:rsidRPr="00786A01">
        <w:rPr>
          <w:rFonts w:asciiTheme="minorHAnsi" w:hAnsiTheme="minorHAnsi" w:cstheme="minorHAnsi"/>
          <w:i/>
          <w:iCs/>
          <w:sz w:val="22"/>
          <w:szCs w:val="22"/>
          <w:u w:val="single"/>
        </w:rPr>
        <w:t xml:space="preserve"> szabályok: </w:t>
      </w:r>
    </w:p>
    <w:p w14:paraId="7F40110C" w14:textId="57DAEFE5" w:rsidR="0031702E" w:rsidRPr="00786A01" w:rsidRDefault="0031702E" w:rsidP="0031702E">
      <w:pPr>
        <w:rPr>
          <w:rFonts w:asciiTheme="minorHAnsi" w:hAnsiTheme="minorHAnsi" w:cstheme="minorHAnsi"/>
          <w:sz w:val="22"/>
          <w:szCs w:val="22"/>
        </w:rPr>
      </w:pPr>
    </w:p>
    <w:p w14:paraId="33C49824" w14:textId="1B29371C" w:rsidR="0031702E" w:rsidRPr="00786A01" w:rsidRDefault="0031702E" w:rsidP="0031702E">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szolgáltató a közvetett elektronikus ügyfél-átvilágítást </w:t>
      </w:r>
      <w:r w:rsidR="00B939BF" w:rsidRPr="00786A01">
        <w:rPr>
          <w:rFonts w:asciiTheme="minorHAnsi" w:eastAsiaTheme="minorEastAsia" w:hAnsiTheme="minorHAnsi" w:cstheme="minorHAnsi"/>
          <w:sz w:val="22"/>
          <w:szCs w:val="22"/>
        </w:rPr>
        <w:t>négy</w:t>
      </w:r>
      <w:r w:rsidRPr="00786A01">
        <w:rPr>
          <w:rFonts w:asciiTheme="minorHAnsi" w:eastAsiaTheme="minorEastAsia" w:hAnsiTheme="minorHAnsi" w:cstheme="minorHAnsi"/>
          <w:sz w:val="22"/>
          <w:szCs w:val="22"/>
        </w:rPr>
        <w:t>féleképpen végezheti el:</w:t>
      </w:r>
    </w:p>
    <w:p w14:paraId="180D793E" w14:textId="690E1402" w:rsidR="0031702E" w:rsidRPr="00786A01"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786A01">
        <w:rPr>
          <w:rFonts w:asciiTheme="minorHAnsi" w:eastAsiaTheme="minorEastAsia" w:hAnsiTheme="minorHAnsi" w:cstheme="minorHAnsi"/>
        </w:rPr>
        <w:t xml:space="preserve">az elektronikus ügyintézés részletszabályairól szóló 451/2016. (XII. 19.) Korm. rendelet szerinti Központi Azonosítási Ügynök (a továbbiakban: </w:t>
      </w:r>
      <w:proofErr w:type="spellStart"/>
      <w:r w:rsidRPr="00786A01">
        <w:rPr>
          <w:rFonts w:asciiTheme="minorHAnsi" w:eastAsiaTheme="minorEastAsia" w:hAnsiTheme="minorHAnsi" w:cstheme="minorHAnsi"/>
        </w:rPr>
        <w:t>KAÜ</w:t>
      </w:r>
      <w:proofErr w:type="spellEnd"/>
      <w:r w:rsidRPr="00786A01">
        <w:rPr>
          <w:rFonts w:asciiTheme="minorHAnsi" w:eastAsiaTheme="minorEastAsia" w:hAnsiTheme="minorHAnsi" w:cstheme="minorHAnsi"/>
        </w:rPr>
        <w:t>) szolgáltatás igénybevételével</w:t>
      </w:r>
      <w:r w:rsidR="00B42C06" w:rsidRPr="00786A01">
        <w:rPr>
          <w:rFonts w:asciiTheme="minorHAnsi" w:eastAsiaTheme="minorEastAsia" w:hAnsiTheme="minorHAnsi" w:cstheme="minorHAnsi"/>
        </w:rPr>
        <w:t>;</w:t>
      </w:r>
    </w:p>
    <w:p w14:paraId="0283BAFD" w14:textId="77777777" w:rsidR="00B939BF" w:rsidRPr="00786A01"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786A01">
        <w:rPr>
          <w:rFonts w:asciiTheme="minorHAnsi" w:eastAsiaTheme="minorEastAsia" w:hAnsiTheme="minorHAnsi" w:cstheme="minorHAnsi"/>
        </w:rPr>
        <w:t>elektronikus tárolóelemet tartalmazó, személyazonosság igazolására alkalmas hatósági igazolványból az ügyfél azonosításra alkalmas, hiteles természetes azonosító adatok kiolvasásával</w:t>
      </w:r>
      <w:r w:rsidR="00C4626D" w:rsidRPr="00786A01">
        <w:rPr>
          <w:rFonts w:asciiTheme="minorHAnsi" w:eastAsiaTheme="minorEastAsia" w:hAnsiTheme="minorHAnsi" w:cstheme="minorHAnsi"/>
        </w:rPr>
        <w:t xml:space="preserve"> (</w:t>
      </w:r>
      <w:r w:rsidR="00C4626D" w:rsidRPr="00786A01">
        <w:rPr>
          <w:rFonts w:asciiTheme="minorHAnsi" w:eastAsia="Calibri" w:hAnsiTheme="minorHAnsi" w:cstheme="minorHAnsi"/>
        </w:rPr>
        <w:t xml:space="preserve">az elektronikus tárolóelemet tartalmazó személyazonosító E-személyi </w:t>
      </w:r>
      <w:proofErr w:type="spellStart"/>
      <w:r w:rsidR="00C4626D" w:rsidRPr="00786A01">
        <w:rPr>
          <w:rFonts w:asciiTheme="minorHAnsi" w:eastAsia="Calibri" w:hAnsiTheme="minorHAnsi" w:cstheme="minorHAnsi"/>
        </w:rPr>
        <w:t>ePASS</w:t>
      </w:r>
      <w:proofErr w:type="spellEnd"/>
      <w:r w:rsidR="00C4626D" w:rsidRPr="00786A01">
        <w:rPr>
          <w:rFonts w:asciiTheme="minorHAnsi" w:eastAsia="Calibri" w:hAnsiTheme="minorHAnsi" w:cstheme="minorHAnsi"/>
        </w:rPr>
        <w:t xml:space="preserve"> funkció igénybevételével)</w:t>
      </w:r>
      <w:r w:rsidR="00B42C06" w:rsidRPr="00786A01">
        <w:rPr>
          <w:rFonts w:asciiTheme="minorHAnsi" w:eastAsiaTheme="minorEastAsia" w:hAnsiTheme="minorHAnsi" w:cstheme="minorHAnsi"/>
        </w:rPr>
        <w:t xml:space="preserve">; </w:t>
      </w:r>
    </w:p>
    <w:p w14:paraId="57F10308" w14:textId="4BEBFDC7" w:rsidR="0031702E" w:rsidRPr="00786A01" w:rsidRDefault="00B939BF"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786A01">
        <w:rPr>
          <w:rFonts w:asciiTheme="minorHAnsi" w:eastAsiaTheme="minorEastAsia" w:hAnsiTheme="minorHAnsi" w:cstheme="minorHAnsi"/>
        </w:rPr>
        <w:t xml:space="preserve">a digitális államról és a digitális szolgáltatások nyújtásának egyes szabályairól szóló 2023. évi CIII. törvény (a továbbiakban: </w:t>
      </w:r>
      <w:proofErr w:type="spellStart"/>
      <w:r w:rsidRPr="00786A01">
        <w:rPr>
          <w:rFonts w:asciiTheme="minorHAnsi" w:eastAsiaTheme="minorEastAsia" w:hAnsiTheme="minorHAnsi" w:cstheme="minorHAnsi"/>
        </w:rPr>
        <w:t>Dáptv</w:t>
      </w:r>
      <w:proofErr w:type="spellEnd"/>
      <w:r w:rsidRPr="00786A01">
        <w:rPr>
          <w:rFonts w:asciiTheme="minorHAnsi" w:eastAsiaTheme="minorEastAsia" w:hAnsiTheme="minorHAnsi" w:cstheme="minorHAnsi"/>
        </w:rPr>
        <w:t xml:space="preserve">.) 46. § (1) bekezdés a) pontja szerinti </w:t>
      </w:r>
      <w:proofErr w:type="spellStart"/>
      <w:r w:rsidRPr="00786A01">
        <w:rPr>
          <w:rFonts w:asciiTheme="minorHAnsi" w:eastAsiaTheme="minorEastAsia" w:hAnsiTheme="minorHAnsi" w:cstheme="minorHAnsi"/>
        </w:rPr>
        <w:t>eAzonosítás</w:t>
      </w:r>
      <w:proofErr w:type="spellEnd"/>
      <w:r w:rsidRPr="00786A01">
        <w:rPr>
          <w:rFonts w:asciiTheme="minorHAnsi" w:eastAsiaTheme="minorEastAsia" w:hAnsiTheme="minorHAnsi" w:cstheme="minorHAnsi"/>
        </w:rPr>
        <w:t xml:space="preserve"> igénybevételével; </w:t>
      </w:r>
      <w:r w:rsidR="0031702E" w:rsidRPr="00786A01">
        <w:rPr>
          <w:rFonts w:asciiTheme="minorHAnsi" w:eastAsiaTheme="minorEastAsia" w:hAnsiTheme="minorHAnsi" w:cstheme="minorHAnsi"/>
        </w:rPr>
        <w:t>vagy</w:t>
      </w:r>
    </w:p>
    <w:p w14:paraId="340A1794" w14:textId="4743718E" w:rsidR="006C0250" w:rsidRPr="00786A01" w:rsidRDefault="0031702E" w:rsidP="009838F6">
      <w:pPr>
        <w:pStyle w:val="Listaszerbekezds"/>
        <w:numPr>
          <w:ilvl w:val="0"/>
          <w:numId w:val="121"/>
        </w:numPr>
        <w:rPr>
          <w:rFonts w:asciiTheme="minorHAnsi" w:hAnsiTheme="minorHAnsi" w:cstheme="minorHAnsi"/>
        </w:rPr>
      </w:pPr>
      <w:r w:rsidRPr="00786A01">
        <w:rPr>
          <w:rFonts w:asciiTheme="minorHAnsi" w:eastAsiaTheme="minorEastAsia" w:hAnsiTheme="minorHAnsi" w:cstheme="minorHAnsi"/>
        </w:rPr>
        <w:lastRenderedPageBreak/>
        <w:t>egyéb módon, figyelemmel a</w:t>
      </w:r>
      <w:r w:rsidR="00B42C06" w:rsidRPr="00786A01">
        <w:rPr>
          <w:rFonts w:asciiTheme="minorHAnsi" w:eastAsiaTheme="minorEastAsia" w:hAnsiTheme="minorHAnsi" w:cstheme="minorHAnsi"/>
        </w:rPr>
        <w:t>z alább</w:t>
      </w:r>
      <w:r w:rsidRPr="00786A01">
        <w:rPr>
          <w:rFonts w:asciiTheme="minorHAnsi" w:eastAsiaTheme="minorEastAsia" w:hAnsiTheme="minorHAnsi" w:cstheme="minorHAnsi"/>
        </w:rPr>
        <w:t xml:space="preserve"> meghatározott korlátozásokra</w:t>
      </w:r>
      <w:r w:rsidR="00B42C06" w:rsidRPr="00786A01">
        <w:rPr>
          <w:rFonts w:asciiTheme="minorHAnsi" w:eastAsiaTheme="minorEastAsia" w:hAnsiTheme="minorHAnsi" w:cstheme="minorHAnsi"/>
        </w:rPr>
        <w:t>:</w:t>
      </w:r>
      <w:r w:rsidR="00B939BF" w:rsidRPr="00786A01">
        <w:rPr>
          <w:rFonts w:asciiTheme="minorHAnsi" w:eastAsiaTheme="minorEastAsia" w:hAnsiTheme="minorHAnsi" w:cstheme="minorHAnsi"/>
        </w:rPr>
        <w:t xml:space="preserve"> a Szolgáltató közvetett elektronikus ügyfél-átvilágítást akkor végezhet, ha az ügyfél tevékenységét az üzleti kapcsolat létrehozásának id</w:t>
      </w:r>
      <w:r w:rsidR="00B939BF" w:rsidRPr="00786A01">
        <w:rPr>
          <w:rFonts w:asciiTheme="minorHAnsi" w:eastAsiaTheme="minorEastAsia" w:hAnsiTheme="minorHAnsi" w:cstheme="minorHAnsi" w:hint="eastAsia"/>
        </w:rPr>
        <w:t>ő</w:t>
      </w:r>
      <w:r w:rsidR="00B939BF" w:rsidRPr="00786A01">
        <w:rPr>
          <w:rFonts w:asciiTheme="minorHAnsi" w:eastAsiaTheme="minorEastAsia" w:hAnsiTheme="minorHAnsi" w:cstheme="minorHAnsi"/>
        </w:rPr>
        <w:t>pontjától számítva egy évig meger</w:t>
      </w:r>
      <w:r w:rsidR="00B939BF" w:rsidRPr="00786A01">
        <w:rPr>
          <w:rFonts w:asciiTheme="minorHAnsi" w:eastAsiaTheme="minorEastAsia" w:hAnsiTheme="minorHAnsi" w:cstheme="minorHAnsi" w:hint="eastAsia"/>
        </w:rPr>
        <w:t>ő</w:t>
      </w:r>
      <w:r w:rsidR="00B939BF" w:rsidRPr="00786A01">
        <w:rPr>
          <w:rFonts w:asciiTheme="minorHAnsi" w:eastAsiaTheme="minorEastAsia" w:hAnsiTheme="minorHAnsi" w:cstheme="minorHAnsi"/>
        </w:rPr>
        <w:t>sített eljárásban nyomon követi.</w:t>
      </w:r>
    </w:p>
    <w:p w14:paraId="7A31D361" w14:textId="77777777" w:rsidR="00B939BF" w:rsidRPr="00786A01" w:rsidRDefault="00B939BF" w:rsidP="00100255">
      <w:pPr>
        <w:ind w:left="360"/>
      </w:pPr>
    </w:p>
    <w:p w14:paraId="409BA277" w14:textId="5A1DDB40"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EA0ABE"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EA0ABE" w:rsidRPr="00786A01">
        <w:rPr>
          <w:rFonts w:asciiTheme="minorHAnsi" w:hAnsiTheme="minorHAnsi" w:cstheme="minorHAnsi"/>
          <w:b/>
          <w:color w:val="000000" w:themeColor="text1"/>
          <w:sz w:val="22"/>
          <w:szCs w:val="22"/>
        </w:rPr>
        <w:t>&gt;</w:t>
      </w:r>
      <w:r w:rsidR="00EA0ABE"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az auditált elektronikus hírközlő eszköz vonatkozásában biztosítja az ügyfél átvilágítására vonatkozó feltételeket, amennyiben</w:t>
      </w:r>
    </w:p>
    <w:p w14:paraId="2DB47896" w14:textId="0649D75F" w:rsidR="00183C52" w:rsidRPr="00786A01"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 </w:t>
      </w:r>
      <w:r w:rsidR="00B77BDD" w:rsidRPr="00786A01">
        <w:rPr>
          <w:rFonts w:asciiTheme="minorHAnsi" w:eastAsiaTheme="minorEastAsia" w:hAnsiTheme="minorHAnsi" w:cstheme="minorHAnsi"/>
        </w:rPr>
        <w:t xml:space="preserve">közvetett </w:t>
      </w:r>
      <w:r w:rsidR="008068A9" w:rsidRPr="00786A01">
        <w:rPr>
          <w:rFonts w:asciiTheme="minorHAnsi" w:hAnsiTheme="minorHAnsi" w:cstheme="minorHAnsi"/>
          <w:color w:val="000000" w:themeColor="text1"/>
        </w:rPr>
        <w:t xml:space="preserve">elektronikus </w:t>
      </w:r>
      <w:r w:rsidRPr="00786A01">
        <w:rPr>
          <w:rFonts w:asciiTheme="minorHAnsi" w:hAnsiTheme="minorHAnsi" w:cstheme="minorHAnsi"/>
          <w:color w:val="000000" w:themeColor="text1"/>
        </w:rPr>
        <w:t>ügyfél-átvilágítás feltételeit részletesen megismerte, és ahhoz kifejezetten hozzájárult,</w:t>
      </w:r>
    </w:p>
    <w:p w14:paraId="7F82E5A9" w14:textId="59D80DE9" w:rsidR="00183C52" w:rsidRPr="00786A01" w:rsidRDefault="0057448D"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erős ügyfél-hitelesítés alkalmazásával</w:t>
      </w:r>
      <w:r w:rsidR="00183C52" w:rsidRPr="00786A01">
        <w:rPr>
          <w:rFonts w:asciiTheme="minorHAnsi" w:hAnsiTheme="minorHAnsi" w:cstheme="minorHAnsi"/>
          <w:color w:val="000000" w:themeColor="text1"/>
        </w:rPr>
        <w:t>,</w:t>
      </w:r>
    </w:p>
    <w:p w14:paraId="5BB1760F" w14:textId="509A788A" w:rsidR="00183C52" w:rsidRPr="00786A01"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képátvitelt lehetővé tévő elektronikus hírközlő eszköz képfelbontása és a kép megvilágítása alkalmas az ügyfél nemének, korának, arcjellemzőinek felismerésére és az ügyfél által bemutatott fényképes azonosító okmánnyal való összevetésre, a </w:t>
      </w:r>
      <w:r w:rsidR="007D441C" w:rsidRPr="00786A01">
        <w:rPr>
          <w:rFonts w:asciiTheme="minorHAnsi" w:hAnsiTheme="minorHAnsi" w:cstheme="minorHAnsi"/>
        </w:rPr>
        <w:t xml:space="preserve">személyazonosság igazolására alkalmas hatósági igazolvány </w:t>
      </w:r>
      <w:r w:rsidRPr="00786A01">
        <w:rPr>
          <w:rFonts w:asciiTheme="minorHAnsi" w:hAnsiTheme="minorHAnsi" w:cstheme="minorHAnsi"/>
          <w:color w:val="000000" w:themeColor="text1"/>
        </w:rPr>
        <w:t>biztonsági elemeinek azonosítására, valamint</w:t>
      </w:r>
    </w:p>
    <w:p w14:paraId="420B0C6B" w14:textId="16A1C074" w:rsidR="00183C52" w:rsidRPr="00786A01"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ügyfél-átvilágítási folyamat szabályozott és folyamatosan ellenőrzött.</w:t>
      </w:r>
    </w:p>
    <w:p w14:paraId="3CE83F16" w14:textId="510F1841" w:rsidR="00183C52" w:rsidRPr="00786A01" w:rsidRDefault="00907CC0"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Visszakereshető módon kell rögzíteni a </w:t>
      </w:r>
      <w:r w:rsidR="00B77BDD" w:rsidRPr="00786A01">
        <w:rPr>
          <w:rFonts w:asciiTheme="minorHAnsi" w:eastAsiaTheme="minorEastAsia" w:hAnsiTheme="minorHAnsi" w:cstheme="minorHAnsi"/>
          <w:sz w:val="22"/>
          <w:szCs w:val="22"/>
        </w:rPr>
        <w:t>közvetett</w:t>
      </w:r>
      <w:r w:rsidR="0003377E" w:rsidRPr="00786A01">
        <w:rPr>
          <w:rFonts w:asciiTheme="minorHAnsi" w:hAnsiTheme="minorHAnsi" w:cstheme="minorHAnsi"/>
          <w:color w:val="000000" w:themeColor="text1"/>
          <w:sz w:val="22"/>
          <w:szCs w:val="22"/>
        </w:rPr>
        <w:t xml:space="preserve"> elektronikus </w:t>
      </w:r>
      <w:r w:rsidR="00183C52" w:rsidRPr="00786A01">
        <w:rPr>
          <w:rFonts w:asciiTheme="minorHAnsi" w:hAnsiTheme="minorHAnsi" w:cstheme="minorHAnsi"/>
          <w:color w:val="000000" w:themeColor="text1"/>
          <w:sz w:val="22"/>
          <w:szCs w:val="22"/>
        </w:rPr>
        <w:t xml:space="preserve">ügyfél-átvilágítás során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é</w:t>
      </w:r>
      <w:r w:rsidR="00183C52" w:rsidRPr="00786A01">
        <w:rPr>
          <w:rFonts w:asciiTheme="minorHAnsi" w:hAnsiTheme="minorHAnsi" w:cstheme="minorHAnsi"/>
          <w:color w:val="000000" w:themeColor="text1"/>
          <w:sz w:val="22"/>
          <w:szCs w:val="22"/>
        </w:rPr>
        <w:t>s az ügyfél között létrejött teljes munkamenetet, az ügyfél nem valós idejű ügyfél-átvilágítással kapcsolatos részletes tájékoztatását és az ügyfél ehhez történő kifejezett hozzájárulását.</w:t>
      </w:r>
    </w:p>
    <w:p w14:paraId="176D7018" w14:textId="71070AA3" w:rsidR="00907CC0" w:rsidRPr="00786A01" w:rsidRDefault="00907CC0" w:rsidP="00E31F7B">
      <w:pPr>
        <w:rPr>
          <w:rFonts w:asciiTheme="minorHAnsi" w:hAnsiTheme="minorHAnsi" w:cstheme="minorHAnsi"/>
          <w:color w:val="000000" w:themeColor="text1"/>
          <w:sz w:val="22"/>
          <w:szCs w:val="22"/>
        </w:rPr>
      </w:pPr>
    </w:p>
    <w:p w14:paraId="34C8FD25" w14:textId="3120EC87" w:rsidR="00183C52" w:rsidRPr="00786A01" w:rsidRDefault="00183C52" w:rsidP="00E31F7B">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B77BDD" w:rsidRPr="00786A01">
        <w:rPr>
          <w:rFonts w:asciiTheme="minorHAnsi" w:eastAsiaTheme="minorEastAsia" w:hAnsiTheme="minorHAnsi" w:cstheme="minorHAnsi"/>
          <w:sz w:val="22"/>
          <w:szCs w:val="22"/>
        </w:rPr>
        <w:t>közvetett</w:t>
      </w:r>
      <w:r w:rsidR="0003377E" w:rsidRPr="00786A01">
        <w:rPr>
          <w:rFonts w:asciiTheme="minorHAnsi" w:hAnsiTheme="minorHAnsi" w:cstheme="minorHAnsi"/>
          <w:color w:val="000000" w:themeColor="text1"/>
          <w:sz w:val="22"/>
          <w:szCs w:val="22"/>
        </w:rPr>
        <w:t xml:space="preserve"> elektronikus </w:t>
      </w:r>
      <w:r w:rsidRPr="00786A01">
        <w:rPr>
          <w:rFonts w:asciiTheme="minorHAnsi" w:hAnsiTheme="minorHAnsi" w:cstheme="minorHAnsi"/>
          <w:color w:val="000000" w:themeColor="text1"/>
          <w:sz w:val="22"/>
          <w:szCs w:val="22"/>
        </w:rPr>
        <w:t>ügyfél-átvilágítás során</w:t>
      </w:r>
      <w:r w:rsidR="0003377E" w:rsidRPr="00786A01">
        <w:rPr>
          <w:rFonts w:asciiTheme="minorHAnsi" w:hAnsiTheme="minorHAnsi" w:cstheme="minorHAnsi"/>
          <w:color w:val="000000" w:themeColor="text1"/>
          <w:sz w:val="22"/>
          <w:szCs w:val="22"/>
        </w:rPr>
        <w:t xml:space="preserve"> a </w:t>
      </w:r>
      <w:r w:rsidR="00C026E1" w:rsidRPr="00786A01">
        <w:rPr>
          <w:rFonts w:asciiTheme="minorHAnsi" w:hAnsiTheme="minorHAnsi" w:cstheme="minorHAnsi"/>
          <w:color w:val="000000" w:themeColor="text1"/>
          <w:sz w:val="22"/>
          <w:szCs w:val="22"/>
        </w:rPr>
        <w:t>S</w:t>
      </w:r>
      <w:r w:rsidR="0003377E" w:rsidRPr="00786A01">
        <w:rPr>
          <w:rFonts w:asciiTheme="minorHAnsi" w:hAnsiTheme="minorHAnsi" w:cstheme="minorHAnsi"/>
          <w:color w:val="000000" w:themeColor="text1"/>
          <w:sz w:val="22"/>
          <w:szCs w:val="22"/>
        </w:rPr>
        <w:t>zolgáltató</w:t>
      </w:r>
      <w:r w:rsidR="000F419A" w:rsidRPr="00786A01">
        <w:rPr>
          <w:rFonts w:asciiTheme="minorHAnsi" w:hAnsiTheme="minorHAnsi" w:cstheme="minorHAnsi"/>
          <w:color w:val="000000" w:themeColor="text1"/>
        </w:rPr>
        <w:t xml:space="preserve"> </w:t>
      </w:r>
      <w:r w:rsidR="000F419A" w:rsidRPr="00786A01">
        <w:rPr>
          <w:rFonts w:asciiTheme="minorHAnsi" w:hAnsiTheme="minorHAnsi" w:cstheme="minorHAnsi"/>
          <w:color w:val="000000" w:themeColor="text1"/>
          <w:sz w:val="22"/>
          <w:szCs w:val="22"/>
        </w:rPr>
        <w:t>felhívja az ügyfelét, hogy</w:t>
      </w:r>
    </w:p>
    <w:p w14:paraId="58AB28E2" w14:textId="550F3676" w:rsidR="0003377E" w:rsidRPr="00786A01" w:rsidRDefault="00183C52"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úgy nézzen bele a kamerába, hogy arcképe felismerhető és rögzíthető legyen, </w:t>
      </w:r>
    </w:p>
    <w:p w14:paraId="5BD68A9B" w14:textId="77777777" w:rsidR="000F419A" w:rsidRPr="00786A01" w:rsidRDefault="000F419A"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rPr>
        <w:t>érthet</w:t>
      </w:r>
      <w:r w:rsidRPr="00786A01">
        <w:rPr>
          <w:rFonts w:asciiTheme="minorHAnsi" w:hAnsiTheme="minorHAnsi" w:cstheme="minorHAnsi" w:hint="eastAsia"/>
        </w:rPr>
        <w:t>ő</w:t>
      </w:r>
      <w:r w:rsidRPr="00786A01">
        <w:rPr>
          <w:rFonts w:asciiTheme="minorHAnsi" w:hAnsiTheme="minorHAnsi" w:cstheme="minorHAnsi"/>
        </w:rPr>
        <w:t xml:space="preserve"> módon közölje a közvetlen elektronikus ügyfél-átvilágításhoz használt személyazonosság igazolására alkalmas hatósági igazolvány azonosítóját </w:t>
      </w:r>
    </w:p>
    <w:p w14:paraId="4034362B" w14:textId="74489159" w:rsidR="00183C52" w:rsidRPr="00100255" w:rsidRDefault="000F419A" w:rsidP="000F419A">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rPr>
        <w:t>úgy mozgassa a közvetlen elektronikus ügyfél-átvilágításhoz használt személyazonosság igazolására alkalmas hatósági igazolványát, hogy az azon található biztonsági elemek és adatsorok felismerhet</w:t>
      </w:r>
      <w:r w:rsidRPr="00786A01">
        <w:rPr>
          <w:rFonts w:asciiTheme="minorHAnsi" w:hAnsiTheme="minorHAnsi" w:cstheme="minorHAnsi" w:hint="eastAsia"/>
        </w:rPr>
        <w:t>ő</w:t>
      </w:r>
      <w:r w:rsidRPr="00786A01">
        <w:rPr>
          <w:rFonts w:asciiTheme="minorHAnsi" w:hAnsiTheme="minorHAnsi" w:cstheme="minorHAnsi"/>
        </w:rPr>
        <w:t>k és rögzíthet</w:t>
      </w:r>
      <w:r w:rsidRPr="00786A01">
        <w:rPr>
          <w:rFonts w:asciiTheme="minorHAnsi" w:hAnsiTheme="minorHAnsi" w:cstheme="minorHAnsi" w:hint="eastAsia"/>
        </w:rPr>
        <w:t>ő</w:t>
      </w:r>
      <w:r w:rsidRPr="00786A01">
        <w:rPr>
          <w:rFonts w:asciiTheme="minorHAnsi" w:hAnsiTheme="minorHAnsi" w:cstheme="minorHAnsi"/>
        </w:rPr>
        <w:t>k legyenek</w:t>
      </w:r>
      <w:r w:rsidRPr="00786A01">
        <w:rPr>
          <w:rFonts w:asciiTheme="minorHAnsi" w:hAnsiTheme="minorHAnsi" w:cstheme="minorHAnsi"/>
          <w:color w:val="000000" w:themeColor="text1"/>
        </w:rPr>
        <w:t>.</w:t>
      </w:r>
    </w:p>
    <w:p w14:paraId="2E0EF021" w14:textId="6FDAF664"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B77BDD" w:rsidRPr="00786A01">
        <w:rPr>
          <w:rFonts w:asciiTheme="minorHAnsi" w:eastAsiaTheme="minorEastAsia" w:hAnsiTheme="minorHAnsi" w:cstheme="minorHAnsi"/>
          <w:sz w:val="22"/>
          <w:szCs w:val="22"/>
        </w:rPr>
        <w:t xml:space="preserve">közvetett </w:t>
      </w:r>
      <w:r w:rsidR="0003377E" w:rsidRPr="00786A01">
        <w:rPr>
          <w:rFonts w:asciiTheme="minorHAnsi" w:hAnsiTheme="minorHAnsi" w:cstheme="minorHAnsi"/>
          <w:color w:val="000000" w:themeColor="text1"/>
          <w:sz w:val="22"/>
          <w:szCs w:val="22"/>
        </w:rPr>
        <w:t xml:space="preserve">elektronikus </w:t>
      </w:r>
      <w:r w:rsidRPr="00786A01">
        <w:rPr>
          <w:rFonts w:asciiTheme="minorHAnsi" w:hAnsiTheme="minorHAnsi" w:cstheme="minorHAnsi"/>
          <w:color w:val="000000" w:themeColor="text1"/>
          <w:sz w:val="22"/>
          <w:szCs w:val="22"/>
        </w:rPr>
        <w:t>ügyfél-átvilágítás</w:t>
      </w:r>
      <w:r w:rsidR="00BE1720" w:rsidRPr="00786A01">
        <w:rPr>
          <w:rFonts w:asciiTheme="minorHAnsi" w:hAnsiTheme="minorHAnsi" w:cstheme="minorHAnsi"/>
          <w:color w:val="000000" w:themeColor="text1"/>
          <w:sz w:val="22"/>
          <w:szCs w:val="22"/>
        </w:rPr>
        <w:t xml:space="preserve"> során m</w:t>
      </w:r>
      <w:r w:rsidRPr="00786A01">
        <w:rPr>
          <w:rFonts w:asciiTheme="minorHAnsi" w:hAnsiTheme="minorHAnsi" w:cstheme="minorHAnsi"/>
          <w:color w:val="000000" w:themeColor="text1"/>
          <w:sz w:val="22"/>
          <w:szCs w:val="22"/>
        </w:rPr>
        <w:t>eg</w:t>
      </w:r>
      <w:r w:rsidR="00BE1720" w:rsidRPr="00786A01">
        <w:rPr>
          <w:rFonts w:asciiTheme="minorHAnsi" w:hAnsiTheme="minorHAnsi" w:cstheme="minorHAnsi"/>
          <w:color w:val="000000" w:themeColor="text1"/>
          <w:sz w:val="22"/>
          <w:szCs w:val="22"/>
        </w:rPr>
        <w:t xml:space="preserve"> kell b</w:t>
      </w:r>
      <w:r w:rsidRPr="00786A01">
        <w:rPr>
          <w:rFonts w:asciiTheme="minorHAnsi" w:hAnsiTheme="minorHAnsi" w:cstheme="minorHAnsi"/>
          <w:color w:val="000000" w:themeColor="text1"/>
          <w:sz w:val="22"/>
          <w:szCs w:val="22"/>
        </w:rPr>
        <w:t>izonyosod</w:t>
      </w:r>
      <w:r w:rsidR="00BE1720" w:rsidRPr="00786A01">
        <w:rPr>
          <w:rFonts w:asciiTheme="minorHAnsi" w:hAnsiTheme="minorHAnsi" w:cstheme="minorHAnsi"/>
          <w:color w:val="000000" w:themeColor="text1"/>
          <w:sz w:val="22"/>
          <w:szCs w:val="22"/>
        </w:rPr>
        <w:t xml:space="preserve">ni </w:t>
      </w:r>
      <w:r w:rsidRPr="00786A01">
        <w:rPr>
          <w:rFonts w:asciiTheme="minorHAnsi" w:hAnsiTheme="minorHAnsi" w:cstheme="minorHAnsi"/>
          <w:color w:val="000000" w:themeColor="text1"/>
          <w:sz w:val="22"/>
          <w:szCs w:val="22"/>
        </w:rPr>
        <w:t xml:space="preserve">arról, hogy a felhasznált </w:t>
      </w:r>
      <w:r w:rsidR="00B40442" w:rsidRPr="00786A01">
        <w:rPr>
          <w:rFonts w:asciiTheme="minorHAnsi" w:hAnsiTheme="minorHAnsi" w:cstheme="minorHAnsi"/>
          <w:sz w:val="22"/>
          <w:szCs w:val="22"/>
        </w:rPr>
        <w:t>személyazonosság igazolására alkalmas hatósági igazolvány alkalmas a közvetett elektronikus ügyfél-átvilágítás elvégzésére</w:t>
      </w:r>
      <w:r w:rsidR="00BE1720" w:rsidRPr="00786A01">
        <w:rPr>
          <w:rFonts w:asciiTheme="minorHAnsi" w:hAnsiTheme="minorHAnsi" w:cstheme="minorHAnsi"/>
          <w:color w:val="000000" w:themeColor="text1"/>
          <w:sz w:val="22"/>
          <w:szCs w:val="22"/>
        </w:rPr>
        <w:t xml:space="preserve">: </w:t>
      </w:r>
    </w:p>
    <w:p w14:paraId="0E1EFA08" w14:textId="0E94E4E6" w:rsidR="00183C52" w:rsidRPr="00786A01" w:rsidRDefault="00327FD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w:t>
      </w:r>
      <w:r w:rsidRPr="00786A01">
        <w:rPr>
          <w:rFonts w:asciiTheme="minorHAnsi" w:hAnsiTheme="minorHAnsi" w:cstheme="minorHAnsi"/>
        </w:rPr>
        <w:t xml:space="preserve"> személyazonosság igazolására alkalmas hatósági igazolvány</w:t>
      </w:r>
      <w:r w:rsidR="00183C52" w:rsidRPr="00786A01">
        <w:rPr>
          <w:rFonts w:asciiTheme="minorHAnsi" w:hAnsiTheme="minorHAnsi" w:cstheme="minorHAnsi"/>
          <w:color w:val="000000" w:themeColor="text1"/>
        </w:rPr>
        <w:t xml:space="preserve"> egyes elemei és azok elhelyezkedése megfelel </w:t>
      </w:r>
      <w:r w:rsidR="00E71BDB" w:rsidRPr="00786A01">
        <w:rPr>
          <w:rFonts w:asciiTheme="minorHAnsi" w:hAnsiTheme="minorHAnsi" w:cstheme="minorHAnsi"/>
          <w:color w:val="000000" w:themeColor="text1"/>
        </w:rPr>
        <w:t xml:space="preserve">a </w:t>
      </w:r>
      <w:r w:rsidR="00E71BDB" w:rsidRPr="00786A01">
        <w:rPr>
          <w:rFonts w:asciiTheme="minorHAnsi" w:hAnsiTheme="minorHAnsi" w:cstheme="minorHAnsi"/>
        </w:rPr>
        <w:t xml:space="preserve">személyazonosság igazolására alkalmas hatósági igazolvány </w:t>
      </w:r>
      <w:r w:rsidR="00183C52" w:rsidRPr="00786A01">
        <w:rPr>
          <w:rFonts w:asciiTheme="minorHAnsi" w:hAnsiTheme="minorHAnsi" w:cstheme="minorHAnsi"/>
          <w:color w:val="000000" w:themeColor="text1"/>
        </w:rPr>
        <w:t>kiállító hatóság előírásainak, valamint</w:t>
      </w:r>
    </w:p>
    <w:p w14:paraId="556AC8CA" w14:textId="011E1510" w:rsidR="00183C52" w:rsidRPr="00786A01" w:rsidRDefault="00183C5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egyes biztonsági elemek - különösen a hologram, a </w:t>
      </w:r>
      <w:proofErr w:type="spellStart"/>
      <w:r w:rsidRPr="00786A01">
        <w:rPr>
          <w:rFonts w:asciiTheme="minorHAnsi" w:hAnsiTheme="minorHAnsi" w:cstheme="minorHAnsi"/>
          <w:color w:val="000000" w:themeColor="text1"/>
        </w:rPr>
        <w:t>kinegram</w:t>
      </w:r>
      <w:proofErr w:type="spellEnd"/>
      <w:r w:rsidRPr="00786A01">
        <w:rPr>
          <w:rFonts w:asciiTheme="minorHAnsi" w:hAnsiTheme="minorHAnsi" w:cstheme="minorHAnsi"/>
          <w:color w:val="000000" w:themeColor="text1"/>
        </w:rPr>
        <w:t xml:space="preserve"> vagy ezekkel megegyező más biztonsági elemek - felismerhetők és sérülésmentesek</w:t>
      </w:r>
      <w:r w:rsidR="00E71BDB" w:rsidRPr="00786A01">
        <w:rPr>
          <w:rFonts w:asciiTheme="minorHAnsi" w:hAnsiTheme="minorHAnsi" w:cstheme="minorHAnsi"/>
          <w:color w:val="000000" w:themeColor="text1"/>
        </w:rPr>
        <w:t>;</w:t>
      </w:r>
    </w:p>
    <w:p w14:paraId="63F4317E" w14:textId="31D7A997" w:rsidR="000F419A" w:rsidRPr="00786A01" w:rsidRDefault="000F419A"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személyazonosság igazolására alkalmas hatósági igazolvány okmányazonosítója megegyezik az ügyfél által közölt okmányazonosítóval, felismerhet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és sérülésmentes;</w:t>
      </w:r>
    </w:p>
    <w:p w14:paraId="021A41E1" w14:textId="7A1AC18E" w:rsidR="00183C52" w:rsidRPr="00786A01"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arcképe felismerhető és azonosítható az általa bemutatott </w:t>
      </w:r>
      <w:r w:rsidR="00E71BDB" w:rsidRPr="00786A01">
        <w:rPr>
          <w:rFonts w:asciiTheme="minorHAnsi" w:hAnsiTheme="minorHAnsi" w:cstheme="minorHAnsi"/>
        </w:rPr>
        <w:t>személyazonosság igazolására alkalmas hatósági igazolványon</w:t>
      </w:r>
      <w:r w:rsidRPr="00786A01">
        <w:rPr>
          <w:rFonts w:asciiTheme="minorHAnsi" w:hAnsiTheme="minorHAnsi" w:cstheme="minorHAnsi"/>
          <w:color w:val="000000" w:themeColor="text1"/>
        </w:rPr>
        <w:t xml:space="preserve"> látható arcképpel, valamint</w:t>
      </w:r>
    </w:p>
    <w:p w14:paraId="445E01EC" w14:textId="6F804E02" w:rsidR="00183C52" w:rsidRPr="00786A01"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Pmt. által előírt azonosítási adatok </w:t>
      </w:r>
      <w:proofErr w:type="spellStart"/>
      <w:r w:rsidRPr="00786A01">
        <w:rPr>
          <w:rFonts w:asciiTheme="minorHAnsi" w:hAnsiTheme="minorHAnsi" w:cstheme="minorHAnsi"/>
          <w:color w:val="000000" w:themeColor="text1"/>
        </w:rPr>
        <w:t>teljeskörűen</w:t>
      </w:r>
      <w:proofErr w:type="spellEnd"/>
      <w:r w:rsidRPr="00786A01">
        <w:rPr>
          <w:rFonts w:asciiTheme="minorHAnsi" w:hAnsiTheme="minorHAnsi" w:cstheme="minorHAnsi"/>
          <w:color w:val="000000" w:themeColor="text1"/>
        </w:rPr>
        <w:t xml:space="preserve"> beszerzésre kerültek és</w:t>
      </w:r>
      <w:r w:rsidR="00E71BDB" w:rsidRPr="00786A01">
        <w:rPr>
          <w:rFonts w:asciiTheme="minorHAnsi" w:hAnsiTheme="minorHAnsi" w:cstheme="minorHAnsi"/>
        </w:rPr>
        <w:t xml:space="preserve"> a személyazonosság igazolására alkalmas hatósági igazolványon</w:t>
      </w:r>
      <w:r w:rsidRPr="00786A01">
        <w:rPr>
          <w:rFonts w:asciiTheme="minorHAnsi" w:hAnsiTheme="minorHAnsi" w:cstheme="minorHAnsi"/>
          <w:color w:val="000000" w:themeColor="text1"/>
        </w:rPr>
        <w:t xml:space="preserve"> megtalálható adatok logikailag megfeleltethetők az ügyfélről rendelkezésre álló adatokkal.</w:t>
      </w:r>
    </w:p>
    <w:p w14:paraId="6A2B83F0" w14:textId="13C9DAA8" w:rsidR="00183C52" w:rsidRPr="00786A01" w:rsidRDefault="007758CE"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183C52" w:rsidRPr="00786A01">
        <w:rPr>
          <w:rFonts w:asciiTheme="minorHAnsi" w:hAnsiTheme="minorHAnsi" w:cstheme="minorHAnsi"/>
          <w:color w:val="000000" w:themeColor="text1"/>
          <w:sz w:val="22"/>
          <w:szCs w:val="22"/>
        </w:rPr>
        <w:t xml:space="preserve"> </w:t>
      </w:r>
      <w:r w:rsidR="00B77BDD" w:rsidRPr="00786A01">
        <w:rPr>
          <w:rFonts w:asciiTheme="minorHAnsi" w:eastAsiaTheme="minorEastAsia" w:hAnsiTheme="minorHAnsi" w:cstheme="minorHAnsi"/>
          <w:sz w:val="22"/>
          <w:szCs w:val="22"/>
        </w:rPr>
        <w:t xml:space="preserve">közvetett </w:t>
      </w:r>
      <w:r w:rsidR="00F82E35" w:rsidRPr="00786A01">
        <w:rPr>
          <w:rFonts w:asciiTheme="minorHAnsi" w:hAnsiTheme="minorHAnsi" w:cstheme="minorHAnsi"/>
          <w:color w:val="000000" w:themeColor="text1"/>
          <w:sz w:val="22"/>
          <w:szCs w:val="22"/>
        </w:rPr>
        <w:t xml:space="preserve">elektronikus </w:t>
      </w:r>
      <w:r w:rsidR="00183C52" w:rsidRPr="00786A01">
        <w:rPr>
          <w:rFonts w:asciiTheme="minorHAnsi" w:hAnsiTheme="minorHAnsi" w:cstheme="minorHAnsi"/>
          <w:color w:val="000000" w:themeColor="text1"/>
          <w:sz w:val="22"/>
          <w:szCs w:val="22"/>
        </w:rPr>
        <w:t xml:space="preserve">ügyfél-átvilágítási eljárás során az ügyfélről rögzített fényképet és </w:t>
      </w:r>
      <w:r w:rsidR="00D954F2" w:rsidRPr="00786A01">
        <w:rPr>
          <w:rFonts w:asciiTheme="minorHAnsi" w:hAnsiTheme="minorHAnsi" w:cstheme="minorHAnsi"/>
          <w:sz w:val="22"/>
          <w:szCs w:val="22"/>
        </w:rPr>
        <w:t>a személyazonosság igazolására alkalmas hatósági igazolványon</w:t>
      </w:r>
      <w:r w:rsidR="00D954F2" w:rsidRPr="00786A01">
        <w:rPr>
          <w:rFonts w:asciiTheme="minorHAnsi" w:hAnsiTheme="minorHAnsi" w:cstheme="minorHAnsi"/>
          <w:color w:val="000000" w:themeColor="text1"/>
          <w:sz w:val="22"/>
          <w:szCs w:val="22"/>
        </w:rPr>
        <w:t xml:space="preserve"> </w:t>
      </w:r>
      <w:r w:rsidR="00183C52" w:rsidRPr="00786A01">
        <w:rPr>
          <w:rFonts w:asciiTheme="minorHAnsi" w:hAnsiTheme="minorHAnsi" w:cstheme="minorHAnsi"/>
          <w:color w:val="000000" w:themeColor="text1"/>
          <w:sz w:val="22"/>
          <w:szCs w:val="22"/>
        </w:rPr>
        <w:t>szereplő képmást az auditált elektronikus hírközlő eszköz segítségével össze</w:t>
      </w:r>
      <w:r w:rsidRPr="00786A01">
        <w:rPr>
          <w:rFonts w:asciiTheme="minorHAnsi" w:hAnsiTheme="minorHAnsi" w:cstheme="minorHAnsi"/>
          <w:color w:val="000000" w:themeColor="text1"/>
          <w:sz w:val="22"/>
          <w:szCs w:val="22"/>
        </w:rPr>
        <w:t xml:space="preserve"> kell hasonlítani, majd </w:t>
      </w:r>
      <w:r w:rsidR="00183C52" w:rsidRPr="00786A01">
        <w:rPr>
          <w:rFonts w:asciiTheme="minorHAnsi" w:hAnsiTheme="minorHAnsi" w:cstheme="minorHAnsi"/>
          <w:color w:val="000000" w:themeColor="text1"/>
          <w:sz w:val="22"/>
          <w:szCs w:val="22"/>
        </w:rPr>
        <w:t>az ügyfélre irányadó, Pmt. szerinti nyilatkozatok megtételére is fel</w:t>
      </w:r>
      <w:r w:rsidRPr="00786A01">
        <w:rPr>
          <w:rFonts w:asciiTheme="minorHAnsi" w:hAnsiTheme="minorHAnsi" w:cstheme="minorHAnsi"/>
          <w:color w:val="000000" w:themeColor="text1"/>
          <w:sz w:val="22"/>
          <w:szCs w:val="22"/>
        </w:rPr>
        <w:t xml:space="preserve"> kell hívni az ügyfél figyelmét</w:t>
      </w:r>
      <w:r w:rsidR="00183C52" w:rsidRPr="00786A01">
        <w:rPr>
          <w:rFonts w:asciiTheme="minorHAnsi" w:hAnsiTheme="minorHAnsi" w:cstheme="minorHAnsi"/>
          <w:color w:val="000000" w:themeColor="text1"/>
          <w:sz w:val="22"/>
          <w:szCs w:val="22"/>
        </w:rPr>
        <w:t>.</w:t>
      </w:r>
    </w:p>
    <w:p w14:paraId="03B9A7D5" w14:textId="77777777" w:rsidR="007758CE" w:rsidRPr="00786A01" w:rsidRDefault="007758CE" w:rsidP="004A656A">
      <w:pPr>
        <w:rPr>
          <w:rFonts w:asciiTheme="minorHAnsi" w:hAnsiTheme="minorHAnsi" w:cstheme="minorHAnsi"/>
          <w:color w:val="000000" w:themeColor="text1"/>
          <w:sz w:val="22"/>
          <w:szCs w:val="22"/>
        </w:rPr>
      </w:pPr>
    </w:p>
    <w:p w14:paraId="2271761D" w14:textId="38217A5F"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Pmt. által előírt</w:t>
      </w:r>
      <w:r w:rsidR="00D954F2" w:rsidRPr="00786A01">
        <w:rPr>
          <w:rFonts w:asciiTheme="minorHAnsi" w:hAnsiTheme="minorHAnsi" w:cstheme="minorHAnsi"/>
          <w:sz w:val="22"/>
          <w:szCs w:val="22"/>
        </w:rPr>
        <w:t>, az ügyfél egyedi kockázatbesorolása alapján elvégzett</w:t>
      </w:r>
      <w:r w:rsidRPr="00786A01">
        <w:rPr>
          <w:rFonts w:asciiTheme="minorHAnsi" w:hAnsiTheme="minorHAnsi" w:cstheme="minorHAnsi"/>
          <w:color w:val="000000" w:themeColor="text1"/>
          <w:sz w:val="22"/>
          <w:szCs w:val="22"/>
        </w:rPr>
        <w:t xml:space="preserve"> valamennyi </w:t>
      </w:r>
      <w:r w:rsidR="00D954F2"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 xml:space="preserve">átvilágítási </w:t>
      </w:r>
      <w:r w:rsidR="00D954F2" w:rsidRPr="00786A01">
        <w:rPr>
          <w:rFonts w:asciiTheme="minorHAnsi" w:hAnsiTheme="minorHAnsi" w:cstheme="minorHAnsi"/>
          <w:color w:val="000000" w:themeColor="text1"/>
          <w:sz w:val="22"/>
          <w:szCs w:val="22"/>
        </w:rPr>
        <w:t xml:space="preserve">intézkedés </w:t>
      </w:r>
      <w:r w:rsidRPr="00786A01">
        <w:rPr>
          <w:rFonts w:asciiTheme="minorHAnsi" w:hAnsiTheme="minorHAnsi" w:cstheme="minorHAnsi"/>
          <w:color w:val="000000" w:themeColor="text1"/>
          <w:sz w:val="22"/>
          <w:szCs w:val="22"/>
        </w:rPr>
        <w:t xml:space="preserve">eredményének ismeretében a rögzítést követő 2 banki napon belül értesítést </w:t>
      </w:r>
      <w:r w:rsidR="007758CE" w:rsidRPr="00786A01">
        <w:rPr>
          <w:rFonts w:asciiTheme="minorHAnsi" w:hAnsiTheme="minorHAnsi" w:cstheme="minorHAnsi"/>
          <w:color w:val="000000" w:themeColor="text1"/>
          <w:sz w:val="22"/>
          <w:szCs w:val="22"/>
        </w:rPr>
        <w:t xml:space="preserve">kell </w:t>
      </w:r>
      <w:r w:rsidRPr="00786A01">
        <w:rPr>
          <w:rFonts w:asciiTheme="minorHAnsi" w:hAnsiTheme="minorHAnsi" w:cstheme="minorHAnsi"/>
          <w:color w:val="000000" w:themeColor="text1"/>
          <w:sz w:val="22"/>
          <w:szCs w:val="22"/>
        </w:rPr>
        <w:t>küld</w:t>
      </w:r>
      <w:r w:rsidR="007758CE" w:rsidRPr="00786A01">
        <w:rPr>
          <w:rFonts w:asciiTheme="minorHAnsi" w:hAnsiTheme="minorHAnsi" w:cstheme="minorHAnsi"/>
          <w:color w:val="000000" w:themeColor="text1"/>
          <w:sz w:val="22"/>
          <w:szCs w:val="22"/>
        </w:rPr>
        <w:t>eni</w:t>
      </w:r>
      <w:r w:rsidRPr="00786A01">
        <w:rPr>
          <w:rFonts w:asciiTheme="minorHAnsi" w:hAnsiTheme="minorHAnsi" w:cstheme="minorHAnsi"/>
          <w:color w:val="000000" w:themeColor="text1"/>
          <w:sz w:val="22"/>
          <w:szCs w:val="22"/>
        </w:rPr>
        <w:t xml:space="preserve"> az ügyfélnek az ügyfél-átvilágítás eredményéről.</w:t>
      </w:r>
    </w:p>
    <w:p w14:paraId="704B93F2" w14:textId="77777777" w:rsidR="00EA0ABE" w:rsidRPr="00786A01" w:rsidRDefault="00EA0ABE" w:rsidP="004A656A">
      <w:pPr>
        <w:rPr>
          <w:rFonts w:asciiTheme="minorHAnsi" w:hAnsiTheme="minorHAnsi" w:cstheme="minorHAnsi"/>
          <w:color w:val="000000" w:themeColor="text1"/>
          <w:sz w:val="22"/>
          <w:szCs w:val="22"/>
        </w:rPr>
      </w:pPr>
    </w:p>
    <w:p w14:paraId="75CD0DE6" w14:textId="4781E286" w:rsidR="00183C52" w:rsidRPr="00786A01" w:rsidRDefault="007758CE" w:rsidP="004A656A">
      <w:pPr>
        <w:rPr>
          <w:rFonts w:asciiTheme="minorHAnsi" w:hAnsiTheme="minorHAnsi" w:cstheme="minorHAnsi"/>
          <w:color w:val="000000" w:themeColor="text1"/>
          <w:sz w:val="22"/>
          <w:szCs w:val="22"/>
          <w:u w:val="single"/>
        </w:rPr>
      </w:pPr>
      <w:r w:rsidRPr="00786A01">
        <w:rPr>
          <w:rFonts w:asciiTheme="minorHAnsi" w:hAnsiTheme="minorHAnsi" w:cstheme="minorHAnsi"/>
          <w:color w:val="000000" w:themeColor="text1"/>
          <w:sz w:val="22"/>
          <w:szCs w:val="22"/>
          <w:u w:val="single"/>
        </w:rPr>
        <w:t xml:space="preserve">Nem lehet végrehajtani </w:t>
      </w:r>
      <w:r w:rsidR="00D954F2" w:rsidRPr="00786A01">
        <w:rPr>
          <w:rFonts w:asciiTheme="minorHAnsi" w:hAnsiTheme="minorHAnsi" w:cstheme="minorHAnsi"/>
          <w:color w:val="000000" w:themeColor="text1"/>
          <w:sz w:val="22"/>
          <w:szCs w:val="22"/>
          <w:u w:val="single"/>
        </w:rPr>
        <w:t>a</w:t>
      </w:r>
      <w:r w:rsidR="00B77BDD" w:rsidRPr="00786A01">
        <w:rPr>
          <w:rFonts w:asciiTheme="minorHAnsi" w:eastAsiaTheme="minorEastAsia" w:hAnsiTheme="minorHAnsi" w:cstheme="minorHAnsi"/>
          <w:sz w:val="22"/>
          <w:szCs w:val="22"/>
          <w:u w:val="single"/>
        </w:rPr>
        <w:t xml:space="preserve"> közvetett</w:t>
      </w:r>
      <w:r w:rsidR="00D954F2" w:rsidRPr="00786A01">
        <w:rPr>
          <w:rFonts w:asciiTheme="minorHAnsi" w:hAnsiTheme="minorHAnsi" w:cstheme="minorHAnsi"/>
          <w:color w:val="000000" w:themeColor="text1"/>
          <w:sz w:val="22"/>
          <w:szCs w:val="22"/>
          <w:u w:val="single"/>
        </w:rPr>
        <w:t xml:space="preserve"> elektronikus </w:t>
      </w:r>
      <w:r w:rsidR="00183C52" w:rsidRPr="00786A01">
        <w:rPr>
          <w:rFonts w:asciiTheme="minorHAnsi" w:hAnsiTheme="minorHAnsi" w:cstheme="minorHAnsi"/>
          <w:color w:val="000000" w:themeColor="text1"/>
          <w:sz w:val="22"/>
          <w:szCs w:val="22"/>
          <w:u w:val="single"/>
        </w:rPr>
        <w:t>ügyfél-átvilágítást</w:t>
      </w:r>
      <w:r w:rsidRPr="00786A01">
        <w:rPr>
          <w:rFonts w:asciiTheme="minorHAnsi" w:hAnsiTheme="minorHAnsi" w:cstheme="minorHAnsi"/>
          <w:color w:val="000000" w:themeColor="text1"/>
          <w:sz w:val="22"/>
          <w:szCs w:val="22"/>
          <w:u w:val="single"/>
        </w:rPr>
        <w:t xml:space="preserve"> az alábbi esetekben:</w:t>
      </w:r>
    </w:p>
    <w:p w14:paraId="569B28D0" w14:textId="19A9431E" w:rsidR="00183C52" w:rsidRPr="00786A01"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az ügyfél az ügyfél-átvilágítás során visszavonja az adatrögzítéshez adott hozzájárulását,</w:t>
      </w:r>
    </w:p>
    <w:p w14:paraId="1979A1EF" w14:textId="5CDC0BD0" w:rsidR="00183C52" w:rsidRPr="00786A01"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által bemutatott </w:t>
      </w:r>
      <w:r w:rsidR="00D954F2" w:rsidRPr="00786A01">
        <w:rPr>
          <w:rFonts w:asciiTheme="minorHAnsi" w:hAnsiTheme="minorHAnsi" w:cstheme="minorHAnsi"/>
        </w:rPr>
        <w:t xml:space="preserve">a személyazonosság igazolására alkalmas hatósági igazolvány </w:t>
      </w:r>
      <w:r w:rsidRPr="00786A01">
        <w:rPr>
          <w:rFonts w:asciiTheme="minorHAnsi" w:hAnsiTheme="minorHAnsi" w:cstheme="minorHAnsi"/>
          <w:color w:val="000000" w:themeColor="text1"/>
        </w:rPr>
        <w:t xml:space="preserve">fizikai és adattartalmi követelményei nem </w:t>
      </w:r>
      <w:r w:rsidR="0095570D" w:rsidRPr="00786A01">
        <w:rPr>
          <w:rFonts w:asciiTheme="minorHAnsi" w:hAnsiTheme="minorHAnsi" w:cstheme="minorHAnsi"/>
          <w:color w:val="000000" w:themeColor="text1"/>
        </w:rPr>
        <w:t>meg</w:t>
      </w:r>
      <w:r w:rsidRPr="00786A01">
        <w:rPr>
          <w:rFonts w:asciiTheme="minorHAnsi" w:hAnsiTheme="minorHAnsi" w:cstheme="minorHAnsi"/>
          <w:color w:val="000000" w:themeColor="text1"/>
        </w:rPr>
        <w:t>felel</w:t>
      </w:r>
      <w:r w:rsidR="0095570D" w:rsidRPr="00786A01">
        <w:rPr>
          <w:rFonts w:asciiTheme="minorHAnsi" w:hAnsiTheme="minorHAnsi" w:cstheme="minorHAnsi"/>
          <w:color w:val="000000" w:themeColor="text1"/>
        </w:rPr>
        <w:t>ő</w:t>
      </w:r>
      <w:r w:rsidRPr="00786A01">
        <w:rPr>
          <w:rFonts w:asciiTheme="minorHAnsi" w:hAnsiTheme="minorHAnsi" w:cstheme="minorHAnsi"/>
          <w:color w:val="000000" w:themeColor="text1"/>
        </w:rPr>
        <w:t>ek,</w:t>
      </w:r>
    </w:p>
    <w:p w14:paraId="6A4616A7" w14:textId="00BE224D" w:rsidR="00183C52" w:rsidRPr="00786A01"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az ügyfél</w:t>
      </w:r>
      <w:r w:rsidR="005C2D51" w:rsidRPr="00786A01">
        <w:rPr>
          <w:rFonts w:asciiTheme="minorHAnsi" w:hAnsiTheme="minorHAnsi" w:cstheme="minorHAnsi"/>
          <w:color w:val="000000" w:themeColor="text1"/>
        </w:rPr>
        <w:t xml:space="preserve"> által bemutatott </w:t>
      </w:r>
      <w:r w:rsidR="005C2D51" w:rsidRPr="00786A01">
        <w:rPr>
          <w:rFonts w:asciiTheme="minorHAnsi" w:hAnsiTheme="minorHAnsi" w:cstheme="minorHAnsi"/>
        </w:rPr>
        <w:t>személyazonosság igazolására alkalmas hatósági igazolvány</w:t>
      </w:r>
      <w:r w:rsidRPr="00786A01">
        <w:rPr>
          <w:rFonts w:asciiTheme="minorHAnsi" w:hAnsiTheme="minorHAnsi" w:cstheme="minorHAnsi"/>
          <w:color w:val="000000" w:themeColor="text1"/>
        </w:rPr>
        <w:t xml:space="preserve"> vizuális azonosításának feltételei nem adottak,</w:t>
      </w:r>
    </w:p>
    <w:p w14:paraId="1DDFF3CA" w14:textId="1EFCEC16" w:rsidR="00183C52" w:rsidRPr="00786A01" w:rsidRDefault="0095570D"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 xml:space="preserve">nem lehet </w:t>
      </w:r>
      <w:r w:rsidR="00183C52" w:rsidRPr="00786A01">
        <w:rPr>
          <w:rFonts w:asciiTheme="minorHAnsi" w:hAnsiTheme="minorHAnsi" w:cstheme="minorHAnsi"/>
          <w:color w:val="000000" w:themeColor="text1"/>
        </w:rPr>
        <w:t xml:space="preserve">elkészíteni a képfelvételt, vagy nem </w:t>
      </w:r>
      <w:r w:rsidRPr="00786A01">
        <w:rPr>
          <w:rFonts w:asciiTheme="minorHAnsi" w:hAnsiTheme="minorHAnsi" w:cstheme="minorHAnsi"/>
          <w:color w:val="000000" w:themeColor="text1"/>
        </w:rPr>
        <w:t xml:space="preserve">lehet </w:t>
      </w:r>
      <w:r w:rsidR="00183C52" w:rsidRPr="00786A01">
        <w:rPr>
          <w:rFonts w:asciiTheme="minorHAnsi" w:hAnsiTheme="minorHAnsi" w:cstheme="minorHAnsi"/>
          <w:color w:val="000000" w:themeColor="text1"/>
        </w:rPr>
        <w:t>rögzíteni a munkamenetet</w:t>
      </w:r>
    </w:p>
    <w:p w14:paraId="33984E2C" w14:textId="67F9B911" w:rsidR="00183C52" w:rsidRPr="00786A01"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az ügyfél-átvilágítás során ellentmondás vagy bizonytalanság lép fel</w:t>
      </w:r>
      <w:r w:rsidR="00A4556A" w:rsidRPr="00786A01">
        <w:rPr>
          <w:rFonts w:asciiTheme="minorHAnsi" w:hAnsiTheme="minorHAnsi" w:cstheme="minorHAnsi"/>
          <w:color w:val="000000" w:themeColor="text1"/>
        </w:rPr>
        <w:t>,</w:t>
      </w:r>
    </w:p>
    <w:p w14:paraId="66E8F7A3" w14:textId="4DE7BA0D" w:rsidR="00A4556A" w:rsidRPr="00786A01" w:rsidRDefault="00A4556A"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azonosítási folyamat nem folytatható, mert műszaki </w:t>
      </w:r>
      <w:proofErr w:type="spellStart"/>
      <w:r w:rsidRPr="00786A01">
        <w:rPr>
          <w:rFonts w:asciiTheme="minorHAnsi" w:hAnsiTheme="minorHAnsi" w:cstheme="minorHAnsi"/>
          <w:color w:val="000000" w:themeColor="text1"/>
        </w:rPr>
        <w:t>hiányosságvagy</w:t>
      </w:r>
      <w:proofErr w:type="spellEnd"/>
      <w:r w:rsidRPr="00786A01">
        <w:rPr>
          <w:rFonts w:asciiTheme="minorHAnsi" w:hAnsiTheme="minorHAnsi" w:cstheme="minorHAnsi"/>
          <w:color w:val="000000" w:themeColor="text1"/>
        </w:rPr>
        <w:t xml:space="preserve"> váratlan csatlakozási fennakadások merülnek fel.</w:t>
      </w:r>
    </w:p>
    <w:p w14:paraId="706BAF8A" w14:textId="63DA760D" w:rsidR="00B77BDD" w:rsidRPr="00786A01" w:rsidRDefault="005C2D51" w:rsidP="00E31F7B">
      <w:pPr>
        <w:rPr>
          <w:rFonts w:asciiTheme="minorHAnsi" w:hAnsiTheme="minorHAnsi" w:cstheme="minorHAnsi"/>
          <w:color w:val="000000" w:themeColor="text1"/>
          <w:sz w:val="22"/>
          <w:szCs w:val="22"/>
        </w:rPr>
      </w:pPr>
      <w:r w:rsidRPr="00786A01">
        <w:rPr>
          <w:rFonts w:asciiTheme="minorHAnsi" w:hAnsiTheme="minorHAnsi" w:cstheme="minorHAnsi"/>
          <w:sz w:val="22"/>
          <w:szCs w:val="22"/>
        </w:rPr>
        <w:t>A szolgáltató haladéktalanul köteles az ügyfelet személyes megjelenés mellett átvilágítani vagy közvetlen elektronikus ügyfél-átvilágítás alá vetni, ha az ügyfél tevékenysége vonatkozásában felmerül a pénzmosás vagy terrorizmusfinanszírozás kockázata és az ügyfél együttműködik a megváltozott módon történő ügyfél-átvilágítás végrehajtásában, és ezáltal a szolgáltató a felfedés tilalmát nem sérti meg.</w:t>
      </w:r>
    </w:p>
    <w:p w14:paraId="446793A7" w14:textId="77777777" w:rsidR="00EA0ABE" w:rsidRPr="00786A01" w:rsidRDefault="00EA0ABE" w:rsidP="00EE7BBF">
      <w:pPr>
        <w:rPr>
          <w:rFonts w:asciiTheme="minorHAnsi" w:hAnsiTheme="minorHAnsi" w:cstheme="minorHAnsi"/>
          <w:color w:val="000000" w:themeColor="text1"/>
          <w:sz w:val="22"/>
          <w:szCs w:val="22"/>
        </w:rPr>
      </w:pPr>
    </w:p>
    <w:p w14:paraId="77311DB9" w14:textId="2BE5C3E9" w:rsidR="00183C52" w:rsidRPr="00786A01" w:rsidRDefault="0095570D" w:rsidP="009348A8">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[Itt kell meghatározni, hogy a</w:t>
      </w:r>
      <w:r w:rsidR="00183C52" w:rsidRPr="00786A01">
        <w:rPr>
          <w:rFonts w:asciiTheme="minorHAnsi" w:hAnsiTheme="minorHAnsi" w:cstheme="minorHAnsi"/>
          <w:b/>
          <w:color w:val="000000" w:themeColor="text1"/>
          <w:sz w:val="22"/>
          <w:szCs w:val="22"/>
        </w:rPr>
        <w:t xml:space="preserve"> nem valós idejű ügyfél-átvilágítást a </w:t>
      </w:r>
      <w:r w:rsidR="00790D83" w:rsidRPr="00786A01">
        <w:rPr>
          <w:rFonts w:asciiTheme="minorHAnsi" w:hAnsiTheme="minorHAnsi" w:cstheme="minorHAnsi"/>
          <w:b/>
          <w:color w:val="000000" w:themeColor="text1"/>
          <w:sz w:val="22"/>
          <w:szCs w:val="22"/>
        </w:rPr>
        <w:t>S</w:t>
      </w:r>
      <w:r w:rsidR="00183C52" w:rsidRPr="00786A01">
        <w:rPr>
          <w:rFonts w:asciiTheme="minorHAnsi" w:hAnsiTheme="minorHAnsi" w:cstheme="minorHAnsi"/>
          <w:b/>
          <w:color w:val="000000" w:themeColor="text1"/>
          <w:sz w:val="22"/>
          <w:szCs w:val="22"/>
        </w:rPr>
        <w:t xml:space="preserve">zolgáltató </w:t>
      </w:r>
      <w:r w:rsidRPr="00786A01">
        <w:rPr>
          <w:rFonts w:asciiTheme="minorHAnsi" w:hAnsiTheme="minorHAnsi" w:cstheme="minorHAnsi"/>
          <w:b/>
          <w:color w:val="000000" w:themeColor="text1"/>
          <w:sz w:val="22"/>
          <w:szCs w:val="22"/>
        </w:rPr>
        <w:t>mely alkalmazottja és milyen módon ellenőrzi</w:t>
      </w:r>
      <w:r w:rsidR="00EC6A61"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56C0C9FB" w14:textId="3AD06AB5" w:rsidR="00EA0ABE" w:rsidRPr="00786A01" w:rsidRDefault="00EA0ABE" w:rsidP="004A656A">
      <w:pPr>
        <w:rPr>
          <w:rFonts w:asciiTheme="minorHAnsi" w:hAnsiTheme="minorHAnsi" w:cstheme="minorHAnsi"/>
          <w:color w:val="000000" w:themeColor="text1"/>
          <w:sz w:val="22"/>
          <w:szCs w:val="22"/>
        </w:rPr>
      </w:pPr>
    </w:p>
    <w:p w14:paraId="18158461" w14:textId="77777777" w:rsidR="0017086A" w:rsidRPr="00786A01" w:rsidRDefault="0017086A" w:rsidP="004A656A">
      <w:pPr>
        <w:rPr>
          <w:rFonts w:asciiTheme="minorHAnsi" w:hAnsiTheme="minorHAnsi" w:cstheme="minorHAnsi"/>
          <w:color w:val="000000" w:themeColor="text1"/>
          <w:sz w:val="22"/>
          <w:szCs w:val="22"/>
        </w:rPr>
      </w:pPr>
    </w:p>
    <w:p w14:paraId="482F1059" w14:textId="69FC56F4" w:rsidR="0095570D" w:rsidRPr="00786A01" w:rsidRDefault="0095570D" w:rsidP="004A656A">
      <w:pPr>
        <w:pStyle w:val="Cmsor3"/>
        <w:ind w:left="0" w:firstLine="0"/>
        <w:rPr>
          <w:rFonts w:asciiTheme="minorHAnsi" w:hAnsiTheme="minorHAnsi" w:cstheme="minorHAnsi"/>
          <w:sz w:val="22"/>
          <w:szCs w:val="22"/>
          <w:u w:val="single"/>
        </w:rPr>
      </w:pPr>
      <w:bookmarkStart w:id="227" w:name="_Toc3282618"/>
      <w:bookmarkStart w:id="228" w:name="_Toc32503551"/>
      <w:bookmarkStart w:id="229" w:name="_Toc185066145"/>
      <w:r w:rsidRPr="00786A01">
        <w:rPr>
          <w:rFonts w:asciiTheme="minorHAnsi" w:hAnsiTheme="minorHAnsi" w:cstheme="minorHAnsi"/>
          <w:sz w:val="22"/>
          <w:szCs w:val="22"/>
          <w:u w:val="single"/>
        </w:rPr>
        <w:t>V.</w:t>
      </w:r>
      <w:r w:rsidR="005E0CD0" w:rsidRPr="00786A01">
        <w:rPr>
          <w:rFonts w:asciiTheme="minorHAnsi" w:hAnsiTheme="minorHAnsi" w:cstheme="minorHAnsi"/>
          <w:sz w:val="22"/>
          <w:szCs w:val="22"/>
          <w:u w:val="single"/>
        </w:rPr>
        <w:t>10</w:t>
      </w:r>
      <w:r w:rsidRPr="00786A01">
        <w:rPr>
          <w:rFonts w:asciiTheme="minorHAnsi" w:hAnsiTheme="minorHAnsi" w:cstheme="minorHAnsi"/>
          <w:sz w:val="22"/>
          <w:szCs w:val="22"/>
          <w:u w:val="single"/>
        </w:rPr>
        <w:t xml:space="preserve">.2 A </w:t>
      </w:r>
      <w:r w:rsidR="00C34818" w:rsidRPr="00786A01">
        <w:rPr>
          <w:rFonts w:asciiTheme="minorHAnsi" w:hAnsiTheme="minorHAnsi" w:cstheme="minorHAnsi"/>
          <w:sz w:val="22"/>
          <w:szCs w:val="22"/>
          <w:u w:val="single"/>
        </w:rPr>
        <w:t xml:space="preserve">közvetlen elektronikus </w:t>
      </w:r>
      <w:r w:rsidRPr="00786A01">
        <w:rPr>
          <w:rFonts w:asciiTheme="minorHAnsi" w:hAnsiTheme="minorHAnsi" w:cstheme="minorHAnsi"/>
          <w:sz w:val="22"/>
          <w:szCs w:val="22"/>
          <w:u w:val="single"/>
        </w:rPr>
        <w:t>ügyfél-átvilágításra vonatkozó szabályok</w:t>
      </w:r>
      <w:bookmarkEnd w:id="227"/>
      <w:bookmarkEnd w:id="228"/>
      <w:r w:rsidR="00C34818" w:rsidRPr="00786A01">
        <w:rPr>
          <w:rFonts w:asciiTheme="minorHAnsi" w:hAnsiTheme="minorHAnsi" w:cstheme="minorHAnsi"/>
          <w:sz w:val="22"/>
          <w:szCs w:val="22"/>
          <w:u w:val="single"/>
        </w:rPr>
        <w:t>:</w:t>
      </w:r>
      <w:bookmarkEnd w:id="229"/>
    </w:p>
    <w:p w14:paraId="419BFDF8" w14:textId="77777777" w:rsidR="0095570D" w:rsidRPr="00786A01" w:rsidRDefault="0095570D" w:rsidP="004A656A">
      <w:pPr>
        <w:rPr>
          <w:rFonts w:asciiTheme="minorHAnsi" w:hAnsiTheme="minorHAnsi" w:cstheme="minorHAnsi"/>
          <w:color w:val="000000" w:themeColor="text1"/>
          <w:sz w:val="22"/>
          <w:szCs w:val="22"/>
        </w:rPr>
      </w:pPr>
    </w:p>
    <w:p w14:paraId="7CD2A4DB" w14:textId="4DD955CB"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95570D" w:rsidRPr="00786A01">
        <w:rPr>
          <w:rFonts w:asciiTheme="minorHAnsi" w:hAnsiTheme="minorHAnsi" w:cstheme="minorHAnsi"/>
          <w:color w:val="000000" w:themeColor="text1"/>
          <w:sz w:val="22"/>
          <w:szCs w:val="22"/>
        </w:rPr>
        <w:t xml:space="preserve"> </w:t>
      </w:r>
      <w:r w:rsidR="00C34818" w:rsidRPr="00786A01">
        <w:rPr>
          <w:rFonts w:asciiTheme="minorHAnsi" w:hAnsiTheme="minorHAnsi" w:cstheme="minorHAnsi"/>
          <w:sz w:val="22"/>
          <w:szCs w:val="22"/>
          <w:u w:val="single"/>
        </w:rPr>
        <w:t xml:space="preserve">közvetlen elektronikus </w:t>
      </w:r>
      <w:r w:rsidRPr="00786A01">
        <w:rPr>
          <w:rFonts w:asciiTheme="minorHAnsi" w:hAnsiTheme="minorHAnsi" w:cstheme="minorHAnsi"/>
          <w:color w:val="000000" w:themeColor="text1"/>
          <w:sz w:val="22"/>
          <w:szCs w:val="22"/>
        </w:rPr>
        <w:t xml:space="preserve">ügyfél-átvilágítás során </w:t>
      </w:r>
      <w:r w:rsidR="00E31F7B" w:rsidRPr="00786A01">
        <w:rPr>
          <w:rFonts w:asciiTheme="minorHAnsi" w:hAnsiTheme="minorHAnsi" w:cstheme="minorHAnsi"/>
          <w:color w:val="000000" w:themeColor="text1"/>
          <w:sz w:val="22"/>
          <w:szCs w:val="22"/>
        </w:rPr>
        <w:t>egy, a célnak megfelelő helyiségben</w:t>
      </w:r>
      <w:r w:rsidR="00BF0ED2">
        <w:rPr>
          <w:rFonts w:asciiTheme="minorHAnsi" w:hAnsiTheme="minorHAnsi" w:cstheme="minorHAnsi"/>
          <w:color w:val="000000" w:themeColor="text1"/>
          <w:sz w:val="22"/>
          <w:szCs w:val="22"/>
        </w:rPr>
        <w:t xml:space="preserve"> és a</w:t>
      </w:r>
      <w:r w:rsidR="00A72374" w:rsidRPr="00786A01">
        <w:rPr>
          <w:rFonts w:asciiTheme="minorHAnsi" w:hAnsiTheme="minorHAnsi" w:cstheme="minorHAnsi"/>
          <w:color w:val="000000" w:themeColor="text1"/>
          <w:sz w:val="22"/>
          <w:szCs w:val="22"/>
        </w:rPr>
        <w:t>célnak megfelelő eszköz útján</w:t>
      </w:r>
      <w:r w:rsidR="00E31F7B" w:rsidRPr="00786A01">
        <w:rPr>
          <w:rFonts w:asciiTheme="minorHAnsi" w:hAnsiTheme="minorHAnsi" w:cstheme="minorHAnsi"/>
          <w:color w:val="000000" w:themeColor="text1"/>
          <w:sz w:val="22"/>
          <w:szCs w:val="22"/>
        </w:rPr>
        <w:t xml:space="preserve"> </w:t>
      </w:r>
      <w:r w:rsidR="0095570D" w:rsidRPr="00786A01">
        <w:rPr>
          <w:rFonts w:asciiTheme="minorHAnsi" w:hAnsiTheme="minorHAnsi" w:cstheme="minorHAnsi"/>
          <w:color w:val="000000" w:themeColor="text1"/>
          <w:sz w:val="22"/>
          <w:szCs w:val="22"/>
        </w:rPr>
        <w:t xml:space="preserve">össze kell vetni </w:t>
      </w:r>
      <w:r w:rsidRPr="00786A01">
        <w:rPr>
          <w:rFonts w:asciiTheme="minorHAnsi" w:hAnsiTheme="minorHAnsi" w:cstheme="minorHAnsi"/>
          <w:color w:val="000000" w:themeColor="text1"/>
          <w:sz w:val="22"/>
          <w:szCs w:val="22"/>
        </w:rPr>
        <w:t>az ügyfélről készített fényképet és az átvilágításhoz felhasznált okiratban szereplő képmást</w:t>
      </w:r>
      <w:r w:rsidR="00E31F7B" w:rsidRPr="00786A01">
        <w:rPr>
          <w:rFonts w:asciiTheme="minorHAnsi" w:hAnsiTheme="minorHAnsi" w:cstheme="minorHAnsi"/>
          <w:color w:val="000000" w:themeColor="text1"/>
          <w:sz w:val="22"/>
          <w:szCs w:val="22"/>
        </w:rPr>
        <w:t>, vagy az auditált hírközlő eszköz segítségével, vagy anélkül, manuálisan</w:t>
      </w:r>
      <w:r w:rsidRPr="00786A01">
        <w:rPr>
          <w:rFonts w:asciiTheme="minorHAnsi" w:hAnsiTheme="minorHAnsi" w:cstheme="minorHAnsi"/>
          <w:color w:val="000000" w:themeColor="text1"/>
          <w:sz w:val="22"/>
          <w:szCs w:val="22"/>
        </w:rPr>
        <w:t>. Az ügyfél-átvilágítás akkor megfelelő, amennyiben kétséget kizáróan megállapítható, hogy az okiratban szereplő személy azonos a fénykép- vagy videofelvételen szereplő személlyel.</w:t>
      </w:r>
      <w:r w:rsidR="00EE05C2" w:rsidRPr="00786A01">
        <w:rPr>
          <w:rFonts w:asciiTheme="minorHAnsi" w:hAnsiTheme="minorHAnsi" w:cstheme="minorHAnsi"/>
          <w:color w:val="000000" w:themeColor="text1"/>
          <w:sz w:val="22"/>
          <w:szCs w:val="22"/>
        </w:rPr>
        <w:t xml:space="preserve"> </w:t>
      </w:r>
    </w:p>
    <w:p w14:paraId="6352E123" w14:textId="77777777" w:rsidR="0095570D" w:rsidRPr="00786A01" w:rsidRDefault="0095570D" w:rsidP="004A656A">
      <w:pPr>
        <w:rPr>
          <w:rFonts w:asciiTheme="minorHAnsi" w:hAnsiTheme="minorHAnsi" w:cstheme="minorHAnsi"/>
          <w:color w:val="000000" w:themeColor="text1"/>
          <w:sz w:val="22"/>
          <w:szCs w:val="22"/>
        </w:rPr>
      </w:pPr>
    </w:p>
    <w:p w14:paraId="75581200" w14:textId="363E233B" w:rsidR="00E31F7B" w:rsidRPr="00786A01" w:rsidRDefault="00E31F7B" w:rsidP="004A656A">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[Itt kell meghatározni az MNB rendelet alapján, hogy ki és milyen feltétellel végezhet </w:t>
      </w:r>
      <w:r w:rsidR="00EC6A61" w:rsidRPr="00786A01">
        <w:rPr>
          <w:rFonts w:asciiTheme="minorHAnsi" w:hAnsiTheme="minorHAnsi" w:cstheme="minorHAnsi"/>
          <w:b/>
          <w:color w:val="000000" w:themeColor="text1"/>
          <w:sz w:val="22"/>
          <w:szCs w:val="22"/>
        </w:rPr>
        <w:t>közvetlen</w:t>
      </w:r>
      <w:r w:rsidRPr="00786A01">
        <w:rPr>
          <w:rFonts w:asciiTheme="minorHAnsi" w:hAnsiTheme="minorHAnsi" w:cstheme="minorHAnsi"/>
          <w:b/>
          <w:color w:val="000000" w:themeColor="text1"/>
          <w:sz w:val="22"/>
          <w:szCs w:val="22"/>
        </w:rPr>
        <w:t xml:space="preserve"> </w:t>
      </w:r>
      <w:r w:rsidR="00EC6A61" w:rsidRPr="00786A01">
        <w:rPr>
          <w:rFonts w:asciiTheme="minorHAnsi" w:hAnsiTheme="minorHAnsi" w:cstheme="minorHAnsi"/>
          <w:b/>
          <w:color w:val="000000" w:themeColor="text1"/>
          <w:sz w:val="22"/>
          <w:szCs w:val="22"/>
        </w:rPr>
        <w:t>elektr</w:t>
      </w:r>
      <w:r w:rsidR="00A504E7" w:rsidRPr="00786A01">
        <w:rPr>
          <w:rFonts w:asciiTheme="minorHAnsi" w:hAnsiTheme="minorHAnsi" w:cstheme="minorHAnsi"/>
          <w:b/>
          <w:color w:val="000000" w:themeColor="text1"/>
          <w:sz w:val="22"/>
          <w:szCs w:val="22"/>
        </w:rPr>
        <w:t>o</w:t>
      </w:r>
      <w:r w:rsidR="00EC6A61" w:rsidRPr="00786A01">
        <w:rPr>
          <w:rFonts w:asciiTheme="minorHAnsi" w:hAnsiTheme="minorHAnsi" w:cstheme="minorHAnsi"/>
          <w:b/>
          <w:color w:val="000000" w:themeColor="text1"/>
          <w:sz w:val="22"/>
          <w:szCs w:val="22"/>
        </w:rPr>
        <w:t xml:space="preserve">nikus </w:t>
      </w:r>
      <w:r w:rsidRPr="00786A01">
        <w:rPr>
          <w:rFonts w:asciiTheme="minorHAnsi" w:hAnsiTheme="minorHAnsi" w:cstheme="minorHAnsi"/>
          <w:b/>
          <w:color w:val="000000" w:themeColor="text1"/>
          <w:sz w:val="22"/>
          <w:szCs w:val="22"/>
        </w:rPr>
        <w:t>ügyfél-átvilágítást</w:t>
      </w:r>
      <w:r w:rsidR="00EC6A61"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29A1CC46" w14:textId="5A0D5E94" w:rsidR="00183C52" w:rsidRPr="00786A01" w:rsidRDefault="00183C52" w:rsidP="004A656A">
      <w:pPr>
        <w:rPr>
          <w:rFonts w:asciiTheme="minorHAnsi" w:hAnsiTheme="minorHAnsi" w:cstheme="minorHAnsi"/>
          <w:color w:val="000000" w:themeColor="text1"/>
          <w:sz w:val="22"/>
          <w:szCs w:val="22"/>
        </w:rPr>
      </w:pPr>
    </w:p>
    <w:p w14:paraId="3F2662B6" w14:textId="224B820E" w:rsidR="00183C52" w:rsidRPr="00786A01" w:rsidRDefault="0016444C" w:rsidP="004A656A">
      <w:pPr>
        <w:rPr>
          <w:rFonts w:asciiTheme="minorHAnsi" w:hAnsiTheme="minorHAnsi" w:cstheme="minorHAnsi"/>
          <w:color w:val="000000" w:themeColor="text1"/>
          <w:sz w:val="22"/>
          <w:szCs w:val="22"/>
          <w:u w:val="single"/>
        </w:rPr>
      </w:pPr>
      <w:r w:rsidRPr="00786A01">
        <w:rPr>
          <w:rFonts w:asciiTheme="minorHAnsi" w:hAnsiTheme="minorHAnsi" w:cstheme="minorHAnsi"/>
          <w:sz w:val="22"/>
          <w:szCs w:val="22"/>
          <w:u w:val="single"/>
        </w:rPr>
        <w:t xml:space="preserve">Közvetlen elektronikus </w:t>
      </w:r>
      <w:r w:rsidR="00E31F7B" w:rsidRPr="00786A01">
        <w:rPr>
          <w:rFonts w:asciiTheme="minorHAnsi" w:hAnsiTheme="minorHAnsi" w:cstheme="minorHAnsi"/>
          <w:color w:val="000000" w:themeColor="text1"/>
          <w:sz w:val="22"/>
          <w:szCs w:val="22"/>
          <w:u w:val="single"/>
        </w:rPr>
        <w:t xml:space="preserve">ügyfél-átvilágítást az alábbi esetekben lehet végezni: </w:t>
      </w:r>
    </w:p>
    <w:p w14:paraId="3EA5AC52" w14:textId="45C918A8" w:rsidR="00183C52" w:rsidRPr="00786A01"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 </w:t>
      </w:r>
      <w:r w:rsidR="00E64163" w:rsidRPr="00786A01">
        <w:rPr>
          <w:rFonts w:asciiTheme="minorHAnsi" w:hAnsiTheme="minorHAnsi" w:cstheme="minorHAnsi"/>
          <w:u w:val="single"/>
        </w:rPr>
        <w:t xml:space="preserve">közvetlen elektronikus </w:t>
      </w:r>
      <w:r w:rsidRPr="00786A01">
        <w:rPr>
          <w:rFonts w:asciiTheme="minorHAnsi" w:hAnsiTheme="minorHAnsi" w:cstheme="minorHAnsi"/>
          <w:color w:val="000000" w:themeColor="text1"/>
        </w:rPr>
        <w:t>ügyfél-átvilágítás feltételeit részletesen megismerte, és ahhoz kifejezetten hozzájárult,</w:t>
      </w:r>
    </w:p>
    <w:p w14:paraId="1AC26066" w14:textId="12BDD338" w:rsidR="00E31F7B" w:rsidRPr="00786A01"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valós idejű kép- és hangátvitelt lehetővé tévő elektronikus hírközlő eszköz képfelbontása és a kép</w:t>
      </w:r>
      <w:r w:rsidR="00E31F7B" w:rsidRPr="00786A01">
        <w:rPr>
          <w:rFonts w:asciiTheme="minorHAnsi" w:hAnsiTheme="minorHAnsi" w:cstheme="minorHAnsi"/>
          <w:color w:val="000000" w:themeColor="text1"/>
        </w:rPr>
        <w:t xml:space="preserve"> </w:t>
      </w:r>
      <w:r w:rsidRPr="00786A01">
        <w:rPr>
          <w:rFonts w:asciiTheme="minorHAnsi" w:hAnsiTheme="minorHAnsi" w:cstheme="minorHAnsi"/>
          <w:color w:val="000000" w:themeColor="text1"/>
        </w:rPr>
        <w:t xml:space="preserve">megvilágítása alkalmas az ügyfél nemének, korának, arcjellemzőinek felismerésére, és </w:t>
      </w:r>
    </w:p>
    <w:p w14:paraId="00F92724" w14:textId="61D4CC68" w:rsidR="00183C52" w:rsidRPr="00786A01"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ügyfél-átvilágítási folyamat szabályozott és folyamatosan ellenőrzött.</w:t>
      </w:r>
    </w:p>
    <w:p w14:paraId="21FC02FC" w14:textId="77777777" w:rsidR="00EA0ABE" w:rsidRPr="00786A01" w:rsidRDefault="00EA0ABE" w:rsidP="00183C52">
      <w:pPr>
        <w:rPr>
          <w:rFonts w:asciiTheme="minorHAnsi" w:hAnsiTheme="minorHAnsi" w:cstheme="minorHAnsi"/>
          <w:color w:val="000000" w:themeColor="text1"/>
          <w:sz w:val="22"/>
          <w:szCs w:val="22"/>
        </w:rPr>
      </w:pPr>
    </w:p>
    <w:p w14:paraId="715F408E" w14:textId="4EC3C4C0" w:rsidR="00183C52" w:rsidRPr="00786A01" w:rsidRDefault="00E31F7B" w:rsidP="00183C52">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183C52" w:rsidRPr="00786A01">
        <w:rPr>
          <w:rFonts w:asciiTheme="minorHAnsi" w:hAnsiTheme="minorHAnsi" w:cstheme="minorHAnsi"/>
          <w:color w:val="000000" w:themeColor="text1"/>
          <w:sz w:val="22"/>
          <w:szCs w:val="22"/>
        </w:rPr>
        <w:t xml:space="preserve"> </w:t>
      </w:r>
      <w:r w:rsidR="00E64163" w:rsidRPr="00786A01">
        <w:rPr>
          <w:rFonts w:asciiTheme="minorHAnsi" w:hAnsiTheme="minorHAnsi" w:cstheme="minorHAnsi"/>
          <w:sz w:val="22"/>
          <w:szCs w:val="22"/>
          <w:u w:val="single"/>
        </w:rPr>
        <w:t xml:space="preserve">közvetlen elektronikus </w:t>
      </w:r>
      <w:r w:rsidR="00183C52" w:rsidRPr="00786A01">
        <w:rPr>
          <w:rFonts w:asciiTheme="minorHAnsi" w:hAnsiTheme="minorHAnsi" w:cstheme="minorHAnsi"/>
          <w:color w:val="000000" w:themeColor="text1"/>
          <w:sz w:val="22"/>
          <w:szCs w:val="22"/>
        </w:rPr>
        <w:t xml:space="preserve">ügyfél-átvilágítás során teljes kommunikációt, az ügyfél részletes tájékoztatását és az ügyfél ehhez történő kifejezett hozzájárulását visszakereshető módon kép- és hangfelvételen </w:t>
      </w:r>
      <w:r w:rsidRPr="00786A01">
        <w:rPr>
          <w:rFonts w:asciiTheme="minorHAnsi" w:hAnsiTheme="minorHAnsi" w:cstheme="minorHAnsi"/>
          <w:color w:val="000000" w:themeColor="text1"/>
          <w:sz w:val="22"/>
          <w:szCs w:val="22"/>
        </w:rPr>
        <w:t xml:space="preserve">kell </w:t>
      </w:r>
      <w:r w:rsidR="00183C52" w:rsidRPr="00786A01">
        <w:rPr>
          <w:rFonts w:asciiTheme="minorHAnsi" w:hAnsiTheme="minorHAnsi" w:cstheme="minorHAnsi"/>
          <w:color w:val="000000" w:themeColor="text1"/>
          <w:sz w:val="22"/>
          <w:szCs w:val="22"/>
        </w:rPr>
        <w:t>rögzít</w:t>
      </w:r>
      <w:r w:rsidRPr="00786A01">
        <w:rPr>
          <w:rFonts w:asciiTheme="minorHAnsi" w:hAnsiTheme="minorHAnsi" w:cstheme="minorHAnsi"/>
          <w:color w:val="000000" w:themeColor="text1"/>
          <w:sz w:val="22"/>
          <w:szCs w:val="22"/>
        </w:rPr>
        <w:t>en</w:t>
      </w:r>
      <w:r w:rsidR="00183C52" w:rsidRPr="00786A01">
        <w:rPr>
          <w:rFonts w:asciiTheme="minorHAnsi" w:hAnsiTheme="minorHAnsi" w:cstheme="minorHAnsi"/>
          <w:color w:val="000000" w:themeColor="text1"/>
          <w:sz w:val="22"/>
          <w:szCs w:val="22"/>
        </w:rPr>
        <w:t>i.</w:t>
      </w:r>
    </w:p>
    <w:p w14:paraId="5C8B0C79" w14:textId="77777777" w:rsidR="00E31F7B" w:rsidRPr="00786A01" w:rsidRDefault="00E31F7B" w:rsidP="00183C52">
      <w:pPr>
        <w:rPr>
          <w:rFonts w:asciiTheme="minorHAnsi" w:hAnsiTheme="minorHAnsi" w:cstheme="minorHAnsi"/>
          <w:color w:val="000000" w:themeColor="text1"/>
          <w:sz w:val="22"/>
          <w:szCs w:val="22"/>
        </w:rPr>
      </w:pPr>
    </w:p>
    <w:p w14:paraId="6E3C756E" w14:textId="475FE87E" w:rsidR="00183C52" w:rsidRPr="00786A01" w:rsidRDefault="00183C52" w:rsidP="00E31F7B">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E64163" w:rsidRPr="00786A01">
        <w:rPr>
          <w:rFonts w:asciiTheme="minorHAnsi" w:hAnsiTheme="minorHAnsi" w:cstheme="minorHAnsi"/>
          <w:sz w:val="22"/>
          <w:szCs w:val="22"/>
          <w:u w:val="single"/>
        </w:rPr>
        <w:t xml:space="preserve">közvetlen elektronikus </w:t>
      </w:r>
      <w:r w:rsidRPr="00786A01">
        <w:rPr>
          <w:rFonts w:asciiTheme="minorHAnsi" w:hAnsiTheme="minorHAnsi" w:cstheme="minorHAnsi"/>
          <w:color w:val="000000" w:themeColor="text1"/>
          <w:sz w:val="22"/>
          <w:szCs w:val="22"/>
        </w:rPr>
        <w:t>ügyfél-átvilágítás során biztosítani kell, hogy az ügyfél</w:t>
      </w:r>
    </w:p>
    <w:p w14:paraId="2071ED48" w14:textId="34829099" w:rsidR="00183C52" w:rsidRPr="00786A01"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úgy nézzen bele a kamerába, hogy arcképe felismerhető és rögzíthető legyen,</w:t>
      </w:r>
    </w:p>
    <w:p w14:paraId="4DA8A16C" w14:textId="1EAE90EE" w:rsidR="00183C52" w:rsidRPr="00786A01"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érthető módon közölje a</w:t>
      </w:r>
      <w:r w:rsidR="00E64163" w:rsidRPr="00786A01">
        <w:rPr>
          <w:rFonts w:asciiTheme="minorHAnsi" w:hAnsiTheme="minorHAnsi" w:cstheme="minorHAnsi"/>
          <w:u w:val="single"/>
        </w:rPr>
        <w:t xml:space="preserve"> közvetlen elektronikus</w:t>
      </w:r>
      <w:r w:rsidRPr="00786A01">
        <w:rPr>
          <w:rFonts w:asciiTheme="minorHAnsi" w:hAnsiTheme="minorHAnsi" w:cstheme="minorHAnsi"/>
          <w:color w:val="000000" w:themeColor="text1"/>
        </w:rPr>
        <w:t xml:space="preserve"> ügyfél-átvilágításhoz használt</w:t>
      </w:r>
      <w:r w:rsidR="00E64163" w:rsidRPr="00786A01">
        <w:rPr>
          <w:rFonts w:asciiTheme="minorHAnsi" w:hAnsiTheme="minorHAnsi" w:cstheme="minorHAnsi"/>
        </w:rPr>
        <w:t xml:space="preserve"> személyazonosság igazolására alkalmas hatósági igazolvány</w:t>
      </w:r>
      <w:r w:rsidRPr="00786A01">
        <w:rPr>
          <w:rFonts w:asciiTheme="minorHAnsi" w:hAnsiTheme="minorHAnsi" w:cstheme="minorHAnsi"/>
          <w:color w:val="000000" w:themeColor="text1"/>
        </w:rPr>
        <w:t xml:space="preserve"> azonosítóját, és</w:t>
      </w:r>
    </w:p>
    <w:p w14:paraId="594583E6" w14:textId="6529CD15" w:rsidR="00183C52" w:rsidRPr="00786A01"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úgy mozgassa</w:t>
      </w:r>
      <w:r w:rsidR="00E64163" w:rsidRPr="00786A01">
        <w:rPr>
          <w:rFonts w:asciiTheme="minorHAnsi" w:hAnsiTheme="minorHAnsi" w:cstheme="minorHAnsi"/>
          <w:u w:val="single"/>
        </w:rPr>
        <w:t xml:space="preserve"> a közvetlen elektronikus</w:t>
      </w:r>
      <w:r w:rsidRPr="00786A01">
        <w:rPr>
          <w:rFonts w:asciiTheme="minorHAnsi" w:hAnsiTheme="minorHAnsi" w:cstheme="minorHAnsi"/>
          <w:color w:val="000000" w:themeColor="text1"/>
        </w:rPr>
        <w:t xml:space="preserve"> ügyfél-átvilágításhoz használt</w:t>
      </w:r>
      <w:r w:rsidR="00E64163" w:rsidRPr="00786A01">
        <w:rPr>
          <w:rFonts w:asciiTheme="minorHAnsi" w:hAnsiTheme="minorHAnsi" w:cstheme="minorHAnsi"/>
        </w:rPr>
        <w:t xml:space="preserve"> személyazonosság igazolására alkalmas hatósági igazolványát</w:t>
      </w:r>
      <w:r w:rsidRPr="00786A01">
        <w:rPr>
          <w:rFonts w:asciiTheme="minorHAnsi" w:hAnsiTheme="minorHAnsi" w:cstheme="minorHAnsi"/>
          <w:color w:val="000000" w:themeColor="text1"/>
        </w:rPr>
        <w:t>, hogy az azon található biztonsági elemek és adatsorok felismerhetők és rögzíthetők legyenek.</w:t>
      </w:r>
    </w:p>
    <w:p w14:paraId="5AE1FC53" w14:textId="0FAD9757" w:rsidR="00183C52" w:rsidRPr="00786A01" w:rsidRDefault="00E31F7B" w:rsidP="00E31F7B">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183C52" w:rsidRPr="00786A01">
        <w:rPr>
          <w:rFonts w:asciiTheme="minorHAnsi" w:hAnsiTheme="minorHAnsi" w:cstheme="minorHAnsi"/>
          <w:color w:val="000000" w:themeColor="text1"/>
          <w:sz w:val="22"/>
          <w:szCs w:val="22"/>
        </w:rPr>
        <w:t xml:space="preserve"> </w:t>
      </w:r>
      <w:r w:rsidR="00C70162" w:rsidRPr="00786A01">
        <w:rPr>
          <w:rFonts w:asciiTheme="minorHAnsi" w:hAnsiTheme="minorHAnsi" w:cstheme="minorHAnsi"/>
          <w:sz w:val="22"/>
          <w:szCs w:val="22"/>
        </w:rPr>
        <w:t xml:space="preserve">személyazonosság igazolására alkalmas hatósági igazolványok </w:t>
      </w:r>
      <w:r w:rsidRPr="00786A01">
        <w:rPr>
          <w:rFonts w:asciiTheme="minorHAnsi" w:hAnsiTheme="minorHAnsi" w:cstheme="minorHAnsi"/>
          <w:color w:val="000000" w:themeColor="text1"/>
          <w:sz w:val="22"/>
          <w:szCs w:val="22"/>
        </w:rPr>
        <w:t xml:space="preserve">csak akkor alkalmasak </w:t>
      </w:r>
      <w:r w:rsidR="00183C52" w:rsidRPr="00786A01">
        <w:rPr>
          <w:rFonts w:asciiTheme="minorHAnsi" w:hAnsiTheme="minorHAnsi" w:cstheme="minorHAnsi"/>
          <w:color w:val="000000" w:themeColor="text1"/>
          <w:sz w:val="22"/>
          <w:szCs w:val="22"/>
        </w:rPr>
        <w:t>a valós idejű ügyfél-átvilágítás elvégzésére</w:t>
      </w:r>
      <w:r w:rsidRPr="00786A01">
        <w:rPr>
          <w:rFonts w:asciiTheme="minorHAnsi" w:hAnsiTheme="minorHAnsi" w:cstheme="minorHAnsi"/>
          <w:color w:val="000000" w:themeColor="text1"/>
          <w:sz w:val="22"/>
          <w:szCs w:val="22"/>
        </w:rPr>
        <w:t xml:space="preserve">, ha: </w:t>
      </w:r>
    </w:p>
    <w:p w14:paraId="2A99D9F7" w14:textId="5DAE9B73" w:rsidR="00183C52" w:rsidRPr="00786A01" w:rsidRDefault="00183C52" w:rsidP="00EE7BBF">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a</w:t>
      </w:r>
      <w:r w:rsidR="00E31F7B" w:rsidRPr="00786A01">
        <w:rPr>
          <w:rFonts w:asciiTheme="minorHAnsi" w:hAnsiTheme="minorHAnsi" w:cstheme="minorHAnsi"/>
          <w:color w:val="000000" w:themeColor="text1"/>
          <w:sz w:val="22"/>
          <w:szCs w:val="22"/>
        </w:rPr>
        <w:t xml:space="preserve">zok </w:t>
      </w:r>
      <w:r w:rsidRPr="00786A01">
        <w:rPr>
          <w:rFonts w:asciiTheme="minorHAnsi" w:hAnsiTheme="minorHAnsi" w:cstheme="minorHAnsi"/>
          <w:color w:val="000000" w:themeColor="text1"/>
          <w:sz w:val="22"/>
          <w:szCs w:val="22"/>
        </w:rPr>
        <w:t xml:space="preserve">egyes </w:t>
      </w:r>
      <w:r w:rsidR="00E31F7B" w:rsidRPr="00786A01">
        <w:rPr>
          <w:rFonts w:asciiTheme="minorHAnsi" w:hAnsiTheme="minorHAnsi" w:cstheme="minorHAnsi"/>
          <w:color w:val="000000" w:themeColor="text1"/>
          <w:sz w:val="22"/>
          <w:szCs w:val="22"/>
        </w:rPr>
        <w:t xml:space="preserve">biztonsági </w:t>
      </w:r>
      <w:r w:rsidRPr="00786A01">
        <w:rPr>
          <w:rFonts w:asciiTheme="minorHAnsi" w:hAnsiTheme="minorHAnsi" w:cstheme="minorHAnsi"/>
          <w:color w:val="000000" w:themeColor="text1"/>
          <w:sz w:val="22"/>
          <w:szCs w:val="22"/>
        </w:rPr>
        <w:t>elemei és azok elhelyezkedése megfelel</w:t>
      </w:r>
      <w:r w:rsidR="00E31F7B" w:rsidRPr="00786A01">
        <w:rPr>
          <w:rFonts w:asciiTheme="minorHAnsi" w:hAnsiTheme="minorHAnsi" w:cstheme="minorHAnsi"/>
          <w:color w:val="000000" w:themeColor="text1"/>
          <w:sz w:val="22"/>
          <w:szCs w:val="22"/>
        </w:rPr>
        <w:t>nek</w:t>
      </w:r>
      <w:r w:rsidRPr="00786A01">
        <w:rPr>
          <w:rFonts w:asciiTheme="minorHAnsi" w:hAnsiTheme="minorHAnsi" w:cstheme="minorHAnsi"/>
          <w:color w:val="000000" w:themeColor="text1"/>
          <w:sz w:val="22"/>
          <w:szCs w:val="22"/>
        </w:rPr>
        <w:t xml:space="preserve"> az okmányt kiállító hatóság előírásainak,</w:t>
      </w:r>
    </w:p>
    <w:p w14:paraId="6B4B9C17" w14:textId="77777777" w:rsidR="00183C52" w:rsidRPr="00786A01" w:rsidRDefault="00183C52" w:rsidP="009348A8">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 az egyes biztonsági elemek - különösen a hologram, a </w:t>
      </w:r>
      <w:proofErr w:type="spellStart"/>
      <w:r w:rsidRPr="00786A01">
        <w:rPr>
          <w:rFonts w:asciiTheme="minorHAnsi" w:hAnsiTheme="minorHAnsi" w:cstheme="minorHAnsi"/>
          <w:color w:val="000000" w:themeColor="text1"/>
          <w:sz w:val="22"/>
          <w:szCs w:val="22"/>
        </w:rPr>
        <w:t>kinegram</w:t>
      </w:r>
      <w:proofErr w:type="spellEnd"/>
      <w:r w:rsidRPr="00786A01">
        <w:rPr>
          <w:rFonts w:asciiTheme="minorHAnsi" w:hAnsiTheme="minorHAnsi" w:cstheme="minorHAnsi"/>
          <w:color w:val="000000" w:themeColor="text1"/>
          <w:sz w:val="22"/>
          <w:szCs w:val="22"/>
        </w:rPr>
        <w:t xml:space="preserve"> vagy ezekkel megegyező más biztonsági elemek - felismerhetők és sérülésmentesek,</w:t>
      </w:r>
    </w:p>
    <w:p w14:paraId="4EB00382" w14:textId="58ADA976"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 a</w:t>
      </w:r>
      <w:r w:rsidR="00E31F7B" w:rsidRPr="00786A01">
        <w:rPr>
          <w:rFonts w:asciiTheme="minorHAnsi" w:hAnsiTheme="minorHAnsi" w:cstheme="minorHAnsi"/>
          <w:color w:val="000000" w:themeColor="text1"/>
          <w:sz w:val="22"/>
          <w:szCs w:val="22"/>
        </w:rPr>
        <w:t>z okmány</w:t>
      </w:r>
      <w:r w:rsidRPr="00786A01">
        <w:rPr>
          <w:rFonts w:asciiTheme="minorHAnsi" w:hAnsiTheme="minorHAnsi" w:cstheme="minorHAnsi"/>
          <w:color w:val="000000" w:themeColor="text1"/>
          <w:sz w:val="22"/>
          <w:szCs w:val="22"/>
        </w:rPr>
        <w:t xml:space="preserve">azonosító megegyezik az ügyfél által közölt okmányazonosítóval, </w:t>
      </w:r>
      <w:r w:rsidR="00E31F7B"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color w:val="000000" w:themeColor="text1"/>
          <w:sz w:val="22"/>
          <w:szCs w:val="22"/>
        </w:rPr>
        <w:t>felismerhető és sérülésmentes.</w:t>
      </w:r>
    </w:p>
    <w:p w14:paraId="7CCFEFBE" w14:textId="77777777" w:rsidR="00E31F7B" w:rsidRPr="00786A01" w:rsidRDefault="00E31F7B" w:rsidP="004A656A">
      <w:pPr>
        <w:rPr>
          <w:rFonts w:asciiTheme="minorHAnsi" w:hAnsiTheme="minorHAnsi" w:cstheme="minorHAnsi"/>
          <w:color w:val="000000" w:themeColor="text1"/>
          <w:sz w:val="22"/>
          <w:szCs w:val="22"/>
        </w:rPr>
      </w:pPr>
    </w:p>
    <w:p w14:paraId="51837475" w14:textId="2FE57355" w:rsidR="00183C52" w:rsidRPr="00786A01" w:rsidRDefault="00E31F7B"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Meg kell </w:t>
      </w:r>
      <w:r w:rsidR="00C730CC" w:rsidRPr="00786A01">
        <w:rPr>
          <w:rFonts w:asciiTheme="minorHAnsi" w:hAnsiTheme="minorHAnsi" w:cstheme="minorHAnsi"/>
          <w:color w:val="000000" w:themeColor="text1"/>
          <w:sz w:val="22"/>
          <w:szCs w:val="22"/>
        </w:rPr>
        <w:t>bizonyosodni arról, hogy:</w:t>
      </w:r>
    </w:p>
    <w:p w14:paraId="3B178B5D" w14:textId="6937E2AB" w:rsidR="00183C52" w:rsidRPr="00786A01"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arcképe felismerhető és azonosítható az általa bemutatott </w:t>
      </w:r>
      <w:r w:rsidR="00C730CC" w:rsidRPr="00786A01">
        <w:rPr>
          <w:rFonts w:asciiTheme="minorHAnsi" w:hAnsiTheme="minorHAnsi" w:cstheme="minorHAnsi"/>
          <w:color w:val="000000" w:themeColor="text1"/>
        </w:rPr>
        <w:t>azonosító okmányon láthat</w:t>
      </w:r>
      <w:r w:rsidRPr="00786A01">
        <w:rPr>
          <w:rFonts w:asciiTheme="minorHAnsi" w:hAnsiTheme="minorHAnsi" w:cstheme="minorHAnsi"/>
          <w:color w:val="000000" w:themeColor="text1"/>
        </w:rPr>
        <w:t>ó arckép alapján, és</w:t>
      </w:r>
    </w:p>
    <w:p w14:paraId="114A46FB" w14:textId="2390498E" w:rsidR="00183C52" w:rsidRPr="00786A01"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a</w:t>
      </w:r>
      <w:r w:rsidR="00C70162" w:rsidRPr="00786A01">
        <w:rPr>
          <w:rFonts w:asciiTheme="minorHAnsi" w:hAnsiTheme="minorHAnsi" w:cstheme="minorHAnsi"/>
        </w:rPr>
        <w:t xml:space="preserve"> </w:t>
      </w:r>
      <w:bookmarkStart w:id="230" w:name="_Hlk52186447"/>
      <w:r w:rsidR="00C70162" w:rsidRPr="00786A01">
        <w:rPr>
          <w:rFonts w:asciiTheme="minorHAnsi" w:hAnsiTheme="minorHAnsi" w:cstheme="minorHAnsi"/>
        </w:rPr>
        <w:t xml:space="preserve">személyazonosság igazolására alkalmas hatósági igazolványon </w:t>
      </w:r>
      <w:bookmarkEnd w:id="230"/>
      <w:r w:rsidRPr="00786A01">
        <w:rPr>
          <w:rFonts w:asciiTheme="minorHAnsi" w:hAnsiTheme="minorHAnsi" w:cstheme="minorHAnsi"/>
          <w:color w:val="000000" w:themeColor="text1"/>
        </w:rPr>
        <w:t>megtalálható adatok logikailag megfeleltethetők az ügyfélről rendelkezésre álló adatokkal.</w:t>
      </w:r>
    </w:p>
    <w:p w14:paraId="7B3D5799" w14:textId="31880549" w:rsidR="00C70162" w:rsidRPr="00786A01" w:rsidRDefault="00C70162" w:rsidP="00C70162">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hAnsiTheme="minorHAnsi" w:cstheme="minorHAnsi"/>
          <w:color w:val="000000" w:themeColor="text1"/>
          <w:sz w:val="22"/>
          <w:szCs w:val="22"/>
        </w:rPr>
        <w:t xml:space="preserve">Ellenőrizni kell továbbá, hogy az ügyfél által </w:t>
      </w:r>
      <w:r w:rsidRPr="00786A01">
        <w:rPr>
          <w:rFonts w:asciiTheme="minorHAnsi" w:eastAsiaTheme="minorEastAsia" w:hAnsiTheme="minorHAnsi" w:cstheme="minorHAnsi"/>
          <w:sz w:val="22"/>
          <w:szCs w:val="22"/>
        </w:rPr>
        <w:t>bemutatott személyazonosság igazolására alkalmas hatósági igazolvány érvényességét ellenőrzi, ideértve különösen, hogy a személyazonosság igazolására alkalmas hatósági igazolvány nem érvénytelen-e, nem került-e visszavonásra vagy érvénytelenítésre, valamint nem jelentették-e elvesztését, eltulajdonítását, megsemmisülését, megrongálódását, megtalálását, illetve nem adták-e le a hatóság számára.</w:t>
      </w:r>
    </w:p>
    <w:p w14:paraId="3E0303DF" w14:textId="7B568A94" w:rsidR="00C70162" w:rsidRPr="00786A01" w:rsidRDefault="00C70162" w:rsidP="00183C52">
      <w:pPr>
        <w:rPr>
          <w:rFonts w:asciiTheme="minorHAnsi" w:hAnsiTheme="minorHAnsi" w:cstheme="minorHAnsi"/>
          <w:color w:val="000000" w:themeColor="text1"/>
          <w:sz w:val="22"/>
          <w:szCs w:val="22"/>
        </w:rPr>
      </w:pPr>
    </w:p>
    <w:p w14:paraId="161898E8" w14:textId="08DA5120" w:rsidR="00183C52" w:rsidRPr="00786A01" w:rsidRDefault="00C730CC" w:rsidP="00183C52">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[Az MNB rendelet alapján itt kell meghatározni, hogy a </w:t>
      </w:r>
      <w:r w:rsidR="00790D83" w:rsidRPr="00786A01">
        <w:rPr>
          <w:rFonts w:asciiTheme="minorHAnsi" w:hAnsiTheme="minorHAnsi" w:cstheme="minorHAnsi"/>
          <w:b/>
          <w:color w:val="000000" w:themeColor="text1"/>
          <w:sz w:val="22"/>
          <w:szCs w:val="22"/>
        </w:rPr>
        <w:t>S</w:t>
      </w:r>
      <w:r w:rsidRPr="00786A01">
        <w:rPr>
          <w:rFonts w:asciiTheme="minorHAnsi" w:hAnsiTheme="minorHAnsi" w:cstheme="minorHAnsi"/>
          <w:b/>
          <w:color w:val="000000" w:themeColor="text1"/>
          <w:sz w:val="22"/>
          <w:szCs w:val="22"/>
        </w:rPr>
        <w:t>zolgáltató milyen kommunikációs csatornán, milyen módon generált alfanumerikus kódot küld az ügyfélnek, és azt az ügyfélnek milyen csatornán kell visszaküldenie</w:t>
      </w:r>
      <w:r w:rsidR="00832592"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0A8BFC01" w14:textId="77777777" w:rsidR="00E31F7B" w:rsidRPr="00786A01" w:rsidRDefault="00E31F7B" w:rsidP="00183C52">
      <w:pPr>
        <w:rPr>
          <w:rFonts w:asciiTheme="minorHAnsi" w:hAnsiTheme="minorHAnsi" w:cstheme="minorHAnsi"/>
          <w:color w:val="000000" w:themeColor="text1"/>
          <w:sz w:val="22"/>
          <w:szCs w:val="22"/>
        </w:rPr>
      </w:pPr>
    </w:p>
    <w:p w14:paraId="48AEC244" w14:textId="59A81384" w:rsidR="00183C52" w:rsidRPr="00786A01" w:rsidRDefault="008E7CEB" w:rsidP="00183C52">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C70162" w:rsidRPr="00786A01">
        <w:rPr>
          <w:rFonts w:asciiTheme="minorHAnsi" w:hAnsiTheme="minorHAnsi" w:cstheme="minorHAnsi"/>
          <w:sz w:val="22"/>
          <w:szCs w:val="22"/>
          <w:u w:val="single"/>
        </w:rPr>
        <w:t xml:space="preserve">közvetlen elektronikus </w:t>
      </w:r>
      <w:r w:rsidR="00183C52" w:rsidRPr="00786A01">
        <w:rPr>
          <w:rFonts w:asciiTheme="minorHAnsi" w:hAnsiTheme="minorHAnsi" w:cstheme="minorHAnsi"/>
          <w:color w:val="000000" w:themeColor="text1"/>
          <w:sz w:val="22"/>
          <w:szCs w:val="22"/>
        </w:rPr>
        <w:t xml:space="preserve">ügyfél-átvilágítás során az ügyfélre irányadó, Pmt. szerinti nyilatkozatok megtételére és okiratok bemutatására </w:t>
      </w:r>
      <w:r w:rsidRPr="00786A01">
        <w:rPr>
          <w:rFonts w:asciiTheme="minorHAnsi" w:hAnsiTheme="minorHAnsi" w:cstheme="minorHAnsi"/>
          <w:color w:val="000000" w:themeColor="text1"/>
          <w:sz w:val="22"/>
          <w:szCs w:val="22"/>
        </w:rPr>
        <w:t>fel kell hívni az ügyfelet</w:t>
      </w:r>
      <w:r w:rsidR="00183C52" w:rsidRPr="00786A01">
        <w:rPr>
          <w:rFonts w:asciiTheme="minorHAnsi" w:hAnsiTheme="minorHAnsi" w:cstheme="minorHAnsi"/>
          <w:color w:val="000000" w:themeColor="text1"/>
          <w:sz w:val="22"/>
          <w:szCs w:val="22"/>
        </w:rPr>
        <w:t>.</w:t>
      </w:r>
    </w:p>
    <w:p w14:paraId="12119360" w14:textId="77777777" w:rsidR="00EA0ABE" w:rsidRPr="00786A01" w:rsidRDefault="00EA0ABE" w:rsidP="00183C52">
      <w:pPr>
        <w:rPr>
          <w:rFonts w:asciiTheme="minorHAnsi" w:hAnsiTheme="minorHAnsi" w:cstheme="minorHAnsi"/>
          <w:color w:val="000000" w:themeColor="text1"/>
          <w:sz w:val="22"/>
          <w:szCs w:val="22"/>
        </w:rPr>
      </w:pPr>
    </w:p>
    <w:p w14:paraId="735F7734" w14:textId="2001A0D9" w:rsidR="00183C52" w:rsidRPr="00786A01" w:rsidRDefault="0095570D" w:rsidP="00633AD7">
      <w:pPr>
        <w:rPr>
          <w:rFonts w:asciiTheme="minorHAnsi" w:hAnsiTheme="minorHAnsi" w:cstheme="minorHAnsi"/>
          <w:color w:val="000000" w:themeColor="text1"/>
          <w:sz w:val="22"/>
          <w:szCs w:val="22"/>
          <w:u w:val="single"/>
        </w:rPr>
      </w:pPr>
      <w:r w:rsidRPr="00786A01">
        <w:rPr>
          <w:rFonts w:asciiTheme="minorHAnsi" w:hAnsiTheme="minorHAnsi" w:cstheme="minorHAnsi"/>
          <w:color w:val="000000" w:themeColor="text1"/>
          <w:sz w:val="22"/>
          <w:szCs w:val="22"/>
          <w:u w:val="single"/>
        </w:rPr>
        <w:t xml:space="preserve">Meg kell szakítani a </w:t>
      </w:r>
      <w:r w:rsidR="00E16A72" w:rsidRPr="00786A01">
        <w:rPr>
          <w:rFonts w:asciiTheme="minorHAnsi" w:hAnsiTheme="minorHAnsi" w:cstheme="minorHAnsi"/>
          <w:sz w:val="22"/>
          <w:szCs w:val="22"/>
          <w:u w:val="single"/>
        </w:rPr>
        <w:t xml:space="preserve">közvetlen elektronikus </w:t>
      </w:r>
      <w:r w:rsidR="00183C52" w:rsidRPr="00786A01">
        <w:rPr>
          <w:rFonts w:asciiTheme="minorHAnsi" w:hAnsiTheme="minorHAnsi" w:cstheme="minorHAnsi"/>
          <w:color w:val="000000" w:themeColor="text1"/>
          <w:sz w:val="22"/>
          <w:szCs w:val="22"/>
          <w:u w:val="single"/>
        </w:rPr>
        <w:t>ügyfél-átvilágítást</w:t>
      </w:r>
      <w:r w:rsidRPr="00786A01">
        <w:rPr>
          <w:rFonts w:asciiTheme="minorHAnsi" w:hAnsiTheme="minorHAnsi" w:cstheme="minorHAnsi"/>
          <w:color w:val="000000" w:themeColor="text1"/>
          <w:sz w:val="22"/>
          <w:szCs w:val="22"/>
          <w:u w:val="single"/>
        </w:rPr>
        <w:t xml:space="preserve"> az alábbi esetekben:</w:t>
      </w:r>
    </w:p>
    <w:p w14:paraId="306CF130" w14:textId="3A66DF10"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 </w:t>
      </w:r>
      <w:r w:rsidR="00E16A72" w:rsidRPr="00786A01">
        <w:rPr>
          <w:rFonts w:asciiTheme="minorHAnsi" w:hAnsiTheme="minorHAnsi" w:cstheme="minorHAnsi"/>
          <w:u w:val="single"/>
        </w:rPr>
        <w:t>közvetlen elektronikus</w:t>
      </w:r>
      <w:r w:rsidR="00832592" w:rsidRPr="00786A01">
        <w:rPr>
          <w:rFonts w:asciiTheme="minorHAnsi" w:hAnsiTheme="minorHAnsi" w:cstheme="minorHAnsi"/>
          <w:u w:val="single"/>
        </w:rPr>
        <w:t xml:space="preserve"> </w:t>
      </w:r>
      <w:r w:rsidRPr="00786A01">
        <w:rPr>
          <w:rFonts w:asciiTheme="minorHAnsi" w:hAnsiTheme="minorHAnsi" w:cstheme="minorHAnsi"/>
          <w:color w:val="000000" w:themeColor="text1"/>
        </w:rPr>
        <w:t>ügyfél-átvilágítás során visszavonja az adatrögzítéshez adott hozzájárulását,</w:t>
      </w:r>
    </w:p>
    <w:p w14:paraId="5E6D9C79" w14:textId="0F1510CE"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 által bemutatott</w:t>
      </w:r>
      <w:r w:rsidR="00E16A72" w:rsidRPr="00786A01">
        <w:rPr>
          <w:rFonts w:asciiTheme="minorHAnsi" w:hAnsiTheme="minorHAnsi" w:cstheme="minorHAnsi"/>
        </w:rPr>
        <w:t xml:space="preserve"> személyazonosság igazolására alkalmas hatósági igazolvány</w:t>
      </w:r>
      <w:r w:rsidRPr="00786A01">
        <w:rPr>
          <w:rFonts w:asciiTheme="minorHAnsi" w:hAnsiTheme="minorHAnsi" w:cstheme="minorHAnsi"/>
          <w:color w:val="000000" w:themeColor="text1"/>
        </w:rPr>
        <w:t xml:space="preserve"> fizikai és adattartalmi követelményei nem </w:t>
      </w:r>
      <w:r w:rsidR="0095570D" w:rsidRPr="00786A01">
        <w:rPr>
          <w:rFonts w:asciiTheme="minorHAnsi" w:hAnsiTheme="minorHAnsi" w:cstheme="minorHAnsi"/>
          <w:color w:val="000000" w:themeColor="text1"/>
        </w:rPr>
        <w:t>meg</w:t>
      </w:r>
      <w:r w:rsidRPr="00786A01">
        <w:rPr>
          <w:rFonts w:asciiTheme="minorHAnsi" w:hAnsiTheme="minorHAnsi" w:cstheme="minorHAnsi"/>
          <w:color w:val="000000" w:themeColor="text1"/>
        </w:rPr>
        <w:t>felel</w:t>
      </w:r>
      <w:r w:rsidR="0095570D" w:rsidRPr="00786A01">
        <w:rPr>
          <w:rFonts w:asciiTheme="minorHAnsi" w:hAnsiTheme="minorHAnsi" w:cstheme="minorHAnsi"/>
          <w:color w:val="000000" w:themeColor="text1"/>
        </w:rPr>
        <w:t>ő</w:t>
      </w:r>
      <w:r w:rsidRPr="00786A01">
        <w:rPr>
          <w:rFonts w:asciiTheme="minorHAnsi" w:hAnsiTheme="minorHAnsi" w:cstheme="minorHAnsi"/>
          <w:color w:val="000000" w:themeColor="text1"/>
        </w:rPr>
        <w:t>ek,</w:t>
      </w:r>
    </w:p>
    <w:p w14:paraId="2E18A639" w14:textId="3C32E60E"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w:t>
      </w:r>
      <w:r w:rsidR="00516AE6" w:rsidRPr="00786A01">
        <w:rPr>
          <w:rFonts w:asciiTheme="minorHAnsi" w:hAnsiTheme="minorHAnsi" w:cstheme="minorHAnsi"/>
          <w:color w:val="000000" w:themeColor="text1"/>
        </w:rPr>
        <w:t xml:space="preserve"> </w:t>
      </w:r>
      <w:r w:rsidRPr="00786A01">
        <w:rPr>
          <w:rFonts w:asciiTheme="minorHAnsi" w:hAnsiTheme="minorHAnsi" w:cstheme="minorHAnsi"/>
          <w:color w:val="000000" w:themeColor="text1"/>
        </w:rPr>
        <w:t xml:space="preserve">által bemutatott </w:t>
      </w:r>
      <w:r w:rsidR="00516AE6" w:rsidRPr="00786A01">
        <w:rPr>
          <w:rFonts w:asciiTheme="minorHAnsi" w:hAnsiTheme="minorHAnsi" w:cstheme="minorHAnsi"/>
        </w:rPr>
        <w:t xml:space="preserve">személyazonosság igazolására alkalmas hatósági igazolványon </w:t>
      </w:r>
      <w:r w:rsidRPr="00786A01">
        <w:rPr>
          <w:rFonts w:asciiTheme="minorHAnsi" w:hAnsiTheme="minorHAnsi" w:cstheme="minorHAnsi"/>
          <w:color w:val="000000" w:themeColor="text1"/>
        </w:rPr>
        <w:t>vizuális azonosításának feltételei nem adottak,</w:t>
      </w:r>
    </w:p>
    <w:p w14:paraId="02ADB180" w14:textId="597AB191" w:rsidR="00183C52" w:rsidRPr="00786A01" w:rsidRDefault="0095570D"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nem lehet</w:t>
      </w:r>
      <w:r w:rsidR="00183C52" w:rsidRPr="00786A01">
        <w:rPr>
          <w:rFonts w:asciiTheme="minorHAnsi" w:hAnsiTheme="minorHAnsi" w:cstheme="minorHAnsi"/>
          <w:color w:val="000000" w:themeColor="text1"/>
        </w:rPr>
        <w:t xml:space="preserve"> elkészíteni a hang- és képfelvételt,</w:t>
      </w:r>
    </w:p>
    <w:p w14:paraId="5C7F3857" w14:textId="613C5DAC"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 nem, nem teljes egészében vagy hibásan küldi vissza az azonosítási kódot,</w:t>
      </w:r>
    </w:p>
    <w:p w14:paraId="7ECCA98F" w14:textId="56C53D66" w:rsidR="0095570D"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nem </w:t>
      </w:r>
      <w:r w:rsidR="003544EB" w:rsidRPr="00786A01">
        <w:rPr>
          <w:rFonts w:asciiTheme="minorHAnsi" w:hAnsiTheme="minorHAnsi" w:cstheme="minorHAnsi"/>
          <w:color w:val="000000" w:themeColor="text1"/>
        </w:rPr>
        <w:t xml:space="preserve">tesz nyilatkozatot, </w:t>
      </w:r>
      <w:r w:rsidRPr="00786A01">
        <w:rPr>
          <w:rFonts w:asciiTheme="minorHAnsi" w:hAnsiTheme="minorHAnsi" w:cstheme="minorHAnsi"/>
          <w:color w:val="000000" w:themeColor="text1"/>
        </w:rPr>
        <w:t xml:space="preserve">vagy a szolgáltató számára észlelhetően befolyás alatt tesz nyilatkozatot, vagy </w:t>
      </w:r>
    </w:p>
    <w:p w14:paraId="17A14E55" w14:textId="3FDD3F79"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ügyfél-átvilágítás során ellentmondás vagy bizonytalanság lép fel.</w:t>
      </w:r>
    </w:p>
    <w:p w14:paraId="2246CC80" w14:textId="3B733C10" w:rsidR="00183C52" w:rsidRPr="00786A01" w:rsidRDefault="00183C52" w:rsidP="00183C52">
      <w:pPr>
        <w:rPr>
          <w:rFonts w:asciiTheme="minorHAnsi" w:hAnsiTheme="minorHAnsi" w:cstheme="minorHAnsi"/>
          <w:color w:val="000000" w:themeColor="text1"/>
          <w:sz w:val="22"/>
          <w:szCs w:val="22"/>
        </w:rPr>
      </w:pPr>
    </w:p>
    <w:p w14:paraId="0B0BFFEF" w14:textId="1788499F" w:rsidR="0095570D" w:rsidRPr="00786A01" w:rsidRDefault="0095570D" w:rsidP="0095570D">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[Itt kell meghatározni, hogy a </w:t>
      </w:r>
      <w:r w:rsidR="00832592" w:rsidRPr="00786A01">
        <w:rPr>
          <w:rFonts w:asciiTheme="minorHAnsi" w:hAnsiTheme="minorHAnsi" w:cstheme="minorHAnsi"/>
          <w:b/>
          <w:color w:val="000000" w:themeColor="text1"/>
          <w:sz w:val="22"/>
          <w:szCs w:val="22"/>
        </w:rPr>
        <w:t>közvetett elektronikus</w:t>
      </w:r>
      <w:r w:rsidRPr="00786A01">
        <w:rPr>
          <w:rFonts w:asciiTheme="minorHAnsi" w:hAnsiTheme="minorHAnsi" w:cstheme="minorHAnsi"/>
          <w:b/>
          <w:color w:val="000000" w:themeColor="text1"/>
          <w:sz w:val="22"/>
          <w:szCs w:val="22"/>
        </w:rPr>
        <w:t xml:space="preserve"> ügyfél-átvilágítást a </w:t>
      </w:r>
      <w:r w:rsidR="00790D83" w:rsidRPr="00786A01">
        <w:rPr>
          <w:rFonts w:asciiTheme="minorHAnsi" w:hAnsiTheme="minorHAnsi" w:cstheme="minorHAnsi"/>
          <w:b/>
          <w:color w:val="000000" w:themeColor="text1"/>
          <w:sz w:val="22"/>
          <w:szCs w:val="22"/>
        </w:rPr>
        <w:t>S</w:t>
      </w:r>
      <w:r w:rsidRPr="00786A01">
        <w:rPr>
          <w:rFonts w:asciiTheme="minorHAnsi" w:hAnsiTheme="minorHAnsi" w:cstheme="minorHAnsi"/>
          <w:b/>
          <w:color w:val="000000" w:themeColor="text1"/>
          <w:sz w:val="22"/>
          <w:szCs w:val="22"/>
        </w:rPr>
        <w:t>zolgáltató mely alkalmazottja és milyen módon ellenőrzi</w:t>
      </w:r>
      <w:r w:rsidR="00832592"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3BA1DB28" w14:textId="77777777" w:rsidR="00183C52" w:rsidRPr="00786A01" w:rsidRDefault="00183C52" w:rsidP="00F64C0C">
      <w:pPr>
        <w:rPr>
          <w:rFonts w:asciiTheme="minorHAnsi" w:hAnsiTheme="minorHAnsi" w:cstheme="minorHAnsi"/>
          <w:color w:val="000000" w:themeColor="text1"/>
          <w:sz w:val="22"/>
          <w:szCs w:val="22"/>
        </w:rPr>
      </w:pPr>
    </w:p>
    <w:p w14:paraId="281A97E3" w14:textId="56D57FBD" w:rsidR="00BC167F" w:rsidRPr="00786A01" w:rsidRDefault="00AB5D0A" w:rsidP="00F64C0C">
      <w:pPr>
        <w:pStyle w:val="Cmsor2"/>
        <w:ind w:left="0"/>
        <w:rPr>
          <w:rFonts w:asciiTheme="minorHAnsi" w:hAnsiTheme="minorHAnsi" w:cstheme="minorHAnsi"/>
          <w:b/>
          <w:color w:val="000000" w:themeColor="text1"/>
          <w:sz w:val="22"/>
          <w:szCs w:val="22"/>
        </w:rPr>
      </w:pPr>
      <w:bookmarkStart w:id="231" w:name="_Toc487033631"/>
      <w:bookmarkStart w:id="232" w:name="_Toc487034292"/>
      <w:bookmarkStart w:id="233" w:name="_Toc487034706"/>
      <w:bookmarkStart w:id="234" w:name="_Toc488313383"/>
      <w:bookmarkStart w:id="235" w:name="_Toc3282619"/>
      <w:bookmarkStart w:id="236" w:name="_Toc32503552"/>
      <w:bookmarkStart w:id="237" w:name="_Toc185066146"/>
      <w:r w:rsidRPr="00786A01">
        <w:rPr>
          <w:rFonts w:asciiTheme="minorHAnsi" w:hAnsiTheme="minorHAnsi" w:cstheme="minorHAnsi"/>
          <w:b/>
          <w:color w:val="000000" w:themeColor="text1"/>
          <w:sz w:val="22"/>
          <w:szCs w:val="22"/>
        </w:rPr>
        <w:t>V</w:t>
      </w:r>
      <w:r w:rsidR="00BC167F" w:rsidRPr="00786A01">
        <w:rPr>
          <w:rFonts w:asciiTheme="minorHAnsi" w:hAnsiTheme="minorHAnsi" w:cstheme="minorHAnsi"/>
          <w:b/>
          <w:color w:val="000000" w:themeColor="text1"/>
          <w:sz w:val="22"/>
          <w:szCs w:val="22"/>
        </w:rPr>
        <w:t>.</w:t>
      </w:r>
      <w:r w:rsidR="00471547" w:rsidRPr="00786A01">
        <w:rPr>
          <w:rFonts w:asciiTheme="minorHAnsi" w:hAnsiTheme="minorHAnsi" w:cstheme="minorHAnsi"/>
          <w:b/>
          <w:color w:val="000000" w:themeColor="text1"/>
          <w:sz w:val="22"/>
          <w:szCs w:val="22"/>
        </w:rPr>
        <w:t>11</w:t>
      </w:r>
      <w:r w:rsidR="00BC167F" w:rsidRPr="00786A01">
        <w:rPr>
          <w:rFonts w:asciiTheme="minorHAnsi" w:hAnsiTheme="minorHAnsi" w:cstheme="minorHAnsi"/>
          <w:b/>
          <w:color w:val="000000" w:themeColor="text1"/>
          <w:sz w:val="22"/>
          <w:szCs w:val="22"/>
        </w:rPr>
        <w:t>. Belső kockázatértékelés</w:t>
      </w:r>
      <w:bookmarkEnd w:id="231"/>
      <w:bookmarkEnd w:id="232"/>
      <w:bookmarkEnd w:id="233"/>
      <w:bookmarkEnd w:id="234"/>
      <w:bookmarkEnd w:id="235"/>
      <w:bookmarkEnd w:id="236"/>
      <w:bookmarkEnd w:id="237"/>
    </w:p>
    <w:p w14:paraId="15D5987C" w14:textId="77777777" w:rsidR="000A1AE8" w:rsidRPr="00786A01" w:rsidRDefault="000A1AE8" w:rsidP="004B3C13">
      <w:pPr>
        <w:rPr>
          <w:rFonts w:asciiTheme="minorHAnsi" w:hAnsiTheme="minorHAnsi" w:cstheme="minorHAnsi"/>
          <w:sz w:val="22"/>
          <w:szCs w:val="22"/>
        </w:rPr>
      </w:pPr>
    </w:p>
    <w:p w14:paraId="533E134C" w14:textId="77777777" w:rsidR="009D4BCB" w:rsidRPr="00786A01" w:rsidRDefault="009D4BCB" w:rsidP="009D4BCB">
      <w:pPr>
        <w:autoSpaceDE w:val="0"/>
        <w:autoSpaceDN w:val="0"/>
        <w:adjustRightInd w:val="0"/>
        <w:rPr>
          <w:rFonts w:asciiTheme="minorHAnsi" w:hAnsiTheme="minorHAnsi" w:cstheme="minorHAnsi"/>
          <w:b/>
          <w:color w:val="000000" w:themeColor="text1"/>
          <w:sz w:val="22"/>
          <w:szCs w:val="22"/>
          <w:u w:val="single"/>
        </w:rPr>
      </w:pPr>
      <w:r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u w:val="single"/>
        </w:rPr>
        <w:t>A Szolgáltató a kockázatok csökkentése és kezelése érdekében meghatározott belső kockázatértékelését e Szabályzat részeként készíti el.]</w:t>
      </w:r>
    </w:p>
    <w:p w14:paraId="57DBE142" w14:textId="6786B74D" w:rsidR="007A59D5" w:rsidRPr="00786A01" w:rsidRDefault="007A59D5" w:rsidP="009D4BCB">
      <w:pPr>
        <w:autoSpaceDE w:val="0"/>
        <w:autoSpaceDN w:val="0"/>
        <w:adjustRightInd w:val="0"/>
        <w:rPr>
          <w:rFonts w:asciiTheme="minorHAnsi" w:hAnsiTheme="minorHAnsi" w:cstheme="minorHAnsi"/>
          <w:i/>
          <w:sz w:val="22"/>
          <w:szCs w:val="22"/>
          <w:u w:val="single"/>
        </w:rPr>
      </w:pPr>
    </w:p>
    <w:p w14:paraId="3FF3F79B" w14:textId="1D20B8C4" w:rsidR="007A59D5" w:rsidRPr="00786A01" w:rsidRDefault="007A59D5" w:rsidP="00EB3261">
      <w:pPr>
        <w:pStyle w:val="Cmsor3"/>
        <w:ind w:left="0" w:firstLine="0"/>
        <w:rPr>
          <w:rFonts w:asciiTheme="minorHAnsi" w:hAnsiTheme="minorHAnsi" w:cstheme="minorHAnsi"/>
          <w:b/>
          <w:color w:val="000000" w:themeColor="text1"/>
          <w:sz w:val="22"/>
          <w:szCs w:val="22"/>
        </w:rPr>
      </w:pPr>
      <w:bookmarkStart w:id="238" w:name="_Toc185066147"/>
      <w:r w:rsidRPr="00786A01">
        <w:rPr>
          <w:rFonts w:asciiTheme="minorHAnsi" w:hAnsiTheme="minorHAnsi" w:cstheme="minorHAnsi"/>
          <w:i w:val="0"/>
          <w:iCs/>
          <w:sz w:val="22"/>
          <w:szCs w:val="22"/>
          <w:u w:val="single"/>
        </w:rPr>
        <w:t>V.11.1. Általános elvárások a belső kockázatértékeléshez: az üzleti tevékenysége egészére kiterjed</w:t>
      </w:r>
      <w:r w:rsidRPr="00786A01">
        <w:rPr>
          <w:rFonts w:asciiTheme="minorHAnsi" w:hAnsiTheme="minorHAnsi" w:cstheme="minorHAnsi" w:hint="eastAsia"/>
          <w:i w:val="0"/>
          <w:iCs/>
          <w:sz w:val="22"/>
          <w:szCs w:val="22"/>
          <w:u w:val="single"/>
        </w:rPr>
        <w:t>ő</w:t>
      </w:r>
      <w:r w:rsidRPr="00786A01">
        <w:rPr>
          <w:rFonts w:asciiTheme="minorHAnsi" w:hAnsiTheme="minorHAnsi" w:cstheme="minorHAnsi"/>
          <w:i w:val="0"/>
          <w:iCs/>
          <w:sz w:val="22"/>
          <w:szCs w:val="22"/>
          <w:u w:val="single"/>
        </w:rPr>
        <w:t xml:space="preserve"> és az egyedi kockázatértékelés</w:t>
      </w:r>
      <w:r w:rsidRPr="00786A01">
        <w:rPr>
          <w:rStyle w:val="Lbjegyzet-hivatkozs"/>
          <w:rFonts w:asciiTheme="minorHAnsi" w:hAnsiTheme="minorHAnsi" w:cstheme="minorHAnsi"/>
          <w:sz w:val="22"/>
          <w:szCs w:val="22"/>
          <w:u w:val="single"/>
        </w:rPr>
        <w:footnoteReference w:id="29"/>
      </w:r>
      <w:bookmarkEnd w:id="238"/>
    </w:p>
    <w:p w14:paraId="782C02C3" w14:textId="77777777" w:rsidR="007A59D5" w:rsidRPr="00786A01" w:rsidRDefault="007A59D5" w:rsidP="002E1061">
      <w:pPr>
        <w:autoSpaceDE w:val="0"/>
        <w:autoSpaceDN w:val="0"/>
        <w:adjustRightInd w:val="0"/>
        <w:rPr>
          <w:rFonts w:asciiTheme="minorHAnsi" w:hAnsiTheme="minorHAnsi" w:cstheme="minorHAnsi"/>
          <w:b/>
          <w:color w:val="000000" w:themeColor="text1"/>
          <w:sz w:val="22"/>
          <w:szCs w:val="22"/>
        </w:rPr>
      </w:pPr>
    </w:p>
    <w:p w14:paraId="11E151B5" w14:textId="3DF1969E" w:rsidR="008D48AD" w:rsidRPr="00786A01" w:rsidRDefault="008D48AD" w:rsidP="002E1061">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 keretében </w:t>
      </w:r>
    </w:p>
    <w:p w14:paraId="052E8EA0" w14:textId="77777777" w:rsidR="008D48AD" w:rsidRPr="00786A01" w:rsidRDefault="008D48AD" w:rsidP="008D48AD">
      <w:pPr>
        <w:pStyle w:val="Listaszerbekezds"/>
        <w:numPr>
          <w:ilvl w:val="0"/>
          <w:numId w:val="76"/>
        </w:numPr>
        <w:autoSpaceDE w:val="0"/>
        <w:autoSpaceDN w:val="0"/>
        <w:adjustRightInd w:val="0"/>
        <w:rPr>
          <w:rFonts w:asciiTheme="minorHAnsi" w:hAnsiTheme="minorHAnsi" w:cstheme="minorHAnsi"/>
          <w:b/>
          <w:color w:val="000000" w:themeColor="text1"/>
        </w:rPr>
      </w:pPr>
      <w:r w:rsidRPr="00786A01">
        <w:rPr>
          <w:rFonts w:asciiTheme="minorHAnsi" w:hAnsiTheme="minorHAnsi" w:cstheme="minorHAnsi"/>
          <w:b/>
          <w:color w:val="000000" w:themeColor="text1"/>
        </w:rPr>
        <w:t xml:space="preserve">az egyedi ügyfélszintre vonatkozó és </w:t>
      </w:r>
    </w:p>
    <w:p w14:paraId="0BA45F1B" w14:textId="77777777" w:rsidR="008D48AD" w:rsidRPr="00786A01" w:rsidRDefault="008D48AD" w:rsidP="008D48AD">
      <w:pPr>
        <w:pStyle w:val="Listaszerbekezds"/>
        <w:numPr>
          <w:ilvl w:val="0"/>
          <w:numId w:val="76"/>
        </w:numPr>
        <w:autoSpaceDE w:val="0"/>
        <w:autoSpaceDN w:val="0"/>
        <w:adjustRightInd w:val="0"/>
        <w:rPr>
          <w:rFonts w:asciiTheme="minorHAnsi" w:hAnsiTheme="minorHAnsi" w:cstheme="minorHAnsi"/>
          <w:b/>
          <w:color w:val="000000" w:themeColor="text1"/>
        </w:rPr>
      </w:pPr>
      <w:r w:rsidRPr="00786A01">
        <w:rPr>
          <w:rFonts w:asciiTheme="minorHAnsi" w:hAnsiTheme="minorHAnsi" w:cstheme="minorHAnsi"/>
          <w:b/>
          <w:color w:val="000000" w:themeColor="text1"/>
        </w:rPr>
        <w:t>az egyes üzletági tevékenységeire kiterjed</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kockázatok értékelését is elvégezi.</w:t>
      </w:r>
    </w:p>
    <w:p w14:paraId="0BB36A2C" w14:textId="5785D77F" w:rsidR="008D48AD" w:rsidRPr="00786A01" w:rsidRDefault="008D48AD" w:rsidP="008D48AD">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w:t>
      </w:r>
      <w:r w:rsidR="006C68CA" w:rsidRPr="00786A01">
        <w:rPr>
          <w:rFonts w:asciiTheme="minorHAnsi" w:hAnsiTheme="minorHAnsi" w:cstheme="minorHAnsi"/>
          <w:b/>
          <w:color w:val="000000" w:themeColor="text1"/>
          <w:sz w:val="22"/>
          <w:szCs w:val="22"/>
        </w:rPr>
        <w:t>Sz</w:t>
      </w:r>
      <w:r w:rsidRPr="00786A01">
        <w:rPr>
          <w:rFonts w:asciiTheme="minorHAnsi" w:hAnsiTheme="minorHAnsi" w:cstheme="minorHAnsi"/>
          <w:b/>
          <w:color w:val="000000" w:themeColor="text1"/>
          <w:sz w:val="22"/>
          <w:szCs w:val="22"/>
        </w:rPr>
        <w:t>olgáltató az üzleti tevékenységekre vonatkozó kockázatértékelést beépíti az egyedi ügyfélszint</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 xml:space="preserve"> kockázatértékelések módszertanába is.]</w:t>
      </w:r>
      <w:r w:rsidR="009D4BCB" w:rsidRPr="00786A01">
        <w:rPr>
          <w:rStyle w:val="Lbjegyzet-hivatkozs"/>
          <w:rFonts w:asciiTheme="minorHAnsi" w:hAnsiTheme="minorHAnsi" w:cstheme="minorHAnsi"/>
          <w:b/>
          <w:color w:val="000000" w:themeColor="text1"/>
          <w:sz w:val="22"/>
          <w:szCs w:val="22"/>
        </w:rPr>
        <w:footnoteReference w:id="30"/>
      </w:r>
    </w:p>
    <w:p w14:paraId="4A6E7994" w14:textId="77777777" w:rsidR="009D4BCB" w:rsidRPr="00786A01" w:rsidRDefault="009D4BCB" w:rsidP="008D48AD">
      <w:pPr>
        <w:autoSpaceDE w:val="0"/>
        <w:autoSpaceDN w:val="0"/>
        <w:adjustRightInd w:val="0"/>
        <w:rPr>
          <w:rFonts w:asciiTheme="minorHAnsi" w:hAnsiTheme="minorHAnsi" w:cstheme="minorHAnsi"/>
          <w:b/>
          <w:color w:val="000000" w:themeColor="text1"/>
          <w:sz w:val="22"/>
          <w:szCs w:val="22"/>
        </w:rPr>
      </w:pPr>
    </w:p>
    <w:p w14:paraId="3212C461" w14:textId="12D39A17" w:rsidR="009D4BCB" w:rsidRPr="00786A01" w:rsidRDefault="009D4BCB" w:rsidP="008D48A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6C68CA" w:rsidRPr="00786A01">
        <w:rPr>
          <w:rFonts w:asciiTheme="minorHAnsi" w:hAnsiTheme="minorHAnsi" w:cstheme="minorHAnsi"/>
          <w:bCs/>
          <w:color w:val="000000" w:themeColor="text1"/>
          <w:sz w:val="22"/>
          <w:szCs w:val="22"/>
        </w:rPr>
        <w:t>S</w:t>
      </w:r>
      <w:r w:rsidRPr="00786A01">
        <w:rPr>
          <w:rFonts w:asciiTheme="minorHAnsi" w:hAnsiTheme="minorHAnsi" w:cstheme="minorHAnsi"/>
          <w:bCs/>
          <w:color w:val="000000" w:themeColor="text1"/>
          <w:sz w:val="22"/>
          <w:szCs w:val="22"/>
        </w:rPr>
        <w:t>zolgáltatónak kockázatérzékenységi alapon szükséges meghatároznia az információforrások típusát és számát, valamint a bevezetend</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rendszerek és kontrollmechanizmusok körét, figyelembe véve üzleti tevékenysége jellegét és összetettségét is.</w:t>
      </w:r>
      <w:r w:rsidR="001D3805" w:rsidRPr="00786A01">
        <w:rPr>
          <w:rFonts w:asciiTheme="minorHAnsi" w:hAnsiTheme="minorHAnsi" w:cstheme="minorHAnsi"/>
          <w:bCs/>
          <w:color w:val="000000" w:themeColor="text1"/>
          <w:sz w:val="22"/>
          <w:szCs w:val="22"/>
        </w:rPr>
        <w:t xml:space="preserve"> </w:t>
      </w:r>
      <w:r w:rsidR="0078268E" w:rsidRPr="00786A01">
        <w:rPr>
          <w:rFonts w:asciiTheme="minorHAnsi" w:hAnsiTheme="minorHAnsi" w:cstheme="minorHAnsi"/>
          <w:bCs/>
          <w:color w:val="000000" w:themeColor="text1"/>
          <w:sz w:val="22"/>
          <w:szCs w:val="22"/>
        </w:rPr>
        <w:t>Az információforrásokat a 30/ 2024. (VI. 24.) MNB rendelet 20. §-a határozza meg.</w:t>
      </w:r>
    </w:p>
    <w:p w14:paraId="79D33422" w14:textId="77777777" w:rsidR="006C68CA" w:rsidRPr="00786A01" w:rsidRDefault="006C68CA" w:rsidP="008D48AD">
      <w:pPr>
        <w:autoSpaceDE w:val="0"/>
        <w:autoSpaceDN w:val="0"/>
        <w:adjustRightInd w:val="0"/>
        <w:rPr>
          <w:rFonts w:asciiTheme="minorHAnsi" w:hAnsiTheme="minorHAnsi" w:cstheme="minorHAnsi"/>
          <w:bCs/>
          <w:color w:val="000000" w:themeColor="text1"/>
          <w:sz w:val="22"/>
          <w:szCs w:val="22"/>
        </w:rPr>
      </w:pPr>
    </w:p>
    <w:p w14:paraId="2D50F554" w14:textId="50C94991" w:rsidR="006C68CA" w:rsidRPr="00786A01" w:rsidRDefault="006C68CA" w:rsidP="006C68CA">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Szolgáltató részére hozzáférhető adatbázisokban foglaltakon túlmen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en a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 beazonosítása során</w:t>
      </w:r>
    </w:p>
    <w:p w14:paraId="15E074E1" w14:textId="3DF4DB0C"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civil társadalomtól,</w:t>
      </w:r>
    </w:p>
    <w:p w14:paraId="5EF09BA7" w14:textId="26FE0E9F"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lastRenderedPageBreak/>
        <w:t>harmadik ország pénzmosás és terrorizmusfinanszírozás elleni rendszere megfelel</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ségével és hatékonyságával, korrupcióellenes és adózási rendszerével kapcsolatos értékeléséb</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w:t>
      </w:r>
    </w:p>
    <w:p w14:paraId="4F902D2F" w14:textId="347B0690"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hiteles és megbízható nyilvános forrásból,</w:t>
      </w:r>
    </w:p>
    <w:p w14:paraId="692243E8" w14:textId="01191035"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tudományos és fels</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oktatási intézményekt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w:t>
      </w:r>
    </w:p>
    <w:p w14:paraId="62940155" w14:textId="210A3DA3"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szakmai érdekképviseleti szervezetekt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 valamint</w:t>
      </w:r>
    </w:p>
    <w:p w14:paraId="1BF1732D" w14:textId="77777777" w:rsidR="006C68CA" w:rsidRPr="00786A01" w:rsidRDefault="006C68CA" w:rsidP="00A70FC3">
      <w:pPr>
        <w:pStyle w:val="Listaszerbekezds"/>
        <w:numPr>
          <w:ilvl w:val="0"/>
          <w:numId w:val="155"/>
        </w:numPr>
        <w:autoSpaceDE w:val="0"/>
        <w:autoSpaceDN w:val="0"/>
        <w:adjustRightInd w:val="0"/>
        <w:spacing w:after="0"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hiteles és megbízható kereskedelmi szervezetekt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w:t>
      </w:r>
    </w:p>
    <w:p w14:paraId="3BAF7F37" w14:textId="5CA0B29F" w:rsidR="006C68CA" w:rsidRPr="00786A01" w:rsidRDefault="006C68CA" w:rsidP="006C68CA">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származó információkat is figyelembe vehet.</w:t>
      </w:r>
    </w:p>
    <w:p w14:paraId="7D9DF068" w14:textId="77777777" w:rsidR="006C68CA" w:rsidRPr="00786A01" w:rsidRDefault="006C68CA" w:rsidP="006C68CA">
      <w:pPr>
        <w:autoSpaceDE w:val="0"/>
        <w:autoSpaceDN w:val="0"/>
        <w:adjustRightInd w:val="0"/>
        <w:rPr>
          <w:rFonts w:asciiTheme="minorHAnsi" w:hAnsiTheme="minorHAnsi" w:cstheme="minorHAnsi"/>
          <w:bCs/>
          <w:color w:val="000000" w:themeColor="text1"/>
          <w:sz w:val="22"/>
          <w:szCs w:val="22"/>
        </w:rPr>
      </w:pPr>
    </w:p>
    <w:p w14:paraId="131B4CDE" w14:textId="4C5A128E" w:rsidR="006C68CA" w:rsidRPr="00786A01" w:rsidRDefault="006C68CA" w:rsidP="006C68CA">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Szolgáltató az üzletági tevékenységei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inek beazonosítása során az alábbiakat is figyelembe veszi:</w:t>
      </w:r>
    </w:p>
    <w:p w14:paraId="19609733" w14:textId="55A1770A"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Európai Bizottság nemzetek feletti kockázatértékelését,</w:t>
      </w:r>
    </w:p>
    <w:p w14:paraId="29953BFF" w14:textId="4D285F41"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európai felügyeleti hatóságok véleményét az európai uniós pénzügyi ágazatot érint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pénzmosási és terrorizmusfinanszírozási kockázatokról,</w:t>
      </w:r>
    </w:p>
    <w:p w14:paraId="5D2B6F84" w14:textId="74C424B2"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MNB által kiadott ajánlást,</w:t>
      </w:r>
    </w:p>
    <w:p w14:paraId="6661F889" w14:textId="5FB7E6AE"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MNB által nyilvánosságra hozott információkat,</w:t>
      </w:r>
    </w:p>
    <w:p w14:paraId="57889AF3" w14:textId="6C2F6A7C"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MNB által folytatott eljárás során keletkezett és nyilvánosságra hozott határozatokat,</w:t>
      </w:r>
    </w:p>
    <w:p w14:paraId="2EAD4DCC" w14:textId="0F214219"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Európai Bizottság jegyzékét a kiemelt kockázatot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harmadik országokról,</w:t>
      </w:r>
    </w:p>
    <w:p w14:paraId="498E45B4" w14:textId="17B8E5E9"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Magyarország Kormánya által elfogadott nemzeti kockázatértékelést,</w:t>
      </w:r>
    </w:p>
    <w:p w14:paraId="7214E5E0" w14:textId="206E27F9"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pénzmosási és terrorizmusfinanszírozási tárgyú jogszabályok indokolását,</w:t>
      </w:r>
    </w:p>
    <w:p w14:paraId="26C3BA43" w14:textId="3D47BD0D"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pénzügyi információs egységekt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 és b</w:t>
      </w:r>
      <w:r w:rsidRPr="00786A01">
        <w:rPr>
          <w:rFonts w:asciiTheme="minorHAnsi" w:hAnsiTheme="minorHAnsi" w:cstheme="minorHAnsi" w:hint="eastAsia"/>
          <w:bCs/>
          <w:color w:val="000000" w:themeColor="text1"/>
        </w:rPr>
        <w:t>ű</w:t>
      </w:r>
      <w:r w:rsidRPr="00786A01">
        <w:rPr>
          <w:rFonts w:asciiTheme="minorHAnsi" w:hAnsiTheme="minorHAnsi" w:cstheme="minorHAnsi"/>
          <w:bCs/>
          <w:color w:val="000000" w:themeColor="text1"/>
        </w:rPr>
        <w:t>nüldöz</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hatóságoktól származó információkat,</w:t>
      </w:r>
    </w:p>
    <w:p w14:paraId="3DCD67CB" w14:textId="1736CE16"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els</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ügyfél-átvilágítási folyamat és a folyamatos ügyfélmonitoring keretében szerzett információkat,</w:t>
      </w:r>
    </w:p>
    <w:p w14:paraId="0C13AD38" w14:textId="398DCF67"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általa kínált áru, az elvégzett tevékenység és ügylet természetét és összetettségét,</w:t>
      </w:r>
    </w:p>
    <w:p w14:paraId="69E8E1FB" w14:textId="208778F6"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általa alkalmazott megoldást, beleértve az ingyenes szolgáltatásnyújtást, az ügynök vagy a közvetít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használatát,</w:t>
      </w:r>
    </w:p>
    <w:p w14:paraId="26325392" w14:textId="1DF80677"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kiszolgált ügyfelek típusait és</w:t>
      </w:r>
    </w:p>
    <w:p w14:paraId="7A71EFE6" w14:textId="7B0F78CF"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üzleti tevékenység földrajzi területeit, különösen, ha azt stratégiai hiányosságokkal rendelkez</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kiemelt kockázatot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harmadik országban végzi, vagy az ügyfelei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s részének származási országa stratégiai hiányosságokkal rendelkez</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kiemelt kockázatot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harmadik ország.</w:t>
      </w:r>
    </w:p>
    <w:p w14:paraId="02287441" w14:textId="3A8421AB" w:rsidR="006C68CA" w:rsidRPr="00786A01" w:rsidRDefault="006C68CA" w:rsidP="008D48A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nemzeti kockázatértékelés elérésének lehetősége, a vonatkozó kockázatértékelési segédlet és MNB ajánlás, az Európai Bizottság nemzetek feletti kockázatértékelése és azok aktualizált verziói elérhetőek az MNB honlapján</w:t>
      </w:r>
      <w:r w:rsidRPr="00786A01">
        <w:rPr>
          <w:rStyle w:val="Lbjegyzet-hivatkozs"/>
          <w:rFonts w:asciiTheme="minorHAnsi" w:hAnsiTheme="minorHAnsi" w:cstheme="minorHAnsi"/>
          <w:bCs/>
          <w:color w:val="000000" w:themeColor="text1"/>
          <w:sz w:val="22"/>
          <w:szCs w:val="22"/>
        </w:rPr>
        <w:footnoteReference w:id="31"/>
      </w:r>
      <w:r w:rsidRPr="00786A01">
        <w:rPr>
          <w:rFonts w:asciiTheme="minorHAnsi" w:hAnsiTheme="minorHAnsi" w:cstheme="minorHAnsi"/>
          <w:bCs/>
          <w:color w:val="000000" w:themeColor="text1"/>
          <w:sz w:val="22"/>
          <w:szCs w:val="22"/>
        </w:rPr>
        <w:t xml:space="preserve">. </w:t>
      </w:r>
    </w:p>
    <w:p w14:paraId="6F6B9B03" w14:textId="77777777" w:rsidR="006C68CA" w:rsidRPr="00786A01" w:rsidRDefault="006C68CA" w:rsidP="008D48AD">
      <w:pPr>
        <w:autoSpaceDE w:val="0"/>
        <w:autoSpaceDN w:val="0"/>
        <w:adjustRightInd w:val="0"/>
        <w:rPr>
          <w:rFonts w:asciiTheme="minorHAnsi" w:hAnsiTheme="minorHAnsi" w:cstheme="minorHAnsi"/>
          <w:bCs/>
          <w:color w:val="000000" w:themeColor="text1"/>
          <w:sz w:val="22"/>
          <w:szCs w:val="22"/>
        </w:rPr>
      </w:pPr>
    </w:p>
    <w:p w14:paraId="63B8686D" w14:textId="2B233EAE" w:rsidR="009D4BCB" w:rsidRPr="00786A01" w:rsidRDefault="009D4BCB" w:rsidP="008D48A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Amennyiben a szolgáltató egy olyan csoport tagja, amely csoportszint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kockázatértékelést </w:t>
      </w:r>
      <w:proofErr w:type="spellStart"/>
      <w:r w:rsidRPr="00786A01">
        <w:rPr>
          <w:rFonts w:asciiTheme="minorHAnsi" w:hAnsiTheme="minorHAnsi" w:cstheme="minorHAnsi"/>
          <w:bCs/>
          <w:color w:val="000000" w:themeColor="text1"/>
          <w:sz w:val="22"/>
          <w:szCs w:val="22"/>
        </w:rPr>
        <w:t>dolgoz</w:t>
      </w:r>
      <w:proofErr w:type="spellEnd"/>
      <w:r w:rsidRPr="00786A01">
        <w:rPr>
          <w:rFonts w:asciiTheme="minorHAnsi" w:hAnsiTheme="minorHAnsi" w:cstheme="minorHAnsi"/>
          <w:bCs/>
          <w:color w:val="000000" w:themeColor="text1"/>
          <w:sz w:val="22"/>
          <w:szCs w:val="22"/>
        </w:rPr>
        <w:t xml:space="preserve"> ki, mérlegeli, hogy a csoportszint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 kell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en részletes és specifikus-e ahhoz, hogy tükrözze a szolgáltató üzleti tevékenységét és azokat a kockázatokat, amelyeknek a szolgáltató ki van téve a magyar piacon.</w:t>
      </w:r>
      <w:r w:rsidR="003D1C59" w:rsidRPr="00786A01">
        <w:rPr>
          <w:rFonts w:asciiTheme="minorHAnsi" w:hAnsiTheme="minorHAnsi" w:cstheme="minorHAnsi"/>
          <w:bCs/>
          <w:color w:val="000000" w:themeColor="text1"/>
          <w:sz w:val="22"/>
          <w:szCs w:val="22"/>
        </w:rPr>
        <w:t xml:space="preserve"> Szükség esetén a </w:t>
      </w:r>
      <w:r w:rsidRPr="00786A01">
        <w:rPr>
          <w:rFonts w:asciiTheme="minorHAnsi" w:hAnsiTheme="minorHAnsi" w:cstheme="minorHAnsi"/>
          <w:bCs/>
          <w:color w:val="000000" w:themeColor="text1"/>
          <w:sz w:val="22"/>
          <w:szCs w:val="22"/>
        </w:rPr>
        <w:t>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kockázatértékelése alapján kiegészíti a csoportszint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kockázatértékelést</w:t>
      </w:r>
      <w:r w:rsidR="003D1C59" w:rsidRPr="00786A01">
        <w:rPr>
          <w:rFonts w:asciiTheme="minorHAnsi" w:hAnsiTheme="minorHAnsi" w:cstheme="minorHAnsi"/>
          <w:bCs/>
          <w:color w:val="000000" w:themeColor="text1"/>
          <w:sz w:val="22"/>
          <w:szCs w:val="22"/>
        </w:rPr>
        <w:t xml:space="preserve"> és a kettőt együtt veszi figyelembe</w:t>
      </w:r>
      <w:r w:rsidRPr="00786A01">
        <w:rPr>
          <w:rFonts w:asciiTheme="minorHAnsi" w:hAnsiTheme="minorHAnsi" w:cstheme="minorHAnsi"/>
          <w:bCs/>
          <w:color w:val="000000" w:themeColor="text1"/>
          <w:sz w:val="22"/>
          <w:szCs w:val="22"/>
        </w:rPr>
        <w:t>. Ha az anyavállalat székhelye stratégiai hiányosságokkal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kiemelt kockázatot jelent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harmadik országban található, azt a tényezőt mindenképp figyelembe kell venni a kockázatértékelésben, akkor is, ha a csoportszint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 nem tesz említést róla.</w:t>
      </w:r>
    </w:p>
    <w:p w14:paraId="58452F29" w14:textId="77777777" w:rsidR="008D48AD" w:rsidRPr="00786A01" w:rsidRDefault="008D48AD" w:rsidP="002E1061">
      <w:pPr>
        <w:autoSpaceDE w:val="0"/>
        <w:autoSpaceDN w:val="0"/>
        <w:adjustRightInd w:val="0"/>
        <w:rPr>
          <w:rFonts w:asciiTheme="minorHAnsi" w:hAnsiTheme="minorHAnsi" w:cstheme="minorHAnsi"/>
          <w:bCs/>
          <w:color w:val="000000" w:themeColor="text1"/>
          <w:sz w:val="22"/>
          <w:szCs w:val="22"/>
        </w:rPr>
      </w:pPr>
    </w:p>
    <w:p w14:paraId="22264413" w14:textId="77777777" w:rsidR="00936637" w:rsidRPr="00786A01" w:rsidRDefault="0078268E" w:rsidP="003D50E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936637"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bCs/>
          <w:color w:val="000000" w:themeColor="text1"/>
          <w:sz w:val="22"/>
          <w:szCs w:val="22"/>
        </w:rPr>
        <w:t>az újonnan felmerül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pénzmosási és terrorizmusfinanszírozási kockázatok feltárására szolgáló rendszerekkel és kontrollmechanizmusokkal </w:t>
      </w:r>
      <w:r w:rsidR="00936637" w:rsidRPr="00786A01">
        <w:rPr>
          <w:rFonts w:asciiTheme="minorHAnsi" w:hAnsiTheme="minorHAnsi" w:cstheme="minorHAnsi"/>
          <w:bCs/>
          <w:color w:val="000000" w:themeColor="text1"/>
          <w:sz w:val="22"/>
          <w:szCs w:val="22"/>
        </w:rPr>
        <w:t xml:space="preserve">rendelkezik </w:t>
      </w:r>
      <w:r w:rsidRPr="00786A01">
        <w:rPr>
          <w:rFonts w:asciiTheme="minorHAnsi" w:hAnsiTheme="minorHAnsi" w:cstheme="minorHAnsi"/>
          <w:bCs/>
          <w:color w:val="000000" w:themeColor="text1"/>
          <w:sz w:val="22"/>
          <w:szCs w:val="22"/>
        </w:rPr>
        <w:t xml:space="preserve">annak érdekében, hogy a kockázatokat időben be tudja építeni </w:t>
      </w:r>
      <w:r w:rsidR="007A59D5" w:rsidRPr="00786A01">
        <w:rPr>
          <w:rFonts w:asciiTheme="minorHAnsi" w:hAnsiTheme="minorHAnsi" w:cstheme="minorHAnsi"/>
          <w:bCs/>
          <w:color w:val="000000" w:themeColor="text1"/>
          <w:sz w:val="22"/>
          <w:szCs w:val="22"/>
        </w:rPr>
        <w:t>az üzleti tevékenysége egészére kiterjed</w:t>
      </w:r>
      <w:r w:rsidR="007A59D5" w:rsidRPr="00786A01">
        <w:rPr>
          <w:rFonts w:asciiTheme="minorHAnsi" w:hAnsiTheme="minorHAnsi" w:cstheme="minorHAnsi" w:hint="eastAsia"/>
          <w:bCs/>
          <w:color w:val="000000" w:themeColor="text1"/>
          <w:sz w:val="22"/>
          <w:szCs w:val="22"/>
        </w:rPr>
        <w:t>ő</w:t>
      </w:r>
      <w:r w:rsidR="007A59D5" w:rsidRPr="00786A01">
        <w:rPr>
          <w:rFonts w:asciiTheme="minorHAnsi" w:hAnsiTheme="minorHAnsi" w:cstheme="minorHAnsi"/>
          <w:bCs/>
          <w:color w:val="000000" w:themeColor="text1"/>
          <w:sz w:val="22"/>
          <w:szCs w:val="22"/>
        </w:rPr>
        <w:t xml:space="preserve"> és az egyedi kockázatértékelésébe.</w:t>
      </w:r>
      <w:r w:rsidR="00BE2EDA" w:rsidRPr="00786A01">
        <w:rPr>
          <w:rFonts w:asciiTheme="minorHAnsi" w:hAnsiTheme="minorHAnsi" w:cstheme="minorHAnsi"/>
          <w:bCs/>
          <w:color w:val="000000" w:themeColor="text1"/>
          <w:sz w:val="22"/>
          <w:szCs w:val="22"/>
        </w:rPr>
        <w:t xml:space="preserve"> </w:t>
      </w:r>
    </w:p>
    <w:p w14:paraId="11860209" w14:textId="77777777" w:rsidR="00936637" w:rsidRPr="00786A01" w:rsidRDefault="00936637" w:rsidP="003D50ED">
      <w:pPr>
        <w:autoSpaceDE w:val="0"/>
        <w:autoSpaceDN w:val="0"/>
        <w:adjustRightInd w:val="0"/>
        <w:rPr>
          <w:rFonts w:asciiTheme="minorHAnsi" w:hAnsiTheme="minorHAnsi" w:cstheme="minorHAnsi"/>
          <w:bCs/>
          <w:color w:val="000000" w:themeColor="text1"/>
          <w:sz w:val="22"/>
          <w:szCs w:val="22"/>
        </w:rPr>
      </w:pPr>
    </w:p>
    <w:p w14:paraId="74099327" w14:textId="54048578" w:rsidR="0078268E" w:rsidRPr="00786A01" w:rsidRDefault="00936637" w:rsidP="003D50ED">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BE2EDA" w:rsidRPr="00786A01">
        <w:rPr>
          <w:rFonts w:asciiTheme="minorHAnsi" w:hAnsiTheme="minorHAnsi" w:cstheme="minorHAnsi"/>
          <w:b/>
          <w:color w:val="000000" w:themeColor="text1"/>
          <w:sz w:val="22"/>
          <w:szCs w:val="22"/>
        </w:rPr>
        <w:t xml:space="preserve">A </w:t>
      </w:r>
      <w:r w:rsidR="006C68CA" w:rsidRPr="00786A01">
        <w:rPr>
          <w:rFonts w:asciiTheme="minorHAnsi" w:hAnsiTheme="minorHAnsi" w:cstheme="minorHAnsi"/>
          <w:b/>
          <w:color w:val="000000" w:themeColor="text1"/>
          <w:sz w:val="22"/>
          <w:szCs w:val="22"/>
        </w:rPr>
        <w:t>S</w:t>
      </w:r>
      <w:r w:rsidR="00BE2EDA" w:rsidRPr="00786A01">
        <w:rPr>
          <w:rFonts w:asciiTheme="minorHAnsi" w:hAnsiTheme="minorHAnsi" w:cstheme="minorHAnsi"/>
          <w:b/>
          <w:color w:val="000000" w:themeColor="text1"/>
          <w:sz w:val="22"/>
          <w:szCs w:val="22"/>
        </w:rPr>
        <w:t>zolgáltató által bevezetend</w:t>
      </w:r>
      <w:r w:rsidR="00BE2EDA" w:rsidRPr="00786A01">
        <w:rPr>
          <w:rFonts w:asciiTheme="minorHAnsi" w:hAnsiTheme="minorHAnsi" w:cstheme="minorHAnsi" w:hint="eastAsia"/>
          <w:b/>
          <w:color w:val="000000" w:themeColor="text1"/>
          <w:sz w:val="22"/>
          <w:szCs w:val="22"/>
        </w:rPr>
        <w:t>ő</w:t>
      </w:r>
      <w:r w:rsidR="00BE2EDA" w:rsidRPr="00786A01">
        <w:rPr>
          <w:rFonts w:asciiTheme="minorHAnsi" w:hAnsiTheme="minorHAnsi" w:cstheme="minorHAnsi"/>
          <w:b/>
          <w:color w:val="000000" w:themeColor="text1"/>
          <w:sz w:val="22"/>
          <w:szCs w:val="22"/>
        </w:rPr>
        <w:t xml:space="preserve"> rendszerek és kontrollmechanizmusok közé tartoznak legalább a következ</w:t>
      </w:r>
      <w:r w:rsidR="00BE2EDA" w:rsidRPr="00786A01">
        <w:rPr>
          <w:rFonts w:asciiTheme="minorHAnsi" w:hAnsiTheme="minorHAnsi" w:cstheme="minorHAnsi" w:hint="eastAsia"/>
          <w:b/>
          <w:color w:val="000000" w:themeColor="text1"/>
          <w:sz w:val="22"/>
          <w:szCs w:val="22"/>
        </w:rPr>
        <w:t>ő</w:t>
      </w:r>
      <w:r w:rsidR="00BE2EDA" w:rsidRPr="00786A01">
        <w:rPr>
          <w:rFonts w:asciiTheme="minorHAnsi" w:hAnsiTheme="minorHAnsi" w:cstheme="minorHAnsi"/>
          <w:b/>
          <w:color w:val="000000" w:themeColor="text1"/>
          <w:sz w:val="22"/>
          <w:szCs w:val="22"/>
        </w:rPr>
        <w:t>k:</w:t>
      </w:r>
    </w:p>
    <w:p w14:paraId="29262B6E" w14:textId="3B48E5A8" w:rsidR="00BE2EDA" w:rsidRPr="00786A01" w:rsidRDefault="00BE2EDA" w:rsidP="00EB3261">
      <w:pPr>
        <w:pStyle w:val="Listaszerbekezds"/>
        <w:numPr>
          <w:ilvl w:val="0"/>
          <w:numId w:val="155"/>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olyan eljárások, amelyek biztosítják a bels</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üzleti m</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ködés során – egyedi üzleti kapcsolatok és üzletági tevékenység - szerzett információk rendszeres felülvizsgálatát a tendenciák és a felmerül</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kockázatok azonosítása érdekében,</w:t>
      </w:r>
    </w:p>
    <w:p w14:paraId="05D01E9A" w14:textId="1A346A3D" w:rsidR="00BE2EDA" w:rsidRPr="00786A01" w:rsidRDefault="00BE2EDA" w:rsidP="003D50ED">
      <w:pPr>
        <w:pStyle w:val="Listaszerbekezds"/>
        <w:numPr>
          <w:ilvl w:val="0"/>
          <w:numId w:val="155"/>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az ügyfélszint</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 xml:space="preserve"> egyedi, mind az üzletági tevékenysége egészére kiterjed</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kockázatértékelések tekintetében: a releváns információforrások rendszeres ellenőrzése,</w:t>
      </w:r>
    </w:p>
    <w:p w14:paraId="5E46ED78" w14:textId="54F6521B" w:rsidR="00BE2EDA" w:rsidRPr="00786A01" w:rsidRDefault="00BE2EDA" w:rsidP="00EB3261">
      <w:pPr>
        <w:pStyle w:val="Listaszerbekezds"/>
        <w:numPr>
          <w:ilvl w:val="0"/>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az ügyfélszint</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 xml:space="preserve"> egyedi kockázatértékelések tekintetében:</w:t>
      </w:r>
    </w:p>
    <w:p w14:paraId="6210EC09" w14:textId="6317CC36" w:rsidR="00BE2EDA" w:rsidRPr="00786A01" w:rsidRDefault="00BE2EDA" w:rsidP="00EB3261">
      <w:pPr>
        <w:pStyle w:val="Listaszerbekezds"/>
        <w:numPr>
          <w:ilvl w:val="1"/>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lastRenderedPageBreak/>
        <w:t>a terrorizmussal kapcsolatos riasztások, valamint a pénzügyi szankciórendszerek és ezek változásait azok közzétételét követ</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en haladéktalanul, és</w:t>
      </w:r>
    </w:p>
    <w:p w14:paraId="3E3BF999" w14:textId="4C621A88" w:rsidR="00BE2EDA" w:rsidRPr="00786A01" w:rsidRDefault="00BE2EDA" w:rsidP="00EB3261">
      <w:pPr>
        <w:pStyle w:val="Listaszerbekezds"/>
        <w:numPr>
          <w:ilvl w:val="1"/>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 szolgáltatás m</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ködése szerinti ágazatok vagy joghatóságok szempontjából releváns</w:t>
      </w:r>
      <w:r w:rsidR="003D50ED" w:rsidRPr="00786A01">
        <w:rPr>
          <w:rFonts w:asciiTheme="minorHAnsi" w:hAnsiTheme="minorHAnsi" w:cstheme="minorHAnsi"/>
          <w:b/>
          <w:color w:val="000000" w:themeColor="text1"/>
        </w:rPr>
        <w:t xml:space="preserve"> </w:t>
      </w:r>
      <w:r w:rsidRPr="00786A01">
        <w:rPr>
          <w:rFonts w:asciiTheme="minorHAnsi" w:hAnsiTheme="minorHAnsi" w:cstheme="minorHAnsi"/>
          <w:b/>
          <w:color w:val="000000" w:themeColor="text1"/>
        </w:rPr>
        <w:t>médiabeszámolók,</w:t>
      </w:r>
    </w:p>
    <w:p w14:paraId="1DE344BE" w14:textId="63F263D4" w:rsidR="00BE2EDA" w:rsidRPr="00786A01" w:rsidRDefault="00BE2EDA" w:rsidP="00EB3261">
      <w:pPr>
        <w:pStyle w:val="Listaszerbekezds"/>
        <w:numPr>
          <w:ilvl w:val="0"/>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az üzletági tevékenységekre kiterjed</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kockázatértékelések tekintetében:</w:t>
      </w:r>
    </w:p>
    <w:p w14:paraId="32D0DE8D" w14:textId="5F79D9D2" w:rsidR="00BE2EDA" w:rsidRPr="00786A01" w:rsidRDefault="00BE2EDA" w:rsidP="00EB3261">
      <w:pPr>
        <w:pStyle w:val="Listaszerbekezds"/>
        <w:numPr>
          <w:ilvl w:val="1"/>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 b</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nüldözési riasztások</w:t>
      </w:r>
      <w:r w:rsidR="003D50ED" w:rsidRPr="00786A01">
        <w:rPr>
          <w:rFonts w:asciiTheme="minorHAnsi" w:hAnsiTheme="minorHAnsi" w:cstheme="minorHAnsi"/>
          <w:b/>
          <w:color w:val="000000" w:themeColor="text1"/>
        </w:rPr>
        <w:t xml:space="preserve"> </w:t>
      </w:r>
      <w:r w:rsidRPr="00786A01">
        <w:rPr>
          <w:rFonts w:asciiTheme="minorHAnsi" w:hAnsiTheme="minorHAnsi" w:cstheme="minorHAnsi"/>
          <w:b/>
          <w:color w:val="000000" w:themeColor="text1"/>
        </w:rPr>
        <w:t>és jelentések,</w:t>
      </w:r>
    </w:p>
    <w:p w14:paraId="11F6A38A" w14:textId="226EE49F" w:rsidR="00BE2EDA" w:rsidRPr="00786A01" w:rsidRDefault="00BE2EDA" w:rsidP="00EB3261">
      <w:pPr>
        <w:pStyle w:val="Listaszerbekezds"/>
        <w:numPr>
          <w:ilvl w:val="1"/>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az illetékes hatóságok által kiadott tematikus értékelések és</w:t>
      </w:r>
    </w:p>
    <w:p w14:paraId="733AADC0" w14:textId="4C08DED3" w:rsidR="001D3805" w:rsidRPr="00786A01" w:rsidRDefault="00BE2EDA" w:rsidP="00666A01">
      <w:pPr>
        <w:pStyle w:val="Listaszerbekezds"/>
        <w:numPr>
          <w:ilvl w:val="1"/>
          <w:numId w:val="155"/>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 kockázatok</w:t>
      </w:r>
      <w:r w:rsidR="003D50ED" w:rsidRPr="00786A01">
        <w:rPr>
          <w:rFonts w:asciiTheme="minorHAnsi" w:hAnsiTheme="minorHAnsi" w:cstheme="minorHAnsi"/>
          <w:b/>
          <w:color w:val="000000" w:themeColor="text1"/>
        </w:rPr>
        <w:t>ra, kockázati tényezőkre</w:t>
      </w:r>
      <w:r w:rsidRPr="00786A01">
        <w:rPr>
          <w:rFonts w:asciiTheme="minorHAnsi" w:hAnsiTheme="minorHAnsi" w:cstheme="minorHAnsi"/>
          <w:b/>
          <w:color w:val="000000" w:themeColor="text1"/>
        </w:rPr>
        <w:t>, különösen az ügyfelek, országok vagy földrajzi területek új kategóriáival, az új árukkal, új alkalmazott eszközzel, valamint az új megfelelési rendszerekkel és kontrollmechanizmusokkal kapcsolatos kockázatokra vonatkozó információk</w:t>
      </w:r>
      <w:r w:rsidR="003D50ED" w:rsidRPr="00786A01">
        <w:rPr>
          <w:rFonts w:asciiTheme="minorHAnsi" w:hAnsiTheme="minorHAnsi" w:cstheme="minorHAnsi"/>
          <w:b/>
          <w:color w:val="000000" w:themeColor="text1"/>
        </w:rPr>
        <w:t>,</w:t>
      </w:r>
    </w:p>
    <w:p w14:paraId="5D2C9FE8" w14:textId="5102BCB7" w:rsidR="003D50ED" w:rsidRPr="00786A01" w:rsidRDefault="003D50ED" w:rsidP="003D50ED">
      <w:pPr>
        <w:pStyle w:val="Listaszerbekezds"/>
        <w:numPr>
          <w:ilvl w:val="0"/>
          <w:numId w:val="156"/>
        </w:numPr>
        <w:autoSpaceDE w:val="0"/>
        <w:autoSpaceDN w:val="0"/>
        <w:adjustRightInd w:val="0"/>
        <w:rPr>
          <w:rFonts w:asciiTheme="minorHAnsi" w:hAnsiTheme="minorHAnsi" w:cstheme="minorHAnsi"/>
          <w:b/>
          <w:color w:val="000000" w:themeColor="text1"/>
        </w:rPr>
      </w:pPr>
      <w:r w:rsidRPr="00786A01">
        <w:rPr>
          <w:rFonts w:asciiTheme="minorHAnsi" w:hAnsiTheme="minorHAnsi" w:cstheme="minorHAnsi"/>
          <w:b/>
          <w:color w:val="000000" w:themeColor="text1"/>
        </w:rPr>
        <w:t>szolgáltató ágazatának más képvisel</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ivel és az illetékes hatóságokkal folytatott együttm</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 xml:space="preserve">ködés során szerzett információk, </w:t>
      </w:r>
    </w:p>
    <w:p w14:paraId="2957F2C7" w14:textId="5F6BAA60" w:rsidR="003D50ED" w:rsidRPr="00786A01" w:rsidRDefault="003D50ED" w:rsidP="003D50ED">
      <w:pPr>
        <w:pStyle w:val="Listaszerbekezds"/>
        <w:numPr>
          <w:ilvl w:val="0"/>
          <w:numId w:val="156"/>
        </w:numPr>
        <w:autoSpaceDE w:val="0"/>
        <w:autoSpaceDN w:val="0"/>
        <w:adjustRightInd w:val="0"/>
        <w:rPr>
          <w:rFonts w:asciiTheme="minorHAnsi" w:hAnsiTheme="minorHAnsi" w:cstheme="minorHAnsi"/>
          <w:b/>
          <w:color w:val="000000" w:themeColor="text1"/>
        </w:rPr>
      </w:pPr>
      <w:r w:rsidRPr="00786A01">
        <w:rPr>
          <w:rFonts w:asciiTheme="minorHAnsi" w:hAnsiTheme="minorHAnsi" w:cstheme="minorHAnsi"/>
          <w:b/>
          <w:color w:val="000000" w:themeColor="text1"/>
        </w:rPr>
        <w:t>olyan eljárások, amely alapján a szolgáltató munkavállalói visszajelzést kap egy adott megállapításról.</w:t>
      </w:r>
    </w:p>
    <w:p w14:paraId="73DF5C6E" w14:textId="0B669A64" w:rsidR="00936637" w:rsidRPr="00786A01" w:rsidRDefault="00936637" w:rsidP="003D50ED">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meghatározza a fentiek figyelembevételével az eljárásait, kontrollmechanizmusait és megjelöli, hogy az hol található.]</w:t>
      </w:r>
    </w:p>
    <w:p w14:paraId="763A7217" w14:textId="77777777" w:rsidR="001C3EC5" w:rsidRPr="00786A01" w:rsidRDefault="001C3EC5" w:rsidP="003D50ED">
      <w:pPr>
        <w:autoSpaceDE w:val="0"/>
        <w:autoSpaceDN w:val="0"/>
        <w:adjustRightInd w:val="0"/>
        <w:rPr>
          <w:rFonts w:asciiTheme="minorHAnsi" w:hAnsiTheme="minorHAnsi" w:cstheme="minorHAnsi"/>
          <w:bCs/>
          <w:color w:val="000000" w:themeColor="text1"/>
          <w:sz w:val="22"/>
          <w:szCs w:val="22"/>
        </w:rPr>
      </w:pPr>
    </w:p>
    <w:p w14:paraId="6F6085AE" w14:textId="77777777" w:rsidR="001B54A9" w:rsidRPr="00786A01" w:rsidRDefault="001C3EC5" w:rsidP="001C3EC5">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936637"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bCs/>
          <w:color w:val="000000" w:themeColor="text1"/>
          <w:sz w:val="22"/>
          <w:szCs w:val="22"/>
        </w:rPr>
        <w:t>átfogó képet alakít ki az általa feltárt pénzmosási és terrorizmusfinanszírozási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amelyek együttes figyelembevételével határozza meg az üzletági és ügyfélszint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pénzmosási és terrorizmusfinanszírozási kockázat szintjét. </w:t>
      </w:r>
    </w:p>
    <w:p w14:paraId="0311EFA7" w14:textId="617EDBBD" w:rsidR="001C3EC5" w:rsidRPr="00786A01" w:rsidRDefault="001C3EC5" w:rsidP="001C3EC5">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1B54A9" w:rsidRPr="00786A01">
        <w:rPr>
          <w:rFonts w:asciiTheme="minorHAnsi" w:hAnsiTheme="minorHAnsi" w:cstheme="minorHAnsi"/>
          <w:bCs/>
          <w:color w:val="000000" w:themeColor="text1"/>
          <w:sz w:val="22"/>
          <w:szCs w:val="22"/>
        </w:rPr>
        <w:t>S</w:t>
      </w:r>
      <w:r w:rsidRPr="00786A01">
        <w:rPr>
          <w:rFonts w:asciiTheme="minorHAnsi" w:hAnsiTheme="minorHAnsi" w:cstheme="minorHAnsi"/>
          <w:bCs/>
          <w:color w:val="000000" w:themeColor="text1"/>
          <w:sz w:val="22"/>
          <w:szCs w:val="22"/>
        </w:rPr>
        <w:t>zolgáltató a kockázatértékelés során figyelembe veszi az eredend</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kockázatokat és az általa meghatározott kockázatcsökkent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intézkedéseket, majd az így megállapított pénzmosási és terrorizmusfinanszírozási kockázati szint alapján a 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w:t>
      </w:r>
      <w:r w:rsidRPr="00786A01">
        <w:rPr>
          <w:rFonts w:asciiTheme="minorHAnsi" w:hAnsiTheme="minorHAnsi" w:cstheme="minorHAnsi" w:hint="eastAsia"/>
          <w:bCs/>
          <w:color w:val="000000" w:themeColor="text1"/>
          <w:sz w:val="22"/>
          <w:szCs w:val="22"/>
        </w:rPr>
        <w:t>é</w:t>
      </w:r>
      <w:r w:rsidRPr="00786A01">
        <w:rPr>
          <w:rFonts w:asciiTheme="minorHAnsi" w:hAnsiTheme="minorHAnsi" w:cstheme="minorHAnsi"/>
          <w:bCs/>
          <w:color w:val="000000" w:themeColor="text1"/>
          <w:sz w:val="22"/>
          <w:szCs w:val="22"/>
        </w:rPr>
        <w:t>kelésében kategorizálja az üzletágait, valamint üzleti kapcsolatait és ügyleti megbízásait. A szolgáltató a kockázatokat legalább alacsony, átlagos és magas kockázati kategóriába sorolja.</w:t>
      </w:r>
    </w:p>
    <w:p w14:paraId="0FAFAE5E" w14:textId="77777777" w:rsidR="000B08BD" w:rsidRPr="00786A01" w:rsidRDefault="000B08BD" w:rsidP="001C3EC5">
      <w:pPr>
        <w:autoSpaceDE w:val="0"/>
        <w:autoSpaceDN w:val="0"/>
        <w:adjustRightInd w:val="0"/>
        <w:rPr>
          <w:rFonts w:asciiTheme="minorHAnsi" w:hAnsiTheme="minorHAnsi" w:cstheme="minorHAnsi"/>
          <w:bCs/>
          <w:color w:val="000000" w:themeColor="text1"/>
          <w:sz w:val="22"/>
          <w:szCs w:val="22"/>
        </w:rPr>
      </w:pPr>
    </w:p>
    <w:p w14:paraId="186E5B50" w14:textId="77777777" w:rsidR="000B08BD" w:rsidRPr="00786A01" w:rsidRDefault="000B08BD" w:rsidP="000B08B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szolgáltató a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relatív jelent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sége alapján üzletáganként eltér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en súlyozhatja a kockázatot és az azokat mérsékl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ket. A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 súlyozásakor a szolgáltató biztosítja a következ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ket:</w:t>
      </w:r>
    </w:p>
    <w:p w14:paraId="5CB1B8A5"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súlyozást indokolatlanul ne befolyásolja kizárólag egyetlen tényez</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w:t>
      </w:r>
    </w:p>
    <w:p w14:paraId="29056EB4"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üzleti szempontokon alapuló megfontolások ne befolyásolják a kockázat súlyozását,</w:t>
      </w:r>
    </w:p>
    <w:p w14:paraId="5074C449"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súlyozás ne vezessen olyan helyzethez, amelyben egyetlen üzleti kapcsolat sem sorolható magas kockázati kategóriába,</w:t>
      </w:r>
    </w:p>
    <w:p w14:paraId="2A9AF6A4"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ügyfelek kockázati besorolása kerüljön az informatikai rendszerben rögzítésre, és azok naprakészségét a rendszerbe épített automatizált informatikai megoldások támogassák (szolgáltató méretétől függően),</w:t>
      </w:r>
    </w:p>
    <w:p w14:paraId="15F4CE6B" w14:textId="22F16CF3"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jogszabályban meghatározott magas pénzmosási kockázatot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helyzetek</w:t>
      </w:r>
      <w:r w:rsidR="001B54A9" w:rsidRPr="00786A01">
        <w:rPr>
          <w:rFonts w:asciiTheme="minorHAnsi" w:hAnsiTheme="minorHAnsi" w:cstheme="minorHAnsi"/>
          <w:bCs/>
          <w:color w:val="000000" w:themeColor="text1"/>
        </w:rPr>
        <w:t>et</w:t>
      </w:r>
      <w:r w:rsidRPr="00786A01">
        <w:rPr>
          <w:rFonts w:asciiTheme="minorHAnsi" w:hAnsiTheme="minorHAnsi" w:cstheme="minorHAnsi"/>
          <w:bCs/>
          <w:color w:val="000000" w:themeColor="text1"/>
        </w:rPr>
        <w:t xml:space="preserve"> ne írhassa felül a szolgáltató súlyozása,</w:t>
      </w:r>
    </w:p>
    <w:p w14:paraId="6B9F945E"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szolgáltató kockázatértékelése ne kizárólagosan automatizmusokon alapuljon, szükség esetén a szolgáltató felülírhassa az automatikusan megállapított kockázati értékeket, továbbá</w:t>
      </w:r>
    </w:p>
    <w:p w14:paraId="640BCE83"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megállapított kockázati értékek felülírására vonatkozó döntés és annak indokolása visszakereshet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en rögzítve legyen.</w:t>
      </w:r>
    </w:p>
    <w:p w14:paraId="0F1D2AB3" w14:textId="77777777" w:rsidR="009C1B4B" w:rsidRPr="00786A01" w:rsidRDefault="000B08BD" w:rsidP="009C1B4B">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
          <w:color w:val="000000" w:themeColor="text1"/>
          <w:sz w:val="22"/>
          <w:szCs w:val="22"/>
        </w:rPr>
        <w:t>[A Szolgáltató a belső kockázatértékelésben rögzíti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kockázatértékeléséhez alkalmazott módszertan átfogó felülvizsgálatának gyakoriságát.]</w:t>
      </w:r>
      <w:r w:rsidR="009C1B4B" w:rsidRPr="00786A01">
        <w:rPr>
          <w:rFonts w:asciiTheme="minorHAnsi" w:hAnsiTheme="minorHAnsi" w:cstheme="minorHAnsi"/>
          <w:bCs/>
          <w:color w:val="000000" w:themeColor="text1"/>
          <w:sz w:val="22"/>
          <w:szCs w:val="22"/>
        </w:rPr>
        <w:t xml:space="preserve"> </w:t>
      </w:r>
    </w:p>
    <w:p w14:paraId="756847E0" w14:textId="77777777" w:rsidR="009C1B4B" w:rsidRPr="00786A01" w:rsidRDefault="009C1B4B" w:rsidP="009C1B4B">
      <w:pPr>
        <w:autoSpaceDE w:val="0"/>
        <w:autoSpaceDN w:val="0"/>
        <w:adjustRightInd w:val="0"/>
        <w:rPr>
          <w:rFonts w:asciiTheme="minorHAnsi" w:hAnsiTheme="minorHAnsi" w:cstheme="minorHAnsi"/>
          <w:bCs/>
          <w:color w:val="000000" w:themeColor="text1"/>
          <w:sz w:val="22"/>
          <w:szCs w:val="22"/>
        </w:rPr>
      </w:pPr>
    </w:p>
    <w:p w14:paraId="54FDC833" w14:textId="419E6A7E" w:rsidR="009C1B4B" w:rsidRPr="00786A01" w:rsidRDefault="009C1B4B" w:rsidP="009C1B4B">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szolgáltató a 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kockázatértékelését soron kívül felülvizsgálja, ha egy küls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hatás megváltoztatja a kockázat természetét, vagy ha a szolgáltató tulajdonosaival, a vezet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testület tagjaival, a f</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funkciókat ellátó személyekkel vagy a szervezetével kapcsolatban új információk merülnek fel.</w:t>
      </w:r>
      <w:r w:rsidRPr="00786A01">
        <w:rPr>
          <w:rFonts w:asciiTheme="minorHAnsi" w:hAnsiTheme="minorHAnsi" w:cstheme="minorHAnsi"/>
          <w:b/>
          <w:color w:val="000000" w:themeColor="text1"/>
          <w:sz w:val="22"/>
          <w:szCs w:val="22"/>
        </w:rPr>
        <w:t xml:space="preserve"> [A szolgáltató belső szabályzatában rögzíti az egyéb eseteket, amikor alapos oka van arra, hogy a kockázatértékelés alapjául szolgáló információ már nem aktuális, vagy nem alkalmazható.]</w:t>
      </w:r>
    </w:p>
    <w:p w14:paraId="028B416A" w14:textId="77777777" w:rsidR="000B08BD" w:rsidRPr="00786A01" w:rsidRDefault="000B08BD" w:rsidP="000B08BD">
      <w:pPr>
        <w:autoSpaceDE w:val="0"/>
        <w:autoSpaceDN w:val="0"/>
        <w:adjustRightInd w:val="0"/>
        <w:rPr>
          <w:rFonts w:asciiTheme="minorHAnsi" w:hAnsiTheme="minorHAnsi" w:cstheme="minorHAnsi"/>
          <w:b/>
          <w:color w:val="000000" w:themeColor="text1"/>
          <w:sz w:val="22"/>
          <w:szCs w:val="22"/>
        </w:rPr>
      </w:pPr>
    </w:p>
    <w:p w14:paraId="404E55C5" w14:textId="7BFC6417" w:rsidR="000B08BD" w:rsidRPr="00786A01" w:rsidRDefault="000B08BD" w:rsidP="000B08BD">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Cs/>
          <w:color w:val="000000" w:themeColor="text1"/>
          <w:sz w:val="22"/>
          <w:szCs w:val="22"/>
        </w:rPr>
        <w:t xml:space="preserve">A </w:t>
      </w:r>
      <w:r w:rsidR="00BA472A" w:rsidRPr="00786A01">
        <w:rPr>
          <w:rFonts w:asciiTheme="minorHAnsi" w:hAnsiTheme="minorHAnsi" w:cstheme="minorHAnsi"/>
          <w:bCs/>
          <w:color w:val="000000" w:themeColor="text1"/>
          <w:sz w:val="22"/>
          <w:szCs w:val="22"/>
        </w:rPr>
        <w:t xml:space="preserve">&lt;Rövidített név&gt; </w:t>
      </w:r>
      <w:r w:rsidRPr="00786A01">
        <w:rPr>
          <w:rFonts w:asciiTheme="minorHAnsi" w:hAnsiTheme="minorHAnsi" w:cstheme="minorHAnsi"/>
          <w:bCs/>
          <w:color w:val="000000" w:themeColor="text1"/>
          <w:sz w:val="22"/>
          <w:szCs w:val="22"/>
        </w:rPr>
        <w:t>szolgáltató a 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kockázatértékelését naprakészen tartja.</w:t>
      </w:r>
      <w:r w:rsidRPr="00786A01">
        <w:rPr>
          <w:rFonts w:asciiTheme="minorHAnsi" w:hAnsiTheme="minorHAnsi" w:cstheme="minorHAnsi"/>
          <w:b/>
          <w:color w:val="000000" w:themeColor="text1"/>
          <w:sz w:val="22"/>
          <w:szCs w:val="22"/>
        </w:rPr>
        <w:t xml:space="preserve"> </w:t>
      </w:r>
      <w:r w:rsidR="00BA472A" w:rsidRPr="00786A01">
        <w:rPr>
          <w:rFonts w:asciiTheme="minorHAnsi" w:hAnsiTheme="minorHAnsi" w:cstheme="minorHAnsi"/>
          <w:b/>
          <w:color w:val="000000" w:themeColor="text1"/>
          <w:sz w:val="22"/>
          <w:szCs w:val="22"/>
        </w:rPr>
        <w:t>[A szolgáltató m</w:t>
      </w:r>
      <w:r w:rsidRPr="00786A01">
        <w:rPr>
          <w:rFonts w:asciiTheme="minorHAnsi" w:hAnsiTheme="minorHAnsi" w:cstheme="minorHAnsi"/>
          <w:b/>
          <w:color w:val="000000" w:themeColor="text1"/>
          <w:sz w:val="22"/>
          <w:szCs w:val="22"/>
        </w:rPr>
        <w:t>inden naptári évre vonatkozóan meghatároz egy időpontot, amikor az üzleti tevékenység egészére kiterjed</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 aktualizálását el kell végezni.]</w:t>
      </w:r>
    </w:p>
    <w:p w14:paraId="249D9A13" w14:textId="77777777" w:rsidR="000B08BD" w:rsidRPr="00786A01" w:rsidRDefault="000B08BD" w:rsidP="000B08BD">
      <w:pPr>
        <w:autoSpaceDE w:val="0"/>
        <w:autoSpaceDN w:val="0"/>
        <w:adjustRightInd w:val="0"/>
        <w:rPr>
          <w:rFonts w:asciiTheme="minorHAnsi" w:hAnsiTheme="minorHAnsi" w:cstheme="minorHAnsi"/>
          <w:b/>
          <w:color w:val="000000" w:themeColor="text1"/>
          <w:sz w:val="22"/>
          <w:szCs w:val="22"/>
        </w:rPr>
      </w:pPr>
    </w:p>
    <w:p w14:paraId="256AEEDB" w14:textId="2F3C5664" w:rsidR="000B08BD" w:rsidRPr="00786A01" w:rsidRDefault="000B08BD" w:rsidP="000B08B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lastRenderedPageBreak/>
        <w:t>Az üzletági és az ügyfélszint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kockázatértékelést is tartalmazó, a 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kockázatértékelésr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szóló jelentést a szolgáltató irányítási funkciót betölt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testülete vagy annak hiányában a vezet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tisztségvisel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je hagyja jóvá.</w:t>
      </w:r>
    </w:p>
    <w:p w14:paraId="6E784DD2" w14:textId="77777777" w:rsidR="000B08BD" w:rsidRPr="00786A01" w:rsidRDefault="000B08BD" w:rsidP="000B08BD">
      <w:pPr>
        <w:autoSpaceDE w:val="0"/>
        <w:autoSpaceDN w:val="0"/>
        <w:adjustRightInd w:val="0"/>
        <w:rPr>
          <w:rFonts w:asciiTheme="minorHAnsi" w:hAnsiTheme="minorHAnsi" w:cstheme="minorHAnsi"/>
          <w:bCs/>
          <w:color w:val="000000" w:themeColor="text1"/>
          <w:sz w:val="22"/>
          <w:szCs w:val="22"/>
        </w:rPr>
      </w:pPr>
    </w:p>
    <w:p w14:paraId="3F0AF4AF" w14:textId="77777777" w:rsidR="000B08BD" w:rsidRPr="00786A01" w:rsidRDefault="000B08BD" w:rsidP="000B08BD">
      <w:pPr>
        <w:autoSpaceDE w:val="0"/>
        <w:autoSpaceDN w:val="0"/>
        <w:adjustRightInd w:val="0"/>
        <w:rPr>
          <w:rFonts w:asciiTheme="minorHAnsi" w:hAnsiTheme="minorHAnsi" w:cstheme="minorHAnsi"/>
          <w:bCs/>
          <w:color w:val="000000" w:themeColor="text1"/>
        </w:rPr>
      </w:pPr>
    </w:p>
    <w:p w14:paraId="088D6C7C" w14:textId="1FCC4BB3" w:rsidR="000B08BD" w:rsidRPr="00786A01" w:rsidRDefault="000B08BD" w:rsidP="001C3EC5">
      <w:pPr>
        <w:autoSpaceDE w:val="0"/>
        <w:autoSpaceDN w:val="0"/>
        <w:adjustRightInd w:val="0"/>
        <w:rPr>
          <w:rFonts w:asciiTheme="minorHAnsi" w:hAnsiTheme="minorHAnsi" w:cstheme="minorHAnsi"/>
          <w:i/>
          <w:sz w:val="22"/>
          <w:szCs w:val="22"/>
          <w:u w:val="single"/>
        </w:rPr>
      </w:pPr>
      <w:r w:rsidRPr="00786A01">
        <w:rPr>
          <w:rFonts w:asciiTheme="minorHAnsi" w:hAnsiTheme="minorHAnsi" w:cstheme="minorHAnsi"/>
          <w:i/>
          <w:sz w:val="22"/>
          <w:szCs w:val="22"/>
          <w:u w:val="single"/>
        </w:rPr>
        <w:t>V.11.2. Belső kockázatértékelés egyéb tartalmi szempontjai</w:t>
      </w:r>
    </w:p>
    <w:p w14:paraId="57DC10C9" w14:textId="77777777" w:rsidR="009C1B4B" w:rsidRPr="00786A01" w:rsidRDefault="009C1B4B" w:rsidP="001C3EC5">
      <w:pPr>
        <w:autoSpaceDE w:val="0"/>
        <w:autoSpaceDN w:val="0"/>
        <w:adjustRightInd w:val="0"/>
        <w:rPr>
          <w:rFonts w:asciiTheme="minorHAnsi" w:hAnsiTheme="minorHAnsi" w:cstheme="minorHAnsi"/>
          <w:i/>
          <w:sz w:val="22"/>
          <w:szCs w:val="22"/>
          <w:u w:val="single"/>
        </w:rPr>
      </w:pPr>
    </w:p>
    <w:p w14:paraId="248E557C" w14:textId="3A0F7650" w:rsidR="009C1B4B" w:rsidRPr="00786A01" w:rsidRDefault="009C1B4B" w:rsidP="001C3EC5">
      <w:pPr>
        <w:autoSpaceDE w:val="0"/>
        <w:autoSpaceDN w:val="0"/>
        <w:adjustRightInd w:val="0"/>
        <w:rPr>
          <w:rFonts w:asciiTheme="minorHAnsi" w:hAnsiTheme="minorHAnsi" w:cstheme="minorHAnsi"/>
          <w:i/>
          <w:sz w:val="22"/>
          <w:szCs w:val="22"/>
          <w:u w:val="single"/>
        </w:rPr>
      </w:pPr>
      <w:r w:rsidRPr="00786A01">
        <w:rPr>
          <w:rFonts w:asciiTheme="minorHAnsi" w:hAnsiTheme="minorHAnsi" w:cstheme="minorHAnsi"/>
          <w:b/>
          <w:color w:val="000000" w:themeColor="text1"/>
          <w:sz w:val="22"/>
          <w:szCs w:val="22"/>
        </w:rPr>
        <w:t>[A Szolgáltató a belső kockázatértékelésében az ügyfélszint</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 xml:space="preserve"> kockázat mértékével arányosan meghatározza, hogy milyen intézkedésre van szükség a feltárt kockázatok kezelése érdekében.]</w:t>
      </w:r>
    </w:p>
    <w:p w14:paraId="5A3821F6" w14:textId="77777777" w:rsidR="00AE5BF8" w:rsidRPr="00786A01" w:rsidRDefault="00AE5BF8" w:rsidP="006B7819">
      <w:pPr>
        <w:autoSpaceDE w:val="0"/>
        <w:autoSpaceDN w:val="0"/>
        <w:adjustRightInd w:val="0"/>
        <w:rPr>
          <w:rFonts w:asciiTheme="minorHAnsi" w:hAnsiTheme="minorHAnsi" w:cstheme="minorHAnsi"/>
          <w:b/>
          <w:color w:val="000000"/>
          <w:sz w:val="22"/>
          <w:szCs w:val="22"/>
        </w:rPr>
      </w:pPr>
    </w:p>
    <w:p w14:paraId="754E9AEF" w14:textId="7F254E87" w:rsidR="00AE5BF8" w:rsidRPr="00786A01" w:rsidRDefault="00AE5BF8"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rPr>
      </w:pPr>
      <w:r w:rsidRPr="00786A01">
        <w:rPr>
          <w:rFonts w:asciiTheme="minorHAnsi" w:hAnsiTheme="minorHAnsi" w:cstheme="minorHAnsi"/>
          <w:b/>
          <w:color w:val="000000"/>
        </w:rPr>
        <w:t xml:space="preserve">A Szolgáltatónak szükséges felderítenie, hogy az üzleti kapcsolat létesítése következtében milyen </w:t>
      </w:r>
      <w:r w:rsidR="006B7819" w:rsidRPr="00786A01">
        <w:rPr>
          <w:rFonts w:asciiTheme="minorHAnsi" w:hAnsiTheme="minorHAnsi" w:cstheme="minorHAnsi"/>
          <w:b/>
          <w:color w:val="000000" w:themeColor="text1"/>
        </w:rPr>
        <w:t xml:space="preserve">pénzmosási és terrorizmus-finanszírozási kockázatoknak </w:t>
      </w:r>
      <w:r w:rsidRPr="00786A01">
        <w:rPr>
          <w:rFonts w:asciiTheme="minorHAnsi" w:hAnsiTheme="minorHAnsi" w:cstheme="minorHAnsi"/>
          <w:b/>
          <w:color w:val="000000"/>
        </w:rPr>
        <w:t xml:space="preserve">van kitéve és milyen kockázatok fenyegetik őt. </w:t>
      </w:r>
    </w:p>
    <w:p w14:paraId="07C46C6A" w14:textId="2E41B17F" w:rsidR="00D05007" w:rsidRPr="00786A01" w:rsidRDefault="00D05007" w:rsidP="00F102F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 xml:space="preserve">Rendelkezni kell arról, hogy a Szolgáltató miként és milyen </w:t>
      </w:r>
      <w:r w:rsidR="00695060" w:rsidRPr="00786A01">
        <w:rPr>
          <w:rFonts w:asciiTheme="minorHAnsi" w:hAnsiTheme="minorHAnsi" w:cstheme="minorHAnsi"/>
          <w:b/>
          <w:color w:val="000000" w:themeColor="text1"/>
        </w:rPr>
        <w:t xml:space="preserve">kockázati </w:t>
      </w:r>
      <w:r w:rsidRPr="00786A01">
        <w:rPr>
          <w:rFonts w:asciiTheme="minorHAnsi" w:hAnsiTheme="minorHAnsi" w:cstheme="minorHAnsi"/>
          <w:b/>
          <w:color w:val="000000" w:themeColor="text1"/>
        </w:rPr>
        <w:t>tényezők alapján azonosítja be a kockázatait</w:t>
      </w:r>
      <w:r w:rsidR="00F102F9" w:rsidRPr="00786A01">
        <w:rPr>
          <w:rFonts w:asciiTheme="minorHAnsi" w:hAnsiTheme="minorHAnsi" w:cstheme="minorHAnsi"/>
          <w:b/>
          <w:color w:val="000000" w:themeColor="text1"/>
        </w:rPr>
        <w:t>, melyek azok a tényezők, amelyek a kockázati szintbe történő besorolást befolyásolják.</w:t>
      </w:r>
    </w:p>
    <w:p w14:paraId="157FD06A" w14:textId="2EC24990" w:rsidR="00D05007" w:rsidRPr="00786A01" w:rsidRDefault="00D05007"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 xml:space="preserve">A </w:t>
      </w:r>
      <w:r w:rsidR="00707373" w:rsidRPr="00786A01">
        <w:rPr>
          <w:rFonts w:asciiTheme="minorHAnsi" w:hAnsiTheme="minorHAnsi" w:cstheme="minorHAnsi"/>
          <w:b/>
          <w:color w:val="000000" w:themeColor="text1"/>
        </w:rPr>
        <w:t>S</w:t>
      </w:r>
      <w:r w:rsidRPr="00786A01">
        <w:rPr>
          <w:rFonts w:asciiTheme="minorHAnsi" w:hAnsiTheme="minorHAnsi" w:cstheme="minorHAnsi"/>
          <w:b/>
          <w:color w:val="000000" w:themeColor="text1"/>
        </w:rPr>
        <w:t>zolgáltató köteles az ügyfél-átvilágítás érdekében elvégezni az ügyfél</w:t>
      </w:r>
      <w:r w:rsidR="00AE5BF8" w:rsidRPr="00786A01">
        <w:rPr>
          <w:rFonts w:asciiTheme="minorHAnsi" w:hAnsiTheme="minorHAnsi" w:cstheme="minorHAnsi"/>
          <w:b/>
          <w:color w:val="000000" w:themeColor="text1"/>
        </w:rPr>
        <w:t>/üzleti kapcsolat</w:t>
      </w:r>
      <w:r w:rsidRPr="00786A01">
        <w:rPr>
          <w:rFonts w:asciiTheme="minorHAnsi" w:hAnsiTheme="minorHAnsi" w:cstheme="minorHAnsi"/>
          <w:b/>
          <w:color w:val="000000" w:themeColor="text1"/>
        </w:rPr>
        <w:t xml:space="preserve"> kockázati besorolását és meghatározza, hogy az ügyfél kockázati szintje átlagos, magas, vagy alacsony. </w:t>
      </w:r>
    </w:p>
    <w:p w14:paraId="2F470E41" w14:textId="58B7E822" w:rsidR="00986F30" w:rsidRPr="00786A01" w:rsidRDefault="00986F30" w:rsidP="002E1061">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kockázatokat üzletági és ügyfél szinten is legalább ügyfél, áru (</w:t>
      </w:r>
      <w:r w:rsidR="00400962">
        <w:rPr>
          <w:rFonts w:asciiTheme="minorHAnsi" w:hAnsiTheme="minorHAnsi" w:cstheme="minorHAnsi"/>
          <w:b/>
          <w:color w:val="000000" w:themeColor="text1"/>
          <w:sz w:val="22"/>
          <w:szCs w:val="22"/>
        </w:rPr>
        <w:t xml:space="preserve">beleértve de nem kizárólag a </w:t>
      </w:r>
      <w:r w:rsidRPr="00786A01">
        <w:rPr>
          <w:rFonts w:asciiTheme="minorHAnsi" w:hAnsiTheme="minorHAnsi" w:cstheme="minorHAnsi"/>
          <w:b/>
          <w:color w:val="000000" w:themeColor="text1"/>
          <w:sz w:val="22"/>
          <w:szCs w:val="22"/>
        </w:rPr>
        <w:t>szolgáltatás, termék</w:t>
      </w:r>
      <w:r w:rsidR="00400962">
        <w:rPr>
          <w:rFonts w:asciiTheme="minorHAnsi" w:hAnsiTheme="minorHAnsi" w:cstheme="minorHAnsi"/>
          <w:b/>
          <w:color w:val="000000" w:themeColor="text1"/>
          <w:sz w:val="22"/>
          <w:szCs w:val="22"/>
        </w:rPr>
        <w:t xml:space="preserve"> kockázatokat is</w:t>
      </w:r>
      <w:r w:rsidRPr="00786A01">
        <w:rPr>
          <w:rFonts w:asciiTheme="minorHAnsi" w:hAnsiTheme="minorHAnsi" w:cstheme="minorHAnsi"/>
          <w:b/>
          <w:color w:val="000000" w:themeColor="text1"/>
          <w:sz w:val="22"/>
          <w:szCs w:val="22"/>
        </w:rPr>
        <w:t>), alkalmazott eszköz, földrajzi kockázati csoportba sorolja.</w:t>
      </w:r>
    </w:p>
    <w:p w14:paraId="7CE038C1" w14:textId="77777777" w:rsidR="00986F30" w:rsidRPr="00786A01" w:rsidRDefault="00986F30" w:rsidP="002E1061">
      <w:pPr>
        <w:autoSpaceDE w:val="0"/>
        <w:autoSpaceDN w:val="0"/>
        <w:adjustRightInd w:val="0"/>
        <w:rPr>
          <w:rFonts w:asciiTheme="minorHAnsi" w:hAnsiTheme="minorHAnsi" w:cstheme="minorHAnsi"/>
          <w:b/>
          <w:color w:val="000000" w:themeColor="text1"/>
          <w:sz w:val="22"/>
          <w:szCs w:val="22"/>
        </w:rPr>
      </w:pPr>
    </w:p>
    <w:p w14:paraId="25372D9E" w14:textId="55F39677" w:rsidR="00203A0A" w:rsidRPr="00786A01" w:rsidRDefault="00D05007" w:rsidP="002E1061">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Szolgáltató meghatározza az alacsony és a magas kockázatokat jelentő tényezőket a Pmt. esetkörein túlmenően az NGM és MNB rendeletek rendelkezései, illetve a </w:t>
      </w:r>
      <w:r w:rsidR="00855C2A"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MNB ajánlás vonatkozó részei, a nemzeti kockázatértékelés, valamint a belső kockázatértékelés alapján, továbbá meghatározza az ügyfelek, termékek, ügyletek, valamint az üzleti kapcsolatok azon körét, amelyek alacsony</w:t>
      </w:r>
      <w:r w:rsidR="00AB59D2" w:rsidRPr="00786A01">
        <w:rPr>
          <w:rFonts w:asciiTheme="minorHAnsi" w:hAnsiTheme="minorHAnsi" w:cstheme="minorHAnsi"/>
          <w:b/>
          <w:color w:val="000000" w:themeColor="text1"/>
          <w:sz w:val="22"/>
          <w:szCs w:val="22"/>
        </w:rPr>
        <w:t>, átlagos,</w:t>
      </w:r>
      <w:r w:rsidRPr="00786A01">
        <w:rPr>
          <w:rFonts w:asciiTheme="minorHAnsi" w:hAnsiTheme="minorHAnsi" w:cstheme="minorHAnsi"/>
          <w:b/>
          <w:color w:val="000000" w:themeColor="text1"/>
          <w:sz w:val="22"/>
          <w:szCs w:val="22"/>
        </w:rPr>
        <w:t xml:space="preserve"> magas kockázati </w:t>
      </w:r>
      <w:r w:rsidR="00AB59D2" w:rsidRPr="00786A01">
        <w:rPr>
          <w:rFonts w:asciiTheme="minorHAnsi" w:hAnsiTheme="minorHAnsi" w:cstheme="minorHAnsi"/>
          <w:b/>
          <w:color w:val="000000" w:themeColor="text1"/>
          <w:sz w:val="22"/>
          <w:szCs w:val="22"/>
        </w:rPr>
        <w:t xml:space="preserve">szintbe </w:t>
      </w:r>
      <w:r w:rsidRPr="00786A01">
        <w:rPr>
          <w:rFonts w:asciiTheme="minorHAnsi" w:hAnsiTheme="minorHAnsi" w:cstheme="minorHAnsi"/>
          <w:b/>
          <w:color w:val="000000" w:themeColor="text1"/>
          <w:sz w:val="22"/>
          <w:szCs w:val="22"/>
        </w:rPr>
        <w:t>sorolhatók</w:t>
      </w:r>
      <w:r w:rsidR="00AB59D2"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xml:space="preserve">A </w:t>
      </w:r>
      <w:r w:rsidR="00855C2A"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 xml:space="preserve">MNB ajánlás általános és ágazatspecifikus iránymutatásait is figyelembe kell venni. Az alacsony és a magas kockázati szint besorolásánál figyelembe kell venni az ügyféllel, </w:t>
      </w:r>
      <w:r w:rsidR="00F102F9" w:rsidRPr="00786A01">
        <w:rPr>
          <w:rFonts w:asciiTheme="minorHAnsi" w:hAnsiTheme="minorHAnsi" w:cstheme="minorHAnsi"/>
          <w:b/>
          <w:color w:val="000000" w:themeColor="text1"/>
          <w:sz w:val="22"/>
          <w:szCs w:val="22"/>
        </w:rPr>
        <w:t xml:space="preserve">tényleges tulajdonossal, </w:t>
      </w:r>
      <w:r w:rsidRPr="00786A01">
        <w:rPr>
          <w:rFonts w:asciiTheme="minorHAnsi" w:hAnsiTheme="minorHAnsi" w:cstheme="minorHAnsi"/>
          <w:b/>
          <w:color w:val="000000" w:themeColor="text1"/>
          <w:sz w:val="22"/>
          <w:szCs w:val="22"/>
        </w:rPr>
        <w:t xml:space="preserve">termékkel, szolgáltatással, </w:t>
      </w:r>
      <w:r w:rsidR="00AE5BF8" w:rsidRPr="00786A01">
        <w:rPr>
          <w:rFonts w:asciiTheme="minorHAnsi" w:hAnsiTheme="minorHAnsi" w:cstheme="minorHAnsi"/>
          <w:b/>
          <w:color w:val="000000" w:themeColor="text1"/>
          <w:sz w:val="22"/>
          <w:szCs w:val="22"/>
        </w:rPr>
        <w:t xml:space="preserve">az ügyfél működési helye vagy üzleti érdekeltsége szerinti országokkal, </w:t>
      </w:r>
      <w:r w:rsidRPr="00786A01">
        <w:rPr>
          <w:rFonts w:asciiTheme="minorHAnsi" w:hAnsiTheme="minorHAnsi" w:cstheme="minorHAnsi"/>
          <w:b/>
          <w:color w:val="000000" w:themeColor="text1"/>
          <w:sz w:val="22"/>
          <w:szCs w:val="22"/>
        </w:rPr>
        <w:t xml:space="preserve">földrajzi területtel és </w:t>
      </w:r>
      <w:r w:rsidR="00AE5BF8" w:rsidRPr="00786A01">
        <w:rPr>
          <w:rFonts w:asciiTheme="minorHAnsi" w:hAnsiTheme="minorHAnsi" w:cstheme="minorHAnsi"/>
          <w:b/>
          <w:color w:val="000000" w:themeColor="text1"/>
          <w:sz w:val="22"/>
          <w:szCs w:val="22"/>
        </w:rPr>
        <w:t xml:space="preserve">az ügyletek teljesítéséhez </w:t>
      </w:r>
      <w:r w:rsidRPr="00786A01">
        <w:rPr>
          <w:rFonts w:asciiTheme="minorHAnsi" w:hAnsiTheme="minorHAnsi" w:cstheme="minorHAnsi"/>
          <w:b/>
          <w:color w:val="000000" w:themeColor="text1"/>
          <w:sz w:val="22"/>
          <w:szCs w:val="22"/>
        </w:rPr>
        <w:t xml:space="preserve">alkalmazott eszközzel kapcsolatos kockázati tényezőket. </w:t>
      </w:r>
      <w:r w:rsidRPr="00786A01">
        <w:rPr>
          <w:rFonts w:asciiTheme="minorHAnsi" w:hAnsiTheme="minorHAnsi" w:cstheme="minorHAnsi"/>
          <w:b/>
          <w:sz w:val="22"/>
          <w:szCs w:val="22"/>
        </w:rPr>
        <w:t>A kockázati szintbe történő besorolás csak egy tényező alapján nem lehetséges, valamennyi tényező figyelembevétele szüksége</w:t>
      </w:r>
      <w:r w:rsidR="008A3031" w:rsidRPr="00786A01">
        <w:rPr>
          <w:rFonts w:asciiTheme="minorHAnsi" w:hAnsiTheme="minorHAnsi" w:cstheme="minorHAnsi"/>
          <w:b/>
          <w:sz w:val="22"/>
          <w:szCs w:val="22"/>
        </w:rPr>
        <w:t xml:space="preserve">s. </w:t>
      </w:r>
      <w:r w:rsidRPr="00786A01">
        <w:rPr>
          <w:rFonts w:asciiTheme="minorHAnsi" w:hAnsiTheme="minorHAnsi" w:cstheme="minorHAnsi"/>
          <w:b/>
          <w:color w:val="000000" w:themeColor="text1"/>
          <w:sz w:val="22"/>
          <w:szCs w:val="22"/>
        </w:rPr>
        <w:t xml:space="preserve"> </w:t>
      </w:r>
    </w:p>
    <w:p w14:paraId="3920F3CF" w14:textId="40360E49" w:rsidR="00CF0BCA" w:rsidRPr="00786A01" w:rsidRDefault="00CF0BCA" w:rsidP="002E1061">
      <w:pPr>
        <w:autoSpaceDE w:val="0"/>
        <w:autoSpaceDN w:val="0"/>
        <w:adjustRightInd w:val="0"/>
        <w:rPr>
          <w:rFonts w:asciiTheme="minorHAnsi" w:hAnsiTheme="minorHAnsi" w:cstheme="minorHAnsi"/>
          <w:b/>
          <w:color w:val="000000" w:themeColor="text1"/>
          <w:sz w:val="22"/>
          <w:szCs w:val="22"/>
        </w:rPr>
      </w:pPr>
    </w:p>
    <w:p w14:paraId="74CEE84C" w14:textId="1B2F2B8E" w:rsidR="00CF0BCA" w:rsidRPr="00786A01" w:rsidRDefault="00CF0BCA" w:rsidP="002E1061">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Ki kell térni a kockázatok és az azokat mérséklő tényezők súlyozására, továbbá a kockázatok legalább alacsony, átlagos és magas kockázati kategóriába sorolására. A kockázatokat legalább ügyfél, termék, szolgáltatás, alkalmazott eszköz, földrajzi kockázati csoportba kell sorolni. </w:t>
      </w:r>
    </w:p>
    <w:p w14:paraId="76187BCD" w14:textId="77777777" w:rsidR="00986F30" w:rsidRPr="00786A01" w:rsidRDefault="00986F30" w:rsidP="002E1061">
      <w:pPr>
        <w:autoSpaceDE w:val="0"/>
        <w:autoSpaceDN w:val="0"/>
        <w:adjustRightInd w:val="0"/>
        <w:rPr>
          <w:rFonts w:asciiTheme="minorHAnsi" w:hAnsiTheme="minorHAnsi" w:cstheme="minorHAnsi"/>
          <w:b/>
          <w:color w:val="000000" w:themeColor="text1"/>
          <w:sz w:val="22"/>
          <w:szCs w:val="22"/>
        </w:rPr>
      </w:pPr>
    </w:p>
    <w:p w14:paraId="651AB0CA" w14:textId="4BFD12F8" w:rsidR="002419B5" w:rsidRPr="00786A01" w:rsidRDefault="002419B5" w:rsidP="002E1061">
      <w:pPr>
        <w:autoSpaceDE w:val="0"/>
        <w:autoSpaceDN w:val="0"/>
        <w:adjustRightInd w:val="0"/>
        <w:rPr>
          <w:rFonts w:asciiTheme="minorHAnsi" w:hAnsiTheme="minorHAnsi" w:cstheme="minorHAnsi"/>
          <w:b/>
          <w:color w:val="000000" w:themeColor="text1"/>
          <w:sz w:val="22"/>
          <w:szCs w:val="22"/>
        </w:rPr>
      </w:pPr>
    </w:p>
    <w:p w14:paraId="560A4429" w14:textId="77777777" w:rsidR="002419B5" w:rsidRPr="00786A01" w:rsidRDefault="002419B5" w:rsidP="002419B5">
      <w:pPr>
        <w:rPr>
          <w:rFonts w:asciiTheme="minorHAnsi" w:hAnsiTheme="minorHAnsi" w:cstheme="minorHAnsi"/>
          <w:b/>
          <w:color w:val="000000" w:themeColor="text1"/>
          <w:sz w:val="22"/>
          <w:szCs w:val="22"/>
        </w:rPr>
      </w:pPr>
      <w:bookmarkStart w:id="239" w:name="_Hlk31097917"/>
      <w:r w:rsidRPr="00786A01">
        <w:rPr>
          <w:rFonts w:asciiTheme="minorHAnsi" w:hAnsiTheme="minorHAnsi" w:cstheme="minorHAnsi"/>
          <w:b/>
          <w:color w:val="000000" w:themeColor="text1"/>
          <w:sz w:val="22"/>
          <w:szCs w:val="22"/>
        </w:rPr>
        <w:t>A &lt;Rövidített név&gt; a következő ügyfélhez, tényleges tulajdonoshoz kapcsolódó kockázati, és kockázatcsökkentő tényezőket veszi figyelembe az alacsony kockázati besoroláshoz.</w:t>
      </w:r>
    </w:p>
    <w:bookmarkEnd w:id="239"/>
    <w:p w14:paraId="62E5B9DA" w14:textId="77777777" w:rsidR="002419B5" w:rsidRPr="00786A01" w:rsidRDefault="002419B5" w:rsidP="002419B5">
      <w:pPr>
        <w:rPr>
          <w:rFonts w:asciiTheme="minorHAnsi" w:hAnsiTheme="minorHAnsi" w:cstheme="minorHAnsi"/>
          <w:b/>
          <w:color w:val="000000" w:themeColor="text1"/>
          <w:sz w:val="22"/>
          <w:szCs w:val="22"/>
        </w:rPr>
      </w:pPr>
    </w:p>
    <w:p w14:paraId="2217BBAF"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ügyfélhez, tényleges tulajdonoshoz kapcsolódó kockázati tényezőket veszi figyelembe a magas kockázati besoroláshoz.</w:t>
      </w:r>
    </w:p>
    <w:p w14:paraId="0387FA1A" w14:textId="77777777" w:rsidR="002419B5" w:rsidRPr="00786A01" w:rsidRDefault="002419B5" w:rsidP="002419B5">
      <w:pPr>
        <w:rPr>
          <w:rFonts w:asciiTheme="minorHAnsi" w:hAnsiTheme="minorHAnsi" w:cstheme="minorHAnsi"/>
          <w:b/>
          <w:color w:val="000000" w:themeColor="text1"/>
          <w:sz w:val="22"/>
          <w:szCs w:val="22"/>
        </w:rPr>
      </w:pPr>
    </w:p>
    <w:p w14:paraId="12925C8A"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és kockázatcsökkentő tényezőket veszi figyelembe az alacsony kockázati besoroláshoz.</w:t>
      </w:r>
    </w:p>
    <w:p w14:paraId="13F4CA3D" w14:textId="77777777" w:rsidR="002419B5" w:rsidRPr="00786A01" w:rsidRDefault="002419B5" w:rsidP="002419B5">
      <w:pPr>
        <w:rPr>
          <w:rFonts w:asciiTheme="minorHAnsi" w:hAnsiTheme="minorHAnsi" w:cstheme="minorHAnsi"/>
          <w:b/>
          <w:color w:val="000000" w:themeColor="text1"/>
          <w:sz w:val="22"/>
          <w:szCs w:val="22"/>
        </w:rPr>
      </w:pPr>
    </w:p>
    <w:p w14:paraId="30FF512A"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veszi figyelembe a magas kockázati besoroláshoz.</w:t>
      </w:r>
    </w:p>
    <w:p w14:paraId="4DD98B47" w14:textId="77777777" w:rsidR="002419B5" w:rsidRPr="00786A01" w:rsidRDefault="002419B5" w:rsidP="002419B5">
      <w:pPr>
        <w:rPr>
          <w:rFonts w:asciiTheme="minorHAnsi" w:hAnsiTheme="minorHAnsi" w:cstheme="minorHAnsi"/>
          <w:b/>
          <w:color w:val="000000" w:themeColor="text1"/>
          <w:sz w:val="22"/>
          <w:szCs w:val="22"/>
        </w:rPr>
      </w:pPr>
    </w:p>
    <w:p w14:paraId="2DC10686"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termék, szolgáltatás vagy az ügylet átláthatóságához kapcsolódó tényezőket és kockázatcsökkentő tényezőket veszi figyelembe az alacsony kockázati besoroláshoz.</w:t>
      </w:r>
    </w:p>
    <w:p w14:paraId="61241373" w14:textId="77777777" w:rsidR="002419B5" w:rsidRPr="00786A01" w:rsidRDefault="002419B5" w:rsidP="002419B5">
      <w:pPr>
        <w:rPr>
          <w:rFonts w:asciiTheme="minorHAnsi" w:hAnsiTheme="minorHAnsi" w:cstheme="minorHAnsi"/>
          <w:b/>
          <w:color w:val="000000" w:themeColor="text1"/>
          <w:sz w:val="22"/>
          <w:szCs w:val="22"/>
        </w:rPr>
      </w:pPr>
    </w:p>
    <w:p w14:paraId="400B1BA3"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termék, szolgáltatás vagy az ügylet átláthatóságához kapcsolódó tényezőket veszi figyelembe a magas kockázati besoroláshoz.</w:t>
      </w:r>
    </w:p>
    <w:p w14:paraId="05301589"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az ügyletek teljesítéséhez alkalmazott eszközzel kapcsolatos kockázati tényezőket veszi figyelembe a kockázati besoroláshoz.</w:t>
      </w:r>
    </w:p>
    <w:p w14:paraId="690D6B8E" w14:textId="77777777" w:rsidR="00203A0A" w:rsidRPr="00786A01" w:rsidRDefault="00203A0A" w:rsidP="002419B5">
      <w:pPr>
        <w:autoSpaceDE w:val="0"/>
        <w:autoSpaceDN w:val="0"/>
        <w:adjustRightInd w:val="0"/>
        <w:rPr>
          <w:rFonts w:asciiTheme="minorHAnsi" w:hAnsiTheme="minorHAnsi" w:cstheme="minorHAnsi"/>
          <w:b/>
          <w:color w:val="000000" w:themeColor="text1"/>
          <w:sz w:val="22"/>
          <w:szCs w:val="22"/>
        </w:rPr>
      </w:pPr>
    </w:p>
    <w:p w14:paraId="2B1A717C" w14:textId="3C593C4C" w:rsidR="00AE5BF8" w:rsidRPr="00786A01" w:rsidRDefault="00F102F9" w:rsidP="00B0186D">
      <w:pPr>
        <w:pStyle w:val="Listaszerbekezds"/>
        <w:numPr>
          <w:ilvl w:val="0"/>
          <w:numId w:val="95"/>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lastRenderedPageBreak/>
        <w:t>A Szolgáltató a kockázati szintekhez igazítj</w:t>
      </w:r>
      <w:r w:rsidR="00B0186D" w:rsidRPr="00786A01">
        <w:rPr>
          <w:rFonts w:asciiTheme="minorHAnsi" w:hAnsiTheme="minorHAnsi" w:cstheme="minorHAnsi"/>
          <w:b/>
          <w:color w:val="000000" w:themeColor="text1"/>
        </w:rPr>
        <w:t>a</w:t>
      </w:r>
      <w:r w:rsidRPr="00786A01">
        <w:rPr>
          <w:rFonts w:asciiTheme="minorHAnsi" w:hAnsiTheme="minorHAnsi" w:cstheme="minorHAnsi"/>
          <w:b/>
          <w:color w:val="000000" w:themeColor="text1"/>
        </w:rPr>
        <w:t xml:space="preserve"> </w:t>
      </w:r>
      <w:r w:rsidR="00B0186D" w:rsidRPr="00786A01">
        <w:rPr>
          <w:rFonts w:asciiTheme="minorHAnsi" w:hAnsiTheme="minorHAnsi" w:cstheme="minorHAnsi"/>
          <w:b/>
          <w:color w:val="000000" w:themeColor="text1"/>
        </w:rPr>
        <w:t>az</w:t>
      </w:r>
      <w:r w:rsidRPr="00786A01">
        <w:rPr>
          <w:rFonts w:asciiTheme="minorHAnsi" w:hAnsiTheme="minorHAnsi" w:cstheme="minorHAnsi"/>
          <w:b/>
          <w:color w:val="000000" w:themeColor="text1"/>
        </w:rPr>
        <w:t xml:space="preserve"> ügyfél-átvilágítási intézkedéseit, valamint a Pmt.-ben előírt tevékenységek végrehajtását, elsősorban monitoring tevékenység, az ügyfelek adatainak rendszeres ellenőrzése, képzés, stb. </w:t>
      </w:r>
    </w:p>
    <w:p w14:paraId="636B24EF" w14:textId="22C38816" w:rsidR="00D05007" w:rsidRPr="00786A01" w:rsidRDefault="00F102F9" w:rsidP="00D05007">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kockázati szint besorolás nem </w:t>
      </w:r>
      <w:r w:rsidR="00205CBA" w:rsidRPr="00786A01">
        <w:rPr>
          <w:rFonts w:asciiTheme="minorHAnsi" w:hAnsiTheme="minorHAnsi" w:cstheme="minorHAnsi"/>
          <w:b/>
          <w:color w:val="000000" w:themeColor="text1"/>
          <w:sz w:val="22"/>
          <w:szCs w:val="22"/>
        </w:rPr>
        <w:t xml:space="preserve">egyszeri és </w:t>
      </w:r>
      <w:r w:rsidR="00D05007" w:rsidRPr="00786A01">
        <w:rPr>
          <w:rFonts w:asciiTheme="minorHAnsi" w:hAnsiTheme="minorHAnsi" w:cstheme="minorHAnsi"/>
          <w:b/>
          <w:color w:val="000000" w:themeColor="text1"/>
          <w:sz w:val="22"/>
          <w:szCs w:val="22"/>
        </w:rPr>
        <w:t>konstans</w:t>
      </w:r>
      <w:r w:rsidRPr="00786A01">
        <w:rPr>
          <w:rFonts w:asciiTheme="minorHAnsi" w:hAnsiTheme="minorHAnsi" w:cstheme="minorHAnsi"/>
          <w:b/>
          <w:color w:val="000000" w:themeColor="text1"/>
          <w:sz w:val="22"/>
          <w:szCs w:val="22"/>
        </w:rPr>
        <w:t>, az üzleti kapcsolat során felmerülő kockázati tényezők változása a kockázati szint besorolásá</w:t>
      </w:r>
      <w:r w:rsidR="00EE262F" w:rsidRPr="00786A01">
        <w:rPr>
          <w:rFonts w:asciiTheme="minorHAnsi" w:hAnsiTheme="minorHAnsi" w:cstheme="minorHAnsi"/>
          <w:b/>
          <w:color w:val="000000" w:themeColor="text1"/>
          <w:sz w:val="22"/>
          <w:szCs w:val="22"/>
        </w:rPr>
        <w:t>nak változását</w:t>
      </w:r>
      <w:r w:rsidRPr="00786A01">
        <w:rPr>
          <w:rFonts w:asciiTheme="minorHAnsi" w:hAnsiTheme="minorHAnsi" w:cstheme="minorHAnsi"/>
          <w:b/>
          <w:color w:val="000000" w:themeColor="text1"/>
          <w:sz w:val="22"/>
          <w:szCs w:val="22"/>
        </w:rPr>
        <w:t xml:space="preserve"> is vonhatja maga után. </w:t>
      </w:r>
    </w:p>
    <w:p w14:paraId="2074C808" w14:textId="77777777" w:rsidR="00D05007" w:rsidRPr="00786A01" w:rsidRDefault="00D05007" w:rsidP="00D05007">
      <w:pPr>
        <w:autoSpaceDE w:val="0"/>
        <w:autoSpaceDN w:val="0"/>
        <w:adjustRightInd w:val="0"/>
        <w:rPr>
          <w:rFonts w:asciiTheme="minorHAnsi" w:hAnsiTheme="minorHAnsi" w:cstheme="minorHAnsi"/>
          <w:b/>
          <w:color w:val="000000" w:themeColor="text1"/>
          <w:sz w:val="22"/>
          <w:szCs w:val="22"/>
        </w:rPr>
      </w:pPr>
    </w:p>
    <w:p w14:paraId="3B2AA144" w14:textId="5BCFAC4E" w:rsidR="00D05007" w:rsidRPr="00786A01" w:rsidRDefault="00D05007" w:rsidP="00D05007">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Ki kell térni arra, hogy </w:t>
      </w:r>
      <w:r w:rsidR="006B7819" w:rsidRPr="00786A01">
        <w:rPr>
          <w:rFonts w:asciiTheme="minorHAnsi" w:hAnsiTheme="minorHAnsi" w:cstheme="minorHAnsi"/>
          <w:b/>
          <w:color w:val="000000" w:themeColor="text1"/>
          <w:sz w:val="22"/>
          <w:szCs w:val="22"/>
        </w:rPr>
        <w:t xml:space="preserve">a pénzmosási és terrorizmus finanszírozási kockázatok </w:t>
      </w:r>
      <w:r w:rsidRPr="00786A01">
        <w:rPr>
          <w:rFonts w:asciiTheme="minorHAnsi" w:hAnsiTheme="minorHAnsi" w:cstheme="minorHAnsi"/>
          <w:b/>
          <w:color w:val="000000" w:themeColor="text1"/>
          <w:sz w:val="22"/>
          <w:szCs w:val="22"/>
        </w:rPr>
        <w:t xml:space="preserve">milyen hatást gyakorolnak a Szolgáltatóra, továbbá, hogy a Szolgáltatónál működő kockázatalapú ellenőrzési rendszer és folyamat mennyire megfelelő a pénzmosási és terrorizmus-finanszírozási kockázatok enyhítésére. </w:t>
      </w:r>
    </w:p>
    <w:p w14:paraId="13A90442" w14:textId="57BA2488" w:rsidR="002C7E3A" w:rsidRPr="00786A01" w:rsidRDefault="002C7E3A" w:rsidP="00DB1428">
      <w:pPr>
        <w:autoSpaceDE w:val="0"/>
        <w:autoSpaceDN w:val="0"/>
        <w:adjustRightInd w:val="0"/>
        <w:rPr>
          <w:rFonts w:asciiTheme="minorHAnsi" w:hAnsiTheme="minorHAnsi" w:cstheme="minorHAnsi"/>
          <w:b/>
          <w:color w:val="000000" w:themeColor="text1"/>
          <w:sz w:val="22"/>
          <w:szCs w:val="22"/>
        </w:rPr>
      </w:pPr>
    </w:p>
    <w:p w14:paraId="5C163938" w14:textId="156280DA" w:rsidR="00EF3EC1" w:rsidRPr="00786A01" w:rsidRDefault="00205CBA" w:rsidP="00DB1428">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Ha </w:t>
      </w:r>
      <w:r w:rsidRPr="00786A01">
        <w:rPr>
          <w:rFonts w:asciiTheme="minorHAnsi" w:hAnsiTheme="minorHAnsi" w:cstheme="minorHAnsi"/>
          <w:b/>
          <w:sz w:val="22"/>
          <w:szCs w:val="22"/>
        </w:rPr>
        <w:t xml:space="preserve">a Szolgáltató jellege és mérete indokolja - külső ellenőrzési funkciót kell működtetni a belső eljárásrend megfelelőségének </w:t>
      </w:r>
      <w:r w:rsidR="00E23E1D" w:rsidRPr="00786A01">
        <w:rPr>
          <w:rFonts w:asciiTheme="minorHAnsi" w:hAnsiTheme="minorHAnsi" w:cstheme="minorHAnsi"/>
          <w:b/>
          <w:color w:val="000000" w:themeColor="text1"/>
          <w:sz w:val="22"/>
          <w:szCs w:val="22"/>
        </w:rPr>
        <w:t>és m</w:t>
      </w:r>
      <w:r w:rsidR="00E23E1D" w:rsidRPr="00786A01">
        <w:rPr>
          <w:rFonts w:asciiTheme="minorHAnsi" w:hAnsiTheme="minorHAnsi" w:cstheme="minorHAnsi" w:hint="eastAsia"/>
          <w:b/>
          <w:color w:val="000000" w:themeColor="text1"/>
          <w:sz w:val="22"/>
          <w:szCs w:val="22"/>
        </w:rPr>
        <w:t>ű</w:t>
      </w:r>
      <w:r w:rsidR="00E23E1D" w:rsidRPr="00786A01">
        <w:rPr>
          <w:rFonts w:asciiTheme="minorHAnsi" w:hAnsiTheme="minorHAnsi" w:cstheme="minorHAnsi"/>
          <w:b/>
          <w:color w:val="000000" w:themeColor="text1"/>
          <w:sz w:val="22"/>
          <w:szCs w:val="22"/>
        </w:rPr>
        <w:t xml:space="preserve">ködésének </w:t>
      </w:r>
      <w:r w:rsidR="00E23E1D" w:rsidRPr="00786A01">
        <w:rPr>
          <w:rFonts w:asciiTheme="minorHAnsi" w:hAnsiTheme="minorHAnsi"/>
          <w:b/>
          <w:color w:val="000000" w:themeColor="text1"/>
          <w:sz w:val="22"/>
        </w:rPr>
        <w:t>ellen</w:t>
      </w:r>
      <w:r w:rsidR="00E23E1D" w:rsidRPr="00786A01">
        <w:rPr>
          <w:rFonts w:asciiTheme="minorHAnsi" w:hAnsiTheme="minorHAnsi" w:hint="eastAsia"/>
          <w:b/>
          <w:color w:val="000000" w:themeColor="text1"/>
          <w:sz w:val="22"/>
        </w:rPr>
        <w:t>ő</w:t>
      </w:r>
      <w:r w:rsidR="00E23E1D" w:rsidRPr="00786A01">
        <w:rPr>
          <w:rFonts w:asciiTheme="minorHAnsi" w:hAnsiTheme="minorHAnsi"/>
          <w:b/>
          <w:color w:val="000000" w:themeColor="text1"/>
          <w:sz w:val="22"/>
        </w:rPr>
        <w:t xml:space="preserve">rzése </w:t>
      </w:r>
      <w:r w:rsidR="00E23E1D" w:rsidRPr="00786A01">
        <w:rPr>
          <w:rFonts w:asciiTheme="minorHAnsi" w:hAnsiTheme="minorHAnsi" w:cstheme="minorHAnsi"/>
          <w:b/>
          <w:color w:val="000000" w:themeColor="text1"/>
          <w:sz w:val="22"/>
          <w:szCs w:val="22"/>
        </w:rPr>
        <w:t xml:space="preserve">(tesztelése) </w:t>
      </w:r>
      <w:r w:rsidRPr="00786A01">
        <w:rPr>
          <w:rFonts w:asciiTheme="minorHAnsi" w:hAnsiTheme="minorHAnsi" w:cstheme="minorHAnsi"/>
          <w:b/>
          <w:sz w:val="22"/>
          <w:szCs w:val="22"/>
        </w:rPr>
        <w:t>céljából.</w:t>
      </w:r>
      <w:r w:rsidR="00E23E1D" w:rsidRPr="00786A01">
        <w:rPr>
          <w:rFonts w:asciiTheme="minorHAnsi" w:hAnsiTheme="minorHAnsi" w:cstheme="minorHAnsi"/>
          <w:b/>
          <w:color w:val="000000" w:themeColor="text1"/>
          <w:sz w:val="22"/>
          <w:szCs w:val="22"/>
        </w:rPr>
        <w:t xml:space="preserve"> </w:t>
      </w:r>
      <w:r w:rsidR="009C3B04" w:rsidRPr="00786A01">
        <w:rPr>
          <w:rFonts w:asciiTheme="minorHAnsi" w:hAnsiTheme="minorHAnsi" w:cstheme="minorHAnsi"/>
          <w:b/>
          <w:color w:val="000000" w:themeColor="text1"/>
          <w:sz w:val="22"/>
          <w:szCs w:val="22"/>
        </w:rPr>
        <w:t xml:space="preserve">Az MNB segédlettel támogatja </w:t>
      </w:r>
      <w:r w:rsidR="00FE1EC1" w:rsidRPr="00786A01">
        <w:rPr>
          <w:rFonts w:asciiTheme="minorHAnsi" w:hAnsiTheme="minorHAnsi" w:cstheme="minorHAnsi"/>
          <w:b/>
          <w:color w:val="000000" w:themeColor="text1"/>
          <w:sz w:val="22"/>
          <w:szCs w:val="22"/>
        </w:rPr>
        <w:t xml:space="preserve">a belső kockázatértékelés elkészítését, </w:t>
      </w:r>
      <w:r w:rsidR="009C3B04" w:rsidRPr="00786A01">
        <w:rPr>
          <w:rFonts w:asciiTheme="minorHAnsi" w:hAnsiTheme="minorHAnsi" w:cstheme="minorHAnsi"/>
          <w:b/>
          <w:color w:val="000000" w:themeColor="text1"/>
          <w:sz w:val="22"/>
          <w:szCs w:val="22"/>
        </w:rPr>
        <w:t xml:space="preserve">a belső kockázatok felmérését és a kapcsolódó intézkedések meghatározását, </w:t>
      </w:r>
      <w:r w:rsidR="00C43009" w:rsidRPr="00786A01">
        <w:rPr>
          <w:rFonts w:asciiTheme="minorHAnsi" w:hAnsiTheme="minorHAnsi" w:cstheme="minorHAnsi"/>
          <w:b/>
          <w:color w:val="000000" w:themeColor="text1"/>
          <w:sz w:val="22"/>
          <w:szCs w:val="22"/>
        </w:rPr>
        <w:t>amelyet a</w:t>
      </w:r>
      <w:r w:rsidR="00D62C06" w:rsidRPr="00786A01">
        <w:rPr>
          <w:rFonts w:asciiTheme="minorHAnsi" w:hAnsiTheme="minorHAnsi" w:cstheme="minorHAnsi"/>
          <w:b/>
          <w:color w:val="000000" w:themeColor="text1"/>
          <w:sz w:val="22"/>
          <w:szCs w:val="22"/>
        </w:rPr>
        <w:t xml:space="preserve"> […]  </w:t>
      </w:r>
      <w:r w:rsidR="00C43009" w:rsidRPr="00786A01">
        <w:rPr>
          <w:rFonts w:asciiTheme="minorHAnsi" w:hAnsiTheme="minorHAnsi" w:cstheme="minorHAnsi"/>
          <w:b/>
          <w:color w:val="000000" w:themeColor="text1"/>
          <w:sz w:val="22"/>
          <w:szCs w:val="22"/>
        </w:rPr>
        <w:t xml:space="preserve">számú mellékletben és a következő linken érhet el a Szolgáltató: </w:t>
      </w:r>
      <w:hyperlink r:id="rId11" w:history="1">
        <w:r w:rsidR="00C43009" w:rsidRPr="00786A01">
          <w:rPr>
            <w:rStyle w:val="Hiperhivatkozs"/>
            <w:rFonts w:asciiTheme="minorHAnsi" w:hAnsiTheme="minorHAnsi" w:cstheme="minorHAnsi"/>
            <w:b/>
            <w:sz w:val="22"/>
            <w:szCs w:val="22"/>
          </w:rPr>
          <w:t>https://www.mnb.hu/felugyelet/szabalyozas/penzmosas-ellen/szabalyzatok-segedletek</w:t>
        </w:r>
      </w:hyperlink>
      <w:r w:rsidR="009C3B04" w:rsidRPr="00786A01">
        <w:rPr>
          <w:rFonts w:asciiTheme="minorHAnsi" w:hAnsiTheme="minorHAnsi" w:cstheme="minorHAnsi"/>
          <w:b/>
          <w:color w:val="000000" w:themeColor="text1"/>
          <w:sz w:val="22"/>
          <w:szCs w:val="22"/>
        </w:rPr>
        <w:t>]</w:t>
      </w:r>
      <w:r w:rsidR="009C3B04" w:rsidRPr="00786A01">
        <w:rPr>
          <w:rFonts w:asciiTheme="minorHAnsi" w:hAnsiTheme="minorHAnsi" w:cstheme="minorHAnsi"/>
          <w:b/>
          <w:sz w:val="22"/>
          <w:szCs w:val="22"/>
        </w:rPr>
        <w:t xml:space="preserve"> </w:t>
      </w:r>
      <w:r w:rsidRPr="00786A01">
        <w:rPr>
          <w:rFonts w:asciiTheme="minorHAnsi" w:hAnsiTheme="minorHAnsi" w:cstheme="minorHAnsi"/>
          <w:b/>
          <w:sz w:val="22"/>
          <w:szCs w:val="22"/>
        </w:rPr>
        <w:t xml:space="preserve"> </w:t>
      </w:r>
    </w:p>
    <w:p w14:paraId="2970BAA2" w14:textId="2A788347" w:rsidR="002419B5" w:rsidRPr="00786A01" w:rsidRDefault="002419B5" w:rsidP="0024126A">
      <w:pPr>
        <w:rPr>
          <w:rFonts w:asciiTheme="minorHAnsi" w:hAnsiTheme="minorHAnsi" w:cstheme="minorHAnsi"/>
          <w:b/>
          <w:color w:val="000000" w:themeColor="text1"/>
          <w:sz w:val="22"/>
          <w:szCs w:val="22"/>
        </w:rPr>
      </w:pPr>
    </w:p>
    <w:p w14:paraId="767010CE" w14:textId="70F6BDC3" w:rsidR="0024126A" w:rsidRPr="00786A01" w:rsidRDefault="0024126A" w:rsidP="00C43009">
      <w:pPr>
        <w:rPr>
          <w:rFonts w:asciiTheme="minorHAnsi" w:hAnsiTheme="minorHAnsi" w:cstheme="minorHAnsi"/>
          <w:color w:val="000000" w:themeColor="text1"/>
          <w:sz w:val="22"/>
          <w:szCs w:val="22"/>
        </w:rPr>
      </w:pPr>
      <w:bookmarkStart w:id="240" w:name="_Hlk125623266"/>
      <w:r w:rsidRPr="00786A01">
        <w:rPr>
          <w:rFonts w:asciiTheme="minorHAnsi" w:hAnsiTheme="minorHAnsi" w:cstheme="minorHAnsi"/>
          <w:color w:val="000000" w:themeColor="text1"/>
          <w:sz w:val="22"/>
          <w:szCs w:val="22"/>
        </w:rPr>
        <w:t xml:space="preserve">A nemzeti kockázatértékelést az alábbi emailen keresztül kell kérni:  </w:t>
      </w:r>
    </w:p>
    <w:p w14:paraId="57BBF466" w14:textId="245F4894" w:rsidR="0024126A" w:rsidRPr="00786A01" w:rsidRDefault="0023335D" w:rsidP="00C43009">
      <w:pPr>
        <w:rPr>
          <w:rFonts w:asciiTheme="minorHAnsi" w:hAnsiTheme="minorHAnsi" w:cstheme="minorHAnsi"/>
          <w:color w:val="000000" w:themeColor="text1"/>
          <w:sz w:val="22"/>
          <w:szCs w:val="22"/>
        </w:rPr>
      </w:pPr>
      <w:hyperlink r:id="rId12" w:history="1">
        <w:r w:rsidR="0024126A" w:rsidRPr="00786A01">
          <w:rPr>
            <w:rStyle w:val="Hiperhivatkozs"/>
            <w:rFonts w:asciiTheme="minorHAnsi" w:hAnsiTheme="minorHAnsi" w:cstheme="minorHAnsi"/>
            <w:color w:val="000000" w:themeColor="text1"/>
            <w:sz w:val="22"/>
            <w:szCs w:val="22"/>
          </w:rPr>
          <w:t>ibenyik@mnb.hu</w:t>
        </w:r>
      </w:hyperlink>
    </w:p>
    <w:p w14:paraId="6C4079CC" w14:textId="77777777" w:rsidR="0024126A" w:rsidRPr="00786A01" w:rsidRDefault="0024126A" w:rsidP="00C43009">
      <w:pPr>
        <w:rPr>
          <w:rFonts w:asciiTheme="minorHAnsi" w:hAnsiTheme="minorHAnsi" w:cstheme="minorHAnsi"/>
          <w:color w:val="000000" w:themeColor="text1"/>
          <w:sz w:val="22"/>
          <w:szCs w:val="22"/>
        </w:rPr>
      </w:pPr>
    </w:p>
    <w:p w14:paraId="7433D090" w14:textId="189376C7" w:rsidR="0024126A" w:rsidRPr="00786A01" w:rsidRDefault="0024126A" w:rsidP="00C43009">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kérelem letöltésére szolgáló link: </w:t>
      </w:r>
    </w:p>
    <w:p w14:paraId="7C555543" w14:textId="0C951959" w:rsidR="001D39DF" w:rsidRPr="00786A01" w:rsidRDefault="001D39DF" w:rsidP="00C43009">
      <w:pPr>
        <w:rPr>
          <w:rStyle w:val="Hiperhivatkozs"/>
          <w:rFonts w:asciiTheme="minorHAnsi" w:hAnsiTheme="minorHAnsi" w:cstheme="minorHAnsi"/>
          <w:color w:val="000000" w:themeColor="text1"/>
          <w:sz w:val="22"/>
          <w:szCs w:val="22"/>
        </w:rPr>
      </w:pPr>
    </w:p>
    <w:p w14:paraId="773D26A8" w14:textId="4EFA190A" w:rsidR="0024126A" w:rsidRPr="00786A01" w:rsidRDefault="0023335D" w:rsidP="00C43009">
      <w:pPr>
        <w:autoSpaceDE w:val="0"/>
        <w:autoSpaceDN w:val="0"/>
        <w:adjustRightInd w:val="0"/>
        <w:rPr>
          <w:rFonts w:asciiTheme="minorHAnsi" w:hAnsiTheme="minorHAnsi" w:cstheme="minorHAnsi"/>
          <w:b/>
          <w:color w:val="000000" w:themeColor="text1"/>
          <w:sz w:val="22"/>
          <w:szCs w:val="22"/>
        </w:rPr>
      </w:pPr>
      <w:hyperlink r:id="rId13" w:history="1">
        <w:r w:rsidR="001D39DF" w:rsidRPr="00786A01">
          <w:rPr>
            <w:rStyle w:val="Hiperhivatkozs"/>
            <w:rFonts w:asciiTheme="minorHAnsi" w:hAnsiTheme="minorHAnsi" w:cstheme="minorHAnsi"/>
            <w:sz w:val="22"/>
            <w:szCs w:val="22"/>
          </w:rPr>
          <w:t>https://www.mnb.hu/felugyelet/szabalyozas/penzmosas-ellen/fontos-informaciok-dokumentumok/a-nemzeti-kockazatertekeles-szolgaltatoi-verziojanak-igenylese</w:t>
        </w:r>
      </w:hyperlink>
    </w:p>
    <w:p w14:paraId="67618E24" w14:textId="5F449C0F" w:rsidR="001A3468" w:rsidRPr="00786A01" w:rsidRDefault="00C43009"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w:t>
      </w:r>
      <w:r w:rsidR="001A3468" w:rsidRPr="00786A01">
        <w:rPr>
          <w:rFonts w:asciiTheme="minorHAnsi" w:hAnsiTheme="minorHAnsi" w:cstheme="minorHAnsi"/>
          <w:b/>
          <w:color w:val="000000" w:themeColor="text1"/>
        </w:rPr>
        <w:t xml:space="preserve">Ha a </w:t>
      </w:r>
      <w:r w:rsidR="00C668AD" w:rsidRPr="00786A01">
        <w:rPr>
          <w:rFonts w:asciiTheme="minorHAnsi" w:hAnsiTheme="minorHAnsi" w:cstheme="minorHAnsi"/>
          <w:b/>
          <w:color w:val="000000" w:themeColor="text1"/>
        </w:rPr>
        <w:t>S</w:t>
      </w:r>
      <w:r w:rsidR="001A3468" w:rsidRPr="00786A01">
        <w:rPr>
          <w:rFonts w:asciiTheme="minorHAnsi" w:hAnsiTheme="minorHAnsi" w:cstheme="minorHAnsi"/>
          <w:b/>
          <w:color w:val="000000" w:themeColor="text1"/>
        </w:rPr>
        <w:t xml:space="preserve">zolgáltató ki van téve más tagállam vagy harmadik ország pénzmosási és </w:t>
      </w:r>
      <w:r w:rsidR="003353B4" w:rsidRPr="00786A01">
        <w:rPr>
          <w:rFonts w:asciiTheme="minorHAnsi" w:hAnsiTheme="minorHAnsi" w:cstheme="minorHAnsi"/>
          <w:b/>
          <w:color w:val="000000" w:themeColor="text1"/>
        </w:rPr>
        <w:t>terrorizmus-finanszírozás</w:t>
      </w:r>
      <w:r w:rsidR="001A3468" w:rsidRPr="00786A01">
        <w:rPr>
          <w:rFonts w:asciiTheme="minorHAnsi" w:hAnsiTheme="minorHAnsi" w:cstheme="minorHAnsi"/>
          <w:b/>
          <w:color w:val="000000" w:themeColor="text1"/>
        </w:rPr>
        <w:t>i kockázatainak, akkor ezeket a kockázatokat is be</w:t>
      </w:r>
      <w:r w:rsidR="00DE3695" w:rsidRPr="00786A01">
        <w:rPr>
          <w:rFonts w:asciiTheme="minorHAnsi" w:hAnsiTheme="minorHAnsi" w:cstheme="minorHAnsi"/>
          <w:b/>
          <w:color w:val="000000" w:themeColor="text1"/>
        </w:rPr>
        <w:t xml:space="preserve"> kell azonosítania</w:t>
      </w:r>
      <w:r w:rsidR="001A3468" w:rsidRPr="00786A01">
        <w:rPr>
          <w:rFonts w:asciiTheme="minorHAnsi" w:hAnsiTheme="minorHAnsi" w:cstheme="minorHAnsi"/>
          <w:b/>
          <w:color w:val="000000" w:themeColor="text1"/>
        </w:rPr>
        <w:t>.</w:t>
      </w:r>
      <w:r w:rsidRPr="00786A01">
        <w:rPr>
          <w:rFonts w:asciiTheme="minorHAnsi" w:hAnsiTheme="minorHAnsi" w:cstheme="minorHAnsi"/>
          <w:b/>
          <w:color w:val="000000" w:themeColor="text1"/>
        </w:rPr>
        <w:t>]</w:t>
      </w:r>
    </w:p>
    <w:bookmarkEnd w:id="240"/>
    <w:p w14:paraId="433AA48D" w14:textId="77777777" w:rsidR="00205CBA" w:rsidRPr="00786A01" w:rsidRDefault="00205CBA"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p>
    <w:p w14:paraId="4B2DB920" w14:textId="6623CE34" w:rsidR="00E46492" w:rsidRPr="00786A01" w:rsidRDefault="00C43009"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E46492" w:rsidRPr="00786A01">
        <w:rPr>
          <w:rFonts w:asciiTheme="minorHAnsi" w:hAnsiTheme="minorHAnsi" w:cstheme="minorHAnsi"/>
          <w:b/>
          <w:color w:val="000000" w:themeColor="text1"/>
          <w:sz w:val="22"/>
          <w:szCs w:val="22"/>
        </w:rPr>
        <w:t>A kockázatértékelés alapján ke</w:t>
      </w:r>
      <w:r w:rsidR="00FC5C58" w:rsidRPr="00786A01">
        <w:rPr>
          <w:rFonts w:asciiTheme="minorHAnsi" w:hAnsiTheme="minorHAnsi" w:cstheme="minorHAnsi"/>
          <w:b/>
          <w:color w:val="000000" w:themeColor="text1"/>
          <w:sz w:val="22"/>
          <w:szCs w:val="22"/>
        </w:rPr>
        <w:t>l</w:t>
      </w:r>
      <w:r w:rsidR="00E46492" w:rsidRPr="00786A01">
        <w:rPr>
          <w:rFonts w:asciiTheme="minorHAnsi" w:hAnsiTheme="minorHAnsi" w:cstheme="minorHAnsi"/>
          <w:b/>
          <w:color w:val="000000" w:themeColor="text1"/>
          <w:sz w:val="22"/>
          <w:szCs w:val="22"/>
        </w:rPr>
        <w:t>l meghatározni, hogy a jogszabályi rendelkezéseken felül milyen esetekben alkalmaz egyszerűsített vagy fokozott ügyfél-átvilágítást, továbbá mely esetben kér be ügyfelétől a pénzügyi eszköz forrására</w:t>
      </w:r>
      <w:r w:rsidR="007779EF" w:rsidRPr="00786A01">
        <w:rPr>
          <w:rFonts w:asciiTheme="minorHAnsi" w:hAnsiTheme="minorHAnsi" w:cstheme="minorHAnsi"/>
          <w:b/>
          <w:color w:val="000000" w:themeColor="text1"/>
          <w:sz w:val="22"/>
          <w:szCs w:val="22"/>
        </w:rPr>
        <w:t>, vagyon forrására</w:t>
      </w:r>
      <w:r w:rsidR="00E46492" w:rsidRPr="00786A01">
        <w:rPr>
          <w:rFonts w:asciiTheme="minorHAnsi" w:hAnsiTheme="minorHAnsi" w:cstheme="minorHAnsi"/>
          <w:b/>
          <w:color w:val="000000" w:themeColor="text1"/>
          <w:sz w:val="22"/>
          <w:szCs w:val="22"/>
        </w:rPr>
        <w:t xml:space="preserve"> vonatkozó információt, mikor alkalmaz megerősített eljárást</w:t>
      </w:r>
      <w:r w:rsidR="00FC5C58" w:rsidRPr="00786A01">
        <w:rPr>
          <w:rFonts w:asciiTheme="minorHAnsi" w:hAnsiTheme="minorHAnsi" w:cstheme="minorHAnsi"/>
          <w:b/>
          <w:color w:val="000000" w:themeColor="text1"/>
          <w:sz w:val="22"/>
          <w:szCs w:val="22"/>
        </w:rPr>
        <w:t>, mikor kötelező a vezetői jóváhagyás</w:t>
      </w:r>
      <w:r w:rsidR="00E46492" w:rsidRPr="00786A01">
        <w:rPr>
          <w:rFonts w:asciiTheme="minorHAnsi" w:hAnsiTheme="minorHAnsi" w:cstheme="minorHAnsi"/>
          <w:b/>
          <w:color w:val="000000" w:themeColor="text1"/>
          <w:sz w:val="22"/>
          <w:szCs w:val="22"/>
        </w:rPr>
        <w:t xml:space="preserve"> és milyen időszakonként vizsgálja felül az általa beszerzett ügyfél-átvilágítási adatot.</w:t>
      </w:r>
    </w:p>
    <w:p w14:paraId="3423EB8C" w14:textId="77777777" w:rsidR="00E46492" w:rsidRPr="00786A01" w:rsidRDefault="00E46492"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Rendelkezni kell arról, hogy milyen intézkedésre van szükség a feltárt kockázat kezelése érdekében, a meghatározott intézkedéseket határidőhöz köti és kijelöli a végrehajtásért felelős személyt. </w:t>
      </w:r>
    </w:p>
    <w:p w14:paraId="61103B6A" w14:textId="77777777" w:rsidR="00CA65CB" w:rsidRPr="00786A01" w:rsidRDefault="00E46492"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kockázatértékelésnek </w:t>
      </w:r>
      <w:r w:rsidR="00DB1428" w:rsidRPr="00786A01">
        <w:rPr>
          <w:rFonts w:asciiTheme="minorHAnsi" w:hAnsiTheme="minorHAnsi" w:cstheme="minorHAnsi"/>
          <w:b/>
          <w:color w:val="000000" w:themeColor="text1"/>
          <w:sz w:val="22"/>
          <w:szCs w:val="22"/>
        </w:rPr>
        <w:t xml:space="preserve">az MNB rendeletet alapul véve ki kell </w:t>
      </w:r>
      <w:r w:rsidRPr="00786A01">
        <w:rPr>
          <w:rFonts w:asciiTheme="minorHAnsi" w:hAnsiTheme="minorHAnsi" w:cstheme="minorHAnsi"/>
          <w:b/>
          <w:color w:val="000000" w:themeColor="text1"/>
          <w:sz w:val="22"/>
          <w:szCs w:val="22"/>
        </w:rPr>
        <w:t>térnie</w:t>
      </w:r>
      <w:r w:rsidR="00DB1428" w:rsidRPr="00786A01">
        <w:rPr>
          <w:rFonts w:asciiTheme="minorHAnsi" w:hAnsiTheme="minorHAnsi" w:cstheme="minorHAnsi"/>
          <w:b/>
          <w:color w:val="000000" w:themeColor="text1"/>
          <w:sz w:val="22"/>
          <w:szCs w:val="22"/>
        </w:rPr>
        <w:t xml:space="preserve"> a </w:t>
      </w:r>
      <w:r w:rsidRPr="00786A01">
        <w:rPr>
          <w:rFonts w:asciiTheme="minorHAnsi" w:hAnsiTheme="minorHAnsi" w:cstheme="minorHAnsi"/>
          <w:b/>
          <w:color w:val="000000" w:themeColor="text1"/>
          <w:sz w:val="22"/>
          <w:szCs w:val="22"/>
        </w:rPr>
        <w:t xml:space="preserve">belső kockázatértékelésről </w:t>
      </w:r>
      <w:r w:rsidR="00DB1428" w:rsidRPr="00786A01">
        <w:rPr>
          <w:rFonts w:asciiTheme="minorHAnsi" w:hAnsiTheme="minorHAnsi" w:cstheme="minorHAnsi"/>
          <w:b/>
          <w:color w:val="000000" w:themeColor="text1"/>
          <w:sz w:val="22"/>
          <w:szCs w:val="22"/>
        </w:rPr>
        <w:t xml:space="preserve">készített jelentés módjára, tartalmára, személyi felelősére, határidejére és </w:t>
      </w:r>
      <w:r w:rsidRPr="00786A01">
        <w:rPr>
          <w:rFonts w:asciiTheme="minorHAnsi" w:hAnsiTheme="minorHAnsi" w:cstheme="minorHAnsi"/>
          <w:b/>
          <w:color w:val="000000" w:themeColor="text1"/>
          <w:sz w:val="22"/>
          <w:szCs w:val="22"/>
        </w:rPr>
        <w:t>felülvizsgálat</w:t>
      </w:r>
      <w:r w:rsidR="00DB1428" w:rsidRPr="00786A01">
        <w:rPr>
          <w:rFonts w:asciiTheme="minorHAnsi" w:hAnsiTheme="minorHAnsi" w:cstheme="minorHAnsi"/>
          <w:b/>
          <w:color w:val="000000" w:themeColor="text1"/>
          <w:sz w:val="22"/>
          <w:szCs w:val="22"/>
        </w:rPr>
        <w:t>i</w:t>
      </w:r>
      <w:r w:rsidRPr="00786A01">
        <w:rPr>
          <w:rFonts w:asciiTheme="minorHAnsi" w:hAnsiTheme="minorHAnsi" w:cstheme="minorHAnsi"/>
          <w:b/>
          <w:color w:val="000000" w:themeColor="text1"/>
          <w:sz w:val="22"/>
          <w:szCs w:val="22"/>
        </w:rPr>
        <w:t xml:space="preserve"> időpontjá</w:t>
      </w:r>
      <w:r w:rsidR="00DB1428" w:rsidRPr="00786A01">
        <w:rPr>
          <w:rFonts w:asciiTheme="minorHAnsi" w:hAnsiTheme="minorHAnsi" w:cstheme="minorHAnsi"/>
          <w:b/>
          <w:color w:val="000000" w:themeColor="text1"/>
          <w:sz w:val="22"/>
          <w:szCs w:val="22"/>
        </w:rPr>
        <w:t>ra, jóváhagyására, aktualizálására, soron kívüli felülvizsgálatára.</w:t>
      </w:r>
      <w:r w:rsidR="00CA65CB" w:rsidRPr="00786A01">
        <w:rPr>
          <w:rFonts w:asciiTheme="minorHAnsi" w:hAnsiTheme="minorHAnsi" w:cstheme="minorHAnsi"/>
          <w:b/>
          <w:color w:val="000000" w:themeColor="text1"/>
          <w:sz w:val="22"/>
          <w:szCs w:val="22"/>
        </w:rPr>
        <w:t xml:space="preserve"> </w:t>
      </w:r>
    </w:p>
    <w:p w14:paraId="56ECB2E4" w14:textId="77777777" w:rsidR="00CF0BCA" w:rsidRPr="00786A01" w:rsidRDefault="00045E13"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66299AEA" w14:textId="151C0C49" w:rsidR="00E23E1D" w:rsidRPr="00786A01" w:rsidRDefault="00CF0BCA"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Meg kell határozni az alkalmazandó monitoring tevékenységet, ha indokolt a megerősített eljárás alkalmazását vagy a vezetői jóváhagyás elvárását az adott kockázati szinthez/ügyfélhez/üzleti kapcsolathoz kapcsolódóan, valamint az ügyfél adatai ellenőrzésének gyakoriságát.</w:t>
      </w:r>
    </w:p>
    <w:p w14:paraId="7AC798FC" w14:textId="1D70C75C" w:rsidR="002D26D2" w:rsidRPr="00786A01" w:rsidRDefault="00E23E1D" w:rsidP="00DB1682">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Meg kell határozni a </w:t>
      </w:r>
      <w:r w:rsidRPr="00786A01">
        <w:rPr>
          <w:rFonts w:asciiTheme="minorHAnsi" w:hAnsiTheme="minorHAnsi" w:cstheme="minorHAnsi"/>
          <w:b/>
          <w:sz w:val="22"/>
          <w:szCs w:val="22"/>
        </w:rPr>
        <w:t xml:space="preserve">belső eljárásrend megfelelőségének </w:t>
      </w:r>
      <w:r w:rsidRPr="00786A01">
        <w:rPr>
          <w:rFonts w:asciiTheme="minorHAnsi" w:hAnsiTheme="minorHAnsi" w:cstheme="minorHAnsi"/>
          <w:b/>
          <w:color w:val="000000" w:themeColor="text1"/>
          <w:sz w:val="22"/>
          <w:szCs w:val="22"/>
        </w:rPr>
        <w:t>és m</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ködésének ellen</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rzése (tesztelése) </w:t>
      </w:r>
      <w:r w:rsidRPr="00786A01">
        <w:rPr>
          <w:rFonts w:asciiTheme="minorHAnsi" w:hAnsiTheme="minorHAnsi" w:cstheme="minorHAnsi"/>
          <w:b/>
          <w:sz w:val="22"/>
          <w:szCs w:val="22"/>
        </w:rPr>
        <w:t>céljából működtetett külső ellenőrzési funkció működ</w:t>
      </w:r>
      <w:r w:rsidR="00460146" w:rsidRPr="00786A01">
        <w:rPr>
          <w:rFonts w:asciiTheme="minorHAnsi" w:hAnsiTheme="minorHAnsi" w:cstheme="minorHAnsi"/>
          <w:b/>
          <w:sz w:val="22"/>
          <w:szCs w:val="22"/>
        </w:rPr>
        <w:t>tetésének</w:t>
      </w:r>
      <w:r w:rsidRPr="00786A01">
        <w:rPr>
          <w:rFonts w:asciiTheme="minorHAnsi" w:hAnsiTheme="minorHAnsi" w:cstheme="minorHAnsi"/>
          <w:b/>
          <w:sz w:val="22"/>
          <w:szCs w:val="22"/>
        </w:rPr>
        <w:t xml:space="preserve"> szabályait</w:t>
      </w:r>
      <w:r w:rsidR="00460146" w:rsidRPr="00786A01">
        <w:rPr>
          <w:rFonts w:asciiTheme="minorHAnsi" w:hAnsiTheme="minorHAnsi" w:cstheme="minorHAnsi"/>
          <w:b/>
          <w:sz w:val="22"/>
          <w:szCs w:val="22"/>
        </w:rPr>
        <w:t xml:space="preserve">, így például </w:t>
      </w:r>
      <w:r w:rsidR="00DB1682" w:rsidRPr="00786A01">
        <w:rPr>
          <w:rFonts w:asciiTheme="minorHAnsi" w:hAnsiTheme="minorHAnsi" w:cstheme="minorHAnsi"/>
          <w:b/>
          <w:sz w:val="22"/>
          <w:szCs w:val="22"/>
        </w:rPr>
        <w:t>az ellenőrzési tevékenység folyamatát</w:t>
      </w:r>
      <w:r w:rsidR="00460146" w:rsidRPr="00786A01">
        <w:rPr>
          <w:rFonts w:asciiTheme="minorHAnsi" w:hAnsiTheme="minorHAnsi" w:cstheme="minorHAnsi"/>
          <w:b/>
          <w:sz w:val="22"/>
          <w:szCs w:val="22"/>
        </w:rPr>
        <w:t>, módszertanát</w:t>
      </w:r>
      <w:r w:rsidR="00DB1682" w:rsidRPr="00786A01">
        <w:rPr>
          <w:rFonts w:asciiTheme="minorHAnsi" w:hAnsiTheme="minorHAnsi" w:cstheme="minorHAnsi"/>
          <w:b/>
          <w:sz w:val="22"/>
          <w:szCs w:val="22"/>
        </w:rPr>
        <w:t>, valamint az ellenőrzés során tett megállapítások nyomán az ellen</w:t>
      </w:r>
      <w:r w:rsidR="00DB1682" w:rsidRPr="00786A01">
        <w:rPr>
          <w:rFonts w:asciiTheme="minorHAnsi" w:hAnsiTheme="minorHAnsi" w:cstheme="minorHAnsi" w:hint="eastAsia"/>
          <w:b/>
          <w:sz w:val="22"/>
          <w:szCs w:val="22"/>
        </w:rPr>
        <w:t>ő</w:t>
      </w:r>
      <w:r w:rsidR="00DB1682" w:rsidRPr="00786A01">
        <w:rPr>
          <w:rFonts w:asciiTheme="minorHAnsi" w:hAnsiTheme="minorHAnsi" w:cstheme="minorHAnsi"/>
          <w:b/>
          <w:sz w:val="22"/>
          <w:szCs w:val="22"/>
        </w:rPr>
        <w:t>rzést követ</w:t>
      </w:r>
      <w:r w:rsidR="00DB1682" w:rsidRPr="00786A01">
        <w:rPr>
          <w:rFonts w:asciiTheme="minorHAnsi" w:hAnsiTheme="minorHAnsi" w:cstheme="minorHAnsi" w:hint="eastAsia"/>
          <w:b/>
          <w:sz w:val="22"/>
          <w:szCs w:val="22"/>
        </w:rPr>
        <w:t>ő</w:t>
      </w:r>
      <w:r w:rsidR="00DB1682" w:rsidRPr="00786A01">
        <w:rPr>
          <w:rFonts w:asciiTheme="minorHAnsi" w:hAnsiTheme="minorHAnsi" w:cstheme="minorHAnsi"/>
          <w:b/>
          <w:sz w:val="22"/>
          <w:szCs w:val="22"/>
        </w:rPr>
        <w:t xml:space="preserve"> intézkedések megtételének szabályait</w:t>
      </w:r>
      <w:r w:rsidRPr="00786A01">
        <w:rPr>
          <w:rFonts w:asciiTheme="minorHAnsi" w:hAnsiTheme="minorHAnsi" w:cstheme="minorHAnsi"/>
          <w:b/>
          <w:sz w:val="22"/>
          <w:szCs w:val="22"/>
        </w:rPr>
        <w:t>.</w:t>
      </w:r>
      <w:r w:rsidR="00045E13" w:rsidRPr="00786A01">
        <w:rPr>
          <w:rFonts w:asciiTheme="minorHAnsi" w:hAnsiTheme="minorHAnsi" w:cstheme="minorHAnsi"/>
          <w:b/>
          <w:color w:val="000000" w:themeColor="text1"/>
          <w:sz w:val="22"/>
          <w:szCs w:val="22"/>
        </w:rPr>
        <w:t>]</w:t>
      </w:r>
    </w:p>
    <w:p w14:paraId="57202A02" w14:textId="77777777" w:rsidR="008D48AD" w:rsidRPr="00786A01" w:rsidRDefault="008D48AD" w:rsidP="00DB1682">
      <w:pPr>
        <w:autoSpaceDE w:val="0"/>
        <w:autoSpaceDN w:val="0"/>
        <w:adjustRightInd w:val="0"/>
        <w:rPr>
          <w:rFonts w:asciiTheme="minorHAnsi" w:hAnsiTheme="minorHAnsi" w:cstheme="minorHAnsi"/>
          <w:b/>
          <w:color w:val="000000" w:themeColor="text1"/>
          <w:sz w:val="22"/>
          <w:szCs w:val="22"/>
        </w:rPr>
      </w:pPr>
    </w:p>
    <w:p w14:paraId="2485A531" w14:textId="361F00EC" w:rsidR="00002D47" w:rsidRPr="00002D47" w:rsidRDefault="0030166E" w:rsidP="00002D47">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köteles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 és az ehhez kapcsolódó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eljárásrend kidolgozása során a pénzmosással és a terrorizmus-finanszírozásával kapcsolatos kockázatokon túlmen</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en a proliferáció finanszírozásával kapcsolatos kockázatokat is feltárni</w:t>
      </w:r>
      <w:r w:rsidR="00247579" w:rsidRPr="00786A01">
        <w:rPr>
          <w:rFonts w:asciiTheme="minorHAnsi" w:hAnsiTheme="minorHAnsi" w:cstheme="minorHAnsi"/>
          <w:b/>
          <w:color w:val="000000" w:themeColor="text1"/>
          <w:sz w:val="22"/>
          <w:szCs w:val="22"/>
        </w:rPr>
        <w:t>, nyomon követni, a bels</w:t>
      </w:r>
      <w:r w:rsidR="00247579" w:rsidRPr="00786A01">
        <w:rPr>
          <w:rFonts w:asciiTheme="minorHAnsi" w:hAnsiTheme="minorHAnsi" w:cstheme="minorHAnsi" w:hint="eastAsia"/>
          <w:b/>
          <w:color w:val="000000" w:themeColor="text1"/>
          <w:sz w:val="22"/>
          <w:szCs w:val="22"/>
        </w:rPr>
        <w:t>ő</w:t>
      </w:r>
      <w:r w:rsidR="00247579" w:rsidRPr="00786A01">
        <w:rPr>
          <w:rFonts w:asciiTheme="minorHAnsi" w:hAnsiTheme="minorHAnsi" w:cstheme="minorHAnsi"/>
          <w:b/>
          <w:color w:val="000000" w:themeColor="text1"/>
          <w:sz w:val="22"/>
          <w:szCs w:val="22"/>
        </w:rPr>
        <w:t xml:space="preserve"> eljárásrendet szükség esetén felülvizsgálni és a szolgáltató kijelölt felel</w:t>
      </w:r>
      <w:r w:rsidR="00247579" w:rsidRPr="00786A01">
        <w:rPr>
          <w:rFonts w:asciiTheme="minorHAnsi" w:hAnsiTheme="minorHAnsi" w:cstheme="minorHAnsi" w:hint="eastAsia"/>
          <w:b/>
          <w:color w:val="000000" w:themeColor="text1"/>
          <w:sz w:val="22"/>
          <w:szCs w:val="22"/>
        </w:rPr>
        <w:t>ő</w:t>
      </w:r>
      <w:r w:rsidR="00247579" w:rsidRPr="00786A01">
        <w:rPr>
          <w:rFonts w:asciiTheme="minorHAnsi" w:hAnsiTheme="minorHAnsi" w:cstheme="minorHAnsi"/>
          <w:b/>
          <w:color w:val="000000" w:themeColor="text1"/>
          <w:sz w:val="22"/>
          <w:szCs w:val="22"/>
        </w:rPr>
        <w:t>s vezet</w:t>
      </w:r>
      <w:r w:rsidR="00247579" w:rsidRPr="00786A01">
        <w:rPr>
          <w:rFonts w:asciiTheme="minorHAnsi" w:hAnsiTheme="minorHAnsi" w:cstheme="minorHAnsi" w:hint="eastAsia"/>
          <w:b/>
          <w:color w:val="000000" w:themeColor="text1"/>
          <w:sz w:val="22"/>
          <w:szCs w:val="22"/>
        </w:rPr>
        <w:t>ő</w:t>
      </w:r>
      <w:r w:rsidR="00247579" w:rsidRPr="00786A01">
        <w:rPr>
          <w:rFonts w:asciiTheme="minorHAnsi" w:hAnsiTheme="minorHAnsi" w:cstheme="minorHAnsi"/>
          <w:b/>
          <w:color w:val="000000" w:themeColor="text1"/>
          <w:sz w:val="22"/>
          <w:szCs w:val="22"/>
        </w:rPr>
        <w:t>je jóváhagyását követ</w:t>
      </w:r>
      <w:r w:rsidR="00247579" w:rsidRPr="00786A01">
        <w:rPr>
          <w:rFonts w:asciiTheme="minorHAnsi" w:hAnsiTheme="minorHAnsi" w:cstheme="minorHAnsi" w:hint="eastAsia"/>
          <w:b/>
          <w:color w:val="000000" w:themeColor="text1"/>
          <w:sz w:val="22"/>
          <w:szCs w:val="22"/>
        </w:rPr>
        <w:t>ő</w:t>
      </w:r>
      <w:r w:rsidR="00247579" w:rsidRPr="00786A01">
        <w:rPr>
          <w:rFonts w:asciiTheme="minorHAnsi" w:hAnsiTheme="minorHAnsi" w:cstheme="minorHAnsi"/>
          <w:b/>
          <w:color w:val="000000" w:themeColor="text1"/>
          <w:sz w:val="22"/>
          <w:szCs w:val="22"/>
        </w:rPr>
        <w:t>en módosítani</w:t>
      </w:r>
      <w:r w:rsidRPr="00786A01">
        <w:rPr>
          <w:rFonts w:asciiTheme="minorHAnsi" w:hAnsiTheme="minorHAnsi" w:cstheme="minorHAnsi"/>
          <w:b/>
          <w:color w:val="000000" w:themeColor="text1"/>
          <w:sz w:val="22"/>
          <w:szCs w:val="22"/>
        </w:rPr>
        <w:t>.</w:t>
      </w:r>
      <w:r w:rsidRPr="00786A01">
        <w:rPr>
          <w:rStyle w:val="Lbjegyzet-hivatkozs"/>
          <w:rFonts w:asciiTheme="minorHAnsi" w:hAnsiTheme="minorHAnsi" w:cstheme="minorHAnsi"/>
          <w:b/>
          <w:color w:val="000000" w:themeColor="text1"/>
          <w:sz w:val="22"/>
          <w:szCs w:val="22"/>
        </w:rPr>
        <w:footnoteReference w:id="32"/>
      </w:r>
      <w:r w:rsidRPr="00786A01">
        <w:rPr>
          <w:rFonts w:asciiTheme="minorHAnsi" w:hAnsiTheme="minorHAnsi" w:cstheme="minorHAnsi"/>
          <w:b/>
          <w:color w:val="000000" w:themeColor="text1"/>
          <w:sz w:val="22"/>
          <w:szCs w:val="22"/>
        </w:rPr>
        <w:t>]</w:t>
      </w:r>
      <w:bookmarkStart w:id="241" w:name="_Toc185066148"/>
    </w:p>
    <w:p w14:paraId="056FB0D8" w14:textId="77777777" w:rsidR="00002D47" w:rsidRDefault="00002D47" w:rsidP="0054642B">
      <w:pPr>
        <w:pStyle w:val="Cmsor1"/>
        <w:jc w:val="both"/>
        <w:rPr>
          <w:rFonts w:asciiTheme="minorHAnsi" w:hAnsiTheme="minorHAnsi" w:cstheme="minorHAnsi"/>
          <w:bCs/>
          <w:color w:val="000000" w:themeColor="text1"/>
          <w:szCs w:val="22"/>
        </w:rPr>
      </w:pPr>
    </w:p>
    <w:p w14:paraId="43740B54" w14:textId="5E733972" w:rsidR="00FB3820" w:rsidRPr="00002D47" w:rsidRDefault="00FB3820" w:rsidP="00002D47">
      <w:pPr>
        <w:pStyle w:val="Cmsor3"/>
        <w:ind w:left="0" w:firstLine="0"/>
        <w:rPr>
          <w:rFonts w:asciiTheme="minorHAnsi" w:hAnsiTheme="minorHAnsi" w:cstheme="minorHAnsi"/>
          <w:b/>
          <w:i w:val="0"/>
          <w:iCs/>
          <w:sz w:val="22"/>
          <w:szCs w:val="22"/>
        </w:rPr>
      </w:pPr>
      <w:r w:rsidRPr="00002D47">
        <w:rPr>
          <w:rFonts w:asciiTheme="minorHAnsi" w:hAnsiTheme="minorHAnsi" w:cstheme="minorHAnsi"/>
          <w:b/>
          <w:i w:val="0"/>
          <w:iCs/>
          <w:color w:val="000000" w:themeColor="text1"/>
          <w:sz w:val="22"/>
          <w:szCs w:val="22"/>
        </w:rPr>
        <w:t>V. 12. Kiszervezés</w:t>
      </w:r>
      <w:bookmarkEnd w:id="241"/>
    </w:p>
    <w:p w14:paraId="57FE749E" w14:textId="77777777" w:rsidR="00EE7BBF" w:rsidRPr="00786A01" w:rsidRDefault="00EE7BBF" w:rsidP="00C43009">
      <w:pPr>
        <w:rPr>
          <w:rFonts w:asciiTheme="minorHAnsi" w:hAnsiTheme="minorHAnsi" w:cstheme="minorHAnsi"/>
          <w:sz w:val="22"/>
          <w:szCs w:val="22"/>
          <w:u w:val="single"/>
          <w:lang w:eastAsia="en-US"/>
        </w:rPr>
      </w:pPr>
      <w:bookmarkStart w:id="242" w:name="_Toc487033634"/>
      <w:bookmarkStart w:id="243" w:name="_Toc487034295"/>
      <w:bookmarkStart w:id="244" w:name="_Toc487034709"/>
    </w:p>
    <w:p w14:paraId="56884BE0" w14:textId="5D2E8C8C" w:rsidR="00FB3820" w:rsidRPr="00894FF6" w:rsidRDefault="00FB3820" w:rsidP="00C43009">
      <w:pPr>
        <w:rPr>
          <w:rFonts w:asciiTheme="minorHAnsi" w:hAnsiTheme="minorHAnsi" w:cstheme="minorHAnsi"/>
          <w:sz w:val="22"/>
          <w:szCs w:val="22"/>
          <w:lang w:eastAsia="en-US"/>
        </w:rPr>
      </w:pPr>
      <w:r w:rsidRPr="00894FF6">
        <w:rPr>
          <w:rFonts w:asciiTheme="minorHAnsi" w:hAnsiTheme="minorHAnsi" w:cstheme="minorHAnsi"/>
          <w:sz w:val="22"/>
          <w:szCs w:val="22"/>
          <w:lang w:eastAsia="en-US"/>
        </w:rPr>
        <w:t xml:space="preserve">A szolgáltató az üzleti kapcsolat létesítésével kapcsolatos döntést nem szervezheti ki. A döntés előkészítéséhez szükséges intézkedések kiszervezhetőek, azonban a végleges döntést a Pmt. hatálya szerinti szolgáltató köteles meghozni. </w:t>
      </w:r>
    </w:p>
    <w:p w14:paraId="37F7B3DD" w14:textId="77777777" w:rsidR="00FB3820" w:rsidRPr="00786A01" w:rsidRDefault="00FB3820" w:rsidP="00C43009">
      <w:pPr>
        <w:rPr>
          <w:rFonts w:asciiTheme="minorHAnsi" w:hAnsiTheme="minorHAnsi" w:cstheme="minorHAnsi"/>
          <w:sz w:val="22"/>
          <w:szCs w:val="22"/>
          <w:u w:val="single"/>
          <w:lang w:eastAsia="en-US"/>
        </w:rPr>
      </w:pPr>
    </w:p>
    <w:p w14:paraId="381F5AFB" w14:textId="78246DEF" w:rsidR="00BC167F" w:rsidRPr="00786A01" w:rsidRDefault="0008455A" w:rsidP="00C43009">
      <w:pPr>
        <w:pStyle w:val="Cmsor1"/>
        <w:rPr>
          <w:rFonts w:asciiTheme="minorHAnsi" w:hAnsiTheme="minorHAnsi" w:cstheme="minorHAnsi"/>
          <w:color w:val="000000" w:themeColor="text1"/>
          <w:szCs w:val="22"/>
        </w:rPr>
      </w:pPr>
      <w:bookmarkStart w:id="245" w:name="_Toc488313384"/>
      <w:bookmarkStart w:id="246" w:name="_Toc3282622"/>
      <w:bookmarkStart w:id="247" w:name="_Toc32503553"/>
      <w:bookmarkStart w:id="248" w:name="_Toc185066149"/>
      <w:bookmarkStart w:id="249" w:name="_Hlk32422302"/>
      <w:r w:rsidRPr="00786A01">
        <w:rPr>
          <w:rFonts w:asciiTheme="minorHAnsi" w:hAnsiTheme="minorHAnsi" w:cstheme="minorHAnsi"/>
          <w:color w:val="000000" w:themeColor="text1"/>
          <w:szCs w:val="22"/>
        </w:rPr>
        <w:t>V</w:t>
      </w:r>
      <w:r w:rsidR="00A76EFC" w:rsidRPr="00786A01">
        <w:rPr>
          <w:rFonts w:asciiTheme="minorHAnsi" w:hAnsiTheme="minorHAnsi" w:cstheme="minorHAnsi"/>
          <w:color w:val="000000" w:themeColor="text1"/>
          <w:szCs w:val="22"/>
        </w:rPr>
        <w:t>I. BEJELENTÉSI KÖTELEZETTSÉG</w:t>
      </w:r>
      <w:bookmarkEnd w:id="242"/>
      <w:bookmarkEnd w:id="243"/>
      <w:bookmarkEnd w:id="244"/>
      <w:bookmarkEnd w:id="245"/>
      <w:bookmarkEnd w:id="246"/>
      <w:bookmarkEnd w:id="247"/>
      <w:bookmarkEnd w:id="248"/>
    </w:p>
    <w:p w14:paraId="25F22FEB" w14:textId="77777777" w:rsidR="00BC167F" w:rsidRPr="00786A01" w:rsidRDefault="00BC167F" w:rsidP="00C43009">
      <w:pPr>
        <w:tabs>
          <w:tab w:val="left" w:pos="851"/>
          <w:tab w:val="left" w:pos="993"/>
        </w:tabs>
        <w:autoSpaceDE w:val="0"/>
        <w:autoSpaceDN w:val="0"/>
        <w:adjustRightInd w:val="0"/>
        <w:ind w:left="567" w:right="84"/>
        <w:rPr>
          <w:rFonts w:asciiTheme="minorHAnsi" w:hAnsiTheme="minorHAnsi" w:cstheme="minorHAnsi"/>
          <w:b/>
          <w:color w:val="000000" w:themeColor="text1"/>
          <w:sz w:val="22"/>
          <w:szCs w:val="22"/>
        </w:rPr>
      </w:pPr>
    </w:p>
    <w:p w14:paraId="572510F4" w14:textId="77777777" w:rsidR="0018117E" w:rsidRPr="00786A01" w:rsidRDefault="0018117E" w:rsidP="00C4300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236A89" w:rsidRPr="00786A01">
        <w:rPr>
          <w:rFonts w:asciiTheme="minorHAnsi" w:hAnsiTheme="minorHAnsi" w:cstheme="minorHAnsi"/>
          <w:color w:val="000000" w:themeColor="text1"/>
          <w:sz w:val="22"/>
          <w:szCs w:val="22"/>
        </w:rPr>
        <w:t>z alkalmazottak</w:t>
      </w:r>
      <w:r w:rsidR="00A65D7C" w:rsidRPr="00786A01">
        <w:rPr>
          <w:rFonts w:asciiTheme="minorHAnsi" w:hAnsiTheme="minorHAnsi" w:cstheme="minorHAnsi"/>
          <w:color w:val="000000" w:themeColor="text1"/>
          <w:sz w:val="22"/>
          <w:szCs w:val="22"/>
        </w:rPr>
        <w:t xml:space="preserve"> a </w:t>
      </w:r>
    </w:p>
    <w:p w14:paraId="44083E87" w14:textId="77777777" w:rsidR="0018117E" w:rsidRPr="00786A0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pénzmosásra,</w:t>
      </w:r>
    </w:p>
    <w:p w14:paraId="0B538B60" w14:textId="77777777" w:rsidR="0018117E" w:rsidRPr="00786A0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terrorizmus finanszírozására, vagy</w:t>
      </w:r>
    </w:p>
    <w:p w14:paraId="1F169C8C" w14:textId="77777777" w:rsidR="0018117E" w:rsidRPr="00786A0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dolog büntetendő cselekményből való származására</w:t>
      </w:r>
    </w:p>
    <w:p w14:paraId="418062F4" w14:textId="70100AC8" w:rsidR="0018117E" w:rsidRPr="00786A01" w:rsidRDefault="0018117E" w:rsidP="00C4300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utaló adat, tény, körülmény felmerülése esetén köteles</w:t>
      </w:r>
      <w:r w:rsidR="000F03F1" w:rsidRPr="00786A01">
        <w:rPr>
          <w:rFonts w:asciiTheme="minorHAnsi" w:hAnsiTheme="minorHAnsi" w:cstheme="minorHAnsi"/>
          <w:color w:val="000000" w:themeColor="text1"/>
          <w:sz w:val="22"/>
          <w:szCs w:val="22"/>
        </w:rPr>
        <w:t>ek</w:t>
      </w:r>
      <w:r w:rsidRPr="00786A01">
        <w:rPr>
          <w:rFonts w:asciiTheme="minorHAnsi" w:hAnsiTheme="minorHAnsi" w:cstheme="minorHAnsi"/>
          <w:color w:val="000000" w:themeColor="text1"/>
          <w:sz w:val="22"/>
          <w:szCs w:val="22"/>
        </w:rPr>
        <w:t xml:space="preserve"> a </w:t>
      </w:r>
      <w:r w:rsidR="00A65D7C" w:rsidRPr="00786A01">
        <w:rPr>
          <w:rFonts w:asciiTheme="minorHAnsi" w:hAnsiTheme="minorHAnsi" w:cstheme="minorHAnsi"/>
          <w:color w:val="000000" w:themeColor="text1"/>
          <w:sz w:val="22"/>
          <w:szCs w:val="22"/>
        </w:rPr>
        <w:t xml:space="preserve">kijelölt </w:t>
      </w:r>
      <w:r w:rsidRPr="00786A01">
        <w:rPr>
          <w:rFonts w:asciiTheme="minorHAnsi" w:hAnsiTheme="minorHAnsi" w:cstheme="minorHAnsi"/>
          <w:color w:val="000000" w:themeColor="text1"/>
          <w:sz w:val="22"/>
          <w:szCs w:val="22"/>
        </w:rPr>
        <w:t xml:space="preserve">személynek haladéktalanul </w:t>
      </w:r>
      <w:r w:rsidR="00CE0148" w:rsidRPr="00786A01">
        <w:rPr>
          <w:rFonts w:asciiTheme="minorHAnsi" w:hAnsiTheme="minorHAnsi" w:cstheme="minorHAnsi"/>
          <w:color w:val="000000" w:themeColor="text1"/>
          <w:sz w:val="22"/>
          <w:szCs w:val="22"/>
        </w:rPr>
        <w:t xml:space="preserve">írásban </w:t>
      </w:r>
      <w:r w:rsidRPr="00786A01">
        <w:rPr>
          <w:rFonts w:asciiTheme="minorHAnsi" w:hAnsiTheme="minorHAnsi" w:cstheme="minorHAnsi"/>
          <w:color w:val="000000" w:themeColor="text1"/>
          <w:sz w:val="22"/>
          <w:szCs w:val="22"/>
        </w:rPr>
        <w:t>bejelentést tenni</w:t>
      </w:r>
      <w:r w:rsidR="001F7C47" w:rsidRPr="00786A01">
        <w:rPr>
          <w:rFonts w:asciiTheme="minorHAnsi" w:hAnsiTheme="minorHAnsi" w:cstheme="minorHAnsi"/>
          <w:color w:val="000000" w:themeColor="text1"/>
          <w:sz w:val="22"/>
          <w:szCs w:val="22"/>
        </w:rPr>
        <w:t xml:space="preserve"> </w:t>
      </w:r>
      <w:r w:rsidR="0060022F" w:rsidRPr="00786A01">
        <w:rPr>
          <w:rFonts w:asciiTheme="minorHAnsi" w:hAnsiTheme="minorHAnsi" w:cstheme="minorHAnsi"/>
          <w:b/>
          <w:color w:val="000000" w:themeColor="text1"/>
          <w:sz w:val="22"/>
          <w:szCs w:val="22"/>
        </w:rPr>
        <w:t>&lt;melléklet száma</w:t>
      </w:r>
      <w:r w:rsidR="00AE5E50" w:rsidRPr="00786A01">
        <w:rPr>
          <w:rFonts w:asciiTheme="minorHAnsi" w:hAnsiTheme="minorHAnsi" w:cstheme="minorHAnsi"/>
          <w:b/>
          <w:color w:val="000000" w:themeColor="text1"/>
          <w:sz w:val="22"/>
          <w:szCs w:val="22"/>
        </w:rPr>
        <w:t xml:space="preserve"> </w:t>
      </w:r>
      <w:r w:rsidR="00AE5E50" w:rsidRPr="00786A01">
        <w:rPr>
          <w:rFonts w:asciiTheme="minorHAnsi" w:hAnsiTheme="minorHAnsi" w:cstheme="minorHAnsi"/>
          <w:color w:val="000000" w:themeColor="text1"/>
          <w:sz w:val="22"/>
          <w:szCs w:val="22"/>
        </w:rPr>
        <w:t>(Bejelentés pénzmosás és terrorizmus finanszírozására utaló adat, tény vagy körülmény felmerülésére</w:t>
      </w:r>
      <w:r w:rsidR="00AE5E50" w:rsidRPr="00786A01" w:rsidDel="00C5524F">
        <w:rPr>
          <w:rFonts w:asciiTheme="minorHAnsi" w:hAnsiTheme="minorHAnsi" w:cstheme="minorHAnsi"/>
          <w:color w:val="000000" w:themeColor="text1"/>
          <w:sz w:val="22"/>
          <w:szCs w:val="22"/>
        </w:rPr>
        <w:t xml:space="preserve"> </w:t>
      </w:r>
      <w:r w:rsidR="00AE5E50" w:rsidRPr="00786A01">
        <w:rPr>
          <w:rFonts w:asciiTheme="minorHAnsi" w:hAnsiTheme="minorHAnsi" w:cstheme="minorHAnsi"/>
          <w:color w:val="000000" w:themeColor="text1"/>
          <w:sz w:val="22"/>
          <w:szCs w:val="22"/>
        </w:rPr>
        <w:t>utaló információról)</w:t>
      </w:r>
      <w:r w:rsidR="0060022F" w:rsidRPr="00786A01">
        <w:rPr>
          <w:rFonts w:asciiTheme="minorHAnsi" w:hAnsiTheme="minorHAnsi" w:cstheme="minorHAnsi"/>
          <w:b/>
          <w:color w:val="000000" w:themeColor="text1"/>
          <w:sz w:val="22"/>
          <w:szCs w:val="22"/>
        </w:rPr>
        <w:t>&gt;.</w:t>
      </w:r>
      <w:r w:rsidR="003C1631" w:rsidRPr="00786A01">
        <w:rPr>
          <w:rFonts w:asciiTheme="minorHAnsi" w:hAnsiTheme="minorHAnsi" w:cstheme="minorHAnsi"/>
          <w:b/>
          <w:color w:val="000000" w:themeColor="text1"/>
          <w:sz w:val="22"/>
          <w:szCs w:val="22"/>
        </w:rPr>
        <w:t xml:space="preserve"> [A bejelentés elkészítésének, a kijelölt személy részére történő továbbításának, valamint a bejelentésekkel kapcsolatos adatok, tények, dokumentumok tárolásának módját e részben kell szabályozni. Meg kell határozni azokat a munkaköröket, amelyekkel rendelkező </w:t>
      </w:r>
      <w:r w:rsidR="001A04AD" w:rsidRPr="00786A01">
        <w:rPr>
          <w:rFonts w:asciiTheme="minorHAnsi" w:hAnsiTheme="minorHAnsi" w:cstheme="minorHAnsi"/>
          <w:b/>
          <w:color w:val="000000" w:themeColor="text1"/>
          <w:sz w:val="22"/>
          <w:szCs w:val="22"/>
        </w:rPr>
        <w:t xml:space="preserve">alkalmazottak </w:t>
      </w:r>
      <w:r w:rsidR="003C1631" w:rsidRPr="00786A01">
        <w:rPr>
          <w:rFonts w:asciiTheme="minorHAnsi" w:hAnsiTheme="minorHAnsi" w:cstheme="minorHAnsi"/>
          <w:b/>
          <w:color w:val="000000" w:themeColor="text1"/>
          <w:sz w:val="22"/>
          <w:szCs w:val="22"/>
        </w:rPr>
        <w:t>hozzáférhetnek ezen adatokhoz.]</w:t>
      </w:r>
    </w:p>
    <w:p w14:paraId="7560F80A" w14:textId="77777777" w:rsidR="0018117E" w:rsidRPr="00786A01" w:rsidRDefault="0018117E" w:rsidP="00C43009">
      <w:pPr>
        <w:autoSpaceDE w:val="0"/>
        <w:autoSpaceDN w:val="0"/>
        <w:adjustRightInd w:val="0"/>
        <w:rPr>
          <w:rFonts w:asciiTheme="minorHAnsi" w:hAnsiTheme="minorHAnsi" w:cstheme="minorHAnsi"/>
          <w:color w:val="000000" w:themeColor="text1"/>
          <w:sz w:val="22"/>
          <w:szCs w:val="22"/>
        </w:rPr>
      </w:pPr>
    </w:p>
    <w:p w14:paraId="38B43D05" w14:textId="701F9445" w:rsidR="00140108" w:rsidRPr="00786A01" w:rsidRDefault="0018117E" w:rsidP="00140108">
      <w:r w:rsidRPr="00786A01">
        <w:rPr>
          <w:rFonts w:asciiTheme="minorHAnsi" w:hAnsiTheme="minorHAnsi" w:cstheme="minorHAnsi"/>
          <w:color w:val="000000" w:themeColor="text1"/>
          <w:sz w:val="22"/>
          <w:szCs w:val="22"/>
        </w:rPr>
        <w:t xml:space="preserve">A </w:t>
      </w:r>
      <w:r w:rsidR="00A65D7C" w:rsidRPr="00786A01">
        <w:rPr>
          <w:rFonts w:asciiTheme="minorHAnsi" w:hAnsiTheme="minorHAnsi" w:cstheme="minorHAnsi"/>
          <w:color w:val="000000" w:themeColor="text1"/>
          <w:sz w:val="22"/>
          <w:szCs w:val="22"/>
        </w:rPr>
        <w:t xml:space="preserve">bejelentést </w:t>
      </w:r>
      <w:r w:rsidRPr="00786A01">
        <w:rPr>
          <w:rFonts w:asciiTheme="minorHAnsi" w:hAnsiTheme="minorHAnsi" w:cstheme="minorHAnsi"/>
          <w:color w:val="000000" w:themeColor="text1"/>
          <w:sz w:val="22"/>
          <w:szCs w:val="22"/>
        </w:rPr>
        <w:t>a végrehajtott vagy végrehajtandó ügylet és az ügyfél által kezdeményezett, de végre nem hajtott ügylet esetében</w:t>
      </w:r>
      <w:r w:rsidR="00A65D7C" w:rsidRPr="00786A01">
        <w:rPr>
          <w:rFonts w:asciiTheme="minorHAnsi" w:hAnsiTheme="minorHAnsi" w:cstheme="minorHAnsi"/>
          <w:color w:val="000000" w:themeColor="text1"/>
          <w:sz w:val="22"/>
          <w:szCs w:val="22"/>
        </w:rPr>
        <w:t xml:space="preserve"> és akkor </w:t>
      </w:r>
      <w:r w:rsidRPr="00786A01">
        <w:rPr>
          <w:rFonts w:asciiTheme="minorHAnsi" w:hAnsiTheme="minorHAnsi" w:cstheme="minorHAnsi"/>
          <w:color w:val="000000" w:themeColor="text1"/>
          <w:sz w:val="22"/>
          <w:szCs w:val="22"/>
        </w:rPr>
        <w:t>is k</w:t>
      </w:r>
      <w:r w:rsidR="000F03F1" w:rsidRPr="00786A01">
        <w:rPr>
          <w:rFonts w:asciiTheme="minorHAnsi" w:hAnsiTheme="minorHAnsi" w:cstheme="minorHAnsi"/>
          <w:color w:val="000000" w:themeColor="text1"/>
          <w:sz w:val="22"/>
          <w:szCs w:val="22"/>
        </w:rPr>
        <w:t>ell</w:t>
      </w:r>
      <w:r w:rsidRPr="00786A01">
        <w:rPr>
          <w:rFonts w:asciiTheme="minorHAnsi" w:hAnsiTheme="minorHAnsi" w:cstheme="minorHAnsi"/>
          <w:color w:val="000000" w:themeColor="text1"/>
          <w:sz w:val="22"/>
          <w:szCs w:val="22"/>
        </w:rPr>
        <w:t xml:space="preserve"> vizsgálni</w:t>
      </w:r>
      <w:r w:rsidR="00A65D7C" w:rsidRPr="00786A01">
        <w:rPr>
          <w:rFonts w:asciiTheme="minorHAnsi" w:hAnsiTheme="minorHAnsi" w:cstheme="minorHAnsi"/>
          <w:color w:val="000000" w:themeColor="text1"/>
          <w:sz w:val="22"/>
          <w:szCs w:val="22"/>
        </w:rPr>
        <w:t xml:space="preserve">, ha az ügyfél-átvilágítási intézkedések </w:t>
      </w:r>
      <w:r w:rsidR="003F164A" w:rsidRPr="00786A01">
        <w:rPr>
          <w:rFonts w:asciiTheme="minorHAnsi" w:hAnsiTheme="minorHAnsi" w:cstheme="minorHAnsi"/>
          <w:color w:val="000000" w:themeColor="text1"/>
          <w:sz w:val="22"/>
          <w:szCs w:val="22"/>
        </w:rPr>
        <w:t xml:space="preserve">végrehajtása meghiúsult. </w:t>
      </w:r>
    </w:p>
    <w:p w14:paraId="547B5D08" w14:textId="77777777" w:rsidR="00140108" w:rsidRPr="00786A01" w:rsidRDefault="00140108" w:rsidP="00C43009">
      <w:pPr>
        <w:autoSpaceDE w:val="0"/>
        <w:autoSpaceDN w:val="0"/>
        <w:adjustRightInd w:val="0"/>
        <w:rPr>
          <w:rFonts w:asciiTheme="minorHAnsi" w:hAnsiTheme="minorHAnsi" w:cstheme="minorHAnsi"/>
          <w:color w:val="000000" w:themeColor="text1"/>
          <w:sz w:val="22"/>
          <w:szCs w:val="22"/>
        </w:rPr>
      </w:pPr>
    </w:p>
    <w:p w14:paraId="5C6C3699" w14:textId="77777777" w:rsidR="00A76EFC" w:rsidRPr="00786A01" w:rsidRDefault="00A76EF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3E776858" w14:textId="424EEFD8" w:rsidR="00A65D7C" w:rsidRPr="00786A01" w:rsidRDefault="003059FD" w:rsidP="0054642B">
      <w:bookmarkStart w:id="250" w:name="_Hlk158881939"/>
      <w:r w:rsidRPr="00786A01">
        <w:rPr>
          <w:rFonts w:asciiTheme="minorHAnsi" w:hAnsiTheme="minorHAnsi" w:cstheme="minorHAnsi"/>
          <w:color w:val="000000" w:themeColor="text1"/>
          <w:sz w:val="22"/>
          <w:szCs w:val="22"/>
        </w:rPr>
        <w:t>A bejelentést és annak mellékleteit a pénzügyi információs egység által meghatározott formában</w:t>
      </w:r>
      <w:r w:rsidRPr="00786A01">
        <w:rPr>
          <w:rFonts w:asciiTheme="minorHAnsi" w:hAnsiTheme="minorHAnsi" w:cstheme="minorHAnsi"/>
          <w:iCs/>
          <w:color w:val="000000" w:themeColor="text1"/>
          <w:sz w:val="22"/>
          <w:szCs w:val="22"/>
        </w:rPr>
        <w:t xml:space="preserve"> kell továbbítani az</w:t>
      </w:r>
      <w:r w:rsidRPr="00786A01">
        <w:rPr>
          <w:rFonts w:asciiTheme="minorHAnsi" w:hAnsiTheme="minorHAnsi" w:cstheme="minorHAnsi"/>
          <w:color w:val="000000" w:themeColor="text1"/>
          <w:sz w:val="22"/>
          <w:szCs w:val="22"/>
        </w:rPr>
        <w:t xml:space="preserve"> </w:t>
      </w:r>
      <w:proofErr w:type="spellStart"/>
      <w:r w:rsidRPr="00786A01">
        <w:rPr>
          <w:rFonts w:asciiTheme="minorHAnsi" w:hAnsiTheme="minorHAnsi" w:cstheme="minorHAnsi"/>
          <w:color w:val="000000" w:themeColor="text1"/>
          <w:sz w:val="22"/>
          <w:szCs w:val="22"/>
        </w:rPr>
        <w:t>FIU-nak</w:t>
      </w:r>
      <w:proofErr w:type="spellEnd"/>
      <w:r w:rsidRPr="00786A01">
        <w:rPr>
          <w:rFonts w:asciiTheme="minorHAnsi" w:hAnsiTheme="minorHAnsi" w:cstheme="minorHAnsi"/>
          <w:color w:val="000000" w:themeColor="text1"/>
          <w:sz w:val="22"/>
          <w:szCs w:val="22"/>
        </w:rPr>
        <w:t xml:space="preserve">. </w:t>
      </w:r>
      <w:r w:rsidR="00A75A8F" w:rsidRPr="00786A01">
        <w:rPr>
          <w:rFonts w:asciiTheme="minorHAnsi" w:hAnsiTheme="minorHAnsi" w:cstheme="minorHAnsi"/>
          <w:iCs/>
          <w:color w:val="000000" w:themeColor="text1"/>
          <w:sz w:val="22"/>
          <w:szCs w:val="22"/>
        </w:rPr>
        <w:t xml:space="preserve">A bejelentés védelemmel ellátott elektronikus üzenet útján, az </w:t>
      </w:r>
      <w:hyperlink r:id="rId14" w:tooltip="AbevJava" w:history="1">
        <w:r w:rsidR="000D37A8" w:rsidRPr="00786A01">
          <w:rPr>
            <w:rStyle w:val="Hiperhivatkozs"/>
            <w:rFonts w:asciiTheme="minorHAnsi" w:hAnsiTheme="minorHAnsi" w:cstheme="minorHAnsi"/>
            <w:b/>
            <w:bCs/>
            <w:iCs/>
            <w:sz w:val="22"/>
            <w:szCs w:val="22"/>
          </w:rPr>
          <w:t>Általános Nyomtatványkitöltő</w:t>
        </w:r>
      </w:hyperlink>
      <w:r w:rsidR="000D37A8" w:rsidRPr="00786A01">
        <w:rPr>
          <w:rFonts w:asciiTheme="minorHAnsi" w:hAnsiTheme="minorHAnsi" w:cstheme="minorHAnsi"/>
          <w:iCs/>
          <w:color w:val="000000" w:themeColor="text1"/>
          <w:sz w:val="22"/>
          <w:szCs w:val="22"/>
        </w:rPr>
        <w:t xml:space="preserve"> (</w:t>
      </w:r>
      <w:proofErr w:type="spellStart"/>
      <w:r w:rsidR="00A75A8F" w:rsidRPr="00786A01">
        <w:rPr>
          <w:rFonts w:asciiTheme="minorHAnsi" w:hAnsiTheme="minorHAnsi" w:cstheme="minorHAnsi"/>
          <w:b/>
          <w:bCs/>
          <w:iCs/>
          <w:color w:val="000000" w:themeColor="text1"/>
          <w:sz w:val="22"/>
          <w:szCs w:val="22"/>
        </w:rPr>
        <w:t>ÁNYK</w:t>
      </w:r>
      <w:proofErr w:type="spellEnd"/>
      <w:r w:rsidR="000D37A8" w:rsidRPr="00786A01">
        <w:rPr>
          <w:rFonts w:asciiTheme="minorHAnsi" w:hAnsiTheme="minorHAnsi" w:cstheme="minorHAnsi"/>
          <w:iCs/>
          <w:color w:val="000000" w:themeColor="text1"/>
          <w:sz w:val="22"/>
          <w:szCs w:val="22"/>
        </w:rPr>
        <w:t>)</w:t>
      </w:r>
      <w:r w:rsidR="00A75A8F" w:rsidRPr="00786A01">
        <w:rPr>
          <w:rFonts w:asciiTheme="minorHAnsi" w:hAnsiTheme="minorHAnsi" w:cstheme="minorHAnsi"/>
          <w:iCs/>
          <w:color w:val="000000" w:themeColor="text1"/>
          <w:sz w:val="22"/>
          <w:szCs w:val="22"/>
        </w:rPr>
        <w:t xml:space="preserve"> keretprogramon belül kitöltendő nyomtatvány felhasználásával történik. </w:t>
      </w:r>
      <w:bookmarkStart w:id="251" w:name="_Hlk125623509"/>
      <w:r w:rsidR="00D57930" w:rsidRPr="00786A01">
        <w:rPr>
          <w:rFonts w:asciiTheme="minorHAnsi" w:hAnsiTheme="minorHAnsi" w:cstheme="minorHAnsi"/>
          <w:color w:val="333333"/>
          <w:sz w:val="22"/>
          <w:szCs w:val="22"/>
        </w:rPr>
        <w:t xml:space="preserve">A védelemmel ellátott elektronikus üzenet beküldése az </w:t>
      </w:r>
      <w:proofErr w:type="spellStart"/>
      <w:r w:rsidR="00D57930" w:rsidRPr="00786A01">
        <w:rPr>
          <w:rFonts w:asciiTheme="minorHAnsi" w:hAnsiTheme="minorHAnsi" w:cstheme="minorHAnsi"/>
          <w:color w:val="333333"/>
          <w:sz w:val="22"/>
          <w:szCs w:val="22"/>
          <w:u w:val="single"/>
        </w:rPr>
        <w:t>ÁNYK</w:t>
      </w:r>
      <w:proofErr w:type="spellEnd"/>
      <w:r w:rsidR="00D57930" w:rsidRPr="00786A01">
        <w:rPr>
          <w:rFonts w:asciiTheme="minorHAnsi" w:hAnsiTheme="minorHAnsi" w:cstheme="minorHAnsi"/>
          <w:color w:val="333333"/>
          <w:sz w:val="22"/>
          <w:szCs w:val="22"/>
        </w:rPr>
        <w:t xml:space="preserve"> keretrendszerben kitölthető </w:t>
      </w:r>
      <w:r w:rsidR="00D57930" w:rsidRPr="00786A01">
        <w:rPr>
          <w:rFonts w:asciiTheme="minorHAnsi" w:hAnsiTheme="minorHAnsi" w:cstheme="minorHAnsi"/>
          <w:b/>
          <w:bCs/>
          <w:color w:val="333333"/>
          <w:sz w:val="22"/>
          <w:szCs w:val="22"/>
          <w:u w:val="single"/>
        </w:rPr>
        <w:t>VPOP_PMT17</w:t>
      </w:r>
      <w:r w:rsidR="00D57930" w:rsidRPr="00786A01">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r w:rsidR="002C7D6B" w:rsidRPr="00786A01">
        <w:rPr>
          <w:rFonts w:asciiTheme="minorHAnsi" w:hAnsiTheme="minorHAnsi" w:cstheme="minorHAnsi"/>
          <w:color w:val="333333"/>
          <w:sz w:val="22"/>
          <w:szCs w:val="22"/>
        </w:rPr>
        <w:t>:</w:t>
      </w:r>
      <w:bookmarkEnd w:id="251"/>
      <w:r w:rsidRPr="00786A01">
        <w:rPr>
          <w:rFonts w:asciiTheme="minorHAnsi" w:hAnsiTheme="minorHAnsi" w:cstheme="minorHAnsi"/>
          <w:color w:val="333333"/>
          <w:sz w:val="22"/>
          <w:szCs w:val="22"/>
        </w:rPr>
        <w:t xml:space="preserve"> </w:t>
      </w:r>
      <w:bookmarkEnd w:id="250"/>
      <w:r w:rsidR="006A755F" w:rsidRPr="00786A01">
        <w:rPr>
          <w:rFonts w:asciiTheme="minorHAnsi" w:hAnsiTheme="minorHAnsi" w:cstheme="minorHAnsi"/>
          <w:color w:val="333333"/>
          <w:sz w:val="22"/>
          <w:szCs w:val="22"/>
        </w:rPr>
        <w:fldChar w:fldCharType="begin"/>
      </w:r>
      <w:r w:rsidR="006A755F" w:rsidRPr="00786A01">
        <w:rPr>
          <w:rFonts w:asciiTheme="minorHAnsi" w:hAnsiTheme="minorHAnsi" w:cstheme="minorHAnsi"/>
          <w:color w:val="333333"/>
          <w:sz w:val="22"/>
          <w:szCs w:val="22"/>
        </w:rPr>
        <w:instrText>HYPERLINK "https://pei.nav.gov.hu/pmt-es-kit-szerinti-elektronikus-bejelentes/pmt-es-kit-szerinti-elektronikus-bejelentes"</w:instrText>
      </w:r>
      <w:r w:rsidR="006A755F" w:rsidRPr="00786A01">
        <w:rPr>
          <w:rFonts w:asciiTheme="minorHAnsi" w:hAnsiTheme="minorHAnsi" w:cstheme="minorHAnsi"/>
          <w:color w:val="333333"/>
          <w:sz w:val="22"/>
          <w:szCs w:val="22"/>
        </w:rPr>
      </w:r>
      <w:r w:rsidR="006A755F" w:rsidRPr="00786A01">
        <w:rPr>
          <w:rFonts w:asciiTheme="minorHAnsi" w:hAnsiTheme="minorHAnsi" w:cstheme="minorHAnsi"/>
          <w:color w:val="333333"/>
          <w:sz w:val="22"/>
          <w:szCs w:val="22"/>
        </w:rPr>
        <w:fldChar w:fldCharType="separate"/>
      </w:r>
      <w:r w:rsidR="006A755F" w:rsidRPr="00786A01">
        <w:rPr>
          <w:rStyle w:val="Hiperhivatkozs"/>
          <w:rFonts w:asciiTheme="minorHAnsi" w:hAnsiTheme="minorHAnsi" w:cstheme="minorHAnsi"/>
          <w:sz w:val="22"/>
          <w:szCs w:val="22"/>
        </w:rPr>
        <w:t>https://pei.nav.gov.hu/pmt-es-kit-szerinti-elektronikus-bejelentes/pmt-es-kit-szerinti-elektronikus-bejelentes</w:t>
      </w:r>
      <w:r w:rsidR="006A755F" w:rsidRPr="00786A01">
        <w:rPr>
          <w:rFonts w:asciiTheme="minorHAnsi" w:hAnsiTheme="minorHAnsi" w:cstheme="minorHAnsi"/>
          <w:color w:val="333333"/>
          <w:sz w:val="22"/>
          <w:szCs w:val="22"/>
        </w:rPr>
        <w:fldChar w:fldCharType="end"/>
      </w:r>
      <w:r w:rsidR="006A755F" w:rsidRPr="00786A01">
        <w:rPr>
          <w:rFonts w:asciiTheme="minorHAnsi" w:hAnsiTheme="minorHAnsi" w:cstheme="minorHAnsi"/>
          <w:color w:val="333333"/>
          <w:sz w:val="22"/>
          <w:szCs w:val="22"/>
        </w:rPr>
        <w:t xml:space="preserve"> </w:t>
      </w:r>
      <w:r w:rsidR="008C7CF6" w:rsidRPr="00786A01" w:rsidDel="008C7CF6">
        <w:rPr>
          <w:rFonts w:asciiTheme="minorHAnsi" w:hAnsiTheme="minorHAnsi" w:cstheme="minorHAnsi"/>
          <w:color w:val="333333"/>
          <w:sz w:val="22"/>
          <w:szCs w:val="22"/>
        </w:rPr>
        <w:t xml:space="preserve"> </w:t>
      </w:r>
      <w:r w:rsidR="008C7CF6" w:rsidRPr="00786A01">
        <w:rPr>
          <w:rFonts w:asciiTheme="minorHAnsi" w:hAnsiTheme="minorHAnsi" w:cstheme="minorHAnsi"/>
          <w:color w:val="333333"/>
          <w:sz w:val="22"/>
          <w:szCs w:val="22"/>
        </w:rPr>
        <w:t xml:space="preserve"> </w:t>
      </w:r>
      <w:r w:rsidR="00A65D7C" w:rsidRPr="00786A01">
        <w:rPr>
          <w:rFonts w:asciiTheme="minorHAnsi" w:hAnsiTheme="minorHAnsi" w:cstheme="minorHAnsi"/>
          <w:color w:val="000000" w:themeColor="text1"/>
          <w:sz w:val="22"/>
          <w:szCs w:val="22"/>
        </w:rPr>
        <w:t xml:space="preserve">A bejelentés </w:t>
      </w:r>
      <w:r w:rsidR="00657C22" w:rsidRPr="00786A01">
        <w:rPr>
          <w:rFonts w:asciiTheme="minorHAnsi" w:hAnsiTheme="minorHAnsi" w:cstheme="minorHAnsi"/>
          <w:color w:val="000000" w:themeColor="text1"/>
          <w:sz w:val="22"/>
          <w:szCs w:val="22"/>
        </w:rPr>
        <w:t>FIU</w:t>
      </w:r>
      <w:r w:rsidR="00A65D7C" w:rsidRPr="00786A01">
        <w:rPr>
          <w:rFonts w:asciiTheme="minorHAnsi" w:hAnsiTheme="minorHAnsi" w:cstheme="minorHAnsi"/>
          <w:color w:val="000000" w:themeColor="text1"/>
          <w:sz w:val="22"/>
          <w:szCs w:val="22"/>
        </w:rPr>
        <w:t xml:space="preserve"> részére történő továbbításáig nem teljesíthet</w:t>
      </w:r>
      <w:r w:rsidR="000F03F1" w:rsidRPr="00786A01">
        <w:rPr>
          <w:rFonts w:asciiTheme="minorHAnsi" w:hAnsiTheme="minorHAnsi" w:cstheme="minorHAnsi"/>
          <w:color w:val="000000" w:themeColor="text1"/>
          <w:sz w:val="22"/>
          <w:szCs w:val="22"/>
        </w:rPr>
        <w:t>ő</w:t>
      </w:r>
      <w:r w:rsidR="00A65D7C" w:rsidRPr="00786A01">
        <w:rPr>
          <w:rFonts w:asciiTheme="minorHAnsi" w:hAnsiTheme="minorHAnsi" w:cstheme="minorHAnsi"/>
          <w:color w:val="000000" w:themeColor="text1"/>
          <w:sz w:val="22"/>
          <w:szCs w:val="22"/>
        </w:rPr>
        <w:t xml:space="preserve"> az ügylet.</w:t>
      </w:r>
      <w:r w:rsidR="00CB5A94" w:rsidRPr="00786A01">
        <w:rPr>
          <w:rFonts w:asciiTheme="minorHAnsi" w:hAnsiTheme="minorHAnsi" w:cstheme="minorHAnsi"/>
          <w:color w:val="000000" w:themeColor="text1"/>
          <w:sz w:val="22"/>
          <w:szCs w:val="22"/>
        </w:rPr>
        <w:t xml:space="preserve"> </w:t>
      </w:r>
      <w:r w:rsidR="00A65D7C" w:rsidRPr="00786A01">
        <w:rPr>
          <w:rFonts w:asciiTheme="minorHAnsi" w:hAnsiTheme="minorHAnsi" w:cstheme="minorHAnsi"/>
          <w:color w:val="000000" w:themeColor="text1"/>
          <w:sz w:val="22"/>
          <w:szCs w:val="22"/>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r w:rsidR="00292702" w:rsidRPr="00786A01">
        <w:rPr>
          <w:rFonts w:asciiTheme="minorHAnsi" w:hAnsiTheme="minorHAnsi" w:cstheme="minorHAnsi"/>
          <w:color w:val="333333"/>
          <w:sz w:val="22"/>
          <w:szCs w:val="22"/>
        </w:rPr>
        <w:t xml:space="preserve"> </w:t>
      </w:r>
    </w:p>
    <w:bookmarkEnd w:id="249"/>
    <w:p w14:paraId="05EACCDE" w14:textId="77777777" w:rsidR="00A65D7C" w:rsidRPr="00786A01" w:rsidRDefault="00A65D7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20C69" w14:textId="77777777" w:rsidR="00604B96" w:rsidRPr="00786A01" w:rsidRDefault="0008455A" w:rsidP="00C43009">
      <w:pPr>
        <w:pStyle w:val="Cmsor2"/>
        <w:ind w:left="0"/>
        <w:rPr>
          <w:rFonts w:asciiTheme="minorHAnsi" w:hAnsiTheme="minorHAnsi" w:cstheme="minorHAnsi"/>
          <w:b/>
          <w:color w:val="000000" w:themeColor="text1"/>
          <w:sz w:val="22"/>
          <w:szCs w:val="22"/>
        </w:rPr>
      </w:pPr>
      <w:bookmarkStart w:id="252" w:name="_Toc487033636"/>
      <w:bookmarkStart w:id="253" w:name="_Toc487034297"/>
      <w:bookmarkStart w:id="254" w:name="_Toc487034711"/>
      <w:bookmarkStart w:id="255" w:name="_Toc488313385"/>
      <w:bookmarkStart w:id="256" w:name="_Toc3282623"/>
      <w:bookmarkStart w:id="257" w:name="_Toc32503554"/>
      <w:bookmarkStart w:id="258" w:name="_Toc185066150"/>
      <w:r w:rsidRPr="00786A01">
        <w:rPr>
          <w:rFonts w:asciiTheme="minorHAnsi" w:hAnsiTheme="minorHAnsi" w:cstheme="minorHAnsi"/>
          <w:b/>
          <w:color w:val="000000" w:themeColor="text1"/>
          <w:sz w:val="22"/>
          <w:szCs w:val="22"/>
        </w:rPr>
        <w:t>V</w:t>
      </w:r>
      <w:r w:rsidR="00604B96" w:rsidRPr="00786A01">
        <w:rPr>
          <w:rFonts w:asciiTheme="minorHAnsi" w:hAnsiTheme="minorHAnsi" w:cstheme="minorHAnsi"/>
          <w:b/>
          <w:color w:val="000000" w:themeColor="text1"/>
          <w:sz w:val="22"/>
          <w:szCs w:val="22"/>
        </w:rPr>
        <w:t>I.</w:t>
      </w:r>
      <w:r w:rsidRPr="00786A01">
        <w:rPr>
          <w:rFonts w:asciiTheme="minorHAnsi" w:hAnsiTheme="minorHAnsi" w:cstheme="minorHAnsi"/>
          <w:b/>
          <w:color w:val="000000" w:themeColor="text1"/>
          <w:sz w:val="22"/>
          <w:szCs w:val="22"/>
        </w:rPr>
        <w:t>1</w:t>
      </w:r>
      <w:r w:rsidR="00604B96" w:rsidRPr="00786A01">
        <w:rPr>
          <w:rFonts w:asciiTheme="minorHAnsi" w:hAnsiTheme="minorHAnsi" w:cstheme="minorHAnsi"/>
          <w:b/>
          <w:color w:val="000000" w:themeColor="text1"/>
          <w:sz w:val="22"/>
          <w:szCs w:val="22"/>
        </w:rPr>
        <w:t>. A bejelentés tartalma és megtételéhez kapcsolódó szabályok</w:t>
      </w:r>
      <w:bookmarkEnd w:id="252"/>
      <w:bookmarkEnd w:id="253"/>
      <w:bookmarkEnd w:id="254"/>
      <w:bookmarkEnd w:id="255"/>
      <w:bookmarkEnd w:id="256"/>
      <w:bookmarkEnd w:id="257"/>
      <w:bookmarkEnd w:id="258"/>
    </w:p>
    <w:p w14:paraId="7E62CE9D" w14:textId="77777777" w:rsidR="00604B96" w:rsidRPr="00786A01" w:rsidRDefault="00604B96"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2F9D5F43" w14:textId="094E9C88" w:rsidR="00604B96" w:rsidRPr="00786A01" w:rsidRDefault="0008455A" w:rsidP="00C43009">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085C61"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085C61" w:rsidRPr="00786A01">
        <w:rPr>
          <w:rFonts w:asciiTheme="minorHAnsi" w:hAnsiTheme="minorHAnsi" w:cstheme="minorHAnsi"/>
          <w:b/>
          <w:color w:val="000000" w:themeColor="text1"/>
          <w:sz w:val="22"/>
          <w:szCs w:val="22"/>
        </w:rPr>
        <w:t xml:space="preserve">&gt; </w:t>
      </w:r>
      <w:r w:rsidR="00604B96" w:rsidRPr="00786A01">
        <w:rPr>
          <w:rFonts w:asciiTheme="minorHAnsi" w:hAnsiTheme="minorHAnsi" w:cstheme="minorHAnsi"/>
          <w:color w:val="000000" w:themeColor="text1"/>
          <w:sz w:val="22"/>
          <w:szCs w:val="22"/>
        </w:rPr>
        <w:t>neve, adatai, kijelölt személy neve, munkahelyi címe, telefonszáma,</w:t>
      </w:r>
    </w:p>
    <w:p w14:paraId="435C5B7D" w14:textId="77777777" w:rsidR="00604B96" w:rsidRPr="00786A01"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azonosító adatai, </w:t>
      </w:r>
    </w:p>
    <w:p w14:paraId="492EB58F" w14:textId="488F6A22" w:rsidR="00604B96" w:rsidRPr="00786A01"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08455A" w:rsidRPr="00786A01">
        <w:rPr>
          <w:rFonts w:asciiTheme="minorHAnsi" w:hAnsiTheme="minorHAnsi" w:cstheme="minorHAnsi"/>
          <w:color w:val="000000" w:themeColor="text1"/>
          <w:sz w:val="22"/>
          <w:szCs w:val="22"/>
        </w:rPr>
        <w:t xml:space="preserve">bejelentés alapjául szolgáló </w:t>
      </w:r>
      <w:r w:rsidRPr="00786A01">
        <w:rPr>
          <w:rFonts w:asciiTheme="minorHAnsi" w:hAnsiTheme="minorHAnsi" w:cstheme="minorHAnsi"/>
          <w:color w:val="000000" w:themeColor="text1"/>
          <w:sz w:val="22"/>
          <w:szCs w:val="22"/>
        </w:rPr>
        <w:t xml:space="preserve">adat, tény, vagy körülmény </w:t>
      </w:r>
      <w:r w:rsidR="00782EDB" w:rsidRPr="00786A01">
        <w:rPr>
          <w:rFonts w:asciiTheme="minorHAnsi" w:hAnsiTheme="minorHAnsi" w:cstheme="minorHAnsi"/>
          <w:color w:val="000000" w:themeColor="text1"/>
          <w:sz w:val="22"/>
          <w:szCs w:val="22"/>
        </w:rPr>
        <w:t xml:space="preserve">részletes </w:t>
      </w:r>
      <w:r w:rsidRPr="00786A01">
        <w:rPr>
          <w:rFonts w:asciiTheme="minorHAnsi" w:hAnsiTheme="minorHAnsi" w:cstheme="minorHAnsi"/>
          <w:color w:val="000000" w:themeColor="text1"/>
          <w:sz w:val="22"/>
          <w:szCs w:val="22"/>
        </w:rPr>
        <w:t>leírása,</w:t>
      </w:r>
    </w:p>
    <w:p w14:paraId="1FF7FF0D" w14:textId="27D7D4AA" w:rsidR="00604B96" w:rsidRPr="00786A01"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085C61"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085C61"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által tett intézkedések,</w:t>
      </w:r>
    </w:p>
    <w:p w14:paraId="08004FDF" w14:textId="77777777" w:rsidR="00604B96" w:rsidRPr="00786A01"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bejelentés kelte.</w:t>
      </w:r>
    </w:p>
    <w:p w14:paraId="0F04CFB1"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46A07D30"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15EF63A5"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E762D"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bejelentési adatlap kitöltéséért, valamint annak a kijelölt személy részére való megküldéséért </w:t>
      </w:r>
      <w:r w:rsidR="00236A89" w:rsidRPr="00786A01">
        <w:rPr>
          <w:rFonts w:asciiTheme="minorHAnsi" w:hAnsiTheme="minorHAnsi" w:cstheme="minorHAnsi"/>
          <w:color w:val="000000" w:themeColor="text1"/>
          <w:sz w:val="22"/>
          <w:szCs w:val="22"/>
        </w:rPr>
        <w:t>a bejelentő alkalmaz</w:t>
      </w:r>
      <w:r w:rsidRPr="00786A01">
        <w:rPr>
          <w:rFonts w:asciiTheme="minorHAnsi" w:hAnsiTheme="minorHAnsi" w:cstheme="minorHAnsi"/>
          <w:color w:val="000000" w:themeColor="text1"/>
          <w:sz w:val="22"/>
          <w:szCs w:val="22"/>
        </w:rPr>
        <w:t>ott</w:t>
      </w:r>
      <w:r w:rsidR="00236A89"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felel. </w:t>
      </w:r>
    </w:p>
    <w:p w14:paraId="5A986FE4"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25096BFA" w14:textId="771D05D8"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bejelentéseket a</w:t>
      </w:r>
      <w:r w:rsidR="009E2D69" w:rsidRPr="00786A01">
        <w:rPr>
          <w:rFonts w:asciiTheme="minorHAnsi" w:hAnsiTheme="minorHAnsi" w:cstheme="minorHAnsi"/>
          <w:color w:val="000000" w:themeColor="text1"/>
          <w:sz w:val="22"/>
          <w:szCs w:val="22"/>
        </w:rPr>
        <w:t>z FIU</w:t>
      </w:r>
      <w:r w:rsidRPr="00786A01">
        <w:rPr>
          <w:rFonts w:asciiTheme="minorHAnsi" w:hAnsiTheme="minorHAnsi" w:cstheme="minorHAnsi"/>
          <w:color w:val="000000" w:themeColor="text1"/>
          <w:sz w:val="22"/>
          <w:szCs w:val="22"/>
        </w:rPr>
        <w:t xml:space="preserve"> részére kell teljesíteni, amely elérhetőségét e szabályzat </w:t>
      </w:r>
      <w:r w:rsidR="0060022F" w:rsidRPr="00786A01">
        <w:rPr>
          <w:rFonts w:asciiTheme="minorHAnsi" w:hAnsiTheme="minorHAnsi" w:cstheme="minorHAnsi"/>
          <w:b/>
          <w:color w:val="000000" w:themeColor="text1"/>
          <w:sz w:val="22"/>
          <w:szCs w:val="22"/>
        </w:rPr>
        <w:t>&lt;melléklet száma</w:t>
      </w:r>
      <w:r w:rsidR="00AE5E50" w:rsidRPr="00786A01">
        <w:rPr>
          <w:rFonts w:asciiTheme="minorHAnsi" w:hAnsiTheme="minorHAnsi" w:cstheme="minorHAnsi"/>
          <w:b/>
          <w:color w:val="000000" w:themeColor="text1"/>
          <w:sz w:val="22"/>
          <w:szCs w:val="22"/>
        </w:rPr>
        <w:t xml:space="preserve"> </w:t>
      </w:r>
      <w:r w:rsidR="00AE5E50" w:rsidRPr="00786A01">
        <w:rPr>
          <w:rFonts w:asciiTheme="minorHAnsi" w:hAnsiTheme="minorHAnsi" w:cstheme="minorHAnsi"/>
          <w:color w:val="000000" w:themeColor="text1"/>
          <w:sz w:val="22"/>
          <w:szCs w:val="22"/>
        </w:rPr>
        <w:t>(Az FIU elérhetőségei)</w:t>
      </w:r>
      <w:r w:rsidR="00AE5E50" w:rsidRPr="00786A01">
        <w:rPr>
          <w:rFonts w:asciiTheme="minorHAnsi" w:hAnsiTheme="minorHAnsi" w:cstheme="minorHAnsi"/>
          <w:b/>
          <w:color w:val="000000" w:themeColor="text1"/>
          <w:sz w:val="22"/>
          <w:szCs w:val="22"/>
        </w:rPr>
        <w:t xml:space="preserve"> </w:t>
      </w:r>
      <w:r w:rsidR="0060022F"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tartalmazza. </w:t>
      </w:r>
    </w:p>
    <w:p w14:paraId="758009BE"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1F9370E4" w14:textId="1F85C421" w:rsidR="00A76EFC" w:rsidRPr="00786A01" w:rsidRDefault="00604B96"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9E2D69" w:rsidRPr="00786A01">
        <w:rPr>
          <w:rFonts w:asciiTheme="minorHAnsi" w:hAnsiTheme="minorHAnsi" w:cstheme="minorHAnsi"/>
          <w:color w:val="000000" w:themeColor="text1"/>
          <w:sz w:val="22"/>
          <w:szCs w:val="22"/>
        </w:rPr>
        <w:t>z FIU</w:t>
      </w:r>
      <w:r w:rsidRPr="00786A01">
        <w:rPr>
          <w:rFonts w:asciiTheme="minorHAnsi" w:hAnsiTheme="minorHAnsi" w:cstheme="minorHAnsi"/>
          <w:color w:val="000000" w:themeColor="text1"/>
          <w:sz w:val="22"/>
          <w:szCs w:val="22"/>
        </w:rPr>
        <w:t xml:space="preserve"> </w:t>
      </w:r>
      <w:r w:rsidR="001860BC" w:rsidRPr="00786A01">
        <w:rPr>
          <w:rFonts w:asciiTheme="minorHAnsi" w:hAnsiTheme="minorHAnsi" w:cstheme="minorHAnsi"/>
          <w:color w:val="000000" w:themeColor="text1"/>
          <w:sz w:val="22"/>
          <w:szCs w:val="22"/>
        </w:rPr>
        <w:t xml:space="preserve">kérheti </w:t>
      </w:r>
      <w:r w:rsidRPr="00786A01">
        <w:rPr>
          <w:rFonts w:asciiTheme="minorHAnsi" w:hAnsiTheme="minorHAnsi" w:cstheme="minorHAnsi"/>
          <w:color w:val="000000" w:themeColor="text1"/>
          <w:sz w:val="22"/>
          <w:szCs w:val="22"/>
        </w:rPr>
        <w:t xml:space="preserve">a pénzmosás és a terrorizmus finanszírozására utaló adat, tény, körülmény </w:t>
      </w:r>
      <w:r w:rsidR="001860BC" w:rsidRPr="00786A01">
        <w:rPr>
          <w:rFonts w:asciiTheme="minorHAnsi" w:hAnsiTheme="minorHAnsi" w:cstheme="minorHAnsi"/>
          <w:color w:val="000000" w:themeColor="text1"/>
          <w:sz w:val="22"/>
          <w:szCs w:val="22"/>
        </w:rPr>
        <w:t>k</w:t>
      </w:r>
      <w:r w:rsidRPr="00786A01">
        <w:rPr>
          <w:rFonts w:asciiTheme="minorHAnsi" w:hAnsiTheme="minorHAnsi" w:cstheme="minorHAnsi"/>
          <w:color w:val="000000" w:themeColor="text1"/>
          <w:sz w:val="22"/>
          <w:szCs w:val="22"/>
        </w:rPr>
        <w:t>iegészítését</w:t>
      </w:r>
      <w:r w:rsidR="001860BC" w:rsidRPr="00786A01">
        <w:rPr>
          <w:rFonts w:asciiTheme="minorHAnsi" w:hAnsiTheme="minorHAnsi" w:cstheme="minorHAnsi"/>
          <w:color w:val="000000" w:themeColor="text1"/>
          <w:sz w:val="22"/>
          <w:szCs w:val="22"/>
        </w:rPr>
        <w:t>, mely m</w:t>
      </w:r>
      <w:r w:rsidRPr="00786A01">
        <w:rPr>
          <w:rFonts w:asciiTheme="minorHAnsi" w:hAnsiTheme="minorHAnsi" w:cstheme="minorHAnsi"/>
          <w:color w:val="000000" w:themeColor="text1"/>
          <w:sz w:val="22"/>
          <w:szCs w:val="22"/>
        </w:rPr>
        <w:t>egkeresést teljesíteni</w:t>
      </w:r>
      <w:r w:rsidR="001860BC" w:rsidRPr="00786A01">
        <w:rPr>
          <w:rFonts w:asciiTheme="minorHAnsi" w:hAnsiTheme="minorHAnsi" w:cstheme="minorHAnsi"/>
          <w:color w:val="000000" w:themeColor="text1"/>
          <w:sz w:val="22"/>
          <w:szCs w:val="22"/>
        </w:rPr>
        <w:t xml:space="preserve"> kell</w:t>
      </w:r>
      <w:r w:rsidRPr="00786A01">
        <w:rPr>
          <w:rFonts w:asciiTheme="minorHAnsi" w:hAnsiTheme="minorHAnsi" w:cstheme="minorHAnsi"/>
          <w:color w:val="000000" w:themeColor="text1"/>
          <w:sz w:val="22"/>
          <w:szCs w:val="22"/>
        </w:rPr>
        <w:t>.</w:t>
      </w:r>
    </w:p>
    <w:p w14:paraId="25C09B5E" w14:textId="77777777" w:rsidR="008634AC" w:rsidRPr="00786A01" w:rsidRDefault="008634AC"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72BE71" w14:textId="10D1746B" w:rsidR="008634AC" w:rsidRPr="00786A01" w:rsidRDefault="008634AC" w:rsidP="0054642B">
      <w:pPr>
        <w:pStyle w:val="Bekezds"/>
        <w:ind w:firstLine="0"/>
        <w:jc w:val="both"/>
        <w:rPr>
          <w:rFonts w:asciiTheme="minorHAnsi" w:hAnsiTheme="minorHAnsi" w:cstheme="minorHAnsi"/>
          <w:sz w:val="22"/>
          <w:szCs w:val="22"/>
        </w:rPr>
      </w:pPr>
      <w:r w:rsidRPr="00786A01">
        <w:rPr>
          <w:rFonts w:asciiTheme="minorHAnsi" w:hAnsiTheme="minorHAnsi" w:cstheme="minorHAnsi"/>
          <w:sz w:val="22"/>
          <w:szCs w:val="22"/>
        </w:rPr>
        <w:t xml:space="preserve">A szolgáltató bejelentés alapjául szolgáló adat, tény, körülmény észlelése esetén az üzleti kapcsolatot az ügyféllel azonnali hatállyal megszüntetheti, amennyiben a felmondási idővel járó késedelem azzal a veszéllyel jár, hogy a </w:t>
      </w:r>
      <w:r w:rsidRPr="00786A01">
        <w:rPr>
          <w:rFonts w:asciiTheme="minorHAnsi" w:hAnsiTheme="minorHAnsi" w:cstheme="minorHAnsi"/>
          <w:sz w:val="22"/>
          <w:szCs w:val="22"/>
        </w:rPr>
        <w:lastRenderedPageBreak/>
        <w:t xml:space="preserve">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az FIU jelzése alapján nem áll fenn. A szolgáltatónak ebben az esetben nem kell tájékoztatnia az ügyfelet a felmondás okáról. </w:t>
      </w:r>
      <w:r w:rsidRPr="00786A01">
        <w:rPr>
          <w:rFonts w:asciiTheme="minorHAnsi" w:hAnsiTheme="minorHAnsi" w:cstheme="minorHAnsi"/>
          <w:b/>
          <w:color w:val="000000" w:themeColor="text1"/>
          <w:sz w:val="22"/>
          <w:szCs w:val="22"/>
        </w:rPr>
        <w:t>[A</w:t>
      </w:r>
      <w:r w:rsidR="00C468D9" w:rsidRPr="00786A01">
        <w:rPr>
          <w:rFonts w:asciiTheme="minorHAnsi" w:hAnsiTheme="minorHAnsi" w:cstheme="minorHAnsi"/>
          <w:b/>
          <w:color w:val="000000" w:themeColor="text1"/>
          <w:sz w:val="22"/>
          <w:szCs w:val="22"/>
        </w:rPr>
        <w:t xml:space="preserve"> Szolgáltató az</w:t>
      </w:r>
      <w:r w:rsidRPr="00786A01">
        <w:rPr>
          <w:rFonts w:asciiTheme="minorHAnsi" w:hAnsiTheme="minorHAnsi" w:cstheme="minorHAnsi"/>
          <w:b/>
          <w:color w:val="000000" w:themeColor="text1"/>
          <w:sz w:val="22"/>
          <w:szCs w:val="22"/>
        </w:rPr>
        <w:t xml:space="preserve"> üzleti kapcsolat azonnali hatállyal történő megszüntetés</w:t>
      </w:r>
      <w:r w:rsidR="006575F5" w:rsidRPr="00786A01">
        <w:rPr>
          <w:rFonts w:asciiTheme="minorHAnsi" w:hAnsiTheme="minorHAnsi" w:cstheme="minorHAnsi"/>
          <w:b/>
          <w:color w:val="000000" w:themeColor="text1"/>
          <w:sz w:val="22"/>
          <w:szCs w:val="22"/>
        </w:rPr>
        <w:t xml:space="preserve">ére irányuló döntése esetén </w:t>
      </w:r>
      <w:r w:rsidRPr="00786A01">
        <w:rPr>
          <w:rFonts w:asciiTheme="minorHAnsi" w:hAnsiTheme="minorHAnsi" w:cstheme="minorHAnsi"/>
          <w:b/>
          <w:color w:val="000000" w:themeColor="text1"/>
          <w:sz w:val="22"/>
          <w:szCs w:val="22"/>
        </w:rPr>
        <w:t>egyidejűleg rendelkezni</w:t>
      </w:r>
      <w:r w:rsidR="0058294C" w:rsidRPr="00786A01">
        <w:rPr>
          <w:rFonts w:asciiTheme="minorHAnsi" w:hAnsiTheme="minorHAnsi" w:cstheme="minorHAnsi"/>
          <w:b/>
          <w:color w:val="000000" w:themeColor="text1"/>
          <w:sz w:val="22"/>
          <w:szCs w:val="22"/>
        </w:rPr>
        <w:t>e</w:t>
      </w:r>
      <w:r w:rsidRPr="00786A01">
        <w:rPr>
          <w:rFonts w:asciiTheme="minorHAnsi" w:hAnsiTheme="minorHAnsi" w:cstheme="minorHAnsi"/>
          <w:b/>
          <w:color w:val="000000" w:themeColor="text1"/>
          <w:sz w:val="22"/>
          <w:szCs w:val="22"/>
        </w:rPr>
        <w:t xml:space="preserve"> kell a</w:t>
      </w:r>
      <w:r w:rsidR="0058294C" w:rsidRPr="00786A01">
        <w:rPr>
          <w:rFonts w:asciiTheme="minorHAnsi" w:hAnsiTheme="minorHAnsi" w:cstheme="minorHAnsi"/>
          <w:b/>
          <w:color w:val="000000" w:themeColor="text1"/>
          <w:sz w:val="22"/>
          <w:szCs w:val="22"/>
        </w:rPr>
        <w:t>zzal</w:t>
      </w:r>
      <w:r w:rsidRPr="00786A01">
        <w:rPr>
          <w:rFonts w:asciiTheme="minorHAnsi" w:hAnsiTheme="minorHAnsi" w:cstheme="minorHAnsi"/>
          <w:b/>
          <w:color w:val="000000" w:themeColor="text1"/>
          <w:sz w:val="22"/>
          <w:szCs w:val="22"/>
        </w:rPr>
        <w:t xml:space="preserve"> az információval az FIU visszajelzése alapján, hogy nem áll fenn semmilyen </w:t>
      </w:r>
      <w:r w:rsidRPr="00786A01">
        <w:rPr>
          <w:rFonts w:asciiTheme="minorHAnsi" w:hAnsiTheme="minorHAnsi" w:cstheme="minorHAnsi"/>
          <w:b/>
          <w:sz w:val="22"/>
          <w:szCs w:val="22"/>
        </w:rPr>
        <w:t>az üzleti kapcsolat azonnali hatállyal történő megszüntetésével ellentétes bűnmegelőzési, bűnfelderítési vagy nyomozási érdek.</w:t>
      </w:r>
      <w:r w:rsidRPr="00786A01">
        <w:rPr>
          <w:rFonts w:asciiTheme="minorHAnsi" w:hAnsiTheme="minorHAnsi" w:cstheme="minorHAnsi"/>
          <w:sz w:val="22"/>
          <w:szCs w:val="22"/>
        </w:rPr>
        <w:t xml:space="preserve"> </w:t>
      </w:r>
      <w:r w:rsidR="0058294C" w:rsidRPr="00786A01">
        <w:rPr>
          <w:rFonts w:asciiTheme="minorHAnsi" w:hAnsiTheme="minorHAnsi" w:cstheme="minorHAnsi"/>
          <w:b/>
          <w:bCs/>
          <w:sz w:val="22"/>
          <w:szCs w:val="22"/>
        </w:rPr>
        <w:t xml:space="preserve">Az FIU ilyen jellegű jelzése alapján a Szolgáltató </w:t>
      </w:r>
      <w:r w:rsidR="00437EE3" w:rsidRPr="00786A01">
        <w:rPr>
          <w:rFonts w:asciiTheme="minorHAnsi" w:hAnsiTheme="minorHAnsi" w:cstheme="minorHAnsi"/>
          <w:b/>
          <w:bCs/>
          <w:sz w:val="22"/>
          <w:szCs w:val="22"/>
        </w:rPr>
        <w:t xml:space="preserve">azonnali hatállyal (a 60 napos felmondási határidő figyelmen kívül hagyásával) </w:t>
      </w:r>
      <w:r w:rsidR="0058294C" w:rsidRPr="00786A01">
        <w:rPr>
          <w:rFonts w:asciiTheme="minorHAnsi" w:hAnsiTheme="minorHAnsi" w:cstheme="minorHAnsi"/>
          <w:b/>
          <w:bCs/>
          <w:sz w:val="22"/>
          <w:szCs w:val="22"/>
        </w:rPr>
        <w:t>megszüntetheti az üzleti kapcsolatot.</w:t>
      </w:r>
      <w:r w:rsidR="0058294C" w:rsidRPr="00786A01">
        <w:rPr>
          <w:rFonts w:asciiTheme="minorHAnsi" w:hAnsiTheme="minorHAnsi" w:cstheme="minorHAnsi"/>
          <w:sz w:val="22"/>
          <w:szCs w:val="22"/>
        </w:rPr>
        <w:t xml:space="preserve"> </w:t>
      </w:r>
      <w:r w:rsidR="0058294C" w:rsidRPr="00786A01">
        <w:rPr>
          <w:rFonts w:asciiTheme="minorHAnsi" w:hAnsiTheme="minorHAnsi" w:cstheme="minorHAnsi"/>
          <w:b/>
          <w:color w:val="000000" w:themeColor="text1"/>
          <w:sz w:val="22"/>
          <w:szCs w:val="22"/>
        </w:rPr>
        <w:t xml:space="preserve">Az azonnali </w:t>
      </w:r>
      <w:r w:rsidR="00992DB2" w:rsidRPr="00786A01">
        <w:rPr>
          <w:rFonts w:asciiTheme="minorHAnsi" w:hAnsiTheme="minorHAnsi" w:cstheme="minorHAnsi"/>
          <w:b/>
          <w:color w:val="000000" w:themeColor="text1"/>
          <w:sz w:val="22"/>
          <w:szCs w:val="22"/>
        </w:rPr>
        <w:t xml:space="preserve">felmondásra vonatkozó eljárást </w:t>
      </w:r>
      <w:r w:rsidRPr="00786A01">
        <w:rPr>
          <w:rFonts w:asciiTheme="minorHAnsi" w:hAnsiTheme="minorHAnsi" w:cstheme="minorHAnsi"/>
          <w:b/>
          <w:color w:val="000000" w:themeColor="text1"/>
          <w:sz w:val="22"/>
          <w:szCs w:val="22"/>
        </w:rPr>
        <w:t>e részben kell szabályozni.</w:t>
      </w:r>
      <w:r w:rsidR="0058294C" w:rsidRPr="00786A01">
        <w:rPr>
          <w:rFonts w:asciiTheme="minorHAnsi" w:hAnsiTheme="minorHAnsi" w:cstheme="minorHAnsi"/>
          <w:b/>
          <w:color w:val="000000" w:themeColor="text1"/>
          <w:sz w:val="22"/>
          <w:szCs w:val="22"/>
        </w:rPr>
        <w:t>]</w:t>
      </w:r>
    </w:p>
    <w:p w14:paraId="765EAB4C" w14:textId="77777777" w:rsidR="005E6DF3" w:rsidRPr="00786A01" w:rsidRDefault="005E6DF3" w:rsidP="00657C22">
      <w:pPr>
        <w:autoSpaceDE w:val="0"/>
        <w:autoSpaceDN w:val="0"/>
        <w:adjustRightInd w:val="0"/>
        <w:rPr>
          <w:rFonts w:asciiTheme="minorHAnsi" w:hAnsiTheme="minorHAnsi" w:cstheme="minorHAnsi"/>
          <w:color w:val="000000" w:themeColor="text1"/>
          <w:sz w:val="22"/>
          <w:szCs w:val="22"/>
        </w:rPr>
      </w:pPr>
    </w:p>
    <w:p w14:paraId="28DE85F6" w14:textId="77777777" w:rsidR="00A76EFC" w:rsidRPr="00786A01" w:rsidRDefault="00CC1774" w:rsidP="00F64C0C">
      <w:pPr>
        <w:pStyle w:val="Cmsor3"/>
        <w:ind w:left="0" w:firstLine="0"/>
        <w:rPr>
          <w:rFonts w:asciiTheme="minorHAnsi" w:hAnsiTheme="minorHAnsi" w:cstheme="minorHAnsi"/>
          <w:i w:val="0"/>
          <w:color w:val="000000" w:themeColor="text1"/>
          <w:sz w:val="22"/>
          <w:szCs w:val="22"/>
          <w:u w:val="single"/>
        </w:rPr>
      </w:pPr>
      <w:bookmarkStart w:id="259" w:name="_Toc487033638"/>
      <w:bookmarkStart w:id="260" w:name="_Toc487034299"/>
      <w:bookmarkStart w:id="261" w:name="_Toc487034713"/>
      <w:bookmarkStart w:id="262" w:name="_Toc488313386"/>
      <w:bookmarkStart w:id="263" w:name="_Toc3282624"/>
      <w:bookmarkStart w:id="264" w:name="_Toc32503555"/>
      <w:bookmarkStart w:id="265" w:name="_Toc185066151"/>
      <w:r w:rsidRPr="00786A01">
        <w:rPr>
          <w:rFonts w:asciiTheme="minorHAnsi" w:hAnsiTheme="minorHAnsi" w:cstheme="minorHAnsi"/>
          <w:i w:val="0"/>
          <w:color w:val="000000" w:themeColor="text1"/>
          <w:sz w:val="22"/>
          <w:szCs w:val="22"/>
          <w:u w:val="single"/>
        </w:rPr>
        <w:t>VI</w:t>
      </w:r>
      <w:r w:rsidR="00A76EFC" w:rsidRPr="00786A01">
        <w:rPr>
          <w:rFonts w:asciiTheme="minorHAnsi" w:hAnsiTheme="minorHAnsi" w:cstheme="minorHAnsi"/>
          <w:i w:val="0"/>
          <w:color w:val="000000" w:themeColor="text1"/>
          <w:sz w:val="22"/>
          <w:szCs w:val="22"/>
          <w:u w:val="single"/>
        </w:rPr>
        <w:t>.</w:t>
      </w:r>
      <w:r w:rsidRPr="00786A01">
        <w:rPr>
          <w:rFonts w:asciiTheme="minorHAnsi" w:hAnsiTheme="minorHAnsi" w:cstheme="minorHAnsi"/>
          <w:i w:val="0"/>
          <w:color w:val="000000" w:themeColor="text1"/>
          <w:sz w:val="22"/>
          <w:szCs w:val="22"/>
          <w:u w:val="single"/>
        </w:rPr>
        <w:t>1</w:t>
      </w:r>
      <w:r w:rsidR="00A76EFC" w:rsidRPr="00786A01">
        <w:rPr>
          <w:rFonts w:asciiTheme="minorHAnsi" w:hAnsiTheme="minorHAnsi" w:cstheme="minorHAnsi"/>
          <w:i w:val="0"/>
          <w:color w:val="000000" w:themeColor="text1"/>
          <w:sz w:val="22"/>
          <w:szCs w:val="22"/>
          <w:u w:val="single"/>
        </w:rPr>
        <w:t>.</w:t>
      </w:r>
      <w:r w:rsidR="00D32AB3" w:rsidRPr="00786A01">
        <w:rPr>
          <w:rFonts w:asciiTheme="minorHAnsi" w:hAnsiTheme="minorHAnsi" w:cstheme="minorHAnsi"/>
          <w:i w:val="0"/>
          <w:color w:val="000000" w:themeColor="text1"/>
          <w:sz w:val="22"/>
          <w:szCs w:val="22"/>
          <w:u w:val="single"/>
        </w:rPr>
        <w:t>1</w:t>
      </w:r>
      <w:r w:rsidR="00A76EFC" w:rsidRPr="00786A01">
        <w:rPr>
          <w:rFonts w:asciiTheme="minorHAnsi" w:hAnsiTheme="minorHAnsi" w:cstheme="minorHAnsi"/>
          <w:i w:val="0"/>
          <w:color w:val="000000" w:themeColor="text1"/>
          <w:sz w:val="22"/>
          <w:szCs w:val="22"/>
          <w:u w:val="single"/>
        </w:rPr>
        <w:t>. Ügylet felfüggesztése</w:t>
      </w:r>
      <w:bookmarkEnd w:id="259"/>
      <w:bookmarkEnd w:id="260"/>
      <w:bookmarkEnd w:id="261"/>
      <w:bookmarkEnd w:id="262"/>
      <w:bookmarkEnd w:id="263"/>
      <w:bookmarkEnd w:id="264"/>
      <w:bookmarkEnd w:id="265"/>
    </w:p>
    <w:p w14:paraId="7BC5F1E0" w14:textId="77777777" w:rsidR="00A76EFC" w:rsidRPr="00786A01" w:rsidRDefault="00A76EFC" w:rsidP="00A76EF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3B3E27E" w14:textId="7A53E34D" w:rsidR="00A75A8F" w:rsidRPr="00786A01" w:rsidRDefault="003F4275" w:rsidP="00A75A8F">
      <w:pPr>
        <w:numPr>
          <w:ilvl w:val="12"/>
          <w:numId w:val="0"/>
        </w:numPr>
        <w:ind w:right="84"/>
        <w:rPr>
          <w:rFonts w:asciiTheme="minorHAnsi" w:hAnsiTheme="minorHAnsi" w:cstheme="minorHAnsi"/>
          <w:iCs/>
          <w:color w:val="000000" w:themeColor="text1"/>
          <w:sz w:val="22"/>
          <w:szCs w:val="22"/>
        </w:rPr>
      </w:pPr>
      <w:r w:rsidRPr="00786A01">
        <w:rPr>
          <w:rFonts w:asciiTheme="minorHAnsi" w:hAnsiTheme="minorHAnsi" w:cstheme="minorHAnsi"/>
          <w:iCs/>
          <w:sz w:val="22"/>
          <w:szCs w:val="22"/>
        </w:rPr>
        <w:t xml:space="preserve">A </w:t>
      </w:r>
      <w:r w:rsidR="00250074" w:rsidRPr="00786A01">
        <w:rPr>
          <w:rFonts w:asciiTheme="minorHAnsi" w:hAnsiTheme="minorHAnsi" w:cstheme="minorHAnsi"/>
          <w:b/>
          <w:iCs/>
          <w:sz w:val="22"/>
          <w:szCs w:val="22"/>
        </w:rPr>
        <w:t>&lt;Rövidített név&gt;</w:t>
      </w:r>
      <w:r w:rsidRPr="00786A01">
        <w:rPr>
          <w:rFonts w:asciiTheme="minorHAnsi" w:hAnsiTheme="minorHAnsi" w:cstheme="minorHAnsi"/>
          <w:iCs/>
          <w:sz w:val="22"/>
          <w:szCs w:val="22"/>
        </w:rPr>
        <w:t xml:space="preserve"> felfüggeszti az ügylet teljesítését, ha az ügylettel kapcsolatban olyan bejelentés alapjául szolgáló adat, tény, körülmény merül fel, amely ellenőrzéséhez a szolgáltató az FIU azonnali intézkedését látja szükségesnek</w:t>
      </w:r>
      <w:r w:rsidR="00250074" w:rsidRPr="00786A01">
        <w:rPr>
          <w:rFonts w:asciiTheme="minorHAnsi" w:hAnsiTheme="minorHAnsi" w:cstheme="minorHAnsi"/>
          <w:iCs/>
          <w:sz w:val="22"/>
          <w:szCs w:val="22"/>
        </w:rPr>
        <w:t xml:space="preserve">. </w:t>
      </w:r>
      <w:r w:rsidR="00A75A8F" w:rsidRPr="00786A01">
        <w:rPr>
          <w:rFonts w:asciiTheme="minorHAnsi" w:hAnsiTheme="minorHAnsi" w:cstheme="minorHAnsi"/>
          <w:iCs/>
          <w:color w:val="000000" w:themeColor="text1"/>
          <w:sz w:val="22"/>
          <w:szCs w:val="22"/>
        </w:rPr>
        <w:t xml:space="preserve">A bejelentés védelemmel ellátott elektronikus üzenet útján, az </w:t>
      </w:r>
      <w:proofErr w:type="spellStart"/>
      <w:r w:rsidR="00A75A8F" w:rsidRPr="00786A01">
        <w:rPr>
          <w:rFonts w:asciiTheme="minorHAnsi" w:hAnsiTheme="minorHAnsi" w:cstheme="minorHAnsi"/>
          <w:iCs/>
          <w:color w:val="000000" w:themeColor="text1"/>
          <w:sz w:val="22"/>
          <w:szCs w:val="22"/>
        </w:rPr>
        <w:t>ÁNYK</w:t>
      </w:r>
      <w:proofErr w:type="spellEnd"/>
      <w:r w:rsidR="00A75A8F" w:rsidRPr="00786A01">
        <w:rPr>
          <w:rFonts w:asciiTheme="minorHAnsi" w:hAnsiTheme="minorHAnsi" w:cstheme="minorHAnsi"/>
          <w:iCs/>
          <w:color w:val="000000" w:themeColor="text1"/>
          <w:sz w:val="22"/>
          <w:szCs w:val="22"/>
        </w:rPr>
        <w:t xml:space="preserve"> keretprogramon belül kitöltendő nyomtatvány felhasználásával történik. </w:t>
      </w:r>
    </w:p>
    <w:p w14:paraId="73DD1176" w14:textId="7868EA04" w:rsidR="00530092" w:rsidRPr="00786A01" w:rsidRDefault="00530092" w:rsidP="00A75A8F">
      <w:pPr>
        <w:numPr>
          <w:ilvl w:val="12"/>
          <w:numId w:val="0"/>
        </w:numPr>
        <w:ind w:right="84"/>
        <w:rPr>
          <w:rFonts w:asciiTheme="minorHAnsi" w:hAnsiTheme="minorHAnsi" w:cstheme="minorHAnsi"/>
          <w:b/>
          <w:iCs/>
          <w:color w:val="000000" w:themeColor="text1"/>
          <w:sz w:val="22"/>
          <w:szCs w:val="22"/>
        </w:rPr>
      </w:pPr>
      <w:r w:rsidRPr="00786A01">
        <w:rPr>
          <w:rFonts w:asciiTheme="minorHAnsi" w:hAnsiTheme="minorHAnsi" w:cstheme="minorHAnsi"/>
          <w:b/>
          <w:iCs/>
          <w:color w:val="000000" w:themeColor="text1"/>
          <w:sz w:val="22"/>
          <w:szCs w:val="22"/>
        </w:rPr>
        <w:t>[Az MNB rendeletben foglaltak alapján rendelkezni kell a kijelölt személy bejelentési kötelezettségének módjáról, a kijelölt személy FIU részére adandó telefonos tájékoztatásról. Ki kell térni az ügyfélnek adható tájékoztatásra</w:t>
      </w:r>
      <w:r w:rsidR="00D9396E" w:rsidRPr="00786A01">
        <w:rPr>
          <w:rFonts w:asciiTheme="minorHAnsi" w:hAnsiTheme="minorHAnsi" w:cstheme="minorHAnsi"/>
          <w:b/>
          <w:iCs/>
          <w:color w:val="000000" w:themeColor="text1"/>
          <w:sz w:val="22"/>
          <w:szCs w:val="22"/>
        </w:rPr>
        <w:t xml:space="preserve">, továbbá </w:t>
      </w:r>
      <w:r w:rsidRPr="00786A01">
        <w:rPr>
          <w:rFonts w:asciiTheme="minorHAnsi" w:hAnsiTheme="minorHAnsi" w:cstheme="minorHAnsi"/>
          <w:b/>
          <w:iCs/>
          <w:color w:val="000000" w:themeColor="text1"/>
          <w:sz w:val="22"/>
          <w:szCs w:val="22"/>
        </w:rPr>
        <w:t xml:space="preserve">arra, hogy a felfüggesztés során a Szolgáltató mely alkalmazottai és milyen módon járnak el, kik </w:t>
      </w:r>
      <w:r w:rsidR="00BD328B" w:rsidRPr="00786A01">
        <w:rPr>
          <w:rFonts w:asciiTheme="minorHAnsi" w:hAnsiTheme="minorHAnsi" w:cstheme="minorHAnsi"/>
          <w:b/>
          <w:iCs/>
          <w:color w:val="000000" w:themeColor="text1"/>
          <w:sz w:val="22"/>
          <w:szCs w:val="22"/>
        </w:rPr>
        <w:t xml:space="preserve">és mely szervezeti egységek </w:t>
      </w:r>
      <w:r w:rsidRPr="00786A01">
        <w:rPr>
          <w:rFonts w:asciiTheme="minorHAnsi" w:hAnsiTheme="minorHAnsi" w:cstheme="minorHAnsi"/>
          <w:b/>
          <w:iCs/>
          <w:color w:val="000000" w:themeColor="text1"/>
          <w:sz w:val="22"/>
          <w:szCs w:val="22"/>
        </w:rPr>
        <w:t>jogosultak a felfüggesztési adatokhoz hozzáférni.</w:t>
      </w:r>
      <w:r w:rsidR="00BD328B" w:rsidRPr="00786A01">
        <w:rPr>
          <w:rFonts w:asciiTheme="minorHAnsi" w:hAnsiTheme="minorHAnsi" w:cstheme="minorHAnsi"/>
          <w:b/>
          <w:iCs/>
          <w:color w:val="000000" w:themeColor="text1"/>
          <w:sz w:val="22"/>
          <w:szCs w:val="22"/>
        </w:rPr>
        <w:t xml:space="preserve"> A </w:t>
      </w:r>
      <w:r w:rsidR="00D62C06" w:rsidRPr="00786A01">
        <w:rPr>
          <w:rFonts w:asciiTheme="minorHAnsi" w:hAnsiTheme="minorHAnsi" w:cstheme="minorHAnsi"/>
          <w:b/>
          <w:iCs/>
          <w:color w:val="000000" w:themeColor="text1"/>
          <w:sz w:val="22"/>
          <w:szCs w:val="22"/>
        </w:rPr>
        <w:t>S</w:t>
      </w:r>
      <w:r w:rsidR="00BD328B" w:rsidRPr="00786A01">
        <w:rPr>
          <w:rFonts w:asciiTheme="minorHAnsi" w:hAnsiTheme="minorHAnsi" w:cstheme="minorHAnsi"/>
          <w:b/>
          <w:iCs/>
          <w:color w:val="000000" w:themeColor="text1"/>
          <w:sz w:val="22"/>
          <w:szCs w:val="22"/>
        </w:rPr>
        <w:t>zolgáltató az általa vezetett nyilvántartáson belül az ügylet felfüggesztését igazoló iratot vagy annak másolatát elkülönítetten kezeli.</w:t>
      </w:r>
      <w:r w:rsidRPr="00786A01">
        <w:rPr>
          <w:rFonts w:asciiTheme="minorHAnsi" w:hAnsiTheme="minorHAnsi" w:cstheme="minorHAnsi"/>
          <w:b/>
          <w:iCs/>
          <w:color w:val="000000" w:themeColor="text1"/>
          <w:sz w:val="22"/>
          <w:szCs w:val="22"/>
        </w:rPr>
        <w:t>]</w:t>
      </w:r>
      <w:r w:rsidR="00426E2E" w:rsidRPr="00786A01">
        <w:rPr>
          <w:rFonts w:asciiTheme="minorHAnsi" w:hAnsiTheme="minorHAnsi" w:cstheme="minorHAnsi"/>
          <w:b/>
          <w:iCs/>
          <w:color w:val="000000" w:themeColor="text1"/>
          <w:sz w:val="22"/>
          <w:szCs w:val="22"/>
        </w:rPr>
        <w:t xml:space="preserve"> </w:t>
      </w:r>
    </w:p>
    <w:p w14:paraId="02F3DC13" w14:textId="77777777" w:rsidR="00303AA6" w:rsidRPr="00786A01" w:rsidRDefault="00303AA6" w:rsidP="009E2D69">
      <w:pPr>
        <w:pStyle w:val="BodyText31"/>
        <w:numPr>
          <w:ilvl w:val="12"/>
          <w:numId w:val="0"/>
        </w:numPr>
        <w:ind w:right="84"/>
        <w:rPr>
          <w:rFonts w:asciiTheme="minorHAnsi" w:hAnsiTheme="minorHAnsi" w:cstheme="minorHAnsi"/>
          <w:i w:val="0"/>
          <w:color w:val="000000" w:themeColor="text1"/>
          <w:sz w:val="22"/>
          <w:szCs w:val="22"/>
        </w:rPr>
      </w:pPr>
    </w:p>
    <w:p w14:paraId="604E7049"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3C3680E1"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FB18D9" w14:textId="77777777" w:rsidR="009E2D69" w:rsidRPr="00786A01" w:rsidRDefault="009E2D69" w:rsidP="009E2D69">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felfüggesztett ügyleti megbízást teljesíteni kell, ha az FIU</w:t>
      </w:r>
      <w:r w:rsidRPr="00786A01">
        <w:rPr>
          <w:rFonts w:asciiTheme="minorHAnsi" w:hAnsiTheme="minorHAnsi" w:cstheme="minorHAnsi"/>
          <w:iCs/>
          <w:color w:val="000000" w:themeColor="text1"/>
          <w:sz w:val="22"/>
          <w:szCs w:val="22"/>
        </w:rPr>
        <w:t xml:space="preserve"> értesítése alapján </w:t>
      </w:r>
      <w:r w:rsidRPr="00786A01">
        <w:rPr>
          <w:rFonts w:asciiTheme="minorHAnsi" w:hAnsiTheme="minorHAnsi" w:cstheme="minorHAnsi"/>
          <w:color w:val="000000" w:themeColor="text1"/>
          <w:sz w:val="22"/>
          <w:szCs w:val="22"/>
        </w:rPr>
        <w:t xml:space="preserve">az ügyleti megbízás a felfüggesztési idő alatt teljesíthető, vagy ha az ügylet felfüggesztését követően 4 munkanap az FIU értesítése nélkül eltelt. </w:t>
      </w:r>
    </w:p>
    <w:p w14:paraId="68F4FFE4"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09BD79"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ügyletek végrehajtását fel kell függeszteni, ha az FIU </w:t>
      </w:r>
      <w:r w:rsidR="00032A02" w:rsidRPr="00786A01">
        <w:rPr>
          <w:rFonts w:asciiTheme="minorHAnsi" w:hAnsiTheme="minorHAnsi" w:cstheme="minorHAnsi"/>
          <w:color w:val="000000" w:themeColor="text1"/>
          <w:sz w:val="22"/>
          <w:szCs w:val="22"/>
        </w:rPr>
        <w:t xml:space="preserve">írásban értesítést küld </w:t>
      </w:r>
      <w:r w:rsidRPr="00786A01">
        <w:rPr>
          <w:rFonts w:asciiTheme="minorHAnsi" w:hAnsiTheme="minorHAnsi" w:cstheme="minorHAnsi"/>
          <w:color w:val="000000" w:themeColor="text1"/>
          <w:sz w:val="22"/>
          <w:szCs w:val="22"/>
        </w:rPr>
        <w:t>az ügylettel kapcsolatban vagy a</w:t>
      </w:r>
      <w:r w:rsidR="00032A02" w:rsidRPr="00786A01">
        <w:rPr>
          <w:rFonts w:asciiTheme="minorHAnsi" w:hAnsiTheme="minorHAnsi" w:cstheme="minorHAnsi"/>
          <w:color w:val="000000" w:themeColor="text1"/>
          <w:sz w:val="22"/>
          <w:szCs w:val="22"/>
        </w:rPr>
        <w:t xml:space="preserve">z </w:t>
      </w:r>
      <w:r w:rsidRPr="00786A01">
        <w:rPr>
          <w:rFonts w:asciiTheme="minorHAnsi" w:hAnsiTheme="minorHAnsi" w:cstheme="minorHAnsi"/>
          <w:color w:val="000000" w:themeColor="text1"/>
          <w:sz w:val="22"/>
          <w:szCs w:val="22"/>
        </w:rPr>
        <w:t>ügyf</w:t>
      </w:r>
      <w:r w:rsidR="00032A02" w:rsidRPr="00786A01">
        <w:rPr>
          <w:rFonts w:asciiTheme="minorHAnsi" w:hAnsiTheme="minorHAnsi" w:cstheme="minorHAnsi"/>
          <w:color w:val="000000" w:themeColor="text1"/>
          <w:sz w:val="22"/>
          <w:szCs w:val="22"/>
        </w:rPr>
        <w:t>éllel</w:t>
      </w:r>
      <w:r w:rsidRPr="00786A01">
        <w:rPr>
          <w:rFonts w:asciiTheme="minorHAnsi" w:hAnsiTheme="minorHAnsi" w:cstheme="minorHAnsi"/>
          <w:color w:val="000000" w:themeColor="text1"/>
          <w:sz w:val="22"/>
          <w:szCs w:val="22"/>
        </w:rPr>
        <w:t xml:space="preserve"> összefüggésben bejelentés alapjául szolgáló adatról, tényről, körülményről.</w:t>
      </w:r>
    </w:p>
    <w:p w14:paraId="02B6972A"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032A02" w:rsidRPr="00786A01">
        <w:rPr>
          <w:rFonts w:asciiTheme="minorHAnsi" w:hAnsiTheme="minorHAnsi" w:cstheme="minorHAnsi"/>
          <w:color w:val="000000" w:themeColor="text1"/>
          <w:sz w:val="22"/>
          <w:szCs w:val="22"/>
        </w:rPr>
        <w:t>z FIU</w:t>
      </w:r>
      <w:r w:rsidRPr="00786A01">
        <w:rPr>
          <w:rFonts w:asciiTheme="minorHAnsi" w:hAnsiTheme="minorHAnsi" w:cstheme="minorHAnsi"/>
          <w:color w:val="000000" w:themeColor="text1"/>
          <w:sz w:val="22"/>
          <w:szCs w:val="22"/>
        </w:rPr>
        <w:t xml:space="preserve"> jogosult a vizsgálatát egy alkalommal további </w:t>
      </w:r>
      <w:r w:rsidR="00032A02" w:rsidRPr="00786A01">
        <w:rPr>
          <w:rFonts w:asciiTheme="minorHAnsi" w:hAnsiTheme="minorHAnsi" w:cstheme="minorHAnsi"/>
          <w:color w:val="000000" w:themeColor="text1"/>
          <w:sz w:val="22"/>
          <w:szCs w:val="22"/>
        </w:rPr>
        <w:t>3</w:t>
      </w:r>
      <w:r w:rsidRPr="00786A01">
        <w:rPr>
          <w:rFonts w:asciiTheme="minorHAnsi" w:hAnsiTheme="minorHAnsi" w:cstheme="minorHAnsi"/>
          <w:color w:val="000000" w:themeColor="text1"/>
          <w:sz w:val="22"/>
          <w:szCs w:val="22"/>
        </w:rPr>
        <w:t xml:space="preserve"> munkanappal meghosszabbítani</w:t>
      </w:r>
      <w:r w:rsidR="00D32AB3" w:rsidRPr="00786A01">
        <w:rPr>
          <w:rFonts w:asciiTheme="minorHAnsi" w:hAnsiTheme="minorHAnsi" w:cstheme="minorHAnsi"/>
          <w:color w:val="000000" w:themeColor="text1"/>
          <w:sz w:val="22"/>
          <w:szCs w:val="22"/>
        </w:rPr>
        <w:t xml:space="preserve">, ebben az esetben erről értesíti a </w:t>
      </w:r>
      <w:r w:rsidR="00D32AB3" w:rsidRPr="00786A01">
        <w:rPr>
          <w:rFonts w:asciiTheme="minorHAnsi" w:hAnsiTheme="minorHAnsi" w:cstheme="minorHAnsi"/>
          <w:b/>
          <w:color w:val="000000" w:themeColor="text1"/>
          <w:sz w:val="22"/>
          <w:szCs w:val="22"/>
        </w:rPr>
        <w:t>&lt;Szolgáltató rövid neve&gt;</w:t>
      </w:r>
      <w:r w:rsidR="00D32AB3" w:rsidRPr="00786A01">
        <w:rPr>
          <w:rFonts w:asciiTheme="minorHAnsi" w:hAnsiTheme="minorHAnsi" w:cstheme="minorHAnsi"/>
          <w:color w:val="000000" w:themeColor="text1"/>
          <w:sz w:val="22"/>
          <w:szCs w:val="22"/>
        </w:rPr>
        <w:t xml:space="preserve">-t. </w:t>
      </w:r>
    </w:p>
    <w:p w14:paraId="31D1CF52" w14:textId="77777777" w:rsidR="0052601A" w:rsidRPr="00786A01" w:rsidRDefault="0052601A"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590B44F2"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032A02" w:rsidRPr="00786A01">
        <w:rPr>
          <w:rFonts w:asciiTheme="minorHAnsi" w:hAnsiTheme="minorHAnsi" w:cstheme="minorHAnsi"/>
          <w:color w:val="000000" w:themeColor="text1"/>
          <w:sz w:val="22"/>
          <w:szCs w:val="22"/>
        </w:rPr>
        <w:t xml:space="preserve">z FIU </w:t>
      </w:r>
      <w:r w:rsidRPr="00786A01">
        <w:rPr>
          <w:rFonts w:asciiTheme="minorHAnsi" w:hAnsiTheme="minorHAnsi" w:cstheme="minorHAnsi"/>
          <w:color w:val="000000" w:themeColor="text1"/>
          <w:sz w:val="22"/>
          <w:szCs w:val="22"/>
        </w:rPr>
        <w:t>4 munkanapon belül írásban értesít</w:t>
      </w:r>
      <w:r w:rsidR="00032A02" w:rsidRPr="00786A01">
        <w:rPr>
          <w:rFonts w:asciiTheme="minorHAnsi" w:hAnsiTheme="minorHAnsi" w:cstheme="minorHAnsi"/>
          <w:color w:val="000000" w:themeColor="text1"/>
          <w:sz w:val="22"/>
          <w:szCs w:val="22"/>
        </w:rPr>
        <w:t>ést küld</w:t>
      </w:r>
      <w:r w:rsidRPr="00786A01">
        <w:rPr>
          <w:rFonts w:asciiTheme="minorHAnsi" w:hAnsiTheme="minorHAnsi" w:cstheme="minorHAnsi"/>
          <w:color w:val="000000" w:themeColor="text1"/>
          <w:sz w:val="22"/>
          <w:szCs w:val="22"/>
        </w:rPr>
        <w:t>, ha</w:t>
      </w:r>
    </w:p>
    <w:p w14:paraId="2060E5B0" w14:textId="77777777" w:rsidR="009E2D69" w:rsidRPr="00786A01" w:rsidRDefault="009E2D69"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vizsgálatot meghosszabbítja,</w:t>
      </w:r>
    </w:p>
    <w:p w14:paraId="40584862" w14:textId="77777777" w:rsidR="009E2D69" w:rsidRPr="00786A01" w:rsidRDefault="00032A02"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 az FIU </w:t>
      </w:r>
      <w:r w:rsidR="009E2D69" w:rsidRPr="00786A01">
        <w:rPr>
          <w:rFonts w:asciiTheme="minorHAnsi" w:hAnsiTheme="minorHAnsi" w:cstheme="minorHAnsi"/>
          <w:color w:val="000000" w:themeColor="text1"/>
          <w:sz w:val="22"/>
          <w:szCs w:val="22"/>
        </w:rPr>
        <w:t>vizsgálata befejezése előtt is teljesíthető.</w:t>
      </w:r>
    </w:p>
    <w:p w14:paraId="15DDC154" w14:textId="77777777" w:rsidR="00D32AB3" w:rsidRPr="00786A01" w:rsidRDefault="00D32AB3" w:rsidP="00D32AB3">
      <w:pPr>
        <w:ind w:right="84"/>
        <w:rPr>
          <w:rFonts w:asciiTheme="minorHAnsi" w:hAnsiTheme="minorHAnsi" w:cstheme="minorHAnsi"/>
          <w:iCs/>
          <w:color w:val="000000" w:themeColor="text1"/>
          <w:sz w:val="22"/>
          <w:szCs w:val="22"/>
        </w:rPr>
      </w:pPr>
    </w:p>
    <w:p w14:paraId="774E724D" w14:textId="77777777" w:rsidR="0052601A" w:rsidRPr="00786A01" w:rsidRDefault="0052601A" w:rsidP="00DC0B98">
      <w:pPr>
        <w:numPr>
          <w:ilvl w:val="12"/>
          <w:numId w:val="0"/>
        </w:numPr>
        <w:ind w:right="84"/>
        <w:rPr>
          <w:rFonts w:asciiTheme="minorHAnsi" w:hAnsiTheme="minorHAnsi" w:cstheme="minorHAnsi"/>
          <w:iCs/>
          <w:color w:val="000000" w:themeColor="text1"/>
          <w:sz w:val="22"/>
          <w:szCs w:val="22"/>
        </w:rPr>
      </w:pPr>
    </w:p>
    <w:p w14:paraId="1783FC6B" w14:textId="3AC929FA" w:rsidR="00A76EFC" w:rsidRPr="00786A01" w:rsidRDefault="00936D3D" w:rsidP="00F64C0C">
      <w:pPr>
        <w:pStyle w:val="Cmsor3"/>
        <w:ind w:left="0" w:firstLine="0"/>
        <w:rPr>
          <w:rFonts w:asciiTheme="minorHAnsi" w:hAnsiTheme="minorHAnsi" w:cstheme="minorHAnsi"/>
          <w:i w:val="0"/>
          <w:color w:val="000000" w:themeColor="text1"/>
          <w:sz w:val="22"/>
          <w:szCs w:val="22"/>
          <w:u w:val="single"/>
        </w:rPr>
      </w:pPr>
      <w:bookmarkStart w:id="266" w:name="_Toc487033639"/>
      <w:bookmarkStart w:id="267" w:name="_Toc487034300"/>
      <w:bookmarkStart w:id="268" w:name="_Toc487034714"/>
      <w:bookmarkStart w:id="269" w:name="_Toc488313387"/>
      <w:bookmarkStart w:id="270" w:name="_Toc3282625"/>
      <w:bookmarkStart w:id="271" w:name="_Toc32503556"/>
      <w:bookmarkStart w:id="272" w:name="_Toc185066152"/>
      <w:r w:rsidRPr="00786A01">
        <w:rPr>
          <w:rFonts w:asciiTheme="minorHAnsi" w:hAnsiTheme="minorHAnsi" w:cstheme="minorHAnsi"/>
          <w:i w:val="0"/>
          <w:color w:val="000000" w:themeColor="text1"/>
          <w:sz w:val="22"/>
          <w:szCs w:val="22"/>
          <w:u w:val="single"/>
        </w:rPr>
        <w:t>V</w:t>
      </w:r>
      <w:r w:rsidR="00A76EFC" w:rsidRPr="00786A01">
        <w:rPr>
          <w:rFonts w:asciiTheme="minorHAnsi" w:hAnsiTheme="minorHAnsi" w:cstheme="minorHAnsi"/>
          <w:i w:val="0"/>
          <w:color w:val="000000" w:themeColor="text1"/>
          <w:sz w:val="22"/>
          <w:szCs w:val="22"/>
          <w:u w:val="single"/>
        </w:rPr>
        <w:t>I.</w:t>
      </w:r>
      <w:r w:rsidRPr="00786A01">
        <w:rPr>
          <w:rFonts w:asciiTheme="minorHAnsi" w:hAnsiTheme="minorHAnsi" w:cstheme="minorHAnsi"/>
          <w:i w:val="0"/>
          <w:color w:val="000000" w:themeColor="text1"/>
          <w:sz w:val="22"/>
          <w:szCs w:val="22"/>
          <w:u w:val="single"/>
        </w:rPr>
        <w:t>1</w:t>
      </w:r>
      <w:r w:rsidR="00A76EFC" w:rsidRPr="00786A01">
        <w:rPr>
          <w:rFonts w:asciiTheme="minorHAnsi" w:hAnsiTheme="minorHAnsi" w:cstheme="minorHAnsi"/>
          <w:i w:val="0"/>
          <w:color w:val="000000" w:themeColor="text1"/>
          <w:sz w:val="22"/>
          <w:szCs w:val="22"/>
          <w:u w:val="single"/>
        </w:rPr>
        <w:t>.</w:t>
      </w:r>
      <w:r w:rsidR="00D32AB3" w:rsidRPr="00786A01">
        <w:rPr>
          <w:rFonts w:asciiTheme="minorHAnsi" w:hAnsiTheme="minorHAnsi" w:cstheme="minorHAnsi"/>
          <w:i w:val="0"/>
          <w:color w:val="000000" w:themeColor="text1"/>
          <w:sz w:val="22"/>
          <w:szCs w:val="22"/>
          <w:u w:val="single"/>
        </w:rPr>
        <w:t>2.</w:t>
      </w:r>
      <w:r w:rsidR="00A76EFC" w:rsidRPr="00786A01">
        <w:rPr>
          <w:rFonts w:asciiTheme="minorHAnsi" w:hAnsiTheme="minorHAnsi" w:cstheme="minorHAnsi"/>
          <w:i w:val="0"/>
          <w:color w:val="000000" w:themeColor="text1"/>
          <w:sz w:val="22"/>
          <w:szCs w:val="22"/>
          <w:u w:val="single"/>
        </w:rPr>
        <w:t xml:space="preserve"> Mentesség</w:t>
      </w:r>
      <w:bookmarkEnd w:id="266"/>
      <w:bookmarkEnd w:id="267"/>
      <w:bookmarkEnd w:id="268"/>
      <w:bookmarkEnd w:id="269"/>
      <w:bookmarkEnd w:id="270"/>
      <w:r w:rsidR="009E2A69" w:rsidRPr="00786A01">
        <w:rPr>
          <w:rFonts w:asciiTheme="minorHAnsi" w:hAnsiTheme="minorHAnsi" w:cstheme="minorHAnsi"/>
          <w:i w:val="0"/>
          <w:color w:val="000000" w:themeColor="text1"/>
          <w:sz w:val="22"/>
          <w:szCs w:val="22"/>
          <w:u w:val="single"/>
        </w:rPr>
        <w:t xml:space="preserve">, </w:t>
      </w:r>
      <w:r w:rsidR="006F7982" w:rsidRPr="00786A01">
        <w:rPr>
          <w:rFonts w:asciiTheme="minorHAnsi" w:hAnsiTheme="minorHAnsi" w:cstheme="minorHAnsi"/>
          <w:i w:val="0"/>
          <w:color w:val="000000" w:themeColor="text1"/>
          <w:sz w:val="22"/>
          <w:szCs w:val="22"/>
          <w:u w:val="single"/>
        </w:rPr>
        <w:t xml:space="preserve">a </w:t>
      </w:r>
      <w:r w:rsidR="009E2A69" w:rsidRPr="00786A01">
        <w:rPr>
          <w:rFonts w:asciiTheme="minorHAnsi" w:hAnsiTheme="minorHAnsi" w:cstheme="minorHAnsi"/>
          <w:i w:val="0"/>
          <w:color w:val="000000" w:themeColor="text1"/>
          <w:sz w:val="22"/>
          <w:szCs w:val="22"/>
          <w:u w:val="single"/>
        </w:rPr>
        <w:t>bejelent</w:t>
      </w:r>
      <w:r w:rsidR="00CF0BCA" w:rsidRPr="00786A01">
        <w:rPr>
          <w:rFonts w:asciiTheme="minorHAnsi" w:hAnsiTheme="minorHAnsi" w:cstheme="minorHAnsi"/>
          <w:i w:val="0"/>
          <w:color w:val="000000" w:themeColor="text1"/>
          <w:sz w:val="22"/>
          <w:szCs w:val="22"/>
          <w:u w:val="single"/>
        </w:rPr>
        <w:t>ő</w:t>
      </w:r>
      <w:r w:rsidR="009E2A69" w:rsidRPr="00786A01">
        <w:rPr>
          <w:rFonts w:asciiTheme="minorHAnsi" w:hAnsiTheme="minorHAnsi" w:cstheme="minorHAnsi"/>
          <w:i w:val="0"/>
          <w:color w:val="000000" w:themeColor="text1"/>
          <w:sz w:val="22"/>
          <w:szCs w:val="22"/>
          <w:u w:val="single"/>
        </w:rPr>
        <w:t xml:space="preserve"> személy, </w:t>
      </w:r>
      <w:r w:rsidR="006F7982" w:rsidRPr="00786A01">
        <w:rPr>
          <w:rFonts w:asciiTheme="minorHAnsi" w:hAnsiTheme="minorHAnsi" w:cstheme="minorHAnsi"/>
          <w:i w:val="0"/>
          <w:color w:val="000000" w:themeColor="text1"/>
          <w:sz w:val="22"/>
          <w:szCs w:val="22"/>
          <w:u w:val="single"/>
        </w:rPr>
        <w:t xml:space="preserve">a </w:t>
      </w:r>
      <w:r w:rsidR="009E2A69" w:rsidRPr="00786A01">
        <w:rPr>
          <w:rFonts w:asciiTheme="minorHAnsi" w:hAnsiTheme="minorHAnsi" w:cstheme="minorHAnsi"/>
          <w:i w:val="0"/>
          <w:color w:val="000000" w:themeColor="text1"/>
          <w:sz w:val="22"/>
          <w:szCs w:val="22"/>
          <w:u w:val="single"/>
        </w:rPr>
        <w:t>központi kapcsolattartó pont védelme</w:t>
      </w:r>
      <w:bookmarkEnd w:id="271"/>
      <w:bookmarkEnd w:id="272"/>
      <w:r w:rsidR="009E2A69" w:rsidRPr="00786A01">
        <w:rPr>
          <w:rFonts w:asciiTheme="minorHAnsi" w:hAnsiTheme="minorHAnsi" w:cstheme="minorHAnsi"/>
          <w:i w:val="0"/>
          <w:color w:val="000000" w:themeColor="text1"/>
          <w:sz w:val="22"/>
          <w:szCs w:val="22"/>
          <w:u w:val="single"/>
        </w:rPr>
        <w:t xml:space="preserve"> </w:t>
      </w:r>
    </w:p>
    <w:p w14:paraId="3D7765DE" w14:textId="77777777" w:rsidR="00A76EFC" w:rsidRPr="00786A01"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88BDD0D" w14:textId="2C0458F3" w:rsidR="00CB5A94" w:rsidRPr="00786A01" w:rsidRDefault="00CB5A94" w:rsidP="00CB5A9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bejelentő személyt, </w:t>
      </w:r>
      <w:r w:rsidR="00D40E5A" w:rsidRPr="00786A01">
        <w:rPr>
          <w:rFonts w:asciiTheme="minorHAnsi" w:hAnsiTheme="minorHAnsi" w:cstheme="minorHAnsi"/>
          <w:color w:val="000000" w:themeColor="text1"/>
          <w:sz w:val="22"/>
          <w:szCs w:val="22"/>
        </w:rPr>
        <w:t xml:space="preserve">beleértve a központi kapcsolattartó pontot, </w:t>
      </w:r>
      <w:r w:rsidRPr="00786A01">
        <w:rPr>
          <w:rFonts w:asciiTheme="minorHAnsi" w:hAnsiTheme="minorHAnsi" w:cstheme="minorHAnsi"/>
          <w:color w:val="000000" w:themeColor="text1"/>
          <w:sz w:val="22"/>
          <w:szCs w:val="22"/>
        </w:rPr>
        <w:t xml:space="preserve">valamint a </w:t>
      </w:r>
      <w:r w:rsidR="00085C61"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085C61"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 jóhiszeműség esetén – nem terheli </w:t>
      </w:r>
      <w:r w:rsidR="006E74E5" w:rsidRPr="00786A01">
        <w:rPr>
          <w:rFonts w:asciiTheme="minorHAnsi" w:hAnsiTheme="minorHAnsi" w:cstheme="minorHAnsi"/>
          <w:color w:val="000000" w:themeColor="text1"/>
          <w:sz w:val="22"/>
          <w:szCs w:val="22"/>
        </w:rPr>
        <w:t xml:space="preserve">polgári jogi vagy büntetőjogi felelősség akkor sem, ha </w:t>
      </w:r>
      <w:r w:rsidRPr="00786A01">
        <w:rPr>
          <w:rFonts w:asciiTheme="minorHAnsi" w:hAnsiTheme="minorHAnsi" w:cstheme="minorHAnsi"/>
          <w:color w:val="000000" w:themeColor="text1"/>
          <w:sz w:val="22"/>
          <w:szCs w:val="22"/>
        </w:rPr>
        <w:t>a bejelentés megtétele utóbb megalapozatlannak bizonyul</w:t>
      </w:r>
      <w:r w:rsidR="006E74E5" w:rsidRPr="00786A01">
        <w:rPr>
          <w:rFonts w:asciiTheme="minorHAnsi" w:hAnsiTheme="minorHAnsi" w:cstheme="minorHAnsi"/>
          <w:color w:val="000000" w:themeColor="text1"/>
          <w:sz w:val="22"/>
          <w:szCs w:val="22"/>
        </w:rPr>
        <w:t xml:space="preserve">, vagy a felfüggesztett ügylet utólag teljesíthető. </w:t>
      </w:r>
      <w:r w:rsidR="00D32AB3" w:rsidRPr="00786A01">
        <w:rPr>
          <w:rFonts w:asciiTheme="minorHAnsi" w:hAnsiTheme="minorHAnsi" w:cstheme="minorHAnsi"/>
          <w:color w:val="000000" w:themeColor="text1"/>
          <w:sz w:val="22"/>
          <w:szCs w:val="22"/>
        </w:rPr>
        <w:t>A bejelentés megtétele nem eredményezi jogszabály vagy szerződés által adatközlés vonatkozásában előírt korlátozás megszegését.</w:t>
      </w:r>
    </w:p>
    <w:p w14:paraId="6C974E9C" w14:textId="77777777" w:rsidR="00D40E5A" w:rsidRPr="00786A01" w:rsidRDefault="00D40E5A" w:rsidP="00D40E5A">
      <w:pPr>
        <w:widowControl w:val="0"/>
        <w:autoSpaceDE w:val="0"/>
        <w:autoSpaceDN w:val="0"/>
        <w:adjustRightInd w:val="0"/>
        <w:rPr>
          <w:rFonts w:asciiTheme="minorHAnsi" w:hAnsiTheme="minorHAnsi" w:cstheme="minorHAnsi"/>
          <w:color w:val="000000" w:themeColor="text1"/>
          <w:sz w:val="22"/>
          <w:szCs w:val="22"/>
        </w:rPr>
      </w:pPr>
    </w:p>
    <w:p w14:paraId="64E74499" w14:textId="3BBFBC4D" w:rsidR="00D40E5A" w:rsidRPr="00786A01" w:rsidRDefault="00D40E5A" w:rsidP="00D40E5A">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Jogellenes a belső szabályzat alapján vagy a pénzügyi információs egységnek pénzmosás vagy terrorizmus finanszírozása gyanúja miatt tett bejelentés következtében meghozott, a bejelentő - ideértve a szolgáltató </w:t>
      </w:r>
      <w:proofErr w:type="spellStart"/>
      <w:r w:rsidRPr="00786A01">
        <w:rPr>
          <w:rFonts w:asciiTheme="minorHAnsi" w:eastAsiaTheme="minorEastAsia" w:hAnsiTheme="minorHAnsi" w:cstheme="minorHAnsi"/>
          <w:sz w:val="22"/>
          <w:szCs w:val="22"/>
        </w:rPr>
        <w:t>alkalmazottait</w:t>
      </w:r>
      <w:proofErr w:type="spellEnd"/>
      <w:r w:rsidRPr="00786A01">
        <w:rPr>
          <w:rFonts w:asciiTheme="minorHAnsi" w:eastAsiaTheme="minorEastAsia" w:hAnsiTheme="minorHAnsi" w:cstheme="minorHAnsi"/>
          <w:sz w:val="22"/>
          <w:szCs w:val="22"/>
        </w:rPr>
        <w:t xml:space="preserve"> és képviselőit - számára hátrányos intézkedés, így különösen a munkáltatónak a munkavállaló szempontjából hátrányos vagy megkülönböztető intézkedése. A bejelentő </w:t>
      </w:r>
      <w:r w:rsidR="006F7982" w:rsidRPr="00786A01">
        <w:rPr>
          <w:rFonts w:asciiTheme="minorHAnsi" w:eastAsiaTheme="minorEastAsia" w:hAnsiTheme="minorHAnsi" w:cstheme="minorHAnsi"/>
          <w:sz w:val="22"/>
          <w:szCs w:val="22"/>
        </w:rPr>
        <w:t xml:space="preserve">a </w:t>
      </w:r>
      <w:r w:rsidRPr="00786A01">
        <w:rPr>
          <w:rFonts w:asciiTheme="minorHAnsi" w:eastAsiaTheme="minorEastAsia" w:hAnsiTheme="minorHAnsi" w:cstheme="minorHAnsi"/>
          <w:sz w:val="22"/>
          <w:szCs w:val="22"/>
        </w:rPr>
        <w:t>számára hátrányos intézkedéssel szemben panaszt, illetve jogorvoslati kérelmet terjeszthet elő.</w:t>
      </w:r>
    </w:p>
    <w:p w14:paraId="18AC08AD" w14:textId="77777777" w:rsidR="00A76EFC" w:rsidRPr="00786A01" w:rsidRDefault="00A76EFC" w:rsidP="00CB5A94">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D59D3B" w14:textId="77777777" w:rsidR="00A76EFC" w:rsidRPr="00786A01" w:rsidRDefault="00936D3D" w:rsidP="00F64C0C">
      <w:pPr>
        <w:pStyle w:val="Cmsor2"/>
        <w:ind w:left="0"/>
        <w:rPr>
          <w:rFonts w:asciiTheme="minorHAnsi" w:hAnsiTheme="minorHAnsi" w:cstheme="minorHAnsi"/>
          <w:b/>
          <w:color w:val="000000" w:themeColor="text1"/>
          <w:sz w:val="22"/>
          <w:szCs w:val="22"/>
        </w:rPr>
      </w:pPr>
      <w:bookmarkStart w:id="273" w:name="_Toc487033640"/>
      <w:bookmarkStart w:id="274" w:name="_Toc487034301"/>
      <w:bookmarkStart w:id="275" w:name="_Toc487034715"/>
      <w:bookmarkStart w:id="276" w:name="_Toc488313388"/>
      <w:bookmarkStart w:id="277" w:name="_Toc3282626"/>
      <w:bookmarkStart w:id="278" w:name="_Toc32503557"/>
      <w:bookmarkStart w:id="279" w:name="_Toc185066153"/>
      <w:r w:rsidRPr="00786A01">
        <w:rPr>
          <w:rFonts w:asciiTheme="minorHAnsi" w:hAnsiTheme="minorHAnsi" w:cstheme="minorHAnsi"/>
          <w:b/>
          <w:color w:val="000000" w:themeColor="text1"/>
          <w:sz w:val="22"/>
          <w:szCs w:val="22"/>
        </w:rPr>
        <w:t>V</w:t>
      </w:r>
      <w:r w:rsidR="00A76EFC" w:rsidRPr="00786A01">
        <w:rPr>
          <w:rFonts w:asciiTheme="minorHAnsi" w:hAnsiTheme="minorHAnsi" w:cstheme="minorHAnsi"/>
          <w:b/>
          <w:color w:val="000000" w:themeColor="text1"/>
          <w:sz w:val="22"/>
          <w:szCs w:val="22"/>
        </w:rPr>
        <w:t>I.</w:t>
      </w:r>
      <w:r w:rsidRPr="00786A01">
        <w:rPr>
          <w:rFonts w:asciiTheme="minorHAnsi" w:hAnsiTheme="minorHAnsi" w:cstheme="minorHAnsi"/>
          <w:b/>
          <w:color w:val="000000" w:themeColor="text1"/>
          <w:sz w:val="22"/>
          <w:szCs w:val="22"/>
        </w:rPr>
        <w:t>2</w:t>
      </w:r>
      <w:r w:rsidR="00A76EFC" w:rsidRPr="00786A01">
        <w:rPr>
          <w:rFonts w:asciiTheme="minorHAnsi" w:hAnsiTheme="minorHAnsi" w:cstheme="minorHAnsi"/>
          <w:b/>
          <w:color w:val="000000" w:themeColor="text1"/>
          <w:sz w:val="22"/>
          <w:szCs w:val="22"/>
        </w:rPr>
        <w:t>. A felfedés tilalma</w:t>
      </w:r>
      <w:bookmarkEnd w:id="273"/>
      <w:bookmarkEnd w:id="274"/>
      <w:bookmarkEnd w:id="275"/>
      <w:bookmarkEnd w:id="276"/>
      <w:bookmarkEnd w:id="277"/>
      <w:bookmarkEnd w:id="278"/>
      <w:bookmarkEnd w:id="279"/>
    </w:p>
    <w:p w14:paraId="0FFDA5BF" w14:textId="77777777" w:rsidR="00A76EFC" w:rsidRPr="00786A01"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10CC448A" w14:textId="77777777" w:rsidR="00A671BC" w:rsidRPr="00786A01" w:rsidRDefault="000E3AE7" w:rsidP="000E3AE7">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ügyfélnek, illetve harmadik személynek, szervezetnek nem adható tájékoztatás</w:t>
      </w:r>
    </w:p>
    <w:p w14:paraId="076E25CC" w14:textId="07FFE8E5" w:rsidR="00A671BC" w:rsidRPr="00786A01"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0E3AE7"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bejelentésről, az adatszolgáltatás megkeresés alapján való teljesítéséről, annak tartalmáról, </w:t>
      </w:r>
    </w:p>
    <w:p w14:paraId="7F964386" w14:textId="3C82F974" w:rsidR="00782EDB" w:rsidRPr="00786A01" w:rsidRDefault="00782EDB"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sz w:val="22"/>
          <w:szCs w:val="22"/>
        </w:rPr>
        <w:t>az elemző-értékelő tevékenységről,</w:t>
      </w:r>
    </w:p>
    <w:p w14:paraId="27ACB769" w14:textId="77777777" w:rsidR="00A671BC" w:rsidRPr="00786A01"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az ügylet felfüggesztéséről, </w:t>
      </w:r>
    </w:p>
    <w:p w14:paraId="280508BE" w14:textId="77777777" w:rsidR="00A671BC" w:rsidRPr="00786A01"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bejelentő személyéről, illetve </w:t>
      </w:r>
    </w:p>
    <w:p w14:paraId="642D3371" w14:textId="77777777" w:rsidR="00A671BC" w:rsidRPr="00786A01"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arról, hogy az ügyféllel szemben indult-e büntetőeljárás </w:t>
      </w:r>
    </w:p>
    <w:p w14:paraId="351B6EC3" w14:textId="77777777" w:rsidR="00A671BC" w:rsidRPr="00786A01" w:rsidRDefault="00A671BC" w:rsidP="00A671BC">
      <w:pPr>
        <w:autoSpaceDE w:val="0"/>
        <w:autoSpaceDN w:val="0"/>
        <w:adjustRightInd w:val="0"/>
        <w:ind w:left="567" w:right="84"/>
        <w:rPr>
          <w:rFonts w:asciiTheme="minorHAnsi" w:hAnsiTheme="minorHAnsi" w:cstheme="minorHAnsi"/>
          <w:color w:val="000000" w:themeColor="text1"/>
          <w:sz w:val="22"/>
          <w:szCs w:val="22"/>
        </w:rPr>
      </w:pPr>
    </w:p>
    <w:p w14:paraId="7874FA37" w14:textId="77777777" w:rsidR="00A671BC" w:rsidRPr="00786A01" w:rsidRDefault="000E3AE7" w:rsidP="00A671B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A671BC" w:rsidRPr="00786A01">
        <w:rPr>
          <w:rFonts w:asciiTheme="minorHAnsi" w:hAnsiTheme="minorHAnsi" w:cstheme="minorHAnsi"/>
          <w:color w:val="000000" w:themeColor="text1"/>
          <w:sz w:val="22"/>
          <w:szCs w:val="22"/>
        </w:rPr>
        <w:t xml:space="preserve">bejelentés megtörténte, annak tartalma és a bejelentő személye titokban </w:t>
      </w:r>
      <w:r w:rsidRPr="00786A01">
        <w:rPr>
          <w:rFonts w:asciiTheme="minorHAnsi" w:hAnsiTheme="minorHAnsi" w:cstheme="minorHAnsi"/>
          <w:color w:val="000000" w:themeColor="text1"/>
          <w:sz w:val="22"/>
          <w:szCs w:val="22"/>
        </w:rPr>
        <w:t xml:space="preserve">kell, hogy </w:t>
      </w:r>
      <w:r w:rsidR="00A671BC" w:rsidRPr="00786A01">
        <w:rPr>
          <w:rFonts w:asciiTheme="minorHAnsi" w:hAnsiTheme="minorHAnsi" w:cstheme="minorHAnsi"/>
          <w:color w:val="000000" w:themeColor="text1"/>
          <w:sz w:val="22"/>
          <w:szCs w:val="22"/>
        </w:rPr>
        <w:t>maradjon.</w:t>
      </w:r>
    </w:p>
    <w:p w14:paraId="355617A8" w14:textId="77777777" w:rsidR="00C468D9" w:rsidRPr="00786A01" w:rsidRDefault="00A671BC" w:rsidP="00A671BC">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Nem terjed ki ez a til</w:t>
      </w:r>
      <w:r w:rsidR="00625DA8" w:rsidRPr="00786A01">
        <w:rPr>
          <w:rFonts w:asciiTheme="minorHAnsi" w:hAnsiTheme="minorHAnsi" w:cstheme="minorHAnsi"/>
          <w:bCs/>
          <w:color w:val="000000" w:themeColor="text1"/>
          <w:sz w:val="22"/>
          <w:szCs w:val="22"/>
        </w:rPr>
        <w:t>alom</w:t>
      </w:r>
      <w:r w:rsidRPr="00786A01">
        <w:rPr>
          <w:rFonts w:asciiTheme="minorHAnsi" w:hAnsiTheme="minorHAnsi" w:cstheme="minorHAnsi"/>
          <w:bCs/>
          <w:color w:val="000000" w:themeColor="text1"/>
          <w:sz w:val="22"/>
          <w:szCs w:val="22"/>
        </w:rPr>
        <w:t xml:space="preserve"> az MNB bejelentő általi tájékoztatására,</w:t>
      </w:r>
      <w:r w:rsidRPr="00786A01">
        <w:rPr>
          <w:rFonts w:asciiTheme="minorHAnsi" w:hAnsiTheme="minorHAnsi" w:cstheme="minorHAnsi"/>
          <w:color w:val="000000" w:themeColor="text1"/>
          <w:sz w:val="22"/>
          <w:szCs w:val="22"/>
        </w:rPr>
        <w:t xml:space="preserve"> </w:t>
      </w:r>
      <w:r w:rsidR="00303AA6" w:rsidRPr="00786A01">
        <w:rPr>
          <w:rFonts w:asciiTheme="minorHAnsi" w:hAnsiTheme="minorHAnsi" w:cstheme="minorHAnsi"/>
          <w:color w:val="000000" w:themeColor="text1"/>
          <w:sz w:val="22"/>
          <w:szCs w:val="22"/>
        </w:rPr>
        <w:t xml:space="preserve">és </w:t>
      </w:r>
      <w:r w:rsidRPr="00786A01">
        <w:rPr>
          <w:rFonts w:asciiTheme="minorHAnsi" w:hAnsiTheme="minorHAnsi" w:cstheme="minorHAnsi"/>
          <w:bCs/>
          <w:color w:val="000000" w:themeColor="text1"/>
          <w:sz w:val="22"/>
          <w:szCs w:val="22"/>
        </w:rPr>
        <w:t>a</w:t>
      </w:r>
      <w:r w:rsidR="00303AA6" w:rsidRPr="00786A01">
        <w:rPr>
          <w:rFonts w:asciiTheme="minorHAnsi" w:hAnsiTheme="minorHAnsi" w:cstheme="minorHAnsi"/>
          <w:bCs/>
          <w:color w:val="000000" w:themeColor="text1"/>
          <w:sz w:val="22"/>
          <w:szCs w:val="22"/>
        </w:rPr>
        <w:t>z FIU</w:t>
      </w:r>
      <w:r w:rsidRPr="00786A01">
        <w:rPr>
          <w:rFonts w:asciiTheme="minorHAnsi" w:hAnsiTheme="minorHAnsi" w:cstheme="minorHAnsi"/>
          <w:bCs/>
          <w:color w:val="000000" w:themeColor="text1"/>
          <w:sz w:val="22"/>
          <w:szCs w:val="22"/>
        </w:rPr>
        <w:t xml:space="preserve"> megkeresése alapján történő információ-továbbításra, ha az a jogszabályban meghatározott feladata ellátása érdekében kér információt.</w:t>
      </w:r>
    </w:p>
    <w:p w14:paraId="6D3B6592" w14:textId="77777777" w:rsidR="00C468D9" w:rsidRPr="00786A01" w:rsidRDefault="00C468D9" w:rsidP="00A671BC">
      <w:pPr>
        <w:autoSpaceDE w:val="0"/>
        <w:autoSpaceDN w:val="0"/>
        <w:adjustRightInd w:val="0"/>
        <w:rPr>
          <w:rFonts w:asciiTheme="minorHAnsi" w:hAnsiTheme="minorHAnsi" w:cstheme="minorHAnsi"/>
          <w:bCs/>
          <w:color w:val="000000" w:themeColor="text1"/>
          <w:sz w:val="22"/>
          <w:szCs w:val="22"/>
        </w:rPr>
      </w:pPr>
    </w:p>
    <w:p w14:paraId="3AB005D8" w14:textId="4EEACDA4" w:rsidR="00A671BC" w:rsidRPr="00786A01" w:rsidRDefault="003D2D0E" w:rsidP="00A671BC">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tilalom továbbá nem terjed ki a szolgáltató és a közvetít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között létrejött megbízási szerz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dés tekintetében a közvetítő által a szerződéskötést megelőzően megtett bejelentések szolgáltató általi megismerésére</w:t>
      </w:r>
      <w:r w:rsidR="00C468D9" w:rsidRPr="00786A01">
        <w:rPr>
          <w:rFonts w:asciiTheme="minorHAnsi" w:hAnsiTheme="minorHAnsi" w:cstheme="minorHAnsi"/>
          <w:bCs/>
          <w:color w:val="000000" w:themeColor="text1"/>
          <w:sz w:val="22"/>
          <w:szCs w:val="22"/>
        </w:rPr>
        <w:t xml:space="preserve"> [</w:t>
      </w:r>
      <w:r w:rsidR="00C468D9" w:rsidRPr="00786A01">
        <w:rPr>
          <w:rFonts w:asciiTheme="minorHAnsi" w:hAnsiTheme="minorHAnsi" w:cstheme="minorHAnsi"/>
          <w:b/>
          <w:color w:val="000000" w:themeColor="text1"/>
          <w:sz w:val="22"/>
          <w:szCs w:val="22"/>
        </w:rPr>
        <w:t>amennyiben a Szolgáltató nem bíz meg közvetítőket és nem köt közvetítői megbízási szerződést</w:t>
      </w:r>
      <w:r w:rsidR="00C468D9" w:rsidRPr="00786A01">
        <w:rPr>
          <w:rFonts w:asciiTheme="minorHAnsi" w:hAnsiTheme="minorHAnsi" w:cstheme="minorHAnsi"/>
          <w:b/>
          <w:bCs/>
          <w:color w:val="000000" w:themeColor="text1"/>
          <w:sz w:val="22"/>
          <w:szCs w:val="22"/>
        </w:rPr>
        <w:t>, úgy ez a pont törlendő].</w:t>
      </w:r>
    </w:p>
    <w:p w14:paraId="0DDCFEAC" w14:textId="77777777" w:rsidR="001323DD" w:rsidRPr="00786A01" w:rsidRDefault="001323DD" w:rsidP="00A671BC">
      <w:pPr>
        <w:autoSpaceDE w:val="0"/>
        <w:autoSpaceDN w:val="0"/>
        <w:adjustRightInd w:val="0"/>
        <w:rPr>
          <w:rFonts w:asciiTheme="minorHAnsi" w:hAnsiTheme="minorHAnsi" w:cstheme="minorHAnsi"/>
          <w:bCs/>
          <w:color w:val="000000" w:themeColor="text1"/>
          <w:sz w:val="22"/>
          <w:szCs w:val="22"/>
        </w:rPr>
      </w:pPr>
    </w:p>
    <w:p w14:paraId="19344173" w14:textId="77777777" w:rsidR="003D2D0E" w:rsidRPr="00786A01" w:rsidRDefault="00625DA8" w:rsidP="00573A34">
      <w:pPr>
        <w:rPr>
          <w:rFonts w:asciiTheme="minorHAnsi" w:hAnsiTheme="minorHAnsi" w:cstheme="minorHAnsi"/>
          <w:sz w:val="22"/>
          <w:szCs w:val="22"/>
        </w:rPr>
      </w:pPr>
      <w:r w:rsidRPr="00786A01">
        <w:rPr>
          <w:rFonts w:asciiTheme="minorHAnsi" w:hAnsiTheme="minorHAnsi" w:cstheme="minorHAnsi"/>
          <w:sz w:val="22"/>
          <w:szCs w:val="22"/>
        </w:rPr>
        <w:t xml:space="preserve">Ez a tilalom nem vonatkozik az információk felfedésére az ugyanazon csoporthoz tartozó tagállami hitelintézetek és pénzügyi intézmények között, illetve ezen intézetek és intézmények és harmadik országokban letelepedett </w:t>
      </w:r>
      <w:proofErr w:type="spellStart"/>
      <w:r w:rsidRPr="00786A01">
        <w:rPr>
          <w:rFonts w:asciiTheme="minorHAnsi" w:hAnsiTheme="minorHAnsi" w:cstheme="minorHAnsi"/>
          <w:sz w:val="22"/>
          <w:szCs w:val="22"/>
        </w:rPr>
        <w:t>fióktelepeik</w:t>
      </w:r>
      <w:proofErr w:type="spellEnd"/>
      <w:r w:rsidRPr="00786A01">
        <w:rPr>
          <w:rFonts w:asciiTheme="minorHAnsi" w:hAnsiTheme="minorHAnsi" w:cstheme="minorHAnsi"/>
          <w:sz w:val="22"/>
          <w:szCs w:val="22"/>
        </w:rPr>
        <w:t xml:space="preserve"> és többségi tulajdonú leányvállalataik között, feltéve, hogy ezek a fióktelepek és többségi tulajdonú leányvállalatok maradéktalanul megfelelnek a csoportszintű politikáknak és eljárásoknak - beleértve az információ csoporton belüli megosztására vonatkozó eljárásokat is -, a csoportszintű politikák és eljárások pedig megfelelnek a Pmt.-ben meghatározott követelményeknek. </w:t>
      </w:r>
    </w:p>
    <w:p w14:paraId="3945CF8F" w14:textId="77777777" w:rsidR="003D2D0E" w:rsidRPr="00786A01" w:rsidRDefault="003D2D0E" w:rsidP="00573A34">
      <w:pPr>
        <w:rPr>
          <w:rFonts w:asciiTheme="minorHAnsi" w:hAnsiTheme="minorHAnsi" w:cstheme="minorHAnsi"/>
          <w:sz w:val="22"/>
          <w:szCs w:val="22"/>
        </w:rPr>
      </w:pPr>
    </w:p>
    <w:p w14:paraId="7222BFBC" w14:textId="5C1BECB0" w:rsidR="004B601B" w:rsidRPr="00786A01" w:rsidRDefault="003D2D0E" w:rsidP="00573A34">
      <w:pPr>
        <w:rPr>
          <w:rFonts w:asciiTheme="minorHAnsi" w:hAnsiTheme="minorHAnsi" w:cstheme="minorHAnsi"/>
          <w:sz w:val="22"/>
          <w:szCs w:val="22"/>
        </w:rPr>
      </w:pPr>
      <w:r w:rsidRPr="00786A01">
        <w:rPr>
          <w:rFonts w:asciiTheme="minorHAnsi" w:hAnsiTheme="minorHAnsi" w:cstheme="minorHAnsi"/>
          <w:bCs/>
          <w:color w:val="000000" w:themeColor="text1"/>
          <w:sz w:val="22"/>
          <w:szCs w:val="22"/>
        </w:rPr>
        <w:t xml:space="preserve">A tilalom nem terjed ki a központi kapcsolattartó pontra a Pmt.-ben, vagy </w:t>
      </w:r>
      <w:r w:rsidR="009F53BA" w:rsidRPr="009F53BA">
        <w:rPr>
          <w:rFonts w:asciiTheme="minorHAnsi" w:hAnsiTheme="minorHAnsi" w:cstheme="minorHAnsi"/>
          <w:bCs/>
          <w:color w:val="000000" w:themeColor="text1"/>
          <w:sz w:val="22"/>
          <w:szCs w:val="22"/>
        </w:rPr>
        <w:t>a Bizottság (EU) 2018/1108 felhatalmazáson alapuló rendelet</w:t>
      </w:r>
      <w:r w:rsidR="009F53BA">
        <w:rPr>
          <w:rFonts w:asciiTheme="minorHAnsi" w:hAnsiTheme="minorHAnsi" w:cstheme="minorHAnsi"/>
          <w:bCs/>
          <w:color w:val="000000" w:themeColor="text1"/>
          <w:sz w:val="22"/>
          <w:szCs w:val="22"/>
        </w:rPr>
        <w:t xml:space="preserve">ében </w:t>
      </w:r>
      <w:r w:rsidRPr="00786A01">
        <w:rPr>
          <w:rFonts w:asciiTheme="minorHAnsi" w:hAnsiTheme="minorHAnsi" w:cstheme="minorHAnsi"/>
          <w:bCs/>
          <w:color w:val="000000" w:themeColor="text1"/>
          <w:sz w:val="22"/>
          <w:szCs w:val="22"/>
        </w:rPr>
        <w:t>meghatározott kötelezettségek teljesítése során</w:t>
      </w:r>
      <w:r w:rsidR="00C468D9" w:rsidRPr="00786A01">
        <w:rPr>
          <w:rFonts w:asciiTheme="minorHAnsi" w:hAnsiTheme="minorHAnsi" w:cstheme="minorHAnsi"/>
          <w:bCs/>
          <w:color w:val="000000" w:themeColor="text1"/>
          <w:sz w:val="22"/>
          <w:szCs w:val="22"/>
        </w:rPr>
        <w:t xml:space="preserve"> </w:t>
      </w:r>
      <w:r w:rsidR="00C468D9" w:rsidRPr="00786A01">
        <w:rPr>
          <w:rFonts w:asciiTheme="minorHAnsi" w:hAnsiTheme="minorHAnsi" w:cstheme="minorHAnsi"/>
          <w:b/>
          <w:bCs/>
          <w:sz w:val="22"/>
          <w:szCs w:val="22"/>
        </w:rPr>
        <w:t>[amennyiben a Szolgáltatóra nem vonatkoznak az elektronikuspénz-kibocsátók és a pénzforgalmi szolgáltatók központi kapcsolattartó pontjainak kijelölésére vonatkozó kötelezettségek, úgy ez a pont törlendő].</w:t>
      </w:r>
    </w:p>
    <w:p w14:paraId="1D879858" w14:textId="77777777" w:rsidR="00625DA8" w:rsidRPr="00786A01" w:rsidRDefault="00625DA8" w:rsidP="00573A34">
      <w:pPr>
        <w:rPr>
          <w:rFonts w:asciiTheme="minorHAnsi" w:hAnsiTheme="minorHAnsi" w:cstheme="minorHAnsi"/>
          <w:color w:val="000000" w:themeColor="text1"/>
          <w:sz w:val="22"/>
          <w:szCs w:val="22"/>
        </w:rPr>
      </w:pPr>
    </w:p>
    <w:p w14:paraId="3A22726D" w14:textId="77777777" w:rsidR="00BF5644" w:rsidRPr="00786A01" w:rsidRDefault="00D32AB3" w:rsidP="00BF5644">
      <w:pPr>
        <w:pStyle w:val="Cmsor1"/>
        <w:rPr>
          <w:rFonts w:asciiTheme="minorHAnsi" w:hAnsiTheme="minorHAnsi" w:cstheme="minorHAnsi"/>
          <w:color w:val="000000" w:themeColor="text1"/>
          <w:szCs w:val="22"/>
        </w:rPr>
      </w:pPr>
      <w:bookmarkStart w:id="280" w:name="_Toc487033642"/>
      <w:bookmarkStart w:id="281" w:name="_Toc487034303"/>
      <w:bookmarkStart w:id="282" w:name="_Toc487034717"/>
      <w:bookmarkStart w:id="283" w:name="_Toc488313389"/>
      <w:bookmarkStart w:id="284" w:name="_Toc3282627"/>
      <w:bookmarkStart w:id="285" w:name="_Toc32503558"/>
      <w:bookmarkStart w:id="286" w:name="_Toc185066154"/>
      <w:r w:rsidRPr="00786A01">
        <w:rPr>
          <w:rFonts w:asciiTheme="minorHAnsi" w:hAnsiTheme="minorHAnsi" w:cstheme="minorHAnsi"/>
          <w:color w:val="000000" w:themeColor="text1"/>
          <w:szCs w:val="22"/>
        </w:rPr>
        <w:t>VII.</w:t>
      </w:r>
      <w:r w:rsidR="00BF5644" w:rsidRPr="00786A01">
        <w:rPr>
          <w:rFonts w:asciiTheme="minorHAnsi" w:hAnsiTheme="minorHAnsi" w:cstheme="minorHAnsi"/>
          <w:color w:val="000000" w:themeColor="text1"/>
          <w:szCs w:val="22"/>
        </w:rPr>
        <w:t xml:space="preserve"> BELSŐ ELLENŐRZŐ ÉS INFORMÁCIÓS RENDSZER</w:t>
      </w:r>
      <w:bookmarkEnd w:id="280"/>
      <w:bookmarkEnd w:id="281"/>
      <w:bookmarkEnd w:id="282"/>
      <w:bookmarkEnd w:id="283"/>
      <w:bookmarkEnd w:id="284"/>
      <w:bookmarkEnd w:id="285"/>
      <w:bookmarkEnd w:id="286"/>
    </w:p>
    <w:p w14:paraId="568CA56D" w14:textId="77777777" w:rsidR="00BF5644" w:rsidRPr="00786A01" w:rsidRDefault="00BF5644" w:rsidP="00BF5644">
      <w:pPr>
        <w:tabs>
          <w:tab w:val="left" w:pos="851"/>
          <w:tab w:val="left" w:pos="993"/>
        </w:tabs>
        <w:autoSpaceDE w:val="0"/>
        <w:autoSpaceDN w:val="0"/>
        <w:adjustRightInd w:val="0"/>
        <w:ind w:right="84"/>
        <w:jc w:val="left"/>
        <w:rPr>
          <w:rFonts w:asciiTheme="minorHAnsi" w:hAnsiTheme="minorHAnsi" w:cstheme="minorHAnsi"/>
          <w:color w:val="000000" w:themeColor="text1"/>
          <w:sz w:val="22"/>
          <w:szCs w:val="22"/>
        </w:rPr>
      </w:pPr>
    </w:p>
    <w:p w14:paraId="27EC8D4D" w14:textId="3F9641D2" w:rsidR="00C60005" w:rsidRPr="00786A01" w:rsidRDefault="0067526B" w:rsidP="00C60005">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w:t>
      </w:r>
      <w:r w:rsidR="00C60005" w:rsidRPr="00786A01">
        <w:rPr>
          <w:rFonts w:asciiTheme="minorHAnsi" w:hAnsiTheme="minorHAnsi" w:cstheme="minorHAnsi"/>
          <w:color w:val="000000" w:themeColor="text1"/>
          <w:sz w:val="22"/>
          <w:szCs w:val="22"/>
        </w:rPr>
        <w:t>kockázatalapon határoz meg szűréseket.</w:t>
      </w:r>
      <w:r w:rsidR="00E4577D" w:rsidRPr="00E4577D">
        <w:t xml:space="preserve"> </w:t>
      </w:r>
      <w:r w:rsidR="00E4577D" w:rsidRPr="00E4577D">
        <w:rPr>
          <w:rFonts w:asciiTheme="minorHAnsi" w:hAnsiTheme="minorHAnsi" w:cstheme="minorHAnsi"/>
          <w:color w:val="000000" w:themeColor="text1"/>
          <w:sz w:val="22"/>
          <w:szCs w:val="22"/>
        </w:rPr>
        <w:t xml:space="preserve">A </w:t>
      </w:r>
      <w:r w:rsidR="00E4577D">
        <w:rPr>
          <w:rFonts w:asciiTheme="minorHAnsi" w:hAnsiTheme="minorHAnsi" w:cstheme="minorHAnsi"/>
          <w:color w:val="000000" w:themeColor="text1"/>
          <w:sz w:val="22"/>
          <w:szCs w:val="22"/>
        </w:rPr>
        <w:t xml:space="preserve">Szolgáltatónak a </w:t>
      </w:r>
      <w:r w:rsidR="00E4577D" w:rsidRPr="00E4577D">
        <w:rPr>
          <w:rFonts w:asciiTheme="minorHAnsi" w:hAnsiTheme="minorHAnsi" w:cstheme="minorHAnsi"/>
          <w:color w:val="000000" w:themeColor="text1"/>
          <w:sz w:val="22"/>
          <w:szCs w:val="22"/>
        </w:rPr>
        <w:t>tipológia figyelembevételével kockázatalapon kell meghatároznia</w:t>
      </w:r>
      <w:r w:rsidR="00E4577D">
        <w:rPr>
          <w:rFonts w:asciiTheme="minorHAnsi" w:hAnsiTheme="minorHAnsi" w:cstheme="minorHAnsi"/>
          <w:color w:val="000000" w:themeColor="text1"/>
          <w:sz w:val="22"/>
          <w:szCs w:val="22"/>
        </w:rPr>
        <w:t xml:space="preserve"> a sz</w:t>
      </w:r>
      <w:r w:rsidR="00E4577D" w:rsidRPr="00E4577D">
        <w:rPr>
          <w:rFonts w:asciiTheme="minorHAnsi" w:hAnsiTheme="minorHAnsi" w:cstheme="minorHAnsi" w:hint="eastAsia"/>
          <w:color w:val="000000" w:themeColor="text1"/>
          <w:sz w:val="22"/>
          <w:szCs w:val="22"/>
        </w:rPr>
        <w:t>ű</w:t>
      </w:r>
      <w:r w:rsidR="00E4577D" w:rsidRPr="00E4577D">
        <w:rPr>
          <w:rFonts w:asciiTheme="minorHAnsi" w:hAnsiTheme="minorHAnsi" w:cstheme="minorHAnsi"/>
          <w:color w:val="000000" w:themeColor="text1"/>
          <w:sz w:val="22"/>
          <w:szCs w:val="22"/>
        </w:rPr>
        <w:t xml:space="preserve">rések feltételeit, intenzitását és az ügylet </w:t>
      </w:r>
      <w:proofErr w:type="spellStart"/>
      <w:r w:rsidR="00E4577D" w:rsidRPr="00E4577D">
        <w:rPr>
          <w:rFonts w:asciiTheme="minorHAnsi" w:hAnsiTheme="minorHAnsi" w:cstheme="minorHAnsi"/>
          <w:color w:val="000000" w:themeColor="text1"/>
          <w:sz w:val="22"/>
          <w:szCs w:val="22"/>
        </w:rPr>
        <w:t>monitoringjának</w:t>
      </w:r>
      <w:proofErr w:type="spellEnd"/>
      <w:r w:rsidR="00E4577D" w:rsidRPr="00E4577D">
        <w:rPr>
          <w:rFonts w:asciiTheme="minorHAnsi" w:hAnsiTheme="minorHAnsi" w:cstheme="minorHAnsi"/>
          <w:color w:val="000000" w:themeColor="text1"/>
          <w:sz w:val="22"/>
          <w:szCs w:val="22"/>
        </w:rPr>
        <w:t xml:space="preserve"> gyakoriságát</w:t>
      </w:r>
      <w:r w:rsidR="00E4577D">
        <w:rPr>
          <w:rFonts w:asciiTheme="minorHAnsi" w:hAnsiTheme="minorHAnsi" w:cstheme="minorHAnsi"/>
          <w:color w:val="000000" w:themeColor="text1"/>
          <w:sz w:val="22"/>
          <w:szCs w:val="22"/>
        </w:rPr>
        <w:t xml:space="preserve"> 2025. március 1-jétől. Ezen időpontig a 30/2024. (VI. 24.) MNB rendelet 30. § (1) bekezdése alkalmazandó.</w:t>
      </w:r>
    </w:p>
    <w:p w14:paraId="499BA8C0" w14:textId="35C891B8" w:rsidR="0067526B" w:rsidRPr="00786A01" w:rsidRDefault="0067526B" w:rsidP="00C60005">
      <w:pPr>
        <w:tabs>
          <w:tab w:val="left" w:pos="851"/>
          <w:tab w:val="left" w:pos="993"/>
        </w:tabs>
        <w:autoSpaceDE w:val="0"/>
        <w:autoSpaceDN w:val="0"/>
        <w:adjustRightInd w:val="0"/>
        <w:ind w:right="84"/>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[Itt kell feltüntetni, a Szolgáltató</w:t>
      </w:r>
      <w:r w:rsidR="00C4153A" w:rsidRPr="00786A01">
        <w:rPr>
          <w:rFonts w:asciiTheme="minorHAnsi" w:hAnsiTheme="minorHAnsi" w:cstheme="minorHAnsi"/>
          <w:b/>
          <w:bCs/>
          <w:color w:val="000000" w:themeColor="text1"/>
          <w:sz w:val="22"/>
          <w:szCs w:val="22"/>
        </w:rPr>
        <w:t>nak az</w:t>
      </w:r>
      <w:r w:rsidR="00BA4E7A"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egyéb ügyfél- és ügylettípusokat is</w:t>
      </w:r>
      <w:r w:rsidR="00536D00" w:rsidRPr="00786A01">
        <w:rPr>
          <w:rFonts w:asciiTheme="minorHAnsi" w:hAnsiTheme="minorHAnsi" w:cstheme="minorHAnsi"/>
          <w:b/>
          <w:bCs/>
          <w:color w:val="000000" w:themeColor="text1"/>
          <w:sz w:val="22"/>
          <w:szCs w:val="22"/>
        </w:rPr>
        <w:t>,</w:t>
      </w:r>
      <w:r w:rsidR="00C4153A" w:rsidRPr="00786A01">
        <w:rPr>
          <w:rFonts w:asciiTheme="minorHAnsi" w:hAnsiTheme="minorHAnsi" w:cstheme="minorHAnsi"/>
          <w:b/>
          <w:bCs/>
          <w:color w:val="000000" w:themeColor="text1"/>
          <w:sz w:val="22"/>
          <w:szCs w:val="22"/>
        </w:rPr>
        <w:t xml:space="preserve"> amiket</w:t>
      </w:r>
      <w:r w:rsidRPr="00786A01">
        <w:rPr>
          <w:rFonts w:asciiTheme="minorHAnsi" w:hAnsiTheme="minorHAnsi" w:cstheme="minorHAnsi"/>
          <w:b/>
          <w:bCs/>
          <w:color w:val="000000" w:themeColor="text1"/>
          <w:sz w:val="22"/>
          <w:szCs w:val="22"/>
        </w:rPr>
        <w:t xml:space="preserve"> szűr]</w:t>
      </w:r>
    </w:p>
    <w:p w14:paraId="08B9ADED" w14:textId="77777777" w:rsidR="00C60005" w:rsidRPr="00786A01" w:rsidRDefault="00C60005" w:rsidP="00786A01">
      <w:pPr>
        <w:tabs>
          <w:tab w:val="left" w:pos="851"/>
          <w:tab w:val="left" w:pos="993"/>
        </w:tabs>
        <w:autoSpaceDE w:val="0"/>
        <w:autoSpaceDN w:val="0"/>
        <w:adjustRightInd w:val="0"/>
        <w:ind w:right="84"/>
        <w:rPr>
          <w:rFonts w:asciiTheme="minorHAnsi" w:hAnsiTheme="minorHAnsi" w:cstheme="minorHAnsi"/>
          <w:b/>
          <w:bCs/>
          <w:color w:val="000000" w:themeColor="text1"/>
        </w:rPr>
      </w:pPr>
    </w:p>
    <w:p w14:paraId="364725B2" w14:textId="6A8B2166" w:rsidR="005469B3" w:rsidRPr="00786A01" w:rsidRDefault="005469B3" w:rsidP="005469B3">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szolgáltató belső kockázatértékelése alapján a fenti szűrési feltételeket más szűrésekkel is helyettesítheti, ha a felügyeleti szerv részére bizonyítani tudja, hogy bevezetett szűrései </w:t>
      </w:r>
      <w:proofErr w:type="spellStart"/>
      <w:r w:rsidRPr="00786A01">
        <w:rPr>
          <w:rFonts w:asciiTheme="minorHAnsi" w:hAnsiTheme="minorHAnsi" w:cstheme="minorHAnsi"/>
          <w:color w:val="000000" w:themeColor="text1"/>
          <w:sz w:val="22"/>
          <w:szCs w:val="22"/>
        </w:rPr>
        <w:t>teljeskörűen</w:t>
      </w:r>
      <w:proofErr w:type="spellEnd"/>
      <w:r w:rsidRPr="00786A01">
        <w:rPr>
          <w:rFonts w:asciiTheme="minorHAnsi" w:hAnsiTheme="minorHAnsi" w:cstheme="minorHAnsi"/>
          <w:color w:val="000000" w:themeColor="text1"/>
          <w:sz w:val="22"/>
          <w:szCs w:val="22"/>
        </w:rPr>
        <w:t xml:space="preserve"> alkalmasak a fentiekben szereplő szűrések mögötti kockázatok kezelésére </w:t>
      </w:r>
      <w:r w:rsidRPr="00786A01">
        <w:rPr>
          <w:rFonts w:asciiTheme="minorHAnsi" w:hAnsiTheme="minorHAnsi" w:cstheme="minorHAnsi"/>
          <w:b/>
          <w:bCs/>
          <w:color w:val="000000" w:themeColor="text1"/>
          <w:sz w:val="22"/>
          <w:szCs w:val="22"/>
        </w:rPr>
        <w:t xml:space="preserve">[Itt meg kell jelölni, hogy mi alapján döntött a szolgáltató az </w:t>
      </w:r>
      <w:proofErr w:type="gramStart"/>
      <w:r w:rsidRPr="00786A01">
        <w:rPr>
          <w:rFonts w:asciiTheme="minorHAnsi" w:hAnsiTheme="minorHAnsi" w:cstheme="minorHAnsi"/>
          <w:b/>
          <w:bCs/>
          <w:color w:val="000000" w:themeColor="text1"/>
          <w:sz w:val="22"/>
          <w:szCs w:val="22"/>
        </w:rPr>
        <w:t>egyes esetek</w:t>
      </w:r>
      <w:proofErr w:type="gramEnd"/>
      <w:r w:rsidRPr="00786A01">
        <w:rPr>
          <w:rFonts w:asciiTheme="minorHAnsi" w:hAnsiTheme="minorHAnsi" w:cstheme="minorHAnsi"/>
          <w:b/>
          <w:bCs/>
          <w:color w:val="000000" w:themeColor="text1"/>
          <w:sz w:val="22"/>
          <w:szCs w:val="22"/>
        </w:rPr>
        <w:t xml:space="preserve"> mellőzéséről és a bevezetett szűrések mögötti indokokról].</w:t>
      </w:r>
    </w:p>
    <w:p w14:paraId="344DA0B9" w14:textId="77777777" w:rsidR="005469B3" w:rsidRPr="00786A01" w:rsidRDefault="005469B3" w:rsidP="005469B3">
      <w:pPr>
        <w:tabs>
          <w:tab w:val="left" w:pos="1134"/>
        </w:tabs>
        <w:autoSpaceDE w:val="0"/>
        <w:autoSpaceDN w:val="0"/>
        <w:adjustRightInd w:val="0"/>
        <w:ind w:right="84"/>
        <w:rPr>
          <w:rFonts w:asciiTheme="minorHAnsi" w:hAnsiTheme="minorHAnsi" w:cstheme="minorHAnsi"/>
          <w:b/>
          <w:color w:val="000000" w:themeColor="text1"/>
          <w:sz w:val="22"/>
          <w:szCs w:val="22"/>
        </w:rPr>
      </w:pPr>
    </w:p>
    <w:p w14:paraId="6DF908D5" w14:textId="16D8A8C9" w:rsidR="006B6CB7" w:rsidRPr="00786A01" w:rsidRDefault="006B6CB7"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00134B07" w:rsidRPr="00786A01">
        <w:rPr>
          <w:rFonts w:asciiTheme="minorHAnsi" w:hAnsiTheme="minorHAnsi" w:cstheme="minorHAnsi"/>
          <w:color w:val="000000" w:themeColor="text1"/>
          <w:sz w:val="22"/>
          <w:szCs w:val="22"/>
        </w:rPr>
        <w:t>szűrés eredményét, i</w:t>
      </w:r>
      <w:r w:rsidRPr="00786A01">
        <w:rPr>
          <w:rFonts w:asciiTheme="minorHAnsi" w:hAnsiTheme="minorHAnsi" w:cstheme="minorHAnsi"/>
          <w:color w:val="000000" w:themeColor="text1"/>
          <w:sz w:val="22"/>
          <w:szCs w:val="22"/>
        </w:rPr>
        <w:t>lletve</w:t>
      </w:r>
      <w:r w:rsidR="00134B07" w:rsidRPr="00786A01">
        <w:rPr>
          <w:rFonts w:asciiTheme="minorHAnsi" w:hAnsiTheme="minorHAnsi" w:cstheme="minorHAnsi"/>
          <w:color w:val="000000" w:themeColor="text1"/>
          <w:sz w:val="22"/>
          <w:szCs w:val="22"/>
        </w:rPr>
        <w:t xml:space="preserve"> a kiszűrt ügylet</w:t>
      </w:r>
      <w:r w:rsidRPr="00786A01">
        <w:rPr>
          <w:rFonts w:asciiTheme="minorHAnsi" w:hAnsiTheme="minorHAnsi" w:cstheme="minorHAnsi"/>
          <w:color w:val="000000" w:themeColor="text1"/>
          <w:sz w:val="22"/>
          <w:szCs w:val="22"/>
        </w:rPr>
        <w:t xml:space="preserve"> pénzmosás és terrorizmus finanszírozása szempontjából történő elemzését és értékelését </w:t>
      </w:r>
      <w:r w:rsidR="0067526B" w:rsidRPr="00786A01">
        <w:rPr>
          <w:rFonts w:asciiTheme="minorHAnsi" w:hAnsiTheme="minorHAnsi" w:cstheme="minorHAnsi"/>
          <w:color w:val="000000" w:themeColor="text1"/>
          <w:sz w:val="22"/>
          <w:szCs w:val="22"/>
        </w:rPr>
        <w:t>a jogszabályban előírt kötelező esetekben a</w:t>
      </w:r>
      <w:r w:rsidRPr="00786A01">
        <w:rPr>
          <w:rFonts w:asciiTheme="minorHAnsi" w:hAnsiTheme="minorHAnsi" w:cstheme="minorHAnsi"/>
          <w:color w:val="000000" w:themeColor="text1"/>
          <w:sz w:val="22"/>
          <w:szCs w:val="22"/>
        </w:rPr>
        <w:t xml:space="preserve"> szűrést követő </w:t>
      </w:r>
      <w:r w:rsidR="005469B3" w:rsidRPr="00786A01">
        <w:rPr>
          <w:rFonts w:asciiTheme="minorHAnsi" w:hAnsiTheme="minorHAnsi" w:cstheme="minorHAnsi"/>
          <w:color w:val="000000" w:themeColor="text1"/>
          <w:sz w:val="22"/>
          <w:szCs w:val="22"/>
        </w:rPr>
        <w:t>2</w:t>
      </w:r>
      <w:r w:rsidR="0067526B" w:rsidRPr="00786A01">
        <w:rPr>
          <w:rFonts w:asciiTheme="minorHAnsi" w:hAnsiTheme="minorHAnsi" w:cstheme="minorHAnsi"/>
          <w:color w:val="000000" w:themeColor="text1"/>
          <w:sz w:val="22"/>
          <w:szCs w:val="22"/>
        </w:rPr>
        <w:t>0, minden más esetben 30</w:t>
      </w:r>
      <w:r w:rsidRPr="00786A01">
        <w:rPr>
          <w:rFonts w:asciiTheme="minorHAnsi" w:hAnsiTheme="minorHAnsi" w:cstheme="minorHAnsi"/>
          <w:color w:val="000000" w:themeColor="text1"/>
          <w:sz w:val="22"/>
          <w:szCs w:val="22"/>
        </w:rPr>
        <w:t xml:space="preserve"> munkanapon belül </w:t>
      </w:r>
      <w:r w:rsidR="0067526B" w:rsidRPr="00786A01">
        <w:rPr>
          <w:rFonts w:asciiTheme="minorHAnsi" w:hAnsiTheme="minorHAnsi" w:cstheme="minorHAnsi"/>
          <w:color w:val="000000" w:themeColor="text1"/>
          <w:sz w:val="22"/>
          <w:szCs w:val="22"/>
        </w:rPr>
        <w:t>kell elvégezni, mely határidőbe a s</w:t>
      </w:r>
      <w:r w:rsidRPr="00786A01">
        <w:rPr>
          <w:rFonts w:asciiTheme="minorHAnsi" w:hAnsiTheme="minorHAnsi" w:cstheme="minorHAnsi"/>
          <w:color w:val="000000" w:themeColor="text1"/>
          <w:sz w:val="22"/>
          <w:szCs w:val="22"/>
        </w:rPr>
        <w:t xml:space="preserve">zűrés végrehajtásának napja </w:t>
      </w:r>
      <w:r w:rsidR="0067526B" w:rsidRPr="00786A01">
        <w:rPr>
          <w:rFonts w:asciiTheme="minorHAnsi" w:hAnsiTheme="minorHAnsi" w:cstheme="minorHAnsi"/>
          <w:color w:val="000000" w:themeColor="text1"/>
          <w:sz w:val="22"/>
          <w:szCs w:val="22"/>
        </w:rPr>
        <w:t>nem számít</w:t>
      </w:r>
      <w:r w:rsidRPr="00786A01">
        <w:rPr>
          <w:rFonts w:asciiTheme="minorHAnsi" w:hAnsiTheme="minorHAnsi" w:cstheme="minorHAnsi"/>
          <w:color w:val="000000" w:themeColor="text1"/>
          <w:sz w:val="22"/>
          <w:szCs w:val="22"/>
        </w:rPr>
        <w:t xml:space="preserve"> bele.</w:t>
      </w:r>
      <w:r w:rsidR="0067526B" w:rsidRPr="00786A01">
        <w:rPr>
          <w:rFonts w:asciiTheme="minorHAnsi" w:hAnsiTheme="minorHAnsi" w:cstheme="minorHAnsi"/>
          <w:color w:val="000000" w:themeColor="text1"/>
          <w:sz w:val="22"/>
          <w:szCs w:val="22"/>
        </w:rPr>
        <w:t xml:space="preserve"> A</w:t>
      </w:r>
      <w:r w:rsidR="00134B07" w:rsidRPr="00786A01">
        <w:rPr>
          <w:rFonts w:asciiTheme="minorHAnsi" w:hAnsiTheme="minorHAnsi" w:cstheme="minorHAnsi"/>
          <w:color w:val="000000" w:themeColor="text1"/>
          <w:sz w:val="22"/>
          <w:szCs w:val="22"/>
        </w:rPr>
        <w:t xml:space="preserve">z elemzés folyamatát és értékelését visszakereshetően dokumentálni kell. </w:t>
      </w:r>
      <w:r w:rsidR="00134B07" w:rsidRPr="00786A01">
        <w:rPr>
          <w:rFonts w:asciiTheme="minorHAnsi" w:hAnsiTheme="minorHAnsi" w:cstheme="minorHAnsi"/>
          <w:b/>
          <w:color w:val="000000" w:themeColor="text1"/>
          <w:sz w:val="22"/>
          <w:szCs w:val="22"/>
        </w:rPr>
        <w:t>[Itt kell feltüntetni, hogy a Szolgáltató milyen módon dokumentálja az elemzéseket, és azokat hol tárolja, valamint ki férhet azokhoz</w:t>
      </w:r>
      <w:r w:rsidR="00D62C06" w:rsidRPr="00786A01">
        <w:rPr>
          <w:rFonts w:asciiTheme="minorHAnsi" w:hAnsiTheme="minorHAnsi" w:cstheme="minorHAnsi"/>
          <w:b/>
          <w:color w:val="000000" w:themeColor="text1"/>
          <w:sz w:val="22"/>
          <w:szCs w:val="22"/>
        </w:rPr>
        <w:t>.</w:t>
      </w:r>
      <w:r w:rsidR="00134B07" w:rsidRPr="00786A01">
        <w:rPr>
          <w:rFonts w:asciiTheme="minorHAnsi" w:hAnsiTheme="minorHAnsi" w:cstheme="minorHAnsi"/>
          <w:b/>
          <w:color w:val="000000" w:themeColor="text1"/>
          <w:sz w:val="22"/>
          <w:szCs w:val="22"/>
        </w:rPr>
        <w:t>]</w:t>
      </w:r>
    </w:p>
    <w:p w14:paraId="4EABE8C8" w14:textId="340E2FC7" w:rsidR="00C939D0" w:rsidRPr="00786A01" w:rsidRDefault="00C939D0"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1F4BA715" w14:textId="6A9E71F1" w:rsidR="00C939D0" w:rsidRPr="00786A01" w:rsidRDefault="00C939D0" w:rsidP="00C939D0">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szolgáltató szűrései során figyelembe veszi a belső kockázatértékelése alapján kialakított szokatlan tranzakciókra figyelmeztető jelzéseket. </w:t>
      </w:r>
      <w:r w:rsidR="00536D00" w:rsidRPr="00786A01">
        <w:rPr>
          <w:rFonts w:asciiTheme="minorHAnsi" w:hAnsiTheme="minorHAnsi" w:cstheme="minorHAnsi"/>
          <w:color w:val="000000" w:themeColor="text1"/>
          <w:sz w:val="22"/>
          <w:szCs w:val="22"/>
        </w:rPr>
        <w:t>Továbbá vagy a belső szabályzatban v</w:t>
      </w:r>
      <w:r w:rsidRPr="00786A01">
        <w:rPr>
          <w:rFonts w:asciiTheme="minorHAnsi" w:hAnsiTheme="minorHAnsi" w:cstheme="minorHAnsi"/>
          <w:color w:val="000000" w:themeColor="text1"/>
          <w:sz w:val="22"/>
          <w:szCs w:val="22"/>
        </w:rPr>
        <w:t>agy a belső kockázatértékelésben fel kell tüntetni a szokatlan tranzakciókra figyelmeztető jelzéseket.</w:t>
      </w:r>
    </w:p>
    <w:p w14:paraId="6CBCFA46" w14:textId="3D7D13E2" w:rsidR="0067526B" w:rsidRPr="00786A01" w:rsidRDefault="0067526B" w:rsidP="006B6CB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770CDB2" w14:textId="67DDF8DB"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szűrőrendsze</w:t>
      </w:r>
      <w:r w:rsidR="00C91095" w:rsidRPr="00786A01">
        <w:rPr>
          <w:rFonts w:asciiTheme="minorHAnsi" w:hAnsiTheme="minorHAnsi" w:cstheme="minorHAnsi"/>
          <w:color w:val="000000" w:themeColor="text1"/>
          <w:sz w:val="22"/>
          <w:szCs w:val="22"/>
        </w:rPr>
        <w:t xml:space="preserve">r eljárásrendjének kialakításánál az alábbi feltételeknek kell megfelelni: </w:t>
      </w:r>
    </w:p>
    <w:p w14:paraId="0D8FE0C9" w14:textId="77777777"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az intézmény belső kockázatértékelésén alapul,</w:t>
      </w:r>
    </w:p>
    <w:p w14:paraId="63AF4A0F" w14:textId="77777777"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b) megfelel a szolgáltató kapcsolódó belső szabályzatainak,</w:t>
      </w:r>
    </w:p>
    <w:p w14:paraId="56B90B22" w14:textId="0C255007"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 automatikus szűrőrendszer esetén </w:t>
      </w:r>
      <w:r w:rsidR="00FF78A2" w:rsidRPr="00786A01">
        <w:rPr>
          <w:rFonts w:asciiTheme="minorHAnsi" w:hAnsiTheme="minorHAnsi" w:cstheme="minorHAnsi"/>
          <w:color w:val="000000" w:themeColor="text1"/>
          <w:sz w:val="22"/>
          <w:szCs w:val="22"/>
        </w:rPr>
        <w:t xml:space="preserve">szükséges </w:t>
      </w:r>
      <w:r w:rsidRPr="00786A01">
        <w:rPr>
          <w:rFonts w:asciiTheme="minorHAnsi" w:hAnsiTheme="minorHAnsi" w:cstheme="minorHAnsi"/>
          <w:color w:val="000000" w:themeColor="text1"/>
          <w:sz w:val="22"/>
          <w:szCs w:val="22"/>
        </w:rPr>
        <w:t>a szűrőrendszer teljes folyamatát nyomon követő, valamint a bevezetését megelőző és azt követő tesztelés</w:t>
      </w:r>
      <w:r w:rsidR="00FF78A2" w:rsidRPr="00786A01">
        <w:rPr>
          <w:rFonts w:asciiTheme="minorHAnsi" w:hAnsiTheme="minorHAnsi" w:cstheme="minorHAnsi"/>
          <w:color w:val="000000" w:themeColor="text1"/>
          <w:sz w:val="22"/>
          <w:szCs w:val="22"/>
        </w:rPr>
        <w:t>e</w:t>
      </w:r>
      <w:r w:rsidRPr="00786A01">
        <w:rPr>
          <w:rFonts w:asciiTheme="minorHAnsi" w:hAnsiTheme="minorHAnsi" w:cstheme="minorHAnsi"/>
          <w:color w:val="000000" w:themeColor="text1"/>
          <w:sz w:val="22"/>
          <w:szCs w:val="22"/>
        </w:rPr>
        <w:t>, csakúgy, mint az időszakos tesztelések elvégzés</w:t>
      </w:r>
      <w:r w:rsidR="00FF78A2" w:rsidRPr="00786A01">
        <w:rPr>
          <w:rFonts w:asciiTheme="minorHAnsi" w:hAnsiTheme="minorHAnsi" w:cstheme="minorHAnsi"/>
          <w:color w:val="000000" w:themeColor="text1"/>
          <w:sz w:val="22"/>
          <w:szCs w:val="22"/>
        </w:rPr>
        <w:t>e</w:t>
      </w:r>
      <w:r w:rsidRPr="00786A01">
        <w:rPr>
          <w:rFonts w:asciiTheme="minorHAnsi" w:hAnsiTheme="minorHAnsi" w:cstheme="minorHAnsi"/>
          <w:color w:val="000000" w:themeColor="text1"/>
          <w:sz w:val="22"/>
          <w:szCs w:val="22"/>
        </w:rPr>
        <w:t xml:space="preserve"> az irányítás, az adatok leképezé</w:t>
      </w:r>
      <w:r w:rsidR="00FF78A2"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e, az ügyletek azonosítása, a keresési szcenáriók és logikák, a szűrési modellezés, valamint a bevitt adatok és az eredmények vizsgálatával kapcsolatosan,</w:t>
      </w:r>
    </w:p>
    <w:p w14:paraId="13ED0C3E" w14:textId="19A9AD0D"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d) </w:t>
      </w:r>
      <w:r w:rsidR="00FF78A2" w:rsidRPr="00786A01">
        <w:rPr>
          <w:rFonts w:asciiTheme="minorHAnsi" w:hAnsiTheme="minorHAnsi" w:cstheme="minorHAnsi"/>
          <w:color w:val="000000" w:themeColor="text1"/>
          <w:sz w:val="22"/>
          <w:szCs w:val="22"/>
        </w:rPr>
        <w:t xml:space="preserve">szükséges </w:t>
      </w:r>
      <w:r w:rsidRPr="00786A01">
        <w:rPr>
          <w:rFonts w:asciiTheme="minorHAnsi" w:hAnsiTheme="minorHAnsi" w:cstheme="minorHAnsi"/>
          <w:color w:val="000000" w:themeColor="text1"/>
          <w:sz w:val="22"/>
          <w:szCs w:val="22"/>
        </w:rPr>
        <w:t>a szolgáltató által használt szcenáriók, az azok alapjául szolgáló logikák, paraméterek és küszöbértékek</w:t>
      </w:r>
      <w:r w:rsidR="00FF78A2" w:rsidRPr="00786A01">
        <w:rPr>
          <w:rFonts w:asciiTheme="minorHAnsi" w:hAnsiTheme="minorHAnsi" w:cstheme="minorHAnsi"/>
          <w:color w:val="000000" w:themeColor="text1"/>
          <w:sz w:val="22"/>
          <w:szCs w:val="22"/>
        </w:rPr>
        <w:t xml:space="preserve"> rögzítése </w:t>
      </w:r>
      <w:r w:rsidRPr="00786A01">
        <w:rPr>
          <w:rFonts w:asciiTheme="minorHAnsi" w:hAnsiTheme="minorHAnsi" w:cstheme="minorHAnsi"/>
          <w:color w:val="000000" w:themeColor="text1"/>
          <w:sz w:val="22"/>
          <w:szCs w:val="22"/>
        </w:rPr>
        <w:t>és a változások nyomon követhetőség</w:t>
      </w:r>
      <w:r w:rsidR="00FF78A2" w:rsidRPr="00786A01">
        <w:rPr>
          <w:rFonts w:asciiTheme="minorHAnsi" w:hAnsiTheme="minorHAnsi" w:cstheme="minorHAnsi"/>
          <w:color w:val="000000" w:themeColor="text1"/>
          <w:sz w:val="22"/>
          <w:szCs w:val="22"/>
        </w:rPr>
        <w:t>e</w:t>
      </w:r>
      <w:r w:rsidRPr="00786A01">
        <w:rPr>
          <w:rFonts w:asciiTheme="minorHAnsi" w:hAnsiTheme="minorHAnsi" w:cstheme="minorHAnsi"/>
          <w:color w:val="000000" w:themeColor="text1"/>
          <w:sz w:val="22"/>
          <w:szCs w:val="22"/>
        </w:rPr>
        <w:t>,</w:t>
      </w:r>
    </w:p>
    <w:p w14:paraId="07FB67CA" w14:textId="670F8F86"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e)</w:t>
      </w:r>
      <w:r w:rsidR="002077EF" w:rsidRPr="00786A01">
        <w:rPr>
          <w:rFonts w:asciiTheme="minorHAnsi" w:hAnsiTheme="minorHAnsi" w:cstheme="minorHAnsi"/>
          <w:color w:val="000000" w:themeColor="text1"/>
          <w:sz w:val="22"/>
          <w:szCs w:val="22"/>
        </w:rPr>
        <w:t xml:space="preserve"> szükséges</w:t>
      </w:r>
      <w:r w:rsidRPr="00786A01">
        <w:rPr>
          <w:rFonts w:asciiTheme="minorHAnsi" w:hAnsiTheme="minorHAnsi" w:cstheme="minorHAnsi"/>
          <w:color w:val="000000" w:themeColor="text1"/>
          <w:sz w:val="22"/>
          <w:szCs w:val="22"/>
        </w:rPr>
        <w:t xml:space="preserve"> az adatok integritásá</w:t>
      </w:r>
      <w:r w:rsidR="002077EF" w:rsidRPr="00786A01">
        <w:rPr>
          <w:rFonts w:asciiTheme="minorHAnsi" w:hAnsiTheme="minorHAnsi" w:cstheme="minorHAnsi"/>
          <w:color w:val="000000" w:themeColor="text1"/>
          <w:sz w:val="22"/>
          <w:szCs w:val="22"/>
        </w:rPr>
        <w:t>nak</w:t>
      </w:r>
      <w:r w:rsidRPr="00786A01">
        <w:rPr>
          <w:rFonts w:asciiTheme="minorHAnsi" w:hAnsiTheme="minorHAnsi" w:cstheme="minorHAnsi"/>
          <w:color w:val="000000" w:themeColor="text1"/>
          <w:sz w:val="22"/>
          <w:szCs w:val="22"/>
        </w:rPr>
        <w:t xml:space="preserve"> és minőségé</w:t>
      </w:r>
      <w:r w:rsidR="002077EF" w:rsidRPr="00786A01">
        <w:rPr>
          <w:rFonts w:asciiTheme="minorHAnsi" w:hAnsiTheme="minorHAnsi" w:cstheme="minorHAnsi"/>
          <w:color w:val="000000" w:themeColor="text1"/>
          <w:sz w:val="22"/>
          <w:szCs w:val="22"/>
        </w:rPr>
        <w:t xml:space="preserve">nek biztosítása </w:t>
      </w:r>
      <w:r w:rsidRPr="00786A01">
        <w:rPr>
          <w:rFonts w:asciiTheme="minorHAnsi" w:hAnsiTheme="minorHAnsi" w:cstheme="minorHAnsi"/>
          <w:color w:val="000000" w:themeColor="text1"/>
          <w:sz w:val="22"/>
          <w:szCs w:val="22"/>
        </w:rPr>
        <w:t>annak érdekében, hogy a szűrőrendszeren pontos és teljes adatok menjenek keresztül,</w:t>
      </w:r>
    </w:p>
    <w:p w14:paraId="52C96BE0" w14:textId="65F88F5B"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f) </w:t>
      </w:r>
      <w:r w:rsidR="002077EF" w:rsidRPr="00786A01">
        <w:rPr>
          <w:rFonts w:asciiTheme="minorHAnsi" w:hAnsiTheme="minorHAnsi" w:cstheme="minorHAnsi"/>
          <w:color w:val="000000" w:themeColor="text1"/>
          <w:sz w:val="22"/>
          <w:szCs w:val="22"/>
        </w:rPr>
        <w:t xml:space="preserve">szükséges rögzíteni </w:t>
      </w:r>
      <w:r w:rsidRPr="00786A01">
        <w:rPr>
          <w:rFonts w:asciiTheme="minorHAnsi" w:hAnsiTheme="minorHAnsi" w:cstheme="minorHAnsi"/>
          <w:color w:val="000000" w:themeColor="text1"/>
          <w:sz w:val="22"/>
          <w:szCs w:val="22"/>
        </w:rPr>
        <w:t>a releváns adatokat tartalmazó összes adatforrást,</w:t>
      </w:r>
    </w:p>
    <w:p w14:paraId="143C52C2" w14:textId="4FCBA209"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g) </w:t>
      </w:r>
      <w:r w:rsidR="002077EF" w:rsidRPr="00786A01">
        <w:rPr>
          <w:rFonts w:asciiTheme="minorHAnsi" w:hAnsiTheme="minorHAnsi" w:cstheme="minorHAnsi"/>
          <w:color w:val="000000" w:themeColor="text1"/>
          <w:sz w:val="22"/>
          <w:szCs w:val="22"/>
        </w:rPr>
        <w:t xml:space="preserve">szükséges biztosítani, alkalmazni, kijelölni </w:t>
      </w:r>
      <w:r w:rsidR="006F7982" w:rsidRPr="00786A01">
        <w:rPr>
          <w:rFonts w:asciiTheme="minorHAnsi" w:hAnsiTheme="minorHAnsi" w:cstheme="minorHAnsi"/>
          <w:color w:val="000000" w:themeColor="text1"/>
          <w:sz w:val="22"/>
          <w:szCs w:val="22"/>
        </w:rPr>
        <w:t>a</w:t>
      </w:r>
      <w:r w:rsidRPr="00786A01">
        <w:rPr>
          <w:rFonts w:asciiTheme="minorHAnsi" w:hAnsiTheme="minorHAnsi" w:cstheme="minorHAnsi"/>
          <w:color w:val="000000" w:themeColor="text1"/>
          <w:sz w:val="22"/>
          <w:szCs w:val="22"/>
        </w:rPr>
        <w:t>szűrőrendszer megtervezéséért, működtetéséért, teszteléséért, beüzemeléséért és folyamatos felügye</w:t>
      </w:r>
      <w:r w:rsidR="002077EF" w:rsidRPr="00786A01">
        <w:rPr>
          <w:rFonts w:asciiTheme="minorHAnsi" w:hAnsiTheme="minorHAnsi" w:cstheme="minorHAnsi"/>
          <w:color w:val="000000" w:themeColor="text1"/>
          <w:sz w:val="22"/>
          <w:szCs w:val="22"/>
        </w:rPr>
        <w:t>l</w:t>
      </w:r>
      <w:r w:rsidRPr="00786A01">
        <w:rPr>
          <w:rFonts w:asciiTheme="minorHAnsi" w:hAnsiTheme="minorHAnsi" w:cstheme="minorHAnsi"/>
          <w:color w:val="000000" w:themeColor="text1"/>
          <w:sz w:val="22"/>
          <w:szCs w:val="22"/>
        </w:rPr>
        <w:t>etéért, valamint az esetkezelésért, felülvizsgálatért és a találatok és lehetséges bejelentések tekintetében hozott döntésekért felelős szakképzett alkalmazottak</w:t>
      </w:r>
      <w:r w:rsidR="002077EF" w:rsidRPr="00786A01">
        <w:rPr>
          <w:rFonts w:asciiTheme="minorHAnsi" w:hAnsiTheme="minorHAnsi" w:cstheme="minorHAnsi"/>
          <w:color w:val="000000" w:themeColor="text1"/>
          <w:sz w:val="22"/>
          <w:szCs w:val="22"/>
        </w:rPr>
        <w:t>at</w:t>
      </w:r>
      <w:r w:rsidRPr="00786A01">
        <w:rPr>
          <w:rFonts w:asciiTheme="minorHAnsi" w:hAnsiTheme="minorHAnsi" w:cstheme="minorHAnsi"/>
          <w:color w:val="000000" w:themeColor="text1"/>
          <w:sz w:val="22"/>
          <w:szCs w:val="22"/>
        </w:rPr>
        <w:t xml:space="preserve"> vagy külső tanácsadók</w:t>
      </w:r>
      <w:r w:rsidR="002077EF" w:rsidRPr="00786A01">
        <w:rPr>
          <w:rFonts w:asciiTheme="minorHAnsi" w:hAnsiTheme="minorHAnsi" w:cstheme="minorHAnsi"/>
          <w:color w:val="000000" w:themeColor="text1"/>
          <w:sz w:val="22"/>
          <w:szCs w:val="22"/>
        </w:rPr>
        <w:t>at,</w:t>
      </w:r>
    </w:p>
    <w:p w14:paraId="693FA2E8" w14:textId="03C3B2B7"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 </w:t>
      </w:r>
      <w:r w:rsidR="002077EF" w:rsidRPr="00786A01">
        <w:rPr>
          <w:rFonts w:asciiTheme="minorHAnsi" w:hAnsiTheme="minorHAnsi" w:cstheme="minorHAnsi"/>
          <w:color w:val="000000" w:themeColor="text1"/>
          <w:sz w:val="22"/>
          <w:szCs w:val="22"/>
        </w:rPr>
        <w:t xml:space="preserve">szükséges </w:t>
      </w:r>
      <w:r w:rsidRPr="00786A01">
        <w:rPr>
          <w:rFonts w:asciiTheme="minorHAnsi" w:hAnsiTheme="minorHAnsi" w:cstheme="minorHAnsi"/>
          <w:color w:val="000000" w:themeColor="text1"/>
          <w:sz w:val="22"/>
          <w:szCs w:val="22"/>
        </w:rPr>
        <w:t>az elemző és értékelő folyamat során alkalmazott határidőket</w:t>
      </w:r>
      <w:r w:rsidR="002077EF" w:rsidRPr="00786A01">
        <w:rPr>
          <w:rFonts w:asciiTheme="minorHAnsi" w:hAnsiTheme="minorHAnsi" w:cstheme="minorHAnsi"/>
          <w:color w:val="000000" w:themeColor="text1"/>
          <w:sz w:val="22"/>
          <w:szCs w:val="22"/>
        </w:rPr>
        <w:t xml:space="preserve"> rögzíteni</w:t>
      </w:r>
      <w:r w:rsidRPr="00786A01">
        <w:rPr>
          <w:rFonts w:asciiTheme="minorHAnsi" w:hAnsiTheme="minorHAnsi" w:cstheme="minorHAnsi"/>
          <w:color w:val="000000" w:themeColor="text1"/>
          <w:sz w:val="22"/>
          <w:szCs w:val="22"/>
        </w:rPr>
        <w:t>,</w:t>
      </w:r>
    </w:p>
    <w:p w14:paraId="49599498" w14:textId="0BE2D153"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i) olyan vizsgálati protokollokat</w:t>
      </w:r>
      <w:r w:rsidR="002077EF" w:rsidRPr="00786A01">
        <w:rPr>
          <w:rFonts w:asciiTheme="minorHAnsi" w:hAnsiTheme="minorHAnsi" w:cstheme="minorHAnsi"/>
          <w:color w:val="000000" w:themeColor="text1"/>
          <w:sz w:val="22"/>
          <w:szCs w:val="22"/>
        </w:rPr>
        <w:t xml:space="preserve"> kell meghatározni</w:t>
      </w:r>
      <w:r w:rsidRPr="00786A01">
        <w:rPr>
          <w:rFonts w:asciiTheme="minorHAnsi" w:hAnsiTheme="minorHAnsi" w:cstheme="minorHAnsi"/>
          <w:color w:val="000000" w:themeColor="text1"/>
          <w:sz w:val="22"/>
          <w:szCs w:val="22"/>
        </w:rPr>
        <w:t xml:space="preserve">, amelyek részletesen bemutatják, hogy a szűrőrendszer által generált figyelmeztetéseket milyen módon kell megvizsgálni, milyen módon kell dönteni afelől, hogy mely találatok kerüljenek bejelentésre, </w:t>
      </w:r>
      <w:r w:rsidR="002077EF" w:rsidRPr="00786A01">
        <w:rPr>
          <w:rFonts w:asciiTheme="minorHAnsi" w:hAnsiTheme="minorHAnsi" w:cstheme="minorHAnsi"/>
          <w:color w:val="000000" w:themeColor="text1"/>
          <w:sz w:val="22"/>
          <w:szCs w:val="22"/>
        </w:rPr>
        <w:t xml:space="preserve">bemutatják továbbá, hogy </w:t>
      </w:r>
      <w:r w:rsidRPr="00786A01">
        <w:rPr>
          <w:rFonts w:asciiTheme="minorHAnsi" w:hAnsiTheme="minorHAnsi" w:cstheme="minorHAnsi"/>
          <w:color w:val="000000" w:themeColor="text1"/>
          <w:sz w:val="22"/>
          <w:szCs w:val="22"/>
        </w:rPr>
        <w:t>ki a felelős az ilyen döntés meghozataláért, valamint azt, hogy milyen módon kell a döntéshozatali eljárást dokumentálni, valamint</w:t>
      </w:r>
    </w:p>
    <w:p w14:paraId="0CA65DCB" w14:textId="48DE4FE9"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j) a szcenáriók és az azok alapjául szolgáló logikák, paraméterek és küszöbértékek kockázataival összhangban</w:t>
      </w:r>
      <w:r w:rsidR="002077EF" w:rsidRPr="00786A01">
        <w:rPr>
          <w:rFonts w:asciiTheme="minorHAnsi" w:hAnsiTheme="minorHAnsi" w:cstheme="minorHAnsi"/>
          <w:color w:val="000000" w:themeColor="text1"/>
          <w:sz w:val="22"/>
          <w:szCs w:val="22"/>
        </w:rPr>
        <w:t xml:space="preserve"> rendszeresen felül kell vizsgálni az eljárásokat és a rendszert</w:t>
      </w:r>
      <w:r w:rsidRPr="00786A01">
        <w:rPr>
          <w:rFonts w:asciiTheme="minorHAnsi" w:hAnsiTheme="minorHAnsi" w:cstheme="minorHAnsi"/>
          <w:color w:val="000000" w:themeColor="text1"/>
          <w:sz w:val="22"/>
          <w:szCs w:val="22"/>
        </w:rPr>
        <w:t>, illetve</w:t>
      </w:r>
      <w:r w:rsidR="002077EF" w:rsidRPr="00786A01">
        <w:rPr>
          <w:rFonts w:asciiTheme="minorHAnsi" w:hAnsiTheme="minorHAnsi" w:cstheme="minorHAnsi"/>
          <w:color w:val="000000" w:themeColor="text1"/>
          <w:sz w:val="22"/>
          <w:szCs w:val="22"/>
        </w:rPr>
        <w:t xml:space="preserve"> ki kell jelölni</w:t>
      </w:r>
      <w:r w:rsidRPr="00786A01">
        <w:rPr>
          <w:rFonts w:asciiTheme="minorHAnsi" w:hAnsiTheme="minorHAnsi" w:cstheme="minorHAnsi"/>
          <w:color w:val="000000" w:themeColor="text1"/>
          <w:sz w:val="22"/>
          <w:szCs w:val="22"/>
        </w:rPr>
        <w:t>, hogy ki a felelős a felülvizsgálatért.</w:t>
      </w:r>
      <w:r w:rsidR="007C7C15" w:rsidRPr="00786A01">
        <w:rPr>
          <w:rStyle w:val="Lbjegyzet-hivatkozs"/>
          <w:rFonts w:asciiTheme="minorHAnsi" w:hAnsiTheme="minorHAnsi" w:cstheme="minorHAnsi"/>
          <w:color w:val="000000" w:themeColor="text1"/>
          <w:sz w:val="22"/>
          <w:szCs w:val="22"/>
        </w:rPr>
        <w:footnoteReference w:id="33"/>
      </w:r>
    </w:p>
    <w:p w14:paraId="07AB9DD6" w14:textId="0735F444" w:rsidR="002077EF" w:rsidRPr="00786A01" w:rsidRDefault="002077EF" w:rsidP="008805FD">
      <w:pPr>
        <w:rPr>
          <w:rFonts w:asciiTheme="minorHAnsi" w:hAnsiTheme="minorHAnsi" w:cstheme="minorHAnsi"/>
          <w:bCs/>
          <w:color w:val="000000" w:themeColor="text1"/>
          <w:sz w:val="22"/>
          <w:szCs w:val="22"/>
        </w:rPr>
      </w:pPr>
    </w:p>
    <w:p w14:paraId="37FB3654" w14:textId="271EDCA1" w:rsidR="00776B1A" w:rsidRPr="00786A01" w:rsidRDefault="00776B1A" w:rsidP="00750600">
      <w:pPr>
        <w:pStyle w:val="Cmsor3"/>
        <w:ind w:left="0" w:firstLine="0"/>
        <w:rPr>
          <w:rFonts w:asciiTheme="minorHAnsi" w:hAnsiTheme="minorHAnsi" w:cstheme="minorHAnsi"/>
          <w:i w:val="0"/>
          <w:color w:val="000000" w:themeColor="text1"/>
          <w:sz w:val="22"/>
          <w:szCs w:val="22"/>
          <w:u w:val="single"/>
        </w:rPr>
      </w:pPr>
      <w:bookmarkStart w:id="287" w:name="_Hlk182833158"/>
      <w:bookmarkStart w:id="288" w:name="_Toc185066155"/>
      <w:r w:rsidRPr="00786A01">
        <w:rPr>
          <w:rFonts w:asciiTheme="minorHAnsi" w:hAnsiTheme="minorHAnsi" w:cstheme="minorHAnsi"/>
          <w:i w:val="0"/>
          <w:color w:val="000000" w:themeColor="text1"/>
          <w:sz w:val="22"/>
          <w:szCs w:val="22"/>
          <w:u w:val="single"/>
        </w:rPr>
        <w:t>VII.1.</w:t>
      </w:r>
      <w:r w:rsidR="00C60005" w:rsidRPr="00786A01">
        <w:rPr>
          <w:rFonts w:asciiTheme="minorHAnsi" w:hAnsiTheme="minorHAnsi" w:cstheme="minorHAnsi"/>
          <w:i w:val="0"/>
          <w:color w:val="000000" w:themeColor="text1"/>
          <w:sz w:val="22"/>
          <w:szCs w:val="22"/>
          <w:u w:val="single"/>
        </w:rPr>
        <w:t xml:space="preserve"> További</w:t>
      </w:r>
      <w:r w:rsidR="007A1A66">
        <w:rPr>
          <w:rFonts w:asciiTheme="minorHAnsi" w:hAnsiTheme="minorHAnsi" w:cstheme="minorHAnsi"/>
          <w:i w:val="0"/>
          <w:color w:val="000000" w:themeColor="text1"/>
          <w:sz w:val="22"/>
          <w:szCs w:val="22"/>
          <w:u w:val="single"/>
        </w:rPr>
        <w:t xml:space="preserve">, 2025. március 1-től alkalmazandó </w:t>
      </w:r>
      <w:r w:rsidRPr="00786A01">
        <w:rPr>
          <w:rFonts w:asciiTheme="minorHAnsi" w:hAnsiTheme="minorHAnsi" w:cstheme="minorHAnsi"/>
          <w:i w:val="0"/>
          <w:color w:val="000000" w:themeColor="text1"/>
          <w:sz w:val="22"/>
          <w:szCs w:val="22"/>
          <w:u w:val="single"/>
        </w:rPr>
        <w:t>elvárások</w:t>
      </w:r>
      <w:bookmarkEnd w:id="287"/>
      <w:bookmarkEnd w:id="288"/>
    </w:p>
    <w:p w14:paraId="0E35E935" w14:textId="77777777" w:rsidR="00776B1A" w:rsidRPr="00786A01" w:rsidRDefault="00776B1A" w:rsidP="00733F8B">
      <w:pPr>
        <w:rPr>
          <w:rFonts w:asciiTheme="minorHAnsi" w:hAnsiTheme="minorHAnsi" w:cstheme="minorHAnsi"/>
          <w:bCs/>
          <w:sz w:val="22"/>
          <w:szCs w:val="22"/>
        </w:rPr>
      </w:pPr>
    </w:p>
    <w:p w14:paraId="75E582EC" w14:textId="77777777"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köteles gondoskodni:</w:t>
      </w:r>
    </w:p>
    <w:p w14:paraId="00DC9D09" w14:textId="2519BA75" w:rsidR="00D45316" w:rsidRPr="00786A01" w:rsidRDefault="007A1A66" w:rsidP="00D45316">
      <w:pPr>
        <w:widowControl w:val="0"/>
        <w:autoSpaceDE w:val="0"/>
        <w:autoSpaceDN w:val="0"/>
        <w:adjustRightInd w:val="0"/>
        <w:ind w:firstLine="204"/>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a) </w:t>
      </w:r>
      <w:r w:rsidR="00D45316" w:rsidRPr="00786A01">
        <w:rPr>
          <w:rFonts w:asciiTheme="minorHAnsi" w:eastAsiaTheme="minorEastAsia" w:hAnsiTheme="minorHAnsi" w:cstheme="minorHAnsi"/>
          <w:sz w:val="22"/>
          <w:szCs w:val="22"/>
        </w:rPr>
        <w:t>a nyilvántartási (ügyfél-átvilágítási),</w:t>
      </w:r>
    </w:p>
    <w:p w14:paraId="2A811B24" w14:textId="77777777" w:rsidR="00D45316" w:rsidRPr="00786A01" w:rsidRDefault="00D45316" w:rsidP="00D45316">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b) </w:t>
      </w:r>
      <w:r w:rsidRPr="00786A01">
        <w:rPr>
          <w:rFonts w:asciiTheme="minorHAnsi" w:eastAsiaTheme="minorEastAsia" w:hAnsiTheme="minorHAnsi" w:cstheme="minorHAnsi"/>
          <w:sz w:val="22"/>
          <w:szCs w:val="22"/>
        </w:rPr>
        <w:t>a bejelentés teljesítését támogató (szűrő), valamint</w:t>
      </w:r>
    </w:p>
    <w:p w14:paraId="35FB08C0" w14:textId="77777777" w:rsidR="00D45316" w:rsidRPr="00786A01" w:rsidRDefault="00D45316" w:rsidP="00D45316">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c) </w:t>
      </w:r>
      <w:r w:rsidRPr="00786A01">
        <w:rPr>
          <w:rFonts w:asciiTheme="minorHAnsi" w:eastAsiaTheme="minorEastAsia" w:hAnsiTheme="minorHAnsi" w:cstheme="minorHAnsi"/>
          <w:sz w:val="22"/>
          <w:szCs w:val="22"/>
        </w:rPr>
        <w:t>az e törvényből eredő kötelezettség megsértésére vonatkozó szolgáltatón belüli névtelen bejelentés megtételét biztosító belső ellenőrző és információs rendszerek működéséről.</w:t>
      </w:r>
    </w:p>
    <w:p w14:paraId="7A8B7677" w14:textId="77777777"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534CAB1D" w14:textId="77777777"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Pmt.-ben és az MNB rendeletben foglaltak alapján meg kell határozni, hogy a Szolgáltató milyen belső ellenőrző és információs rendszereket működtet az ügyfél-átvilágítási, bejelentési és a névtelen jelentéstételi kötelezettség teljesítése érdekében. </w:t>
      </w:r>
    </w:p>
    <w:p w14:paraId="3F4D695A" w14:textId="77777777"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köteles gondoskodni arról, hogy a rendszer által jelzett ügyletek kivizsgálása a belső eljárásrend szerint és határidőkkel megtörténik.</w:t>
      </w:r>
    </w:p>
    <w:p w14:paraId="17CF782A" w14:textId="39BA36FE"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köteles rögzíteni, hogy manuális</w:t>
      </w:r>
      <w:r w:rsidRPr="00786A01">
        <w:rPr>
          <w:rFonts w:asciiTheme="minorHAnsi" w:hAnsiTheme="minorHAnsi" w:cstheme="minorHAnsi"/>
          <w:sz w:val="22"/>
          <w:szCs w:val="22"/>
        </w:rPr>
        <w:t xml:space="preserve"> </w:t>
      </w:r>
      <w:r w:rsidRPr="00786A01">
        <w:rPr>
          <w:rFonts w:asciiTheme="minorHAnsi" w:hAnsiTheme="minorHAnsi" w:cstheme="minorHAnsi"/>
          <w:b/>
          <w:color w:val="000000" w:themeColor="text1"/>
          <w:sz w:val="22"/>
          <w:szCs w:val="22"/>
        </w:rPr>
        <w:t xml:space="preserve">szűréseken alapuló szűrőrendszert, vagy automatikus szűrőrendszert működtet. A Szolgáltató itt részletezi a bejelentés teljesítését támogató szűrésre vonatkozó </w:t>
      </w:r>
      <w:r w:rsidRPr="00786A01">
        <w:rPr>
          <w:rFonts w:asciiTheme="minorHAnsi" w:hAnsiTheme="minorHAnsi" w:cstheme="minorHAnsi"/>
          <w:b/>
          <w:bCs/>
          <w:sz w:val="22"/>
          <w:szCs w:val="22"/>
        </w:rPr>
        <w:t>eljárásrendet</w:t>
      </w:r>
      <w:r w:rsidRPr="00786A01">
        <w:rPr>
          <w:rFonts w:asciiTheme="minorHAnsi" w:hAnsiTheme="minorHAnsi" w:cstheme="minorHAnsi"/>
          <w:sz w:val="22"/>
          <w:szCs w:val="22"/>
        </w:rPr>
        <w:t xml:space="preserve"> </w:t>
      </w:r>
      <w:r w:rsidRPr="00786A01">
        <w:rPr>
          <w:rFonts w:asciiTheme="minorHAnsi" w:hAnsiTheme="minorHAnsi" w:cstheme="minorHAnsi"/>
          <w:b/>
          <w:color w:val="000000" w:themeColor="text1"/>
          <w:sz w:val="22"/>
          <w:szCs w:val="22"/>
        </w:rPr>
        <w:t xml:space="preserve">és azt naprakészen tartja. Mind manuális, mind automatikus szűrőrendszer esetében rögzíteni kell, hogy kinek milyen jogosultsága, kötelessége és felelőssége van a rendszer működtetése és felülvizsgálata kapcsán, továbbá, hogy miként biztosított a bejelentés megtételéhez szükséges adatok rendelkezésre bocsátása. Fel kell sorolni, hogy milyen esetekben milyen gyakorisággal végzi a Szolgáltató a paraméterezést. Rögzíteni kell, hogy a rendszer milyen módon biztosítja, hogy a Szolgáltató </w:t>
      </w:r>
      <w:proofErr w:type="spellStart"/>
      <w:r w:rsidRPr="00786A01">
        <w:rPr>
          <w:rFonts w:asciiTheme="minorHAnsi" w:hAnsiTheme="minorHAnsi" w:cstheme="minorHAnsi"/>
          <w:b/>
          <w:color w:val="000000" w:themeColor="text1"/>
          <w:sz w:val="22"/>
          <w:szCs w:val="22"/>
        </w:rPr>
        <w:t>teljeskörűen</w:t>
      </w:r>
      <w:proofErr w:type="spellEnd"/>
      <w:r w:rsidRPr="00786A01">
        <w:rPr>
          <w:rFonts w:asciiTheme="minorHAnsi" w:hAnsiTheme="minorHAnsi" w:cstheme="minorHAnsi"/>
          <w:b/>
          <w:color w:val="000000" w:themeColor="text1"/>
          <w:sz w:val="22"/>
          <w:szCs w:val="22"/>
        </w:rPr>
        <w:t xml:space="preserve"> és gyorsan teljesíthesse az </w:t>
      </w:r>
      <w:proofErr w:type="spellStart"/>
      <w:r w:rsidRPr="00786A01">
        <w:rPr>
          <w:rFonts w:asciiTheme="minorHAnsi" w:hAnsiTheme="minorHAnsi" w:cstheme="minorHAnsi"/>
          <w:b/>
          <w:color w:val="000000" w:themeColor="text1"/>
          <w:sz w:val="22"/>
          <w:szCs w:val="22"/>
        </w:rPr>
        <w:t>FIU-tól</w:t>
      </w:r>
      <w:proofErr w:type="spellEnd"/>
      <w:r w:rsidRPr="00786A01">
        <w:rPr>
          <w:rFonts w:asciiTheme="minorHAnsi" w:hAnsiTheme="minorHAnsi" w:cstheme="minorHAnsi"/>
          <w:b/>
          <w:color w:val="000000" w:themeColor="text1"/>
          <w:sz w:val="22"/>
          <w:szCs w:val="22"/>
        </w:rPr>
        <w:t>, az MNB-től vagy bűnüldöző szervektől érkező megkereséseket. A Szolgáltató rögzíti a kiszűrt ügyfél, illetve ügylet elemzésének és értékelésének folyamatát oly módon, hogy az rekonstruálható legyen.</w:t>
      </w:r>
      <w:r w:rsidR="00D600FD" w:rsidRPr="00786A01">
        <w:rPr>
          <w:rFonts w:asciiTheme="minorHAnsi" w:hAnsiTheme="minorHAnsi" w:cstheme="minorHAnsi"/>
          <w:b/>
          <w:color w:val="000000" w:themeColor="text1"/>
          <w:sz w:val="22"/>
          <w:szCs w:val="22"/>
        </w:rPr>
        <w:t xml:space="preserve"> Biztosítja továbbá, hogy a rendszer képes az adatoknak a visszakereshetőséget lehetővé tevő nyilvántartására.</w:t>
      </w:r>
      <w:r w:rsidRPr="00786A01">
        <w:rPr>
          <w:rFonts w:asciiTheme="minorHAnsi" w:hAnsiTheme="minorHAnsi" w:cstheme="minorHAnsi"/>
          <w:b/>
          <w:color w:val="000000" w:themeColor="text1"/>
          <w:sz w:val="22"/>
          <w:szCs w:val="22"/>
        </w:rPr>
        <w:t>]</w:t>
      </w:r>
    </w:p>
    <w:p w14:paraId="63B3C602" w14:textId="77777777" w:rsidR="00D45316" w:rsidRPr="00786A01" w:rsidRDefault="00D45316" w:rsidP="00733F8B">
      <w:pPr>
        <w:rPr>
          <w:rFonts w:asciiTheme="minorHAnsi" w:hAnsiTheme="minorHAnsi" w:cstheme="minorHAnsi"/>
          <w:b/>
          <w:color w:val="000000" w:themeColor="text1"/>
          <w:sz w:val="22"/>
          <w:szCs w:val="22"/>
        </w:rPr>
      </w:pPr>
    </w:p>
    <w:p w14:paraId="51AB7A2C" w14:textId="1A9BB5C7" w:rsidR="00D45316" w:rsidRPr="00786A01" w:rsidRDefault="00D45316" w:rsidP="00750600">
      <w:pPr>
        <w:tabs>
          <w:tab w:val="left" w:pos="1134"/>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[Itt kell feltüntetni, a Szolgáltatónak az egyéb ügyfél- és ügylettípusokat is, amiket szűr]</w:t>
      </w:r>
    </w:p>
    <w:p w14:paraId="1F7FBDBA" w14:textId="77777777" w:rsidR="00D45316" w:rsidRPr="00786A01" w:rsidRDefault="00D45316" w:rsidP="00733F8B">
      <w:pPr>
        <w:rPr>
          <w:rFonts w:asciiTheme="minorHAnsi" w:hAnsiTheme="minorHAnsi" w:cstheme="minorHAnsi"/>
          <w:bCs/>
          <w:sz w:val="22"/>
          <w:szCs w:val="22"/>
        </w:rPr>
      </w:pPr>
    </w:p>
    <w:p w14:paraId="54DB5F18" w14:textId="02C01F5C" w:rsidR="006A6802" w:rsidRPr="00786A01" w:rsidRDefault="006A6802" w:rsidP="00733F8B">
      <w:pPr>
        <w:rPr>
          <w:rFonts w:asciiTheme="minorHAnsi" w:hAnsiTheme="minorHAnsi" w:cstheme="minorHAnsi"/>
          <w:bCs/>
          <w:sz w:val="22"/>
          <w:szCs w:val="22"/>
        </w:rPr>
      </w:pPr>
      <w:r w:rsidRPr="00786A01">
        <w:rPr>
          <w:rFonts w:asciiTheme="minorHAnsi" w:hAnsiTheme="minorHAnsi" w:cstheme="minorHAnsi"/>
          <w:bCs/>
          <w:sz w:val="22"/>
          <w:szCs w:val="22"/>
        </w:rPr>
        <w:t xml:space="preserve">A </w:t>
      </w:r>
      <w:r w:rsidR="007C7C15" w:rsidRPr="00786A01">
        <w:rPr>
          <w:rFonts w:asciiTheme="minorHAnsi" w:hAnsiTheme="minorHAnsi" w:cstheme="minorHAnsi"/>
          <w:bCs/>
          <w:sz w:val="22"/>
          <w:szCs w:val="22"/>
        </w:rPr>
        <w:t>S</w:t>
      </w:r>
      <w:r w:rsidRPr="00786A01">
        <w:rPr>
          <w:rFonts w:asciiTheme="minorHAnsi" w:hAnsiTheme="minorHAnsi" w:cstheme="minorHAnsi"/>
          <w:bCs/>
          <w:sz w:val="22"/>
          <w:szCs w:val="22"/>
        </w:rPr>
        <w:t xml:space="preserve">zolgáltató </w:t>
      </w:r>
      <w:r w:rsidR="00776B1A" w:rsidRPr="00786A01">
        <w:rPr>
          <w:rFonts w:asciiTheme="minorHAnsi" w:hAnsiTheme="minorHAnsi" w:cstheme="minorHAnsi"/>
          <w:bCs/>
          <w:sz w:val="22"/>
          <w:szCs w:val="22"/>
        </w:rPr>
        <w:t>köteles a</w:t>
      </w:r>
      <w:r w:rsidRPr="00786A01">
        <w:rPr>
          <w:rFonts w:asciiTheme="minorHAnsi" w:hAnsiTheme="minorHAnsi" w:cstheme="minorHAnsi"/>
          <w:bCs/>
          <w:sz w:val="22"/>
          <w:szCs w:val="22"/>
        </w:rPr>
        <w:t xml:space="preserve"> bels</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 xml:space="preserve"> ellen</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rz</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 xml:space="preserve"> és információs rendszer részeként olyan sz</w:t>
      </w:r>
      <w:r w:rsidRPr="00786A01">
        <w:rPr>
          <w:rFonts w:asciiTheme="minorHAnsi" w:hAnsiTheme="minorHAnsi" w:cstheme="minorHAnsi" w:hint="eastAsia"/>
          <w:bCs/>
          <w:sz w:val="22"/>
          <w:szCs w:val="22"/>
        </w:rPr>
        <w:t>ű</w:t>
      </w:r>
      <w:r w:rsidRPr="00786A01">
        <w:rPr>
          <w:rFonts w:asciiTheme="minorHAnsi" w:hAnsiTheme="minorHAnsi" w:cstheme="minorHAnsi"/>
          <w:bCs/>
          <w:sz w:val="22"/>
          <w:szCs w:val="22"/>
        </w:rPr>
        <w:t>r</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rendszer</w:t>
      </w:r>
      <w:r w:rsidR="00620DD9" w:rsidRPr="00786A01">
        <w:rPr>
          <w:rFonts w:asciiTheme="minorHAnsi" w:hAnsiTheme="minorHAnsi" w:cstheme="minorHAnsi"/>
          <w:bCs/>
          <w:sz w:val="22"/>
          <w:szCs w:val="22"/>
        </w:rPr>
        <w:t xml:space="preserve">t </w:t>
      </w:r>
      <w:r w:rsidR="00776B1A" w:rsidRPr="00786A01">
        <w:rPr>
          <w:rFonts w:asciiTheme="minorHAnsi" w:hAnsiTheme="minorHAnsi" w:cstheme="minorHAnsi"/>
          <w:bCs/>
          <w:sz w:val="22"/>
          <w:szCs w:val="22"/>
        </w:rPr>
        <w:t>működtetni</w:t>
      </w:r>
      <w:r w:rsidRPr="00786A01">
        <w:rPr>
          <w:rFonts w:asciiTheme="minorHAnsi" w:hAnsiTheme="minorHAnsi" w:cstheme="minorHAnsi"/>
          <w:bCs/>
          <w:sz w:val="22"/>
          <w:szCs w:val="22"/>
        </w:rPr>
        <w:t>, amely az ügyletek valós idej</w:t>
      </w:r>
      <w:r w:rsidRPr="00786A01">
        <w:rPr>
          <w:rFonts w:asciiTheme="minorHAnsi" w:hAnsiTheme="minorHAnsi" w:cstheme="minorHAnsi" w:hint="eastAsia"/>
          <w:bCs/>
          <w:sz w:val="22"/>
          <w:szCs w:val="22"/>
        </w:rPr>
        <w:t>ű</w:t>
      </w:r>
      <w:r w:rsidRPr="00786A01">
        <w:rPr>
          <w:rFonts w:asciiTheme="minorHAnsi" w:hAnsiTheme="minorHAnsi" w:cstheme="minorHAnsi"/>
          <w:bCs/>
          <w:sz w:val="22"/>
          <w:szCs w:val="22"/>
        </w:rPr>
        <w:t xml:space="preserve"> monitoringját is biztosítja.</w:t>
      </w:r>
      <w:r w:rsidR="00620DD9" w:rsidRPr="00786A01">
        <w:rPr>
          <w:rFonts w:asciiTheme="minorHAnsi" w:hAnsiTheme="minorHAnsi" w:cstheme="minorHAnsi"/>
          <w:bCs/>
          <w:sz w:val="22"/>
          <w:szCs w:val="22"/>
        </w:rPr>
        <w:t xml:space="preserve"> A szűrőrendszernek biztosítania kell:</w:t>
      </w:r>
    </w:p>
    <w:p w14:paraId="07E3E01F" w14:textId="3A78AF5E" w:rsidR="00620DD9" w:rsidRPr="00786A01" w:rsidRDefault="00620DD9" w:rsidP="00750600">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szokatlan vagy gyanús ügyletek feltárását,</w:t>
      </w:r>
    </w:p>
    <w:p w14:paraId="4C19AF5F" w14:textId="7FAB6D8E" w:rsidR="00620DD9" w:rsidRPr="00786A01" w:rsidRDefault="00620DD9" w:rsidP="00750600">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pénzmosás és terrorizmusfinanszírozás gyanúja szempontjából releváns ügyletek nyomon követését,</w:t>
      </w:r>
    </w:p>
    <w:p w14:paraId="1069AC80" w14:textId="0DCA47C9" w:rsidR="00620DD9" w:rsidRPr="00786A01" w:rsidRDefault="00620DD9" w:rsidP="00750600">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szokatlan vagy gyanús ügyletekhez kapcsolódó ügyfelek kockázati profiljának összhangját a szolgáltató ügyfélre vonatkozó szélesebb kör</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 xml:space="preserve"> ismereteivel,</w:t>
      </w:r>
    </w:p>
    <w:p w14:paraId="410B6DF0" w14:textId="46F37624" w:rsidR="00620DD9" w:rsidRPr="00786A01" w:rsidRDefault="00620DD9" w:rsidP="00750600">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által tárolt jelzések összhangját a szolgáltató birtokában lév</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dokumentumokkal, adatokkal vagy információkkal annak megértése céljából, hogy változott-e az üzleti kapcsolathoz társuló kockázat, és az információk pontosak-e,</w:t>
      </w:r>
    </w:p>
    <w:p w14:paraId="28022131" w14:textId="334A14AD" w:rsidR="00620DD9" w:rsidRPr="00786A01" w:rsidRDefault="00620DD9" w:rsidP="00620DD9">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amennyiben 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rés eredményének lezárásához szükséges, további adatok – különösen a pénzeszközök vagy vagyon forrására vonatkozó dokumentumok – beszerzését.</w:t>
      </w:r>
    </w:p>
    <w:p w14:paraId="0032803F" w14:textId="1ABCA302"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az MNB felhívására bizonyítja, hogy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rendszere hatékony és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w:t>
      </w:r>
    </w:p>
    <w:p w14:paraId="2F9766B2" w14:textId="77777777"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p>
    <w:p w14:paraId="6269A367" w14:textId="2571BE37"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A Szolgáltató a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rések feltételeit, intenzitását és az ügylet </w:t>
      </w:r>
      <w:proofErr w:type="spellStart"/>
      <w:r w:rsidRPr="00786A01">
        <w:rPr>
          <w:rFonts w:asciiTheme="minorHAnsi" w:hAnsiTheme="minorHAnsi" w:cstheme="minorHAnsi"/>
          <w:color w:val="000000" w:themeColor="text1"/>
          <w:sz w:val="22"/>
          <w:szCs w:val="22"/>
        </w:rPr>
        <w:t>monitoringjának</w:t>
      </w:r>
      <w:proofErr w:type="spellEnd"/>
      <w:r w:rsidRPr="00786A01">
        <w:rPr>
          <w:rFonts w:asciiTheme="minorHAnsi" w:hAnsiTheme="minorHAnsi" w:cstheme="minorHAnsi"/>
          <w:color w:val="000000" w:themeColor="text1"/>
          <w:sz w:val="22"/>
          <w:szCs w:val="22"/>
        </w:rPr>
        <w:t xml:space="preserve"> gyakoriságát a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kockázatértékelése alapján határozza meg. A gyakoriság meghatározásához köteles figyelembe venni az üzleti tevékenységének jellege, nagyságrendje és összetettsége, valamint a kockázati kitettség</w:t>
      </w:r>
      <w:r w:rsidRPr="00786A01">
        <w:rPr>
          <w:rFonts w:asciiTheme="minorHAnsi" w:hAnsiTheme="minorHAnsi" w:cstheme="minorHAnsi" w:hint="eastAsia"/>
          <w:color w:val="000000" w:themeColor="text1"/>
          <w:sz w:val="22"/>
          <w:szCs w:val="22"/>
        </w:rPr>
        <w:t>é</w:t>
      </w:r>
      <w:r w:rsidRPr="00786A01">
        <w:rPr>
          <w:rFonts w:asciiTheme="minorHAnsi" w:hAnsiTheme="minorHAnsi" w:cstheme="minorHAnsi"/>
          <w:color w:val="000000" w:themeColor="text1"/>
          <w:sz w:val="22"/>
          <w:szCs w:val="22"/>
        </w:rPr>
        <w:t>nek szintje alapján kialakított figyelmeztet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jelzéseket és az MNB jelzéseit is.</w:t>
      </w:r>
    </w:p>
    <w:p w14:paraId="53D4D1F8" w14:textId="77777777"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p>
    <w:p w14:paraId="11AAFFC0" w14:textId="77777777" w:rsidR="002A753E" w:rsidRPr="00786A01" w:rsidRDefault="007C7C15" w:rsidP="00D4531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a kisz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rt ügyfél, illetve ügylet elemzését és értékelését kockázatalapon, de legfeljebb a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rés elvégzésének napját követ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w:t>
      </w:r>
      <w:r w:rsidR="002A753E" w:rsidRPr="00786A01">
        <w:rPr>
          <w:rFonts w:asciiTheme="minorHAnsi" w:hAnsiTheme="minorHAnsi" w:cstheme="minorHAnsi"/>
          <w:color w:val="000000" w:themeColor="text1"/>
          <w:sz w:val="22"/>
          <w:szCs w:val="22"/>
        </w:rPr>
        <w:t>60</w:t>
      </w:r>
      <w:r w:rsidRPr="00786A01">
        <w:rPr>
          <w:rFonts w:asciiTheme="minorHAnsi" w:hAnsiTheme="minorHAnsi" w:cstheme="minorHAnsi"/>
          <w:color w:val="000000" w:themeColor="text1"/>
          <w:sz w:val="22"/>
          <w:szCs w:val="22"/>
        </w:rPr>
        <w:t xml:space="preserve"> munkanapon belül szükséges elvégezni</w:t>
      </w:r>
      <w:r w:rsidR="002A753E" w:rsidRPr="00786A01">
        <w:rPr>
          <w:rFonts w:asciiTheme="minorHAnsi" w:hAnsiTheme="minorHAnsi" w:cstheme="minorHAnsi"/>
          <w:color w:val="000000" w:themeColor="text1"/>
          <w:sz w:val="22"/>
          <w:szCs w:val="22"/>
        </w:rPr>
        <w:t xml:space="preserve"> (egységesen 60 nap)</w:t>
      </w:r>
      <w:r w:rsidRPr="00786A01">
        <w:rPr>
          <w:rFonts w:asciiTheme="minorHAnsi" w:hAnsiTheme="minorHAnsi" w:cstheme="minorHAnsi"/>
          <w:color w:val="000000" w:themeColor="text1"/>
          <w:sz w:val="22"/>
          <w:szCs w:val="22"/>
        </w:rPr>
        <w:t xml:space="preserve">. </w:t>
      </w:r>
    </w:p>
    <w:p w14:paraId="04F3141B" w14:textId="77777777" w:rsidR="002A753E" w:rsidRPr="00786A01" w:rsidRDefault="002A753E" w:rsidP="00D4531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6A270954" w14:textId="2734E235" w:rsidR="00D45316" w:rsidRPr="00786A01" w:rsidRDefault="007C7C15"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00D45316"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kockázatértékelésébe haladéktalanul beépíti az MNB által adott tájékoztatást azokról a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rési feltételekr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amelyek valós idej</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w:t>
      </w:r>
      <w:proofErr w:type="spellStart"/>
      <w:r w:rsidRPr="00786A01">
        <w:rPr>
          <w:rFonts w:asciiTheme="minorHAnsi" w:hAnsiTheme="minorHAnsi" w:cstheme="minorHAnsi"/>
          <w:color w:val="000000" w:themeColor="text1"/>
          <w:sz w:val="22"/>
          <w:szCs w:val="22"/>
        </w:rPr>
        <w:t>ügyletmonitoringot</w:t>
      </w:r>
      <w:proofErr w:type="spellEnd"/>
      <w:r w:rsidRPr="00786A01">
        <w:rPr>
          <w:rFonts w:asciiTheme="minorHAnsi" w:hAnsiTheme="minorHAnsi" w:cstheme="minorHAnsi"/>
          <w:color w:val="000000" w:themeColor="text1"/>
          <w:sz w:val="22"/>
          <w:szCs w:val="22"/>
        </w:rPr>
        <w:t xml:space="preserve"> tesznek szükségessé, vagy a </w:t>
      </w:r>
      <w:r w:rsidR="002A753E" w:rsidRPr="00786A01">
        <w:rPr>
          <w:rFonts w:asciiTheme="minorHAnsi" w:hAnsiTheme="minorHAnsi" w:cstheme="minorHAnsi"/>
          <w:color w:val="000000" w:themeColor="text1"/>
          <w:sz w:val="22"/>
          <w:szCs w:val="22"/>
        </w:rPr>
        <w:t>60</w:t>
      </w:r>
      <w:r w:rsidRPr="00786A01">
        <w:rPr>
          <w:rFonts w:asciiTheme="minorHAnsi" w:hAnsiTheme="minorHAnsi" w:cstheme="minorHAnsi"/>
          <w:color w:val="000000" w:themeColor="text1"/>
          <w:sz w:val="22"/>
          <w:szCs w:val="22"/>
        </w:rPr>
        <w:t xml:space="preserve"> munkanapnál gyorsabb értékelést követelnek meg.</w:t>
      </w:r>
      <w:r w:rsidR="00D45316" w:rsidRPr="00786A01">
        <w:rPr>
          <w:rFonts w:asciiTheme="minorHAnsi" w:hAnsiTheme="minorHAnsi" w:cstheme="minorHAnsi"/>
          <w:color w:val="000000" w:themeColor="text1"/>
          <w:sz w:val="22"/>
          <w:szCs w:val="22"/>
        </w:rPr>
        <w:t xml:space="preserve"> A Szolgáltató a kisz</w:t>
      </w:r>
      <w:r w:rsidR="00D45316" w:rsidRPr="00786A01">
        <w:rPr>
          <w:rFonts w:asciiTheme="minorHAnsi" w:hAnsiTheme="minorHAnsi" w:cstheme="minorHAnsi" w:hint="eastAsia"/>
          <w:color w:val="000000" w:themeColor="text1"/>
          <w:sz w:val="22"/>
          <w:szCs w:val="22"/>
        </w:rPr>
        <w:t>ű</w:t>
      </w:r>
      <w:r w:rsidR="00D45316" w:rsidRPr="00786A01">
        <w:rPr>
          <w:rFonts w:asciiTheme="minorHAnsi" w:hAnsiTheme="minorHAnsi" w:cstheme="minorHAnsi"/>
          <w:color w:val="000000" w:themeColor="text1"/>
          <w:sz w:val="22"/>
          <w:szCs w:val="22"/>
        </w:rPr>
        <w:t>rt ügyfél, illetve ügylet elemzésére és értékelésére vonatkozó munka eredményességét és a szűrőrendszer hatékony működését köteles kockázati alapon külső ellenőrzési funkció, vagy további védelmi vonalak bevonásával rendszeresen ellenőrizni. A kisz</w:t>
      </w:r>
      <w:r w:rsidR="00D45316" w:rsidRPr="00786A01">
        <w:rPr>
          <w:rFonts w:asciiTheme="minorHAnsi" w:hAnsiTheme="minorHAnsi" w:cstheme="minorHAnsi" w:hint="eastAsia"/>
          <w:color w:val="000000" w:themeColor="text1"/>
          <w:sz w:val="22"/>
          <w:szCs w:val="22"/>
        </w:rPr>
        <w:t>ű</w:t>
      </w:r>
      <w:r w:rsidR="00D45316" w:rsidRPr="00786A01">
        <w:rPr>
          <w:rFonts w:asciiTheme="minorHAnsi" w:hAnsiTheme="minorHAnsi" w:cstheme="minorHAnsi"/>
          <w:color w:val="000000" w:themeColor="text1"/>
          <w:sz w:val="22"/>
          <w:szCs w:val="22"/>
        </w:rPr>
        <w:t xml:space="preserve">rt ügyfél, illetve ügylet elemzésének és értékelésének folyamatát dokumentálni kell </w:t>
      </w:r>
      <w:r w:rsidR="008705D4" w:rsidRPr="00786A01">
        <w:rPr>
          <w:rFonts w:asciiTheme="minorHAnsi" w:hAnsiTheme="minorHAnsi" w:cstheme="minorHAnsi"/>
          <w:color w:val="000000" w:themeColor="text1"/>
          <w:sz w:val="22"/>
          <w:szCs w:val="22"/>
        </w:rPr>
        <w:t>úgy, hogy a meg</w:t>
      </w:r>
      <w:r w:rsidR="00D45316" w:rsidRPr="00786A01">
        <w:rPr>
          <w:rFonts w:asciiTheme="minorHAnsi" w:hAnsiTheme="minorHAnsi" w:cstheme="minorHAnsi"/>
          <w:color w:val="000000" w:themeColor="text1"/>
          <w:sz w:val="22"/>
          <w:szCs w:val="22"/>
        </w:rPr>
        <w:t>hozott döntés utólag rekonstruálható legyen.</w:t>
      </w:r>
      <w:r w:rsidR="00D45316" w:rsidRPr="00786A01">
        <w:rPr>
          <w:rFonts w:asciiTheme="minorHAnsi" w:hAnsiTheme="minorHAnsi" w:cstheme="minorHAnsi"/>
          <w:b/>
          <w:color w:val="000000" w:themeColor="text1"/>
          <w:sz w:val="22"/>
          <w:szCs w:val="22"/>
        </w:rPr>
        <w:t xml:space="preserve"> [Itt kell feltüntetni, hogy a Szolgáltató milyen módon dokumentálja az elemzéseket, és azokat hol tárolja, valamint ki férhet azokhoz.]</w:t>
      </w:r>
    </w:p>
    <w:p w14:paraId="2D95E4CB" w14:textId="769DC589"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p>
    <w:p w14:paraId="61AC28C8" w14:textId="77777777" w:rsidR="00021823" w:rsidRPr="00786A01" w:rsidRDefault="00B27876" w:rsidP="00B27876">
      <w:pPr>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[A Szolgáltató a sz</w:t>
      </w:r>
      <w:r w:rsidRPr="00786A01">
        <w:rPr>
          <w:rFonts w:asciiTheme="minorHAnsi" w:hAnsiTheme="minorHAnsi" w:cstheme="minorHAnsi" w:hint="eastAsia"/>
          <w:b/>
          <w:bCs/>
          <w:color w:val="000000" w:themeColor="text1"/>
          <w:sz w:val="22"/>
          <w:szCs w:val="22"/>
        </w:rPr>
        <w:t>ű</w:t>
      </w:r>
      <w:r w:rsidRPr="00786A01">
        <w:rPr>
          <w:rFonts w:asciiTheme="minorHAnsi" w:hAnsiTheme="minorHAnsi" w:cstheme="minorHAnsi"/>
          <w:b/>
          <w:bCs/>
          <w:color w:val="000000" w:themeColor="text1"/>
          <w:sz w:val="22"/>
          <w:szCs w:val="22"/>
        </w:rPr>
        <w:t>r</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rendszer m</w:t>
      </w:r>
      <w:r w:rsidRPr="00786A01">
        <w:rPr>
          <w:rFonts w:asciiTheme="minorHAnsi" w:hAnsiTheme="minorHAnsi" w:cstheme="minorHAnsi" w:hint="eastAsia"/>
          <w:b/>
          <w:bCs/>
          <w:color w:val="000000" w:themeColor="text1"/>
          <w:sz w:val="22"/>
          <w:szCs w:val="22"/>
        </w:rPr>
        <w:t>ű</w:t>
      </w:r>
      <w:r w:rsidRPr="00786A01">
        <w:rPr>
          <w:rFonts w:asciiTheme="minorHAnsi" w:hAnsiTheme="minorHAnsi" w:cstheme="minorHAnsi"/>
          <w:b/>
          <w:bCs/>
          <w:color w:val="000000" w:themeColor="text1"/>
          <w:sz w:val="22"/>
          <w:szCs w:val="22"/>
        </w:rPr>
        <w:t>ködésér</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l, a kisz</w:t>
      </w:r>
      <w:r w:rsidRPr="00786A01">
        <w:rPr>
          <w:rFonts w:asciiTheme="minorHAnsi" w:hAnsiTheme="minorHAnsi" w:cstheme="minorHAnsi" w:hint="eastAsia"/>
          <w:b/>
          <w:bCs/>
          <w:color w:val="000000" w:themeColor="text1"/>
          <w:sz w:val="22"/>
          <w:szCs w:val="22"/>
        </w:rPr>
        <w:t>ű</w:t>
      </w:r>
      <w:r w:rsidRPr="00786A01">
        <w:rPr>
          <w:rFonts w:asciiTheme="minorHAnsi" w:hAnsiTheme="minorHAnsi" w:cstheme="minorHAnsi"/>
          <w:b/>
          <w:bCs/>
          <w:color w:val="000000" w:themeColor="text1"/>
          <w:sz w:val="22"/>
          <w:szCs w:val="22"/>
        </w:rPr>
        <w:t>rt ügyfél, valamint az ügylet elemzésének és értékelésének menetér</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l bels</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eljárásrendet készít, azt írásban rögzíti, naprakészen tarja, illetve felhívásra az MNB rendelkezésére bocsájtja.]</w:t>
      </w:r>
      <w:r w:rsidRPr="00786A01">
        <w:rPr>
          <w:rFonts w:asciiTheme="minorHAnsi" w:hAnsiTheme="minorHAnsi" w:cstheme="minorHAnsi"/>
          <w:color w:val="000000" w:themeColor="text1"/>
          <w:sz w:val="22"/>
          <w:szCs w:val="22"/>
        </w:rPr>
        <w:t xml:space="preserve"> </w:t>
      </w:r>
    </w:p>
    <w:p w14:paraId="1BD23715" w14:textId="2C194D03" w:rsidR="00B27876" w:rsidRPr="00786A01" w:rsidRDefault="00B27876" w:rsidP="00B27876">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szűrőrendszer eljárásrendjének kialakításánál az alábbi feltételeknek kell megfelelni: </w:t>
      </w:r>
    </w:p>
    <w:p w14:paraId="0D87AFF3" w14:textId="2250CD0A"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bels</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kockázatértékelésen alapul,</w:t>
      </w:r>
    </w:p>
    <w:p w14:paraId="2975B2B4" w14:textId="58C9F409"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megfelel a kapcsolódó bels</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szabályzatoknak,</w:t>
      </w:r>
    </w:p>
    <w:p w14:paraId="23556A6D" w14:textId="5C865C77"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dokumentálja a szcenáriókat, az azok alapjául szolgáló logikákkal, paraméterekkel és küszöbértékekkel, és biztosítja a változások </w:t>
      </w:r>
      <w:proofErr w:type="spellStart"/>
      <w:r w:rsidRPr="00786A01">
        <w:rPr>
          <w:rFonts w:asciiTheme="minorHAnsi" w:hAnsiTheme="minorHAnsi" w:cstheme="minorHAnsi"/>
          <w:color w:val="000000" w:themeColor="text1"/>
        </w:rPr>
        <w:t>nyomonkövethet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ségét</w:t>
      </w:r>
      <w:proofErr w:type="spellEnd"/>
      <w:r w:rsidRPr="00786A01">
        <w:rPr>
          <w:rFonts w:asciiTheme="minorHAnsi" w:hAnsiTheme="minorHAnsi" w:cstheme="minorHAnsi"/>
          <w:color w:val="000000" w:themeColor="text1"/>
        </w:rPr>
        <w:t>,</w:t>
      </w:r>
    </w:p>
    <w:p w14:paraId="1EE09292" w14:textId="699B4FFD"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biztosítja az adatok integritását és min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ségét annak érdekében, hogy 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rendszeren pontos és teljes adatok menjenek keresztül,</w:t>
      </w:r>
    </w:p>
    <w:p w14:paraId="28639CA5" w14:textId="70BF54C1"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rögzíti a releváns adatokat tartalmazó összes adatforrást,</w:t>
      </w:r>
    </w:p>
    <w:p w14:paraId="107D22DD" w14:textId="53FE804E"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biztosítja 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megtervezéséért, m</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ködtetéséért, teszteléséért, beüzemeléséért és folyamatos felügyeletéért, valamint az esetkezelésért, felülvizsgálatért és a találatok és lehetséges bejelentések tekintetében hozott döntésekért felel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s szakk</w:t>
      </w:r>
      <w:r w:rsidRPr="00786A01">
        <w:rPr>
          <w:rFonts w:asciiTheme="minorHAnsi" w:hAnsiTheme="minorHAnsi" w:cstheme="minorHAnsi" w:hint="eastAsia"/>
          <w:color w:val="000000" w:themeColor="text1"/>
        </w:rPr>
        <w:t>é</w:t>
      </w:r>
      <w:r w:rsidRPr="00786A01">
        <w:rPr>
          <w:rFonts w:asciiTheme="minorHAnsi" w:hAnsiTheme="minorHAnsi" w:cstheme="minorHAnsi"/>
          <w:color w:val="000000" w:themeColor="text1"/>
        </w:rPr>
        <w:t>pzett alkalmazottak vagy küls</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tanácsadók rendelkezésre állását,</w:t>
      </w:r>
    </w:p>
    <w:p w14:paraId="2BAF1F40" w14:textId="3E7937F9"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rögzíti az elemz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és értékel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folyamat során alkalmazott határid</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ket,</w:t>
      </w:r>
    </w:p>
    <w:p w14:paraId="7AF5DD19" w14:textId="77777777" w:rsidR="00021823" w:rsidRPr="00786A01" w:rsidRDefault="00021823" w:rsidP="00021823">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olyan vizsgálati protokollokat tartalmaz, amelyek részletesen bemutatják, hogy </w:t>
      </w:r>
    </w:p>
    <w:p w14:paraId="231B1EB4" w14:textId="77777777" w:rsidR="00021823" w:rsidRPr="00786A01" w:rsidRDefault="00021823" w:rsidP="00021823">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rendszer által generált figyelmeztetéseket milyen módon kell megvizsgálni, </w:t>
      </w:r>
    </w:p>
    <w:p w14:paraId="61E92162" w14:textId="77777777" w:rsidR="00021823" w:rsidRPr="00786A01" w:rsidRDefault="00021823" w:rsidP="00021823">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milyen módon kell dönteni afel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l, hogy mely találatok kerüljenek bejelentésre, </w:t>
      </w:r>
    </w:p>
    <w:p w14:paraId="75C3CFFE" w14:textId="77777777" w:rsidR="00021823" w:rsidRPr="00786A01" w:rsidRDefault="00021823" w:rsidP="00021823">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ki a felel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s az ilyen döntés meghozataláért, </w:t>
      </w:r>
    </w:p>
    <w:p w14:paraId="784E9F1B" w14:textId="64D90C90" w:rsidR="00021823" w:rsidRPr="00786A01" w:rsidRDefault="00021823" w:rsidP="00786A01">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milyen módon kell a döntéshozatali eljárást dokumentálni,</w:t>
      </w:r>
    </w:p>
    <w:p w14:paraId="7B3ACC3C" w14:textId="7AA9AC7E"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biztosítja a szcenáriók és az azok alapjául szolgáló logikák, paraméterek és küszöbértékek kockázataival összhangban történ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felülvizsgálatát, és tartalmazza, hogy ki a felel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s azok felülvizsgálatáért,</w:t>
      </w:r>
    </w:p>
    <w:p w14:paraId="19BA1CB3" w14:textId="30CD34BA"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meghatározza, hogy mely ügyleteket követi nyomon valós id</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ben, és mely ügyleteket követi nyomon utólag, ennek részeként legalább:</w:t>
      </w:r>
    </w:p>
    <w:p w14:paraId="13EBBF18" w14:textId="2775CE73" w:rsidR="00021823" w:rsidRPr="00786A01" w:rsidRDefault="00021823" w:rsidP="00786A01">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melyek azok a magas kockázatot jelz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tényez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k vagy azo</w:t>
      </w:r>
      <w:r w:rsidR="00443821" w:rsidRPr="00786A01">
        <w:rPr>
          <w:rFonts w:asciiTheme="minorHAnsi" w:hAnsiTheme="minorHAnsi" w:cstheme="minorHAnsi"/>
          <w:color w:val="000000" w:themeColor="text1"/>
        </w:rPr>
        <w:t>k</w:t>
      </w:r>
      <w:r w:rsidRPr="00786A01">
        <w:rPr>
          <w:rFonts w:asciiTheme="minorHAnsi" w:hAnsiTheme="minorHAnsi" w:cstheme="minorHAnsi"/>
          <w:color w:val="000000" w:themeColor="text1"/>
        </w:rPr>
        <w:t xml:space="preserve"> kombinációi, amelyek minden esetben valós idej</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 xml:space="preserve"> </w:t>
      </w:r>
      <w:proofErr w:type="spellStart"/>
      <w:r w:rsidRPr="00786A01">
        <w:rPr>
          <w:rFonts w:asciiTheme="minorHAnsi" w:hAnsiTheme="minorHAnsi" w:cstheme="minorHAnsi"/>
          <w:color w:val="000000" w:themeColor="text1"/>
        </w:rPr>
        <w:t>ügyletmonitoringot</w:t>
      </w:r>
      <w:proofErr w:type="spellEnd"/>
      <w:r w:rsidRPr="00786A01">
        <w:rPr>
          <w:rFonts w:asciiTheme="minorHAnsi" w:hAnsiTheme="minorHAnsi" w:cstheme="minorHAnsi"/>
          <w:color w:val="000000" w:themeColor="text1"/>
        </w:rPr>
        <w:t xml:space="preserve"> tesznek szükségessé, és</w:t>
      </w:r>
    </w:p>
    <w:p w14:paraId="560EBACF" w14:textId="77209FDC" w:rsidR="00021823" w:rsidRPr="00786A01" w:rsidRDefault="00021823" w:rsidP="00786A01">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a valós id</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ben nyomon követett ügyletek esetében melyek a magasabb pénzmosási és terrorizmusfinanszírozási kockázatok, különös tekintettel azon ügyletekre, amelyek esetében az üzleti kapcsolathoz fokozott kockázat társul,</w:t>
      </w:r>
    </w:p>
    <w:p w14:paraId="07E55B2A" w14:textId="77777777" w:rsidR="00443821" w:rsidRPr="00786A01" w:rsidRDefault="00021823" w:rsidP="00021823">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automatikus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esetén el</w:t>
      </w:r>
      <w:r w:rsidRPr="00786A01">
        <w:rPr>
          <w:rFonts w:asciiTheme="minorHAnsi" w:hAnsiTheme="minorHAnsi" w:cstheme="minorHAnsi" w:hint="eastAsia"/>
          <w:color w:val="000000" w:themeColor="text1"/>
        </w:rPr>
        <w:t>őí</w:t>
      </w:r>
      <w:r w:rsidRPr="00786A01">
        <w:rPr>
          <w:rFonts w:asciiTheme="minorHAnsi" w:hAnsiTheme="minorHAnsi" w:cstheme="minorHAnsi"/>
          <w:color w:val="000000" w:themeColor="text1"/>
        </w:rPr>
        <w:t>rja 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teljes folyamatát nyomon követ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valamint a bevezetését megel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és azt követ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tesztelését, </w:t>
      </w:r>
      <w:r w:rsidR="00443821" w:rsidRPr="00786A01">
        <w:rPr>
          <w:rFonts w:asciiTheme="minorHAnsi" w:hAnsiTheme="minorHAnsi" w:cstheme="minorHAnsi"/>
          <w:color w:val="000000" w:themeColor="text1"/>
        </w:rPr>
        <w:t>valamint</w:t>
      </w:r>
    </w:p>
    <w:p w14:paraId="6582748A" w14:textId="51CC6E26" w:rsidR="007C7C15" w:rsidRPr="00786A01" w:rsidRDefault="00443821"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automatikus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esetén el</w:t>
      </w:r>
      <w:r w:rsidRPr="00786A01">
        <w:rPr>
          <w:rFonts w:asciiTheme="minorHAnsi" w:hAnsiTheme="minorHAnsi" w:cstheme="minorHAnsi" w:hint="eastAsia"/>
          <w:color w:val="000000" w:themeColor="text1"/>
        </w:rPr>
        <w:t>őí</w:t>
      </w:r>
      <w:r w:rsidRPr="00786A01">
        <w:rPr>
          <w:rFonts w:asciiTheme="minorHAnsi" w:hAnsiTheme="minorHAnsi" w:cstheme="minorHAnsi"/>
          <w:color w:val="000000" w:themeColor="text1"/>
        </w:rPr>
        <w:t xml:space="preserve">rja </w:t>
      </w:r>
      <w:r w:rsidR="00021823" w:rsidRPr="00786A01">
        <w:rPr>
          <w:rFonts w:asciiTheme="minorHAnsi" w:hAnsiTheme="minorHAnsi" w:cstheme="minorHAnsi"/>
          <w:color w:val="000000" w:themeColor="text1"/>
        </w:rPr>
        <w:t>az id</w:t>
      </w:r>
      <w:r w:rsidR="00021823" w:rsidRPr="00786A01">
        <w:rPr>
          <w:rFonts w:asciiTheme="minorHAnsi" w:hAnsiTheme="minorHAnsi" w:cstheme="minorHAnsi" w:hint="eastAsia"/>
          <w:color w:val="000000" w:themeColor="text1"/>
        </w:rPr>
        <w:t>ő</w:t>
      </w:r>
      <w:r w:rsidR="00021823" w:rsidRPr="00786A01">
        <w:rPr>
          <w:rFonts w:asciiTheme="minorHAnsi" w:hAnsiTheme="minorHAnsi" w:cstheme="minorHAnsi"/>
          <w:color w:val="000000" w:themeColor="text1"/>
        </w:rPr>
        <w:t>szakos tesztelések elvégzését az irányítás, az adatok leképezése, az ügyletek azonos</w:t>
      </w:r>
      <w:r w:rsidR="00021823" w:rsidRPr="00786A01">
        <w:rPr>
          <w:rFonts w:asciiTheme="minorHAnsi" w:hAnsiTheme="minorHAnsi" w:cstheme="minorHAnsi" w:hint="eastAsia"/>
          <w:color w:val="000000" w:themeColor="text1"/>
        </w:rPr>
        <w:t>í</w:t>
      </w:r>
      <w:r w:rsidR="00021823" w:rsidRPr="00786A01">
        <w:rPr>
          <w:rFonts w:asciiTheme="minorHAnsi" w:hAnsiTheme="minorHAnsi" w:cstheme="minorHAnsi"/>
          <w:color w:val="000000" w:themeColor="text1"/>
        </w:rPr>
        <w:t>tása, a keresési szcenáriók és logikák, a sz</w:t>
      </w:r>
      <w:r w:rsidR="00021823" w:rsidRPr="00786A01">
        <w:rPr>
          <w:rFonts w:asciiTheme="minorHAnsi" w:hAnsiTheme="minorHAnsi" w:cstheme="minorHAnsi" w:hint="eastAsia"/>
          <w:color w:val="000000" w:themeColor="text1"/>
        </w:rPr>
        <w:t>ű</w:t>
      </w:r>
      <w:r w:rsidR="00021823" w:rsidRPr="00786A01">
        <w:rPr>
          <w:rFonts w:asciiTheme="minorHAnsi" w:hAnsiTheme="minorHAnsi" w:cstheme="minorHAnsi"/>
          <w:color w:val="000000" w:themeColor="text1"/>
        </w:rPr>
        <w:t>rési modellezés, valamint a bevitt adatok és az eredmények vizsgálatával kapcsolatosan.</w:t>
      </w:r>
    </w:p>
    <w:p w14:paraId="04445A34" w14:textId="19C71334" w:rsidR="00D600FD" w:rsidRPr="00786A01" w:rsidRDefault="00D600FD" w:rsidP="00D600FD">
      <w:pPr>
        <w:tabs>
          <w:tab w:val="left" w:pos="1134"/>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köteles biztosítani, hogy a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és információs rendszer képes</w:t>
      </w:r>
      <w:r w:rsidR="00C62657">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az alábbiak szerinti leválogatásra:</w:t>
      </w:r>
    </w:p>
    <w:p w14:paraId="4D4530BE" w14:textId="6AF0032E"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Pmt. által el</w:t>
      </w:r>
      <w:r w:rsidRPr="00786A01">
        <w:rPr>
          <w:rFonts w:asciiTheme="minorHAnsi" w:hAnsiTheme="minorHAnsi" w:cstheme="minorHAnsi" w:hint="eastAsia"/>
          <w:color w:val="000000" w:themeColor="text1"/>
        </w:rPr>
        <w:t>őí</w:t>
      </w:r>
      <w:r w:rsidRPr="00786A01">
        <w:rPr>
          <w:rFonts w:asciiTheme="minorHAnsi" w:hAnsiTheme="minorHAnsi" w:cstheme="minorHAnsi"/>
          <w:color w:val="000000" w:themeColor="text1"/>
        </w:rPr>
        <w:t>rt személyes adat;</w:t>
      </w:r>
    </w:p>
    <w:p w14:paraId="726BB72C" w14:textId="50D1190A"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fizetési számla pénzforgalmi jelz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száma vagy </w:t>
      </w:r>
      <w:proofErr w:type="spellStart"/>
      <w:r w:rsidRPr="00786A01">
        <w:rPr>
          <w:rFonts w:asciiTheme="minorHAnsi" w:hAnsiTheme="minorHAnsi" w:cstheme="minorHAnsi"/>
          <w:color w:val="000000" w:themeColor="text1"/>
        </w:rPr>
        <w:t>IBAN</w:t>
      </w:r>
      <w:proofErr w:type="spellEnd"/>
      <w:r w:rsidRPr="00786A01">
        <w:rPr>
          <w:rFonts w:asciiTheme="minorHAnsi" w:hAnsiTheme="minorHAnsi" w:cstheme="minorHAnsi"/>
          <w:color w:val="000000" w:themeColor="text1"/>
        </w:rPr>
        <w:t>-ja;</w:t>
      </w:r>
    </w:p>
    <w:p w14:paraId="295EFE22" w14:textId="35D36491"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ügyfélszám;</w:t>
      </w:r>
    </w:p>
    <w:p w14:paraId="3C482E9A" w14:textId="1D03F68F"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ügylettípus vagy</w:t>
      </w:r>
    </w:p>
    <w:p w14:paraId="69104022" w14:textId="4BA4CCC8"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összeghatár</w:t>
      </w:r>
      <w:r w:rsidR="00C62657">
        <w:rPr>
          <w:rFonts w:asciiTheme="minorHAnsi" w:hAnsiTheme="minorHAnsi" w:cstheme="minorHAnsi"/>
          <w:color w:val="000000" w:themeColor="text1"/>
        </w:rPr>
        <w:t>.</w:t>
      </w:r>
    </w:p>
    <w:p w14:paraId="7A58F9A8" w14:textId="038D916A" w:rsidR="002077EF" w:rsidRPr="00786A01" w:rsidRDefault="00733F8B" w:rsidP="00733F8B">
      <w:pPr>
        <w:rPr>
          <w:rFonts w:asciiTheme="minorHAnsi" w:hAnsiTheme="minorHAnsi" w:cstheme="minorHAnsi"/>
          <w:b/>
          <w:sz w:val="22"/>
          <w:szCs w:val="22"/>
        </w:rPr>
      </w:pPr>
      <w:r w:rsidRPr="00786A01">
        <w:rPr>
          <w:rFonts w:asciiTheme="minorHAnsi" w:hAnsiTheme="minorHAnsi" w:cstheme="minorHAnsi"/>
          <w:b/>
          <w:sz w:val="22"/>
          <w:szCs w:val="22"/>
        </w:rPr>
        <w:t xml:space="preserve">[A Szolgáltató itt meghatározza a </w:t>
      </w:r>
      <w:r w:rsidR="00EA5041" w:rsidRPr="00786A01">
        <w:rPr>
          <w:rFonts w:asciiTheme="minorHAnsi" w:hAnsiTheme="minorHAnsi" w:cstheme="minorHAnsi"/>
          <w:b/>
          <w:sz w:val="22"/>
          <w:szCs w:val="22"/>
        </w:rPr>
        <w:t xml:space="preserve">14/2020. (XII.17.) </w:t>
      </w:r>
      <w:r w:rsidRPr="00786A01">
        <w:rPr>
          <w:rFonts w:asciiTheme="minorHAnsi" w:hAnsiTheme="minorHAnsi" w:cstheme="minorHAnsi"/>
          <w:b/>
          <w:sz w:val="22"/>
          <w:szCs w:val="22"/>
        </w:rPr>
        <w:t>MNB ajánlás alapján a szokatlan tranzakciók</w:t>
      </w:r>
      <w:r w:rsidR="002C7D6B" w:rsidRPr="00786A01">
        <w:rPr>
          <w:rFonts w:asciiTheme="minorHAnsi" w:hAnsiTheme="minorHAnsi" w:cstheme="minorHAnsi"/>
          <w:b/>
          <w:sz w:val="22"/>
          <w:szCs w:val="22"/>
        </w:rPr>
        <w:t>at a bejelentési kötelezettség teljesítéséhez</w:t>
      </w:r>
      <w:r w:rsidRPr="00786A01">
        <w:rPr>
          <w:rFonts w:asciiTheme="minorHAnsi" w:hAnsiTheme="minorHAnsi" w:cstheme="minorHAnsi"/>
          <w:b/>
          <w:sz w:val="22"/>
          <w:szCs w:val="22"/>
        </w:rPr>
        <w:t>.]</w:t>
      </w:r>
    </w:p>
    <w:p w14:paraId="4B5A413B" w14:textId="60854A13" w:rsidR="00506C7B" w:rsidRPr="00786A01" w:rsidRDefault="00506C7B" w:rsidP="00733F8B">
      <w:pPr>
        <w:rPr>
          <w:rFonts w:asciiTheme="minorHAnsi" w:hAnsiTheme="minorHAnsi" w:cstheme="minorHAnsi"/>
          <w:b/>
          <w:sz w:val="22"/>
          <w:szCs w:val="22"/>
        </w:rPr>
      </w:pPr>
    </w:p>
    <w:p w14:paraId="7477AC57" w14:textId="7E67149D" w:rsidR="00506C7B" w:rsidRPr="00786A01" w:rsidRDefault="00506C7B" w:rsidP="00733F8B">
      <w:pPr>
        <w:rPr>
          <w:rFonts w:asciiTheme="minorHAnsi" w:hAnsiTheme="minorHAnsi" w:cstheme="minorHAnsi"/>
          <w:b/>
          <w:sz w:val="22"/>
          <w:szCs w:val="22"/>
        </w:rPr>
      </w:pPr>
      <w:r w:rsidRPr="00786A01">
        <w:rPr>
          <w:rFonts w:asciiTheme="minorHAnsi" w:hAnsiTheme="minorHAnsi" w:cstheme="minorHAnsi"/>
          <w:b/>
          <w:sz w:val="22"/>
          <w:szCs w:val="22"/>
        </w:rPr>
        <w:t xml:space="preserve">A Szolgáltató a szűrést folyamatosan végzi. A Szolgáltató az MNB Elektronikus Rendszer Hitelesített Adatok Fogadásához megnevezésű rendszerén (a továbbiakban: </w:t>
      </w:r>
      <w:proofErr w:type="spellStart"/>
      <w:r w:rsidRPr="00786A01">
        <w:rPr>
          <w:rFonts w:asciiTheme="minorHAnsi" w:hAnsiTheme="minorHAnsi" w:cstheme="minorHAnsi"/>
          <w:b/>
          <w:sz w:val="22"/>
          <w:szCs w:val="22"/>
        </w:rPr>
        <w:t>ERA</w:t>
      </w:r>
      <w:proofErr w:type="spellEnd"/>
      <w:r w:rsidRPr="00786A01">
        <w:rPr>
          <w:rFonts w:asciiTheme="minorHAnsi" w:hAnsiTheme="minorHAnsi" w:cstheme="minorHAnsi"/>
          <w:b/>
          <w:sz w:val="22"/>
          <w:szCs w:val="22"/>
        </w:rPr>
        <w:t xml:space="preserve"> rendszer) keresztül tájékoztatja az MNB-t, ha szűrés folyamatosságát huszonnégy órát meghaladóan akadályozó körülmény szolgáltató tudomására jutásáról. [Itt a szolgáltató meghatározza ennek kiküszöbölésére foganatosított, illetve foganatosítani tervezett intézkedéseket]</w:t>
      </w:r>
    </w:p>
    <w:p w14:paraId="65631E0B" w14:textId="77777777" w:rsidR="00D32AB3" w:rsidRPr="00786A01"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6847C9D" w14:textId="77777777" w:rsidR="00D32AB3" w:rsidRPr="00786A01" w:rsidRDefault="00D32AB3" w:rsidP="00D32AB3">
      <w:pPr>
        <w:pStyle w:val="Cmsor2"/>
        <w:ind w:left="0"/>
        <w:jc w:val="left"/>
        <w:rPr>
          <w:rFonts w:asciiTheme="minorHAnsi" w:hAnsiTheme="minorHAnsi" w:cstheme="minorHAnsi"/>
          <w:b/>
          <w:color w:val="000000" w:themeColor="text1"/>
          <w:sz w:val="22"/>
          <w:szCs w:val="22"/>
        </w:rPr>
      </w:pPr>
      <w:bookmarkStart w:id="289" w:name="_Toc488224068"/>
      <w:bookmarkStart w:id="290" w:name="_Toc488313390"/>
      <w:bookmarkStart w:id="291" w:name="_Toc3282628"/>
      <w:bookmarkStart w:id="292" w:name="_Toc32503559"/>
      <w:bookmarkStart w:id="293" w:name="_Toc185066156"/>
      <w:r w:rsidRPr="00786A01">
        <w:rPr>
          <w:rFonts w:asciiTheme="minorHAnsi" w:hAnsiTheme="minorHAnsi" w:cstheme="minorHAnsi"/>
          <w:b/>
          <w:color w:val="000000" w:themeColor="text1"/>
          <w:sz w:val="22"/>
          <w:szCs w:val="22"/>
        </w:rPr>
        <w:t>VII.1. Visszaélés-bejelentő rendszer</w:t>
      </w:r>
      <w:bookmarkEnd w:id="289"/>
      <w:bookmarkEnd w:id="290"/>
      <w:bookmarkEnd w:id="291"/>
      <w:bookmarkEnd w:id="292"/>
      <w:bookmarkEnd w:id="293"/>
    </w:p>
    <w:p w14:paraId="43AD6D19" w14:textId="77777777" w:rsidR="00D32AB3" w:rsidRPr="00786A01"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F3F3EA8" w14:textId="14319C31" w:rsidR="00BF5644" w:rsidRPr="00786A01"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BF5644" w:rsidRPr="00786A01">
        <w:rPr>
          <w:rFonts w:asciiTheme="minorHAnsi" w:hAnsiTheme="minorHAnsi" w:cstheme="minorHAnsi"/>
          <w:b/>
          <w:color w:val="000000" w:themeColor="text1"/>
          <w:sz w:val="22"/>
          <w:szCs w:val="22"/>
        </w:rPr>
        <w:t>Szabályozni kell a</w:t>
      </w:r>
      <w:r w:rsidRPr="00786A01">
        <w:rPr>
          <w:rFonts w:asciiTheme="minorHAnsi" w:hAnsiTheme="minorHAnsi" w:cstheme="minorHAnsi"/>
          <w:b/>
          <w:color w:val="000000" w:themeColor="text1"/>
          <w:sz w:val="22"/>
          <w:szCs w:val="22"/>
        </w:rPr>
        <w:t>z MNB rendelet előírásainak megfelelően a</w:t>
      </w:r>
      <w:r w:rsidR="00BF5644" w:rsidRPr="00786A01">
        <w:rPr>
          <w:rFonts w:asciiTheme="minorHAnsi" w:hAnsiTheme="minorHAnsi" w:cstheme="minorHAnsi"/>
          <w:b/>
          <w:color w:val="000000" w:themeColor="text1"/>
          <w:sz w:val="22"/>
          <w:szCs w:val="22"/>
        </w:rPr>
        <w:t xml:space="preserve"> Szolgáltató </w:t>
      </w:r>
      <w:r w:rsidRPr="00786A01">
        <w:rPr>
          <w:rFonts w:asciiTheme="minorHAnsi" w:hAnsiTheme="minorHAnsi" w:cstheme="minorHAnsi"/>
          <w:b/>
          <w:color w:val="000000" w:themeColor="text1"/>
          <w:sz w:val="22"/>
          <w:szCs w:val="22"/>
        </w:rPr>
        <w:t>alkalmazottja</w:t>
      </w:r>
      <w:r w:rsidR="00BF5644" w:rsidRPr="00786A01">
        <w:rPr>
          <w:rFonts w:asciiTheme="minorHAnsi" w:hAnsiTheme="minorHAnsi" w:cstheme="minorHAnsi"/>
          <w:b/>
          <w:color w:val="000000" w:themeColor="text1"/>
          <w:sz w:val="22"/>
          <w:szCs w:val="22"/>
        </w:rPr>
        <w:t xml:space="preserve"> által a Pmt. rendelkezéseinek a Szolgáltató általi megsértése esetén történő névtelen értesítés küldésének módját és gyakorlatát.</w:t>
      </w:r>
      <w:r w:rsidRPr="00786A01">
        <w:rPr>
          <w:rFonts w:asciiTheme="minorHAnsi" w:hAnsiTheme="minorHAnsi" w:cstheme="minorHAnsi"/>
          <w:b/>
          <w:color w:val="000000" w:themeColor="text1"/>
          <w:sz w:val="22"/>
          <w:szCs w:val="22"/>
        </w:rPr>
        <w:t xml:space="preserve"> Ki kell térni arra, hogy milyen csatornán, kinek a részére kell küldeni a bejelentést, továbbá, hogy annak a kivizsgálása kinek a felelőssége, és hogy a vizsgálat eredményétől függően kinek milyen további intézkedéseket kell hoznia.</w:t>
      </w:r>
      <w:r w:rsidR="00BF5644" w:rsidRPr="00786A01">
        <w:rPr>
          <w:rFonts w:asciiTheme="minorHAnsi" w:hAnsiTheme="minorHAnsi" w:cstheme="minorHAnsi"/>
          <w:b/>
          <w:color w:val="000000" w:themeColor="text1"/>
          <w:sz w:val="22"/>
          <w:szCs w:val="22"/>
        </w:rPr>
        <w:t xml:space="preserve">]  </w:t>
      </w:r>
    </w:p>
    <w:p w14:paraId="71C6F6B8" w14:textId="78F3F62D" w:rsidR="00134B07" w:rsidRPr="00786A01" w:rsidRDefault="00134B0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853A66B" w14:textId="77777777" w:rsidR="00BF5644" w:rsidRPr="00786A01" w:rsidRDefault="00BF5644" w:rsidP="00F64C0C">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C244C95" w14:textId="77777777" w:rsidR="00692D8C" w:rsidRPr="00786A01" w:rsidRDefault="00692D8C" w:rsidP="00692D8C">
      <w:pPr>
        <w:pStyle w:val="Cmsor1"/>
        <w:rPr>
          <w:rFonts w:asciiTheme="minorHAnsi" w:hAnsiTheme="minorHAnsi" w:cstheme="minorHAnsi"/>
          <w:color w:val="000000" w:themeColor="text1"/>
          <w:szCs w:val="22"/>
        </w:rPr>
      </w:pPr>
      <w:bookmarkStart w:id="294" w:name="_Toc487033637"/>
      <w:bookmarkStart w:id="295" w:name="_Toc487034298"/>
      <w:bookmarkStart w:id="296" w:name="_Toc487034712"/>
      <w:bookmarkStart w:id="297" w:name="_Toc488313391"/>
      <w:bookmarkStart w:id="298" w:name="_Toc3282629"/>
      <w:bookmarkStart w:id="299" w:name="_Toc32503560"/>
      <w:bookmarkStart w:id="300" w:name="_Toc185066157"/>
      <w:r w:rsidRPr="00786A01">
        <w:rPr>
          <w:rFonts w:asciiTheme="minorHAnsi" w:hAnsiTheme="minorHAnsi" w:cstheme="minorHAnsi"/>
          <w:color w:val="000000" w:themeColor="text1"/>
          <w:szCs w:val="22"/>
        </w:rPr>
        <w:t>VIII. KIJELÖLT SZEMÉLY</w:t>
      </w:r>
      <w:bookmarkEnd w:id="294"/>
      <w:bookmarkEnd w:id="295"/>
      <w:bookmarkEnd w:id="296"/>
      <w:bookmarkEnd w:id="297"/>
      <w:bookmarkEnd w:id="298"/>
      <w:bookmarkEnd w:id="299"/>
      <w:bookmarkEnd w:id="300"/>
    </w:p>
    <w:p w14:paraId="479AD7AE" w14:textId="77777777" w:rsidR="00692D8C" w:rsidRPr="00786A01" w:rsidRDefault="00692D8C" w:rsidP="00692D8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510940" w14:textId="17AFBD2D" w:rsidR="00A54466" w:rsidRPr="00786A01" w:rsidRDefault="00692D8C" w:rsidP="00692D8C">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[Meg kell határozni, hogy a Szolgáltatón belül a Pmt. alapján ki(k) a kijelölt személy(ek), akik csak a Szolgáltató alkalmazottai lehetnek. Rendelkezni kell a kijelölt személy FIU részére történő tájékoztatásról, a kijelölt személy(ek) elérhetőségének alkalmazottak részére történő tájékoztatásról. Rendelkezni kell arról, hogy a kijelölt személy </w:t>
      </w:r>
      <w:r w:rsidR="0078797F" w:rsidRPr="00786A01">
        <w:rPr>
          <w:rFonts w:asciiTheme="minorHAnsi" w:hAnsiTheme="minorHAnsi" w:cstheme="minorHAnsi"/>
          <w:b/>
          <w:color w:val="000000" w:themeColor="text1"/>
          <w:sz w:val="22"/>
          <w:szCs w:val="22"/>
        </w:rPr>
        <w:t xml:space="preserve">az </w:t>
      </w:r>
      <w:proofErr w:type="spellStart"/>
      <w:r w:rsidR="0078797F" w:rsidRPr="00786A01">
        <w:rPr>
          <w:rFonts w:asciiTheme="minorHAnsi" w:hAnsiTheme="minorHAnsi" w:cstheme="minorHAnsi"/>
          <w:b/>
          <w:color w:val="000000" w:themeColor="text1"/>
          <w:sz w:val="22"/>
          <w:szCs w:val="22"/>
        </w:rPr>
        <w:t>ÁNYK</w:t>
      </w:r>
      <w:proofErr w:type="spellEnd"/>
      <w:r w:rsidR="0078797F" w:rsidRPr="00786A01">
        <w:rPr>
          <w:rFonts w:asciiTheme="minorHAnsi" w:hAnsiTheme="minorHAnsi" w:cstheme="minorHAnsi"/>
          <w:b/>
          <w:color w:val="000000" w:themeColor="text1"/>
          <w:sz w:val="22"/>
          <w:szCs w:val="22"/>
        </w:rPr>
        <w:t xml:space="preserve">-n keresztül, milyen eljárásrend mellett </w:t>
      </w:r>
      <w:r w:rsidRPr="00786A01">
        <w:rPr>
          <w:rFonts w:asciiTheme="minorHAnsi" w:hAnsiTheme="minorHAnsi" w:cstheme="minorHAnsi"/>
          <w:b/>
          <w:color w:val="000000" w:themeColor="text1"/>
          <w:sz w:val="22"/>
          <w:szCs w:val="22"/>
        </w:rPr>
        <w:t>küld bejelentéseket az FIU részére. Fel kell sorolni a kijelölt személy felelősségi körét, kötelességeit és jogait.</w:t>
      </w:r>
    </w:p>
    <w:p w14:paraId="31DCAA54" w14:textId="43081431" w:rsidR="00692D8C" w:rsidRPr="00786A01" w:rsidRDefault="00A54466" w:rsidP="00692D8C">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Ha a Pmt, és a Kit. szerinti kijelölt személy megegyezik, akkor a Szabályzat </w:t>
      </w:r>
      <w:r w:rsidR="00A63A82" w:rsidRPr="00786A01">
        <w:rPr>
          <w:rFonts w:asciiTheme="minorHAnsi" w:hAnsiTheme="minorHAnsi" w:cstheme="minorHAnsi"/>
          <w:b/>
          <w:color w:val="000000" w:themeColor="text1"/>
          <w:sz w:val="22"/>
          <w:szCs w:val="22"/>
        </w:rPr>
        <w:t>3</w:t>
      </w:r>
      <w:r w:rsidRPr="00786A01">
        <w:rPr>
          <w:rFonts w:asciiTheme="minorHAnsi" w:hAnsiTheme="minorHAnsi" w:cstheme="minorHAnsi"/>
          <w:b/>
          <w:color w:val="000000" w:themeColor="text1"/>
          <w:sz w:val="22"/>
          <w:szCs w:val="22"/>
        </w:rPr>
        <w:t>. részében, a közös szabályoknál is szerepeltethető</w:t>
      </w:r>
      <w:r w:rsidR="00F02D4A" w:rsidRPr="00786A01">
        <w:rPr>
          <w:rFonts w:asciiTheme="minorHAnsi" w:hAnsiTheme="minorHAnsi" w:cstheme="minorHAnsi"/>
          <w:b/>
          <w:color w:val="000000" w:themeColor="text1"/>
          <w:sz w:val="22"/>
          <w:szCs w:val="22"/>
        </w:rPr>
        <w:t>.</w:t>
      </w:r>
      <w:r w:rsidR="00692D8C" w:rsidRPr="00786A01">
        <w:rPr>
          <w:rFonts w:asciiTheme="minorHAnsi" w:hAnsiTheme="minorHAnsi" w:cstheme="minorHAnsi"/>
          <w:b/>
          <w:color w:val="000000" w:themeColor="text1"/>
          <w:sz w:val="22"/>
          <w:szCs w:val="22"/>
        </w:rPr>
        <w:t xml:space="preserve">] </w:t>
      </w:r>
    </w:p>
    <w:p w14:paraId="19CD13A3" w14:textId="2DF580CF" w:rsidR="00736BEF" w:rsidRPr="00786A01" w:rsidRDefault="00736BEF" w:rsidP="00692D8C">
      <w:pPr>
        <w:autoSpaceDE w:val="0"/>
        <w:autoSpaceDN w:val="0"/>
        <w:adjustRightInd w:val="0"/>
        <w:rPr>
          <w:rFonts w:asciiTheme="minorHAnsi" w:hAnsiTheme="minorHAnsi" w:cstheme="minorHAnsi"/>
          <w:b/>
          <w:color w:val="000000" w:themeColor="text1"/>
          <w:sz w:val="22"/>
          <w:szCs w:val="22"/>
        </w:rPr>
      </w:pPr>
    </w:p>
    <w:p w14:paraId="3E5B4B2F" w14:textId="10CFF519" w:rsidR="00736BEF" w:rsidRPr="00786A01" w:rsidRDefault="00736BEF" w:rsidP="00692D8C">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kijelölt személy nevét és elérhetőségét a …../3 sz. melléklet tartalmazza</w:t>
      </w:r>
      <w:r w:rsidR="00D62C06" w:rsidRPr="00786A01">
        <w:rPr>
          <w:rFonts w:asciiTheme="minorHAnsi" w:hAnsiTheme="minorHAnsi" w:cstheme="minorHAnsi"/>
          <w:b/>
          <w:color w:val="000000" w:themeColor="text1"/>
          <w:sz w:val="22"/>
          <w:szCs w:val="22"/>
        </w:rPr>
        <w:t>.</w:t>
      </w:r>
    </w:p>
    <w:p w14:paraId="60E69237" w14:textId="77777777" w:rsidR="00692D8C" w:rsidRPr="00786A01"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0884238C" w14:textId="77777777" w:rsidR="00251DE5" w:rsidRPr="00786A01" w:rsidRDefault="005E100F" w:rsidP="005E100F">
      <w:pPr>
        <w:autoSpaceDE w:val="0"/>
        <w:autoSpaceDN w:val="0"/>
        <w:adjustRightInd w:val="0"/>
        <w:ind w:right="84"/>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2. </w:t>
      </w:r>
      <w:r w:rsidR="00251DE5" w:rsidRPr="00786A01">
        <w:rPr>
          <w:rFonts w:asciiTheme="minorHAnsi" w:hAnsiTheme="minorHAnsi" w:cstheme="minorHAnsi"/>
          <w:b/>
          <w:color w:val="000000" w:themeColor="text1"/>
          <w:sz w:val="22"/>
          <w:szCs w:val="22"/>
        </w:rPr>
        <w:t>RÉSZ: KIT SZERINTI RENDELKEZÉSEK</w:t>
      </w:r>
    </w:p>
    <w:p w14:paraId="505463FC" w14:textId="77777777" w:rsidR="00A671BC" w:rsidRPr="00786A01" w:rsidRDefault="00A671BC" w:rsidP="00F64C0C">
      <w:pPr>
        <w:rPr>
          <w:rFonts w:asciiTheme="minorHAnsi" w:hAnsiTheme="minorHAnsi" w:cstheme="minorHAnsi"/>
          <w:color w:val="000000" w:themeColor="text1"/>
          <w:sz w:val="22"/>
          <w:szCs w:val="22"/>
        </w:rPr>
      </w:pPr>
    </w:p>
    <w:p w14:paraId="508CA83E" w14:textId="77777777" w:rsidR="00EE56B6" w:rsidRPr="00786A01" w:rsidRDefault="00692D8C" w:rsidP="001C39C2">
      <w:pPr>
        <w:pStyle w:val="Cmsor1"/>
        <w:rPr>
          <w:rFonts w:asciiTheme="minorHAnsi" w:hAnsiTheme="minorHAnsi" w:cstheme="minorHAnsi"/>
          <w:color w:val="000000" w:themeColor="text1"/>
          <w:szCs w:val="22"/>
        </w:rPr>
      </w:pPr>
      <w:bookmarkStart w:id="301" w:name="_Toc487033644"/>
      <w:bookmarkStart w:id="302" w:name="_Toc487034305"/>
      <w:bookmarkStart w:id="303" w:name="_Toc487034719"/>
      <w:bookmarkStart w:id="304" w:name="_Toc488313392"/>
      <w:bookmarkStart w:id="305" w:name="_Toc3282630"/>
      <w:bookmarkStart w:id="306" w:name="_Toc32503561"/>
      <w:bookmarkStart w:id="307" w:name="_Toc185066158"/>
      <w:r w:rsidRPr="00786A01">
        <w:rPr>
          <w:rFonts w:asciiTheme="minorHAnsi" w:hAnsiTheme="minorHAnsi" w:cstheme="minorHAnsi"/>
          <w:color w:val="000000" w:themeColor="text1"/>
          <w:szCs w:val="22"/>
        </w:rPr>
        <w:t>IX</w:t>
      </w:r>
      <w:r w:rsidR="00EE56B6" w:rsidRPr="00786A01">
        <w:rPr>
          <w:rFonts w:asciiTheme="minorHAnsi" w:hAnsiTheme="minorHAnsi" w:cstheme="minorHAnsi"/>
          <w:color w:val="000000" w:themeColor="text1"/>
          <w:szCs w:val="22"/>
        </w:rPr>
        <w:t>. AZ EURÓPAI UNIÓ ÁLTAL ELRENDELT PÉNZÜGYI ÉS VAGYONI KORLÁTOZÓ INTÉZKEDÉSEK ELRENDELÉSÉNEK CÉLJA</w:t>
      </w:r>
      <w:bookmarkEnd w:id="301"/>
      <w:bookmarkEnd w:id="302"/>
      <w:bookmarkEnd w:id="303"/>
      <w:bookmarkEnd w:id="304"/>
      <w:bookmarkEnd w:id="305"/>
      <w:bookmarkEnd w:id="306"/>
      <w:bookmarkEnd w:id="307"/>
    </w:p>
    <w:p w14:paraId="3F1F295E" w14:textId="77777777" w:rsidR="00EE56B6" w:rsidRPr="00786A01" w:rsidRDefault="00EE56B6" w:rsidP="00F64C0C">
      <w:pPr>
        <w:rPr>
          <w:rFonts w:asciiTheme="minorHAnsi" w:hAnsiTheme="minorHAnsi" w:cstheme="minorHAnsi"/>
          <w:color w:val="000000" w:themeColor="text1"/>
          <w:sz w:val="22"/>
          <w:szCs w:val="22"/>
        </w:rPr>
      </w:pPr>
    </w:p>
    <w:p w14:paraId="2982C2A2" w14:textId="77777777" w:rsidR="00D32AB3" w:rsidRPr="00786A01" w:rsidRDefault="00EE56B6" w:rsidP="00D32AB3">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Kit. célja </w:t>
      </w:r>
      <w:r w:rsidR="00D32AB3" w:rsidRPr="00786A01">
        <w:rPr>
          <w:rFonts w:asciiTheme="minorHAnsi" w:hAnsiTheme="minorHAnsi" w:cstheme="minorHAnsi"/>
          <w:color w:val="000000" w:themeColor="text1"/>
          <w:sz w:val="22"/>
          <w:szCs w:val="22"/>
        </w:rPr>
        <w:t xml:space="preserve">a pénzügyi és vagyoni korlátozó intézkedés alanyának gazdasági erőforrásainak és pénzügyi eszközeinek </w:t>
      </w:r>
    </w:p>
    <w:p w14:paraId="18717F45" w14:textId="77777777" w:rsidR="00D32AB3" w:rsidRPr="00786A01" w:rsidRDefault="00D32AB3" w:rsidP="001C39C2">
      <w:pPr>
        <w:numPr>
          <w:ilvl w:val="0"/>
          <w:numId w:val="47"/>
        </w:numPr>
        <w:ind w:left="1134" w:hanging="556"/>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befagyasztása, </w:t>
      </w:r>
    </w:p>
    <w:p w14:paraId="552C394E" w14:textId="77777777" w:rsidR="00D32AB3" w:rsidRPr="00786A01" w:rsidRDefault="00D32AB3" w:rsidP="001C39C2">
      <w:pPr>
        <w:numPr>
          <w:ilvl w:val="0"/>
          <w:numId w:val="47"/>
        </w:numPr>
        <w:ind w:left="1134" w:hanging="556"/>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rendelkezésre bocsátásának tilalma. </w:t>
      </w:r>
    </w:p>
    <w:p w14:paraId="1C9F4ADE" w14:textId="77777777" w:rsidR="00EE56B6" w:rsidRPr="00786A01" w:rsidRDefault="00EE56B6" w:rsidP="00EE56B6">
      <w:pPr>
        <w:rPr>
          <w:rFonts w:asciiTheme="minorHAnsi" w:hAnsiTheme="minorHAnsi" w:cstheme="minorHAnsi"/>
          <w:color w:val="000000" w:themeColor="text1"/>
          <w:sz w:val="22"/>
          <w:szCs w:val="22"/>
        </w:rPr>
      </w:pPr>
    </w:p>
    <w:p w14:paraId="2607DED9" w14:textId="77777777" w:rsidR="00EE56B6" w:rsidRPr="00786A01" w:rsidRDefault="00EE56B6" w:rsidP="00F64C0C">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Kit-ben szabályozott pénzügyi és vagyoni korlátozó intézkedések végrehajtása az Európai Unió által közösségi rendeletben,</w:t>
      </w:r>
      <w:r w:rsidR="00D32AB3" w:rsidRPr="00786A01">
        <w:rPr>
          <w:rFonts w:asciiTheme="minorHAnsi" w:hAnsiTheme="minorHAnsi" w:cstheme="minorHAnsi"/>
          <w:color w:val="000000" w:themeColor="text1"/>
          <w:sz w:val="22"/>
          <w:szCs w:val="22"/>
        </w:rPr>
        <w:t xml:space="preserve"> valamint az ENSZ Biztonsági Tanácsa által határozatban</w:t>
      </w:r>
      <w:r w:rsidRPr="00786A01">
        <w:rPr>
          <w:rFonts w:asciiTheme="minorHAnsi" w:hAnsiTheme="minorHAnsi" w:cstheme="minorHAnsi"/>
          <w:color w:val="000000" w:themeColor="text1"/>
          <w:sz w:val="22"/>
          <w:szCs w:val="22"/>
        </w:rPr>
        <w:t xml:space="preserve"> elrendelt vagyoni és pénzügyi korlátozó intézkedések végrehajtását célozz</w:t>
      </w:r>
      <w:r w:rsidR="00D32AB3" w:rsidRPr="00786A01">
        <w:rPr>
          <w:rFonts w:asciiTheme="minorHAnsi" w:hAnsiTheme="minorHAnsi" w:cstheme="minorHAnsi"/>
          <w:color w:val="000000" w:themeColor="text1"/>
          <w:sz w:val="22"/>
          <w:szCs w:val="22"/>
        </w:rPr>
        <w:t>ák</w:t>
      </w:r>
      <w:r w:rsidRPr="00786A01">
        <w:rPr>
          <w:rFonts w:asciiTheme="minorHAnsi" w:hAnsiTheme="minorHAnsi" w:cstheme="minorHAnsi"/>
          <w:color w:val="000000" w:themeColor="text1"/>
          <w:sz w:val="22"/>
          <w:szCs w:val="22"/>
        </w:rPr>
        <w:t>.</w:t>
      </w:r>
    </w:p>
    <w:p w14:paraId="16FCE727" w14:textId="77777777" w:rsidR="00EE56B6" w:rsidRPr="00786A01" w:rsidRDefault="00EE56B6" w:rsidP="00F64C0C">
      <w:pPr>
        <w:rPr>
          <w:rFonts w:asciiTheme="minorHAnsi" w:hAnsiTheme="minorHAnsi" w:cstheme="minorHAnsi"/>
          <w:color w:val="000000" w:themeColor="text1"/>
          <w:sz w:val="22"/>
          <w:szCs w:val="22"/>
        </w:rPr>
      </w:pPr>
    </w:p>
    <w:p w14:paraId="7F3C7F1B" w14:textId="77777777" w:rsidR="00C6758E" w:rsidRPr="00786A01" w:rsidRDefault="00936D3D" w:rsidP="00F64C0C">
      <w:pPr>
        <w:pStyle w:val="Cmsor1"/>
        <w:rPr>
          <w:rFonts w:asciiTheme="minorHAnsi" w:hAnsiTheme="minorHAnsi" w:cstheme="minorHAnsi"/>
          <w:color w:val="000000" w:themeColor="text1"/>
          <w:szCs w:val="22"/>
        </w:rPr>
      </w:pPr>
      <w:bookmarkStart w:id="308" w:name="_Toc487033645"/>
      <w:bookmarkStart w:id="309" w:name="_Toc487034306"/>
      <w:bookmarkStart w:id="310" w:name="_Toc487034720"/>
      <w:bookmarkStart w:id="311" w:name="_Toc488313393"/>
      <w:bookmarkStart w:id="312" w:name="_Toc3282631"/>
      <w:bookmarkStart w:id="313" w:name="_Toc32503562"/>
      <w:bookmarkStart w:id="314" w:name="_Toc185066159"/>
      <w:r w:rsidRPr="00786A01">
        <w:rPr>
          <w:rFonts w:asciiTheme="minorHAnsi" w:hAnsiTheme="minorHAnsi" w:cstheme="minorHAnsi"/>
          <w:color w:val="000000" w:themeColor="text1"/>
          <w:szCs w:val="22"/>
        </w:rPr>
        <w:t>X</w:t>
      </w:r>
      <w:r w:rsidR="00C6758E" w:rsidRPr="00786A01">
        <w:rPr>
          <w:rFonts w:asciiTheme="minorHAnsi" w:hAnsiTheme="minorHAnsi" w:cstheme="minorHAnsi"/>
          <w:color w:val="000000" w:themeColor="text1"/>
          <w:szCs w:val="22"/>
        </w:rPr>
        <w:t>. A PÉNZÜGYI ÉS A VAGYONI KORLÁTOZÓ INTÉZKEDÉSEK VÉGREHAJTÁSA</w:t>
      </w:r>
      <w:bookmarkEnd w:id="308"/>
      <w:bookmarkEnd w:id="309"/>
      <w:bookmarkEnd w:id="310"/>
      <w:bookmarkEnd w:id="311"/>
      <w:bookmarkEnd w:id="312"/>
      <w:bookmarkEnd w:id="313"/>
      <w:bookmarkEnd w:id="314"/>
    </w:p>
    <w:p w14:paraId="4EE53B00" w14:textId="77777777" w:rsidR="00C6758E" w:rsidRPr="00786A01" w:rsidRDefault="00C6758E" w:rsidP="00F64C0C">
      <w:pPr>
        <w:jc w:val="center"/>
        <w:rPr>
          <w:rFonts w:asciiTheme="minorHAnsi" w:hAnsiTheme="minorHAnsi" w:cstheme="minorHAnsi"/>
          <w:b/>
          <w:color w:val="000000" w:themeColor="text1"/>
          <w:sz w:val="22"/>
          <w:szCs w:val="22"/>
        </w:rPr>
      </w:pPr>
    </w:p>
    <w:p w14:paraId="4B154325" w14:textId="31C522FA"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EF230A"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EF230A" w:rsidRPr="00786A01">
        <w:rPr>
          <w:rFonts w:asciiTheme="minorHAnsi" w:hAnsiTheme="minorHAnsi" w:cstheme="minorHAnsi"/>
          <w:b/>
          <w:color w:val="000000" w:themeColor="text1"/>
          <w:sz w:val="22"/>
          <w:szCs w:val="22"/>
        </w:rPr>
        <w:t>&gt;</w:t>
      </w:r>
      <w:r w:rsidR="00EF230A"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folyamatosan figyelemmel kíséri a pénzügyi és vagyoni korlátozó intézkedést elrendelő uniós jogi aktusok, illetve ENSZ BT határozatok kiadását és későbbi módosításait</w:t>
      </w:r>
      <w:bookmarkStart w:id="315" w:name="_Hlk158882718"/>
      <w:r w:rsidR="009D185A" w:rsidRPr="00786A01">
        <w:rPr>
          <w:rFonts w:asciiTheme="minorHAnsi" w:hAnsiTheme="minorHAnsi" w:cstheme="minorHAnsi"/>
          <w:color w:val="000000" w:themeColor="text1"/>
          <w:sz w:val="22"/>
          <w:szCs w:val="22"/>
        </w:rPr>
        <w:t>.</w:t>
      </w:r>
    </w:p>
    <w:bookmarkEnd w:id="315"/>
    <w:p w14:paraId="09BDBB9C" w14:textId="5337A85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MNB az e </w:t>
      </w:r>
      <w:r w:rsidR="004F24A8" w:rsidRPr="00786A01">
        <w:rPr>
          <w:rFonts w:asciiTheme="minorHAnsi" w:hAnsiTheme="minorHAnsi" w:cstheme="minorHAnsi"/>
          <w:color w:val="000000" w:themeColor="text1"/>
          <w:sz w:val="22"/>
          <w:szCs w:val="22"/>
        </w:rPr>
        <w:t>szabályzat</w:t>
      </w:r>
      <w:r w:rsidRPr="00786A01">
        <w:rPr>
          <w:rFonts w:asciiTheme="minorHAnsi" w:hAnsiTheme="minorHAnsi" w:cstheme="minorHAnsi"/>
          <w:color w:val="000000" w:themeColor="text1"/>
          <w:sz w:val="22"/>
          <w:szCs w:val="22"/>
        </w:rPr>
        <w:t xml:space="preserve"> szerinti feladatok végrehajtásához a honlapján a korlátozó intézkedéseket elrendelő uniós jogi aktusokról és ENSZ BT határozatokról tájékoztatást tesz közzé és azt folyamatosan aktualizálja. </w:t>
      </w:r>
    </w:p>
    <w:p w14:paraId="4ED308FE"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110CD064" w14:textId="061652F6" w:rsidR="0051005C" w:rsidRPr="00786A01" w:rsidRDefault="00936D3D" w:rsidP="00F64C0C">
      <w:pPr>
        <w:pStyle w:val="Cmsor2"/>
        <w:ind w:left="0"/>
        <w:rPr>
          <w:rFonts w:asciiTheme="minorHAnsi" w:hAnsiTheme="minorHAnsi" w:cstheme="minorHAnsi"/>
          <w:b/>
          <w:color w:val="000000" w:themeColor="text1"/>
          <w:sz w:val="22"/>
          <w:szCs w:val="22"/>
        </w:rPr>
      </w:pPr>
      <w:bookmarkStart w:id="316" w:name="_Toc487033646"/>
      <w:bookmarkStart w:id="317" w:name="_Toc487034307"/>
      <w:bookmarkStart w:id="318" w:name="_Toc487034721"/>
      <w:bookmarkStart w:id="319" w:name="_Toc488313394"/>
      <w:bookmarkStart w:id="320" w:name="_Toc3282632"/>
      <w:bookmarkStart w:id="321" w:name="_Toc32503563"/>
      <w:bookmarkStart w:id="322" w:name="_Toc185066160"/>
      <w:r w:rsidRPr="00786A01">
        <w:rPr>
          <w:rFonts w:asciiTheme="minorHAnsi" w:hAnsiTheme="minorHAnsi" w:cstheme="minorHAnsi"/>
          <w:b/>
          <w:color w:val="000000" w:themeColor="text1"/>
          <w:sz w:val="22"/>
          <w:szCs w:val="22"/>
        </w:rPr>
        <w:t>X</w:t>
      </w:r>
      <w:r w:rsidR="0051005C" w:rsidRPr="00786A01">
        <w:rPr>
          <w:rFonts w:asciiTheme="minorHAnsi" w:hAnsiTheme="minorHAnsi" w:cstheme="minorHAnsi"/>
          <w:b/>
          <w:color w:val="000000" w:themeColor="text1"/>
          <w:sz w:val="22"/>
          <w:szCs w:val="22"/>
        </w:rPr>
        <w:t>.1. Szűrő-monitoring rendszer</w:t>
      </w:r>
      <w:bookmarkEnd w:id="316"/>
      <w:bookmarkEnd w:id="317"/>
      <w:bookmarkEnd w:id="318"/>
      <w:bookmarkEnd w:id="319"/>
      <w:bookmarkEnd w:id="320"/>
      <w:bookmarkEnd w:id="321"/>
      <w:bookmarkEnd w:id="322"/>
    </w:p>
    <w:p w14:paraId="33A3572F" w14:textId="77777777" w:rsidR="00AD778E" w:rsidRPr="00786A01" w:rsidRDefault="00AD778E" w:rsidP="00AD778E">
      <w:pPr>
        <w:rPr>
          <w:rFonts w:asciiTheme="minorHAnsi" w:hAnsiTheme="minorHAnsi" w:cstheme="minorHAnsi"/>
          <w:color w:val="000000" w:themeColor="text1"/>
          <w:sz w:val="22"/>
          <w:szCs w:val="22"/>
        </w:rPr>
      </w:pPr>
    </w:p>
    <w:p w14:paraId="1C546B29" w14:textId="6E90F201" w:rsidR="0051005C" w:rsidRPr="00786A01" w:rsidRDefault="00F17015" w:rsidP="0051005C">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lastRenderedPageBreak/>
        <w:t>[</w:t>
      </w:r>
      <w:r w:rsidR="00EF230A" w:rsidRPr="00786A01">
        <w:rPr>
          <w:rFonts w:asciiTheme="minorHAnsi" w:hAnsiTheme="minorHAnsi" w:cstheme="minorHAnsi"/>
          <w:b/>
          <w:color w:val="000000" w:themeColor="text1"/>
          <w:sz w:val="22"/>
          <w:szCs w:val="22"/>
        </w:rPr>
        <w:t xml:space="preserve">Meg kell határozni, hogy a Szolgáltató milyen </w:t>
      </w:r>
      <w:r w:rsidR="00E92D6A" w:rsidRPr="00786A01">
        <w:rPr>
          <w:rFonts w:asciiTheme="minorHAnsi" w:hAnsiTheme="minorHAnsi" w:cstheme="minorHAnsi"/>
          <w:b/>
          <w:color w:val="000000" w:themeColor="text1"/>
          <w:sz w:val="22"/>
          <w:szCs w:val="22"/>
        </w:rPr>
        <w:t xml:space="preserve">szankciós </w:t>
      </w:r>
      <w:r w:rsidR="00EF230A" w:rsidRPr="00786A01">
        <w:rPr>
          <w:rFonts w:asciiTheme="minorHAnsi" w:hAnsiTheme="minorHAnsi" w:cstheme="minorHAnsi"/>
          <w:b/>
          <w:color w:val="000000" w:themeColor="text1"/>
          <w:sz w:val="22"/>
          <w:szCs w:val="22"/>
        </w:rPr>
        <w:t xml:space="preserve">szűrőrendszert működtet </w:t>
      </w:r>
      <w:r w:rsidR="0051005C" w:rsidRPr="00786A01">
        <w:rPr>
          <w:rFonts w:asciiTheme="minorHAnsi" w:hAnsiTheme="minorHAnsi" w:cstheme="minorHAnsi"/>
          <w:b/>
          <w:color w:val="000000" w:themeColor="text1"/>
          <w:sz w:val="22"/>
          <w:szCs w:val="22"/>
        </w:rPr>
        <w:t>a pénzügyi és vagyoni korlátozó intézkedéseket elrendelő uniós jogi aktusok és ENSZ BT határozatok haladéktalan és teljes körű végrehajtás</w:t>
      </w:r>
      <w:r w:rsidR="00EF230A" w:rsidRPr="00786A01">
        <w:rPr>
          <w:rFonts w:asciiTheme="minorHAnsi" w:hAnsiTheme="minorHAnsi" w:cstheme="minorHAnsi"/>
          <w:b/>
          <w:color w:val="000000" w:themeColor="text1"/>
          <w:sz w:val="22"/>
          <w:szCs w:val="22"/>
        </w:rPr>
        <w:t>a érdekében. Rendelkezni kell a szűrések teljesítése során keletkezett adatok nyilvántartásáról és megőrzésének időtartamáról és módjáról.</w:t>
      </w:r>
      <w:r w:rsidR="00240A2D" w:rsidRPr="00786A01">
        <w:rPr>
          <w:rFonts w:asciiTheme="minorHAnsi" w:hAnsiTheme="minorHAnsi" w:cstheme="minorHAnsi"/>
          <w:b/>
          <w:color w:val="000000" w:themeColor="text1"/>
          <w:sz w:val="22"/>
          <w:szCs w:val="22"/>
        </w:rPr>
        <w:t xml:space="preserve"> Automatikus szűrést alkalmaz, ha a szolgáltató ügyfeleinek száma a tárgyévet megelőző év végén meghaladta az ezret.</w:t>
      </w:r>
      <w:r w:rsidR="00EF230A" w:rsidRPr="00786A01">
        <w:rPr>
          <w:rFonts w:asciiTheme="minorHAnsi" w:hAnsiTheme="minorHAnsi" w:cstheme="minorHAnsi"/>
          <w:b/>
          <w:color w:val="000000" w:themeColor="text1"/>
          <w:sz w:val="22"/>
          <w:szCs w:val="22"/>
        </w:rPr>
        <w:t>]</w:t>
      </w:r>
    </w:p>
    <w:p w14:paraId="6D9FC980"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260229E3" w14:textId="237191C5" w:rsidR="0051005C" w:rsidRPr="00786A01" w:rsidRDefault="0074043C" w:rsidP="0051005C">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Mi</w:t>
      </w:r>
      <w:r w:rsidR="0051005C" w:rsidRPr="00786A01">
        <w:rPr>
          <w:rFonts w:asciiTheme="minorHAnsi" w:hAnsiTheme="minorHAnsi" w:cstheme="minorHAnsi"/>
          <w:color w:val="000000" w:themeColor="text1"/>
          <w:sz w:val="22"/>
          <w:szCs w:val="22"/>
        </w:rPr>
        <w:t xml:space="preserve">nimum az üzleti kapcsolat létesítésekor, </w:t>
      </w:r>
      <w:r w:rsidRPr="00786A01">
        <w:rPr>
          <w:rFonts w:asciiTheme="minorHAnsi" w:hAnsiTheme="minorHAnsi" w:cstheme="minorHAnsi"/>
          <w:color w:val="000000" w:themeColor="text1"/>
          <w:sz w:val="22"/>
          <w:szCs w:val="22"/>
        </w:rPr>
        <w:t xml:space="preserve">a teljes ügyfélállományt </w:t>
      </w:r>
      <w:r w:rsidR="0051005C" w:rsidRPr="00786A01">
        <w:rPr>
          <w:rFonts w:asciiTheme="minorHAnsi" w:hAnsiTheme="minorHAnsi" w:cstheme="minorHAnsi"/>
          <w:color w:val="000000" w:themeColor="text1"/>
          <w:sz w:val="22"/>
          <w:szCs w:val="22"/>
        </w:rPr>
        <w:t xml:space="preserve">a szankciós listák változásakor </w:t>
      </w:r>
      <w:r w:rsidRPr="00786A01">
        <w:rPr>
          <w:rFonts w:asciiTheme="minorHAnsi" w:hAnsiTheme="minorHAnsi" w:cstheme="minorHAnsi"/>
          <w:color w:val="000000" w:themeColor="text1"/>
          <w:sz w:val="22"/>
          <w:szCs w:val="22"/>
        </w:rPr>
        <w:t xml:space="preserve">kell </w:t>
      </w:r>
      <w:r w:rsidR="0051005C" w:rsidRPr="00786A01">
        <w:rPr>
          <w:rFonts w:asciiTheme="minorHAnsi" w:hAnsiTheme="minorHAnsi" w:cstheme="minorHAnsi"/>
          <w:color w:val="000000" w:themeColor="text1"/>
          <w:sz w:val="22"/>
          <w:szCs w:val="22"/>
        </w:rPr>
        <w:t>ellenőr</w:t>
      </w:r>
      <w:r w:rsidRPr="00786A01">
        <w:rPr>
          <w:rFonts w:asciiTheme="minorHAnsi" w:hAnsiTheme="minorHAnsi" w:cstheme="minorHAnsi"/>
          <w:color w:val="000000" w:themeColor="text1"/>
          <w:sz w:val="22"/>
          <w:szCs w:val="22"/>
        </w:rPr>
        <w:t>izni</w:t>
      </w:r>
      <w:r w:rsidR="0051005C" w:rsidRPr="00786A01">
        <w:rPr>
          <w:rFonts w:asciiTheme="minorHAnsi" w:hAnsiTheme="minorHAnsi" w:cstheme="minorHAnsi"/>
          <w:color w:val="000000" w:themeColor="text1"/>
          <w:sz w:val="22"/>
          <w:szCs w:val="22"/>
        </w:rPr>
        <w:t xml:space="preserve">, hogy </w:t>
      </w:r>
      <w:r w:rsidRPr="00786A01">
        <w:rPr>
          <w:rFonts w:asciiTheme="minorHAnsi" w:hAnsiTheme="minorHAnsi" w:cstheme="minorHAnsi"/>
          <w:color w:val="000000" w:themeColor="text1"/>
          <w:sz w:val="22"/>
          <w:szCs w:val="22"/>
        </w:rPr>
        <w:t xml:space="preserve">az </w:t>
      </w:r>
      <w:r w:rsidR="0051005C" w:rsidRPr="00786A01">
        <w:rPr>
          <w:rFonts w:asciiTheme="minorHAnsi" w:hAnsiTheme="minorHAnsi" w:cstheme="minorHAnsi"/>
          <w:color w:val="000000" w:themeColor="text1"/>
          <w:sz w:val="22"/>
          <w:szCs w:val="22"/>
        </w:rPr>
        <w:t>ügyf</w:t>
      </w:r>
      <w:r w:rsidRPr="00786A01">
        <w:rPr>
          <w:rFonts w:asciiTheme="minorHAnsi" w:hAnsiTheme="minorHAnsi" w:cstheme="minorHAnsi"/>
          <w:color w:val="000000" w:themeColor="text1"/>
          <w:sz w:val="22"/>
          <w:szCs w:val="22"/>
        </w:rPr>
        <w:t xml:space="preserve">él </w:t>
      </w:r>
      <w:r w:rsidR="0051005C" w:rsidRPr="00786A01">
        <w:rPr>
          <w:rFonts w:asciiTheme="minorHAnsi" w:hAnsiTheme="minorHAnsi" w:cstheme="minorHAnsi"/>
          <w:color w:val="000000" w:themeColor="text1"/>
          <w:sz w:val="22"/>
          <w:szCs w:val="22"/>
        </w:rPr>
        <w:t>szerepel-e a szankciós listák valamelyikén.</w:t>
      </w:r>
      <w:r w:rsidR="001323DD" w:rsidRPr="00786A01">
        <w:rPr>
          <w:rFonts w:asciiTheme="minorHAnsi" w:hAnsiTheme="minorHAnsi" w:cstheme="minorHAnsi"/>
          <w:color w:val="000000" w:themeColor="text1"/>
          <w:sz w:val="22"/>
          <w:szCs w:val="22"/>
        </w:rPr>
        <w:t xml:space="preserve"> </w:t>
      </w:r>
      <w:r w:rsidR="00EF230A" w:rsidRPr="00786A01">
        <w:rPr>
          <w:rFonts w:asciiTheme="minorHAnsi" w:hAnsiTheme="minorHAnsi" w:cstheme="minorHAnsi"/>
          <w:b/>
          <w:color w:val="000000" w:themeColor="text1"/>
          <w:sz w:val="22"/>
          <w:szCs w:val="22"/>
        </w:rPr>
        <w:t>[</w:t>
      </w:r>
      <w:r w:rsidR="00A671D0" w:rsidRPr="00786A01">
        <w:rPr>
          <w:rFonts w:asciiTheme="minorHAnsi" w:hAnsiTheme="minorHAnsi" w:cstheme="minorHAnsi"/>
          <w:b/>
          <w:color w:val="000000" w:themeColor="text1"/>
          <w:sz w:val="22"/>
          <w:szCs w:val="22"/>
        </w:rPr>
        <w:t>Meg kell határozni az eljárásrendet kiszűrt ügyfél, tényleges tulajdonos</w:t>
      </w:r>
      <w:r w:rsidR="005E4367" w:rsidRPr="00786A01">
        <w:rPr>
          <w:rFonts w:asciiTheme="minorHAnsi" w:hAnsiTheme="minorHAnsi" w:cstheme="minorHAnsi"/>
          <w:b/>
          <w:color w:val="000000" w:themeColor="text1"/>
          <w:sz w:val="22"/>
          <w:szCs w:val="22"/>
        </w:rPr>
        <w:t>a</w:t>
      </w:r>
      <w:r w:rsidR="00A671D0" w:rsidRPr="00786A01">
        <w:rPr>
          <w:rFonts w:asciiTheme="minorHAnsi" w:hAnsiTheme="minorHAnsi" w:cstheme="minorHAnsi"/>
          <w:b/>
          <w:color w:val="000000" w:themeColor="text1"/>
          <w:sz w:val="22"/>
          <w:szCs w:val="22"/>
        </w:rPr>
        <w:t xml:space="preserve">, </w:t>
      </w:r>
      <w:r w:rsidR="00B06C76" w:rsidRPr="00786A01">
        <w:rPr>
          <w:rFonts w:asciiTheme="minorHAnsi" w:hAnsiTheme="minorHAnsi" w:cstheme="minorHAnsi"/>
          <w:b/>
          <w:color w:val="000000" w:themeColor="text1"/>
          <w:sz w:val="22"/>
          <w:szCs w:val="22"/>
        </w:rPr>
        <w:t xml:space="preserve">a Szolgáltatónál eljáró </w:t>
      </w:r>
      <w:r w:rsidR="00A671D0" w:rsidRPr="00786A01">
        <w:rPr>
          <w:rFonts w:asciiTheme="minorHAnsi" w:hAnsiTheme="minorHAnsi" w:cstheme="minorHAnsi"/>
          <w:b/>
          <w:color w:val="000000" w:themeColor="text1"/>
          <w:sz w:val="22"/>
          <w:szCs w:val="22"/>
        </w:rPr>
        <w:t>rendelkezésre jogosult</w:t>
      </w:r>
      <w:r w:rsidR="005E4367" w:rsidRPr="00786A01">
        <w:rPr>
          <w:rFonts w:asciiTheme="minorHAnsi" w:hAnsiTheme="minorHAnsi" w:cstheme="minorHAnsi"/>
          <w:b/>
          <w:color w:val="000000" w:themeColor="text1"/>
          <w:sz w:val="22"/>
          <w:szCs w:val="22"/>
        </w:rPr>
        <w:t>ja</w:t>
      </w:r>
      <w:r w:rsidR="00A671D0" w:rsidRPr="00786A01">
        <w:rPr>
          <w:rFonts w:asciiTheme="minorHAnsi" w:hAnsiTheme="minorHAnsi" w:cstheme="minorHAnsi"/>
          <w:b/>
          <w:color w:val="000000" w:themeColor="text1"/>
          <w:sz w:val="22"/>
          <w:szCs w:val="22"/>
        </w:rPr>
        <w:t>, meghatalmazott</w:t>
      </w:r>
      <w:r w:rsidR="005E4367" w:rsidRPr="00786A01">
        <w:rPr>
          <w:rFonts w:asciiTheme="minorHAnsi" w:hAnsiTheme="minorHAnsi" w:cstheme="minorHAnsi"/>
          <w:b/>
          <w:color w:val="000000" w:themeColor="text1"/>
          <w:sz w:val="22"/>
          <w:szCs w:val="22"/>
        </w:rPr>
        <w:t>ja</w:t>
      </w:r>
      <w:r w:rsidR="00A671D0" w:rsidRPr="00786A01">
        <w:rPr>
          <w:rFonts w:asciiTheme="minorHAnsi" w:hAnsiTheme="minorHAnsi" w:cstheme="minorHAnsi"/>
          <w:b/>
          <w:color w:val="000000" w:themeColor="text1"/>
          <w:sz w:val="22"/>
          <w:szCs w:val="22"/>
        </w:rPr>
        <w:t>, képviselő</w:t>
      </w:r>
      <w:r w:rsidR="005E4367" w:rsidRPr="00786A01">
        <w:rPr>
          <w:rFonts w:asciiTheme="minorHAnsi" w:hAnsiTheme="minorHAnsi" w:cstheme="minorHAnsi"/>
          <w:b/>
          <w:color w:val="000000" w:themeColor="text1"/>
          <w:sz w:val="22"/>
          <w:szCs w:val="22"/>
        </w:rPr>
        <w:t>je</w:t>
      </w:r>
      <w:r w:rsidR="00A671D0" w:rsidRPr="00786A01">
        <w:rPr>
          <w:rFonts w:asciiTheme="minorHAnsi" w:hAnsiTheme="minorHAnsi" w:cstheme="minorHAnsi"/>
          <w:b/>
          <w:color w:val="000000" w:themeColor="text1"/>
          <w:sz w:val="22"/>
          <w:szCs w:val="22"/>
        </w:rPr>
        <w:t xml:space="preserve">, valamint az ügylet elemzése vonatkozásában. </w:t>
      </w:r>
      <w:r w:rsidR="00EF230A" w:rsidRPr="00786A01">
        <w:rPr>
          <w:rFonts w:asciiTheme="minorHAnsi" w:hAnsiTheme="minorHAnsi" w:cstheme="minorHAnsi"/>
          <w:b/>
          <w:color w:val="000000" w:themeColor="text1"/>
          <w:sz w:val="22"/>
          <w:szCs w:val="22"/>
        </w:rPr>
        <w:t xml:space="preserve">Meg kell határozni, hogy ki és milyen módon végzi a szűrést, azt milyen módon kell dokumentálni és megőrizni. </w:t>
      </w:r>
      <w:r w:rsidR="00A671D0" w:rsidRPr="00786A01">
        <w:rPr>
          <w:rFonts w:asciiTheme="minorHAnsi" w:hAnsiTheme="minorHAnsi" w:cstheme="minorHAnsi"/>
          <w:b/>
          <w:color w:val="000000" w:themeColor="text1"/>
          <w:sz w:val="22"/>
          <w:szCs w:val="22"/>
        </w:rPr>
        <w:t>R</w:t>
      </w:r>
      <w:r w:rsidR="00EF230A" w:rsidRPr="00786A01">
        <w:rPr>
          <w:rFonts w:asciiTheme="minorHAnsi" w:hAnsiTheme="minorHAnsi" w:cstheme="minorHAnsi"/>
          <w:b/>
          <w:color w:val="000000" w:themeColor="text1"/>
          <w:sz w:val="22"/>
          <w:szCs w:val="22"/>
        </w:rPr>
        <w:t>endelkezni kell arról, hogy ki és milyen módon</w:t>
      </w:r>
      <w:r w:rsidR="001323DD" w:rsidRPr="00786A01">
        <w:rPr>
          <w:rFonts w:asciiTheme="minorHAnsi" w:hAnsiTheme="minorHAnsi" w:cstheme="minorHAnsi"/>
          <w:b/>
          <w:color w:val="000000" w:themeColor="text1"/>
          <w:sz w:val="22"/>
          <w:szCs w:val="22"/>
        </w:rPr>
        <w:t xml:space="preserve"> </w:t>
      </w:r>
      <w:r w:rsidR="00EF230A" w:rsidRPr="00786A01">
        <w:rPr>
          <w:rFonts w:asciiTheme="minorHAnsi" w:hAnsiTheme="minorHAnsi" w:cstheme="minorHAnsi"/>
          <w:b/>
          <w:color w:val="000000" w:themeColor="text1"/>
          <w:sz w:val="22"/>
          <w:szCs w:val="22"/>
        </w:rPr>
        <w:t>jár el negatív, illetve pozitív találat esetén. Meg kell jelölni, hogy a Szolgáltató a Kit.-ben kötelezően előírt listák mellett szűr-e egyéb listák alapján, ha igen, akkor azok megnevezése szükséges.</w:t>
      </w:r>
      <w:r w:rsidR="00A41B83" w:rsidRPr="00786A01">
        <w:rPr>
          <w:rFonts w:asciiTheme="minorHAnsi" w:hAnsiTheme="minorHAnsi" w:cstheme="minorHAnsi"/>
          <w:b/>
          <w:color w:val="000000" w:themeColor="text1"/>
          <w:sz w:val="22"/>
          <w:szCs w:val="22"/>
        </w:rPr>
        <w:t xml:space="preserve"> Meg kell határozni továbbá, hogy az egyes szűrendő listákhoz, hogyan, milyen formában fér hozzá a Szolgáltató, azt ki és milyen gyakorisággal frissíti a számára</w:t>
      </w:r>
      <w:r w:rsidR="00D62C06" w:rsidRPr="00786A01">
        <w:rPr>
          <w:rFonts w:asciiTheme="minorHAnsi" w:hAnsiTheme="minorHAnsi" w:cstheme="minorHAnsi"/>
          <w:b/>
          <w:color w:val="000000" w:themeColor="text1"/>
          <w:sz w:val="22"/>
          <w:szCs w:val="22"/>
        </w:rPr>
        <w:t>.</w:t>
      </w:r>
      <w:r w:rsidR="00EF230A" w:rsidRPr="00786A01">
        <w:rPr>
          <w:rFonts w:asciiTheme="minorHAnsi" w:hAnsiTheme="minorHAnsi" w:cstheme="minorHAnsi"/>
          <w:b/>
          <w:color w:val="000000" w:themeColor="text1"/>
          <w:sz w:val="22"/>
          <w:szCs w:val="22"/>
        </w:rPr>
        <w:t>]</w:t>
      </w:r>
    </w:p>
    <w:p w14:paraId="3C0DC301" w14:textId="77777777" w:rsidR="001323DD" w:rsidRPr="00786A01" w:rsidRDefault="001323DD" w:rsidP="0051005C">
      <w:pPr>
        <w:autoSpaceDE w:val="0"/>
        <w:autoSpaceDN w:val="0"/>
        <w:adjustRightInd w:val="0"/>
        <w:ind w:right="84"/>
        <w:rPr>
          <w:rFonts w:asciiTheme="minorHAnsi" w:hAnsiTheme="minorHAnsi" w:cstheme="minorHAnsi"/>
          <w:color w:val="000000" w:themeColor="text1"/>
          <w:sz w:val="22"/>
          <w:szCs w:val="22"/>
        </w:rPr>
      </w:pPr>
    </w:p>
    <w:p w14:paraId="76FED986" w14:textId="4AEEA631" w:rsidR="0051005C" w:rsidRPr="00786A01" w:rsidRDefault="0051005C" w:rsidP="0051005C">
      <w:pPr>
        <w:autoSpaceDE w:val="0"/>
        <w:autoSpaceDN w:val="0"/>
        <w:adjustRightInd w:val="0"/>
        <w:ind w:right="84"/>
        <w:rPr>
          <w:rFonts w:asciiTheme="minorHAnsi" w:hAnsiTheme="minorHAnsi" w:cstheme="minorHAnsi"/>
          <w:bCs/>
          <w:iCs/>
          <w:color w:val="000000" w:themeColor="text1"/>
          <w:sz w:val="22"/>
          <w:szCs w:val="22"/>
        </w:rPr>
      </w:pPr>
      <w:r w:rsidRPr="00786A01">
        <w:rPr>
          <w:rFonts w:asciiTheme="minorHAnsi" w:hAnsiTheme="minorHAnsi" w:cstheme="minorHAnsi"/>
          <w:bCs/>
          <w:iCs/>
          <w:color w:val="000000" w:themeColor="text1"/>
          <w:sz w:val="22"/>
          <w:szCs w:val="22"/>
        </w:rPr>
        <w:t>A</w:t>
      </w:r>
      <w:r w:rsidRPr="00786A01">
        <w:rPr>
          <w:rFonts w:asciiTheme="minorHAnsi" w:hAnsiTheme="minorHAnsi" w:cstheme="minorHAnsi"/>
          <w:color w:val="000000" w:themeColor="text1"/>
          <w:sz w:val="22"/>
          <w:szCs w:val="22"/>
        </w:rPr>
        <w:t xml:space="preserve"> terrorizmus</w:t>
      </w:r>
      <w:r w:rsidR="0098756F"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finanszírozásának</w:t>
      </w:r>
      <w:r w:rsidRPr="00786A01">
        <w:rPr>
          <w:rFonts w:asciiTheme="minorHAnsi" w:hAnsiTheme="minorHAnsi" w:cstheme="minorHAnsi"/>
          <w:bCs/>
          <w:iCs/>
          <w:color w:val="000000" w:themeColor="text1"/>
          <w:sz w:val="22"/>
          <w:szCs w:val="22"/>
        </w:rPr>
        <w:t xml:space="preserve"> megelőzése és megakadályozása szempontjából releváns listák elérhetőségeit e szabályzat </w:t>
      </w:r>
      <w:r w:rsidR="00EF230A" w:rsidRPr="00786A01">
        <w:rPr>
          <w:rFonts w:asciiTheme="minorHAnsi" w:hAnsiTheme="minorHAnsi" w:cstheme="minorHAnsi"/>
          <w:b/>
          <w:bCs/>
          <w:iCs/>
          <w:color w:val="000000" w:themeColor="text1"/>
          <w:sz w:val="22"/>
          <w:szCs w:val="22"/>
        </w:rPr>
        <w:t>&lt;melléklet száma</w:t>
      </w:r>
      <w:r w:rsidR="00E5286B" w:rsidRPr="00786A01">
        <w:rPr>
          <w:rFonts w:asciiTheme="minorHAnsi" w:hAnsiTheme="minorHAnsi" w:cstheme="minorHAnsi"/>
          <w:b/>
          <w:bCs/>
          <w:iCs/>
          <w:color w:val="000000" w:themeColor="text1"/>
          <w:sz w:val="22"/>
          <w:szCs w:val="22"/>
        </w:rPr>
        <w:t xml:space="preserve"> </w:t>
      </w:r>
      <w:r w:rsidR="00E5286B" w:rsidRPr="00786A01">
        <w:rPr>
          <w:rFonts w:asciiTheme="minorHAnsi" w:hAnsiTheme="minorHAnsi" w:cstheme="minorHAnsi"/>
          <w:bCs/>
          <w:iCs/>
          <w:color w:val="000000" w:themeColor="text1"/>
          <w:sz w:val="22"/>
          <w:szCs w:val="22"/>
        </w:rPr>
        <w:t>(A pénzmosás és a terrorizmus finanszírozásának megelőzése és megakadályozása, valamint az embargós korlátozások betartása szempontjából releváns listák elérhetőségei)</w:t>
      </w:r>
      <w:r w:rsidR="00EF230A" w:rsidRPr="00786A01">
        <w:rPr>
          <w:rFonts w:asciiTheme="minorHAnsi" w:hAnsiTheme="minorHAnsi" w:cstheme="minorHAnsi"/>
          <w:b/>
          <w:bCs/>
          <w:iCs/>
          <w:color w:val="000000" w:themeColor="text1"/>
          <w:sz w:val="22"/>
          <w:szCs w:val="22"/>
        </w:rPr>
        <w:t>&gt;</w:t>
      </w:r>
      <w:r w:rsidR="00EF230A" w:rsidRPr="00786A01">
        <w:rPr>
          <w:rFonts w:asciiTheme="minorHAnsi" w:hAnsiTheme="minorHAnsi" w:cstheme="minorHAnsi"/>
          <w:bCs/>
          <w:iCs/>
          <w:color w:val="000000" w:themeColor="text1"/>
          <w:sz w:val="22"/>
          <w:szCs w:val="22"/>
        </w:rPr>
        <w:t xml:space="preserve"> </w:t>
      </w:r>
      <w:r w:rsidRPr="00786A01">
        <w:rPr>
          <w:rFonts w:asciiTheme="minorHAnsi" w:hAnsiTheme="minorHAnsi" w:cstheme="minorHAnsi"/>
          <w:bCs/>
          <w:iCs/>
          <w:color w:val="000000" w:themeColor="text1"/>
          <w:sz w:val="22"/>
          <w:szCs w:val="22"/>
        </w:rPr>
        <w:t>tartalmazza.</w:t>
      </w:r>
    </w:p>
    <w:p w14:paraId="406A8B07" w14:textId="52647497" w:rsidR="00440F0F" w:rsidRPr="00786A01" w:rsidRDefault="00440F0F" w:rsidP="0051005C">
      <w:pPr>
        <w:autoSpaceDE w:val="0"/>
        <w:autoSpaceDN w:val="0"/>
        <w:adjustRightInd w:val="0"/>
        <w:ind w:right="84"/>
        <w:rPr>
          <w:rFonts w:asciiTheme="minorHAnsi" w:hAnsiTheme="minorHAnsi" w:cstheme="minorHAnsi"/>
          <w:bCs/>
          <w:iCs/>
          <w:color w:val="000000" w:themeColor="text1"/>
          <w:sz w:val="22"/>
          <w:szCs w:val="22"/>
        </w:rPr>
      </w:pPr>
    </w:p>
    <w:p w14:paraId="72D9B804" w14:textId="0D479FA1" w:rsidR="00440F0F" w:rsidRPr="00786A01" w:rsidRDefault="00440F0F" w:rsidP="0051005C">
      <w:pPr>
        <w:autoSpaceDE w:val="0"/>
        <w:autoSpaceDN w:val="0"/>
        <w:adjustRightInd w:val="0"/>
        <w:ind w:right="84"/>
        <w:rPr>
          <w:rFonts w:asciiTheme="minorHAnsi" w:hAnsiTheme="minorHAnsi" w:cstheme="minorHAnsi"/>
          <w:bCs/>
          <w:iCs/>
          <w:color w:val="000000" w:themeColor="text1"/>
          <w:sz w:val="22"/>
          <w:szCs w:val="22"/>
        </w:rPr>
      </w:pPr>
      <w:r w:rsidRPr="00786A01">
        <w:rPr>
          <w:rFonts w:asciiTheme="minorHAnsi" w:hAnsiTheme="minorHAnsi" w:cstheme="minorHAnsi"/>
          <w:bCs/>
          <w:iCs/>
          <w:color w:val="000000" w:themeColor="text1"/>
          <w:sz w:val="22"/>
          <w:szCs w:val="22"/>
        </w:rPr>
        <w:t xml:space="preserve">A kiszűrt találatok elemzésének és értékelésének folyamatát a szolgáltató úgy dokumentálja, hogy a </w:t>
      </w:r>
      <w:r w:rsidR="001A0C8F" w:rsidRPr="00786A01">
        <w:rPr>
          <w:rFonts w:asciiTheme="minorHAnsi" w:hAnsiTheme="minorHAnsi" w:cstheme="minorHAnsi"/>
          <w:bCs/>
          <w:iCs/>
          <w:color w:val="000000" w:themeColor="text1"/>
          <w:sz w:val="22"/>
          <w:szCs w:val="22"/>
        </w:rPr>
        <w:t>végrehajtott</w:t>
      </w:r>
      <w:r w:rsidRPr="00786A01">
        <w:rPr>
          <w:rFonts w:asciiTheme="minorHAnsi" w:hAnsiTheme="minorHAnsi" w:cstheme="minorHAnsi"/>
          <w:bCs/>
          <w:iCs/>
          <w:color w:val="000000" w:themeColor="text1"/>
          <w:sz w:val="22"/>
          <w:szCs w:val="22"/>
        </w:rPr>
        <w:t xml:space="preserve"> intézkedés eredménye és a döntés utólag rekonstruálható legyen.</w:t>
      </w:r>
    </w:p>
    <w:p w14:paraId="571FBB63" w14:textId="5E8306AC" w:rsidR="006F7D96" w:rsidRPr="00786A01" w:rsidRDefault="006F7D96" w:rsidP="0051005C">
      <w:pPr>
        <w:autoSpaceDE w:val="0"/>
        <w:autoSpaceDN w:val="0"/>
        <w:adjustRightInd w:val="0"/>
        <w:ind w:right="84"/>
        <w:rPr>
          <w:rFonts w:asciiTheme="minorHAnsi" w:hAnsiTheme="minorHAnsi" w:cstheme="minorHAnsi"/>
          <w:bCs/>
          <w:iCs/>
          <w:color w:val="000000" w:themeColor="text1"/>
          <w:sz w:val="22"/>
          <w:szCs w:val="22"/>
        </w:rPr>
      </w:pPr>
    </w:p>
    <w:p w14:paraId="686E3CC2" w14:textId="329EA4E8" w:rsidR="003A0AA0" w:rsidRPr="00786A01" w:rsidRDefault="003A0AA0" w:rsidP="003A0AA0">
      <w:pPr>
        <w:rPr>
          <w:rFonts w:asciiTheme="minorHAnsi" w:hAnsiTheme="minorHAnsi" w:cstheme="minorHAnsi"/>
          <w:b/>
          <w:sz w:val="22"/>
          <w:szCs w:val="22"/>
        </w:rPr>
      </w:pPr>
      <w:r w:rsidRPr="00786A01">
        <w:rPr>
          <w:rFonts w:asciiTheme="minorHAnsi" w:hAnsiTheme="minorHAnsi" w:cstheme="minorHAnsi"/>
          <w:b/>
          <w:sz w:val="22"/>
          <w:szCs w:val="22"/>
        </w:rPr>
        <w:t xml:space="preserve">A Szolgáltató a szűrést folyamatosan végzi. A Szolgáltató az MNB Elektronikus Rendszer Hitelesített Adatok Fogadásához megnevezésű rendszerén (a továbbiakban: </w:t>
      </w:r>
      <w:proofErr w:type="spellStart"/>
      <w:r w:rsidRPr="00786A01">
        <w:rPr>
          <w:rFonts w:asciiTheme="minorHAnsi" w:hAnsiTheme="minorHAnsi" w:cstheme="minorHAnsi"/>
          <w:b/>
          <w:sz w:val="22"/>
          <w:szCs w:val="22"/>
        </w:rPr>
        <w:t>ERA</w:t>
      </w:r>
      <w:proofErr w:type="spellEnd"/>
      <w:r w:rsidRPr="00786A01">
        <w:rPr>
          <w:rFonts w:asciiTheme="minorHAnsi" w:hAnsiTheme="minorHAnsi" w:cstheme="minorHAnsi"/>
          <w:b/>
          <w:sz w:val="22"/>
          <w:szCs w:val="22"/>
        </w:rPr>
        <w:t xml:space="preserve"> rendszer) keresztül tájékoztatja az MNB-t, ha szűrés folyamatosságát huszonnégy órát meghaladóan akadályozó körülmény szolgáltató tudomására jutásáról. [Itt a szolgáltató meghatározza </w:t>
      </w:r>
      <w:r w:rsidR="00CF0D79" w:rsidRPr="00786A01">
        <w:rPr>
          <w:rFonts w:asciiTheme="minorHAnsi" w:hAnsiTheme="minorHAnsi" w:cstheme="minorHAnsi"/>
          <w:b/>
          <w:sz w:val="22"/>
          <w:szCs w:val="22"/>
        </w:rPr>
        <w:t>ennek</w:t>
      </w:r>
      <w:r w:rsidRPr="00786A01">
        <w:rPr>
          <w:rFonts w:asciiTheme="minorHAnsi" w:hAnsiTheme="minorHAnsi" w:cstheme="minorHAnsi"/>
          <w:b/>
          <w:sz w:val="22"/>
          <w:szCs w:val="22"/>
        </w:rPr>
        <w:t xml:space="preserve"> kiküszöbölésére foganatosított, illetve foganatosítani tervezett intézkedéseket]</w:t>
      </w:r>
    </w:p>
    <w:p w14:paraId="63A3DD9B" w14:textId="77777777" w:rsidR="003A0AA0" w:rsidRPr="00786A01" w:rsidRDefault="003A0AA0" w:rsidP="0051005C">
      <w:pPr>
        <w:autoSpaceDE w:val="0"/>
        <w:autoSpaceDN w:val="0"/>
        <w:adjustRightInd w:val="0"/>
        <w:ind w:right="84"/>
        <w:rPr>
          <w:rFonts w:asciiTheme="minorHAnsi" w:hAnsiTheme="minorHAnsi" w:cstheme="minorHAnsi"/>
          <w:bCs/>
          <w:iCs/>
          <w:color w:val="000000" w:themeColor="text1"/>
          <w:sz w:val="22"/>
          <w:szCs w:val="22"/>
        </w:rPr>
      </w:pPr>
    </w:p>
    <w:p w14:paraId="7764A5C5" w14:textId="77777777" w:rsidR="0051005C" w:rsidRPr="00786A01" w:rsidRDefault="00936D3D" w:rsidP="00F64C0C">
      <w:pPr>
        <w:pStyle w:val="Cmsor2"/>
        <w:ind w:left="0"/>
        <w:rPr>
          <w:rFonts w:asciiTheme="minorHAnsi" w:hAnsiTheme="minorHAnsi" w:cstheme="minorHAnsi"/>
          <w:b/>
          <w:color w:val="000000" w:themeColor="text1"/>
          <w:sz w:val="22"/>
          <w:szCs w:val="22"/>
        </w:rPr>
      </w:pPr>
      <w:bookmarkStart w:id="323" w:name="_Toc487033648"/>
      <w:bookmarkStart w:id="324" w:name="_Toc487034309"/>
      <w:bookmarkStart w:id="325" w:name="_Toc487034723"/>
      <w:bookmarkStart w:id="326" w:name="_Toc488313395"/>
      <w:bookmarkStart w:id="327" w:name="_Toc3282633"/>
      <w:bookmarkStart w:id="328" w:name="_Toc32503564"/>
      <w:bookmarkStart w:id="329" w:name="_Toc185066161"/>
      <w:bookmarkStart w:id="330" w:name="OLE_LINK10"/>
      <w:r w:rsidRPr="00786A01">
        <w:rPr>
          <w:rFonts w:asciiTheme="minorHAnsi" w:hAnsiTheme="minorHAnsi" w:cstheme="minorHAnsi"/>
          <w:b/>
          <w:color w:val="000000" w:themeColor="text1"/>
          <w:sz w:val="22"/>
          <w:szCs w:val="22"/>
        </w:rPr>
        <w:t>X</w:t>
      </w:r>
      <w:r w:rsidR="0051005C" w:rsidRPr="00786A01">
        <w:rPr>
          <w:rFonts w:asciiTheme="minorHAnsi" w:hAnsiTheme="minorHAnsi" w:cstheme="minorHAnsi"/>
          <w:b/>
          <w:color w:val="000000" w:themeColor="text1"/>
          <w:sz w:val="22"/>
          <w:szCs w:val="22"/>
        </w:rPr>
        <w:t>.</w:t>
      </w:r>
      <w:r w:rsidR="00692D8C" w:rsidRPr="00786A01">
        <w:rPr>
          <w:rFonts w:asciiTheme="minorHAnsi" w:hAnsiTheme="minorHAnsi" w:cstheme="minorHAnsi"/>
          <w:b/>
          <w:color w:val="000000" w:themeColor="text1"/>
          <w:sz w:val="22"/>
          <w:szCs w:val="22"/>
        </w:rPr>
        <w:t>2</w:t>
      </w:r>
      <w:r w:rsidR="0051005C" w:rsidRPr="00786A01">
        <w:rPr>
          <w:rFonts w:asciiTheme="minorHAnsi" w:hAnsiTheme="minorHAnsi" w:cstheme="minorHAnsi"/>
          <w:b/>
          <w:color w:val="000000" w:themeColor="text1"/>
          <w:sz w:val="22"/>
          <w:szCs w:val="22"/>
        </w:rPr>
        <w:t>. Bejelentési kötelezettség a Kit. alapján</w:t>
      </w:r>
      <w:bookmarkEnd w:id="323"/>
      <w:bookmarkEnd w:id="324"/>
      <w:bookmarkEnd w:id="325"/>
      <w:bookmarkEnd w:id="326"/>
      <w:bookmarkEnd w:id="327"/>
      <w:bookmarkEnd w:id="328"/>
      <w:bookmarkEnd w:id="329"/>
    </w:p>
    <w:bookmarkEnd w:id="330"/>
    <w:p w14:paraId="6B386A7A"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6E59CA85" w14:textId="77777777" w:rsidR="0051005C" w:rsidRPr="00786A01" w:rsidRDefault="00F17015" w:rsidP="0051005C">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D9396E" w:rsidRPr="00786A01">
        <w:rPr>
          <w:rFonts w:asciiTheme="minorHAnsi" w:hAnsiTheme="minorHAnsi" w:cstheme="minorHAnsi"/>
          <w:b/>
          <w:color w:val="000000" w:themeColor="text1"/>
          <w:sz w:val="22"/>
          <w:szCs w:val="22"/>
        </w:rPr>
        <w:t xml:space="preserve">Meg kell határozni, hogy </w:t>
      </w:r>
      <w:r w:rsidR="00BA1DAF" w:rsidRPr="00786A01">
        <w:rPr>
          <w:rFonts w:asciiTheme="minorHAnsi" w:hAnsiTheme="minorHAnsi" w:cstheme="minorHAnsi"/>
          <w:b/>
          <w:color w:val="000000" w:themeColor="text1"/>
          <w:sz w:val="22"/>
          <w:szCs w:val="22"/>
        </w:rPr>
        <w:t xml:space="preserve">ki és milyen módon tesz bejelentést </w:t>
      </w:r>
      <w:r w:rsidR="006F7D96" w:rsidRPr="00786A01">
        <w:rPr>
          <w:rFonts w:asciiTheme="minorHAnsi" w:hAnsiTheme="minorHAnsi" w:cstheme="minorHAnsi"/>
          <w:b/>
          <w:color w:val="000000" w:themeColor="text1"/>
          <w:sz w:val="22"/>
          <w:szCs w:val="22"/>
        </w:rPr>
        <w:t xml:space="preserve">az FIU részére </w:t>
      </w:r>
      <w:r w:rsidR="0051005C" w:rsidRPr="00786A01">
        <w:rPr>
          <w:rFonts w:asciiTheme="minorHAnsi" w:hAnsiTheme="minorHAnsi" w:cstheme="minorHAnsi"/>
          <w:b/>
          <w:color w:val="000000" w:themeColor="text1"/>
          <w:sz w:val="22"/>
          <w:szCs w:val="22"/>
        </w:rPr>
        <w:t>minden olyan adatról, tényről, körülményről, amely arra utal, hogy a pénzügyi és vagyoni korlátozó intézkedés alanya a Magyarország területén a pénzügyi és vagyoni korlátozó intézkedés hatálya alá eső pénzeszközzel vagy gazdasági erőforrással rendelkezik.</w:t>
      </w:r>
      <w:r w:rsidR="00BA1DAF" w:rsidRPr="00786A01">
        <w:rPr>
          <w:rFonts w:asciiTheme="minorHAnsi" w:hAnsiTheme="minorHAnsi" w:cstheme="minorHAnsi"/>
          <w:b/>
          <w:color w:val="000000" w:themeColor="text1"/>
          <w:sz w:val="22"/>
          <w:szCs w:val="22"/>
        </w:rPr>
        <w:t xml:space="preserve"> Meg kell határozni, hogy ki és milyen felelősséggel és feladatkörrel rendelkezik a bejelentési kötelezettség kapcsán.</w:t>
      </w:r>
    </w:p>
    <w:p w14:paraId="17F418AE" w14:textId="77777777" w:rsidR="00226675" w:rsidRPr="00786A01" w:rsidRDefault="00226675" w:rsidP="0051005C">
      <w:pPr>
        <w:rPr>
          <w:rFonts w:asciiTheme="minorHAnsi" w:hAnsiTheme="minorHAnsi" w:cstheme="minorHAnsi"/>
          <w:b/>
          <w:color w:val="000000" w:themeColor="text1"/>
          <w:sz w:val="22"/>
          <w:szCs w:val="22"/>
        </w:rPr>
      </w:pPr>
    </w:p>
    <w:p w14:paraId="6D714A56" w14:textId="77777777" w:rsidR="00EF654B" w:rsidRPr="00786A01" w:rsidRDefault="00936D3D" w:rsidP="00F64C0C">
      <w:pPr>
        <w:pStyle w:val="Cmsor2"/>
        <w:ind w:left="0"/>
        <w:rPr>
          <w:rFonts w:asciiTheme="minorHAnsi" w:hAnsiTheme="minorHAnsi" w:cstheme="minorHAnsi"/>
          <w:b/>
          <w:color w:val="000000" w:themeColor="text1"/>
          <w:sz w:val="22"/>
          <w:szCs w:val="22"/>
        </w:rPr>
      </w:pPr>
      <w:bookmarkStart w:id="331" w:name="_Toc487033649"/>
      <w:bookmarkStart w:id="332" w:name="_Toc487034310"/>
      <w:bookmarkStart w:id="333" w:name="_Toc487034724"/>
      <w:bookmarkStart w:id="334" w:name="_Toc488313396"/>
      <w:bookmarkStart w:id="335" w:name="_Toc3282634"/>
      <w:bookmarkStart w:id="336" w:name="_Toc32503565"/>
      <w:bookmarkStart w:id="337" w:name="_Toc185066162"/>
      <w:r w:rsidRPr="00786A01">
        <w:rPr>
          <w:rFonts w:asciiTheme="minorHAnsi" w:hAnsiTheme="minorHAnsi" w:cstheme="minorHAnsi"/>
          <w:b/>
          <w:color w:val="000000" w:themeColor="text1"/>
          <w:sz w:val="22"/>
          <w:szCs w:val="22"/>
        </w:rPr>
        <w:t>X</w:t>
      </w:r>
      <w:r w:rsidR="008E208D" w:rsidRPr="00786A01">
        <w:rPr>
          <w:rFonts w:asciiTheme="minorHAnsi" w:hAnsiTheme="minorHAnsi" w:cstheme="minorHAnsi"/>
          <w:b/>
          <w:color w:val="000000" w:themeColor="text1"/>
          <w:sz w:val="22"/>
          <w:szCs w:val="22"/>
        </w:rPr>
        <w:t>.</w:t>
      </w:r>
      <w:r w:rsidR="00692D8C" w:rsidRPr="00786A01">
        <w:rPr>
          <w:rFonts w:asciiTheme="minorHAnsi" w:hAnsiTheme="minorHAnsi" w:cstheme="minorHAnsi"/>
          <w:b/>
          <w:color w:val="000000" w:themeColor="text1"/>
          <w:sz w:val="22"/>
          <w:szCs w:val="22"/>
        </w:rPr>
        <w:t>3</w:t>
      </w:r>
      <w:r w:rsidR="008E208D" w:rsidRPr="00786A01">
        <w:rPr>
          <w:rFonts w:asciiTheme="minorHAnsi" w:hAnsiTheme="minorHAnsi" w:cstheme="minorHAnsi"/>
          <w:b/>
          <w:color w:val="000000" w:themeColor="text1"/>
          <w:sz w:val="22"/>
          <w:szCs w:val="22"/>
        </w:rPr>
        <w:t>. A vagyon befagyasztása</w:t>
      </w:r>
      <w:bookmarkEnd w:id="331"/>
      <w:bookmarkEnd w:id="332"/>
      <w:bookmarkEnd w:id="333"/>
      <w:bookmarkEnd w:id="334"/>
      <w:bookmarkEnd w:id="335"/>
      <w:bookmarkEnd w:id="336"/>
      <w:bookmarkEnd w:id="337"/>
    </w:p>
    <w:p w14:paraId="2E3DC260" w14:textId="77777777" w:rsidR="00EF654B" w:rsidRPr="00786A01" w:rsidRDefault="00EF654B" w:rsidP="0051005C">
      <w:pPr>
        <w:autoSpaceDE w:val="0"/>
        <w:autoSpaceDN w:val="0"/>
        <w:adjustRightInd w:val="0"/>
        <w:ind w:right="84"/>
        <w:rPr>
          <w:rFonts w:asciiTheme="minorHAnsi" w:hAnsiTheme="minorHAnsi" w:cstheme="minorHAnsi"/>
          <w:color w:val="000000" w:themeColor="text1"/>
          <w:sz w:val="22"/>
          <w:szCs w:val="22"/>
        </w:rPr>
      </w:pPr>
    </w:p>
    <w:p w14:paraId="12569D8B" w14:textId="7CDE9088"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a hatóság a hivatalosan tudomására jutott információk, illetve a bejelentés alapján lefolytatott vizsgálat eredményeképpen </w:t>
      </w:r>
      <w:r w:rsidR="008E208D" w:rsidRPr="00786A01">
        <w:rPr>
          <w:rFonts w:asciiTheme="minorHAnsi" w:hAnsiTheme="minorHAnsi" w:cstheme="minorHAnsi"/>
          <w:color w:val="000000" w:themeColor="text1"/>
          <w:sz w:val="22"/>
          <w:szCs w:val="22"/>
        </w:rPr>
        <w:t>m</w:t>
      </w:r>
      <w:r w:rsidRPr="00786A01">
        <w:rPr>
          <w:rFonts w:asciiTheme="minorHAnsi" w:hAnsiTheme="minorHAnsi" w:cstheme="minorHAnsi"/>
          <w:color w:val="000000" w:themeColor="text1"/>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a bejelentést tevő </w:t>
      </w:r>
      <w:r w:rsidR="00085C61"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085C61" w:rsidRPr="00786A01">
        <w:rPr>
          <w:rFonts w:asciiTheme="minorHAnsi" w:hAnsiTheme="minorHAnsi" w:cstheme="minorHAnsi"/>
          <w:b/>
          <w:color w:val="000000" w:themeColor="text1"/>
          <w:sz w:val="22"/>
          <w:szCs w:val="22"/>
        </w:rPr>
        <w:t>&gt;</w:t>
      </w:r>
      <w:r w:rsidR="00260B4F" w:rsidRPr="00786A01">
        <w:rPr>
          <w:rFonts w:asciiTheme="minorHAnsi" w:hAnsiTheme="minorHAnsi" w:cstheme="minorHAnsi"/>
          <w:color w:val="000000" w:themeColor="text1"/>
          <w:sz w:val="22"/>
          <w:szCs w:val="22"/>
        </w:rPr>
        <w:t>t</w:t>
      </w:r>
      <w:r w:rsidR="008E208D" w:rsidRPr="00786A01">
        <w:rPr>
          <w:rFonts w:asciiTheme="minorHAnsi" w:hAnsiTheme="minorHAnsi" w:cstheme="minorHAnsi"/>
          <w:color w:val="000000" w:themeColor="text1"/>
          <w:sz w:val="22"/>
          <w:szCs w:val="22"/>
        </w:rPr>
        <w:t xml:space="preserve">. </w:t>
      </w:r>
      <w:r w:rsidR="00260B4F" w:rsidRPr="00786A01">
        <w:rPr>
          <w:rFonts w:asciiTheme="minorHAnsi" w:hAnsiTheme="minorHAnsi" w:cstheme="minorHAnsi"/>
          <w:color w:val="000000" w:themeColor="text1"/>
          <w:sz w:val="22"/>
          <w:szCs w:val="22"/>
        </w:rPr>
        <w:t>Szintén értesíti, ha a</w:t>
      </w:r>
      <w:r w:rsidR="009C2691" w:rsidRPr="00786A01">
        <w:rPr>
          <w:rFonts w:asciiTheme="minorHAnsi" w:hAnsiTheme="minorHAnsi" w:cstheme="minorHAnsi"/>
          <w:color w:val="000000" w:themeColor="text1"/>
          <w:sz w:val="22"/>
          <w:szCs w:val="22"/>
        </w:rPr>
        <w:t xml:space="preserve"> befagyasztás</w:t>
      </w:r>
      <w:r w:rsidR="00260B4F" w:rsidRPr="00786A01">
        <w:rPr>
          <w:rFonts w:asciiTheme="minorHAnsi" w:hAnsiTheme="minorHAnsi" w:cstheme="minorHAnsi"/>
          <w:color w:val="000000" w:themeColor="text1"/>
          <w:sz w:val="22"/>
          <w:szCs w:val="22"/>
        </w:rPr>
        <w:t xml:space="preserve"> feltételei nem állnak fenn</w:t>
      </w:r>
      <w:r w:rsidRPr="00786A01">
        <w:rPr>
          <w:rFonts w:asciiTheme="minorHAnsi" w:hAnsiTheme="minorHAnsi" w:cstheme="minorHAnsi"/>
          <w:color w:val="000000" w:themeColor="text1"/>
          <w:sz w:val="22"/>
          <w:szCs w:val="22"/>
        </w:rPr>
        <w:t>.</w:t>
      </w:r>
    </w:p>
    <w:p w14:paraId="1FE6879C"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69ED224B"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260B4F" w:rsidRPr="00786A01">
        <w:rPr>
          <w:rFonts w:asciiTheme="minorHAnsi" w:hAnsiTheme="minorHAnsi" w:cstheme="minorHAnsi"/>
          <w:color w:val="000000" w:themeColor="text1"/>
          <w:sz w:val="22"/>
          <w:szCs w:val="22"/>
        </w:rPr>
        <w:t>b</w:t>
      </w:r>
      <w:r w:rsidRPr="00786A01">
        <w:rPr>
          <w:rFonts w:asciiTheme="minorHAnsi" w:hAnsiTheme="minorHAnsi" w:cstheme="minorHAnsi"/>
          <w:color w:val="000000" w:themeColor="text1"/>
          <w:sz w:val="22"/>
          <w:szCs w:val="22"/>
        </w:rPr>
        <w:t xml:space="preserve">ejelentés megtételét követő </w:t>
      </w:r>
      <w:r w:rsidR="00260B4F" w:rsidRPr="00786A01">
        <w:rPr>
          <w:rFonts w:asciiTheme="minorHAnsi" w:hAnsiTheme="minorHAnsi" w:cstheme="minorHAnsi"/>
          <w:color w:val="000000" w:themeColor="text1"/>
          <w:sz w:val="22"/>
          <w:szCs w:val="22"/>
        </w:rPr>
        <w:t>4</w:t>
      </w:r>
      <w:r w:rsidRPr="00786A01">
        <w:rPr>
          <w:rFonts w:asciiTheme="minorHAnsi" w:hAnsiTheme="minorHAnsi" w:cstheme="minorHAnsi"/>
          <w:color w:val="000000" w:themeColor="text1"/>
          <w:sz w:val="22"/>
          <w:szCs w:val="22"/>
        </w:rPr>
        <w:t xml:space="preserve"> munkanap alatt nem teljesíthet</w:t>
      </w:r>
      <w:r w:rsidR="00260B4F" w:rsidRPr="00786A01">
        <w:rPr>
          <w:rFonts w:asciiTheme="minorHAnsi" w:hAnsiTheme="minorHAnsi" w:cstheme="minorHAnsi"/>
          <w:color w:val="000000" w:themeColor="text1"/>
          <w:sz w:val="22"/>
          <w:szCs w:val="22"/>
        </w:rPr>
        <w:t>ő</w:t>
      </w:r>
      <w:r w:rsidRPr="00786A01">
        <w:rPr>
          <w:rFonts w:asciiTheme="minorHAnsi" w:hAnsiTheme="minorHAnsi" w:cstheme="minorHAnsi"/>
          <w:color w:val="000000" w:themeColor="text1"/>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786A01">
        <w:rPr>
          <w:rFonts w:asciiTheme="minorHAnsi" w:hAnsiTheme="minorHAnsi" w:cstheme="minorHAnsi"/>
          <w:color w:val="000000" w:themeColor="text1"/>
          <w:sz w:val="22"/>
          <w:szCs w:val="22"/>
        </w:rPr>
        <w:t xml:space="preserve">arról </w:t>
      </w:r>
      <w:r w:rsidR="00260B4F" w:rsidRPr="00786A01">
        <w:rPr>
          <w:rFonts w:asciiTheme="minorHAnsi" w:hAnsiTheme="minorHAnsi" w:cstheme="minorHAnsi"/>
          <w:color w:val="000000" w:themeColor="text1"/>
          <w:sz w:val="22"/>
          <w:szCs w:val="22"/>
        </w:rPr>
        <w:t>küld értesítést</w:t>
      </w:r>
      <w:r w:rsidR="0060334E" w:rsidRPr="00786A01">
        <w:rPr>
          <w:rFonts w:asciiTheme="minorHAnsi" w:hAnsiTheme="minorHAnsi" w:cstheme="minorHAnsi"/>
          <w:color w:val="000000" w:themeColor="text1"/>
          <w:sz w:val="22"/>
          <w:szCs w:val="22"/>
        </w:rPr>
        <w:t xml:space="preserve">, hogy </w:t>
      </w:r>
      <w:r w:rsidRPr="00786A01">
        <w:rPr>
          <w:rFonts w:asciiTheme="minorHAnsi" w:hAnsiTheme="minorHAnsi" w:cstheme="minorHAnsi"/>
          <w:color w:val="000000" w:themeColor="text1"/>
          <w:sz w:val="22"/>
          <w:szCs w:val="22"/>
        </w:rPr>
        <w:t xml:space="preserve">a </w:t>
      </w:r>
      <w:r w:rsidR="0060334E" w:rsidRPr="00786A01">
        <w:rPr>
          <w:rFonts w:asciiTheme="minorHAnsi" w:hAnsiTheme="minorHAnsi" w:cstheme="minorHAnsi"/>
          <w:color w:val="000000" w:themeColor="text1"/>
          <w:sz w:val="22"/>
          <w:szCs w:val="22"/>
        </w:rPr>
        <w:t>befagyasztás feltételei nem állnak fenn</w:t>
      </w:r>
      <w:r w:rsidRPr="00786A01">
        <w:rPr>
          <w:rFonts w:asciiTheme="minorHAnsi" w:hAnsiTheme="minorHAnsi" w:cstheme="minorHAnsi"/>
          <w:color w:val="000000" w:themeColor="text1"/>
          <w:sz w:val="22"/>
          <w:szCs w:val="22"/>
        </w:rPr>
        <w:t>.</w:t>
      </w:r>
    </w:p>
    <w:p w14:paraId="4949810B"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ügyletet - ha teljesítésének egyéb feltételei fennállnak - a bejelentés megtételét követő </w:t>
      </w:r>
      <w:r w:rsidR="00260B4F" w:rsidRPr="00786A01">
        <w:rPr>
          <w:rFonts w:asciiTheme="minorHAnsi" w:hAnsiTheme="minorHAnsi" w:cstheme="minorHAnsi"/>
          <w:color w:val="000000" w:themeColor="text1"/>
          <w:sz w:val="22"/>
          <w:szCs w:val="22"/>
        </w:rPr>
        <w:t xml:space="preserve">5. </w:t>
      </w:r>
      <w:r w:rsidRPr="00786A01">
        <w:rPr>
          <w:rFonts w:asciiTheme="minorHAnsi" w:hAnsiTheme="minorHAnsi" w:cstheme="minorHAnsi"/>
          <w:color w:val="000000" w:themeColor="text1"/>
          <w:sz w:val="22"/>
          <w:szCs w:val="22"/>
        </w:rPr>
        <w:t>munkanapon teljesíteni kell, kivéve, ha a hatóság a</w:t>
      </w:r>
      <w:r w:rsidR="0060334E" w:rsidRPr="00786A01">
        <w:rPr>
          <w:rFonts w:asciiTheme="minorHAnsi" w:hAnsiTheme="minorHAnsi" w:cstheme="minorHAnsi"/>
          <w:color w:val="000000" w:themeColor="text1"/>
          <w:sz w:val="22"/>
          <w:szCs w:val="22"/>
        </w:rPr>
        <w:t xml:space="preserve"> befagyasztás</w:t>
      </w:r>
      <w:r w:rsidR="008915E9" w:rsidRPr="00786A01">
        <w:rPr>
          <w:rFonts w:asciiTheme="minorHAnsi" w:hAnsiTheme="minorHAnsi" w:cstheme="minorHAnsi"/>
          <w:color w:val="000000" w:themeColor="text1"/>
          <w:sz w:val="22"/>
          <w:szCs w:val="22"/>
        </w:rPr>
        <w:t>i eljárás</w:t>
      </w:r>
      <w:r w:rsidR="0060334E" w:rsidRPr="00786A01">
        <w:rPr>
          <w:rFonts w:asciiTheme="minorHAnsi" w:hAnsiTheme="minorHAnsi" w:cstheme="minorHAnsi"/>
          <w:color w:val="000000" w:themeColor="text1"/>
          <w:sz w:val="22"/>
          <w:szCs w:val="22"/>
        </w:rPr>
        <w:t xml:space="preserve"> elrendeléséről </w:t>
      </w:r>
      <w:r w:rsidR="00260B4F" w:rsidRPr="00786A01">
        <w:rPr>
          <w:rFonts w:asciiTheme="minorHAnsi" w:hAnsiTheme="minorHAnsi" w:cstheme="minorHAnsi"/>
          <w:color w:val="000000" w:themeColor="text1"/>
          <w:sz w:val="22"/>
          <w:szCs w:val="22"/>
        </w:rPr>
        <w:t>küld értesítést</w:t>
      </w:r>
      <w:r w:rsidRPr="00786A01">
        <w:rPr>
          <w:rFonts w:asciiTheme="minorHAnsi" w:hAnsiTheme="minorHAnsi" w:cstheme="minorHAnsi"/>
          <w:color w:val="000000" w:themeColor="text1"/>
          <w:sz w:val="22"/>
          <w:szCs w:val="22"/>
        </w:rPr>
        <w:t>.</w:t>
      </w:r>
    </w:p>
    <w:p w14:paraId="23E86F1F"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26FBAFDC"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8915E9"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zárlat végrehajtását a pénzügyi és vagyoni korlátozó intézkedés alanyával szemben, a pénzügyi és vagyoni korlátozó intézkedés hatálya alá tartozó befagyasztandó vagyonra kell elrendelni.</w:t>
      </w:r>
    </w:p>
    <w:p w14:paraId="20965C39" w14:textId="77777777" w:rsidR="00D76440" w:rsidRPr="00786A01" w:rsidRDefault="00D76440" w:rsidP="0051005C">
      <w:pPr>
        <w:autoSpaceDE w:val="0"/>
        <w:autoSpaceDN w:val="0"/>
        <w:adjustRightInd w:val="0"/>
        <w:ind w:right="84"/>
        <w:rPr>
          <w:rFonts w:asciiTheme="minorHAnsi" w:hAnsiTheme="minorHAnsi" w:cstheme="minorHAnsi"/>
          <w:color w:val="000000" w:themeColor="text1"/>
          <w:sz w:val="22"/>
          <w:szCs w:val="22"/>
        </w:rPr>
      </w:pPr>
    </w:p>
    <w:p w14:paraId="435CAD41" w14:textId="77777777" w:rsidR="0051005C" w:rsidRPr="00786A01" w:rsidRDefault="000067AF"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w:t>
      </w:r>
      <w:r w:rsidR="0051005C" w:rsidRPr="00786A01">
        <w:rPr>
          <w:rFonts w:asciiTheme="minorHAnsi" w:hAnsiTheme="minorHAnsi" w:cstheme="minorHAnsi"/>
          <w:color w:val="000000" w:themeColor="text1"/>
          <w:sz w:val="22"/>
          <w:szCs w:val="22"/>
        </w:rPr>
        <w:t>a vagyon rendelkezésre bocsátásának uniós jogi aktusban, illetve ENSZ BT határozatban rögzített tilal</w:t>
      </w:r>
      <w:r w:rsidRPr="00786A01">
        <w:rPr>
          <w:rFonts w:asciiTheme="minorHAnsi" w:hAnsiTheme="minorHAnsi" w:cstheme="minorHAnsi"/>
          <w:color w:val="000000" w:themeColor="text1"/>
          <w:sz w:val="22"/>
          <w:szCs w:val="22"/>
        </w:rPr>
        <w:t xml:space="preserve">om ellenére a pénzügyi és vagyoni korlátozó intézkedés alanya számára vagyon kerülne rendelkezésre bocsátásra, dönteni kell annak </w:t>
      </w:r>
      <w:r w:rsidR="0051005C" w:rsidRPr="00786A01">
        <w:rPr>
          <w:rFonts w:asciiTheme="minorHAnsi" w:hAnsiTheme="minorHAnsi" w:cstheme="minorHAnsi"/>
          <w:color w:val="000000" w:themeColor="text1"/>
          <w:sz w:val="22"/>
          <w:szCs w:val="22"/>
        </w:rPr>
        <w:t>végrehajtásáról,</w:t>
      </w:r>
      <w:r w:rsidRPr="00786A01">
        <w:rPr>
          <w:rFonts w:asciiTheme="minorHAnsi" w:hAnsiTheme="minorHAnsi" w:cstheme="minorHAnsi"/>
          <w:color w:val="000000" w:themeColor="text1"/>
          <w:sz w:val="22"/>
          <w:szCs w:val="22"/>
        </w:rPr>
        <w:t xml:space="preserve"> </w:t>
      </w:r>
      <w:r w:rsidR="0051005C" w:rsidRPr="00786A01">
        <w:rPr>
          <w:rFonts w:asciiTheme="minorHAnsi" w:hAnsiTheme="minorHAnsi" w:cstheme="minorHAnsi"/>
          <w:color w:val="000000" w:themeColor="text1"/>
          <w:sz w:val="22"/>
          <w:szCs w:val="22"/>
        </w:rPr>
        <w:t>és erről haladéktalanul értesít</w:t>
      </w:r>
      <w:r w:rsidRPr="00786A01">
        <w:rPr>
          <w:rFonts w:asciiTheme="minorHAnsi" w:hAnsiTheme="minorHAnsi" w:cstheme="minorHAnsi"/>
          <w:color w:val="000000" w:themeColor="text1"/>
          <w:sz w:val="22"/>
          <w:szCs w:val="22"/>
        </w:rPr>
        <w:t xml:space="preserve">eni kell a </w:t>
      </w:r>
      <w:r w:rsidR="0051005C" w:rsidRPr="00786A01">
        <w:rPr>
          <w:rFonts w:asciiTheme="minorHAnsi" w:hAnsiTheme="minorHAnsi" w:cstheme="minorHAnsi"/>
          <w:color w:val="000000" w:themeColor="text1"/>
          <w:sz w:val="22"/>
          <w:szCs w:val="22"/>
        </w:rPr>
        <w:t>hatóságot.</w:t>
      </w:r>
    </w:p>
    <w:p w14:paraId="556F7971" w14:textId="77777777" w:rsidR="00D76440" w:rsidRPr="00786A01" w:rsidRDefault="00D76440" w:rsidP="0051005C">
      <w:pPr>
        <w:autoSpaceDE w:val="0"/>
        <w:autoSpaceDN w:val="0"/>
        <w:adjustRightInd w:val="0"/>
        <w:ind w:right="84"/>
        <w:rPr>
          <w:rFonts w:asciiTheme="minorHAnsi" w:hAnsiTheme="minorHAnsi" w:cstheme="minorHAnsi"/>
          <w:color w:val="000000" w:themeColor="text1"/>
          <w:sz w:val="22"/>
          <w:szCs w:val="22"/>
        </w:rPr>
      </w:pPr>
    </w:p>
    <w:p w14:paraId="3092D44B" w14:textId="77777777" w:rsidR="00D76440"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A</w:t>
      </w:r>
      <w:r w:rsidR="00BF2FD1" w:rsidRPr="00786A01">
        <w:rPr>
          <w:rFonts w:asciiTheme="minorHAnsi" w:hAnsiTheme="minorHAnsi" w:cstheme="minorHAnsi"/>
          <w:color w:val="000000" w:themeColor="text1"/>
          <w:sz w:val="22"/>
          <w:szCs w:val="22"/>
        </w:rPr>
        <w:t>z</w:t>
      </w:r>
      <w:r w:rsidR="008915E9" w:rsidRPr="00786A01">
        <w:rPr>
          <w:rFonts w:asciiTheme="minorHAnsi" w:hAnsiTheme="minorHAnsi" w:cstheme="minorHAnsi"/>
          <w:color w:val="000000" w:themeColor="text1"/>
          <w:sz w:val="22"/>
          <w:szCs w:val="22"/>
        </w:rPr>
        <w:t xml:space="preserve"> értesítés </w:t>
      </w:r>
      <w:r w:rsidR="00E85865" w:rsidRPr="00786A01">
        <w:rPr>
          <w:rFonts w:asciiTheme="minorHAnsi" w:hAnsiTheme="minorHAnsi" w:cstheme="minorHAnsi"/>
          <w:color w:val="000000" w:themeColor="text1"/>
          <w:sz w:val="22"/>
          <w:szCs w:val="22"/>
        </w:rPr>
        <w:t xml:space="preserve">az alábbi adatokat </w:t>
      </w:r>
      <w:r w:rsidRPr="00786A01">
        <w:rPr>
          <w:rFonts w:asciiTheme="minorHAnsi" w:hAnsiTheme="minorHAnsi" w:cstheme="minorHAnsi"/>
          <w:color w:val="000000" w:themeColor="text1"/>
          <w:sz w:val="22"/>
          <w:szCs w:val="22"/>
        </w:rPr>
        <w:t>tartalmazza</w:t>
      </w:r>
      <w:r w:rsidR="00D76440" w:rsidRPr="00786A01">
        <w:rPr>
          <w:rFonts w:asciiTheme="minorHAnsi" w:hAnsiTheme="minorHAnsi" w:cstheme="minorHAnsi"/>
          <w:color w:val="000000" w:themeColor="text1"/>
          <w:sz w:val="22"/>
          <w:szCs w:val="22"/>
        </w:rPr>
        <w:t xml:space="preserve">: </w:t>
      </w:r>
    </w:p>
    <w:p w14:paraId="0BE71ED6" w14:textId="77777777" w:rsidR="00BF2FD1" w:rsidRPr="00786A01" w:rsidRDefault="00BF2FD1" w:rsidP="00BF2FD1">
      <w:pPr>
        <w:autoSpaceDE w:val="0"/>
        <w:autoSpaceDN w:val="0"/>
        <w:adjustRightInd w:val="0"/>
        <w:ind w:right="84"/>
        <w:rPr>
          <w:rFonts w:asciiTheme="minorHAnsi" w:hAnsiTheme="minorHAnsi" w:cstheme="minorHAnsi"/>
          <w:color w:val="000000" w:themeColor="text1"/>
          <w:sz w:val="22"/>
          <w:szCs w:val="22"/>
        </w:rPr>
      </w:pPr>
    </w:p>
    <w:p w14:paraId="3C96A633" w14:textId="77777777" w:rsidR="00BF2FD1" w:rsidRPr="00786A01" w:rsidRDefault="00BF2FD1" w:rsidP="00BF2FD1">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pénzügyi és vagyoni korlátozó intézkedés természetes személy alanyának:</w:t>
      </w:r>
    </w:p>
    <w:p w14:paraId="7A72BDAD"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családi és utónevét,</w:t>
      </w:r>
    </w:p>
    <w:p w14:paraId="1EE39D2C"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családi és utónevét,</w:t>
      </w:r>
    </w:p>
    <w:p w14:paraId="1D115643"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állampolgárságát,</w:t>
      </w:r>
    </w:p>
    <w:p w14:paraId="3D270170"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helyét, idejét,</w:t>
      </w:r>
    </w:p>
    <w:p w14:paraId="1C6EE8E7"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anyja születési nevét,</w:t>
      </w:r>
    </w:p>
    <w:p w14:paraId="65E996C5" w14:textId="01F0B75B" w:rsidR="00BF2FD1" w:rsidRPr="00786A01" w:rsidRDefault="001A1569"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lakóhelyét, </w:t>
      </w:r>
      <w:r w:rsidR="00BF2FD1" w:rsidRPr="00786A01">
        <w:rPr>
          <w:rFonts w:asciiTheme="minorHAnsi" w:hAnsiTheme="minorHAnsi" w:cstheme="minorHAnsi"/>
          <w:color w:val="000000" w:themeColor="text1"/>
          <w:sz w:val="22"/>
          <w:szCs w:val="22"/>
        </w:rPr>
        <w:t>ennek hiányában tartózkodási helyét,</w:t>
      </w:r>
    </w:p>
    <w:p w14:paraId="4D49EDE4" w14:textId="77777777" w:rsidR="00BF2FD1" w:rsidRPr="00786A01" w:rsidRDefault="006F7D96"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személyazonosság igazolására alkalmas hatósági igazolványának típusát és számát;</w:t>
      </w:r>
    </w:p>
    <w:p w14:paraId="28381401" w14:textId="77777777" w:rsidR="00BF2FD1" w:rsidRPr="00786A01" w:rsidRDefault="00BF2FD1" w:rsidP="00F64C0C">
      <w:pPr>
        <w:autoSpaceDE w:val="0"/>
        <w:autoSpaceDN w:val="0"/>
        <w:adjustRightInd w:val="0"/>
        <w:ind w:left="720" w:right="84"/>
        <w:rPr>
          <w:rFonts w:asciiTheme="minorHAnsi" w:hAnsiTheme="minorHAnsi" w:cstheme="minorHAnsi"/>
          <w:color w:val="000000" w:themeColor="text1"/>
          <w:sz w:val="22"/>
          <w:szCs w:val="22"/>
        </w:rPr>
      </w:pPr>
    </w:p>
    <w:p w14:paraId="0A642B7B" w14:textId="77777777" w:rsidR="00BF2FD1" w:rsidRPr="00786A01" w:rsidRDefault="00BF2FD1" w:rsidP="00BF2FD1">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3FE4BB3E"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nevét, rövidített nevét,</w:t>
      </w:r>
    </w:p>
    <w:p w14:paraId="44EFFDC8"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székhelyének, külföldi székhelyű vállalkozás esetén magyarországi fióktelepének címét,</w:t>
      </w:r>
    </w:p>
    <w:p w14:paraId="45E7CDB4"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képviseletére jogosultak nevét és beosztását,</w:t>
      </w:r>
    </w:p>
    <w:p w14:paraId="68CB4961"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kézbesítési megbízottjának az azonosítására alkalmas adatait,</w:t>
      </w:r>
    </w:p>
    <w:p w14:paraId="59CB0A05"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D4C3E5A" w14:textId="77777777" w:rsidR="00BF2FD1" w:rsidRPr="00786A01" w:rsidRDefault="00BF2FD1" w:rsidP="00AA4D3A">
      <w:pPr>
        <w:autoSpaceDE w:val="0"/>
        <w:autoSpaceDN w:val="0"/>
        <w:adjustRightInd w:val="0"/>
        <w:ind w:right="84"/>
        <w:rPr>
          <w:rFonts w:asciiTheme="minorHAnsi" w:hAnsiTheme="minorHAnsi" w:cstheme="minorHAnsi"/>
          <w:color w:val="000000" w:themeColor="text1"/>
          <w:sz w:val="22"/>
          <w:szCs w:val="22"/>
        </w:rPr>
      </w:pPr>
    </w:p>
    <w:p w14:paraId="5100E90C" w14:textId="0AB6C3D3" w:rsidR="00BF2FD1" w:rsidRPr="00786A01" w:rsidRDefault="00C62657" w:rsidP="00F64C0C">
      <w:pPr>
        <w:autoSpaceDE w:val="0"/>
        <w:autoSpaceDN w:val="0"/>
        <w:adjustRightInd w:val="0"/>
        <w:ind w:right="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Ezen kívül, tartalmazza az alábbiakat: </w:t>
      </w:r>
      <w:r w:rsidR="00BF2FD1" w:rsidRPr="00786A01">
        <w:rPr>
          <w:rFonts w:asciiTheme="minorHAnsi" w:hAnsiTheme="minorHAnsi" w:cstheme="minorHAnsi"/>
          <w:color w:val="000000" w:themeColor="text1"/>
          <w:sz w:val="22"/>
          <w:szCs w:val="22"/>
        </w:rPr>
        <w:t xml:space="preserve"> </w:t>
      </w:r>
    </w:p>
    <w:p w14:paraId="2AF94FD8" w14:textId="77777777" w:rsidR="00BF2FD1" w:rsidRPr="00786A01" w:rsidRDefault="00BF2FD1" w:rsidP="001C39C2">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pénzügyi és vagyoni korlátozó intézkedést elrendelő uniós jogi aktus, illetve ENSZ BT határozat által közzétett egyéb azonosító adatait; </w:t>
      </w:r>
    </w:p>
    <w:p w14:paraId="3978ED2F" w14:textId="20833E1D" w:rsidR="00D76440" w:rsidRPr="00786A01" w:rsidRDefault="00BF2FD1" w:rsidP="001C39C2">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r w:rsidR="00C62657">
        <w:rPr>
          <w:rFonts w:asciiTheme="minorHAnsi" w:hAnsiTheme="minorHAnsi" w:cstheme="minorHAnsi"/>
          <w:color w:val="000000" w:themeColor="text1"/>
          <w:sz w:val="22"/>
          <w:szCs w:val="22"/>
        </w:rPr>
        <w:t>;</w:t>
      </w:r>
      <w:r w:rsidR="00E1001E">
        <w:rPr>
          <w:rFonts w:asciiTheme="minorHAnsi" w:hAnsiTheme="minorHAnsi" w:cstheme="minorHAnsi"/>
          <w:color w:val="000000" w:themeColor="text1"/>
          <w:sz w:val="22"/>
          <w:szCs w:val="22"/>
        </w:rPr>
        <w:t xml:space="preserve"> valamint </w:t>
      </w:r>
    </w:p>
    <w:p w14:paraId="65F0615C" w14:textId="77777777" w:rsidR="0051005C" w:rsidRPr="00786A01"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alkalmazott uniós jogi aktus, illetve ENSZ BT határozat vonatkozó rendelkezésének megjelölését,</w:t>
      </w:r>
    </w:p>
    <w:p w14:paraId="51D3FB29" w14:textId="2F32153D" w:rsidR="0051005C" w:rsidRPr="00786A01"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r w:rsidR="00E1001E">
        <w:rPr>
          <w:rFonts w:asciiTheme="minorHAnsi" w:hAnsiTheme="minorHAnsi" w:cstheme="minorHAnsi"/>
          <w:color w:val="000000" w:themeColor="text1"/>
          <w:sz w:val="22"/>
          <w:szCs w:val="22"/>
        </w:rPr>
        <w:t xml:space="preserve">; és </w:t>
      </w:r>
    </w:p>
    <w:p w14:paraId="4C572D95" w14:textId="77777777" w:rsidR="0051005C" w:rsidRPr="00786A01"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vagyon azonosításához szükséges és rendelkezésre álló adatokat.</w:t>
      </w:r>
    </w:p>
    <w:p w14:paraId="11C26DB4"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6AF75FDD" w14:textId="39D18138" w:rsidR="00BA1DAF" w:rsidRPr="00786A01" w:rsidRDefault="00936D3D" w:rsidP="00BA1DAF">
      <w:pPr>
        <w:pStyle w:val="Cmsor2"/>
        <w:ind w:left="0"/>
        <w:rPr>
          <w:rFonts w:asciiTheme="minorHAnsi" w:hAnsiTheme="minorHAnsi" w:cstheme="minorHAnsi"/>
          <w:b/>
          <w:color w:val="000000" w:themeColor="text1"/>
          <w:sz w:val="22"/>
          <w:szCs w:val="22"/>
        </w:rPr>
      </w:pPr>
      <w:bookmarkStart w:id="338" w:name="_Toc488313397"/>
      <w:bookmarkStart w:id="339" w:name="_Toc3282635"/>
      <w:bookmarkStart w:id="340" w:name="_Toc32503566"/>
      <w:bookmarkStart w:id="341" w:name="_Toc185066163"/>
      <w:r w:rsidRPr="00786A01">
        <w:rPr>
          <w:rFonts w:asciiTheme="minorHAnsi" w:hAnsiTheme="minorHAnsi" w:cstheme="minorHAnsi"/>
          <w:b/>
          <w:color w:val="000000" w:themeColor="text1"/>
          <w:sz w:val="22"/>
          <w:szCs w:val="22"/>
        </w:rPr>
        <w:t>X</w:t>
      </w:r>
      <w:r w:rsidR="00BA1DAF" w:rsidRPr="00786A01">
        <w:rPr>
          <w:rFonts w:asciiTheme="minorHAnsi" w:hAnsiTheme="minorHAnsi" w:cstheme="minorHAnsi"/>
          <w:b/>
          <w:color w:val="000000" w:themeColor="text1"/>
          <w:sz w:val="22"/>
          <w:szCs w:val="22"/>
        </w:rPr>
        <w:t>.</w:t>
      </w:r>
      <w:r w:rsidR="00692D8C" w:rsidRPr="00786A01">
        <w:rPr>
          <w:rFonts w:asciiTheme="minorHAnsi" w:hAnsiTheme="minorHAnsi" w:cstheme="minorHAnsi"/>
          <w:b/>
          <w:color w:val="000000" w:themeColor="text1"/>
          <w:sz w:val="22"/>
          <w:szCs w:val="22"/>
        </w:rPr>
        <w:t>4</w:t>
      </w:r>
      <w:r w:rsidR="00BA1DAF" w:rsidRPr="00786A01">
        <w:rPr>
          <w:rFonts w:asciiTheme="minorHAnsi" w:hAnsiTheme="minorHAnsi" w:cstheme="minorHAnsi"/>
          <w:b/>
          <w:color w:val="000000" w:themeColor="text1"/>
          <w:sz w:val="22"/>
          <w:szCs w:val="22"/>
        </w:rPr>
        <w:t>.</w:t>
      </w:r>
      <w:r w:rsidR="00B9629F" w:rsidRPr="00786A01">
        <w:rPr>
          <w:rFonts w:asciiTheme="minorHAnsi" w:hAnsiTheme="minorHAnsi" w:cstheme="minorHAnsi"/>
          <w:b/>
          <w:color w:val="000000" w:themeColor="text1"/>
          <w:sz w:val="22"/>
          <w:szCs w:val="22"/>
        </w:rPr>
        <w:t xml:space="preserve"> </w:t>
      </w:r>
      <w:r w:rsidR="00BA1DAF" w:rsidRPr="00786A01">
        <w:rPr>
          <w:rFonts w:asciiTheme="minorHAnsi" w:hAnsiTheme="minorHAnsi" w:cstheme="minorHAnsi"/>
          <w:b/>
          <w:color w:val="000000" w:themeColor="text1"/>
          <w:sz w:val="22"/>
          <w:szCs w:val="22"/>
        </w:rPr>
        <w:t>A pénzeszközök átutalására vonatkozó korlátozó intézkedések végrehajtása</w:t>
      </w:r>
      <w:bookmarkEnd w:id="338"/>
      <w:bookmarkEnd w:id="339"/>
      <w:bookmarkEnd w:id="340"/>
      <w:bookmarkEnd w:id="341"/>
    </w:p>
    <w:p w14:paraId="2F259A72"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50A2D650" w14:textId="77777777" w:rsidR="00BA1DAF" w:rsidRPr="00786A01" w:rsidRDefault="00BA1DAF" w:rsidP="00BA1DAF">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[Amennyiben a Szolgáltató nem végez pénzeszközök átutalására irányuló szolgáltatást, úgy ez a rész törlendő]</w:t>
      </w:r>
    </w:p>
    <w:p w14:paraId="12049F2B"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565B01DF" w14:textId="5F22A548"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w:t>
      </w:r>
      <w:r w:rsidR="00377F76" w:rsidRPr="00786A01">
        <w:rPr>
          <w:rFonts w:asciiTheme="minorHAnsi" w:hAnsiTheme="minorHAnsi" w:cstheme="minorHAnsi"/>
          <w:color w:val="000000" w:themeColor="text1"/>
          <w:sz w:val="22"/>
          <w:szCs w:val="22"/>
        </w:rPr>
        <w:t xml:space="preserve">egy </w:t>
      </w:r>
      <w:r w:rsidRPr="00786A01">
        <w:rPr>
          <w:rFonts w:asciiTheme="minorHAnsi" w:hAnsiTheme="minorHAnsi" w:cstheme="minorHAnsi"/>
          <w:color w:val="000000" w:themeColor="text1"/>
          <w:sz w:val="22"/>
          <w:szCs w:val="22"/>
        </w:rPr>
        <w:t xml:space="preserve">uniós jogi aktus, illetve ENSZ BT határozat </w:t>
      </w:r>
      <w:r w:rsidR="00F02D4A" w:rsidRPr="00786A01">
        <w:rPr>
          <w:rFonts w:asciiTheme="minorHAnsi" w:hAnsiTheme="minorHAnsi" w:cstheme="minorHAnsi"/>
          <w:color w:val="000000" w:themeColor="text1"/>
          <w:sz w:val="22"/>
          <w:szCs w:val="22"/>
        </w:rPr>
        <w:t xml:space="preserve">konkrétan a </w:t>
      </w:r>
      <w:r w:rsidRPr="00786A01">
        <w:rPr>
          <w:rFonts w:asciiTheme="minorHAnsi" w:hAnsiTheme="minorHAnsi" w:cstheme="minorHAnsi"/>
          <w:color w:val="000000" w:themeColor="text1"/>
          <w:sz w:val="22"/>
          <w:szCs w:val="22"/>
        </w:rPr>
        <w:t xml:space="preserve">pénzeszközök átutalására vonatkozó korlátozó intézkedésként tilalmat rendel el,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megtagadja a pénzeszközök átutalására irányuló megbízás teljesítését. </w:t>
      </w:r>
    </w:p>
    <w:p w14:paraId="7C63AC43"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16D487E5" w14:textId="77777777" w:rsidR="00BA1DAF" w:rsidRPr="00786A01" w:rsidRDefault="00BA1DAF" w:rsidP="00BA1DAF">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[E kötelességének ellátása érdekében a Szabályzatban rendelkezni kell a Szolgáltatónál működő olyan szűrőrendszer leírásáról, amely biztosítani képes a pénzeszközök átutalására vonatkozó korlátozó intézkedések haladéktalan és teljes körű végrehajtását. Meg kell határozni, hogy milyen szűrőrendszert használ a szolgáltató, ahhoz kinek van hozzáférése. Ki, milyen módon és milyen rendszerességgel végzi a szűréseket, kinek milyen felelőssége van e téren. Rendelkezni kell továbbá a szűrések teljesítése során keletkezett adatok megőrzésének módjáról és megőrzési </w:t>
      </w:r>
      <w:proofErr w:type="spellStart"/>
      <w:r w:rsidRPr="00786A01">
        <w:rPr>
          <w:rFonts w:asciiTheme="minorHAnsi" w:hAnsiTheme="minorHAnsi" w:cstheme="minorHAnsi"/>
          <w:b/>
          <w:color w:val="000000" w:themeColor="text1"/>
          <w:sz w:val="22"/>
          <w:szCs w:val="22"/>
        </w:rPr>
        <w:t>határidejéről</w:t>
      </w:r>
      <w:proofErr w:type="spellEnd"/>
      <w:r w:rsidR="00B10E17" w:rsidRPr="00786A01">
        <w:rPr>
          <w:rFonts w:asciiTheme="minorHAnsi" w:hAnsiTheme="minorHAnsi" w:cstheme="minorHAnsi"/>
          <w:b/>
          <w:color w:val="000000" w:themeColor="text1"/>
          <w:sz w:val="22"/>
          <w:szCs w:val="22"/>
        </w:rPr>
        <w:t xml:space="preserve">. Ki kell térni továbbá </w:t>
      </w:r>
      <w:r w:rsidRPr="00786A01">
        <w:rPr>
          <w:rFonts w:asciiTheme="minorHAnsi" w:hAnsiTheme="minorHAnsi" w:cstheme="minorHAnsi"/>
          <w:b/>
          <w:color w:val="000000" w:themeColor="text1"/>
          <w:sz w:val="22"/>
          <w:szCs w:val="22"/>
        </w:rPr>
        <w:t>a pénzeszközök átutalására irányuló kezdeményezés megtagadásáról szóló nyilvántartás</w:t>
      </w:r>
      <w:r w:rsidR="00B10E17" w:rsidRPr="00786A01">
        <w:rPr>
          <w:rFonts w:asciiTheme="minorHAnsi" w:hAnsiTheme="minorHAnsi" w:cstheme="minorHAnsi"/>
          <w:b/>
          <w:color w:val="000000" w:themeColor="text1"/>
          <w:sz w:val="22"/>
          <w:szCs w:val="22"/>
        </w:rPr>
        <w:t xml:space="preserve"> módjáról, az ahhoz történő hozzáférési jogosultságokról, és a megőrzési időkről</w:t>
      </w:r>
      <w:r w:rsidRPr="00786A01">
        <w:rPr>
          <w:rFonts w:asciiTheme="minorHAnsi" w:hAnsiTheme="minorHAnsi" w:cstheme="minorHAnsi"/>
          <w:b/>
          <w:color w:val="000000" w:themeColor="text1"/>
          <w:sz w:val="22"/>
          <w:szCs w:val="22"/>
        </w:rPr>
        <w:t xml:space="preserve">.] </w:t>
      </w:r>
    </w:p>
    <w:p w14:paraId="03B220EB" w14:textId="31A870C8"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teljes tilalom hatálya alá nem tartozó esetekben a </w:t>
      </w:r>
      <w:r w:rsidR="002D337C"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D337C"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r w:rsidR="002D337C" w:rsidRPr="00786A01">
        <w:rPr>
          <w:rFonts w:asciiTheme="minorHAnsi" w:hAnsiTheme="minorHAnsi" w:cstheme="minorHAnsi"/>
          <w:color w:val="000000" w:themeColor="text1"/>
          <w:sz w:val="22"/>
          <w:szCs w:val="22"/>
        </w:rPr>
        <w:t>a</w:t>
      </w:r>
      <w:r w:rsidRPr="00786A01">
        <w:rPr>
          <w:rFonts w:asciiTheme="minorHAnsi" w:hAnsiTheme="minorHAnsi" w:cstheme="minorHAnsi"/>
          <w:color w:val="000000" w:themeColor="text1"/>
          <w:sz w:val="22"/>
          <w:szCs w:val="22"/>
        </w:rPr>
        <w:t>z uniós jogi aktusban, illetve az ENSZ BT határozatban rögzített, a pénzeszközök átutalásáról és a pénzügyi szolgáltatás kezdeményezéséről, fogadásáról, teljesítéséről haladéktalanul értesíti a</w:t>
      </w:r>
      <w:r w:rsidR="00E6502E" w:rsidRPr="00786A01">
        <w:rPr>
          <w:rFonts w:asciiTheme="minorHAnsi" w:hAnsiTheme="minorHAnsi" w:cstheme="minorHAnsi"/>
          <w:color w:val="000000" w:themeColor="text1"/>
          <w:sz w:val="22"/>
          <w:szCs w:val="22"/>
        </w:rPr>
        <w:t>z FIU-t</w:t>
      </w:r>
      <w:r w:rsidRPr="00786A01">
        <w:rPr>
          <w:rFonts w:asciiTheme="minorHAnsi" w:hAnsiTheme="minorHAnsi" w:cstheme="minorHAnsi"/>
          <w:color w:val="000000" w:themeColor="text1"/>
          <w:sz w:val="22"/>
          <w:szCs w:val="22"/>
        </w:rPr>
        <w:t xml:space="preserve">. Ezzel egyidejűleg </w:t>
      </w:r>
      <w:r w:rsidR="002D337C" w:rsidRPr="00786A01">
        <w:rPr>
          <w:rFonts w:asciiTheme="minorHAnsi" w:hAnsiTheme="minorHAnsi" w:cstheme="minorHAnsi"/>
          <w:color w:val="000000" w:themeColor="text1"/>
          <w:sz w:val="22"/>
          <w:szCs w:val="22"/>
        </w:rPr>
        <w:t xml:space="preserve">vagy a </w:t>
      </w:r>
      <w:r w:rsidR="002D337C"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D337C" w:rsidRPr="00786A01">
        <w:rPr>
          <w:rFonts w:asciiTheme="minorHAnsi" w:hAnsiTheme="minorHAnsi" w:cstheme="minorHAnsi"/>
          <w:b/>
          <w:color w:val="000000" w:themeColor="text1"/>
          <w:sz w:val="22"/>
          <w:szCs w:val="22"/>
        </w:rPr>
        <w:t xml:space="preserve">&gt;, vagy </w:t>
      </w:r>
      <w:r w:rsidRPr="00786A01">
        <w:rPr>
          <w:rFonts w:asciiTheme="minorHAnsi" w:hAnsiTheme="minorHAnsi" w:cstheme="minorHAnsi"/>
          <w:color w:val="000000" w:themeColor="text1"/>
          <w:sz w:val="22"/>
          <w:szCs w:val="22"/>
        </w:rPr>
        <w:t xml:space="preserve">a pénzeszközök átutalására irányuló megbízás kezdeményezője a </w:t>
      </w:r>
      <w:r w:rsidR="002D337C"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D337C" w:rsidRPr="00786A01">
        <w:rPr>
          <w:rFonts w:asciiTheme="minorHAnsi" w:hAnsiTheme="minorHAnsi" w:cstheme="minorHAnsi"/>
          <w:b/>
          <w:color w:val="000000" w:themeColor="text1"/>
          <w:sz w:val="22"/>
          <w:szCs w:val="22"/>
        </w:rPr>
        <w:t xml:space="preserve">&gt; </w:t>
      </w:r>
      <w:r w:rsidRPr="00786A01">
        <w:rPr>
          <w:rFonts w:asciiTheme="minorHAnsi" w:hAnsiTheme="minorHAnsi" w:cstheme="minorHAnsi"/>
          <w:color w:val="000000" w:themeColor="text1"/>
          <w:sz w:val="22"/>
          <w:szCs w:val="22"/>
        </w:rPr>
        <w:t>keresztül a teljesítés engedélyezése vagy előzetes engedélyezése iránti kérelmet nyújt be a</w:t>
      </w:r>
      <w:r w:rsidR="00E6502E" w:rsidRPr="00786A01">
        <w:rPr>
          <w:rFonts w:asciiTheme="minorHAnsi" w:hAnsiTheme="minorHAnsi" w:cstheme="minorHAnsi"/>
          <w:color w:val="000000" w:themeColor="text1"/>
          <w:sz w:val="22"/>
          <w:szCs w:val="22"/>
        </w:rPr>
        <w:t>z FIU-hoz</w:t>
      </w:r>
      <w:r w:rsidRPr="00786A01">
        <w:rPr>
          <w:rFonts w:asciiTheme="minorHAnsi" w:hAnsiTheme="minorHAnsi" w:cstheme="minorHAnsi"/>
          <w:color w:val="000000" w:themeColor="text1"/>
          <w:sz w:val="22"/>
          <w:szCs w:val="22"/>
        </w:rPr>
        <w:t>.</w:t>
      </w:r>
    </w:p>
    <w:p w14:paraId="63A581DB" w14:textId="2A27C1AE" w:rsidR="002D337C" w:rsidRPr="00786A01" w:rsidRDefault="002D337C" w:rsidP="00BA1DAF">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lastRenderedPageBreak/>
        <w:t>[Meg kell határozni, hogy ki, mikor és milyen módon értesíti a</w:t>
      </w:r>
      <w:r w:rsidR="00E6502E" w:rsidRPr="00786A01">
        <w:rPr>
          <w:rFonts w:asciiTheme="minorHAnsi" w:hAnsiTheme="minorHAnsi" w:cstheme="minorHAnsi"/>
          <w:b/>
          <w:color w:val="000000" w:themeColor="text1"/>
          <w:sz w:val="22"/>
          <w:szCs w:val="22"/>
        </w:rPr>
        <w:t>z FIU-t</w:t>
      </w:r>
      <w:r w:rsidRPr="00786A01">
        <w:rPr>
          <w:rFonts w:asciiTheme="minorHAnsi" w:hAnsiTheme="minorHAnsi" w:cstheme="minorHAnsi"/>
          <w:b/>
          <w:color w:val="000000" w:themeColor="text1"/>
          <w:sz w:val="22"/>
          <w:szCs w:val="22"/>
        </w:rPr>
        <w:t>, továbbá, hogy a pénzeszközök átutalására irányuló megbízás kezdeményezője milyen módon és formában nyújthatja be az engedélyezés iránti kérelmét a Szolgáltatóhoz, amit a Szolgáltatónál ki, mikor, milyen módon továbbít a</w:t>
      </w:r>
      <w:r w:rsidR="00E6502E" w:rsidRPr="00786A01">
        <w:rPr>
          <w:rFonts w:asciiTheme="minorHAnsi" w:hAnsiTheme="minorHAnsi" w:cstheme="minorHAnsi"/>
          <w:b/>
          <w:color w:val="000000" w:themeColor="text1"/>
          <w:sz w:val="22"/>
          <w:szCs w:val="22"/>
        </w:rPr>
        <w:t xml:space="preserve">z FIU </w:t>
      </w:r>
      <w:r w:rsidRPr="00786A01">
        <w:rPr>
          <w:rFonts w:asciiTheme="minorHAnsi" w:hAnsiTheme="minorHAnsi" w:cstheme="minorHAnsi"/>
          <w:b/>
          <w:color w:val="000000" w:themeColor="text1"/>
          <w:sz w:val="22"/>
          <w:szCs w:val="22"/>
        </w:rPr>
        <w:t>részére.]</w:t>
      </w:r>
    </w:p>
    <w:p w14:paraId="5F738805" w14:textId="77777777" w:rsidR="002D337C" w:rsidRPr="00786A01" w:rsidRDefault="002D337C" w:rsidP="00BA1DAF">
      <w:pPr>
        <w:autoSpaceDE w:val="0"/>
        <w:autoSpaceDN w:val="0"/>
        <w:adjustRightInd w:val="0"/>
        <w:ind w:right="84"/>
        <w:rPr>
          <w:rFonts w:asciiTheme="minorHAnsi" w:hAnsiTheme="minorHAnsi" w:cstheme="minorHAnsi"/>
          <w:color w:val="000000" w:themeColor="text1"/>
          <w:sz w:val="22"/>
          <w:szCs w:val="22"/>
        </w:rPr>
      </w:pPr>
    </w:p>
    <w:p w14:paraId="6E36235F" w14:textId="77777777" w:rsidR="00F35DDA"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2D337C" w:rsidRPr="00786A01">
        <w:rPr>
          <w:rFonts w:asciiTheme="minorHAnsi" w:hAnsiTheme="minorHAnsi" w:cstheme="minorHAnsi"/>
          <w:color w:val="000000" w:themeColor="text1"/>
          <w:sz w:val="22"/>
          <w:szCs w:val="22"/>
        </w:rPr>
        <w:t xml:space="preserve">Szolgáltató </w:t>
      </w:r>
      <w:r w:rsidRPr="00786A01">
        <w:rPr>
          <w:rFonts w:asciiTheme="minorHAnsi" w:hAnsiTheme="minorHAnsi" w:cstheme="minorHAnsi"/>
          <w:color w:val="000000" w:themeColor="text1"/>
          <w:sz w:val="22"/>
          <w:szCs w:val="22"/>
        </w:rPr>
        <w:t>értesítésének, illetve kérelmének tartalmaznia kell</w:t>
      </w:r>
      <w:r w:rsidR="00F35DDA" w:rsidRPr="00786A01">
        <w:rPr>
          <w:rFonts w:asciiTheme="minorHAnsi" w:hAnsiTheme="minorHAnsi" w:cstheme="minorHAnsi"/>
          <w:color w:val="000000" w:themeColor="text1"/>
          <w:sz w:val="22"/>
          <w:szCs w:val="22"/>
        </w:rPr>
        <w:t>:</w:t>
      </w:r>
    </w:p>
    <w:p w14:paraId="2DF7E182" w14:textId="77777777" w:rsidR="00F35DDA" w:rsidRPr="00786A01" w:rsidRDefault="00F35DDA" w:rsidP="00BA1DAF">
      <w:pPr>
        <w:autoSpaceDE w:val="0"/>
        <w:autoSpaceDN w:val="0"/>
        <w:adjustRightInd w:val="0"/>
        <w:ind w:right="84"/>
        <w:rPr>
          <w:rFonts w:asciiTheme="minorHAnsi" w:hAnsiTheme="minorHAnsi" w:cstheme="minorHAnsi"/>
          <w:color w:val="000000" w:themeColor="text1"/>
          <w:sz w:val="22"/>
          <w:szCs w:val="22"/>
        </w:rPr>
      </w:pPr>
    </w:p>
    <w:p w14:paraId="19930495" w14:textId="77777777" w:rsidR="00F35DDA"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átutalás céljának megjelölésé</w:t>
      </w:r>
      <w:r w:rsidR="00F35DDA" w:rsidRPr="00786A01">
        <w:rPr>
          <w:rFonts w:asciiTheme="minorHAnsi" w:hAnsiTheme="minorHAnsi" w:cstheme="minorHAnsi"/>
          <w:color w:val="000000" w:themeColor="text1"/>
          <w:sz w:val="22"/>
          <w:szCs w:val="22"/>
        </w:rPr>
        <w:t>t</w:t>
      </w:r>
      <w:r w:rsidRPr="00786A01">
        <w:rPr>
          <w:rFonts w:asciiTheme="minorHAnsi" w:hAnsiTheme="minorHAnsi" w:cstheme="minorHAnsi"/>
          <w:color w:val="000000" w:themeColor="text1"/>
          <w:sz w:val="22"/>
          <w:szCs w:val="22"/>
        </w:rPr>
        <w:t xml:space="preserve">, </w:t>
      </w:r>
    </w:p>
    <w:p w14:paraId="38237F21" w14:textId="77777777" w:rsidR="00F35DDA"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megbízóra és a kedvezményezettre vonatkozó adatok</w:t>
      </w:r>
      <w:r w:rsidR="00F35DDA" w:rsidRPr="00786A01">
        <w:rPr>
          <w:rFonts w:asciiTheme="minorHAnsi" w:hAnsiTheme="minorHAnsi" w:cstheme="minorHAnsi"/>
          <w:color w:val="000000" w:themeColor="text1"/>
          <w:sz w:val="22"/>
          <w:szCs w:val="22"/>
        </w:rPr>
        <w:t>at</w:t>
      </w:r>
      <w:r w:rsidRPr="00786A01">
        <w:rPr>
          <w:rFonts w:asciiTheme="minorHAnsi" w:hAnsiTheme="minorHAnsi" w:cstheme="minorHAnsi"/>
          <w:color w:val="000000" w:themeColor="text1"/>
          <w:sz w:val="22"/>
          <w:szCs w:val="22"/>
        </w:rPr>
        <w:t xml:space="preserve">, </w:t>
      </w:r>
    </w:p>
    <w:p w14:paraId="44D0D4E7" w14:textId="77777777" w:rsidR="00F35DDA"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pénzmosás és a terrorizmus finanszírozása megelőzéséről és megakadályozásáról szóló törvény alapján rögzített adatok</w:t>
      </w:r>
      <w:r w:rsidR="00F35DDA" w:rsidRPr="00786A01">
        <w:rPr>
          <w:rFonts w:asciiTheme="minorHAnsi" w:hAnsiTheme="minorHAnsi" w:cstheme="minorHAnsi"/>
          <w:color w:val="000000" w:themeColor="text1"/>
          <w:sz w:val="22"/>
          <w:szCs w:val="22"/>
        </w:rPr>
        <w:t>at</w:t>
      </w:r>
      <w:r w:rsidRPr="00786A01">
        <w:rPr>
          <w:rFonts w:asciiTheme="minorHAnsi" w:hAnsiTheme="minorHAnsi" w:cstheme="minorHAnsi"/>
          <w:color w:val="000000" w:themeColor="text1"/>
          <w:sz w:val="22"/>
          <w:szCs w:val="22"/>
        </w:rPr>
        <w:t xml:space="preserve">, </w:t>
      </w:r>
    </w:p>
    <w:p w14:paraId="1A847970" w14:textId="77777777" w:rsidR="00F35DDA"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kapcsolódó egyéb hatósági engedélyek</w:t>
      </w:r>
      <w:r w:rsidR="00F35DDA" w:rsidRPr="00786A01">
        <w:rPr>
          <w:rFonts w:asciiTheme="minorHAnsi" w:hAnsiTheme="minorHAnsi" w:cstheme="minorHAnsi"/>
          <w:color w:val="000000" w:themeColor="text1"/>
          <w:sz w:val="22"/>
          <w:szCs w:val="22"/>
        </w:rPr>
        <w:t>et,</w:t>
      </w:r>
      <w:r w:rsidRPr="00786A01">
        <w:rPr>
          <w:rFonts w:asciiTheme="minorHAnsi" w:hAnsiTheme="minorHAnsi" w:cstheme="minorHAnsi"/>
          <w:color w:val="000000" w:themeColor="text1"/>
          <w:sz w:val="22"/>
          <w:szCs w:val="22"/>
        </w:rPr>
        <w:t xml:space="preserve"> </w:t>
      </w:r>
    </w:p>
    <w:p w14:paraId="67337728" w14:textId="77777777" w:rsidR="00BA1DAF"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uniós jogi aktusban, illetve az ENSZ BT határozatban a pénzeszközök átutalására és a pénzügyi szolgáltatásokra vonatkozó korlátozások kapcsán rögzített kivételek</w:t>
      </w:r>
      <w:r w:rsidR="00F35DDA" w:rsidRPr="00786A01">
        <w:rPr>
          <w:rFonts w:asciiTheme="minorHAnsi" w:hAnsiTheme="minorHAnsi" w:cstheme="minorHAnsi"/>
          <w:color w:val="000000" w:themeColor="text1"/>
          <w:sz w:val="22"/>
          <w:szCs w:val="22"/>
        </w:rPr>
        <w:t>et</w:t>
      </w:r>
      <w:r w:rsidRPr="00786A01">
        <w:rPr>
          <w:rFonts w:asciiTheme="minorHAnsi" w:hAnsiTheme="minorHAnsi" w:cstheme="minorHAnsi"/>
          <w:color w:val="000000" w:themeColor="text1"/>
          <w:sz w:val="22"/>
          <w:szCs w:val="22"/>
        </w:rPr>
        <w:t>.</w:t>
      </w:r>
    </w:p>
    <w:p w14:paraId="3C6F1F96"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0E1B801B" w14:textId="1CDCE61D"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E6502E" w:rsidRPr="00786A01">
        <w:rPr>
          <w:rFonts w:asciiTheme="minorHAnsi" w:hAnsiTheme="minorHAnsi" w:cstheme="minorHAnsi"/>
          <w:color w:val="000000" w:themeColor="text1"/>
          <w:sz w:val="22"/>
          <w:szCs w:val="22"/>
        </w:rPr>
        <w:t>z FIU</w:t>
      </w:r>
      <w:r w:rsidRPr="00786A01">
        <w:rPr>
          <w:rFonts w:asciiTheme="minorHAnsi" w:hAnsiTheme="minorHAnsi" w:cstheme="minorHAnsi"/>
          <w:color w:val="000000" w:themeColor="text1"/>
          <w:sz w:val="22"/>
          <w:szCs w:val="22"/>
        </w:rPr>
        <w:t xml:space="preserve"> </w:t>
      </w:r>
      <w:r w:rsidR="002D337C" w:rsidRPr="00786A01">
        <w:rPr>
          <w:rFonts w:asciiTheme="minorHAnsi" w:hAnsiTheme="minorHAnsi" w:cstheme="minorHAnsi"/>
          <w:color w:val="000000" w:themeColor="text1"/>
          <w:sz w:val="22"/>
          <w:szCs w:val="22"/>
        </w:rPr>
        <w:t>30</w:t>
      </w:r>
      <w:r w:rsidRPr="00786A01">
        <w:rPr>
          <w:rFonts w:asciiTheme="minorHAnsi" w:hAnsiTheme="minorHAnsi" w:cstheme="minorHAnsi"/>
          <w:color w:val="000000" w:themeColor="text1"/>
          <w:sz w:val="22"/>
          <w:szCs w:val="22"/>
        </w:rPr>
        <w:t xml:space="preserve"> napon belül megvizsgálja a kérelmet és dönt az uniós jogi aktusban, illetve az ENSZ BT határozatban rögzített feltételek alapján és szempontoknak megfelelően.</w:t>
      </w:r>
      <w:r w:rsidR="00F35DDA" w:rsidRPr="00786A01">
        <w:rPr>
          <w:rFonts w:asciiTheme="minorHAnsi" w:hAnsiTheme="minorHAnsi" w:cstheme="minorHAnsi"/>
          <w:color w:val="000000" w:themeColor="text1"/>
          <w:sz w:val="22"/>
          <w:szCs w:val="22"/>
        </w:rPr>
        <w:t xml:space="preserve"> Ha 30 </w:t>
      </w:r>
      <w:r w:rsidR="002D337C" w:rsidRPr="00786A01">
        <w:rPr>
          <w:rFonts w:asciiTheme="minorHAnsi" w:hAnsiTheme="minorHAnsi" w:cstheme="minorHAnsi"/>
          <w:color w:val="000000" w:themeColor="text1"/>
          <w:sz w:val="22"/>
          <w:szCs w:val="22"/>
        </w:rPr>
        <w:t>napon belül n</w:t>
      </w:r>
      <w:r w:rsidRPr="00786A01">
        <w:rPr>
          <w:rFonts w:asciiTheme="minorHAnsi" w:hAnsiTheme="minorHAnsi" w:cstheme="minorHAnsi"/>
          <w:color w:val="000000" w:themeColor="text1"/>
          <w:sz w:val="22"/>
          <w:szCs w:val="22"/>
        </w:rPr>
        <w:t xml:space="preserve">em </w:t>
      </w:r>
      <w:proofErr w:type="gramStart"/>
      <w:r w:rsidRPr="00786A01">
        <w:rPr>
          <w:rFonts w:asciiTheme="minorHAnsi" w:hAnsiTheme="minorHAnsi" w:cstheme="minorHAnsi"/>
          <w:color w:val="000000" w:themeColor="text1"/>
          <w:sz w:val="22"/>
          <w:szCs w:val="22"/>
        </w:rPr>
        <w:t>hoz döntést</w:t>
      </w:r>
      <w:proofErr w:type="gramEnd"/>
      <w:r w:rsidRPr="00786A01">
        <w:rPr>
          <w:rFonts w:asciiTheme="minorHAnsi" w:hAnsiTheme="minorHAnsi" w:cstheme="minorHAnsi"/>
          <w:color w:val="000000" w:themeColor="text1"/>
          <w:sz w:val="22"/>
          <w:szCs w:val="22"/>
        </w:rPr>
        <w:t>, az engedélyt megadottnak kell tekinteni.</w:t>
      </w:r>
    </w:p>
    <w:p w14:paraId="500E51A4"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505EE582" w14:textId="30025720"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Ha az uniós jogi aktus, illetve az ENSZ BT határozat pénzeszközök átutalására vonatkozó korlátozó intézkedést rendel el, a</w:t>
      </w:r>
      <w:r w:rsidR="002D337C" w:rsidRPr="00786A01">
        <w:rPr>
          <w:rFonts w:asciiTheme="minorHAnsi" w:hAnsiTheme="minorHAnsi" w:cstheme="minorHAnsi"/>
          <w:color w:val="000000" w:themeColor="text1"/>
          <w:sz w:val="22"/>
          <w:szCs w:val="22"/>
        </w:rPr>
        <w:t xml:space="preserve"> </w:t>
      </w:r>
      <w:r w:rsidR="00F35DDA"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F35DDA"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r w:rsidR="00F35DDA" w:rsidRPr="00786A01">
        <w:rPr>
          <w:rFonts w:asciiTheme="minorHAnsi" w:hAnsiTheme="minorHAnsi" w:cstheme="minorHAnsi"/>
          <w:color w:val="000000" w:themeColor="text1"/>
          <w:sz w:val="22"/>
          <w:szCs w:val="22"/>
        </w:rPr>
        <w:t xml:space="preserve">eleget tesz az </w:t>
      </w:r>
      <w:r w:rsidRPr="00786A01">
        <w:rPr>
          <w:rFonts w:asciiTheme="minorHAnsi" w:hAnsiTheme="minorHAnsi" w:cstheme="minorHAnsi"/>
          <w:color w:val="000000" w:themeColor="text1"/>
          <w:sz w:val="22"/>
          <w:szCs w:val="22"/>
        </w:rPr>
        <w:t xml:space="preserve">ügyfélátvilágítási és nyilvántartási kötelezettségének, továbbá </w:t>
      </w:r>
      <w:r w:rsidR="00F35DDA" w:rsidRPr="00786A01">
        <w:rPr>
          <w:rFonts w:asciiTheme="minorHAnsi" w:hAnsiTheme="minorHAnsi" w:cstheme="minorHAnsi"/>
          <w:color w:val="000000" w:themeColor="text1"/>
          <w:sz w:val="22"/>
          <w:szCs w:val="22"/>
        </w:rPr>
        <w:t xml:space="preserve">teljesíti a </w:t>
      </w:r>
      <w:r w:rsidRPr="00786A01">
        <w:rPr>
          <w:rFonts w:asciiTheme="minorHAnsi" w:hAnsiTheme="minorHAnsi" w:cstheme="minorHAnsi"/>
          <w:color w:val="000000" w:themeColor="text1"/>
          <w:sz w:val="22"/>
          <w:szCs w:val="22"/>
        </w:rPr>
        <w:t>bejelentési kötelezettségét proliferáció-finanszírozásra utaló adat, tény, körülmény felmerülése esetén.</w:t>
      </w:r>
    </w:p>
    <w:p w14:paraId="63977967" w14:textId="77777777" w:rsidR="00236A89" w:rsidRPr="00786A01" w:rsidRDefault="00236A89" w:rsidP="00BA1DAF">
      <w:pPr>
        <w:autoSpaceDE w:val="0"/>
        <w:autoSpaceDN w:val="0"/>
        <w:adjustRightInd w:val="0"/>
        <w:ind w:right="84"/>
        <w:rPr>
          <w:rFonts w:asciiTheme="minorHAnsi" w:hAnsiTheme="minorHAnsi" w:cstheme="minorHAnsi"/>
          <w:color w:val="000000" w:themeColor="text1"/>
          <w:sz w:val="22"/>
          <w:szCs w:val="22"/>
        </w:rPr>
      </w:pPr>
    </w:p>
    <w:p w14:paraId="451941B4" w14:textId="4FCE8029" w:rsidR="00692D8C" w:rsidRPr="00786A01" w:rsidRDefault="00692D8C" w:rsidP="001C39C2">
      <w:pPr>
        <w:pStyle w:val="Cmsor1"/>
        <w:rPr>
          <w:rFonts w:asciiTheme="minorHAnsi" w:hAnsiTheme="minorHAnsi" w:cstheme="minorHAnsi"/>
          <w:szCs w:val="22"/>
        </w:rPr>
      </w:pPr>
      <w:bookmarkStart w:id="342" w:name="_Toc487033647"/>
      <w:bookmarkStart w:id="343" w:name="_Toc487034308"/>
      <w:bookmarkStart w:id="344" w:name="_Toc487034722"/>
      <w:bookmarkStart w:id="345" w:name="_Toc488313398"/>
      <w:bookmarkStart w:id="346" w:name="_Toc3282636"/>
      <w:bookmarkStart w:id="347" w:name="_Toc32503567"/>
      <w:bookmarkStart w:id="348" w:name="_Toc185066164"/>
      <w:r w:rsidRPr="00786A01">
        <w:rPr>
          <w:rFonts w:asciiTheme="minorHAnsi" w:hAnsiTheme="minorHAnsi" w:cstheme="minorHAnsi"/>
          <w:szCs w:val="22"/>
        </w:rPr>
        <w:t>XI. K</w:t>
      </w:r>
      <w:r w:rsidR="001C39C2" w:rsidRPr="00786A01">
        <w:rPr>
          <w:rFonts w:asciiTheme="minorHAnsi" w:hAnsiTheme="minorHAnsi" w:cstheme="minorHAnsi"/>
          <w:szCs w:val="22"/>
        </w:rPr>
        <w:t>IJELÖLT SZEMÉLY</w:t>
      </w:r>
      <w:bookmarkEnd w:id="342"/>
      <w:bookmarkEnd w:id="343"/>
      <w:bookmarkEnd w:id="344"/>
      <w:bookmarkEnd w:id="345"/>
      <w:bookmarkEnd w:id="346"/>
      <w:bookmarkEnd w:id="347"/>
      <w:bookmarkEnd w:id="348"/>
    </w:p>
    <w:p w14:paraId="74FA75B2" w14:textId="77777777" w:rsidR="00692D8C" w:rsidRPr="00786A01" w:rsidRDefault="00692D8C" w:rsidP="00692D8C">
      <w:pPr>
        <w:autoSpaceDE w:val="0"/>
        <w:autoSpaceDN w:val="0"/>
        <w:adjustRightInd w:val="0"/>
        <w:ind w:right="84"/>
        <w:rPr>
          <w:rFonts w:asciiTheme="minorHAnsi" w:hAnsiTheme="minorHAnsi" w:cstheme="minorHAnsi"/>
          <w:color w:val="000000" w:themeColor="text1"/>
          <w:sz w:val="22"/>
          <w:szCs w:val="22"/>
        </w:rPr>
      </w:pPr>
    </w:p>
    <w:p w14:paraId="71F1C8E8" w14:textId="67DF5CB0"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[Meg kell határozni, hogy a Szolgáltatón belül a Kit. alapján ki(k) a kijelölt személy(ek), akik csak a Szolgáltató alkalmazottai lehetnek. Rendelkezni kell arról, hogy a Szolgáltató milyen módon tájékoztatja az FIU-t a kijelölt személy nevéről, beosztásáról, valamint az ezekben történt változásokról, valamint a kijelölt személy(ek) elérhetőségének alkalmazottak részére történő tájékoztatásról. Rendelkezni kell arról, hogy a kijelölt személy milyen módon, milyen csatornán küld bejelentéseket az FIU részére. Fel kell sorolni a kijelölt személy felelősségi körét, kötelességeit és jogait.</w:t>
      </w:r>
    </w:p>
    <w:p w14:paraId="63B54FB6" w14:textId="77777777"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Ha a Pmt, és a Kit. szerinti kijelölt személy megegyezik, akkor a Szabályzat 3. részében, a közös szabályoknál is szerepeltethető] </w:t>
      </w:r>
    </w:p>
    <w:p w14:paraId="3DBFD475" w14:textId="77777777"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p>
    <w:p w14:paraId="03465018" w14:textId="7FCB9AA7"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kijelölt személy nevét és elérhetőségét a […] sz. melléklet tartalmazza.</w:t>
      </w:r>
    </w:p>
    <w:p w14:paraId="7BAAA39C" w14:textId="77777777"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p>
    <w:p w14:paraId="450D07AE" w14:textId="146EBA8C" w:rsidR="007E437D" w:rsidRPr="00786A01" w:rsidRDefault="007E437D" w:rsidP="007E437D">
      <w:pPr>
        <w:pStyle w:val="Cmsor1"/>
        <w:rPr>
          <w:rFonts w:asciiTheme="minorHAnsi" w:hAnsiTheme="minorHAnsi" w:cstheme="minorHAnsi"/>
          <w:szCs w:val="22"/>
        </w:rPr>
      </w:pPr>
      <w:bookmarkStart w:id="349" w:name="_Toc185066165"/>
      <w:bookmarkStart w:id="350" w:name="_Hlk158882950"/>
      <w:r w:rsidRPr="00786A01">
        <w:rPr>
          <w:rFonts w:asciiTheme="minorHAnsi" w:hAnsiTheme="minorHAnsi" w:cstheme="minorHAnsi"/>
          <w:szCs w:val="22"/>
        </w:rPr>
        <w:t>XII. KIJELÖLT FELELŐS VEZETŐ ÉS MEGFELELÉSI VEZETŐ</w:t>
      </w:r>
      <w:bookmarkEnd w:id="349"/>
    </w:p>
    <w:bookmarkEnd w:id="350"/>
    <w:p w14:paraId="015CDEEB" w14:textId="77777777" w:rsidR="00892BD0" w:rsidRPr="00786A01" w:rsidRDefault="00892BD0" w:rsidP="00C04CCC">
      <w:pPr>
        <w:rPr>
          <w:rFonts w:asciiTheme="minorHAnsi" w:hAnsiTheme="minorHAnsi" w:cstheme="minorHAnsi"/>
          <w:b/>
          <w:color w:val="000000" w:themeColor="text1"/>
          <w:sz w:val="22"/>
          <w:szCs w:val="22"/>
        </w:rPr>
      </w:pPr>
    </w:p>
    <w:p w14:paraId="05B0077A" w14:textId="1BB84312" w:rsidR="0070792F" w:rsidRPr="00786A01" w:rsidRDefault="00892BD0" w:rsidP="0054642B">
      <w:pPr>
        <w:pStyle w:val="Bekezds"/>
        <w:ind w:firstLine="0"/>
        <w:jc w:val="both"/>
        <w:rPr>
          <w:rFonts w:asciiTheme="minorHAnsi" w:hAnsiTheme="minorHAnsi" w:cstheme="minorHAnsi"/>
          <w:b/>
          <w:bCs/>
          <w:sz w:val="22"/>
          <w:szCs w:val="22"/>
        </w:rPr>
      </w:pPr>
      <w:bookmarkStart w:id="351" w:name="_Hlk157419389"/>
      <w:r w:rsidRPr="00786A01">
        <w:rPr>
          <w:rFonts w:asciiTheme="minorHAnsi" w:hAnsiTheme="minorHAnsi" w:cstheme="minorHAnsi"/>
          <w:b/>
          <w:color w:val="000000" w:themeColor="text1"/>
          <w:sz w:val="22"/>
          <w:szCs w:val="22"/>
        </w:rPr>
        <w:t>[Meg kell határozni, hogy a Szolgáltatón belül</w:t>
      </w:r>
      <w:r w:rsidRPr="00786A01">
        <w:rPr>
          <w:rFonts w:asciiTheme="minorHAnsi" w:hAnsiTheme="minorHAnsi" w:cstheme="minorHAnsi"/>
          <w:b/>
          <w:sz w:val="22"/>
          <w:szCs w:val="22"/>
        </w:rPr>
        <w:t xml:space="preserve"> a szervezet sajátosságaitól, különösen annak méretétől és a vezetői szintek számától függően, hogy ki(k) az(ok) a </w:t>
      </w:r>
      <w:r w:rsidR="00CA6DD7" w:rsidRPr="00786A01">
        <w:rPr>
          <w:rFonts w:asciiTheme="minorHAnsi" w:hAnsiTheme="minorHAnsi" w:cstheme="minorHAnsi"/>
          <w:b/>
          <w:sz w:val="22"/>
          <w:szCs w:val="22"/>
        </w:rPr>
        <w:t xml:space="preserve">kijelölt </w:t>
      </w:r>
      <w:r w:rsidRPr="00786A01">
        <w:rPr>
          <w:rFonts w:asciiTheme="minorHAnsi" w:hAnsiTheme="minorHAnsi" w:cstheme="minorHAnsi"/>
          <w:b/>
          <w:sz w:val="22"/>
          <w:szCs w:val="22"/>
        </w:rPr>
        <w:t xml:space="preserve">felelős vezető(k), </w:t>
      </w:r>
      <w:bookmarkStart w:id="352" w:name="_Hlk158883136"/>
      <w:r w:rsidR="00CA6DD7" w:rsidRPr="00786A01">
        <w:rPr>
          <w:rFonts w:asciiTheme="minorHAnsi" w:hAnsiTheme="minorHAnsi" w:cstheme="minorHAnsi"/>
          <w:b/>
          <w:sz w:val="22"/>
          <w:szCs w:val="22"/>
        </w:rPr>
        <w:t xml:space="preserve">aki(k) az irányítási funkciót betöltő testület tagja(i), vagy ilyen testület hiányában felsővezető(k), </w:t>
      </w:r>
      <w:bookmarkEnd w:id="352"/>
      <w:r w:rsidRPr="00786A01">
        <w:rPr>
          <w:rFonts w:asciiTheme="minorHAnsi" w:hAnsiTheme="minorHAnsi" w:cstheme="minorHAnsi"/>
          <w:b/>
          <w:sz w:val="22"/>
          <w:szCs w:val="22"/>
        </w:rPr>
        <w:t xml:space="preserve">aki(k) a </w:t>
      </w:r>
      <w:proofErr w:type="spellStart"/>
      <w:r w:rsidRPr="00786A01">
        <w:rPr>
          <w:rFonts w:asciiTheme="minorHAnsi" w:hAnsiTheme="minorHAnsi" w:cstheme="minorHAnsi"/>
          <w:b/>
          <w:sz w:val="22"/>
          <w:szCs w:val="22"/>
        </w:rPr>
        <w:t>Pmt</w:t>
      </w:r>
      <w:proofErr w:type="spellEnd"/>
      <w:r w:rsidRPr="00786A01">
        <w:rPr>
          <w:rFonts w:asciiTheme="minorHAnsi" w:hAnsiTheme="minorHAnsi" w:cstheme="minorHAnsi"/>
          <w:b/>
          <w:sz w:val="22"/>
          <w:szCs w:val="22"/>
        </w:rPr>
        <w:t>.-</w:t>
      </w:r>
      <w:proofErr w:type="spellStart"/>
      <w:r w:rsidRPr="00786A01">
        <w:rPr>
          <w:rFonts w:asciiTheme="minorHAnsi" w:hAnsiTheme="minorHAnsi" w:cstheme="minorHAnsi"/>
          <w:b/>
          <w:sz w:val="22"/>
          <w:szCs w:val="22"/>
        </w:rPr>
        <w:t>ből</w:t>
      </w:r>
      <w:proofErr w:type="spellEnd"/>
      <w:r w:rsidRPr="00786A01">
        <w:rPr>
          <w:rFonts w:asciiTheme="minorHAnsi" w:hAnsiTheme="minorHAnsi" w:cstheme="minorHAnsi"/>
          <w:b/>
          <w:sz w:val="22"/>
          <w:szCs w:val="22"/>
        </w:rPr>
        <w:t xml:space="preserve">, az MNB rendeletből, valamint e Szabályzatból eredő kötelezettségeknek </w:t>
      </w:r>
      <w:r w:rsidR="00CA6DD7" w:rsidRPr="00786A01">
        <w:rPr>
          <w:rFonts w:asciiTheme="minorHAnsi" w:hAnsiTheme="minorHAnsi" w:cstheme="minorHAnsi"/>
          <w:b/>
          <w:sz w:val="22"/>
          <w:szCs w:val="22"/>
        </w:rPr>
        <w:t xml:space="preserve">és elvárásoknak </w:t>
      </w:r>
      <w:r w:rsidRPr="00786A01">
        <w:rPr>
          <w:rFonts w:asciiTheme="minorHAnsi" w:hAnsiTheme="minorHAnsi" w:cstheme="minorHAnsi"/>
          <w:b/>
          <w:sz w:val="22"/>
          <w:szCs w:val="22"/>
        </w:rPr>
        <w:t xml:space="preserve">a szolgáltató általi végrehajtásáért felelősséggel tartozik/tartoznak. </w:t>
      </w:r>
      <w:bookmarkStart w:id="353" w:name="_Hlk158883187"/>
      <w:bookmarkEnd w:id="351"/>
      <w:r w:rsidR="0070792F" w:rsidRPr="00786A01">
        <w:rPr>
          <w:rFonts w:asciiTheme="minorHAnsi" w:hAnsiTheme="minorHAnsi" w:cstheme="minorHAnsi"/>
          <w:b/>
          <w:bCs/>
          <w:sz w:val="22"/>
          <w:szCs w:val="22"/>
        </w:rPr>
        <w:t xml:space="preserve">Kijelölt felelős vezetőként kizárólag </w:t>
      </w:r>
      <w:r w:rsidR="00C04CCC" w:rsidRPr="00786A01">
        <w:rPr>
          <w:rFonts w:asciiTheme="minorHAnsi" w:hAnsiTheme="minorHAnsi" w:cstheme="minorHAnsi"/>
          <w:b/>
          <w:bCs/>
          <w:sz w:val="22"/>
          <w:szCs w:val="22"/>
        </w:rPr>
        <w:t xml:space="preserve">olyan személy </w:t>
      </w:r>
      <w:r w:rsidR="0070792F" w:rsidRPr="00786A01">
        <w:rPr>
          <w:rFonts w:asciiTheme="minorHAnsi" w:hAnsiTheme="minorHAnsi" w:cstheme="minorHAnsi"/>
          <w:b/>
          <w:bCs/>
          <w:sz w:val="22"/>
          <w:szCs w:val="22"/>
        </w:rPr>
        <w:t xml:space="preserve">jelölhető ki, aki esetében nem áll fenn összeférhetetlenség. A kijelölt felelős vezetőnek meg kell felelnie az alábbi szempontoknak is: </w:t>
      </w:r>
    </w:p>
    <w:p w14:paraId="4D1B7CFB" w14:textId="4D648ACC" w:rsidR="0070792F" w:rsidRPr="00786A01" w:rsidRDefault="0070792F" w:rsidP="0054642B">
      <w:pPr>
        <w:pStyle w:val="Listaszerbekezds"/>
        <w:widowControl w:val="0"/>
        <w:numPr>
          <w:ilvl w:val="0"/>
          <w:numId w:val="151"/>
        </w:numPr>
        <w:autoSpaceDE w:val="0"/>
        <w:autoSpaceDN w:val="0"/>
        <w:adjustRightInd w:val="0"/>
        <w:spacing w:after="0" w:line="240" w:lineRule="auto"/>
        <w:jc w:val="both"/>
        <w:rPr>
          <w:rFonts w:asciiTheme="minorHAnsi" w:eastAsiaTheme="minorEastAsia" w:hAnsiTheme="minorHAnsi" w:cstheme="minorHAnsi"/>
          <w:b/>
          <w:bCs/>
        </w:rPr>
      </w:pPr>
      <w:r w:rsidRPr="00786A01">
        <w:rPr>
          <w:rFonts w:asciiTheme="minorHAnsi" w:eastAsiaTheme="minorEastAsia" w:hAnsiTheme="minorHAnsi" w:cstheme="minorHAnsi"/>
          <w:b/>
          <w:bCs/>
        </w:rPr>
        <w:t xml:space="preserve">megfelelő ismeretekkel rendelkezik arra vonatkozóan, hogy a szolgáltató milyen mértékben kitett a pénzmosás és a terrorizmusfinanszírozás jelentette kockázatoknak, valamint </w:t>
      </w:r>
    </w:p>
    <w:p w14:paraId="329682B9" w14:textId="44308C08" w:rsidR="0070792F" w:rsidRPr="00786A01" w:rsidRDefault="0070792F" w:rsidP="0054642B">
      <w:pPr>
        <w:pStyle w:val="Listaszerbekezds"/>
        <w:widowControl w:val="0"/>
        <w:numPr>
          <w:ilvl w:val="0"/>
          <w:numId w:val="151"/>
        </w:numPr>
        <w:autoSpaceDE w:val="0"/>
        <w:autoSpaceDN w:val="0"/>
        <w:adjustRightInd w:val="0"/>
        <w:spacing w:after="0" w:line="240" w:lineRule="auto"/>
        <w:jc w:val="both"/>
        <w:rPr>
          <w:rFonts w:asciiTheme="minorHAnsi" w:eastAsiaTheme="minorEastAsia" w:hAnsiTheme="minorHAnsi" w:cstheme="minorHAnsi"/>
          <w:b/>
          <w:bCs/>
        </w:rPr>
      </w:pPr>
      <w:r w:rsidRPr="00786A01">
        <w:rPr>
          <w:rFonts w:asciiTheme="minorHAnsi" w:eastAsiaTheme="minorEastAsia" w:hAnsiTheme="minorHAnsi" w:cstheme="minorHAnsi"/>
          <w:b/>
          <w:bCs/>
        </w:rPr>
        <w:t xml:space="preserve">megfelelő hatáskörrel rendelkezik ahhoz, hogy a kockázati kitettséget befolyásoló döntéseket kezdeményezzen vagy hozzon. </w:t>
      </w:r>
    </w:p>
    <w:bookmarkEnd w:id="353"/>
    <w:p w14:paraId="5BEDE8D5" w14:textId="77777777" w:rsidR="00892BD0" w:rsidRPr="00786A01" w:rsidRDefault="00892BD0" w:rsidP="00892BD0">
      <w:pPr>
        <w:rPr>
          <w:rFonts w:asciiTheme="minorHAnsi" w:eastAsiaTheme="minorEastAsia" w:hAnsiTheme="minorHAnsi" w:cstheme="minorHAnsi"/>
          <w:b/>
          <w:bCs/>
          <w:sz w:val="22"/>
          <w:szCs w:val="22"/>
          <w:u w:val="wave"/>
        </w:rPr>
      </w:pPr>
    </w:p>
    <w:p w14:paraId="510A15AF" w14:textId="39D6B4A7" w:rsidR="00892BD0" w:rsidRPr="00786A01" w:rsidRDefault="00892BD0" w:rsidP="00892BD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w:t>
      </w:r>
      <w:r w:rsidR="0070792F" w:rsidRPr="00786A01">
        <w:rPr>
          <w:rFonts w:asciiTheme="minorHAnsi" w:hAnsiTheme="minorHAnsi" w:cstheme="minorHAnsi"/>
          <w:b/>
          <w:color w:val="000000" w:themeColor="text1"/>
          <w:sz w:val="22"/>
          <w:szCs w:val="22"/>
        </w:rPr>
        <w:t xml:space="preserve">kijelölt </w:t>
      </w:r>
      <w:r w:rsidRPr="00786A01">
        <w:rPr>
          <w:rFonts w:asciiTheme="minorHAnsi" w:hAnsiTheme="minorHAnsi" w:cstheme="minorHAnsi"/>
          <w:b/>
          <w:color w:val="000000" w:themeColor="text1"/>
          <w:sz w:val="22"/>
          <w:szCs w:val="22"/>
        </w:rPr>
        <w:t>felelős vezető nevét és elérhetőségét a ….. sz. melléklet tartalmazza</w:t>
      </w:r>
      <w:r w:rsidR="0070792F" w:rsidRPr="00786A01">
        <w:rPr>
          <w:rFonts w:asciiTheme="minorHAnsi" w:hAnsiTheme="minorHAnsi" w:cstheme="minorHAnsi"/>
          <w:b/>
          <w:color w:val="000000" w:themeColor="text1"/>
          <w:sz w:val="22"/>
          <w:szCs w:val="22"/>
        </w:rPr>
        <w:t>.</w:t>
      </w:r>
      <w:r w:rsidR="008C461F" w:rsidRPr="00786A01">
        <w:rPr>
          <w:rFonts w:asciiTheme="minorHAnsi" w:hAnsiTheme="minorHAnsi" w:cstheme="minorHAnsi"/>
          <w:b/>
          <w:color w:val="000000" w:themeColor="text1"/>
          <w:sz w:val="22"/>
          <w:szCs w:val="22"/>
        </w:rPr>
        <w:t>]</w:t>
      </w:r>
    </w:p>
    <w:p w14:paraId="09D5DE63" w14:textId="77777777" w:rsidR="00CA6DD7" w:rsidRPr="00786A01" w:rsidRDefault="00CA6DD7" w:rsidP="00892BD0">
      <w:pPr>
        <w:pStyle w:val="Jegyzetszveg"/>
        <w:rPr>
          <w:rFonts w:asciiTheme="minorHAnsi" w:hAnsiTheme="minorHAnsi" w:cstheme="minorHAnsi"/>
          <w:b/>
          <w:bCs/>
          <w:sz w:val="22"/>
          <w:szCs w:val="22"/>
          <w:lang w:val="hu-HU"/>
        </w:rPr>
      </w:pPr>
    </w:p>
    <w:p w14:paraId="4FFBEB78" w14:textId="5BE64278" w:rsidR="00CA6DD7" w:rsidRPr="00786A01" w:rsidRDefault="00C04CCC" w:rsidP="0054642B">
      <w:pPr>
        <w:widowControl w:val="0"/>
        <w:autoSpaceDE w:val="0"/>
        <w:autoSpaceDN w:val="0"/>
        <w:adjustRightInd w:val="0"/>
        <w:rPr>
          <w:rFonts w:asciiTheme="minorHAnsi" w:eastAsiaTheme="minorEastAsia" w:hAnsiTheme="minorHAnsi" w:cstheme="minorHAnsi"/>
          <w:b/>
          <w:bCs/>
          <w:sz w:val="22"/>
          <w:szCs w:val="22"/>
        </w:rPr>
      </w:pPr>
      <w:r w:rsidRPr="00786A01">
        <w:rPr>
          <w:rFonts w:asciiTheme="minorHAnsi" w:hAnsiTheme="minorHAnsi" w:cstheme="minorHAnsi"/>
          <w:b/>
          <w:color w:val="000000" w:themeColor="text1"/>
          <w:sz w:val="22"/>
          <w:szCs w:val="22"/>
        </w:rPr>
        <w:t>[</w:t>
      </w:r>
      <w:r w:rsidRPr="00786A01">
        <w:rPr>
          <w:rFonts w:asciiTheme="minorHAnsi" w:eastAsiaTheme="minorEastAsia" w:hAnsiTheme="minorHAnsi" w:cstheme="minorHAnsi"/>
          <w:b/>
          <w:bCs/>
          <w:sz w:val="22"/>
          <w:szCs w:val="22"/>
        </w:rPr>
        <w:t xml:space="preserve">A </w:t>
      </w:r>
      <w:r w:rsidR="00201275" w:rsidRPr="00786A01">
        <w:rPr>
          <w:rFonts w:asciiTheme="minorHAnsi" w:eastAsiaTheme="minorEastAsia" w:hAnsiTheme="minorHAnsi" w:cstheme="minorHAnsi"/>
          <w:b/>
          <w:bCs/>
          <w:sz w:val="22"/>
          <w:szCs w:val="22"/>
        </w:rPr>
        <w:t>S</w:t>
      </w:r>
      <w:r w:rsidRPr="00786A01">
        <w:rPr>
          <w:rFonts w:asciiTheme="minorHAnsi" w:eastAsiaTheme="minorEastAsia" w:hAnsiTheme="minorHAnsi" w:cstheme="minorHAnsi"/>
          <w:b/>
          <w:bCs/>
          <w:sz w:val="22"/>
          <w:szCs w:val="22"/>
        </w:rPr>
        <w:t xml:space="preserve">zolgáltató köteles megfelelési vezetőt kijelölni. </w:t>
      </w:r>
      <w:r w:rsidR="00CA6DD7" w:rsidRPr="00786A01">
        <w:rPr>
          <w:rFonts w:asciiTheme="minorHAnsi" w:hAnsiTheme="minorHAnsi" w:cstheme="minorHAnsi"/>
          <w:b/>
          <w:color w:val="000000" w:themeColor="text1"/>
          <w:sz w:val="22"/>
          <w:szCs w:val="22"/>
        </w:rPr>
        <w:t>Meg kell határozni, hogy a Szolgáltatón belül</w:t>
      </w:r>
      <w:r w:rsidR="00CA6DD7" w:rsidRPr="00786A01">
        <w:rPr>
          <w:rFonts w:asciiTheme="minorHAnsi" w:eastAsiaTheme="minorEastAsia" w:hAnsiTheme="minorHAnsi" w:cstheme="minorHAnsi"/>
          <w:b/>
          <w:sz w:val="22"/>
          <w:szCs w:val="22"/>
        </w:rPr>
        <w:t xml:space="preserve"> a szervezet sajátosságaitól, különösen annak méretétől és a vezetői szintek számától függően, hogy ki(k) az(ok) a kijelölt </w:t>
      </w:r>
      <w:bookmarkStart w:id="354" w:name="_Hlk158883289"/>
      <w:r w:rsidR="00CA6DD7" w:rsidRPr="00786A01">
        <w:rPr>
          <w:rFonts w:asciiTheme="minorHAnsi" w:eastAsiaTheme="minorEastAsia" w:hAnsiTheme="minorHAnsi" w:cstheme="minorHAnsi"/>
          <w:b/>
          <w:sz w:val="22"/>
          <w:szCs w:val="22"/>
        </w:rPr>
        <w:t>vezető beosztású foglalkoztatott(</w:t>
      </w:r>
      <w:proofErr w:type="spellStart"/>
      <w:r w:rsidR="00CA6DD7" w:rsidRPr="00786A01">
        <w:rPr>
          <w:rFonts w:asciiTheme="minorHAnsi" w:eastAsiaTheme="minorEastAsia" w:hAnsiTheme="minorHAnsi" w:cstheme="minorHAnsi"/>
          <w:b/>
          <w:sz w:val="22"/>
          <w:szCs w:val="22"/>
        </w:rPr>
        <w:t>ak</w:t>
      </w:r>
      <w:proofErr w:type="spellEnd"/>
      <w:r w:rsidR="00CA6DD7" w:rsidRPr="00786A01">
        <w:rPr>
          <w:rFonts w:asciiTheme="minorHAnsi" w:eastAsiaTheme="minorEastAsia" w:hAnsiTheme="minorHAnsi" w:cstheme="minorHAnsi"/>
          <w:b/>
          <w:sz w:val="22"/>
          <w:szCs w:val="22"/>
        </w:rPr>
        <w:t xml:space="preserve">), aki(k) a </w:t>
      </w:r>
      <w:proofErr w:type="spellStart"/>
      <w:r w:rsidR="00CA6DD7" w:rsidRPr="00786A01">
        <w:rPr>
          <w:rFonts w:asciiTheme="minorHAnsi" w:eastAsiaTheme="minorEastAsia" w:hAnsiTheme="minorHAnsi" w:cstheme="minorHAnsi"/>
          <w:b/>
          <w:sz w:val="22"/>
          <w:szCs w:val="22"/>
        </w:rPr>
        <w:t>Pmt</w:t>
      </w:r>
      <w:proofErr w:type="spellEnd"/>
      <w:r w:rsidR="00CA6DD7" w:rsidRPr="00786A01">
        <w:rPr>
          <w:rFonts w:asciiTheme="minorHAnsi" w:eastAsiaTheme="minorEastAsia" w:hAnsiTheme="minorHAnsi" w:cstheme="minorHAnsi"/>
          <w:b/>
          <w:sz w:val="22"/>
          <w:szCs w:val="22"/>
        </w:rPr>
        <w:t>.-</w:t>
      </w:r>
      <w:proofErr w:type="spellStart"/>
      <w:r w:rsidR="00CA6DD7" w:rsidRPr="00786A01">
        <w:rPr>
          <w:rFonts w:asciiTheme="minorHAnsi" w:eastAsiaTheme="minorEastAsia" w:hAnsiTheme="minorHAnsi" w:cstheme="minorHAnsi"/>
          <w:b/>
          <w:sz w:val="22"/>
          <w:szCs w:val="22"/>
        </w:rPr>
        <w:t>ből</w:t>
      </w:r>
      <w:proofErr w:type="spellEnd"/>
      <w:r w:rsidR="00CA6DD7" w:rsidRPr="00786A01">
        <w:rPr>
          <w:rFonts w:asciiTheme="minorHAnsi" w:eastAsiaTheme="minorEastAsia" w:hAnsiTheme="minorHAnsi" w:cstheme="minorHAnsi"/>
          <w:b/>
          <w:sz w:val="22"/>
          <w:szCs w:val="22"/>
        </w:rPr>
        <w:t>, az MNB rendeletből, valamint e Szabályzatból eredő kötelezettségeknek és elvárásoknak a szolgáltató foglalkoztatottjai általi végrehajtásáért felelősséggel tartozik/tartoznak.</w:t>
      </w:r>
    </w:p>
    <w:bookmarkEnd w:id="354"/>
    <w:p w14:paraId="25CD66FF" w14:textId="77777777" w:rsidR="0070792F" w:rsidRPr="00786A01" w:rsidRDefault="0070792F" w:rsidP="00892BD0">
      <w:pPr>
        <w:pStyle w:val="Jegyzetszveg"/>
        <w:rPr>
          <w:rFonts w:asciiTheme="minorHAnsi" w:eastAsiaTheme="minorEastAsia" w:hAnsiTheme="minorHAnsi" w:cstheme="minorHAnsi"/>
          <w:b/>
          <w:sz w:val="22"/>
          <w:szCs w:val="22"/>
        </w:rPr>
      </w:pPr>
    </w:p>
    <w:p w14:paraId="1C7E2FF1" w14:textId="226617B3" w:rsidR="0070792F" w:rsidRPr="00786A01" w:rsidRDefault="0070792F" w:rsidP="00892BD0">
      <w:pPr>
        <w:pStyle w:val="Jegyzetszveg"/>
        <w:rPr>
          <w:rFonts w:asciiTheme="minorHAnsi" w:eastAsiaTheme="minorEastAsia" w:hAnsiTheme="minorHAnsi" w:cstheme="minorHAnsi"/>
          <w:b/>
          <w:sz w:val="22"/>
          <w:szCs w:val="22"/>
          <w:lang w:val="hu-HU"/>
        </w:rPr>
      </w:pPr>
      <w:r w:rsidRPr="00786A01">
        <w:rPr>
          <w:rFonts w:asciiTheme="minorHAnsi" w:eastAsiaTheme="minorEastAsia" w:hAnsiTheme="minorHAnsi" w:cstheme="minorHAnsi"/>
          <w:b/>
          <w:sz w:val="22"/>
          <w:szCs w:val="22"/>
          <w:lang w:val="hu-HU"/>
        </w:rPr>
        <w:lastRenderedPageBreak/>
        <w:t>A megfelelési vezető nevét és elérhetőségét a ……. sz. melléklet tartalmazza.</w:t>
      </w:r>
    </w:p>
    <w:p w14:paraId="6FCF79FA" w14:textId="77777777" w:rsidR="00C04CCC" w:rsidRPr="00786A01" w:rsidRDefault="00C04CCC" w:rsidP="00892BD0">
      <w:pPr>
        <w:pStyle w:val="Jegyzetszveg"/>
        <w:rPr>
          <w:rFonts w:asciiTheme="minorHAnsi" w:eastAsiaTheme="minorEastAsia" w:hAnsiTheme="minorHAnsi" w:cstheme="minorHAnsi"/>
          <w:b/>
          <w:sz w:val="22"/>
          <w:szCs w:val="22"/>
          <w:lang w:val="hu-HU"/>
        </w:rPr>
      </w:pPr>
    </w:p>
    <w:p w14:paraId="7A20A0B7" w14:textId="2C37365E" w:rsidR="00C04CCC" w:rsidRPr="00786A01" w:rsidRDefault="00C04CCC" w:rsidP="00892BD0">
      <w:pPr>
        <w:pStyle w:val="Jegyzetszveg"/>
        <w:rPr>
          <w:rFonts w:asciiTheme="minorHAnsi" w:eastAsiaTheme="minorEastAsia" w:hAnsiTheme="minorHAnsi" w:cstheme="minorHAnsi"/>
          <w:b/>
          <w:bCs/>
          <w:sz w:val="22"/>
          <w:szCs w:val="22"/>
          <w:lang w:val="hu-HU"/>
        </w:rPr>
      </w:pPr>
      <w:r w:rsidRPr="00786A01">
        <w:rPr>
          <w:rFonts w:asciiTheme="minorHAnsi" w:eastAsiaTheme="minorEastAsia" w:hAnsiTheme="minorHAnsi" w:cstheme="minorHAnsi"/>
          <w:b/>
          <w:sz w:val="22"/>
          <w:szCs w:val="22"/>
        </w:rPr>
        <w:t xml:space="preserve">Hitelintézetek, pénzügyi szolgáltatók, foglalkoztatói nyugdíjszolgáltató intézmények, önkéntes kölcsönös biztosítópénztárak esetében a Szabályzatban e felelős vezető(k) meghatározott </w:t>
      </w:r>
      <w:r w:rsidRPr="00786A01">
        <w:rPr>
          <w:rFonts w:asciiTheme="minorHAnsi" w:eastAsiaTheme="minorEastAsia" w:hAnsiTheme="minorHAnsi" w:cstheme="minorHAnsi"/>
          <w:b/>
          <w:bCs/>
          <w:sz w:val="22"/>
          <w:szCs w:val="22"/>
        </w:rPr>
        <w:t>feladatok ellátásához szükséges megfelelő ismeretekkel rendelkezik/rendelkeznek, és az irányítási funkciót betöltő testületnek közvetlenül jelentési kötelezettséggel tartozik/tartoznak. Hitelintézetek esetében e feladatain túlmenően kizárólag jogszabály-megfelelőségi, illetve biztonsági feladatokat láthat(</w:t>
      </w:r>
      <w:proofErr w:type="spellStart"/>
      <w:r w:rsidRPr="00786A01">
        <w:rPr>
          <w:rFonts w:asciiTheme="minorHAnsi" w:eastAsiaTheme="minorEastAsia" w:hAnsiTheme="minorHAnsi" w:cstheme="minorHAnsi"/>
          <w:b/>
          <w:bCs/>
          <w:sz w:val="22"/>
          <w:szCs w:val="22"/>
        </w:rPr>
        <w:t>nak</w:t>
      </w:r>
      <w:proofErr w:type="spellEnd"/>
      <w:r w:rsidRPr="00786A01">
        <w:rPr>
          <w:rFonts w:asciiTheme="minorHAnsi" w:eastAsiaTheme="minorEastAsia" w:hAnsiTheme="minorHAnsi" w:cstheme="minorHAnsi"/>
          <w:b/>
          <w:bCs/>
          <w:sz w:val="22"/>
          <w:szCs w:val="22"/>
        </w:rPr>
        <w:t>) el.</w:t>
      </w:r>
      <w:r w:rsidR="008C461F" w:rsidRPr="00786A01">
        <w:rPr>
          <w:rFonts w:asciiTheme="minorHAnsi" w:eastAsiaTheme="minorEastAsia" w:hAnsiTheme="minorHAnsi" w:cstheme="minorHAnsi"/>
          <w:b/>
          <w:bCs/>
          <w:sz w:val="22"/>
          <w:szCs w:val="22"/>
          <w:lang w:val="hu-HU"/>
        </w:rPr>
        <w:t>]</w:t>
      </w:r>
    </w:p>
    <w:p w14:paraId="10FAF204" w14:textId="77777777" w:rsidR="00201275" w:rsidRPr="00786A01" w:rsidRDefault="00201275" w:rsidP="00201275">
      <w:pPr>
        <w:widowControl w:val="0"/>
        <w:autoSpaceDE w:val="0"/>
        <w:autoSpaceDN w:val="0"/>
        <w:adjustRightInd w:val="0"/>
        <w:rPr>
          <w:rFonts w:asciiTheme="minorHAnsi" w:eastAsiaTheme="minorEastAsia" w:hAnsiTheme="minorHAnsi" w:cstheme="minorHAnsi"/>
          <w:sz w:val="22"/>
          <w:szCs w:val="22"/>
        </w:rPr>
      </w:pPr>
    </w:p>
    <w:p w14:paraId="432C9CDE" w14:textId="4A7F5E82" w:rsidR="00201275" w:rsidRPr="00786A01" w:rsidRDefault="00201275" w:rsidP="00892BD0">
      <w:pPr>
        <w:pStyle w:val="Jegyzetszveg"/>
        <w:rPr>
          <w:rFonts w:asciiTheme="minorHAnsi" w:eastAsiaTheme="minorEastAsia" w:hAnsiTheme="minorHAnsi" w:cstheme="minorHAnsi"/>
          <w:b/>
          <w:bCs/>
          <w:sz w:val="22"/>
          <w:szCs w:val="22"/>
          <w:lang w:val="hu-HU"/>
        </w:rPr>
      </w:pPr>
      <w:r w:rsidRPr="00786A01">
        <w:rPr>
          <w:rFonts w:asciiTheme="minorHAnsi" w:eastAsiaTheme="minorEastAsia" w:hAnsiTheme="minorHAnsi" w:cstheme="minorHAnsi"/>
          <w:sz w:val="22"/>
          <w:szCs w:val="22"/>
          <w:lang w:val="hu-HU" w:eastAsia="hu-HU"/>
        </w:rPr>
        <w:t xml:space="preserve">A megfelelési vezető </w:t>
      </w:r>
      <w:r w:rsidRPr="00786A01">
        <w:rPr>
          <w:rFonts w:asciiTheme="minorHAnsi" w:eastAsiaTheme="minorEastAsia" w:hAnsiTheme="minorHAnsi" w:cstheme="minorHAnsi"/>
          <w:sz w:val="22"/>
          <w:szCs w:val="22"/>
        </w:rPr>
        <w:t xml:space="preserve">köteles </w:t>
      </w:r>
      <w:r w:rsidRPr="00786A01">
        <w:rPr>
          <w:rFonts w:asciiTheme="minorHAnsi" w:eastAsiaTheme="minorEastAsia" w:hAnsiTheme="minorHAnsi" w:cstheme="minorHAnsi"/>
          <w:sz w:val="22"/>
          <w:szCs w:val="22"/>
          <w:lang w:val="hu-HU" w:eastAsia="hu-HU"/>
        </w:rPr>
        <w:t>az irányítási funkciót betöltő testületnek közvetlenül, személyesen, évente legalább két alkalommal jelenté</w:t>
      </w:r>
      <w:proofErr w:type="spellStart"/>
      <w:r w:rsidRPr="00786A01">
        <w:rPr>
          <w:rFonts w:asciiTheme="minorHAnsi" w:eastAsiaTheme="minorEastAsia" w:hAnsiTheme="minorHAnsi" w:cstheme="minorHAnsi"/>
          <w:sz w:val="22"/>
          <w:szCs w:val="22"/>
        </w:rPr>
        <w:t>st</w:t>
      </w:r>
      <w:proofErr w:type="spellEnd"/>
      <w:r w:rsidRPr="00786A01">
        <w:rPr>
          <w:rFonts w:asciiTheme="minorHAnsi" w:eastAsiaTheme="minorEastAsia" w:hAnsiTheme="minorHAnsi" w:cstheme="minorHAnsi"/>
          <w:sz w:val="22"/>
          <w:szCs w:val="22"/>
        </w:rPr>
        <w:t xml:space="preserve"> tenni</w:t>
      </w:r>
      <w:r w:rsidRPr="00786A01">
        <w:rPr>
          <w:rFonts w:asciiTheme="minorHAnsi" w:eastAsiaTheme="minorEastAsia" w:hAnsiTheme="minorHAnsi" w:cstheme="minorHAnsi"/>
          <w:sz w:val="22"/>
          <w:szCs w:val="22"/>
          <w:lang w:val="hu-HU" w:eastAsia="hu-HU"/>
        </w:rPr>
        <w:t>. A megfelelési vezető részt vesz a jelentést tárgyaló irányító testületi ülésen, a jelentést,</w:t>
      </w:r>
      <w:r w:rsidR="0069352A" w:rsidRPr="00786A01">
        <w:rPr>
          <w:rFonts w:asciiTheme="minorHAnsi" w:eastAsiaTheme="minorEastAsia" w:hAnsiTheme="minorHAnsi" w:cstheme="minorHAnsi"/>
          <w:sz w:val="22"/>
          <w:szCs w:val="22"/>
        </w:rPr>
        <w:t xml:space="preserve"> illetve a</w:t>
      </w:r>
      <w:r w:rsidRPr="00786A01">
        <w:rPr>
          <w:rFonts w:asciiTheme="minorHAnsi" w:eastAsiaTheme="minorEastAsia" w:hAnsiTheme="minorHAnsi" w:cstheme="minorHAnsi"/>
          <w:sz w:val="22"/>
          <w:szCs w:val="22"/>
          <w:lang w:val="hu-HU" w:eastAsia="hu-HU"/>
        </w:rPr>
        <w:t xml:space="preserve"> dokumentált testületi döntést </w:t>
      </w:r>
      <w:proofErr w:type="spellStart"/>
      <w:r w:rsidRPr="00786A01">
        <w:rPr>
          <w:rFonts w:asciiTheme="minorHAnsi" w:eastAsiaTheme="minorEastAsia" w:hAnsiTheme="minorHAnsi" w:cstheme="minorHAnsi"/>
          <w:sz w:val="22"/>
          <w:szCs w:val="22"/>
          <w:lang w:val="hu-HU" w:eastAsia="hu-HU"/>
        </w:rPr>
        <w:t>ellenjegyzi</w:t>
      </w:r>
      <w:proofErr w:type="spellEnd"/>
      <w:r w:rsidRPr="00786A01">
        <w:rPr>
          <w:rFonts w:asciiTheme="minorHAnsi" w:eastAsiaTheme="minorEastAsia" w:hAnsiTheme="minorHAnsi" w:cstheme="minorHAnsi"/>
          <w:sz w:val="22"/>
          <w:szCs w:val="22"/>
          <w:lang w:val="hu-HU" w:eastAsia="hu-HU"/>
        </w:rPr>
        <w:t xml:space="preserve">. </w:t>
      </w:r>
      <w:r w:rsidR="0069352A" w:rsidRPr="00786A01">
        <w:rPr>
          <w:rFonts w:asciiTheme="minorHAnsi" w:eastAsiaTheme="minorEastAsia" w:hAnsiTheme="minorHAnsi" w:cstheme="minorHAnsi"/>
          <w:sz w:val="22"/>
          <w:szCs w:val="22"/>
        </w:rPr>
        <w:t xml:space="preserve">A jelentésnek tartalmaznia kell legalább </w:t>
      </w:r>
      <w:r w:rsidRPr="00786A01">
        <w:rPr>
          <w:rFonts w:asciiTheme="minorHAnsi" w:eastAsiaTheme="minorEastAsia" w:hAnsiTheme="minorHAnsi" w:cstheme="minorHAnsi"/>
          <w:sz w:val="22"/>
          <w:szCs w:val="22"/>
          <w:lang w:val="hu-HU" w:eastAsia="hu-HU"/>
        </w:rPr>
        <w:t xml:space="preserve">a szolgáltatónál a tárgyidőszakban </w:t>
      </w:r>
      <w:r w:rsidR="0069352A" w:rsidRPr="00786A01">
        <w:rPr>
          <w:rFonts w:asciiTheme="minorHAnsi" w:eastAsiaTheme="minorEastAsia" w:hAnsiTheme="minorHAnsi" w:cstheme="minorHAnsi"/>
          <w:sz w:val="22"/>
          <w:szCs w:val="22"/>
        </w:rPr>
        <w:t>le</w:t>
      </w:r>
      <w:r w:rsidRPr="00786A01">
        <w:rPr>
          <w:rFonts w:asciiTheme="minorHAnsi" w:eastAsiaTheme="minorEastAsia" w:hAnsiTheme="minorHAnsi" w:cstheme="minorHAnsi"/>
          <w:sz w:val="22"/>
          <w:szCs w:val="22"/>
          <w:lang w:val="hu-HU" w:eastAsia="hu-HU"/>
        </w:rPr>
        <w:t xml:space="preserve">folytatott külső és belső vizsgálatok bemutatását, azok eredményét, </w:t>
      </w:r>
      <w:r w:rsidR="0069352A" w:rsidRPr="00786A01">
        <w:rPr>
          <w:rFonts w:asciiTheme="minorHAnsi" w:eastAsiaTheme="minorEastAsia" w:hAnsiTheme="minorHAnsi" w:cstheme="minorHAnsi"/>
          <w:sz w:val="22"/>
          <w:szCs w:val="22"/>
        </w:rPr>
        <w:t xml:space="preserve">illetve </w:t>
      </w:r>
      <w:r w:rsidRPr="00786A01">
        <w:rPr>
          <w:rFonts w:asciiTheme="minorHAnsi" w:eastAsiaTheme="minorEastAsia" w:hAnsiTheme="minorHAnsi" w:cstheme="minorHAnsi"/>
          <w:sz w:val="22"/>
          <w:szCs w:val="22"/>
          <w:lang w:val="hu-HU" w:eastAsia="hu-HU"/>
        </w:rPr>
        <w:t xml:space="preserve">a szolgáltató szervezeti és működési kereteinek megfelelőségével kapcsolatban a szolgáltató vagy a felügyeleti szerv által feltárt kockázatokat, valamint az azoknak való kitettségére vonatkozó legfontosabb adatokat, </w:t>
      </w:r>
      <w:r w:rsidR="007D345B" w:rsidRPr="00786A01">
        <w:rPr>
          <w:rFonts w:asciiTheme="minorHAnsi" w:eastAsiaTheme="minorEastAsia" w:hAnsiTheme="minorHAnsi" w:cstheme="minorHAnsi"/>
          <w:sz w:val="22"/>
          <w:szCs w:val="22"/>
        </w:rPr>
        <w:t>továbbá</w:t>
      </w:r>
      <w:r w:rsidR="0069352A" w:rsidRPr="00786A01">
        <w:rPr>
          <w:rFonts w:asciiTheme="minorHAnsi" w:eastAsiaTheme="minorEastAsia" w:hAnsiTheme="minorHAnsi" w:cstheme="minorHAnsi"/>
          <w:sz w:val="22"/>
          <w:szCs w:val="22"/>
        </w:rPr>
        <w:t xml:space="preserve"> a kapcsolódó kockázatcsökkentő intézkedésekre irányuló javaslatokat</w:t>
      </w:r>
      <w:r w:rsidRPr="00786A01">
        <w:rPr>
          <w:rFonts w:asciiTheme="minorHAnsi" w:eastAsiaTheme="minorEastAsia" w:hAnsiTheme="minorHAnsi" w:cstheme="minorHAnsi"/>
          <w:sz w:val="22"/>
          <w:szCs w:val="22"/>
          <w:lang w:val="hu-HU" w:eastAsia="hu-HU"/>
        </w:rPr>
        <w:t xml:space="preserve">. </w:t>
      </w:r>
      <w:r w:rsidR="0069352A" w:rsidRPr="00786A01">
        <w:rPr>
          <w:rFonts w:asciiTheme="minorHAnsi" w:eastAsiaTheme="minorEastAsia" w:hAnsiTheme="minorHAnsi" w:cstheme="minorHAnsi"/>
          <w:sz w:val="22"/>
          <w:szCs w:val="22"/>
          <w:lang w:val="hu-HU" w:eastAsia="hu-HU"/>
        </w:rPr>
        <w:t>Az irányítási funkciót betölt</w:t>
      </w:r>
      <w:r w:rsidR="0069352A" w:rsidRPr="00786A01">
        <w:rPr>
          <w:rFonts w:asciiTheme="minorHAnsi" w:eastAsiaTheme="minorEastAsia" w:hAnsiTheme="minorHAnsi" w:cstheme="minorHAnsi" w:hint="eastAsia"/>
          <w:sz w:val="22"/>
          <w:szCs w:val="22"/>
          <w:lang w:val="hu-HU" w:eastAsia="hu-HU"/>
        </w:rPr>
        <w:t>ő</w:t>
      </w:r>
      <w:r w:rsidR="0069352A" w:rsidRPr="00786A01">
        <w:rPr>
          <w:rFonts w:asciiTheme="minorHAnsi" w:eastAsiaTheme="minorEastAsia" w:hAnsiTheme="minorHAnsi" w:cstheme="minorHAnsi"/>
          <w:sz w:val="22"/>
          <w:szCs w:val="22"/>
          <w:lang w:val="hu-HU" w:eastAsia="hu-HU"/>
        </w:rPr>
        <w:t xml:space="preserve"> testület </w:t>
      </w:r>
      <w:r w:rsidR="00662544" w:rsidRPr="00786A01">
        <w:rPr>
          <w:rFonts w:asciiTheme="minorHAnsi" w:eastAsiaTheme="minorEastAsia" w:hAnsiTheme="minorHAnsi" w:cstheme="minorHAnsi"/>
          <w:sz w:val="22"/>
          <w:szCs w:val="22"/>
        </w:rPr>
        <w:t xml:space="preserve">köteles </w:t>
      </w:r>
      <w:r w:rsidR="0069352A" w:rsidRPr="00786A01">
        <w:rPr>
          <w:rFonts w:asciiTheme="minorHAnsi" w:eastAsiaTheme="minorEastAsia" w:hAnsiTheme="minorHAnsi" w:cstheme="minorHAnsi"/>
          <w:sz w:val="22"/>
          <w:szCs w:val="22"/>
          <w:lang w:val="hu-HU" w:eastAsia="hu-HU"/>
        </w:rPr>
        <w:t>a megfelelési vezet</w:t>
      </w:r>
      <w:r w:rsidR="0069352A" w:rsidRPr="00786A01">
        <w:rPr>
          <w:rFonts w:asciiTheme="minorHAnsi" w:eastAsiaTheme="minorEastAsia" w:hAnsiTheme="minorHAnsi" w:cstheme="minorHAnsi" w:hint="eastAsia"/>
          <w:sz w:val="22"/>
          <w:szCs w:val="22"/>
          <w:lang w:val="hu-HU" w:eastAsia="hu-HU"/>
        </w:rPr>
        <w:t>ő</w:t>
      </w:r>
      <w:r w:rsidR="0069352A" w:rsidRPr="00786A01">
        <w:rPr>
          <w:rFonts w:asciiTheme="minorHAnsi" w:eastAsiaTheme="minorEastAsia" w:hAnsiTheme="minorHAnsi" w:cstheme="minorHAnsi"/>
          <w:sz w:val="22"/>
          <w:szCs w:val="22"/>
          <w:lang w:val="hu-HU" w:eastAsia="hu-HU"/>
        </w:rPr>
        <w:t xml:space="preserve"> jelentésében foglalt javaslatokat a </w:t>
      </w:r>
      <w:r w:rsidR="00662544" w:rsidRPr="00786A01">
        <w:rPr>
          <w:rFonts w:asciiTheme="minorHAnsi" w:eastAsiaTheme="minorEastAsia" w:hAnsiTheme="minorHAnsi" w:cstheme="minorHAnsi"/>
          <w:sz w:val="22"/>
          <w:szCs w:val="22"/>
        </w:rPr>
        <w:t xml:space="preserve">benyújtást </w:t>
      </w:r>
      <w:r w:rsidR="0069352A" w:rsidRPr="00786A01">
        <w:rPr>
          <w:rFonts w:asciiTheme="minorHAnsi" w:eastAsiaTheme="minorEastAsia" w:hAnsiTheme="minorHAnsi" w:cstheme="minorHAnsi"/>
          <w:sz w:val="22"/>
          <w:szCs w:val="22"/>
          <w:lang w:val="hu-HU" w:eastAsia="hu-HU"/>
        </w:rPr>
        <w:t>követ</w:t>
      </w:r>
      <w:r w:rsidR="0069352A" w:rsidRPr="00786A01">
        <w:rPr>
          <w:rFonts w:asciiTheme="minorHAnsi" w:eastAsiaTheme="minorEastAsia" w:hAnsiTheme="minorHAnsi" w:cstheme="minorHAnsi" w:hint="eastAsia"/>
          <w:sz w:val="22"/>
          <w:szCs w:val="22"/>
          <w:lang w:val="hu-HU" w:eastAsia="hu-HU"/>
        </w:rPr>
        <w:t>ő</w:t>
      </w:r>
      <w:r w:rsidR="0069352A" w:rsidRPr="00786A01">
        <w:rPr>
          <w:rFonts w:asciiTheme="minorHAnsi" w:eastAsiaTheme="minorEastAsia" w:hAnsiTheme="minorHAnsi" w:cstheme="minorHAnsi"/>
          <w:sz w:val="22"/>
          <w:szCs w:val="22"/>
          <w:lang w:val="hu-HU" w:eastAsia="hu-HU"/>
        </w:rPr>
        <w:t xml:space="preserve"> 30 napon belül dokumentált formában megvitat</w:t>
      </w:r>
      <w:r w:rsidR="00662544" w:rsidRPr="00786A01">
        <w:rPr>
          <w:rFonts w:asciiTheme="minorHAnsi" w:eastAsiaTheme="minorEastAsia" w:hAnsiTheme="minorHAnsi" w:cstheme="minorHAnsi"/>
          <w:sz w:val="22"/>
          <w:szCs w:val="22"/>
        </w:rPr>
        <w:t>ni</w:t>
      </w:r>
      <w:r w:rsidR="0069352A" w:rsidRPr="00786A01">
        <w:rPr>
          <w:rFonts w:asciiTheme="minorHAnsi" w:eastAsiaTheme="minorEastAsia" w:hAnsiTheme="minorHAnsi" w:cstheme="minorHAnsi"/>
          <w:sz w:val="22"/>
          <w:szCs w:val="22"/>
          <w:lang w:val="hu-HU" w:eastAsia="hu-HU"/>
        </w:rPr>
        <w:t>, annak elfogadásáról vagy elutasításáról döntést hoz</w:t>
      </w:r>
      <w:r w:rsidR="00662544" w:rsidRPr="00786A01">
        <w:rPr>
          <w:rFonts w:asciiTheme="minorHAnsi" w:eastAsiaTheme="minorEastAsia" w:hAnsiTheme="minorHAnsi" w:cstheme="minorHAnsi"/>
          <w:sz w:val="22"/>
          <w:szCs w:val="22"/>
        </w:rPr>
        <w:t>ni</w:t>
      </w:r>
      <w:r w:rsidR="0069352A" w:rsidRPr="00786A01">
        <w:rPr>
          <w:rFonts w:asciiTheme="minorHAnsi" w:eastAsiaTheme="minorEastAsia" w:hAnsiTheme="minorHAnsi" w:cstheme="minorHAnsi"/>
          <w:sz w:val="22"/>
          <w:szCs w:val="22"/>
          <w:lang w:val="hu-HU" w:eastAsia="hu-HU"/>
        </w:rPr>
        <w:t xml:space="preserve">. A jelentésben </w:t>
      </w:r>
      <w:r w:rsidR="00662544" w:rsidRPr="00786A01">
        <w:rPr>
          <w:rFonts w:asciiTheme="minorHAnsi" w:eastAsiaTheme="minorEastAsia" w:hAnsiTheme="minorHAnsi" w:cstheme="minorHAnsi"/>
          <w:sz w:val="22"/>
          <w:szCs w:val="22"/>
        </w:rPr>
        <w:t xml:space="preserve">foglalt </w:t>
      </w:r>
      <w:r w:rsidR="0069352A" w:rsidRPr="00786A01">
        <w:rPr>
          <w:rFonts w:asciiTheme="minorHAnsi" w:eastAsiaTheme="minorEastAsia" w:hAnsiTheme="minorHAnsi" w:cstheme="minorHAnsi"/>
          <w:sz w:val="22"/>
          <w:szCs w:val="22"/>
          <w:lang w:val="hu-HU" w:eastAsia="hu-HU"/>
        </w:rPr>
        <w:t xml:space="preserve">javaslatok alapján végrehajtott </w:t>
      </w:r>
      <w:r w:rsidR="00662544" w:rsidRPr="00786A01">
        <w:rPr>
          <w:rFonts w:asciiTheme="minorHAnsi" w:eastAsiaTheme="minorEastAsia" w:hAnsiTheme="minorHAnsi" w:cstheme="minorHAnsi"/>
          <w:sz w:val="22"/>
          <w:szCs w:val="22"/>
        </w:rPr>
        <w:t xml:space="preserve">intézkedéseket </w:t>
      </w:r>
      <w:r w:rsidR="0069352A" w:rsidRPr="00786A01">
        <w:rPr>
          <w:rFonts w:asciiTheme="minorHAnsi" w:eastAsiaTheme="minorEastAsia" w:hAnsiTheme="minorHAnsi" w:cstheme="minorHAnsi"/>
          <w:sz w:val="22"/>
          <w:szCs w:val="22"/>
          <w:lang w:val="hu-HU" w:eastAsia="hu-HU"/>
        </w:rPr>
        <w:t>visszakereshet</w:t>
      </w:r>
      <w:r w:rsidR="0069352A" w:rsidRPr="00786A01">
        <w:rPr>
          <w:rFonts w:asciiTheme="minorHAnsi" w:eastAsiaTheme="minorEastAsia" w:hAnsiTheme="minorHAnsi" w:cstheme="minorHAnsi" w:hint="eastAsia"/>
          <w:sz w:val="22"/>
          <w:szCs w:val="22"/>
          <w:lang w:val="hu-HU" w:eastAsia="hu-HU"/>
        </w:rPr>
        <w:t>ő</w:t>
      </w:r>
      <w:r w:rsidR="0069352A" w:rsidRPr="00786A01">
        <w:rPr>
          <w:rFonts w:asciiTheme="minorHAnsi" w:eastAsiaTheme="minorEastAsia" w:hAnsiTheme="minorHAnsi" w:cstheme="minorHAnsi"/>
          <w:sz w:val="22"/>
          <w:szCs w:val="22"/>
          <w:lang w:val="hu-HU" w:eastAsia="hu-HU"/>
        </w:rPr>
        <w:t xml:space="preserve"> módon</w:t>
      </w:r>
      <w:r w:rsidR="00662544" w:rsidRPr="00786A01">
        <w:rPr>
          <w:rFonts w:asciiTheme="minorHAnsi" w:eastAsiaTheme="minorEastAsia" w:hAnsiTheme="minorHAnsi" w:cstheme="minorHAnsi"/>
          <w:sz w:val="22"/>
          <w:szCs w:val="22"/>
        </w:rPr>
        <w:t xml:space="preserve"> szükséges </w:t>
      </w:r>
      <w:r w:rsidR="00D9105A" w:rsidRPr="00786A01">
        <w:rPr>
          <w:rFonts w:asciiTheme="minorHAnsi" w:eastAsiaTheme="minorEastAsia" w:hAnsiTheme="minorHAnsi" w:cstheme="minorHAnsi"/>
          <w:sz w:val="22"/>
          <w:szCs w:val="22"/>
        </w:rPr>
        <w:t>dokumentálni</w:t>
      </w:r>
      <w:r w:rsidR="00D9105A" w:rsidRPr="00786A01">
        <w:rPr>
          <w:rFonts w:asciiTheme="minorHAnsi" w:eastAsiaTheme="minorEastAsia" w:hAnsiTheme="minorHAnsi" w:cstheme="minorHAnsi"/>
          <w:sz w:val="22"/>
          <w:szCs w:val="22"/>
          <w:lang w:val="hu-HU" w:eastAsia="hu-HU"/>
        </w:rPr>
        <w:t>.</w:t>
      </w:r>
      <w:r w:rsidR="00D9105A" w:rsidRPr="00786A01">
        <w:rPr>
          <w:rFonts w:asciiTheme="minorHAnsi" w:hAnsiTheme="minorHAnsi" w:cstheme="minorHAnsi"/>
          <w:b/>
          <w:color w:val="000000" w:themeColor="text1"/>
          <w:sz w:val="22"/>
          <w:szCs w:val="22"/>
          <w:lang w:val="hu-HU"/>
        </w:rPr>
        <w:t xml:space="preserve"> [</w:t>
      </w:r>
      <w:r w:rsidRPr="00786A01">
        <w:rPr>
          <w:rFonts w:asciiTheme="minorHAnsi" w:hAnsiTheme="minorHAnsi" w:cstheme="minorHAnsi"/>
          <w:b/>
          <w:color w:val="000000" w:themeColor="text1"/>
          <w:sz w:val="22"/>
          <w:szCs w:val="22"/>
        </w:rPr>
        <w:t>E kötelességének ellátása érdekében a Szabályzatban rendelkezni kell</w:t>
      </w:r>
      <w:r w:rsidRPr="00786A01">
        <w:rPr>
          <w:rFonts w:asciiTheme="minorHAnsi" w:hAnsiTheme="minorHAnsi" w:cstheme="minorHAnsi"/>
          <w:b/>
          <w:color w:val="000000" w:themeColor="text1"/>
          <w:sz w:val="22"/>
          <w:szCs w:val="22"/>
          <w:lang w:val="hu-HU"/>
        </w:rPr>
        <w:t xml:space="preserve"> a vezető testület, a kijelölt felelős vezető, valamint a megfelelési vezető jogszabályban és az ajánlásban foglalt feladatai ellátásához szükséges eljárásokról, beleértve többek között a jelentéstételi kötelezettséget, a jelentésben foglaltak megvitatásáról szóló döntések dokumentálását is</w:t>
      </w:r>
      <w:r w:rsidR="005B51B4" w:rsidRPr="00786A01">
        <w:rPr>
          <w:rFonts w:asciiTheme="minorHAnsi" w:hAnsiTheme="minorHAnsi" w:cstheme="minorHAnsi"/>
          <w:b/>
          <w:color w:val="000000" w:themeColor="text1"/>
          <w:sz w:val="22"/>
          <w:szCs w:val="22"/>
          <w:lang w:val="hu-HU"/>
        </w:rPr>
        <w:t>.</w:t>
      </w:r>
      <w:r w:rsidR="0069352A" w:rsidRPr="00786A01">
        <w:rPr>
          <w:rFonts w:asciiTheme="minorHAnsi" w:hAnsiTheme="minorHAnsi" w:cstheme="minorHAnsi"/>
          <w:b/>
          <w:color w:val="000000" w:themeColor="text1"/>
          <w:sz w:val="22"/>
          <w:szCs w:val="22"/>
        </w:rPr>
        <w:t xml:space="preserve"> E kötelezettségeken kívül javasolt </w:t>
      </w:r>
      <w:r w:rsidR="007D345B" w:rsidRPr="00786A01">
        <w:rPr>
          <w:rFonts w:asciiTheme="minorHAnsi" w:hAnsiTheme="minorHAnsi" w:cstheme="minorHAnsi"/>
          <w:b/>
          <w:color w:val="000000" w:themeColor="text1"/>
          <w:sz w:val="22"/>
          <w:szCs w:val="22"/>
          <w:lang w:val="hu-HU"/>
        </w:rPr>
        <w:t>a</w:t>
      </w:r>
      <w:r w:rsidR="005B51B4" w:rsidRPr="00786A01">
        <w:rPr>
          <w:rFonts w:asciiTheme="minorHAnsi" w:hAnsiTheme="minorHAnsi" w:cstheme="minorHAnsi"/>
          <w:b/>
          <w:color w:val="000000" w:themeColor="text1"/>
          <w:sz w:val="22"/>
          <w:szCs w:val="22"/>
          <w:lang w:val="hu-HU"/>
        </w:rPr>
        <w:t>z MNB vonatkozó</w:t>
      </w:r>
      <w:r w:rsidR="0069352A" w:rsidRPr="00786A01">
        <w:rPr>
          <w:rFonts w:asciiTheme="minorHAnsi" w:hAnsiTheme="minorHAnsi" w:cstheme="minorHAnsi"/>
          <w:b/>
          <w:color w:val="000000" w:themeColor="text1"/>
          <w:sz w:val="22"/>
          <w:szCs w:val="22"/>
        </w:rPr>
        <w:t xml:space="preserve"> ajánlásban foglalt rendelkezések alkalmazása </w:t>
      </w:r>
      <w:r w:rsidR="0069352A" w:rsidRPr="00786A01">
        <w:rPr>
          <w:rFonts w:asciiTheme="minorHAnsi" w:hAnsiTheme="minorHAnsi" w:cstheme="minorHAnsi"/>
          <w:b/>
          <w:color w:val="000000" w:themeColor="text1"/>
          <w:sz w:val="22"/>
          <w:szCs w:val="22"/>
          <w:lang w:val="hu-HU"/>
        </w:rPr>
        <w:t xml:space="preserve">a kötelezettségek teljesítése </w:t>
      </w:r>
      <w:r w:rsidR="0069352A" w:rsidRPr="00786A01">
        <w:rPr>
          <w:rFonts w:asciiTheme="minorHAnsi" w:hAnsiTheme="minorHAnsi" w:cstheme="minorHAnsi"/>
          <w:b/>
          <w:color w:val="000000" w:themeColor="text1"/>
          <w:sz w:val="22"/>
          <w:szCs w:val="22"/>
        </w:rPr>
        <w:t>vonatkozóan</w:t>
      </w:r>
      <w:r w:rsidR="0069352A" w:rsidRPr="00786A01">
        <w:rPr>
          <w:rFonts w:asciiTheme="minorHAnsi" w:hAnsiTheme="minorHAnsi" w:cstheme="minorHAnsi"/>
          <w:b/>
          <w:color w:val="000000" w:themeColor="text1"/>
          <w:sz w:val="22"/>
          <w:szCs w:val="22"/>
          <w:lang w:val="hu-HU"/>
        </w:rPr>
        <w:t>.</w:t>
      </w:r>
      <w:r w:rsidRPr="00786A01">
        <w:rPr>
          <w:rFonts w:asciiTheme="minorHAnsi" w:hAnsiTheme="minorHAnsi" w:cstheme="minorHAnsi"/>
          <w:b/>
          <w:color w:val="000000" w:themeColor="text1"/>
          <w:sz w:val="22"/>
          <w:szCs w:val="22"/>
          <w:lang w:val="hu-HU"/>
        </w:rPr>
        <w:t>]</w:t>
      </w:r>
    </w:p>
    <w:p w14:paraId="6E41BAAF" w14:textId="77777777" w:rsidR="00201275" w:rsidRPr="00786A01" w:rsidRDefault="00201275" w:rsidP="00892BD0">
      <w:pPr>
        <w:pStyle w:val="Jegyzetszveg"/>
        <w:rPr>
          <w:rFonts w:asciiTheme="minorHAnsi" w:eastAsiaTheme="minorEastAsia" w:hAnsiTheme="minorHAnsi" w:cstheme="minorHAnsi"/>
          <w:b/>
          <w:bCs/>
          <w:sz w:val="22"/>
          <w:szCs w:val="22"/>
        </w:rPr>
      </w:pPr>
    </w:p>
    <w:p w14:paraId="14CA1050" w14:textId="3211B563" w:rsidR="00201275" w:rsidRPr="00786A01" w:rsidRDefault="00201275" w:rsidP="00201275">
      <w:pPr>
        <w:pStyle w:val="Jegyzetszveg"/>
        <w:rPr>
          <w:rFonts w:asciiTheme="minorHAnsi" w:hAnsiTheme="minorHAnsi" w:cstheme="minorHAnsi"/>
          <w:b/>
          <w:bCs/>
          <w:sz w:val="22"/>
          <w:szCs w:val="22"/>
          <w:lang w:val="hu-HU"/>
        </w:rPr>
      </w:pPr>
      <w:r w:rsidRPr="00786A01">
        <w:rPr>
          <w:rFonts w:asciiTheme="minorHAnsi" w:hAnsiTheme="minorHAnsi" w:cstheme="minorHAnsi"/>
          <w:b/>
          <w:bCs/>
          <w:sz w:val="22"/>
          <w:szCs w:val="22"/>
          <w:lang w:val="hu-HU"/>
        </w:rPr>
        <w:t xml:space="preserve">[A kijelölt személy, a megfelelési vezető és a kijelölt felelős vezető kiválasztásánál a Szolgáltató különösen legyen arra figyelemmel, hogy a kijelöltszemély felelőssége csak a bejelentések haladéktalan továbbítására míg </w:t>
      </w:r>
      <w:bookmarkStart w:id="355" w:name="_Hlk158883580"/>
      <w:r w:rsidRPr="00786A01">
        <w:rPr>
          <w:rFonts w:asciiTheme="minorHAnsi" w:hAnsiTheme="minorHAnsi" w:cstheme="minorHAnsi"/>
          <w:b/>
          <w:bCs/>
          <w:sz w:val="22"/>
          <w:szCs w:val="22"/>
          <w:lang w:val="hu-HU"/>
        </w:rPr>
        <w:t xml:space="preserve">a megfelelési vezető és a kijelölt felelős vezető felelőssége a jogszabályi kötelezettségek, valamint a </w:t>
      </w:r>
      <w:r w:rsidR="005B51B4" w:rsidRPr="00786A01">
        <w:rPr>
          <w:rFonts w:asciiTheme="minorHAnsi" w:hAnsiTheme="minorHAnsi" w:cstheme="minorHAnsi"/>
          <w:b/>
          <w:bCs/>
          <w:sz w:val="22"/>
          <w:szCs w:val="22"/>
          <w:lang w:val="hu-HU"/>
        </w:rPr>
        <w:t xml:space="preserve">vonatkozó </w:t>
      </w:r>
      <w:r w:rsidRPr="00786A01">
        <w:rPr>
          <w:rFonts w:asciiTheme="minorHAnsi" w:hAnsiTheme="minorHAnsi" w:cstheme="minorHAnsi"/>
          <w:b/>
          <w:bCs/>
          <w:sz w:val="22"/>
          <w:szCs w:val="22"/>
          <w:lang w:val="hu-HU"/>
        </w:rPr>
        <w:t>MNB ajánlásban foglalt elvárások</w:t>
      </w:r>
      <w:r w:rsidR="00D13777" w:rsidRPr="00786A01">
        <w:rPr>
          <w:rFonts w:asciiTheme="minorHAnsi" w:hAnsiTheme="minorHAnsi" w:cstheme="minorHAnsi"/>
          <w:b/>
          <w:bCs/>
          <w:sz w:val="22"/>
          <w:szCs w:val="22"/>
          <w:lang w:val="hu-HU"/>
        </w:rPr>
        <w:t xml:space="preserve"> – az előbbi esetében a Szolgáltató foglalkoztatottjai</w:t>
      </w:r>
      <w:r w:rsidR="00E6253E" w:rsidRPr="00786A01">
        <w:rPr>
          <w:rFonts w:asciiTheme="minorHAnsi" w:hAnsiTheme="minorHAnsi" w:cstheme="minorHAnsi"/>
          <w:b/>
          <w:bCs/>
          <w:sz w:val="22"/>
          <w:szCs w:val="22"/>
          <w:lang w:val="hu-HU"/>
        </w:rPr>
        <w:t xml:space="preserve"> általi</w:t>
      </w:r>
      <w:r w:rsidR="00D13777" w:rsidRPr="00786A01">
        <w:rPr>
          <w:rFonts w:asciiTheme="minorHAnsi" w:hAnsiTheme="minorHAnsi" w:cstheme="minorHAnsi"/>
          <w:b/>
          <w:bCs/>
          <w:sz w:val="22"/>
          <w:szCs w:val="22"/>
          <w:lang w:val="hu-HU"/>
        </w:rPr>
        <w:t xml:space="preserve">, az utóbbi esetében a Szolgáltató általi – </w:t>
      </w:r>
      <w:r w:rsidRPr="00786A01">
        <w:rPr>
          <w:rFonts w:asciiTheme="minorHAnsi" w:hAnsiTheme="minorHAnsi" w:cstheme="minorHAnsi"/>
          <w:b/>
          <w:bCs/>
          <w:sz w:val="22"/>
          <w:szCs w:val="22"/>
          <w:lang w:val="hu-HU"/>
        </w:rPr>
        <w:t>teljeskörű végrehajtására vonatkozik</w:t>
      </w:r>
      <w:bookmarkEnd w:id="355"/>
      <w:r w:rsidRPr="00786A01">
        <w:rPr>
          <w:rFonts w:asciiTheme="minorHAnsi" w:hAnsiTheme="minorHAnsi" w:cstheme="minorHAnsi"/>
          <w:b/>
          <w:bCs/>
          <w:sz w:val="22"/>
          <w:szCs w:val="22"/>
          <w:lang w:val="hu-HU"/>
        </w:rPr>
        <w:t>.]</w:t>
      </w:r>
    </w:p>
    <w:p w14:paraId="1D93B8D9" w14:textId="77777777" w:rsidR="00892BD0" w:rsidRPr="00786A01" w:rsidRDefault="00892BD0" w:rsidP="00692D8C">
      <w:pPr>
        <w:autoSpaceDE w:val="0"/>
        <w:autoSpaceDN w:val="0"/>
        <w:adjustRightInd w:val="0"/>
        <w:rPr>
          <w:rFonts w:asciiTheme="minorHAnsi" w:hAnsiTheme="minorHAnsi" w:cstheme="minorHAnsi"/>
          <w:b/>
          <w:color w:val="000000" w:themeColor="text1"/>
          <w:sz w:val="22"/>
          <w:szCs w:val="22"/>
        </w:rPr>
      </w:pPr>
    </w:p>
    <w:p w14:paraId="7C26436C" w14:textId="77777777" w:rsidR="00236A89" w:rsidRPr="00786A01" w:rsidRDefault="00236A89" w:rsidP="00BA1DAF">
      <w:pPr>
        <w:autoSpaceDE w:val="0"/>
        <w:autoSpaceDN w:val="0"/>
        <w:adjustRightInd w:val="0"/>
        <w:ind w:right="84"/>
        <w:rPr>
          <w:rFonts w:asciiTheme="minorHAnsi" w:hAnsiTheme="minorHAnsi" w:cstheme="minorHAnsi"/>
          <w:color w:val="000000" w:themeColor="text1"/>
          <w:sz w:val="22"/>
          <w:szCs w:val="22"/>
        </w:rPr>
      </w:pPr>
    </w:p>
    <w:p w14:paraId="7F309412" w14:textId="77777777" w:rsidR="00DF3038" w:rsidRPr="00786A01" w:rsidRDefault="00DF3038" w:rsidP="00DF3038">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3.</w:t>
      </w:r>
      <w:r w:rsidRPr="00786A01">
        <w:rPr>
          <w:rFonts w:asciiTheme="minorHAnsi" w:hAnsiTheme="minorHAnsi" w:cstheme="minorHAnsi"/>
          <w:b/>
          <w:color w:val="000000" w:themeColor="text1"/>
          <w:sz w:val="22"/>
          <w:szCs w:val="22"/>
        </w:rPr>
        <w:tab/>
        <w:t>RÉSZ: A PMT. ÉS A KIT. SZERINTI KÖZÖS RENDELKEZÉSEK</w:t>
      </w:r>
    </w:p>
    <w:p w14:paraId="05AD7087" w14:textId="77777777" w:rsidR="00DF3038" w:rsidRPr="00786A01" w:rsidRDefault="00DF3038" w:rsidP="00BA1DAF">
      <w:pPr>
        <w:autoSpaceDE w:val="0"/>
        <w:autoSpaceDN w:val="0"/>
        <w:adjustRightInd w:val="0"/>
        <w:ind w:right="84"/>
        <w:rPr>
          <w:rFonts w:asciiTheme="minorHAnsi" w:hAnsiTheme="minorHAnsi" w:cstheme="minorHAnsi"/>
          <w:color w:val="000000" w:themeColor="text1"/>
          <w:sz w:val="22"/>
          <w:szCs w:val="22"/>
        </w:rPr>
      </w:pPr>
    </w:p>
    <w:p w14:paraId="689EB920" w14:textId="79AEE4F9" w:rsidR="00DF3038" w:rsidRPr="00786A01" w:rsidRDefault="00DF3038" w:rsidP="00DF3038">
      <w:pPr>
        <w:pStyle w:val="Cmsor1"/>
        <w:rPr>
          <w:rFonts w:asciiTheme="minorHAnsi" w:hAnsiTheme="minorHAnsi" w:cstheme="minorHAnsi"/>
          <w:caps/>
          <w:color w:val="000000" w:themeColor="text1"/>
          <w:szCs w:val="22"/>
        </w:rPr>
      </w:pPr>
      <w:bookmarkStart w:id="356" w:name="_Toc488224076"/>
      <w:bookmarkStart w:id="357" w:name="_Toc488313399"/>
      <w:bookmarkStart w:id="358" w:name="_Toc3282637"/>
      <w:bookmarkStart w:id="359" w:name="_Toc32503568"/>
      <w:bookmarkStart w:id="360" w:name="_Toc185066166"/>
      <w:r w:rsidRPr="00786A01">
        <w:rPr>
          <w:rFonts w:asciiTheme="minorHAnsi" w:hAnsiTheme="minorHAnsi" w:cstheme="minorHAnsi"/>
          <w:color w:val="000000" w:themeColor="text1"/>
          <w:szCs w:val="22"/>
        </w:rPr>
        <w:t>XI</w:t>
      </w:r>
      <w:r w:rsidR="007E437D" w:rsidRPr="00786A01">
        <w:rPr>
          <w:rFonts w:asciiTheme="minorHAnsi" w:hAnsiTheme="minorHAnsi" w:cstheme="minorHAnsi"/>
          <w:color w:val="000000" w:themeColor="text1"/>
          <w:szCs w:val="22"/>
        </w:rPr>
        <w:t>I</w:t>
      </w:r>
      <w:r w:rsidRPr="00786A01">
        <w:rPr>
          <w:rFonts w:asciiTheme="minorHAnsi" w:hAnsiTheme="minorHAnsi" w:cstheme="minorHAnsi"/>
          <w:color w:val="000000" w:themeColor="text1"/>
          <w:szCs w:val="22"/>
        </w:rPr>
        <w:t xml:space="preserve">I. </w:t>
      </w:r>
      <w:r w:rsidRPr="00786A01">
        <w:rPr>
          <w:rFonts w:asciiTheme="minorHAnsi" w:hAnsiTheme="minorHAnsi" w:cstheme="minorHAnsi"/>
          <w:caps/>
          <w:color w:val="000000" w:themeColor="text1"/>
          <w:szCs w:val="22"/>
        </w:rPr>
        <w:t>Az ügyféllel közvetlen kapcsolatban álló ügyintéző jogai és kötelezettségei</w:t>
      </w:r>
      <w:bookmarkEnd w:id="356"/>
      <w:bookmarkEnd w:id="357"/>
      <w:bookmarkEnd w:id="358"/>
      <w:bookmarkEnd w:id="359"/>
      <w:bookmarkEnd w:id="360"/>
    </w:p>
    <w:p w14:paraId="2C30FC7C" w14:textId="77777777" w:rsidR="00DF3038" w:rsidRPr="00786A01" w:rsidRDefault="00DF3038" w:rsidP="00BA1DAF">
      <w:pPr>
        <w:autoSpaceDE w:val="0"/>
        <w:autoSpaceDN w:val="0"/>
        <w:adjustRightInd w:val="0"/>
        <w:ind w:right="84"/>
        <w:rPr>
          <w:rFonts w:asciiTheme="minorHAnsi" w:hAnsiTheme="minorHAnsi" w:cstheme="minorHAnsi"/>
          <w:color w:val="000000" w:themeColor="text1"/>
          <w:sz w:val="22"/>
          <w:szCs w:val="22"/>
        </w:rPr>
      </w:pPr>
    </w:p>
    <w:p w14:paraId="6E52DE30" w14:textId="40E35B74" w:rsidR="00D32AB3" w:rsidRPr="00786A01" w:rsidRDefault="00D32AB3" w:rsidP="00D32AB3">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 xml:space="preserve">[E részben </w:t>
      </w:r>
      <w:r w:rsidR="00DF3038" w:rsidRPr="00786A01">
        <w:rPr>
          <w:rFonts w:asciiTheme="minorHAnsi" w:hAnsiTheme="minorHAnsi" w:cstheme="minorHAnsi"/>
          <w:b/>
          <w:bCs/>
          <w:color w:val="000000" w:themeColor="text1"/>
          <w:sz w:val="22"/>
          <w:szCs w:val="22"/>
        </w:rPr>
        <w:t>fel kell sorolni</w:t>
      </w:r>
      <w:r w:rsidRPr="00786A01">
        <w:rPr>
          <w:rFonts w:asciiTheme="minorHAnsi" w:hAnsiTheme="minorHAnsi" w:cstheme="minorHAnsi"/>
          <w:b/>
          <w:bCs/>
          <w:color w:val="000000" w:themeColor="text1"/>
          <w:sz w:val="22"/>
          <w:szCs w:val="22"/>
        </w:rPr>
        <w:t>, hogy a Szolgáltatónál az ügyfelekkel közvetlen kapcsolatban álló ügyintézők milyen jogokkal és kötelezettségekkel rendelkeznek. Ki kell térni arra is, hogy mi a következménye a kötelezettségek megszegésének.</w:t>
      </w:r>
      <w:r w:rsidR="009E2A69" w:rsidRPr="00786A01">
        <w:rPr>
          <w:rFonts w:asciiTheme="minorHAnsi" w:hAnsiTheme="minorHAnsi" w:cstheme="minorHAnsi"/>
          <w:b/>
          <w:bCs/>
          <w:color w:val="000000" w:themeColor="text1"/>
          <w:sz w:val="22"/>
          <w:szCs w:val="22"/>
        </w:rPr>
        <w:t xml:space="preserve"> Ki kell térni arra mindenképpen, hogy a bejelentőt megilleti a VI.1.2. pont szerinti bejelentő védelem. A Szolgáltató köteles gondoskodni arról, hogy a Pmt. szerinti tevékenységet végző alkalmazottak, valamint az ügyféllel közvetlen kapcsolatban lévő ügyintézők rendszeres képzési programon vegyenek részt és teljesítsé</w:t>
      </w:r>
      <w:r w:rsidR="00D93CAF" w:rsidRPr="00786A01">
        <w:rPr>
          <w:rFonts w:asciiTheme="minorHAnsi" w:hAnsiTheme="minorHAnsi" w:cstheme="minorHAnsi"/>
          <w:b/>
          <w:bCs/>
          <w:color w:val="000000" w:themeColor="text1"/>
          <w:sz w:val="22"/>
          <w:szCs w:val="22"/>
        </w:rPr>
        <w:t>k</w:t>
      </w:r>
      <w:r w:rsidR="009E2A69" w:rsidRPr="00786A01">
        <w:rPr>
          <w:rFonts w:asciiTheme="minorHAnsi" w:hAnsiTheme="minorHAnsi" w:cstheme="minorHAnsi"/>
          <w:b/>
          <w:bCs/>
          <w:color w:val="000000" w:themeColor="text1"/>
          <w:sz w:val="22"/>
          <w:szCs w:val="22"/>
        </w:rPr>
        <w:t xml:space="preserve"> az MNB rendelet vonatkozó előírásait.</w:t>
      </w:r>
      <w:r w:rsidRPr="00786A01">
        <w:rPr>
          <w:rFonts w:asciiTheme="minorHAnsi" w:hAnsiTheme="minorHAnsi" w:cstheme="minorHAnsi"/>
          <w:b/>
          <w:bCs/>
          <w:color w:val="000000" w:themeColor="text1"/>
          <w:sz w:val="22"/>
          <w:szCs w:val="22"/>
        </w:rPr>
        <w:t>]</w:t>
      </w:r>
    </w:p>
    <w:p w14:paraId="7C22B9AA" w14:textId="77777777" w:rsidR="00D32AB3" w:rsidRPr="00786A01"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5B39B40E" w14:textId="7182CF2A" w:rsidR="00D32AB3" w:rsidRPr="00786A01" w:rsidRDefault="00DF3038" w:rsidP="00D32AB3">
      <w:pPr>
        <w:pStyle w:val="Cmsor1"/>
        <w:rPr>
          <w:rFonts w:asciiTheme="minorHAnsi" w:hAnsiTheme="minorHAnsi" w:cstheme="minorHAnsi"/>
          <w:color w:val="000000" w:themeColor="text1"/>
          <w:szCs w:val="22"/>
        </w:rPr>
      </w:pPr>
      <w:bookmarkStart w:id="361" w:name="_Toc487033641"/>
      <w:bookmarkStart w:id="362" w:name="_Toc487034302"/>
      <w:bookmarkStart w:id="363" w:name="_Toc487034716"/>
      <w:bookmarkStart w:id="364" w:name="_Toc488313400"/>
      <w:bookmarkStart w:id="365" w:name="_Toc3282638"/>
      <w:bookmarkStart w:id="366" w:name="_Toc32503569"/>
      <w:bookmarkStart w:id="367" w:name="_Toc185066167"/>
      <w:r w:rsidRPr="00786A01">
        <w:rPr>
          <w:rFonts w:asciiTheme="minorHAnsi" w:hAnsiTheme="minorHAnsi" w:cstheme="minorHAnsi"/>
          <w:color w:val="000000" w:themeColor="text1"/>
          <w:szCs w:val="22"/>
        </w:rPr>
        <w:t>X</w:t>
      </w:r>
      <w:r w:rsidR="00D32AB3" w:rsidRPr="00786A01">
        <w:rPr>
          <w:rFonts w:asciiTheme="minorHAnsi" w:hAnsiTheme="minorHAnsi" w:cstheme="minorHAnsi"/>
          <w:color w:val="000000" w:themeColor="text1"/>
          <w:szCs w:val="22"/>
        </w:rPr>
        <w:t>I</w:t>
      </w:r>
      <w:r w:rsidR="007E437D" w:rsidRPr="00786A01">
        <w:rPr>
          <w:rFonts w:asciiTheme="minorHAnsi" w:hAnsiTheme="minorHAnsi" w:cstheme="minorHAnsi"/>
          <w:color w:val="000000" w:themeColor="text1"/>
          <w:szCs w:val="22"/>
        </w:rPr>
        <w:t>V</w:t>
      </w:r>
      <w:r w:rsidR="00D32AB3" w:rsidRPr="00786A01">
        <w:rPr>
          <w:rFonts w:asciiTheme="minorHAnsi" w:hAnsiTheme="minorHAnsi" w:cstheme="minorHAnsi"/>
          <w:color w:val="000000" w:themeColor="text1"/>
          <w:szCs w:val="22"/>
        </w:rPr>
        <w:t>. ADATVÉDELEM, NYILVÁNTARTÁS</w:t>
      </w:r>
      <w:bookmarkEnd w:id="361"/>
      <w:bookmarkEnd w:id="362"/>
      <w:bookmarkEnd w:id="363"/>
      <w:bookmarkEnd w:id="364"/>
      <w:bookmarkEnd w:id="365"/>
      <w:bookmarkEnd w:id="366"/>
      <w:bookmarkEnd w:id="367"/>
    </w:p>
    <w:p w14:paraId="4FBD5C52" w14:textId="77777777" w:rsidR="00D32AB3" w:rsidRPr="00786A01"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E8B8A76" w14:textId="77777777" w:rsidR="00D32AB3" w:rsidRPr="00786A01"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bCs/>
          <w:iCs/>
          <w:color w:val="000000" w:themeColor="text1"/>
          <w:sz w:val="22"/>
          <w:szCs w:val="22"/>
        </w:rPr>
        <w:t xml:space="preserve">Visszakereshető és ellenőrizhető módon </w:t>
      </w:r>
      <w:r w:rsidRPr="00786A01">
        <w:rPr>
          <w:rFonts w:asciiTheme="minorHAnsi" w:hAnsiTheme="minorHAnsi" w:cstheme="minorHAnsi"/>
          <w:color w:val="000000" w:themeColor="text1"/>
          <w:sz w:val="22"/>
          <w:szCs w:val="22"/>
        </w:rPr>
        <w:t>nyilvántartást kell vezetni</w:t>
      </w:r>
    </w:p>
    <w:p w14:paraId="3459DAAE" w14:textId="315B06ED" w:rsidR="009E2A69" w:rsidRPr="00786A01"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ügyfél-átvilágítás során felvett (beleértve az elektronikus azonosítás során keletkezett) személyes </w:t>
      </w:r>
      <w:r w:rsidR="009E2A69" w:rsidRPr="00786A01">
        <w:rPr>
          <w:rFonts w:asciiTheme="minorHAnsi" w:hAnsiTheme="minorHAnsi" w:cstheme="minorHAnsi"/>
          <w:color w:val="000000" w:themeColor="text1"/>
          <w:sz w:val="22"/>
          <w:szCs w:val="22"/>
        </w:rPr>
        <w:t xml:space="preserve">adatokról, ideértve a pénzeszköz </w:t>
      </w:r>
      <w:r w:rsidR="008A3031" w:rsidRPr="00786A01">
        <w:rPr>
          <w:rFonts w:asciiTheme="minorHAnsi" w:hAnsiTheme="minorHAnsi" w:cstheme="minorHAnsi"/>
          <w:color w:val="000000" w:themeColor="text1"/>
          <w:sz w:val="22"/>
          <w:szCs w:val="22"/>
        </w:rPr>
        <w:t>é</w:t>
      </w:r>
      <w:r w:rsidR="009E2A69" w:rsidRPr="00786A01">
        <w:rPr>
          <w:rFonts w:asciiTheme="minorHAnsi" w:hAnsiTheme="minorHAnsi" w:cstheme="minorHAnsi"/>
          <w:color w:val="000000" w:themeColor="text1"/>
          <w:sz w:val="22"/>
          <w:szCs w:val="22"/>
        </w:rPr>
        <w:t>s vagyon forrására vonatkozó információkat,</w:t>
      </w:r>
    </w:p>
    <w:p w14:paraId="52B762BD" w14:textId="6477061E" w:rsidR="009E2A69" w:rsidRPr="00786A01"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és nem személyes </w:t>
      </w:r>
      <w:r w:rsidR="00715A59" w:rsidRPr="00786A01">
        <w:rPr>
          <w:rFonts w:asciiTheme="minorHAnsi" w:hAnsiTheme="minorHAnsi" w:cstheme="minorHAnsi"/>
          <w:color w:val="000000" w:themeColor="text1"/>
          <w:sz w:val="22"/>
          <w:szCs w:val="22"/>
        </w:rPr>
        <w:t xml:space="preserve">(beleértve az elektronikus azonosítás során keletkezett) </w:t>
      </w:r>
      <w:r w:rsidRPr="00786A01">
        <w:rPr>
          <w:rFonts w:asciiTheme="minorHAnsi" w:hAnsiTheme="minorHAnsi" w:cstheme="minorHAnsi"/>
          <w:color w:val="000000" w:themeColor="text1"/>
          <w:sz w:val="22"/>
          <w:szCs w:val="22"/>
        </w:rPr>
        <w:t>adat</w:t>
      </w:r>
      <w:r w:rsidR="00715A59" w:rsidRPr="00786A01">
        <w:rPr>
          <w:rFonts w:asciiTheme="minorHAnsi" w:hAnsiTheme="minorHAnsi" w:cstheme="minorHAnsi"/>
          <w:color w:val="000000" w:themeColor="text1"/>
          <w:sz w:val="22"/>
          <w:szCs w:val="22"/>
        </w:rPr>
        <w:t>ok</w:t>
      </w:r>
      <w:r w:rsidRPr="00786A01">
        <w:rPr>
          <w:rFonts w:asciiTheme="minorHAnsi" w:hAnsiTheme="minorHAnsi" w:cstheme="minorHAnsi"/>
          <w:color w:val="000000" w:themeColor="text1"/>
          <w:sz w:val="22"/>
          <w:szCs w:val="22"/>
        </w:rPr>
        <w:t>ról</w:t>
      </w:r>
      <w:r w:rsidR="00BC0817" w:rsidRPr="00786A01">
        <w:rPr>
          <w:rFonts w:asciiTheme="minorHAnsi" w:hAnsiTheme="minorHAnsi" w:cstheme="minorHAnsi"/>
          <w:color w:val="000000" w:themeColor="text1"/>
          <w:sz w:val="22"/>
          <w:szCs w:val="22"/>
        </w:rPr>
        <w:t xml:space="preserve">, </w:t>
      </w:r>
    </w:p>
    <w:p w14:paraId="3A4B8E16" w14:textId="762709FF" w:rsidR="00D32AB3" w:rsidRPr="00786A01"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okiratról, illetve az okirat másolatáról,</w:t>
      </w:r>
    </w:p>
    <w:p w14:paraId="7F96A4D3" w14:textId="0ECD15F6" w:rsidR="00D32AB3" w:rsidRPr="00786A01"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bejelentésről, </w:t>
      </w:r>
    </w:p>
    <w:p w14:paraId="6CD0336A" w14:textId="4AF3506C" w:rsidR="00402689" w:rsidRPr="00786A01" w:rsidRDefault="00402689"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adatszolgáltatásról,</w:t>
      </w:r>
    </w:p>
    <w:p w14:paraId="513E33C1" w14:textId="0F60D41B" w:rsidR="00D32AB3" w:rsidRPr="00786A01"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felfüggesztett tranzakció iratairól, </w:t>
      </w:r>
      <w:r w:rsidR="00402689" w:rsidRPr="00786A01">
        <w:rPr>
          <w:rFonts w:asciiTheme="minorHAnsi" w:hAnsiTheme="minorHAnsi" w:cstheme="minorHAnsi"/>
          <w:color w:val="000000" w:themeColor="text1"/>
          <w:sz w:val="22"/>
          <w:szCs w:val="22"/>
        </w:rPr>
        <w:t>másolatairól,</w:t>
      </w:r>
    </w:p>
    <w:p w14:paraId="10B5B966" w14:textId="3E92090C" w:rsidR="00CC5888" w:rsidRPr="00786A01" w:rsidRDefault="00CC5888"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üzleti kapcsolattal összefüggésben keletkezett iratokról (pl. üzleti levelezések), azok másolatairól,</w:t>
      </w:r>
    </w:p>
    <w:p w14:paraId="05966C0F" w14:textId="77777777" w:rsidR="006C476E" w:rsidRPr="00786A01"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iCs/>
          <w:color w:val="000000" w:themeColor="text1"/>
          <w:sz w:val="22"/>
          <w:szCs w:val="22"/>
        </w:rPr>
        <w:t>az FIU megkeresései alapján tett intézkedésekről,</w:t>
      </w:r>
      <w:r w:rsidRPr="00786A01">
        <w:rPr>
          <w:rFonts w:asciiTheme="minorHAnsi" w:hAnsiTheme="minorHAnsi" w:cstheme="minorHAnsi"/>
          <w:color w:val="000000" w:themeColor="text1"/>
          <w:sz w:val="22"/>
          <w:szCs w:val="22"/>
        </w:rPr>
        <w:t xml:space="preserve"> valamint </w:t>
      </w:r>
    </w:p>
    <w:p w14:paraId="76BC21A9" w14:textId="77777777" w:rsidR="006C476E" w:rsidRPr="00786A01"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iCs/>
          <w:color w:val="000000" w:themeColor="text1"/>
          <w:sz w:val="22"/>
          <w:szCs w:val="22"/>
        </w:rPr>
        <w:t>a hatósági, az ügyészségi és a bírósági megkeresésekről, valamint az azok alapján teljesített adatszolgáltatásokról.</w:t>
      </w:r>
    </w:p>
    <w:p w14:paraId="0371DEEA" w14:textId="77777777" w:rsidR="006C476E" w:rsidRPr="00786A01" w:rsidRDefault="006C476E" w:rsidP="006C476E">
      <w:pPr>
        <w:tabs>
          <w:tab w:val="left" w:pos="1276"/>
          <w:tab w:val="left" w:pos="1843"/>
        </w:tabs>
        <w:autoSpaceDE w:val="0"/>
        <w:autoSpaceDN w:val="0"/>
        <w:adjustRightInd w:val="0"/>
        <w:ind w:right="84"/>
        <w:rPr>
          <w:rFonts w:asciiTheme="minorHAnsi" w:hAnsiTheme="minorHAnsi" w:cstheme="minorHAnsi"/>
          <w:color w:val="000000" w:themeColor="text1"/>
          <w:sz w:val="22"/>
          <w:szCs w:val="22"/>
        </w:rPr>
      </w:pPr>
    </w:p>
    <w:p w14:paraId="487A7E33"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0AF5F2E6" w14:textId="6B8DEC70" w:rsidR="00B71417" w:rsidRPr="00786A01" w:rsidRDefault="00B71417" w:rsidP="00BC0817">
      <w:pPr>
        <w:widowControl w:val="0"/>
        <w:autoSpaceDE w:val="0"/>
        <w:autoSpaceDN w:val="0"/>
        <w:adjustRightInd w:val="0"/>
        <w:rPr>
          <w:rFonts w:asciiTheme="minorHAnsi" w:hAnsiTheme="minorHAnsi" w:cstheme="minorHAnsi"/>
          <w:iCs/>
          <w:color w:val="000000" w:themeColor="text1"/>
          <w:sz w:val="22"/>
          <w:szCs w:val="22"/>
        </w:rPr>
      </w:pPr>
      <w:r w:rsidRPr="00786A01">
        <w:rPr>
          <w:rFonts w:asciiTheme="minorHAnsi" w:hAnsiTheme="minorHAnsi" w:cstheme="minorHAnsi"/>
          <w:iCs/>
          <w:color w:val="000000" w:themeColor="text1"/>
          <w:sz w:val="22"/>
          <w:szCs w:val="22"/>
        </w:rPr>
        <w:t xml:space="preserve">A </w:t>
      </w:r>
      <w:r w:rsidR="00BC0817" w:rsidRPr="00786A01">
        <w:rPr>
          <w:rFonts w:asciiTheme="minorHAnsi" w:hAnsiTheme="minorHAnsi" w:cstheme="minorHAnsi"/>
          <w:iCs/>
          <w:color w:val="000000" w:themeColor="text1"/>
          <w:sz w:val="22"/>
          <w:szCs w:val="22"/>
        </w:rPr>
        <w:t>S</w:t>
      </w:r>
      <w:r w:rsidRPr="00786A01">
        <w:rPr>
          <w:rFonts w:asciiTheme="minorHAnsi" w:hAnsiTheme="minorHAnsi" w:cstheme="minorHAnsi"/>
          <w:iCs/>
          <w:color w:val="000000" w:themeColor="text1"/>
          <w:sz w:val="22"/>
          <w:szCs w:val="22"/>
        </w:rPr>
        <w:t>zolgáltató</w:t>
      </w:r>
      <w:r w:rsidR="00BC0817" w:rsidRPr="00786A01">
        <w:rPr>
          <w:rFonts w:asciiTheme="minorHAnsi" w:hAnsiTheme="minorHAnsi" w:cstheme="minorHAnsi"/>
          <w:iCs/>
          <w:color w:val="000000" w:themeColor="text1"/>
          <w:sz w:val="22"/>
          <w:szCs w:val="22"/>
        </w:rPr>
        <w:t xml:space="preserve"> a Pmt.-ben</w:t>
      </w:r>
      <w:r w:rsidRPr="00786A01">
        <w:rPr>
          <w:rFonts w:asciiTheme="minorHAnsi" w:hAnsiTheme="minorHAnsi" w:cstheme="minorHAnsi"/>
          <w:iCs/>
          <w:color w:val="000000" w:themeColor="text1"/>
          <w:sz w:val="22"/>
          <w:szCs w:val="22"/>
        </w:rPr>
        <w:t>, valamint az annak felhatalmazásán alapuló jogszabályban foglalt kötelezettség teljesítése során birtokába jutott személyes adatokat</w:t>
      </w:r>
      <w:r w:rsidR="00BC0817" w:rsidRPr="00786A01">
        <w:rPr>
          <w:rFonts w:asciiTheme="minorHAnsi" w:hAnsiTheme="minorHAnsi" w:cstheme="minorHAnsi"/>
          <w:iCs/>
          <w:color w:val="000000" w:themeColor="text1"/>
          <w:sz w:val="22"/>
          <w:szCs w:val="22"/>
        </w:rPr>
        <w:t xml:space="preserve">, személyes adatnak nem minősülő adatokat, beleértve az elektronikus azonosítás során birtokába jutott adatokat is, </w:t>
      </w:r>
      <w:r w:rsidR="000844A4" w:rsidRPr="00786A01">
        <w:rPr>
          <w:rFonts w:asciiTheme="minorHAnsi" w:hAnsiTheme="minorHAnsi" w:cstheme="minorHAnsi"/>
          <w:iCs/>
          <w:color w:val="000000" w:themeColor="text1"/>
          <w:sz w:val="22"/>
          <w:szCs w:val="22"/>
        </w:rPr>
        <w:t xml:space="preserve">illetve a fenti nyilvántartásban foglaltakat, </w:t>
      </w:r>
      <w:r w:rsidR="00BC0817" w:rsidRPr="00786A01">
        <w:rPr>
          <w:rFonts w:asciiTheme="minorHAnsi" w:hAnsiTheme="minorHAnsi" w:cstheme="minorHAnsi"/>
          <w:iCs/>
          <w:color w:val="000000" w:themeColor="text1"/>
          <w:sz w:val="22"/>
          <w:szCs w:val="22"/>
        </w:rPr>
        <w:t xml:space="preserve">valamint minden egyéb, az üzleti kapcsolattal összefüggésben keletkezett adatot is </w:t>
      </w:r>
      <w:r w:rsidRPr="00786A01">
        <w:rPr>
          <w:rFonts w:asciiTheme="minorHAnsi" w:hAnsiTheme="minorHAnsi" w:cstheme="minorHAnsi"/>
          <w:iCs/>
          <w:color w:val="000000" w:themeColor="text1"/>
          <w:sz w:val="22"/>
          <w:szCs w:val="22"/>
        </w:rPr>
        <w:t>az üzleti kapcsolat megszűnésétől, illetve az ügyleti megbízás teljesítésétől számított nyolc évig jogosult kezelni</w:t>
      </w:r>
      <w:r w:rsidR="00BC0817" w:rsidRPr="00786A01">
        <w:rPr>
          <w:rFonts w:asciiTheme="minorHAnsi" w:hAnsiTheme="minorHAnsi" w:cstheme="minorHAnsi"/>
          <w:iCs/>
          <w:color w:val="000000" w:themeColor="text1"/>
          <w:sz w:val="22"/>
          <w:szCs w:val="22"/>
        </w:rPr>
        <w:t xml:space="preserve"> és köteles nyolc évig megőrizni</w:t>
      </w:r>
      <w:r w:rsidRPr="00786A01">
        <w:rPr>
          <w:rFonts w:asciiTheme="minorHAnsi" w:hAnsiTheme="minorHAnsi" w:cstheme="minorHAnsi"/>
          <w:iCs/>
          <w:color w:val="000000" w:themeColor="text1"/>
          <w:sz w:val="22"/>
          <w:szCs w:val="22"/>
        </w:rPr>
        <w:t>.</w:t>
      </w:r>
    </w:p>
    <w:p w14:paraId="45272D9B" w14:textId="77777777" w:rsidR="00B71417" w:rsidRPr="00786A01" w:rsidRDefault="00B71417" w:rsidP="00D32AB3">
      <w:pPr>
        <w:numPr>
          <w:ilvl w:val="12"/>
          <w:numId w:val="0"/>
        </w:numPr>
        <w:ind w:right="84"/>
        <w:rPr>
          <w:rFonts w:asciiTheme="minorHAnsi" w:hAnsiTheme="minorHAnsi" w:cstheme="minorHAnsi"/>
          <w:iCs/>
          <w:color w:val="000000" w:themeColor="text1"/>
          <w:sz w:val="22"/>
          <w:szCs w:val="22"/>
        </w:rPr>
      </w:pPr>
    </w:p>
    <w:p w14:paraId="0EBF7F49" w14:textId="591CA176" w:rsidR="00D32AB3" w:rsidRPr="00786A01" w:rsidRDefault="00D32AB3" w:rsidP="00D32AB3">
      <w:pPr>
        <w:numPr>
          <w:ilvl w:val="12"/>
          <w:numId w:val="0"/>
        </w:numPr>
        <w:ind w:right="84"/>
        <w:rPr>
          <w:rFonts w:asciiTheme="minorHAnsi" w:hAnsiTheme="minorHAnsi" w:cstheme="minorHAnsi"/>
          <w:iCs/>
          <w:color w:val="000000" w:themeColor="text1"/>
          <w:sz w:val="22"/>
          <w:szCs w:val="22"/>
        </w:rPr>
      </w:pPr>
      <w:r w:rsidRPr="00786A01">
        <w:rPr>
          <w:rFonts w:asciiTheme="minorHAnsi" w:hAnsiTheme="minorHAnsi" w:cstheme="minorHAnsi"/>
          <w:iCs/>
          <w:color w:val="000000" w:themeColor="text1"/>
          <w:sz w:val="22"/>
          <w:szCs w:val="22"/>
        </w:rPr>
        <w:t>A nyilvántartáson belül az ügylet felfüggesztését igazoló iratot vagy annak másolatát, továbbá a bejelentés dokumentumait elkülönítetten kell kezelni.</w:t>
      </w:r>
    </w:p>
    <w:p w14:paraId="6382DC7F" w14:textId="77777777" w:rsidR="00D32AB3" w:rsidRPr="00786A01" w:rsidRDefault="00D32AB3" w:rsidP="00D32AB3">
      <w:pPr>
        <w:autoSpaceDE w:val="0"/>
        <w:autoSpaceDN w:val="0"/>
        <w:adjustRightInd w:val="0"/>
        <w:ind w:firstLine="204"/>
        <w:rPr>
          <w:rFonts w:asciiTheme="minorHAnsi" w:hAnsiTheme="minorHAnsi" w:cstheme="minorHAnsi"/>
          <w:color w:val="000000" w:themeColor="text1"/>
          <w:sz w:val="22"/>
          <w:szCs w:val="22"/>
        </w:rPr>
      </w:pPr>
    </w:p>
    <w:p w14:paraId="1C53B62A" w14:textId="2CB8D5A1" w:rsidR="00360620" w:rsidRPr="00786A01" w:rsidRDefault="00360620" w:rsidP="00D32AB3">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nyilvántartásban a négymillió-ötszázezer forint értéket elérő vagy meghaladó összegű készpénzben (forint, valuta) teljesített ügyleti megbízásokat is köteles rögzíteni, amely információt 8 évig köteles megőrizni. </w:t>
      </w:r>
    </w:p>
    <w:p w14:paraId="189EC4B6" w14:textId="77777777" w:rsidR="00D32AB3" w:rsidRPr="00786A01" w:rsidRDefault="00D32AB3" w:rsidP="00D32AB3">
      <w:pPr>
        <w:ind w:right="84"/>
        <w:rPr>
          <w:rFonts w:asciiTheme="minorHAnsi" w:hAnsiTheme="minorHAnsi" w:cstheme="minorHAnsi"/>
          <w:color w:val="000000" w:themeColor="text1"/>
          <w:sz w:val="22"/>
          <w:szCs w:val="22"/>
        </w:rPr>
      </w:pPr>
    </w:p>
    <w:p w14:paraId="1DED40C7" w14:textId="77777777" w:rsidR="00D32AB3" w:rsidRPr="00786A01" w:rsidRDefault="00D32AB3" w:rsidP="00D32AB3">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31DAD0C9" w14:textId="77777777" w:rsidR="00D32AB3" w:rsidRPr="00786A01" w:rsidRDefault="00D32AB3" w:rsidP="00D32AB3">
      <w:pPr>
        <w:ind w:right="84"/>
        <w:rPr>
          <w:rFonts w:asciiTheme="minorHAnsi" w:hAnsiTheme="minorHAnsi" w:cstheme="minorHAnsi"/>
          <w:color w:val="000000" w:themeColor="text1"/>
          <w:sz w:val="22"/>
          <w:szCs w:val="22"/>
        </w:rPr>
      </w:pPr>
    </w:p>
    <w:p w14:paraId="3288753A"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nyilvántartásában szereplő adatot, okiratot, illetve az okirat másolatát</w:t>
      </w:r>
    </w:p>
    <w:p w14:paraId="3806137A"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5C260E41" w14:textId="77777777" w:rsidR="00D32AB3" w:rsidRPr="00786A01" w:rsidRDefault="00D32AB3" w:rsidP="001C39C2">
      <w:pPr>
        <w:numPr>
          <w:ilvl w:val="0"/>
          <w:numId w:val="21"/>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MNB, </w:t>
      </w:r>
    </w:p>
    <w:p w14:paraId="3AFDB2C6" w14:textId="77777777" w:rsidR="00D32AB3" w:rsidRPr="00786A01"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FIU, </w:t>
      </w:r>
    </w:p>
    <w:p w14:paraId="31C023A2" w14:textId="77777777" w:rsidR="00D32AB3" w:rsidRPr="00786A01"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nyomozó hatóság, az ügyészség vagy a bíróság megkeresésére </w:t>
      </w:r>
    </w:p>
    <w:p w14:paraId="3323BF31"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7D6A7D42" w14:textId="05CA0AC5" w:rsidR="00DF3038" w:rsidRPr="00786A01" w:rsidRDefault="00D32AB3" w:rsidP="00DF3038">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megkeresésben meghatározott ideig, de legfeljebb 10 évig kell megőrizni. </w:t>
      </w:r>
      <w:r w:rsidR="00DF3038" w:rsidRPr="00786A01">
        <w:rPr>
          <w:rFonts w:asciiTheme="minorHAnsi" w:hAnsiTheme="minorHAnsi" w:cstheme="minorHAnsi"/>
          <w:color w:val="000000" w:themeColor="text1"/>
          <w:sz w:val="22"/>
          <w:szCs w:val="22"/>
        </w:rPr>
        <w:t xml:space="preserve">A megkeresést a </w:t>
      </w:r>
      <w:r w:rsidR="00A14AA2" w:rsidRPr="00786A01">
        <w:rPr>
          <w:rFonts w:asciiTheme="minorHAnsi" w:hAnsiTheme="minorHAnsi" w:cstheme="minorHAnsi"/>
          <w:color w:val="000000" w:themeColor="text1"/>
          <w:sz w:val="22"/>
          <w:szCs w:val="22"/>
        </w:rPr>
        <w:t>Szolgáltató</w:t>
      </w:r>
      <w:r w:rsidR="00DF3038" w:rsidRPr="00786A01">
        <w:rPr>
          <w:rFonts w:asciiTheme="minorHAnsi" w:hAnsiTheme="minorHAnsi" w:cstheme="minorHAnsi"/>
          <w:color w:val="000000" w:themeColor="text1"/>
          <w:sz w:val="22"/>
          <w:szCs w:val="22"/>
        </w:rPr>
        <w:t xml:space="preserve"> haladéktalanul, de legfeljebb a megkeresésben szereplő határidőig teljesíti. </w:t>
      </w:r>
    </w:p>
    <w:p w14:paraId="79545199"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32CB47E7" w14:textId="7C539F73" w:rsidR="00D32AB3" w:rsidRPr="00786A01" w:rsidRDefault="00BF7500" w:rsidP="00D32AB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határidő hosszabbítására</w:t>
      </w:r>
      <w:r w:rsidR="00D32AB3" w:rsidRPr="00786A01">
        <w:rPr>
          <w:rFonts w:asciiTheme="minorHAnsi" w:hAnsiTheme="minorHAnsi" w:cstheme="minorHAnsi"/>
          <w:color w:val="000000" w:themeColor="text1"/>
          <w:sz w:val="22"/>
          <w:szCs w:val="22"/>
        </w:rPr>
        <w:t xml:space="preserve"> kizárólag abban az esetben van lehetőség, ha a megkeresésben meghatározott adatra, okiratra, illetve okirat másolatra folyamatban lévő vagy a jövőben megindításra kerülő hatósági eljárás lefolytatása érdekében van szükség.</w:t>
      </w:r>
    </w:p>
    <w:p w14:paraId="3B92435B"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752EDD1C" w14:textId="1400A54A" w:rsidR="00D32AB3" w:rsidRPr="00786A01" w:rsidRDefault="00D32AB3" w:rsidP="00D32AB3">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fenti adatokat, okiratokat, illetve azok másolatát a megőrzési határidőt követően </w:t>
      </w:r>
      <w:r w:rsidR="00204623" w:rsidRPr="00786A01">
        <w:rPr>
          <w:rFonts w:asciiTheme="minorHAnsi" w:hAnsiTheme="minorHAnsi" w:cstheme="minorHAnsi"/>
          <w:color w:val="000000" w:themeColor="text1"/>
          <w:sz w:val="22"/>
          <w:szCs w:val="22"/>
        </w:rPr>
        <w:t>(</w:t>
      </w:r>
      <w:r w:rsidR="00204623" w:rsidRPr="00786A01">
        <w:rPr>
          <w:rFonts w:asciiTheme="minorHAnsi" w:hAnsiTheme="minorHAnsi" w:cstheme="minorHAnsi"/>
          <w:iCs/>
          <w:color w:val="000000" w:themeColor="text1"/>
          <w:sz w:val="22"/>
          <w:szCs w:val="22"/>
        </w:rPr>
        <w:t xml:space="preserve">az üzleti kapcsolat megszűnésétől, illetve az ügyleti megbízás teljesítésétől számított nyolc év) </w:t>
      </w:r>
      <w:r w:rsidRPr="00786A01">
        <w:rPr>
          <w:rFonts w:asciiTheme="minorHAnsi" w:hAnsiTheme="minorHAnsi" w:cstheme="minorHAnsi"/>
          <w:color w:val="000000" w:themeColor="text1"/>
          <w:sz w:val="22"/>
          <w:szCs w:val="22"/>
        </w:rPr>
        <w:t>haladéktalanul kötelező törölni, illetve meg kell semmisíteni.</w:t>
      </w:r>
    </w:p>
    <w:p w14:paraId="21E58052"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7C789B15" w14:textId="64D52E2E"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t.</w:t>
      </w:r>
    </w:p>
    <w:p w14:paraId="39E277E7"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401EBBC0"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bCs/>
          <w:color w:val="000000" w:themeColor="text1"/>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786A01">
        <w:rPr>
          <w:rFonts w:asciiTheme="minorHAnsi" w:hAnsiTheme="minorHAnsi" w:cstheme="minorHAnsi"/>
          <w:color w:val="000000" w:themeColor="text1"/>
          <w:sz w:val="22"/>
          <w:szCs w:val="22"/>
        </w:rPr>
        <w:t xml:space="preserve"> </w:t>
      </w:r>
    </w:p>
    <w:p w14:paraId="76157EA0"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31A7C413" w14:textId="741D9C64" w:rsidR="00D32AB3" w:rsidRPr="00786A01" w:rsidRDefault="00D32AB3" w:rsidP="00D32AB3">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[Rendelkezni kell az ügyféladatok, nyilatkozatok és okiratok, illetve azok másolatainak megőrzésének gyakorlati megvalósításáról, azok papír alapon és elektronikusan létező példányainak megőrzésének módjáról. Amennyiben a Szolgáltatónál külön iratkezelési szabályzat létezik, úgy azt be lehet hivatkozni, és az ide vonatkozó részt elegendő kivonatosan leírni</w:t>
      </w:r>
      <w:r w:rsidR="009707DA"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0C19E1CD" w14:textId="77777777" w:rsidR="00D32AB3" w:rsidRPr="00786A01" w:rsidRDefault="00D32AB3" w:rsidP="00D32AB3">
      <w:pPr>
        <w:autoSpaceDE w:val="0"/>
        <w:autoSpaceDN w:val="0"/>
        <w:adjustRightInd w:val="0"/>
        <w:ind w:right="84"/>
        <w:rPr>
          <w:rFonts w:asciiTheme="minorHAnsi" w:hAnsiTheme="minorHAnsi" w:cstheme="minorHAnsi"/>
          <w:b/>
          <w:color w:val="000000" w:themeColor="text1"/>
          <w:sz w:val="22"/>
          <w:szCs w:val="22"/>
        </w:rPr>
      </w:pPr>
    </w:p>
    <w:p w14:paraId="57F8213B" w14:textId="7A868909" w:rsidR="00D32AB3" w:rsidRPr="00786A01" w:rsidRDefault="00D32AB3" w:rsidP="00D32AB3">
      <w:pPr>
        <w:pStyle w:val="Cmsor1"/>
        <w:rPr>
          <w:rFonts w:asciiTheme="minorHAnsi" w:hAnsiTheme="minorHAnsi" w:cstheme="minorHAnsi"/>
          <w:color w:val="000000" w:themeColor="text1"/>
          <w:szCs w:val="22"/>
        </w:rPr>
      </w:pPr>
      <w:bookmarkStart w:id="368" w:name="_Toc488313401"/>
      <w:bookmarkStart w:id="369" w:name="_Toc3282639"/>
      <w:bookmarkStart w:id="370" w:name="_Toc32503570"/>
      <w:bookmarkStart w:id="371" w:name="_Toc185066168"/>
      <w:r w:rsidRPr="00786A01">
        <w:rPr>
          <w:rFonts w:asciiTheme="minorHAnsi" w:hAnsiTheme="minorHAnsi" w:cstheme="minorHAnsi"/>
          <w:color w:val="000000" w:themeColor="text1"/>
          <w:szCs w:val="22"/>
        </w:rPr>
        <w:t>X</w:t>
      </w:r>
      <w:r w:rsidR="00BC7759" w:rsidRPr="00786A01">
        <w:rPr>
          <w:rFonts w:asciiTheme="minorHAnsi" w:hAnsiTheme="minorHAnsi" w:cstheme="minorHAnsi"/>
          <w:color w:val="000000" w:themeColor="text1"/>
          <w:szCs w:val="22"/>
        </w:rPr>
        <w:t>V</w:t>
      </w:r>
      <w:bookmarkEnd w:id="368"/>
      <w:bookmarkEnd w:id="369"/>
      <w:bookmarkEnd w:id="370"/>
      <w:r w:rsidR="00BE0A4D" w:rsidRPr="00786A01">
        <w:rPr>
          <w:rFonts w:asciiTheme="minorHAnsi" w:hAnsiTheme="minorHAnsi" w:cstheme="minorHAnsi"/>
          <w:color w:val="000000" w:themeColor="text1"/>
          <w:szCs w:val="22"/>
        </w:rPr>
        <w:t>.</w:t>
      </w:r>
      <w:r w:rsidR="00C468D9" w:rsidRPr="00786A01">
        <w:rPr>
          <w:rFonts w:asciiTheme="minorHAnsi" w:hAnsiTheme="minorHAnsi" w:cstheme="minorHAnsi"/>
        </w:rPr>
        <w:t xml:space="preserve"> EGYEDI ELVÁRÁSOK </w:t>
      </w:r>
      <w:r w:rsidR="00C468D9" w:rsidRPr="00786A01">
        <w:rPr>
          <w:rFonts w:asciiTheme="minorHAnsi" w:hAnsiTheme="minorHAnsi" w:cstheme="minorHAnsi"/>
          <w:caps/>
        </w:rPr>
        <w:t>az elektronikuspénz-kibocsátók és a pénzforgalmi szolgáltatók</w:t>
      </w:r>
      <w:r w:rsidR="00247579" w:rsidRPr="00786A01">
        <w:rPr>
          <w:rFonts w:asciiTheme="minorHAnsi" w:hAnsiTheme="minorHAnsi" w:cstheme="minorHAnsi"/>
          <w:caps/>
        </w:rPr>
        <w:t xml:space="preserve">, valamint a </w:t>
      </w:r>
      <w:proofErr w:type="spellStart"/>
      <w:r w:rsidR="00247579" w:rsidRPr="00786A01">
        <w:rPr>
          <w:rFonts w:asciiTheme="minorHAnsi" w:hAnsiTheme="minorHAnsi" w:cstheme="minorHAnsi"/>
          <w:caps/>
        </w:rPr>
        <w:t>kriptoeszköz</w:t>
      </w:r>
      <w:proofErr w:type="spellEnd"/>
      <w:r w:rsidR="00247579" w:rsidRPr="00786A01">
        <w:rPr>
          <w:rFonts w:asciiTheme="minorHAnsi" w:hAnsiTheme="minorHAnsi" w:cstheme="minorHAnsi"/>
          <w:caps/>
        </w:rPr>
        <w:t>-</w:t>
      </w:r>
      <w:r w:rsidR="00BE0A4D" w:rsidRPr="00786A01">
        <w:rPr>
          <w:rFonts w:asciiTheme="minorHAnsi" w:hAnsiTheme="minorHAnsi" w:cstheme="minorHAnsi"/>
          <w:caps/>
        </w:rPr>
        <w:t>SZOLGÁLTATÓ</w:t>
      </w:r>
      <w:r w:rsidR="00C468D9" w:rsidRPr="00786A01">
        <w:rPr>
          <w:rFonts w:asciiTheme="minorHAnsi" w:hAnsiTheme="minorHAnsi" w:cstheme="minorHAnsi"/>
          <w:caps/>
        </w:rPr>
        <w:t xml:space="preserve"> központi kapcsolattartó pontjainak kijelölésével KAPCSOLATOSAN</w:t>
      </w:r>
      <w:bookmarkEnd w:id="371"/>
    </w:p>
    <w:p w14:paraId="651FB145" w14:textId="77777777" w:rsidR="00D32AB3" w:rsidRPr="00786A01" w:rsidRDefault="00D32AB3" w:rsidP="00D32AB3">
      <w:pPr>
        <w:rPr>
          <w:rFonts w:asciiTheme="minorHAnsi" w:hAnsiTheme="minorHAnsi" w:cstheme="minorHAnsi"/>
          <w:color w:val="000000" w:themeColor="text1"/>
          <w:sz w:val="22"/>
          <w:szCs w:val="22"/>
        </w:rPr>
      </w:pPr>
    </w:p>
    <w:p w14:paraId="05D84B93" w14:textId="55D7F109" w:rsidR="00E73CBC" w:rsidRPr="00786A01" w:rsidRDefault="00E73CBC" w:rsidP="00D32AB3">
      <w:pPr>
        <w:rPr>
          <w:rFonts w:asciiTheme="minorHAnsi" w:hAnsiTheme="minorHAnsi" w:cstheme="minorHAnsi"/>
          <w:bCs/>
          <w:color w:val="000000" w:themeColor="text1"/>
          <w:sz w:val="22"/>
          <w:szCs w:val="22"/>
        </w:rPr>
      </w:pPr>
    </w:p>
    <w:p w14:paraId="3F16E46D" w14:textId="7EF3BEA6" w:rsidR="0042151E" w:rsidRPr="00786A01" w:rsidRDefault="0042151E" w:rsidP="00100255">
      <w:pPr>
        <w:widowControl w:val="0"/>
        <w:autoSpaceDE w:val="0"/>
        <w:autoSpaceDN w:val="0"/>
        <w:adjustRightInd w:val="0"/>
        <w:rPr>
          <w:rFonts w:asciiTheme="minorHAnsi" w:eastAsiaTheme="minorEastAsia" w:hAnsiTheme="minorHAnsi" w:cstheme="minorHAnsi"/>
        </w:rPr>
      </w:pPr>
      <w:r w:rsidRPr="00786A01">
        <w:rPr>
          <w:rFonts w:asciiTheme="minorHAnsi" w:eastAsiaTheme="minorEastAsia" w:hAnsiTheme="minorHAnsi" w:cstheme="minorHAnsi"/>
          <w:sz w:val="22"/>
          <w:szCs w:val="22"/>
        </w:rPr>
        <w:t>A Magyarországon telephellyel, de más tagállamban székhellyel rendelkező elektronikuspénz-kibocsátó és pénzforgalmi szolgáltató</w:t>
      </w:r>
      <w:r w:rsidR="00247579" w:rsidRPr="00786A01">
        <w:rPr>
          <w:rFonts w:asciiTheme="minorHAnsi" w:eastAsiaTheme="minorEastAsia" w:hAnsiTheme="minorHAnsi" w:cstheme="minorHAnsi"/>
          <w:sz w:val="22"/>
          <w:szCs w:val="22"/>
        </w:rPr>
        <w:t>, valamint</w:t>
      </w:r>
      <w:r w:rsidRPr="00786A01">
        <w:rPr>
          <w:rFonts w:asciiTheme="minorHAnsi" w:eastAsiaTheme="minorEastAsia" w:hAnsiTheme="minorHAnsi" w:cstheme="minorHAnsi"/>
          <w:sz w:val="22"/>
          <w:szCs w:val="22"/>
        </w:rPr>
        <w:t xml:space="preserve"> </w:t>
      </w:r>
      <w:proofErr w:type="spellStart"/>
      <w:r w:rsidR="00247579" w:rsidRPr="00786A01">
        <w:rPr>
          <w:rFonts w:asciiTheme="minorHAnsi" w:eastAsiaTheme="minorEastAsia" w:hAnsiTheme="minorHAnsi" w:cstheme="minorHAnsi"/>
          <w:sz w:val="22"/>
          <w:szCs w:val="22"/>
        </w:rPr>
        <w:t>kriptoeszköz</w:t>
      </w:r>
      <w:proofErr w:type="spellEnd"/>
      <w:r w:rsidR="00247579" w:rsidRPr="00786A01">
        <w:rPr>
          <w:rFonts w:asciiTheme="minorHAnsi" w:eastAsiaTheme="minorEastAsia" w:hAnsiTheme="minorHAnsi" w:cstheme="minorHAnsi"/>
          <w:sz w:val="22"/>
          <w:szCs w:val="22"/>
        </w:rPr>
        <w:t xml:space="preserve">-szolgáltató </w:t>
      </w:r>
      <w:r w:rsidRPr="00786A01">
        <w:rPr>
          <w:rFonts w:asciiTheme="minorHAnsi" w:eastAsiaTheme="minorEastAsia" w:hAnsiTheme="minorHAnsi" w:cstheme="minorHAnsi"/>
          <w:sz w:val="22"/>
          <w:szCs w:val="22"/>
        </w:rPr>
        <w:t>köteles kijelölni egy magyarországi központi kapcsolattartó pontot, amely biztosítja</w:t>
      </w:r>
      <w:r w:rsidR="00775C79" w:rsidRPr="00786A01">
        <w:rPr>
          <w:rFonts w:asciiTheme="minorHAnsi" w:eastAsiaTheme="minorEastAsia" w:hAnsiTheme="minorHAnsi" w:cstheme="minorHAnsi"/>
          <w:sz w:val="22"/>
          <w:szCs w:val="22"/>
        </w:rPr>
        <w:t>, hogy</w:t>
      </w:r>
      <w:r w:rsidRPr="00786A01">
        <w:rPr>
          <w:rFonts w:asciiTheme="minorHAnsi" w:eastAsiaTheme="minorEastAsia" w:hAnsiTheme="minorHAnsi" w:cstheme="minorHAnsi"/>
          <w:sz w:val="22"/>
          <w:szCs w:val="22"/>
        </w:rPr>
        <w:t xml:space="preserve"> a szolgáltató </w:t>
      </w:r>
      <w:r w:rsidR="00001DE3" w:rsidRPr="00786A01">
        <w:rPr>
          <w:rFonts w:asciiTheme="minorHAnsi" w:eastAsiaTheme="minorEastAsia" w:hAnsiTheme="minorHAnsi" w:cstheme="minorHAnsi"/>
          <w:sz w:val="22"/>
          <w:szCs w:val="22"/>
        </w:rPr>
        <w:t xml:space="preserve">Magyarországon működő, fióktelepnek nem minősülő telephelyei végrehajtsák a </w:t>
      </w:r>
      <w:r w:rsidRPr="00786A01">
        <w:rPr>
          <w:rFonts w:asciiTheme="minorHAnsi" w:eastAsiaTheme="minorEastAsia" w:hAnsiTheme="minorHAnsi" w:cstheme="minorHAnsi"/>
          <w:sz w:val="22"/>
          <w:szCs w:val="22"/>
        </w:rPr>
        <w:t>pénzmosás és terrorizmus finanszírozása elleni szabályozásnak</w:t>
      </w:r>
      <w:r w:rsidR="00001DE3" w:rsidRPr="00786A01">
        <w:rPr>
          <w:rFonts w:asciiTheme="minorHAnsi" w:eastAsiaTheme="minorEastAsia" w:hAnsiTheme="minorHAnsi" w:cstheme="minorHAnsi"/>
          <w:sz w:val="22"/>
          <w:szCs w:val="22"/>
        </w:rPr>
        <w:t xml:space="preserve">, valamint közvetlenül </w:t>
      </w:r>
      <w:r w:rsidR="00001DE3" w:rsidRPr="00786A01">
        <w:rPr>
          <w:rFonts w:asciiTheme="minorHAnsi" w:eastAsiaTheme="minorEastAsia" w:hAnsiTheme="minorHAnsi" w:cstheme="minorHAnsi"/>
          <w:sz w:val="22"/>
          <w:szCs w:val="22"/>
        </w:rPr>
        <w:lastRenderedPageBreak/>
        <w:t>alkalmazandó európai uniós jogi aktusban foglaltaknak</w:t>
      </w:r>
      <w:r w:rsidRPr="00786A01">
        <w:rPr>
          <w:rFonts w:asciiTheme="minorHAnsi" w:eastAsiaTheme="minorEastAsia" w:hAnsiTheme="minorHAnsi" w:cstheme="minorHAnsi"/>
          <w:sz w:val="22"/>
          <w:szCs w:val="22"/>
        </w:rPr>
        <w:t xml:space="preserve"> megfelelő működését, illetve elősegíti a felügyeleti intézkedések végrehajtását, </w:t>
      </w:r>
      <w:r w:rsidR="00247579" w:rsidRPr="00786A01">
        <w:rPr>
          <w:rFonts w:asciiTheme="minorHAnsi" w:eastAsiaTheme="minorEastAsia" w:hAnsiTheme="minorHAnsi" w:cstheme="minorHAnsi"/>
          <w:sz w:val="22"/>
          <w:szCs w:val="22"/>
        </w:rPr>
        <w:t>azáltal, hogy kérésre dokumentumokat, adatokat és</w:t>
      </w:r>
      <w:r w:rsidR="00263154">
        <w:rPr>
          <w:rFonts w:asciiTheme="minorHAnsi" w:eastAsiaTheme="minorEastAsia" w:hAnsiTheme="minorHAnsi" w:cstheme="minorHAnsi"/>
          <w:sz w:val="22"/>
          <w:szCs w:val="22"/>
        </w:rPr>
        <w:t xml:space="preserve"> </w:t>
      </w:r>
      <w:r w:rsidR="00247579" w:rsidRPr="00100255">
        <w:rPr>
          <w:rFonts w:asciiTheme="minorHAnsi" w:eastAsiaTheme="minorEastAsia" w:hAnsiTheme="minorHAnsi" w:cstheme="minorHAnsi"/>
          <w:sz w:val="22"/>
          <w:szCs w:val="22"/>
        </w:rPr>
        <w:t>információkat bocsát a felügyeletet ellátó szerv rendelkezésére</w:t>
      </w:r>
      <w:r w:rsidRPr="00786A01">
        <w:rPr>
          <w:rFonts w:asciiTheme="minorHAnsi" w:eastAsiaTheme="minorEastAsia" w:hAnsiTheme="minorHAnsi" w:cstheme="minorHAnsi"/>
        </w:rPr>
        <w:t>.</w:t>
      </w:r>
    </w:p>
    <w:p w14:paraId="18A42342" w14:textId="77777777" w:rsidR="00247579" w:rsidRPr="00786A01" w:rsidRDefault="00247579" w:rsidP="008F56E8">
      <w:pPr>
        <w:widowControl w:val="0"/>
        <w:autoSpaceDE w:val="0"/>
        <w:autoSpaceDN w:val="0"/>
        <w:adjustRightInd w:val="0"/>
        <w:rPr>
          <w:rFonts w:asciiTheme="minorHAnsi" w:eastAsiaTheme="minorEastAsia" w:hAnsiTheme="minorHAnsi" w:cstheme="minorHAnsi"/>
          <w:sz w:val="22"/>
          <w:szCs w:val="22"/>
        </w:rPr>
      </w:pPr>
    </w:p>
    <w:p w14:paraId="6C45FE90" w14:textId="24923912" w:rsidR="0042151E" w:rsidRPr="00786A01" w:rsidRDefault="00B0186D" w:rsidP="008F56E8">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más tagállamban</w:t>
      </w:r>
      <w:r w:rsidR="00F94C1E" w:rsidRPr="00786A01">
        <w:rPr>
          <w:rFonts w:asciiTheme="minorHAnsi" w:eastAsiaTheme="minorEastAsia" w:hAnsiTheme="minorHAnsi" w:cstheme="minorHAnsi"/>
          <w:sz w:val="22"/>
          <w:szCs w:val="22"/>
        </w:rPr>
        <w:t xml:space="preserve"> vagy harmadik országban székhellyel rendelkező s</w:t>
      </w:r>
      <w:r w:rsidR="008F56E8" w:rsidRPr="00786A01">
        <w:rPr>
          <w:rFonts w:asciiTheme="minorHAnsi" w:eastAsiaTheme="minorEastAsia" w:hAnsiTheme="minorHAnsi" w:cstheme="minorHAnsi"/>
          <w:sz w:val="22"/>
          <w:szCs w:val="22"/>
        </w:rPr>
        <w:t xml:space="preserve">zolgáltató </w:t>
      </w:r>
      <w:r w:rsidR="008F56E8" w:rsidRPr="00786A01">
        <w:rPr>
          <w:rFonts w:asciiTheme="minorHAnsi" w:hAnsiTheme="minorHAnsi" w:cstheme="minorHAnsi"/>
          <w:b/>
          <w:bCs/>
          <w:color w:val="000000" w:themeColor="text1"/>
          <w:sz w:val="22"/>
          <w:szCs w:val="22"/>
        </w:rPr>
        <w:t>&lt;Rövidített név&gt;</w:t>
      </w:r>
      <w:r w:rsidR="008F56E8" w:rsidRPr="00786A01">
        <w:rPr>
          <w:rFonts w:asciiTheme="minorHAnsi" w:hAnsiTheme="minorHAnsi" w:cstheme="minorHAnsi"/>
          <w:bCs/>
          <w:color w:val="000000" w:themeColor="text1"/>
          <w:sz w:val="22"/>
          <w:szCs w:val="22"/>
        </w:rPr>
        <w:t xml:space="preserve"> </w:t>
      </w:r>
      <w:r w:rsidR="00001DE3" w:rsidRPr="00786A01">
        <w:rPr>
          <w:rFonts w:asciiTheme="minorHAnsi" w:hAnsiTheme="minorHAnsi" w:cstheme="minorHAnsi"/>
          <w:bCs/>
          <w:color w:val="000000" w:themeColor="text1"/>
          <w:sz w:val="22"/>
          <w:szCs w:val="22"/>
        </w:rPr>
        <w:t xml:space="preserve">a magyarországi szolgáltatásnyújtás megkezdését követő 5 munkanapon belül írásban </w:t>
      </w:r>
      <w:r w:rsidR="006D1038" w:rsidRPr="00786A01">
        <w:rPr>
          <w:rFonts w:asciiTheme="minorHAnsi" w:hAnsiTheme="minorHAnsi" w:cstheme="minorHAnsi"/>
          <w:bCs/>
          <w:color w:val="000000" w:themeColor="text1"/>
          <w:sz w:val="22"/>
          <w:szCs w:val="22"/>
        </w:rPr>
        <w:t>tájékoztatja az MNB-t</w:t>
      </w:r>
      <w:r w:rsidR="00001DE3" w:rsidRPr="00786A01">
        <w:rPr>
          <w:rFonts w:asciiTheme="minorHAnsi" w:hAnsiTheme="minorHAnsi" w:cstheme="minorHAnsi"/>
          <w:bCs/>
          <w:color w:val="000000" w:themeColor="text1"/>
          <w:sz w:val="22"/>
          <w:szCs w:val="22"/>
        </w:rPr>
        <w:t>, valamint az FIU-t</w:t>
      </w:r>
      <w:r w:rsidR="006D1038" w:rsidRPr="00786A01">
        <w:rPr>
          <w:rFonts w:asciiTheme="minorHAnsi" w:hAnsiTheme="minorHAnsi" w:cstheme="minorHAnsi"/>
          <w:bCs/>
          <w:color w:val="000000" w:themeColor="text1"/>
          <w:sz w:val="22"/>
          <w:szCs w:val="22"/>
        </w:rPr>
        <w:t xml:space="preserve"> a központi kapcsolattartó pont nevéről és elérhetőségéről. A </w:t>
      </w:r>
      <w:r w:rsidR="0042151E" w:rsidRPr="00786A01">
        <w:rPr>
          <w:rFonts w:asciiTheme="minorHAnsi" w:eastAsiaTheme="minorEastAsia" w:hAnsiTheme="minorHAnsi" w:cstheme="minorHAnsi"/>
          <w:sz w:val="22"/>
          <w:szCs w:val="22"/>
        </w:rPr>
        <w:t>központi kapcsolattartó pont felel a bejelentés és a</w:t>
      </w:r>
      <w:r w:rsidR="006D1038" w:rsidRPr="00786A01">
        <w:rPr>
          <w:rFonts w:asciiTheme="minorHAnsi" w:eastAsiaTheme="minorEastAsia" w:hAnsiTheme="minorHAnsi" w:cstheme="minorHAnsi"/>
          <w:sz w:val="22"/>
          <w:szCs w:val="22"/>
        </w:rPr>
        <w:t xml:space="preserve">z FIU részére történő </w:t>
      </w:r>
      <w:r w:rsidR="0042151E" w:rsidRPr="00786A01">
        <w:rPr>
          <w:rFonts w:asciiTheme="minorHAnsi" w:eastAsiaTheme="minorEastAsia" w:hAnsiTheme="minorHAnsi" w:cstheme="minorHAnsi"/>
          <w:sz w:val="22"/>
          <w:szCs w:val="22"/>
        </w:rPr>
        <w:t>adatszolgáltatás teljesítésé</w:t>
      </w:r>
      <w:r w:rsidR="006D1038" w:rsidRPr="00786A01">
        <w:rPr>
          <w:rFonts w:asciiTheme="minorHAnsi" w:eastAsiaTheme="minorEastAsia" w:hAnsiTheme="minorHAnsi" w:cstheme="minorHAnsi"/>
          <w:sz w:val="22"/>
          <w:szCs w:val="22"/>
        </w:rPr>
        <w:t>ért</w:t>
      </w:r>
      <w:r w:rsidR="0042151E" w:rsidRPr="00786A01">
        <w:rPr>
          <w:rFonts w:asciiTheme="minorHAnsi" w:eastAsiaTheme="minorEastAsia" w:hAnsiTheme="minorHAnsi" w:cstheme="minorHAnsi"/>
          <w:sz w:val="22"/>
          <w:szCs w:val="22"/>
        </w:rPr>
        <w:t>, az ügylet felfüggesztésé</w:t>
      </w:r>
      <w:r w:rsidR="006D1038" w:rsidRPr="00786A01">
        <w:rPr>
          <w:rFonts w:asciiTheme="minorHAnsi" w:eastAsiaTheme="minorEastAsia" w:hAnsiTheme="minorHAnsi" w:cstheme="minorHAnsi"/>
          <w:sz w:val="22"/>
          <w:szCs w:val="22"/>
        </w:rPr>
        <w:t>ért</w:t>
      </w:r>
      <w:r w:rsidR="0042151E" w:rsidRPr="00786A01">
        <w:rPr>
          <w:rFonts w:asciiTheme="minorHAnsi" w:eastAsiaTheme="minorEastAsia" w:hAnsiTheme="minorHAnsi" w:cstheme="minorHAnsi"/>
          <w:sz w:val="22"/>
          <w:szCs w:val="22"/>
        </w:rPr>
        <w:t xml:space="preserve">, továbbá </w:t>
      </w:r>
      <w:r w:rsidR="002E3B91" w:rsidRPr="00786A01">
        <w:rPr>
          <w:rFonts w:asciiTheme="minorHAnsi" w:eastAsiaTheme="minorEastAsia" w:hAnsiTheme="minorHAnsi" w:cstheme="minorHAnsi"/>
          <w:sz w:val="22"/>
          <w:szCs w:val="22"/>
        </w:rPr>
        <w:t xml:space="preserve">Kit. </w:t>
      </w:r>
      <w:r w:rsidR="0042151E" w:rsidRPr="00786A01">
        <w:rPr>
          <w:rFonts w:asciiTheme="minorHAnsi" w:eastAsiaTheme="minorEastAsia" w:hAnsiTheme="minorHAnsi" w:cstheme="minorHAnsi"/>
          <w:sz w:val="22"/>
          <w:szCs w:val="22"/>
        </w:rPr>
        <w:t>4. §-a szerinti bejelentésre vonatkozó jogszabályi előírásoknak való megfelelésért.</w:t>
      </w:r>
      <w:r w:rsidR="00001DE3" w:rsidRPr="00786A01">
        <w:rPr>
          <w:rFonts w:asciiTheme="minorHAnsi" w:eastAsiaTheme="minorEastAsia" w:hAnsiTheme="minorHAnsi" w:cstheme="minorHAnsi"/>
          <w:sz w:val="22"/>
          <w:szCs w:val="22"/>
        </w:rPr>
        <w:t xml:space="preserve"> Ezen esetekben a felefedés tilalma nem áll fent.</w:t>
      </w:r>
    </w:p>
    <w:p w14:paraId="12AF7B08" w14:textId="71DCE2DC" w:rsidR="001C4B34" w:rsidRPr="00786A01" w:rsidRDefault="001C4B34" w:rsidP="0054642B">
      <w:pPr>
        <w:pStyle w:val="Bekezds"/>
        <w:ind w:firstLine="0"/>
        <w:jc w:val="both"/>
        <w:rPr>
          <w:rFonts w:asciiTheme="minorHAnsi" w:hAnsiTheme="minorHAnsi" w:cstheme="minorHAnsi"/>
          <w:sz w:val="22"/>
          <w:szCs w:val="22"/>
        </w:rPr>
      </w:pPr>
      <w:r w:rsidRPr="00786A01">
        <w:rPr>
          <w:rFonts w:asciiTheme="minorHAnsi" w:hAnsiTheme="minorHAnsi" w:cstheme="minorHAnsi"/>
          <w:sz w:val="22"/>
          <w:szCs w:val="22"/>
        </w:rPr>
        <w:t xml:space="preserve">Magyarországon központi kapcsolattartó pont az a természetes személy lehet, aki </w:t>
      </w:r>
    </w:p>
    <w:p w14:paraId="710F9D66" w14:textId="77777777" w:rsidR="001C4B34" w:rsidRPr="00786A01" w:rsidRDefault="001C4B34" w:rsidP="001C4B34">
      <w:pPr>
        <w:pStyle w:val="Bekezds"/>
        <w:ind w:firstLine="204"/>
        <w:jc w:val="both"/>
        <w:rPr>
          <w:rFonts w:asciiTheme="minorHAnsi" w:hAnsiTheme="minorHAnsi" w:cstheme="minorHAnsi"/>
          <w:sz w:val="22"/>
          <w:szCs w:val="22"/>
        </w:rPr>
      </w:pPr>
      <w:r w:rsidRPr="00786A01">
        <w:rPr>
          <w:rFonts w:asciiTheme="minorHAnsi" w:hAnsiTheme="minorHAnsi" w:cstheme="minorHAnsi"/>
          <w:sz w:val="22"/>
          <w:szCs w:val="22"/>
        </w:rPr>
        <w:t xml:space="preserve">a) a szolgáltatóval munkaviszonyban áll; </w:t>
      </w:r>
    </w:p>
    <w:p w14:paraId="7F16346F" w14:textId="0084C18D" w:rsidR="001C4B34" w:rsidRPr="00786A01" w:rsidRDefault="001C4B34" w:rsidP="001C4B34">
      <w:pPr>
        <w:pStyle w:val="Bekezds"/>
        <w:ind w:firstLine="204"/>
        <w:jc w:val="both"/>
        <w:rPr>
          <w:rFonts w:asciiTheme="minorHAnsi" w:hAnsiTheme="minorHAnsi" w:cstheme="minorHAnsi"/>
          <w:sz w:val="22"/>
          <w:szCs w:val="22"/>
        </w:rPr>
      </w:pPr>
      <w:r w:rsidRPr="00786A01">
        <w:rPr>
          <w:rFonts w:asciiTheme="minorHAnsi" w:hAnsiTheme="minorHAnsi" w:cstheme="minorHAnsi"/>
          <w:sz w:val="22"/>
          <w:szCs w:val="22"/>
        </w:rPr>
        <w:t>b) a feladatai megfelelő szintű ellátásához szükséges mértékű magyar nyelvismerettel rendelkezik, és</w:t>
      </w:r>
    </w:p>
    <w:p w14:paraId="11E67333" w14:textId="77777777" w:rsidR="001C4B34" w:rsidRPr="00786A01" w:rsidRDefault="001C4B34" w:rsidP="001C4B34">
      <w:pPr>
        <w:pStyle w:val="Bekezds"/>
        <w:ind w:firstLine="204"/>
        <w:jc w:val="both"/>
        <w:rPr>
          <w:rFonts w:asciiTheme="minorHAnsi" w:hAnsiTheme="minorHAnsi" w:cstheme="minorHAnsi"/>
          <w:sz w:val="22"/>
          <w:szCs w:val="22"/>
        </w:rPr>
      </w:pPr>
      <w:r w:rsidRPr="00786A01">
        <w:rPr>
          <w:rFonts w:asciiTheme="minorHAnsi" w:hAnsiTheme="minorHAnsi" w:cstheme="minorHAnsi"/>
          <w:sz w:val="22"/>
          <w:szCs w:val="22"/>
        </w:rPr>
        <w:t xml:space="preserve">c) Magyarországon letelepedett vagy tartósan ott tartózkodik. </w:t>
      </w:r>
    </w:p>
    <w:p w14:paraId="3B4DF34D" w14:textId="50DE1C28" w:rsidR="001C4B34" w:rsidRPr="00786A01" w:rsidRDefault="001C4B34" w:rsidP="008F56E8">
      <w:pPr>
        <w:widowControl w:val="0"/>
        <w:autoSpaceDE w:val="0"/>
        <w:autoSpaceDN w:val="0"/>
        <w:adjustRightInd w:val="0"/>
        <w:rPr>
          <w:rFonts w:asciiTheme="minorHAnsi" w:eastAsiaTheme="minorEastAsia" w:hAnsiTheme="minorHAnsi" w:cstheme="minorHAnsi"/>
          <w:sz w:val="22"/>
          <w:szCs w:val="22"/>
        </w:rPr>
      </w:pPr>
    </w:p>
    <w:p w14:paraId="4315129F" w14:textId="67E5EA07" w:rsidR="00D45ABD" w:rsidRPr="00786A01" w:rsidRDefault="00E1001E" w:rsidP="008F56E8">
      <w:pPr>
        <w:widowControl w:val="0"/>
        <w:autoSpaceDE w:val="0"/>
        <w:autoSpaceDN w:val="0"/>
        <w:adjustRightInd w:val="0"/>
        <w:rPr>
          <w:rFonts w:asciiTheme="minorHAnsi" w:eastAsiaTheme="minorEastAsia" w:hAnsiTheme="minorHAnsi" w:cstheme="minorHAnsi"/>
          <w:sz w:val="22"/>
          <w:szCs w:val="22"/>
        </w:rPr>
      </w:pPr>
      <w:r>
        <w:rPr>
          <w:rFonts w:asciiTheme="minorHAnsi" w:eastAsiaTheme="minorEastAsia" w:hAnsiTheme="minorHAnsi" w:cstheme="minorHAnsi"/>
          <w:sz w:val="22"/>
          <w:szCs w:val="22"/>
        </w:rPr>
        <w:t>További</w:t>
      </w:r>
      <w:r w:rsidRPr="00786A01">
        <w:rPr>
          <w:rFonts w:asciiTheme="minorHAnsi" w:eastAsiaTheme="minorEastAsia" w:hAnsiTheme="minorHAnsi" w:cstheme="minorHAnsi"/>
          <w:sz w:val="22"/>
          <w:szCs w:val="22"/>
        </w:rPr>
        <w:t xml:space="preserve"> </w:t>
      </w:r>
      <w:r w:rsidR="00D45ABD" w:rsidRPr="00786A01">
        <w:rPr>
          <w:rFonts w:asciiTheme="minorHAnsi" w:eastAsiaTheme="minorEastAsia" w:hAnsiTheme="minorHAnsi" w:cstheme="minorHAnsi"/>
          <w:sz w:val="22"/>
          <w:szCs w:val="22"/>
        </w:rPr>
        <w:t xml:space="preserve">rendelkezések a Bizottság (EU) 2018/1108 felhatalmazáson alapuló rendeletében kerültek meghatározásra. </w:t>
      </w:r>
    </w:p>
    <w:p w14:paraId="49D71785" w14:textId="77777777" w:rsidR="00D32AB3" w:rsidRPr="00786A01" w:rsidRDefault="00D32AB3" w:rsidP="00D32AB3">
      <w:pPr>
        <w:rPr>
          <w:rFonts w:asciiTheme="minorHAnsi" w:hAnsiTheme="minorHAnsi" w:cstheme="minorHAnsi"/>
          <w:bCs/>
          <w:color w:val="000000" w:themeColor="text1"/>
          <w:sz w:val="22"/>
          <w:szCs w:val="22"/>
        </w:rPr>
      </w:pPr>
    </w:p>
    <w:p w14:paraId="5BAE19F0" w14:textId="623446C5" w:rsidR="00D32AB3" w:rsidRPr="00786A01" w:rsidRDefault="00D32AB3" w:rsidP="00D32AB3">
      <w:pPr>
        <w:pStyle w:val="Cmsor1"/>
        <w:rPr>
          <w:rFonts w:asciiTheme="minorHAnsi" w:hAnsiTheme="minorHAnsi" w:cstheme="minorHAnsi"/>
          <w:color w:val="000000" w:themeColor="text1"/>
          <w:szCs w:val="22"/>
        </w:rPr>
      </w:pPr>
      <w:bookmarkStart w:id="372" w:name="_Toc487033643"/>
      <w:bookmarkStart w:id="373" w:name="_Toc487034304"/>
      <w:bookmarkStart w:id="374" w:name="_Toc487034718"/>
      <w:bookmarkStart w:id="375" w:name="_Toc488313402"/>
      <w:bookmarkStart w:id="376" w:name="_Toc3282640"/>
      <w:bookmarkStart w:id="377" w:name="_Toc32503571"/>
      <w:bookmarkStart w:id="378" w:name="_Toc185066169"/>
      <w:r w:rsidRPr="00786A01">
        <w:rPr>
          <w:rFonts w:asciiTheme="minorHAnsi" w:hAnsiTheme="minorHAnsi" w:cstheme="minorHAnsi"/>
          <w:color w:val="000000" w:themeColor="text1"/>
          <w:szCs w:val="22"/>
        </w:rPr>
        <w:t>X</w:t>
      </w:r>
      <w:r w:rsidR="00BC7759" w:rsidRPr="00786A01">
        <w:rPr>
          <w:rFonts w:asciiTheme="minorHAnsi" w:hAnsiTheme="minorHAnsi" w:cstheme="minorHAnsi"/>
          <w:color w:val="000000" w:themeColor="text1"/>
          <w:szCs w:val="22"/>
        </w:rPr>
        <w:t>V</w:t>
      </w:r>
      <w:r w:rsidR="007E437D" w:rsidRPr="00786A01">
        <w:rPr>
          <w:rFonts w:asciiTheme="minorHAnsi" w:hAnsiTheme="minorHAnsi" w:cstheme="minorHAnsi"/>
          <w:color w:val="000000" w:themeColor="text1"/>
          <w:szCs w:val="22"/>
        </w:rPr>
        <w:t>I</w:t>
      </w:r>
      <w:r w:rsidRPr="00786A01">
        <w:rPr>
          <w:rFonts w:asciiTheme="minorHAnsi" w:hAnsiTheme="minorHAnsi" w:cstheme="minorHAnsi"/>
          <w:color w:val="000000" w:themeColor="text1"/>
          <w:szCs w:val="22"/>
        </w:rPr>
        <w:t>. KÉPZÉSI PROGRAM</w:t>
      </w:r>
      <w:bookmarkEnd w:id="372"/>
      <w:bookmarkEnd w:id="373"/>
      <w:bookmarkEnd w:id="374"/>
      <w:bookmarkEnd w:id="375"/>
      <w:bookmarkEnd w:id="376"/>
      <w:bookmarkEnd w:id="377"/>
      <w:bookmarkEnd w:id="378"/>
    </w:p>
    <w:p w14:paraId="4125F71C" w14:textId="77777777" w:rsidR="00D32AB3" w:rsidRPr="00786A01"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686A946B" w14:textId="55F1C660" w:rsidR="00264A05" w:rsidRPr="00786A01" w:rsidRDefault="00F07448" w:rsidP="00F07448">
      <w:pPr>
        <w:tabs>
          <w:tab w:val="left" w:pos="6237"/>
        </w:tabs>
        <w:suppressAutoHyphens/>
        <w:rPr>
          <w:rFonts w:asciiTheme="minorHAnsi" w:eastAsia="Calibri" w:hAnsiTheme="minorHAnsi" w:cstheme="minorHAnsi"/>
          <w:b/>
          <w:bCs/>
          <w:iCs/>
          <w:sz w:val="22"/>
          <w:szCs w:val="22"/>
        </w:rPr>
      </w:pPr>
      <w:bookmarkStart w:id="379" w:name="_Hlk89357173"/>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gondoskodik arról, hogy a</w:t>
      </w:r>
      <w:r w:rsidRPr="00786A01">
        <w:t xml:space="preserve"> </w:t>
      </w:r>
      <w:r w:rsidRPr="00786A01">
        <w:rPr>
          <w:rFonts w:asciiTheme="minorHAnsi" w:hAnsiTheme="minorHAnsi" w:cstheme="minorHAnsi"/>
          <w:color w:val="000000" w:themeColor="text1"/>
          <w:sz w:val="22"/>
          <w:szCs w:val="22"/>
        </w:rPr>
        <w:t>Pmt. hatálya alá tartozó tevékenység ellátásában részt vev</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vezet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k és alkalmazottak felvétele során a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szakmai képességek biztosítva legyenek. </w:t>
      </w:r>
      <w:r w:rsidRPr="00786A01">
        <w:rPr>
          <w:rFonts w:asciiTheme="minorHAnsi" w:eastAsia="Calibri" w:hAnsiTheme="minorHAnsi" w:cstheme="minorHAnsi"/>
          <w:b/>
          <w:bCs/>
          <w:iCs/>
          <w:sz w:val="22"/>
          <w:szCs w:val="22"/>
        </w:rPr>
        <w:t>[Itt szükséges meghatározni</w:t>
      </w:r>
      <w:r w:rsidR="00DB4B53" w:rsidRPr="00786A01">
        <w:rPr>
          <w:rFonts w:asciiTheme="minorHAnsi" w:eastAsia="Calibri" w:hAnsiTheme="minorHAnsi" w:cstheme="minorHAnsi"/>
          <w:b/>
          <w:bCs/>
          <w:iCs/>
          <w:sz w:val="22"/>
          <w:szCs w:val="22"/>
        </w:rPr>
        <w:t xml:space="preserve"> </w:t>
      </w:r>
      <w:r w:rsidR="00D9613F" w:rsidRPr="00786A01">
        <w:rPr>
          <w:rFonts w:asciiTheme="minorHAnsi" w:eastAsia="Calibri" w:hAnsiTheme="minorHAnsi" w:cstheme="minorHAnsi"/>
          <w:b/>
          <w:bCs/>
          <w:iCs/>
          <w:sz w:val="22"/>
          <w:szCs w:val="22"/>
        </w:rPr>
        <w:t>azt, hogy</w:t>
      </w:r>
      <w:r w:rsidR="00DB4B53" w:rsidRPr="00786A01">
        <w:rPr>
          <w:rFonts w:asciiTheme="minorHAnsi" w:eastAsia="Calibri" w:hAnsiTheme="minorHAnsi" w:cstheme="minorHAnsi"/>
          <w:b/>
          <w:bCs/>
          <w:iCs/>
          <w:sz w:val="22"/>
          <w:szCs w:val="22"/>
        </w:rPr>
        <w:t xml:space="preserve"> a Szolgáltató az egyes Pmt. hatálya alá tartozó </w:t>
      </w:r>
      <w:r w:rsidR="00D9613F" w:rsidRPr="00786A01">
        <w:rPr>
          <w:rFonts w:asciiTheme="minorHAnsi" w:eastAsia="Calibri" w:hAnsiTheme="minorHAnsi" w:cstheme="minorHAnsi"/>
          <w:b/>
          <w:bCs/>
          <w:iCs/>
          <w:sz w:val="22"/>
          <w:szCs w:val="22"/>
        </w:rPr>
        <w:t xml:space="preserve">tevékenységben részt vevő vezetők és alkalmazottak </w:t>
      </w:r>
      <w:r w:rsidR="005F18DF" w:rsidRPr="00786A01">
        <w:rPr>
          <w:rFonts w:asciiTheme="minorHAnsi" w:eastAsia="Calibri" w:hAnsiTheme="minorHAnsi" w:cstheme="minorHAnsi"/>
          <w:b/>
          <w:bCs/>
          <w:iCs/>
          <w:sz w:val="22"/>
          <w:szCs w:val="22"/>
        </w:rPr>
        <w:t>felvétele során</w:t>
      </w:r>
      <w:r w:rsidR="00311505" w:rsidRPr="00786A01">
        <w:rPr>
          <w:rFonts w:asciiTheme="minorHAnsi" w:eastAsia="Calibri" w:hAnsiTheme="minorHAnsi" w:cstheme="minorHAnsi"/>
          <w:b/>
          <w:bCs/>
          <w:iCs/>
          <w:sz w:val="22"/>
          <w:szCs w:val="22"/>
        </w:rPr>
        <w:t xml:space="preserve"> milyen</w:t>
      </w:r>
      <w:r w:rsidRPr="00786A01">
        <w:rPr>
          <w:rFonts w:asciiTheme="minorHAnsi" w:eastAsia="Calibri" w:hAnsiTheme="minorHAnsi" w:cstheme="minorHAnsi"/>
          <w:b/>
          <w:bCs/>
          <w:iCs/>
          <w:sz w:val="22"/>
          <w:szCs w:val="22"/>
        </w:rPr>
        <w:t xml:space="preserve"> </w:t>
      </w:r>
      <w:r w:rsidR="00311505" w:rsidRPr="00786A01">
        <w:rPr>
          <w:rFonts w:asciiTheme="minorHAnsi" w:eastAsia="Calibri" w:hAnsiTheme="minorHAnsi" w:cstheme="minorHAnsi"/>
          <w:b/>
          <w:bCs/>
          <w:iCs/>
          <w:sz w:val="22"/>
          <w:szCs w:val="22"/>
        </w:rPr>
        <w:t>szempontokat értékel annak érdekében, hogy megbizonyosodjon róla, hogy a vezető, alkalmazott rendelkezik a</w:t>
      </w:r>
      <w:r w:rsidR="005F18DF" w:rsidRPr="00786A01">
        <w:rPr>
          <w:rFonts w:asciiTheme="minorHAnsi" w:eastAsia="Calibri" w:hAnsiTheme="minorHAnsi" w:cstheme="minorHAnsi"/>
          <w:b/>
          <w:bCs/>
          <w:iCs/>
          <w:sz w:val="22"/>
          <w:szCs w:val="22"/>
        </w:rPr>
        <w:t xml:space="preserve"> munkakör betöltéséhez </w:t>
      </w:r>
      <w:r w:rsidR="00311505" w:rsidRPr="00786A01">
        <w:rPr>
          <w:rFonts w:asciiTheme="minorHAnsi" w:eastAsia="Calibri" w:hAnsiTheme="minorHAnsi" w:cstheme="minorHAnsi"/>
          <w:b/>
          <w:bCs/>
          <w:iCs/>
          <w:sz w:val="22"/>
          <w:szCs w:val="22"/>
        </w:rPr>
        <w:t>szükséges</w:t>
      </w:r>
      <w:r w:rsidRPr="00786A01">
        <w:rPr>
          <w:rFonts w:asciiTheme="minorHAnsi" w:eastAsia="Calibri" w:hAnsiTheme="minorHAnsi" w:cstheme="minorHAnsi"/>
          <w:b/>
          <w:bCs/>
          <w:iCs/>
          <w:sz w:val="22"/>
          <w:szCs w:val="22"/>
        </w:rPr>
        <w:t xml:space="preserve"> ismerete</w:t>
      </w:r>
      <w:r w:rsidR="00311505" w:rsidRPr="00786A01">
        <w:rPr>
          <w:rFonts w:asciiTheme="minorHAnsi" w:eastAsia="Calibri" w:hAnsiTheme="minorHAnsi" w:cstheme="minorHAnsi"/>
          <w:b/>
          <w:bCs/>
          <w:iCs/>
          <w:sz w:val="22"/>
          <w:szCs w:val="22"/>
        </w:rPr>
        <w:t>kk</w:t>
      </w:r>
      <w:r w:rsidRPr="00786A01">
        <w:rPr>
          <w:rFonts w:asciiTheme="minorHAnsi" w:eastAsia="Calibri" w:hAnsiTheme="minorHAnsi" w:cstheme="minorHAnsi"/>
          <w:b/>
          <w:bCs/>
          <w:iCs/>
          <w:sz w:val="22"/>
          <w:szCs w:val="22"/>
        </w:rPr>
        <w:t>e</w:t>
      </w:r>
      <w:r w:rsidR="00311505" w:rsidRPr="00786A01">
        <w:rPr>
          <w:rFonts w:asciiTheme="minorHAnsi" w:eastAsia="Calibri" w:hAnsiTheme="minorHAnsi" w:cstheme="minorHAnsi"/>
          <w:b/>
          <w:bCs/>
          <w:iCs/>
          <w:sz w:val="22"/>
          <w:szCs w:val="22"/>
        </w:rPr>
        <w:t>l</w:t>
      </w:r>
      <w:r w:rsidR="00034BB3" w:rsidRPr="00786A01">
        <w:rPr>
          <w:rFonts w:asciiTheme="minorHAnsi" w:eastAsia="Calibri" w:hAnsiTheme="minorHAnsi" w:cstheme="minorHAnsi"/>
          <w:b/>
          <w:bCs/>
          <w:iCs/>
          <w:sz w:val="22"/>
          <w:szCs w:val="22"/>
        </w:rPr>
        <w:t>,</w:t>
      </w:r>
      <w:r w:rsidRPr="00786A01">
        <w:rPr>
          <w:rFonts w:asciiTheme="minorHAnsi" w:eastAsia="Calibri" w:hAnsiTheme="minorHAnsi" w:cstheme="minorHAnsi"/>
          <w:b/>
          <w:bCs/>
          <w:iCs/>
          <w:sz w:val="22"/>
          <w:szCs w:val="22"/>
        </w:rPr>
        <w:t xml:space="preserve"> kompetenciák</w:t>
      </w:r>
      <w:r w:rsidR="00311505" w:rsidRPr="00786A01">
        <w:rPr>
          <w:rFonts w:asciiTheme="minorHAnsi" w:eastAsia="Calibri" w:hAnsiTheme="minorHAnsi" w:cstheme="minorHAnsi"/>
          <w:b/>
          <w:bCs/>
          <w:iCs/>
          <w:sz w:val="22"/>
          <w:szCs w:val="22"/>
        </w:rPr>
        <w:t>kal</w:t>
      </w:r>
      <w:r w:rsidR="00975E38" w:rsidRPr="00786A01">
        <w:rPr>
          <w:rFonts w:asciiTheme="minorHAnsi" w:eastAsia="Calibri" w:hAnsiTheme="minorHAnsi" w:cstheme="minorHAnsi"/>
          <w:b/>
          <w:bCs/>
          <w:iCs/>
          <w:sz w:val="22"/>
          <w:szCs w:val="22"/>
        </w:rPr>
        <w:t>.</w:t>
      </w:r>
      <w:r w:rsidR="000763CA" w:rsidRPr="00786A01">
        <w:rPr>
          <w:rFonts w:asciiTheme="minorHAnsi" w:eastAsia="Calibri" w:hAnsiTheme="minorHAnsi" w:cstheme="minorHAnsi"/>
          <w:b/>
          <w:bCs/>
          <w:iCs/>
          <w:sz w:val="22"/>
          <w:szCs w:val="22"/>
        </w:rPr>
        <w:t xml:space="preserve"> Így például </w:t>
      </w:r>
      <w:r w:rsidR="001C2747" w:rsidRPr="00786A01">
        <w:rPr>
          <w:rFonts w:asciiTheme="minorHAnsi" w:eastAsia="Calibri" w:hAnsiTheme="minorHAnsi" w:cstheme="minorHAnsi"/>
          <w:b/>
          <w:bCs/>
          <w:iCs/>
          <w:sz w:val="22"/>
          <w:szCs w:val="22"/>
        </w:rPr>
        <w:t>előzetesen értékeli, hogy a munkakör betöltéséhez rendelkezik-e a szükséges szakértelemmel, beleértve az alkalmazandó jogszabályi környezet átfogó ismeretét, megfelelő tapasztalattal rendelkezik</w:t>
      </w:r>
      <w:r w:rsidR="00E34EFD" w:rsidRPr="00786A01">
        <w:rPr>
          <w:rFonts w:asciiTheme="minorHAnsi" w:eastAsia="Calibri" w:hAnsiTheme="minorHAnsi" w:cstheme="minorHAnsi"/>
          <w:b/>
          <w:bCs/>
          <w:iCs/>
          <w:sz w:val="22"/>
          <w:szCs w:val="22"/>
        </w:rPr>
        <w:t>-e</w:t>
      </w:r>
      <w:r w:rsidR="001C2747" w:rsidRPr="00786A01">
        <w:rPr>
          <w:rFonts w:asciiTheme="minorHAnsi" w:eastAsia="Calibri" w:hAnsiTheme="minorHAnsi" w:cstheme="minorHAnsi"/>
          <w:b/>
          <w:bCs/>
          <w:iCs/>
          <w:sz w:val="22"/>
          <w:szCs w:val="22"/>
        </w:rPr>
        <w:t xml:space="preserve"> a kockázatok azonosítása, értékelése és kezelése terén, biztosított</w:t>
      </w:r>
      <w:r w:rsidR="00E34EFD" w:rsidRPr="00786A01">
        <w:rPr>
          <w:rFonts w:asciiTheme="minorHAnsi" w:eastAsia="Calibri" w:hAnsiTheme="minorHAnsi" w:cstheme="minorHAnsi"/>
          <w:b/>
          <w:bCs/>
          <w:iCs/>
          <w:sz w:val="22"/>
          <w:szCs w:val="22"/>
        </w:rPr>
        <w:t>-e</w:t>
      </w:r>
      <w:r w:rsidR="001C2747" w:rsidRPr="00786A01">
        <w:rPr>
          <w:rFonts w:asciiTheme="minorHAnsi" w:eastAsia="Calibri" w:hAnsiTheme="minorHAnsi" w:cstheme="minorHAnsi"/>
          <w:b/>
          <w:bCs/>
          <w:iCs/>
          <w:sz w:val="22"/>
          <w:szCs w:val="22"/>
        </w:rPr>
        <w:t>, hogy feladatait hatékonyan, önállóan képes ellátni.</w:t>
      </w:r>
      <w:r w:rsidRPr="00786A01">
        <w:rPr>
          <w:rFonts w:asciiTheme="minorHAnsi" w:eastAsia="Calibri" w:hAnsiTheme="minorHAnsi" w:cstheme="minorHAnsi"/>
          <w:b/>
          <w:bCs/>
          <w:iCs/>
          <w:sz w:val="22"/>
          <w:szCs w:val="22"/>
        </w:rPr>
        <w:t>]</w:t>
      </w:r>
    </w:p>
    <w:bookmarkEnd w:id="379"/>
    <w:p w14:paraId="37E645D0" w14:textId="77777777" w:rsidR="001C2747" w:rsidRPr="00786A01" w:rsidRDefault="001C2747" w:rsidP="00F07448">
      <w:pPr>
        <w:tabs>
          <w:tab w:val="left" w:pos="6237"/>
        </w:tabs>
        <w:suppressAutoHyphens/>
        <w:rPr>
          <w:rFonts w:asciiTheme="minorHAnsi" w:eastAsia="Calibri" w:hAnsiTheme="minorHAnsi" w:cstheme="minorHAnsi"/>
          <w:b/>
          <w:bCs/>
          <w:iCs/>
          <w:sz w:val="22"/>
          <w:szCs w:val="22"/>
        </w:rPr>
      </w:pPr>
    </w:p>
    <w:p w14:paraId="158FEB03" w14:textId="56892E5D" w:rsidR="00264A05" w:rsidRPr="00786A01" w:rsidRDefault="00DF3038" w:rsidP="00157CED">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bookmarkStart w:id="380" w:name="_Hlk182842447"/>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w:t>
      </w:r>
      <w:r w:rsidR="00570206"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gondoskodik arról, hogy </w:t>
      </w:r>
      <w:bookmarkEnd w:id="380"/>
      <w:r w:rsidRPr="00786A01">
        <w:rPr>
          <w:rFonts w:asciiTheme="minorHAnsi" w:hAnsiTheme="minorHAnsi" w:cstheme="minorHAnsi"/>
          <w:color w:val="000000" w:themeColor="text1"/>
          <w:sz w:val="22"/>
          <w:szCs w:val="22"/>
        </w:rPr>
        <w:t xml:space="preserve">a Pmt. szerinti tevékenység ellátásában részt vevő </w:t>
      </w:r>
      <w:r w:rsidR="00F07448" w:rsidRPr="00786A01">
        <w:rPr>
          <w:rFonts w:asciiTheme="minorHAnsi" w:hAnsiTheme="minorHAnsi" w:cstheme="minorHAnsi"/>
          <w:color w:val="000000" w:themeColor="text1"/>
          <w:sz w:val="22"/>
          <w:szCs w:val="22"/>
        </w:rPr>
        <w:t xml:space="preserve">alkalmazottai </w:t>
      </w:r>
      <w:r w:rsidRPr="00786A01">
        <w:rPr>
          <w:rFonts w:asciiTheme="minorHAnsi" w:hAnsiTheme="minorHAnsi" w:cstheme="minorHAnsi"/>
          <w:color w:val="000000" w:themeColor="text1"/>
          <w:sz w:val="22"/>
          <w:szCs w:val="22"/>
        </w:rPr>
        <w:t xml:space="preserve">megismerjék a pénzmosás és a terrorizmus finanszírozása megelőzésére és megakadályozására vonatkozó </w:t>
      </w:r>
      <w:r w:rsidR="00263154">
        <w:rPr>
          <w:rFonts w:asciiTheme="minorHAnsi" w:hAnsiTheme="minorHAnsi" w:cstheme="minorHAnsi"/>
          <w:color w:val="000000" w:themeColor="text1"/>
          <w:sz w:val="22"/>
          <w:szCs w:val="22"/>
        </w:rPr>
        <w:t xml:space="preserve">európai uniós és hazai </w:t>
      </w:r>
      <w:r w:rsidRPr="00786A01">
        <w:rPr>
          <w:rFonts w:asciiTheme="minorHAnsi" w:hAnsiTheme="minorHAnsi" w:cstheme="minorHAnsi"/>
          <w:color w:val="000000" w:themeColor="text1"/>
          <w:sz w:val="22"/>
          <w:szCs w:val="22"/>
        </w:rPr>
        <w:t xml:space="preserve">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w:t>
      </w:r>
      <w:proofErr w:type="spellStart"/>
      <w:r w:rsidRPr="00786A01">
        <w:rPr>
          <w:rFonts w:asciiTheme="minorHAnsi" w:hAnsiTheme="minorHAnsi" w:cstheme="minorHAnsi"/>
          <w:color w:val="000000" w:themeColor="text1"/>
          <w:sz w:val="22"/>
          <w:szCs w:val="22"/>
        </w:rPr>
        <w:t>Pmt</w:t>
      </w:r>
      <w:proofErr w:type="spellEnd"/>
      <w:r w:rsidRPr="00786A01">
        <w:rPr>
          <w:rFonts w:asciiTheme="minorHAnsi" w:hAnsiTheme="minorHAnsi" w:cstheme="minorHAnsi"/>
          <w:color w:val="000000" w:themeColor="text1"/>
          <w:sz w:val="22"/>
          <w:szCs w:val="22"/>
        </w:rPr>
        <w:t>.-</w:t>
      </w:r>
      <w:proofErr w:type="spellStart"/>
      <w:r w:rsidRPr="00786A01">
        <w:rPr>
          <w:rFonts w:asciiTheme="minorHAnsi" w:hAnsiTheme="minorHAnsi" w:cstheme="minorHAnsi"/>
          <w:color w:val="000000" w:themeColor="text1"/>
          <w:sz w:val="22"/>
          <w:szCs w:val="22"/>
        </w:rPr>
        <w:t>nek</w:t>
      </w:r>
      <w:proofErr w:type="spellEnd"/>
      <w:r w:rsidRPr="00786A01">
        <w:rPr>
          <w:rFonts w:asciiTheme="minorHAnsi" w:hAnsiTheme="minorHAnsi" w:cstheme="minorHAnsi"/>
          <w:color w:val="000000" w:themeColor="text1"/>
          <w:sz w:val="22"/>
          <w:szCs w:val="22"/>
        </w:rPr>
        <w:t xml:space="preserve"> megfelelően tudjanak eljárni. </w:t>
      </w:r>
    </w:p>
    <w:p w14:paraId="68EAB570" w14:textId="77777777" w:rsidR="00264A05" w:rsidRPr="00786A01" w:rsidRDefault="00264A05" w:rsidP="00157CED">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p>
    <w:p w14:paraId="61044094" w14:textId="5206A908" w:rsidR="00264A05" w:rsidRPr="00786A01" w:rsidRDefault="00264A05" w:rsidP="00264A05">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bookmarkStart w:id="381" w:name="_Hlk182947556"/>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gondoskodik arról, hogy</w:t>
      </w:r>
      <w:r w:rsidRPr="00786A01">
        <w:t xml:space="preserve"> </w:t>
      </w:r>
      <w:r w:rsidRPr="00786A01">
        <w:rPr>
          <w:rFonts w:asciiTheme="minorHAnsi" w:hAnsiTheme="minorHAnsi" w:cstheme="minorHAnsi"/>
          <w:color w:val="000000" w:themeColor="text1"/>
          <w:sz w:val="22"/>
          <w:szCs w:val="22"/>
        </w:rPr>
        <w:t>a Pmt. szerinti tevékenység ellátásában részt vev</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alkalmazottai</w:t>
      </w:r>
      <w:r w:rsidRPr="00786A01">
        <w:t xml:space="preserve"> </w:t>
      </w:r>
      <w:r w:rsidRPr="00786A01">
        <w:rPr>
          <w:rFonts w:asciiTheme="minorHAnsi" w:hAnsiTheme="minorHAnsi" w:cstheme="minorHAnsi"/>
          <w:color w:val="000000" w:themeColor="text1"/>
          <w:sz w:val="22"/>
          <w:szCs w:val="22"/>
        </w:rPr>
        <w:t>proliferáció finanszírozása megel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zésére és megakadályozására vonatkozó jogszabályi rendelkezéseket megismerjék, a pénzmosást vagy a terrorizmus finanszírozását, valamint a proliferáció finanszírozását 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segít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lehet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vé tev</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vagy megvalósító üzleti kapcsolatot, ügyletet felismerjék.</w:t>
      </w:r>
      <w:r w:rsidRPr="00786A01">
        <w:rPr>
          <w:rStyle w:val="Lbjegyzet-hivatkozs"/>
          <w:rFonts w:asciiTheme="minorHAnsi" w:hAnsiTheme="minorHAnsi" w:cstheme="minorHAnsi"/>
          <w:color w:val="000000" w:themeColor="text1"/>
          <w:sz w:val="22"/>
          <w:szCs w:val="22"/>
        </w:rPr>
        <w:footnoteReference w:id="34"/>
      </w:r>
    </w:p>
    <w:bookmarkEnd w:id="381"/>
    <w:p w14:paraId="7C9E5634" w14:textId="77777777" w:rsidR="0003397D" w:rsidRPr="00786A01" w:rsidRDefault="0003397D"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7058A270" w14:textId="178BFCDE" w:rsidR="00DF3038"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Gondoskodik továbbá arról, hogy a Pmt. szerinti tevékenységének ellátásában részt vevő </w:t>
      </w:r>
      <w:r w:rsidR="00F07448" w:rsidRPr="00786A01">
        <w:rPr>
          <w:rFonts w:asciiTheme="minorHAnsi" w:hAnsiTheme="minorHAnsi" w:cstheme="minorHAnsi"/>
          <w:color w:val="000000" w:themeColor="text1"/>
          <w:sz w:val="22"/>
          <w:szCs w:val="22"/>
        </w:rPr>
        <w:t xml:space="preserve">alkalmazottai </w:t>
      </w:r>
      <w:r w:rsidRPr="00786A01">
        <w:rPr>
          <w:rFonts w:asciiTheme="minorHAnsi" w:hAnsiTheme="minorHAnsi" w:cstheme="minorHAnsi"/>
          <w:color w:val="000000" w:themeColor="text1"/>
          <w:sz w:val="22"/>
          <w:szCs w:val="22"/>
        </w:rPr>
        <w:t>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218B2153" w14:textId="77777777" w:rsidR="00263154" w:rsidRPr="00786A01" w:rsidRDefault="00263154"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2E59FB01" w14:textId="07A4AB3D" w:rsidR="00074192" w:rsidRPr="00786A01" w:rsidRDefault="00DF3038" w:rsidP="00074192">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hAnsiTheme="minorHAnsi" w:cstheme="minorHAnsi"/>
          <w:color w:val="000000" w:themeColor="text1"/>
          <w:sz w:val="22"/>
          <w:szCs w:val="22"/>
        </w:rPr>
        <w:t>E kötelezettség</w:t>
      </w:r>
      <w:r w:rsidR="00263154">
        <w:rPr>
          <w:rFonts w:asciiTheme="minorHAnsi" w:hAnsiTheme="minorHAnsi" w:cstheme="minorHAnsi"/>
          <w:color w:val="000000" w:themeColor="text1"/>
          <w:sz w:val="22"/>
          <w:szCs w:val="22"/>
        </w:rPr>
        <w:t>ek</w:t>
      </w:r>
      <w:r w:rsidRPr="00786A01">
        <w:rPr>
          <w:rFonts w:asciiTheme="minorHAnsi" w:hAnsiTheme="minorHAnsi" w:cstheme="minorHAnsi"/>
          <w:color w:val="000000" w:themeColor="text1"/>
          <w:sz w:val="22"/>
          <w:szCs w:val="22"/>
        </w:rPr>
        <w:t xml:space="preserve"> biztosítása céljából</w:t>
      </w:r>
      <w:r w:rsidR="00570206" w:rsidRPr="00786A01">
        <w:rPr>
          <w:rFonts w:asciiTheme="minorHAnsi" w:hAnsiTheme="minorHAnsi" w:cstheme="minorHAnsi"/>
          <w:color w:val="000000" w:themeColor="text1"/>
          <w:sz w:val="22"/>
          <w:szCs w:val="22"/>
        </w:rPr>
        <w:t xml:space="preserve"> </w:t>
      </w:r>
      <w:r w:rsidR="00204623" w:rsidRPr="00786A01">
        <w:rPr>
          <w:rFonts w:asciiTheme="minorHAnsi" w:hAnsiTheme="minorHAnsi" w:cstheme="minorHAnsi"/>
          <w:color w:val="000000" w:themeColor="text1"/>
          <w:sz w:val="22"/>
          <w:szCs w:val="22"/>
        </w:rPr>
        <w:t xml:space="preserve">a felelős vezető </w:t>
      </w:r>
      <w:r w:rsidR="00570206" w:rsidRPr="00786A01">
        <w:rPr>
          <w:rFonts w:asciiTheme="minorHAnsi" w:hAnsiTheme="minorHAnsi" w:cstheme="minorHAnsi"/>
          <w:color w:val="000000" w:themeColor="text1"/>
          <w:sz w:val="22"/>
          <w:szCs w:val="22"/>
        </w:rPr>
        <w:t>gondoskodik arról, hogy a</w:t>
      </w:r>
      <w:r w:rsidR="0003397D" w:rsidRPr="00786A01">
        <w:rPr>
          <w:rFonts w:asciiTheme="minorHAnsi" w:hAnsiTheme="minorHAnsi" w:cstheme="minorHAnsi"/>
          <w:color w:val="000000" w:themeColor="text1"/>
          <w:sz w:val="22"/>
          <w:szCs w:val="22"/>
        </w:rPr>
        <w:t>z</w:t>
      </w:r>
      <w:r w:rsidR="00E34EFD" w:rsidRPr="00786A01">
        <w:rPr>
          <w:rFonts w:asciiTheme="minorHAnsi" w:hAnsiTheme="minorHAnsi" w:cstheme="minorHAnsi"/>
          <w:color w:val="000000" w:themeColor="text1"/>
          <w:sz w:val="22"/>
          <w:szCs w:val="22"/>
        </w:rPr>
        <w:t xml:space="preserve"> </w:t>
      </w:r>
      <w:r w:rsidR="00570206" w:rsidRPr="00786A01">
        <w:rPr>
          <w:rFonts w:asciiTheme="minorHAnsi" w:hAnsiTheme="minorHAnsi" w:cstheme="minorHAnsi"/>
          <w:color w:val="000000" w:themeColor="text1"/>
          <w:sz w:val="22"/>
          <w:szCs w:val="22"/>
        </w:rPr>
        <w:t xml:space="preserve">alkalmazottak az </w:t>
      </w:r>
      <w:r w:rsidR="00570206" w:rsidRPr="00786A01">
        <w:rPr>
          <w:rFonts w:asciiTheme="minorHAnsi" w:hAnsiTheme="minorHAnsi" w:cstheme="minorHAnsi"/>
          <w:sz w:val="22"/>
          <w:szCs w:val="22"/>
        </w:rPr>
        <w:t xml:space="preserve">ebben a munkakörben történő alkalmazását megelőzően vagy a belépést követő 30 napon belül </w:t>
      </w:r>
      <w:r w:rsidR="00C771F1" w:rsidRPr="00786A01">
        <w:rPr>
          <w:rFonts w:asciiTheme="minorHAnsi" w:hAnsiTheme="minorHAnsi" w:cstheme="minorHAnsi"/>
          <w:sz w:val="22"/>
          <w:szCs w:val="22"/>
        </w:rPr>
        <w:t xml:space="preserve">megelőzési </w:t>
      </w:r>
      <w:r w:rsidR="00570206" w:rsidRPr="00786A01">
        <w:rPr>
          <w:rFonts w:asciiTheme="minorHAnsi" w:hAnsiTheme="minorHAnsi" w:cstheme="minorHAnsi"/>
          <w:sz w:val="22"/>
          <w:szCs w:val="22"/>
        </w:rPr>
        <w:t>képzésben, valamint a belépés évét követően évente legalább egy alkalommal továbbképzés</w:t>
      </w:r>
      <w:r w:rsidR="00E92D6A" w:rsidRPr="00786A01">
        <w:rPr>
          <w:rFonts w:asciiTheme="minorHAnsi" w:hAnsiTheme="minorHAnsi" w:cstheme="minorHAnsi"/>
          <w:sz w:val="22"/>
          <w:szCs w:val="22"/>
        </w:rPr>
        <w:t>ben</w:t>
      </w:r>
      <w:r w:rsidR="00570206" w:rsidRPr="00786A01">
        <w:rPr>
          <w:rFonts w:asciiTheme="minorHAnsi" w:hAnsiTheme="minorHAnsi" w:cstheme="minorHAnsi"/>
          <w:sz w:val="22"/>
          <w:szCs w:val="22"/>
        </w:rPr>
        <w:t xml:space="preserve"> részesüljenek</w:t>
      </w:r>
      <w:r w:rsidR="00263154">
        <w:rPr>
          <w:rFonts w:asciiTheme="minorHAnsi" w:hAnsiTheme="minorHAnsi" w:cstheme="minorHAnsi"/>
          <w:sz w:val="22"/>
          <w:szCs w:val="22"/>
        </w:rPr>
        <w:t>,</w:t>
      </w:r>
      <w:r w:rsidR="00263154" w:rsidRPr="00263154">
        <w:t xml:space="preserve"> </w:t>
      </w:r>
      <w:r w:rsidR="00263154" w:rsidRPr="00263154">
        <w:rPr>
          <w:rFonts w:asciiTheme="minorHAnsi" w:hAnsiTheme="minorHAnsi" w:cstheme="minorHAnsi"/>
          <w:sz w:val="22"/>
          <w:szCs w:val="22"/>
        </w:rPr>
        <w:t>a jogszabályi környezet változásáról értesüljenek, naprakész tudással rendelkezzenek</w:t>
      </w:r>
      <w:r w:rsidR="00570206" w:rsidRPr="00786A01">
        <w:rPr>
          <w:rFonts w:asciiTheme="minorHAnsi" w:hAnsiTheme="minorHAnsi" w:cstheme="minorHAnsi"/>
          <w:sz w:val="22"/>
          <w:szCs w:val="22"/>
        </w:rPr>
        <w:t>.</w:t>
      </w:r>
      <w:r w:rsidR="00074192" w:rsidRPr="00786A01">
        <w:rPr>
          <w:rFonts w:asciiTheme="minorHAnsi" w:hAnsiTheme="minorHAnsi" w:cstheme="minorHAnsi"/>
          <w:sz w:val="22"/>
          <w:szCs w:val="22"/>
        </w:rPr>
        <w:t xml:space="preserve"> A </w:t>
      </w:r>
      <w:r w:rsidR="00C771F1" w:rsidRPr="00786A01">
        <w:rPr>
          <w:rFonts w:asciiTheme="minorHAnsi" w:hAnsiTheme="minorHAnsi" w:cstheme="minorHAnsi"/>
          <w:sz w:val="22"/>
          <w:szCs w:val="22"/>
        </w:rPr>
        <w:t xml:space="preserve">megelőzési </w:t>
      </w:r>
      <w:r w:rsidR="00074192" w:rsidRPr="00786A01">
        <w:rPr>
          <w:rFonts w:asciiTheme="minorHAnsi" w:hAnsiTheme="minorHAnsi" w:cstheme="minorHAnsi"/>
          <w:sz w:val="22"/>
          <w:szCs w:val="22"/>
        </w:rPr>
        <w:t xml:space="preserve">képzés része a szolgáltató által szervezett írásbeli vizsga, </w:t>
      </w:r>
      <w:r w:rsidR="00074192" w:rsidRPr="00786A01">
        <w:rPr>
          <w:rFonts w:asciiTheme="minorHAnsi" w:eastAsiaTheme="minorEastAsia" w:hAnsiTheme="minorHAnsi" w:cstheme="minorHAnsi"/>
          <w:sz w:val="22"/>
          <w:szCs w:val="22"/>
        </w:rPr>
        <w:t>ideértve az elektronikus rendszereiben lebonyolított vizsgát is.</w:t>
      </w:r>
    </w:p>
    <w:p w14:paraId="0C9CF4ED" w14:textId="77777777" w:rsidR="00CF0EE4" w:rsidRPr="00786A01" w:rsidRDefault="00CF0EE4" w:rsidP="00570206">
      <w:pPr>
        <w:autoSpaceDE w:val="0"/>
        <w:autoSpaceDN w:val="0"/>
        <w:adjustRightInd w:val="0"/>
        <w:rPr>
          <w:rFonts w:asciiTheme="minorHAnsi" w:hAnsiTheme="minorHAnsi" w:cstheme="minorHAnsi"/>
          <w:sz w:val="22"/>
          <w:szCs w:val="22"/>
        </w:rPr>
      </w:pPr>
    </w:p>
    <w:p w14:paraId="3EA7C1F0" w14:textId="259E086F" w:rsidR="00570206" w:rsidRPr="00786A01" w:rsidRDefault="00CF0EE4" w:rsidP="00570206">
      <w:pPr>
        <w:autoSpaceDE w:val="0"/>
        <w:autoSpaceDN w:val="0"/>
        <w:adjustRightInd w:val="0"/>
        <w:rPr>
          <w:rFonts w:asciiTheme="minorHAnsi" w:hAnsiTheme="minorHAnsi" w:cstheme="minorHAnsi"/>
          <w:b/>
          <w:sz w:val="22"/>
          <w:szCs w:val="22"/>
        </w:rPr>
      </w:pPr>
      <w:r w:rsidRPr="00786A01">
        <w:rPr>
          <w:rFonts w:asciiTheme="minorHAnsi" w:hAnsiTheme="minorHAnsi" w:cstheme="minorHAnsi"/>
          <w:sz w:val="22"/>
          <w:szCs w:val="22"/>
        </w:rPr>
        <w:t xml:space="preserve">A képzési program kidolgozása, valamint a </w:t>
      </w:r>
      <w:r w:rsidR="006A0671" w:rsidRPr="00786A01">
        <w:rPr>
          <w:rFonts w:asciiTheme="minorHAnsi" w:hAnsiTheme="minorHAnsi" w:cstheme="minorHAnsi"/>
          <w:sz w:val="22"/>
          <w:szCs w:val="22"/>
        </w:rPr>
        <w:t>megelőzési</w:t>
      </w:r>
      <w:r w:rsidRPr="00786A01">
        <w:rPr>
          <w:rFonts w:asciiTheme="minorHAnsi" w:hAnsiTheme="minorHAnsi" w:cstheme="minorHAnsi"/>
          <w:sz w:val="22"/>
          <w:szCs w:val="22"/>
        </w:rPr>
        <w:t xml:space="preserve"> képzés határidőben történő megszervezése, az alkalmazott részvételének</w:t>
      </w:r>
      <w:r w:rsidR="007A343F" w:rsidRPr="00786A01">
        <w:rPr>
          <w:rFonts w:asciiTheme="minorHAnsi" w:hAnsiTheme="minorHAnsi" w:cstheme="minorHAnsi"/>
          <w:sz w:val="22"/>
          <w:szCs w:val="22"/>
        </w:rPr>
        <w:t>, valamint annak biztosítása, hogy</w:t>
      </w:r>
      <w:r w:rsidRPr="00786A01">
        <w:rPr>
          <w:rFonts w:asciiTheme="minorHAnsi" w:hAnsiTheme="minorHAnsi" w:cstheme="minorHAnsi"/>
          <w:sz w:val="22"/>
          <w:szCs w:val="22"/>
        </w:rPr>
        <w:t xml:space="preserve"> az alkalmazott </w:t>
      </w:r>
      <w:r w:rsidR="006A0671" w:rsidRPr="00786A01">
        <w:rPr>
          <w:rFonts w:asciiTheme="minorHAnsi" w:hAnsiTheme="minorHAnsi" w:cstheme="minorHAnsi"/>
          <w:sz w:val="22"/>
          <w:szCs w:val="22"/>
        </w:rPr>
        <w:t xml:space="preserve">sikeres </w:t>
      </w:r>
      <w:r w:rsidRPr="00786A01">
        <w:rPr>
          <w:rFonts w:asciiTheme="minorHAnsi" w:hAnsiTheme="minorHAnsi" w:cstheme="minorHAnsi"/>
          <w:sz w:val="22"/>
          <w:szCs w:val="22"/>
        </w:rPr>
        <w:t>vizsga nélkül önállóan nem dolgozhat az adott munkakörben</w:t>
      </w:r>
      <w:r w:rsidR="00FA3B53" w:rsidRPr="00786A01">
        <w:rPr>
          <w:rFonts w:asciiTheme="minorHAnsi" w:hAnsiTheme="minorHAnsi" w:cstheme="minorHAnsi"/>
          <w:sz w:val="22"/>
          <w:szCs w:val="22"/>
        </w:rPr>
        <w:t xml:space="preserve">, továbbá ezen </w:t>
      </w:r>
      <w:r w:rsidR="00C3497F" w:rsidRPr="00786A01">
        <w:rPr>
          <w:rFonts w:asciiTheme="minorHAnsi" w:hAnsiTheme="minorHAnsi" w:cstheme="minorHAnsi"/>
          <w:sz w:val="22"/>
          <w:szCs w:val="22"/>
        </w:rPr>
        <w:t>információk</w:t>
      </w:r>
      <w:r w:rsidR="00FA3B53" w:rsidRPr="00786A01">
        <w:rPr>
          <w:rFonts w:asciiTheme="minorHAnsi" w:hAnsiTheme="minorHAnsi" w:cstheme="minorHAnsi"/>
          <w:sz w:val="22"/>
          <w:szCs w:val="22"/>
        </w:rPr>
        <w:t xml:space="preserve"> visszakereshető módon történő nyilvántartása</w:t>
      </w:r>
      <w:r w:rsidR="004405F0" w:rsidRPr="00786A01">
        <w:rPr>
          <w:rFonts w:asciiTheme="minorHAnsi" w:hAnsiTheme="minorHAnsi" w:cstheme="minorHAnsi"/>
          <w:sz w:val="22"/>
          <w:szCs w:val="22"/>
        </w:rPr>
        <w:t xml:space="preserve"> </w:t>
      </w:r>
      <w:r w:rsidR="00EC7BF8" w:rsidRPr="00786A01">
        <w:rPr>
          <w:rFonts w:asciiTheme="minorHAnsi" w:hAnsiTheme="minorHAnsi" w:cstheme="minorHAnsi"/>
          <w:sz w:val="22"/>
          <w:szCs w:val="22"/>
        </w:rPr>
        <w:t>a Pmt. 63. § (5) bekezdése szerinti felelős vezető</w:t>
      </w:r>
      <w:r w:rsidR="004405F0" w:rsidRPr="00786A01">
        <w:rPr>
          <w:rFonts w:asciiTheme="minorHAnsi" w:hAnsiTheme="minorHAnsi" w:cstheme="minorHAnsi"/>
          <w:sz w:val="22"/>
          <w:szCs w:val="22"/>
        </w:rPr>
        <w:t xml:space="preserve"> kötelessége. </w:t>
      </w:r>
    </w:p>
    <w:p w14:paraId="37294DAC" w14:textId="6ED215BB" w:rsidR="00570206" w:rsidRPr="00786A01" w:rsidRDefault="00570206" w:rsidP="00570206">
      <w:pPr>
        <w:autoSpaceDE w:val="0"/>
        <w:autoSpaceDN w:val="0"/>
        <w:adjustRightInd w:val="0"/>
        <w:ind w:firstLine="204"/>
        <w:rPr>
          <w:rFonts w:asciiTheme="minorHAnsi" w:hAnsiTheme="minorHAnsi" w:cstheme="minorHAnsi"/>
          <w:sz w:val="22"/>
          <w:szCs w:val="22"/>
        </w:rPr>
      </w:pPr>
    </w:p>
    <w:p w14:paraId="786B6A87" w14:textId="188E4AB3" w:rsidR="00C771F1" w:rsidRPr="00786A01" w:rsidRDefault="00C771F1" w:rsidP="00C771F1">
      <w:pPr>
        <w:tabs>
          <w:tab w:val="left" w:pos="6237"/>
        </w:tabs>
        <w:suppressAutoHyphens/>
        <w:rPr>
          <w:rFonts w:asciiTheme="minorHAnsi" w:eastAsia="Calibri" w:hAnsiTheme="minorHAnsi" w:cstheme="minorHAnsi"/>
          <w:b/>
          <w:bCs/>
          <w:iCs/>
          <w:sz w:val="22"/>
          <w:szCs w:val="22"/>
        </w:rPr>
      </w:pPr>
      <w:r w:rsidRPr="00786A01">
        <w:rPr>
          <w:rFonts w:asciiTheme="minorHAnsi" w:eastAsia="Calibri" w:hAnsiTheme="minorHAnsi" w:cstheme="minorHAnsi"/>
          <w:iCs/>
          <w:sz w:val="22"/>
          <w:szCs w:val="22"/>
        </w:rPr>
        <w:lastRenderedPageBreak/>
        <w:t xml:space="preserve">A szolgáltató olyan képzési programot állít össze, amely az egyes munkakörök betöltéséhez szükséges témaköröket a megfelelő ismereti mélységben tartalmazza. </w:t>
      </w:r>
      <w:r w:rsidRPr="00786A01">
        <w:rPr>
          <w:rFonts w:asciiTheme="minorHAnsi" w:eastAsia="Calibri" w:hAnsiTheme="minorHAnsi" w:cstheme="minorHAnsi"/>
          <w:b/>
          <w:bCs/>
          <w:iCs/>
          <w:sz w:val="22"/>
          <w:szCs w:val="22"/>
        </w:rPr>
        <w:t>[Itt szükséges meghatározni az egyes munkakörök betöltéséhez szükséges témaköröket]</w:t>
      </w:r>
    </w:p>
    <w:p w14:paraId="279063CF" w14:textId="6951C15B" w:rsidR="00C771F1" w:rsidRPr="00786A01"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71A6D2E6" w14:textId="29575BAB" w:rsidR="00C771F1" w:rsidRPr="00786A01" w:rsidRDefault="00C771F1" w:rsidP="00C771F1">
      <w:pPr>
        <w:tabs>
          <w:tab w:val="left" w:pos="6237"/>
        </w:tabs>
        <w:suppressAutoHyphens/>
        <w:rPr>
          <w:rFonts w:asciiTheme="minorHAnsi" w:eastAsia="Calibri" w:hAnsiTheme="minorHAnsi" w:cstheme="minorHAnsi"/>
          <w:iCs/>
          <w:sz w:val="22"/>
          <w:szCs w:val="22"/>
        </w:rPr>
      </w:pPr>
      <w:r w:rsidRPr="00786A01">
        <w:rPr>
          <w:rFonts w:asciiTheme="minorHAnsi" w:eastAsia="Calibri" w:hAnsiTheme="minorHAnsi" w:cstheme="minorHAnsi"/>
          <w:iCs/>
          <w:sz w:val="22"/>
          <w:szCs w:val="22"/>
        </w:rPr>
        <w:t xml:space="preserve">A szolgáltató </w:t>
      </w:r>
      <w:r w:rsidRPr="00786A01">
        <w:rPr>
          <w:rFonts w:asciiTheme="minorHAnsi" w:hAnsiTheme="minorHAnsi" w:cstheme="minorHAnsi"/>
          <w:sz w:val="22"/>
          <w:szCs w:val="22"/>
        </w:rPr>
        <w:t xml:space="preserve">vezetője és alkalmazottja </w:t>
      </w:r>
      <w:r w:rsidRPr="00786A01">
        <w:rPr>
          <w:rFonts w:asciiTheme="minorHAnsi" w:eastAsia="Calibri" w:hAnsiTheme="minorHAnsi" w:cstheme="minorHAnsi"/>
          <w:iCs/>
          <w:sz w:val="22"/>
          <w:szCs w:val="22"/>
        </w:rPr>
        <w:t>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szolgáltató által szervezett vizsgát sikeresen nem teljesíti.</w:t>
      </w:r>
    </w:p>
    <w:p w14:paraId="0073B301" w14:textId="77777777" w:rsidR="00C771F1" w:rsidRPr="00786A01"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1D34A428" w14:textId="48A278AB" w:rsidR="00DF3038" w:rsidRPr="00786A01" w:rsidRDefault="00C30E47" w:rsidP="00DF3038">
      <w:pPr>
        <w:pStyle w:val="Listaszerbekezds"/>
        <w:tabs>
          <w:tab w:val="left" w:pos="284"/>
          <w:tab w:val="left" w:pos="851"/>
        </w:tabs>
        <w:spacing w:after="0" w:line="240" w:lineRule="auto"/>
        <w:ind w:left="0"/>
        <w:jc w:val="both"/>
        <w:rPr>
          <w:rFonts w:asciiTheme="minorHAnsi" w:hAnsiTheme="minorHAnsi" w:cstheme="minorHAnsi"/>
        </w:rPr>
      </w:pPr>
      <w:r w:rsidRPr="00786A01">
        <w:rPr>
          <w:rFonts w:asciiTheme="minorHAnsi" w:hAnsiTheme="minorHAnsi" w:cstheme="minorHAnsi"/>
        </w:rPr>
        <w:t xml:space="preserve">A </w:t>
      </w:r>
      <w:r w:rsidR="00DF3038" w:rsidRPr="00786A01">
        <w:rPr>
          <w:rFonts w:asciiTheme="minorHAnsi" w:hAnsiTheme="minorHAnsi" w:cstheme="minorHAnsi"/>
          <w:color w:val="000000" w:themeColor="text1"/>
        </w:rPr>
        <w:t xml:space="preserve">képzések során elsajátított ismeretet írásbeli vizsga zárja. </w:t>
      </w:r>
    </w:p>
    <w:p w14:paraId="078A5226" w14:textId="77777777" w:rsidR="00DF3038" w:rsidRPr="00786A01" w:rsidRDefault="00DF3038" w:rsidP="00DF3038">
      <w:pPr>
        <w:pStyle w:val="Listaszerbekezds"/>
        <w:tabs>
          <w:tab w:val="left" w:pos="284"/>
        </w:tabs>
        <w:spacing w:after="0" w:line="240" w:lineRule="auto"/>
        <w:ind w:left="6663"/>
        <w:jc w:val="center"/>
        <w:rPr>
          <w:rFonts w:asciiTheme="minorHAnsi" w:hAnsiTheme="minorHAnsi" w:cstheme="minorHAnsi"/>
          <w:color w:val="000000" w:themeColor="text1"/>
        </w:rPr>
      </w:pPr>
    </w:p>
    <w:p w14:paraId="40C35558" w14:textId="300FC19F" w:rsidR="001D19B6" w:rsidRPr="00786A01" w:rsidRDefault="00D32AB3"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[E részben rendezni kell, hogy a Szolgáltató milyen módon biztosítja e kötelezettségét. </w:t>
      </w:r>
      <w:r w:rsidR="00D42254" w:rsidRPr="00786A01">
        <w:rPr>
          <w:rFonts w:asciiTheme="minorHAnsi" w:hAnsiTheme="minorHAnsi" w:cstheme="minorHAnsi"/>
          <w:b/>
          <w:color w:val="000000" w:themeColor="text1"/>
          <w:sz w:val="22"/>
          <w:szCs w:val="22"/>
        </w:rPr>
        <w:t>Az MNB rendelet előírásait alapul véve m</w:t>
      </w:r>
      <w:r w:rsidRPr="00786A01">
        <w:rPr>
          <w:rFonts w:asciiTheme="minorHAnsi" w:hAnsiTheme="minorHAnsi" w:cstheme="minorHAnsi"/>
          <w:b/>
          <w:color w:val="000000" w:themeColor="text1"/>
          <w:sz w:val="22"/>
          <w:szCs w:val="22"/>
        </w:rPr>
        <w:t xml:space="preserve">eg kell határozni, hogy </w:t>
      </w:r>
      <w:r w:rsidR="004405F0" w:rsidRPr="00786A01">
        <w:rPr>
          <w:rFonts w:asciiTheme="minorHAnsi" w:hAnsiTheme="minorHAnsi" w:cstheme="minorHAnsi"/>
          <w:b/>
          <w:color w:val="000000" w:themeColor="text1"/>
          <w:sz w:val="22"/>
          <w:szCs w:val="22"/>
        </w:rPr>
        <w:t xml:space="preserve">milyen módon biztosítja a Szolgáltató </w:t>
      </w:r>
      <w:r w:rsidR="00EC7BF8" w:rsidRPr="00786A01">
        <w:rPr>
          <w:rFonts w:asciiTheme="minorHAnsi" w:hAnsiTheme="minorHAnsi" w:cstheme="minorHAnsi"/>
          <w:b/>
          <w:color w:val="000000" w:themeColor="text1"/>
          <w:sz w:val="22"/>
          <w:szCs w:val="22"/>
        </w:rPr>
        <w:t xml:space="preserve">a megelőzési képzést, illetve a </w:t>
      </w:r>
      <w:r w:rsidR="004405F0" w:rsidRPr="00786A01">
        <w:rPr>
          <w:rFonts w:asciiTheme="minorHAnsi" w:hAnsiTheme="minorHAnsi" w:cstheme="minorHAnsi"/>
          <w:b/>
          <w:color w:val="000000" w:themeColor="text1"/>
          <w:sz w:val="22"/>
          <w:szCs w:val="22"/>
        </w:rPr>
        <w:t xml:space="preserve">képzést lezáró írásbeli vizsga lehetőségét. Ki kell térni a vizsgáztatás módjára, a sikertelen vizsga ismétlésének lehetőségére – amennyiben azt biztosítja a Szolgáltató -, valamint a sikertelen vizsga következményeire. Meg kell határozni, hogy </w:t>
      </w:r>
      <w:r w:rsidR="001D19B6" w:rsidRPr="00786A01">
        <w:rPr>
          <w:rFonts w:asciiTheme="minorHAnsi" w:hAnsiTheme="minorHAnsi" w:cstheme="minorHAnsi"/>
          <w:b/>
          <w:color w:val="000000" w:themeColor="text1"/>
          <w:sz w:val="22"/>
          <w:szCs w:val="22"/>
        </w:rPr>
        <w:t>a képzést követően legkésőbb meddig kell sikeres írásbeli vizsgát tennie az alkalmazottaknak</w:t>
      </w:r>
      <w:r w:rsidR="00AF3F2A" w:rsidRPr="00786A01">
        <w:rPr>
          <w:rFonts w:asciiTheme="minorHAnsi" w:hAnsiTheme="minorHAnsi" w:cstheme="minorHAnsi"/>
          <w:color w:val="000000" w:themeColor="text1"/>
          <w:sz w:val="22"/>
          <w:szCs w:val="22"/>
        </w:rPr>
        <w:t>.</w:t>
      </w:r>
      <w:r w:rsidR="001D19B6" w:rsidRPr="00786A01">
        <w:rPr>
          <w:rFonts w:asciiTheme="minorHAnsi" w:hAnsiTheme="minorHAnsi" w:cstheme="minorHAnsi"/>
          <w:color w:val="000000" w:themeColor="text1"/>
          <w:sz w:val="22"/>
          <w:szCs w:val="22"/>
        </w:rPr>
        <w:t>]</w:t>
      </w:r>
    </w:p>
    <w:p w14:paraId="50E9B34B" w14:textId="309024AE" w:rsidR="00250074" w:rsidRPr="00786A01" w:rsidRDefault="00250074"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7C2BAB0A" w14:textId="22B35BC3" w:rsidR="009F7FED" w:rsidRPr="00786A01" w:rsidRDefault="009F7FED" w:rsidP="009F7FED">
      <w:pPr>
        <w:rPr>
          <w:rFonts w:asciiTheme="minorHAnsi" w:hAnsiTheme="minorHAnsi" w:cstheme="minorHAnsi"/>
          <w:sz w:val="22"/>
          <w:szCs w:val="22"/>
        </w:rPr>
      </w:pPr>
      <w:r w:rsidRPr="00786A01">
        <w:rPr>
          <w:rFonts w:asciiTheme="minorHAnsi" w:hAnsiTheme="minorHAnsi" w:cstheme="minorHAnsi"/>
          <w:sz w:val="22"/>
          <w:szCs w:val="22"/>
        </w:rPr>
        <w:t xml:space="preserve">A </w:t>
      </w:r>
      <w:r w:rsidRPr="00786A01">
        <w:rPr>
          <w:rFonts w:asciiTheme="minorHAnsi" w:hAnsiTheme="minorHAnsi" w:cstheme="minorHAnsi"/>
          <w:b/>
          <w:sz w:val="22"/>
          <w:szCs w:val="22"/>
        </w:rPr>
        <w:t>&lt;Rövidített név&gt;</w:t>
      </w:r>
      <w:r w:rsidRPr="00786A01">
        <w:rPr>
          <w:rFonts w:asciiTheme="minorHAnsi" w:hAnsiTheme="minorHAnsi" w:cstheme="minorHAnsi"/>
          <w:sz w:val="22"/>
          <w:szCs w:val="22"/>
        </w:rPr>
        <w:t xml:space="preserve"> a képzések tartására csak olyan személyt vehet igénybe, aki</w:t>
      </w:r>
    </w:p>
    <w:p w14:paraId="324DA701" w14:textId="77777777" w:rsidR="009F7FED" w:rsidRPr="00786A01"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szakirányú felsőfokú - így különösen jogi, közgazdasági, pénzügyi, vagy informatikai - végzettséggel, valamint</w:t>
      </w:r>
    </w:p>
    <w:p w14:paraId="680C9B51" w14:textId="77777777" w:rsidR="009F7FED" w:rsidRPr="00786A01"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legalább hároméves</w:t>
      </w:r>
    </w:p>
    <w:p w14:paraId="46AF56FB" w14:textId="77777777" w:rsidR="009F7FED" w:rsidRPr="00786A01"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786A01">
        <w:rPr>
          <w:rFonts w:asciiTheme="minorHAnsi" w:hAnsiTheme="minorHAnsi" w:cstheme="minorHAnsi"/>
          <w:sz w:val="22"/>
          <w:szCs w:val="22"/>
        </w:rPr>
        <w:t>a Pmt. hatálya alá tartozó szolgáltatónál belső ellenőrzési vagy megfelelőségi (</w:t>
      </w:r>
      <w:proofErr w:type="spellStart"/>
      <w:r w:rsidRPr="00786A01">
        <w:rPr>
          <w:rFonts w:asciiTheme="minorHAnsi" w:hAnsiTheme="minorHAnsi" w:cstheme="minorHAnsi"/>
          <w:sz w:val="22"/>
          <w:szCs w:val="22"/>
        </w:rPr>
        <w:t>compliance</w:t>
      </w:r>
      <w:proofErr w:type="spellEnd"/>
      <w:r w:rsidRPr="00786A01">
        <w:rPr>
          <w:rFonts w:asciiTheme="minorHAnsi" w:hAnsiTheme="minorHAnsi" w:cstheme="minorHAnsi"/>
          <w:sz w:val="22"/>
          <w:szCs w:val="22"/>
        </w:rPr>
        <w:t>) feladatokat ellátó területen szerzett szakmai gyakorlattal, vagy</w:t>
      </w:r>
    </w:p>
    <w:p w14:paraId="4FA8ABE1" w14:textId="77777777" w:rsidR="009F7FED" w:rsidRPr="00786A01"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786A01">
        <w:rPr>
          <w:rFonts w:asciiTheme="minorHAnsi" w:hAnsiTheme="minorHAnsi" w:cstheme="minorHAnsi"/>
          <w:sz w:val="22"/>
          <w:szCs w:val="22"/>
        </w:rPr>
        <w:t>a Pmt. 5. §-</w:t>
      </w:r>
      <w:proofErr w:type="spellStart"/>
      <w:r w:rsidRPr="00786A01">
        <w:rPr>
          <w:rFonts w:asciiTheme="minorHAnsi" w:hAnsiTheme="minorHAnsi" w:cstheme="minorHAnsi"/>
          <w:sz w:val="22"/>
          <w:szCs w:val="22"/>
        </w:rPr>
        <w:t>ában</w:t>
      </w:r>
      <w:proofErr w:type="spellEnd"/>
      <w:r w:rsidRPr="00786A01">
        <w:rPr>
          <w:rFonts w:asciiTheme="minorHAnsi" w:hAnsiTheme="minorHAnsi" w:cstheme="minorHAnsi"/>
          <w:sz w:val="22"/>
          <w:szCs w:val="22"/>
        </w:rPr>
        <w:t xml:space="preserve"> meghatározott felügyeletet ellátó szervnél a Pmt. hatálya alá tartozó felügyeleti tevékenység ellátása területén szerzett szakmai gyakorlattal</w:t>
      </w:r>
    </w:p>
    <w:p w14:paraId="14D6C8A2" w14:textId="77777777" w:rsidR="009F7FED" w:rsidRPr="00786A01" w:rsidRDefault="009F7FED" w:rsidP="009F7FED">
      <w:pPr>
        <w:autoSpaceDE w:val="0"/>
        <w:autoSpaceDN w:val="0"/>
        <w:adjustRightInd w:val="0"/>
        <w:rPr>
          <w:rFonts w:asciiTheme="minorHAnsi" w:hAnsiTheme="minorHAnsi" w:cstheme="minorHAnsi"/>
          <w:sz w:val="22"/>
          <w:szCs w:val="22"/>
        </w:rPr>
      </w:pPr>
      <w:r w:rsidRPr="00786A01">
        <w:rPr>
          <w:rFonts w:asciiTheme="minorHAnsi" w:hAnsiTheme="minorHAnsi" w:cstheme="minorHAnsi"/>
          <w:sz w:val="22"/>
          <w:szCs w:val="22"/>
        </w:rPr>
        <w:t>rendelkezik.</w:t>
      </w:r>
    </w:p>
    <w:p w14:paraId="458C7DB6" w14:textId="77777777" w:rsidR="001D19B6" w:rsidRPr="00786A01" w:rsidRDefault="001D19B6"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395D2702" w14:textId="75FDB34D" w:rsidR="003F56A3" w:rsidRPr="00786A01" w:rsidRDefault="008C461F" w:rsidP="00165CE6">
      <w:pPr>
        <w:pStyle w:val="Jegyzetszveg"/>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a megelőzési képzés, valamint az ezekhez kapcsolódó vizsga anyagát, a képzések időpontját és a résztvevők névsorát, a javítókulcsot, a vizsgázók névsorát és </w:t>
      </w:r>
      <w:proofErr w:type="spellStart"/>
      <w:r w:rsidRPr="00786A01">
        <w:rPr>
          <w:rFonts w:asciiTheme="minorHAnsi" w:hAnsiTheme="minorHAnsi" w:cstheme="minorHAnsi"/>
          <w:color w:val="000000" w:themeColor="text1"/>
          <w:sz w:val="22"/>
          <w:szCs w:val="22"/>
        </w:rPr>
        <w:t>vizsgázónként</w:t>
      </w:r>
      <w:proofErr w:type="spellEnd"/>
      <w:r w:rsidRPr="00786A01">
        <w:rPr>
          <w:rFonts w:asciiTheme="minorHAnsi" w:hAnsiTheme="minorHAnsi" w:cstheme="minorHAnsi"/>
          <w:color w:val="000000" w:themeColor="text1"/>
          <w:sz w:val="22"/>
          <w:szCs w:val="22"/>
        </w:rPr>
        <w:t xml:space="preserve"> a vizsgaeredményeket visszakereshető módon nyilvántartja és a vizsga napjától számított öt évig kell megőrzi. A </w:t>
      </w:r>
      <w:r w:rsidRPr="00786A01">
        <w:rPr>
          <w:rFonts w:asciiTheme="minorHAnsi" w:hAnsiTheme="minorHAnsi" w:cstheme="minorHAnsi"/>
          <w:b/>
          <w:sz w:val="22"/>
          <w:szCs w:val="22"/>
        </w:rPr>
        <w:t>&lt;Rövidített név&gt;</w:t>
      </w:r>
      <w:r w:rsidRPr="00786A01">
        <w:rPr>
          <w:rFonts w:asciiTheme="minorHAnsi" w:hAnsiTheme="minorHAnsi" w:cstheme="minorHAnsi"/>
          <w:sz w:val="22"/>
          <w:szCs w:val="22"/>
        </w:rPr>
        <w:t xml:space="preserve"> a </w:t>
      </w:r>
      <w:r w:rsidRPr="00786A01">
        <w:rPr>
          <w:rFonts w:asciiTheme="minorHAnsi" w:hAnsiTheme="minorHAnsi" w:cstheme="minorHAnsi"/>
          <w:color w:val="000000" w:themeColor="text1"/>
          <w:sz w:val="22"/>
          <w:szCs w:val="22"/>
        </w:rPr>
        <w:t>csoportszintű politikák és eljárások kidolgozása során is figyelembe veszi és rögzíti a fenti szempontokat</w:t>
      </w:r>
    </w:p>
    <w:p w14:paraId="399AA6B2" w14:textId="77777777" w:rsidR="008C461F" w:rsidRPr="00786A01" w:rsidRDefault="008C461F" w:rsidP="00165CE6">
      <w:pPr>
        <w:pStyle w:val="Jegyzetszveg"/>
        <w:rPr>
          <w:rFonts w:asciiTheme="minorHAnsi" w:hAnsiTheme="minorHAnsi" w:cstheme="minorHAnsi"/>
          <w:color w:val="000000" w:themeColor="text1"/>
          <w:sz w:val="22"/>
          <w:szCs w:val="22"/>
        </w:rPr>
      </w:pPr>
    </w:p>
    <w:p w14:paraId="11BECE5D" w14:textId="53CB6E41" w:rsidR="008C461F" w:rsidRPr="00786A01" w:rsidRDefault="008C461F" w:rsidP="008C461F">
      <w:pPr>
        <w:pStyle w:val="Jegyzetszveg"/>
        <w:jc w:val="center"/>
        <w:outlineLvl w:val="0"/>
        <w:rPr>
          <w:rFonts w:asciiTheme="minorHAnsi" w:hAnsiTheme="minorHAnsi" w:cstheme="minorHAnsi"/>
          <w:b/>
          <w:bCs/>
          <w:color w:val="000000" w:themeColor="text1"/>
          <w:sz w:val="22"/>
          <w:szCs w:val="22"/>
          <w:lang w:val="hu-HU"/>
        </w:rPr>
      </w:pPr>
      <w:bookmarkStart w:id="382" w:name="_Toc185066170"/>
      <w:r w:rsidRPr="00786A01">
        <w:rPr>
          <w:rFonts w:asciiTheme="minorHAnsi" w:hAnsiTheme="minorHAnsi" w:cstheme="minorHAnsi"/>
          <w:b/>
          <w:bCs/>
          <w:color w:val="000000" w:themeColor="text1"/>
          <w:sz w:val="22"/>
          <w:szCs w:val="22"/>
          <w:lang w:val="hu-HU"/>
        </w:rPr>
        <w:t xml:space="preserve">XVII. </w:t>
      </w:r>
      <w:r w:rsidR="00BE0A4D" w:rsidRPr="00786A01">
        <w:rPr>
          <w:rFonts w:asciiTheme="minorHAnsi" w:hAnsiTheme="minorHAnsi" w:cstheme="minorHAnsi"/>
          <w:b/>
          <w:bCs/>
          <w:color w:val="000000" w:themeColor="text1"/>
          <w:sz w:val="22"/>
          <w:szCs w:val="22"/>
          <w:lang w:val="hu-HU"/>
        </w:rPr>
        <w:t>KÜLSŐ ELLENŐRZÉSI FUNKCIÓ</w:t>
      </w:r>
      <w:r w:rsidR="001C6682" w:rsidRPr="00786A01">
        <w:rPr>
          <w:rStyle w:val="Lbjegyzet-hivatkozs"/>
          <w:rFonts w:asciiTheme="minorHAnsi" w:hAnsiTheme="minorHAnsi" w:cstheme="minorHAnsi"/>
          <w:b/>
          <w:bCs/>
          <w:color w:val="000000" w:themeColor="text1"/>
          <w:sz w:val="22"/>
          <w:szCs w:val="22"/>
          <w:lang w:val="hu-HU"/>
        </w:rPr>
        <w:footnoteReference w:id="35"/>
      </w:r>
      <w:bookmarkEnd w:id="382"/>
      <w:r w:rsidR="00BE0A4D" w:rsidRPr="00786A01">
        <w:rPr>
          <w:rFonts w:asciiTheme="minorHAnsi" w:hAnsiTheme="minorHAnsi" w:cstheme="minorHAnsi"/>
          <w:b/>
          <w:bCs/>
          <w:color w:val="000000" w:themeColor="text1"/>
          <w:sz w:val="22"/>
          <w:szCs w:val="22"/>
          <w:lang w:val="hu-HU"/>
        </w:rPr>
        <w:t xml:space="preserve"> </w:t>
      </w:r>
    </w:p>
    <w:p w14:paraId="003EBFB8" w14:textId="77777777" w:rsidR="008C461F" w:rsidRPr="00786A01" w:rsidRDefault="008C461F" w:rsidP="00165CE6">
      <w:pPr>
        <w:pStyle w:val="Jegyzetszveg"/>
        <w:rPr>
          <w:rFonts w:asciiTheme="minorHAnsi" w:hAnsiTheme="minorHAnsi" w:cstheme="minorHAnsi"/>
          <w:color w:val="000000" w:themeColor="text1"/>
          <w:sz w:val="22"/>
          <w:szCs w:val="22"/>
        </w:rPr>
      </w:pPr>
    </w:p>
    <w:p w14:paraId="2B43FD8C" w14:textId="2BE49B5B" w:rsidR="001C6682" w:rsidRPr="00786A01" w:rsidRDefault="002F6F2E" w:rsidP="008C461F">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itt rögzíti a külső ellenőrzési funkció igénybevételére vonatkozó megközelítést és eljárását.]</w:t>
      </w:r>
    </w:p>
    <w:p w14:paraId="056B418F" w14:textId="77777777" w:rsidR="00F061C5" w:rsidRPr="00786A01" w:rsidRDefault="00F061C5" w:rsidP="008C461F">
      <w:pPr>
        <w:rPr>
          <w:rFonts w:asciiTheme="minorHAnsi" w:hAnsiTheme="minorHAnsi" w:cstheme="minorHAnsi"/>
          <w:b/>
          <w:color w:val="000000" w:themeColor="text1"/>
          <w:sz w:val="22"/>
          <w:szCs w:val="22"/>
        </w:rPr>
      </w:pPr>
    </w:p>
    <w:p w14:paraId="777C247E" w14:textId="77777777" w:rsidR="00F061C5" w:rsidRPr="00786A01" w:rsidRDefault="00F061C5" w:rsidP="008C461F">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Küls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rzési funkciót kizárólag olyan személy láthat el, aki legalább 5 éves igazolt szakmai tapasztalattal rendelkezik a szolgáltató által nyújtott szolgáltatások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rzése vagy az azokkal kapcsolatos tanácsadás tekintetében. </w:t>
      </w:r>
    </w:p>
    <w:p w14:paraId="0384780D" w14:textId="77777777" w:rsidR="00F061C5" w:rsidRPr="00786A01" w:rsidRDefault="00F061C5" w:rsidP="008C461F">
      <w:pPr>
        <w:rPr>
          <w:rFonts w:asciiTheme="minorHAnsi" w:hAnsiTheme="minorHAnsi" w:cstheme="minorHAnsi"/>
          <w:bCs/>
          <w:color w:val="000000" w:themeColor="text1"/>
          <w:sz w:val="22"/>
          <w:szCs w:val="22"/>
        </w:rPr>
      </w:pPr>
    </w:p>
    <w:p w14:paraId="0D065FF3" w14:textId="284E59EB" w:rsidR="00F061C5" w:rsidRPr="00786A01" w:rsidRDefault="00F061C5" w:rsidP="00F061C5">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Pr="00786A01">
        <w:rPr>
          <w:rFonts w:asciiTheme="minorHAnsi" w:hAnsiTheme="minorHAnsi" w:cstheme="minorHAnsi"/>
          <w:b/>
          <w:sz w:val="22"/>
          <w:szCs w:val="22"/>
        </w:rPr>
        <w:t>&lt;Rövidített név&gt;</w:t>
      </w:r>
      <w:r w:rsidRPr="00786A01">
        <w:rPr>
          <w:rFonts w:asciiTheme="minorHAnsi" w:hAnsiTheme="minorHAnsi" w:cstheme="minorHAnsi"/>
          <w:sz w:val="22"/>
          <w:szCs w:val="22"/>
        </w:rPr>
        <w:t xml:space="preserve"> </w:t>
      </w:r>
      <w:r w:rsidRPr="00786A01">
        <w:rPr>
          <w:rFonts w:asciiTheme="minorHAnsi" w:hAnsiTheme="minorHAnsi" w:cstheme="minorHAnsi"/>
          <w:bCs/>
          <w:color w:val="000000" w:themeColor="text1"/>
          <w:sz w:val="22"/>
          <w:szCs w:val="22"/>
        </w:rPr>
        <w:t>bizonyítja az MNB felhívására, hogy az általa kijelölt küls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rzési funkciót ellátó fél és annak a küls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rzési funkciót ténylegesen ellátó alkalmazottja megfelel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ismeretekkel rendelkezik az alábbiak tekintetében:</w:t>
      </w:r>
    </w:p>
    <w:p w14:paraId="489B992F" w14:textId="1FE08134" w:rsidR="00F061C5" w:rsidRPr="00786A01" w:rsidRDefault="00F061C5"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szolgáltató szektorára irányadó jogszabályi követelmények,</w:t>
      </w:r>
    </w:p>
    <w:p w14:paraId="14508ADA" w14:textId="3050C28B" w:rsidR="00F061C5" w:rsidRPr="00786A01" w:rsidRDefault="00F061C5"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az alkalmazott rendszerek,</w:t>
      </w:r>
    </w:p>
    <w:p w14:paraId="70EB7A73" w14:textId="531DB82A" w:rsidR="00F061C5" w:rsidRPr="00786A01" w:rsidRDefault="00F061C5"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bevezetett szabályzatok és eljárásrendek, valamint</w:t>
      </w:r>
    </w:p>
    <w:p w14:paraId="65D2B334" w14:textId="7F6BA12F" w:rsidR="001C6682" w:rsidRPr="00786A01" w:rsidRDefault="00F061C5" w:rsidP="00F061C5">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nyújtott áruk</w:t>
      </w:r>
      <w:r w:rsidR="00400962">
        <w:rPr>
          <w:rFonts w:asciiTheme="minorHAnsi" w:hAnsiTheme="minorHAnsi" w:cstheme="minorHAnsi"/>
          <w:sz w:val="22"/>
          <w:szCs w:val="22"/>
        </w:rPr>
        <w:t>.</w:t>
      </w:r>
    </w:p>
    <w:p w14:paraId="74936903" w14:textId="7167E0BE" w:rsidR="00F061C5" w:rsidRPr="00786A01" w:rsidRDefault="00F061C5" w:rsidP="00F061C5">
      <w:pPr>
        <w:tabs>
          <w:tab w:val="left" w:pos="1134"/>
        </w:tabs>
        <w:autoSpaceDE w:val="0"/>
        <w:autoSpaceDN w:val="0"/>
        <w:adjustRightInd w:val="0"/>
        <w:ind w:right="84"/>
        <w:rPr>
          <w:rFonts w:asciiTheme="minorHAnsi" w:hAnsiTheme="minorHAnsi" w:cstheme="minorHAnsi"/>
          <w:b/>
          <w:bCs/>
          <w:sz w:val="22"/>
          <w:szCs w:val="22"/>
        </w:rPr>
      </w:pPr>
      <w:r w:rsidRPr="00786A01">
        <w:rPr>
          <w:rFonts w:asciiTheme="minorHAnsi" w:hAnsiTheme="minorHAnsi" w:cstheme="minorHAnsi"/>
          <w:b/>
          <w:bCs/>
          <w:sz w:val="22"/>
          <w:szCs w:val="22"/>
        </w:rPr>
        <w:t>[A Szolgáltató itt rögzíti a bizonyításra vonatkozó eljárást, megközelítést.]</w:t>
      </w:r>
    </w:p>
    <w:p w14:paraId="5D6317BE" w14:textId="77777777" w:rsidR="00C56922" w:rsidRPr="00786A01" w:rsidRDefault="00C56922" w:rsidP="00F061C5">
      <w:pPr>
        <w:tabs>
          <w:tab w:val="left" w:pos="1134"/>
        </w:tabs>
        <w:autoSpaceDE w:val="0"/>
        <w:autoSpaceDN w:val="0"/>
        <w:adjustRightInd w:val="0"/>
        <w:ind w:right="84"/>
        <w:rPr>
          <w:rFonts w:asciiTheme="minorHAnsi" w:hAnsiTheme="minorHAnsi" w:cstheme="minorHAnsi"/>
          <w:b/>
          <w:bCs/>
          <w:sz w:val="22"/>
          <w:szCs w:val="22"/>
        </w:rPr>
      </w:pPr>
    </w:p>
    <w:p w14:paraId="022B5C7B" w14:textId="24840A00" w:rsidR="00C56922" w:rsidRPr="00786A01" w:rsidRDefault="00C56922" w:rsidP="00C56922">
      <w:pPr>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 xml:space="preserve">[ A szolgáltató meghatározza, hogy milyen esetekben alkalmaz külső ellenőrzési funkciót, amely </w:t>
      </w:r>
      <w:r w:rsidR="008A0B02">
        <w:rPr>
          <w:rFonts w:asciiTheme="minorHAnsi" w:hAnsiTheme="minorHAnsi" w:cstheme="minorHAnsi"/>
          <w:b/>
          <w:bCs/>
          <w:color w:val="000000" w:themeColor="text1"/>
          <w:sz w:val="22"/>
          <w:szCs w:val="22"/>
        </w:rPr>
        <w:t xml:space="preserve">alkalmazása </w:t>
      </w:r>
      <w:r w:rsidRPr="00786A01">
        <w:rPr>
          <w:rFonts w:asciiTheme="minorHAnsi" w:hAnsiTheme="minorHAnsi" w:cstheme="minorHAnsi"/>
          <w:b/>
          <w:bCs/>
          <w:color w:val="000000" w:themeColor="text1"/>
          <w:sz w:val="22"/>
          <w:szCs w:val="22"/>
        </w:rPr>
        <w:t>legalább az alábbi esetek</w:t>
      </w:r>
      <w:r w:rsidR="008A0B02">
        <w:rPr>
          <w:rFonts w:asciiTheme="minorHAnsi" w:hAnsiTheme="minorHAnsi" w:cstheme="minorHAnsi"/>
          <w:b/>
          <w:bCs/>
          <w:color w:val="000000" w:themeColor="text1"/>
          <w:sz w:val="22"/>
          <w:szCs w:val="22"/>
        </w:rPr>
        <w:t>ben kötelező</w:t>
      </w:r>
      <w:r w:rsidRPr="00786A01">
        <w:rPr>
          <w:rFonts w:asciiTheme="minorHAnsi" w:hAnsiTheme="minorHAnsi" w:cstheme="minorHAnsi"/>
          <w:b/>
          <w:bCs/>
          <w:color w:val="000000" w:themeColor="text1"/>
          <w:sz w:val="22"/>
          <w:szCs w:val="22"/>
        </w:rPr>
        <w:t>:</w:t>
      </w:r>
    </w:p>
    <w:p w14:paraId="54879AAC" w14:textId="00D47BFF" w:rsidR="00C56922" w:rsidRPr="00786A01" w:rsidRDefault="00C56922" w:rsidP="00C5692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szolgáltató a bels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kockázatértékelésében beazonosítottak alapján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funkció igénybevételér</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l dönt,</w:t>
      </w:r>
      <w:r w:rsidR="008A0B02">
        <w:rPr>
          <w:rFonts w:asciiTheme="minorHAnsi" w:hAnsiTheme="minorHAnsi" w:cstheme="minorHAnsi"/>
          <w:sz w:val="22"/>
          <w:szCs w:val="22"/>
        </w:rPr>
        <w:t xml:space="preserve"> vagy</w:t>
      </w:r>
    </w:p>
    <w:p w14:paraId="714596F8" w14:textId="76A38519" w:rsidR="00C56922" w:rsidRPr="00786A01" w:rsidRDefault="00C56922" w:rsidP="00C5692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lastRenderedPageBreak/>
        <w:t>az MNB a szolgáltatót annak bels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kockázatértékelésében foglaltak figyelembevételével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r igénybevételére kötelezi, </w:t>
      </w:r>
      <w:r w:rsidR="008A0B02">
        <w:rPr>
          <w:rFonts w:asciiTheme="minorHAnsi" w:hAnsiTheme="minorHAnsi" w:cstheme="minorHAnsi"/>
          <w:sz w:val="22"/>
          <w:szCs w:val="22"/>
        </w:rPr>
        <w:t>vagy</w:t>
      </w:r>
    </w:p>
    <w:p w14:paraId="20CB5C45" w14:textId="4DC03BC9" w:rsidR="0002789A" w:rsidRPr="00786A01" w:rsidRDefault="00C56922" w:rsidP="00C5692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éves átlagban legalább százezer, a szolgáltatóval üzleti kapcsolatot létesít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ügyféllel rendelkezik, és a szolgáltató sz</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r</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rendszere által generált kockázati intézkedést igényl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jelzések éves száma eléri a tízezer darabot, vagy sz</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réseihez mesterséges intelligenciára épített megoldást alkalmaz</w:t>
      </w:r>
      <w:r w:rsidR="008A0B02">
        <w:rPr>
          <w:rFonts w:asciiTheme="minorHAnsi" w:hAnsiTheme="minorHAnsi" w:cstheme="minorHAnsi"/>
          <w:sz w:val="22"/>
          <w:szCs w:val="22"/>
        </w:rPr>
        <w:t xml:space="preserve">, </w:t>
      </w:r>
      <w:r w:rsidR="008A0B02" w:rsidRPr="008A0B02">
        <w:rPr>
          <w:rFonts w:asciiTheme="minorHAnsi" w:hAnsiTheme="minorHAnsi" w:cstheme="minorHAnsi"/>
          <w:sz w:val="22"/>
          <w:szCs w:val="22"/>
        </w:rPr>
        <w:t xml:space="preserve">és a </w:t>
      </w:r>
      <w:proofErr w:type="spellStart"/>
      <w:r w:rsidR="008A0B02" w:rsidRPr="008A0B02">
        <w:rPr>
          <w:rFonts w:asciiTheme="minorHAnsi" w:hAnsiTheme="minorHAnsi" w:cstheme="minorHAnsi"/>
          <w:sz w:val="22"/>
          <w:szCs w:val="22"/>
        </w:rPr>
        <w:t>pénzmosás</w:t>
      </w:r>
      <w:proofErr w:type="spellEnd"/>
      <w:r w:rsidR="008A0B02" w:rsidRPr="008A0B02">
        <w:rPr>
          <w:rFonts w:asciiTheme="minorHAnsi" w:hAnsiTheme="minorHAnsi" w:cstheme="minorHAnsi"/>
          <w:sz w:val="22"/>
          <w:szCs w:val="22"/>
        </w:rPr>
        <w:t xml:space="preserve"> és terrorizmusfinanszírozás megel</w:t>
      </w:r>
      <w:r w:rsidR="008A0B02" w:rsidRPr="008A0B02">
        <w:rPr>
          <w:rFonts w:asciiTheme="minorHAnsi" w:hAnsiTheme="minorHAnsi" w:cstheme="minorHAnsi" w:hint="eastAsia"/>
          <w:sz w:val="22"/>
          <w:szCs w:val="22"/>
        </w:rPr>
        <w:t>ő</w:t>
      </w:r>
      <w:r w:rsidR="008A0B02" w:rsidRPr="008A0B02">
        <w:rPr>
          <w:rFonts w:asciiTheme="minorHAnsi" w:hAnsiTheme="minorHAnsi" w:cstheme="minorHAnsi"/>
          <w:sz w:val="22"/>
          <w:szCs w:val="22"/>
        </w:rPr>
        <w:t>zése és megakadályozása érdekében használt sz</w:t>
      </w:r>
      <w:r w:rsidR="008A0B02" w:rsidRPr="008A0B02">
        <w:rPr>
          <w:rFonts w:asciiTheme="minorHAnsi" w:hAnsiTheme="minorHAnsi" w:cstheme="minorHAnsi" w:hint="eastAsia"/>
          <w:sz w:val="22"/>
          <w:szCs w:val="22"/>
        </w:rPr>
        <w:t>ű</w:t>
      </w:r>
      <w:r w:rsidR="008A0B02" w:rsidRPr="008A0B02">
        <w:rPr>
          <w:rFonts w:asciiTheme="minorHAnsi" w:hAnsiTheme="minorHAnsi" w:cstheme="minorHAnsi"/>
          <w:sz w:val="22"/>
          <w:szCs w:val="22"/>
        </w:rPr>
        <w:t>r</w:t>
      </w:r>
      <w:r w:rsidR="008A0B02" w:rsidRPr="008A0B02">
        <w:rPr>
          <w:rFonts w:asciiTheme="minorHAnsi" w:hAnsiTheme="minorHAnsi" w:cstheme="minorHAnsi" w:hint="eastAsia"/>
          <w:sz w:val="22"/>
          <w:szCs w:val="22"/>
        </w:rPr>
        <w:t>ő</w:t>
      </w:r>
      <w:r w:rsidR="008A0B02" w:rsidRPr="008A0B02">
        <w:rPr>
          <w:rFonts w:asciiTheme="minorHAnsi" w:hAnsiTheme="minorHAnsi" w:cstheme="minorHAnsi"/>
          <w:sz w:val="22"/>
          <w:szCs w:val="22"/>
        </w:rPr>
        <w:t>-, bejelentési és az ügyfelek kockázati besorolását támogató rendszerek küls</w:t>
      </w:r>
      <w:r w:rsidR="008A0B02" w:rsidRPr="008A0B02">
        <w:rPr>
          <w:rFonts w:asciiTheme="minorHAnsi" w:hAnsiTheme="minorHAnsi" w:cstheme="minorHAnsi" w:hint="eastAsia"/>
          <w:sz w:val="22"/>
          <w:szCs w:val="22"/>
        </w:rPr>
        <w:t>ő</w:t>
      </w:r>
      <w:r w:rsidR="008A0B02" w:rsidRPr="008A0B02">
        <w:rPr>
          <w:rFonts w:asciiTheme="minorHAnsi" w:hAnsiTheme="minorHAnsi" w:cstheme="minorHAnsi"/>
          <w:sz w:val="22"/>
          <w:szCs w:val="22"/>
        </w:rPr>
        <w:t xml:space="preserve"> ellen</w:t>
      </w:r>
      <w:r w:rsidR="008A0B02" w:rsidRPr="008A0B02">
        <w:rPr>
          <w:rFonts w:asciiTheme="minorHAnsi" w:hAnsiTheme="minorHAnsi" w:cstheme="minorHAnsi" w:hint="eastAsia"/>
          <w:sz w:val="22"/>
          <w:szCs w:val="22"/>
        </w:rPr>
        <w:t>ő</w:t>
      </w:r>
      <w:r w:rsidR="008A0B02" w:rsidRPr="008A0B02">
        <w:rPr>
          <w:rFonts w:asciiTheme="minorHAnsi" w:hAnsiTheme="minorHAnsi" w:cstheme="minorHAnsi"/>
          <w:sz w:val="22"/>
          <w:szCs w:val="22"/>
        </w:rPr>
        <w:t>rzési funkció által történ</w:t>
      </w:r>
      <w:r w:rsidR="008A0B02" w:rsidRPr="008A0B02">
        <w:rPr>
          <w:rFonts w:asciiTheme="minorHAnsi" w:hAnsiTheme="minorHAnsi" w:cstheme="minorHAnsi" w:hint="eastAsia"/>
          <w:sz w:val="22"/>
          <w:szCs w:val="22"/>
        </w:rPr>
        <w:t>ő</w:t>
      </w:r>
      <w:r w:rsidR="008A0B02" w:rsidRPr="008A0B02">
        <w:rPr>
          <w:rFonts w:asciiTheme="minorHAnsi" w:hAnsiTheme="minorHAnsi" w:cstheme="minorHAnsi"/>
          <w:sz w:val="22"/>
          <w:szCs w:val="22"/>
        </w:rPr>
        <w:t xml:space="preserve"> vizsgálatára 5 éven belül nem került sor.</w:t>
      </w:r>
    </w:p>
    <w:p w14:paraId="7C5A6143" w14:textId="77777777" w:rsidR="0002789A" w:rsidRPr="00786A01" w:rsidRDefault="0002789A" w:rsidP="0002789A">
      <w:pPr>
        <w:tabs>
          <w:tab w:val="left" w:pos="1134"/>
        </w:tabs>
        <w:autoSpaceDE w:val="0"/>
        <w:autoSpaceDN w:val="0"/>
        <w:adjustRightInd w:val="0"/>
        <w:ind w:right="84"/>
        <w:rPr>
          <w:rFonts w:asciiTheme="minorHAnsi" w:hAnsiTheme="minorHAnsi" w:cstheme="minorHAnsi"/>
          <w:sz w:val="22"/>
          <w:szCs w:val="22"/>
        </w:rPr>
      </w:pPr>
    </w:p>
    <w:p w14:paraId="25E8D4A3" w14:textId="3B16FFA6" w:rsidR="00C56922" w:rsidRPr="00786A01" w:rsidRDefault="00C56922" w:rsidP="0002789A">
      <w:pPr>
        <w:tabs>
          <w:tab w:val="left" w:pos="1134"/>
        </w:tabs>
        <w:autoSpaceDE w:val="0"/>
        <w:autoSpaceDN w:val="0"/>
        <w:adjustRightInd w:val="0"/>
        <w:ind w:right="84"/>
        <w:rPr>
          <w:rFonts w:asciiTheme="minorHAnsi" w:hAnsiTheme="minorHAnsi" w:cstheme="minorHAnsi"/>
          <w:sz w:val="22"/>
          <w:szCs w:val="22"/>
        </w:rPr>
      </w:pPr>
      <w:r w:rsidRPr="00786A01">
        <w:rPr>
          <w:rFonts w:asciiTheme="minorHAnsi" w:hAnsiTheme="minorHAnsi" w:cstheme="minorHAnsi"/>
          <w:sz w:val="22"/>
          <w:szCs w:val="22"/>
        </w:rPr>
        <w:t>A szolgáltató az MNB felhívására a felhívásban szerepl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szempontok értékelése érdekében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vizsgálatot rendel el.</w:t>
      </w:r>
    </w:p>
    <w:p w14:paraId="3F7D5C6A" w14:textId="77777777" w:rsidR="00C56922" w:rsidRPr="00786A01" w:rsidRDefault="00C56922" w:rsidP="00C56922">
      <w:pPr>
        <w:rPr>
          <w:rFonts w:asciiTheme="minorHAnsi" w:hAnsiTheme="minorHAnsi" w:cstheme="minorHAnsi"/>
          <w:b/>
          <w:bCs/>
          <w:color w:val="000000" w:themeColor="text1"/>
          <w:sz w:val="22"/>
          <w:szCs w:val="22"/>
        </w:rPr>
      </w:pPr>
    </w:p>
    <w:p w14:paraId="41FCC4C8" w14:textId="45939772" w:rsidR="00C56922" w:rsidRPr="00786A01" w:rsidRDefault="00C56922" w:rsidP="00C56922">
      <w:pPr>
        <w:rPr>
          <w:rFonts w:asciiTheme="minorHAnsi" w:hAnsiTheme="minorHAnsi" w:cstheme="minorHAnsi"/>
          <w:b/>
          <w:bCs/>
          <w:sz w:val="22"/>
          <w:szCs w:val="22"/>
        </w:rPr>
      </w:pPr>
      <w:r w:rsidRPr="00786A01">
        <w:rPr>
          <w:rFonts w:asciiTheme="minorHAnsi" w:hAnsiTheme="minorHAnsi" w:cstheme="minorHAnsi"/>
          <w:b/>
          <w:bCs/>
          <w:sz w:val="22"/>
          <w:szCs w:val="22"/>
        </w:rPr>
        <w:t>[Küls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rzési funkció igénybevétele esetén a bels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kockázatértékelés alapján a belső szabályzatban a Szolgáltató naprakészen meghatározza mindazon vizsgálandó témaköröket, amelyekre a küls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 által készített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rzési jelentésnek ki kell terjednie. Határozott idej</w:t>
      </w:r>
      <w:r w:rsidRPr="00786A01">
        <w:rPr>
          <w:rFonts w:asciiTheme="minorHAnsi" w:hAnsiTheme="minorHAnsi" w:cstheme="minorHAnsi" w:hint="eastAsia"/>
          <w:b/>
          <w:bCs/>
          <w:sz w:val="22"/>
          <w:szCs w:val="22"/>
        </w:rPr>
        <w:t>ű</w:t>
      </w:r>
      <w:r w:rsidRPr="00786A01">
        <w:rPr>
          <w:rFonts w:asciiTheme="minorHAnsi" w:hAnsiTheme="minorHAnsi" w:cstheme="minorHAnsi"/>
          <w:b/>
          <w:bCs/>
          <w:sz w:val="22"/>
          <w:szCs w:val="22"/>
        </w:rPr>
        <w:t xml:space="preserve"> megbízás esetén a bels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szabályzatban rögzített, vizsgálandó területek kiterjednek legalább a szolgáltató által a pénzmosás és terrorizmusfinanszírozás megel</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zése és megakadályozása érdekében használt sz</w:t>
      </w:r>
      <w:r w:rsidRPr="00786A01">
        <w:rPr>
          <w:rFonts w:asciiTheme="minorHAnsi" w:hAnsiTheme="minorHAnsi" w:cstheme="minorHAnsi" w:hint="eastAsia"/>
          <w:b/>
          <w:bCs/>
          <w:sz w:val="22"/>
          <w:szCs w:val="22"/>
        </w:rPr>
        <w:t>ű</w:t>
      </w:r>
      <w:r w:rsidRPr="00786A01">
        <w:rPr>
          <w:rFonts w:asciiTheme="minorHAnsi" w:hAnsiTheme="minorHAnsi" w:cstheme="minorHAnsi"/>
          <w:b/>
          <w:bCs/>
          <w:sz w:val="22"/>
          <w:szCs w:val="22"/>
        </w:rPr>
        <w:t>r</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bejelentési és az ügyfelek kockázati besorolását támogató rendszerek megfelelésének vizsgálatára. A csoportpolitikában a küls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 kiválasztására vonatkozó eljárásrendet a Szolgáltató bels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szabályzatban rögzíti.]</w:t>
      </w:r>
    </w:p>
    <w:p w14:paraId="5829714E" w14:textId="77777777" w:rsidR="00C56922" w:rsidRPr="00786A01" w:rsidRDefault="00C56922" w:rsidP="00F061C5">
      <w:pPr>
        <w:tabs>
          <w:tab w:val="left" w:pos="1134"/>
        </w:tabs>
        <w:autoSpaceDE w:val="0"/>
        <w:autoSpaceDN w:val="0"/>
        <w:adjustRightInd w:val="0"/>
        <w:ind w:right="84"/>
        <w:rPr>
          <w:rFonts w:asciiTheme="minorHAnsi" w:hAnsiTheme="minorHAnsi" w:cstheme="minorHAnsi"/>
          <w:b/>
          <w:bCs/>
          <w:sz w:val="22"/>
          <w:szCs w:val="22"/>
        </w:rPr>
      </w:pPr>
    </w:p>
    <w:p w14:paraId="0F65884D" w14:textId="77777777" w:rsidR="006776A8" w:rsidRPr="00786A01" w:rsidRDefault="006776A8" w:rsidP="00F061C5">
      <w:pPr>
        <w:tabs>
          <w:tab w:val="left" w:pos="1134"/>
        </w:tabs>
        <w:autoSpaceDE w:val="0"/>
        <w:autoSpaceDN w:val="0"/>
        <w:adjustRightInd w:val="0"/>
        <w:ind w:right="84"/>
        <w:rPr>
          <w:rFonts w:asciiTheme="minorHAnsi" w:hAnsiTheme="minorHAnsi" w:cstheme="minorHAnsi"/>
          <w:b/>
          <w:bCs/>
          <w:sz w:val="22"/>
          <w:szCs w:val="22"/>
        </w:rPr>
      </w:pPr>
    </w:p>
    <w:p w14:paraId="572C30BC" w14:textId="714335C1" w:rsidR="006776A8" w:rsidRPr="00786A01" w:rsidRDefault="006776A8" w:rsidP="006776A8">
      <w:pPr>
        <w:tabs>
          <w:tab w:val="left" w:pos="1134"/>
        </w:tabs>
        <w:autoSpaceDE w:val="0"/>
        <w:autoSpaceDN w:val="0"/>
        <w:adjustRightInd w:val="0"/>
        <w:ind w:right="84"/>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nem lehet azonos</w:t>
      </w:r>
    </w:p>
    <w:p w14:paraId="55568A5E" w14:textId="6887EEF3"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könyvvizsgálatot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vizsgálat id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pontját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három évben ellátó könyvvizsgálóval vagy könyvvizsgáló céggel, sem a szolgáltató által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vizsgálat id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pontját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három évben a pénzmosás és terrorizmusfinanszírozás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zésével kapcsolatos rendelkezéseknek való megfelelés érdekében igénybe vett jogi tanácsadóval vagy jogi képvisel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vel,</w:t>
      </w:r>
    </w:p>
    <w:p w14:paraId="74070B77" w14:textId="3789DE58"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az alkalmazott rendszereket szállító vagy azokat m</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ködtet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szolgáltatóval, a szolgáltató hatályos bels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eljárásrendjét kidolgozó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szolgáltatóval, illetve az ilyen rendszerek beszerzése vagy az eljárásrendek kidolgozása során tanácsadói feladatkört betölt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szolgáltatóval, valamint</w:t>
      </w:r>
    </w:p>
    <w:p w14:paraId="1EAC62A3" w14:textId="68DF2DEF"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 xml:space="preserve">a szolgáltató, a szolgáltató leányvállalata vagy </w:t>
      </w:r>
      <w:r w:rsidR="007B0E65" w:rsidRPr="00786A01">
        <w:rPr>
          <w:rFonts w:asciiTheme="minorHAnsi" w:hAnsiTheme="minorHAnsi" w:cstheme="minorHAnsi"/>
          <w:sz w:val="22"/>
          <w:szCs w:val="22"/>
        </w:rPr>
        <w:t>az</w:t>
      </w:r>
      <w:r w:rsidRPr="00786A01">
        <w:rPr>
          <w:rFonts w:asciiTheme="minorHAnsi" w:hAnsiTheme="minorHAnsi" w:cstheme="minorHAnsi"/>
          <w:sz w:val="22"/>
          <w:szCs w:val="22"/>
        </w:rPr>
        <w:t xml:space="preserve"> adott személyek - alkalmazott, vezető tisztséget betöltő alkalmazott, audit bizottsági tag, vagy egyéb auditot ellátó testület tagja, vezető testületi tag -tulajdonában álló vállalkozással.</w:t>
      </w:r>
    </w:p>
    <w:p w14:paraId="4E9CA937" w14:textId="77777777" w:rsidR="006776A8" w:rsidRPr="00786A01" w:rsidRDefault="006776A8" w:rsidP="006776A8">
      <w:pPr>
        <w:tabs>
          <w:tab w:val="left" w:pos="1134"/>
        </w:tabs>
        <w:autoSpaceDE w:val="0"/>
        <w:autoSpaceDN w:val="0"/>
        <w:adjustRightInd w:val="0"/>
        <w:ind w:right="84"/>
        <w:rPr>
          <w:rFonts w:asciiTheme="minorHAnsi" w:hAnsiTheme="minorHAnsi" w:cstheme="minorHAnsi"/>
          <w:sz w:val="22"/>
          <w:szCs w:val="22"/>
        </w:rPr>
      </w:pPr>
    </w:p>
    <w:p w14:paraId="0E216ECB" w14:textId="7539F01C" w:rsidR="006776A8" w:rsidRPr="00786A01" w:rsidRDefault="006776A8" w:rsidP="006776A8">
      <w:pPr>
        <w:tabs>
          <w:tab w:val="left" w:pos="1134"/>
        </w:tabs>
        <w:autoSpaceDE w:val="0"/>
        <w:autoSpaceDN w:val="0"/>
        <w:adjustRightInd w:val="0"/>
        <w:ind w:right="84"/>
        <w:rPr>
          <w:rFonts w:asciiTheme="minorHAnsi" w:hAnsiTheme="minorHAnsi" w:cstheme="minorHAnsi"/>
          <w:sz w:val="22"/>
          <w:szCs w:val="22"/>
        </w:rPr>
      </w:pPr>
      <w:r w:rsidRPr="00786A01">
        <w:rPr>
          <w:rFonts w:asciiTheme="minorHAnsi" w:hAnsiTheme="minorHAnsi" w:cstheme="minorHAnsi"/>
          <w:sz w:val="22"/>
          <w:szCs w:val="22"/>
        </w:rPr>
        <w:t>Nem tölthet be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funkciót az, aki a megbízást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három évben a szolgáltatónál az alábbi funkciókat töltötte be:</w:t>
      </w:r>
    </w:p>
    <w:p w14:paraId="33A4222F" w14:textId="711D8789"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alkalmazott,</w:t>
      </w:r>
    </w:p>
    <w:p w14:paraId="3AC04702" w14:textId="64D278AB"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tisztséget betölt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alkalmazott,</w:t>
      </w:r>
    </w:p>
    <w:p w14:paraId="7D70DAB6" w14:textId="3BCFE878"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az audit bizottság tagja, vagy ilyen bizottság hiányában az audit bizottság feladatainak megfelel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feladatokat ellátó testület tagja vagy</w:t>
      </w:r>
    </w:p>
    <w:p w14:paraId="22102C9A" w14:textId="4AD2C006"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testületi tag.</w:t>
      </w:r>
    </w:p>
    <w:p w14:paraId="2DC87552" w14:textId="77777777" w:rsidR="006776A8" w:rsidRPr="00786A01" w:rsidRDefault="006776A8" w:rsidP="006776A8">
      <w:pPr>
        <w:tabs>
          <w:tab w:val="left" w:pos="1134"/>
        </w:tabs>
        <w:autoSpaceDE w:val="0"/>
        <w:autoSpaceDN w:val="0"/>
        <w:adjustRightInd w:val="0"/>
        <w:ind w:right="84"/>
        <w:rPr>
          <w:rFonts w:asciiTheme="minorHAnsi" w:hAnsiTheme="minorHAnsi" w:cstheme="minorHAnsi"/>
          <w:sz w:val="22"/>
          <w:szCs w:val="22"/>
        </w:rPr>
      </w:pPr>
    </w:p>
    <w:p w14:paraId="3501B701" w14:textId="11E0CF9C" w:rsidR="00D17623" w:rsidRPr="00786A01" w:rsidRDefault="00D17623" w:rsidP="00D17623">
      <w:pPr>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megbízatása eseti jelleg</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vagy határozott idej</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lehet. A határozott idej</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megbízás legfeljebb két évre szólhat. A megbízás lejártát követ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en az eredeti megbízás id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tartamának kétszereséig terjed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id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szakban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számára a szolgáltató újabb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megbízást nem adhat. A rendszeresen ismétl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eseti jelleg</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megbízásokat e bekezdés alkalmazásában egy összefügg</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határozott idej</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megbízásnak kell tekinteni.</w:t>
      </w:r>
    </w:p>
    <w:p w14:paraId="225DDC67" w14:textId="77777777" w:rsidR="00D17623" w:rsidRPr="00786A01" w:rsidRDefault="00D17623" w:rsidP="00D17623">
      <w:pPr>
        <w:rPr>
          <w:rFonts w:asciiTheme="minorHAnsi" w:hAnsiTheme="minorHAnsi" w:cstheme="minorHAnsi"/>
          <w:sz w:val="22"/>
          <w:szCs w:val="22"/>
        </w:rPr>
      </w:pPr>
    </w:p>
    <w:p w14:paraId="7115F7E0" w14:textId="5D0F807A" w:rsidR="00D17623" w:rsidRPr="00002D47" w:rsidRDefault="0002789A" w:rsidP="00D17623">
      <w:pPr>
        <w:rPr>
          <w:rFonts w:asciiTheme="minorHAnsi" w:hAnsiTheme="minorHAnsi" w:cstheme="minorHAnsi"/>
          <w:b/>
          <w:bCs/>
          <w:sz w:val="22"/>
          <w:szCs w:val="22"/>
        </w:rPr>
      </w:pPr>
      <w:r w:rsidRPr="00002D47">
        <w:rPr>
          <w:rFonts w:asciiTheme="minorHAnsi" w:hAnsiTheme="minorHAnsi" w:cstheme="minorHAnsi"/>
          <w:b/>
          <w:bCs/>
          <w:sz w:val="22"/>
          <w:szCs w:val="22"/>
        </w:rPr>
        <w:t>XVII.1.</w:t>
      </w:r>
      <w:r w:rsidRPr="00002D47">
        <w:rPr>
          <w:b/>
          <w:bCs/>
        </w:rPr>
        <w:t xml:space="preserve"> </w:t>
      </w:r>
      <w:r w:rsidRPr="00002D47">
        <w:rPr>
          <w:rFonts w:asciiTheme="minorHAnsi" w:hAnsiTheme="minorHAnsi" w:cstheme="minorHAnsi"/>
          <w:b/>
          <w:bCs/>
          <w:sz w:val="22"/>
          <w:szCs w:val="22"/>
        </w:rPr>
        <w:t>A küls</w:t>
      </w:r>
      <w:r w:rsidRPr="00002D47">
        <w:rPr>
          <w:rFonts w:asciiTheme="minorHAnsi" w:hAnsiTheme="minorHAnsi" w:cstheme="minorHAnsi" w:hint="eastAsia"/>
          <w:b/>
          <w:bCs/>
          <w:sz w:val="22"/>
          <w:szCs w:val="22"/>
        </w:rPr>
        <w:t>ő</w:t>
      </w:r>
      <w:r w:rsidRPr="00002D47">
        <w:rPr>
          <w:rFonts w:asciiTheme="minorHAnsi" w:hAnsiTheme="minorHAnsi" w:cstheme="minorHAnsi"/>
          <w:b/>
          <w:bCs/>
          <w:sz w:val="22"/>
          <w:szCs w:val="22"/>
        </w:rPr>
        <w:t xml:space="preserve"> ellen</w:t>
      </w:r>
      <w:r w:rsidRPr="00002D47">
        <w:rPr>
          <w:rFonts w:asciiTheme="minorHAnsi" w:hAnsiTheme="minorHAnsi" w:cstheme="minorHAnsi" w:hint="eastAsia"/>
          <w:b/>
          <w:bCs/>
          <w:sz w:val="22"/>
          <w:szCs w:val="22"/>
        </w:rPr>
        <w:t>ő</w:t>
      </w:r>
      <w:r w:rsidRPr="00002D47">
        <w:rPr>
          <w:rFonts w:asciiTheme="minorHAnsi" w:hAnsiTheme="minorHAnsi" w:cstheme="minorHAnsi"/>
          <w:b/>
          <w:bCs/>
          <w:sz w:val="22"/>
          <w:szCs w:val="22"/>
        </w:rPr>
        <w:t>r m</w:t>
      </w:r>
      <w:r w:rsidRPr="00002D47">
        <w:rPr>
          <w:rFonts w:asciiTheme="minorHAnsi" w:hAnsiTheme="minorHAnsi" w:cstheme="minorHAnsi" w:hint="eastAsia"/>
          <w:b/>
          <w:bCs/>
          <w:sz w:val="22"/>
          <w:szCs w:val="22"/>
        </w:rPr>
        <w:t>ű</w:t>
      </w:r>
      <w:r w:rsidRPr="00002D47">
        <w:rPr>
          <w:rFonts w:asciiTheme="minorHAnsi" w:hAnsiTheme="minorHAnsi" w:cstheme="minorHAnsi"/>
          <w:b/>
          <w:bCs/>
          <w:sz w:val="22"/>
          <w:szCs w:val="22"/>
        </w:rPr>
        <w:t>ködésére vonatkozó szabályok</w:t>
      </w:r>
    </w:p>
    <w:p w14:paraId="3F09A5C0" w14:textId="77777777" w:rsidR="0002789A" w:rsidRPr="00786A01" w:rsidRDefault="0002789A" w:rsidP="00D17623">
      <w:pPr>
        <w:rPr>
          <w:rFonts w:asciiTheme="minorHAnsi" w:hAnsiTheme="minorHAnsi" w:cstheme="minorHAnsi"/>
          <w:sz w:val="22"/>
          <w:szCs w:val="22"/>
        </w:rPr>
      </w:pPr>
    </w:p>
    <w:p w14:paraId="126E14EC" w14:textId="1A324BAD" w:rsidR="0002789A" w:rsidRPr="00786A01" w:rsidRDefault="0002789A" w:rsidP="00D17623">
      <w:pPr>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a feladata ellátása során nem utasítható és senki által nem befolyásolható.</w:t>
      </w:r>
    </w:p>
    <w:p w14:paraId="7109EEA1" w14:textId="77777777" w:rsidR="0002789A" w:rsidRPr="00786A01" w:rsidRDefault="0002789A" w:rsidP="00D17623">
      <w:pPr>
        <w:rPr>
          <w:rFonts w:asciiTheme="minorHAnsi" w:hAnsiTheme="minorHAnsi" w:cstheme="minorHAnsi"/>
          <w:sz w:val="22"/>
          <w:szCs w:val="22"/>
        </w:rPr>
      </w:pPr>
    </w:p>
    <w:p w14:paraId="65AE3C14" w14:textId="431CCCA6" w:rsidR="0002789A" w:rsidRPr="00786A01" w:rsidRDefault="0002789A" w:rsidP="0002789A">
      <w:pPr>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a Szolgáltatónál végzett vizsgálatról az eseti megbízás lejáratakor, határozott idej</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megbízás esetén pedig legalább naptári évenként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jelentést készít, amelyben gyakorlati példákkal alátámasztott megállapításokat és észrevételeket tesz annak értékelése érdekében, hogy a szolgáltató képes-e a Pmt.-ben, valamint az annak felhatalmazásán alapuló jogszabályban foglalt kötelezettségek teljesítésére, és hogy az ehhez szükséges eljárásrendjei, az általa alkalmazott rendszerek, valamint a bels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és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er</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forrásai megfelel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k és elégségesek-e. A </w:t>
      </w:r>
      <w:r w:rsidRPr="00786A01">
        <w:rPr>
          <w:rFonts w:asciiTheme="minorHAnsi" w:hAnsiTheme="minorHAnsi" w:cstheme="minorHAnsi"/>
          <w:sz w:val="22"/>
          <w:szCs w:val="22"/>
        </w:rPr>
        <w:lastRenderedPageBreak/>
        <w:t>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szükség szerint soron kívüli jelentést is készíthet. A jelentés tartalmazza továbbá a jogszabályi megfelelés érdekében a szükségesnek ítélt intézkedésekre vonatkozó javaslatokat is.</w:t>
      </w:r>
      <w:r w:rsidRPr="00786A01">
        <w:t xml:space="preserve"> </w:t>
      </w:r>
      <w:r w:rsidRPr="00786A01">
        <w:rPr>
          <w:rFonts w:asciiTheme="minorHAnsi" w:hAnsiTheme="minorHAnsi" w:cstheme="minorHAnsi"/>
          <w:sz w:val="22"/>
          <w:szCs w:val="22"/>
        </w:rPr>
        <w:t>Az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jelentését közvetlenül a Szolgáltató 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testületének szükséges megküldeni. A Szolgáltató 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testülete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jelentését testületi ülésén megvitatja, amely során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meghívottként jelen lehet. A jelentéseket haladéktalanul az MNB és a szolgáltató megfelelési 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je rendelkezésére kell bocsátani.</w:t>
      </w:r>
    </w:p>
    <w:p w14:paraId="03DD648E" w14:textId="77777777" w:rsidR="0002789A" w:rsidRPr="00786A01" w:rsidRDefault="0002789A" w:rsidP="0002789A">
      <w:pPr>
        <w:rPr>
          <w:rFonts w:asciiTheme="minorHAnsi" w:hAnsiTheme="minorHAnsi" w:cstheme="minorHAnsi"/>
          <w:sz w:val="22"/>
          <w:szCs w:val="22"/>
        </w:rPr>
      </w:pPr>
    </w:p>
    <w:p w14:paraId="180EF8F9" w14:textId="5FDDC68C" w:rsidR="0002789A" w:rsidRPr="00786A01" w:rsidRDefault="0002789A" w:rsidP="0002789A">
      <w:pPr>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az általa a szolgáltatónak okozott kár megtérítése érdekében felel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sségbiztosítással rendelkezik. </w:t>
      </w:r>
    </w:p>
    <w:p w14:paraId="5605FA3A" w14:textId="77777777" w:rsidR="0002789A" w:rsidRPr="00786A01" w:rsidRDefault="0002789A" w:rsidP="0002789A">
      <w:pPr>
        <w:rPr>
          <w:rFonts w:asciiTheme="minorHAnsi" w:hAnsiTheme="minorHAnsi" w:cstheme="minorHAnsi"/>
          <w:sz w:val="22"/>
          <w:szCs w:val="22"/>
        </w:rPr>
      </w:pPr>
    </w:p>
    <w:p w14:paraId="5A868ECD" w14:textId="5E70B848" w:rsidR="0002789A" w:rsidRPr="00786A01" w:rsidRDefault="0002789A" w:rsidP="0002789A">
      <w:pPr>
        <w:rPr>
          <w:rFonts w:asciiTheme="minorHAnsi" w:hAnsiTheme="minorHAnsi" w:cstheme="minorHAnsi"/>
          <w:sz w:val="22"/>
          <w:szCs w:val="22"/>
        </w:rPr>
      </w:pPr>
      <w:r w:rsidRPr="00786A01">
        <w:rPr>
          <w:rFonts w:asciiTheme="minorHAnsi" w:hAnsiTheme="minorHAnsi" w:cstheme="minorHAnsi"/>
          <w:sz w:val="22"/>
          <w:szCs w:val="22"/>
        </w:rPr>
        <w:t>A Szolgáltató és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között létrejött megbízási szerz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désnek ki kell terjednie:</w:t>
      </w:r>
    </w:p>
    <w:p w14:paraId="66E8335F" w14:textId="0EEC0284" w:rsidR="0002789A" w:rsidRPr="00786A01" w:rsidRDefault="0002789A"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alkalmasságának szakmai ismertetését és az alkalmassági követelményeknek való megfelelésre vonatkozó nyilatkozatára,</w:t>
      </w:r>
    </w:p>
    <w:p w14:paraId="5FF2A0F6" w14:textId="5995E7BD" w:rsidR="0002789A" w:rsidRPr="00786A01" w:rsidRDefault="0002789A"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feladat ellátáshoz szükséges tárgyi feltételek és jogosultságok meghatározására,</w:t>
      </w:r>
    </w:p>
    <w:p w14:paraId="72CFB9D6" w14:textId="5172FA6C" w:rsidR="0002789A" w:rsidRPr="00786A01" w:rsidRDefault="0002789A"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felel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sség biztosításával feltételekre,</w:t>
      </w:r>
    </w:p>
    <w:p w14:paraId="5B8DF9A6" w14:textId="5E07B2D0" w:rsidR="0002789A" w:rsidRPr="00786A01" w:rsidRDefault="000054D7"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arra vonatkozó kötelezettséget, hogy a külső ellenőr részt vett az MNB által megfelelőnek ítélt képzésen,</w:t>
      </w:r>
    </w:p>
    <w:p w14:paraId="0D75EB90" w14:textId="0D010175" w:rsidR="000054D7" w:rsidRPr="00786A01" w:rsidRDefault="000054D7"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az igénybevételt megalapozó tények ismertetését.</w:t>
      </w:r>
    </w:p>
    <w:p w14:paraId="7EBAFC02" w14:textId="77777777" w:rsidR="000054D7" w:rsidRPr="00786A01" w:rsidRDefault="000054D7" w:rsidP="000054D7">
      <w:pPr>
        <w:tabs>
          <w:tab w:val="left" w:pos="1134"/>
        </w:tabs>
        <w:autoSpaceDE w:val="0"/>
        <w:autoSpaceDN w:val="0"/>
        <w:adjustRightInd w:val="0"/>
        <w:ind w:right="84"/>
        <w:rPr>
          <w:rFonts w:asciiTheme="minorHAnsi" w:hAnsiTheme="minorHAnsi" w:cstheme="minorHAnsi"/>
          <w:sz w:val="22"/>
          <w:szCs w:val="22"/>
        </w:rPr>
      </w:pPr>
    </w:p>
    <w:p w14:paraId="050A7573" w14:textId="52CCE737" w:rsidR="000054D7" w:rsidRPr="00786A01" w:rsidRDefault="000054D7" w:rsidP="000054D7">
      <w:pPr>
        <w:tabs>
          <w:tab w:val="left" w:pos="1134"/>
        </w:tabs>
        <w:autoSpaceDE w:val="0"/>
        <w:autoSpaceDN w:val="0"/>
        <w:adjustRightInd w:val="0"/>
        <w:ind w:right="84"/>
        <w:rPr>
          <w:rFonts w:asciiTheme="minorHAnsi" w:hAnsiTheme="minorHAnsi" w:cstheme="minorHAnsi"/>
          <w:sz w:val="22"/>
          <w:szCs w:val="22"/>
        </w:rPr>
      </w:pPr>
      <w:r w:rsidRPr="00786A01">
        <w:rPr>
          <w:rFonts w:asciiTheme="minorHAnsi" w:hAnsiTheme="minorHAnsi" w:cstheme="minorHAnsi"/>
          <w:sz w:val="22"/>
          <w:szCs w:val="22"/>
        </w:rPr>
        <w:t xml:space="preserve">A </w:t>
      </w:r>
      <w:r w:rsidR="00DA7888" w:rsidRPr="00786A01">
        <w:rPr>
          <w:rFonts w:asciiTheme="minorHAnsi" w:hAnsiTheme="minorHAnsi" w:cstheme="minorHAnsi"/>
          <w:sz w:val="22"/>
          <w:szCs w:val="22"/>
        </w:rPr>
        <w:t>S</w:t>
      </w:r>
      <w:r w:rsidRPr="00786A01">
        <w:rPr>
          <w:rFonts w:asciiTheme="minorHAnsi" w:hAnsiTheme="minorHAnsi" w:cstheme="minorHAnsi"/>
          <w:sz w:val="22"/>
          <w:szCs w:val="22"/>
        </w:rPr>
        <w:t>zolgáltató az MNB felhívására bemutatja, hogy milyen intézkedéseket tett a megbízási szerz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désben foglalt,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rt terhel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kötelezettségek szerz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désszer</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teljesítésének betartatása érdekében.</w:t>
      </w:r>
    </w:p>
    <w:p w14:paraId="16192BC6" w14:textId="77777777" w:rsidR="00C56922" w:rsidRPr="00786A01" w:rsidRDefault="00C56922" w:rsidP="00D17623">
      <w:pPr>
        <w:rPr>
          <w:rFonts w:asciiTheme="minorHAnsi" w:hAnsiTheme="minorHAnsi" w:cstheme="minorHAnsi"/>
          <w:b/>
          <w:bCs/>
          <w:sz w:val="22"/>
          <w:szCs w:val="22"/>
        </w:rPr>
      </w:pPr>
    </w:p>
    <w:p w14:paraId="397C1FCD" w14:textId="77777777" w:rsidR="008C461F" w:rsidRPr="00786A01" w:rsidRDefault="008C461F" w:rsidP="00165CE6">
      <w:pPr>
        <w:pStyle w:val="Jegyzetszveg"/>
        <w:rPr>
          <w:rFonts w:asciiTheme="minorHAnsi" w:hAnsiTheme="minorHAnsi" w:cstheme="minorHAnsi"/>
          <w:b/>
          <w:bCs/>
          <w:sz w:val="22"/>
          <w:szCs w:val="22"/>
          <w:lang w:val="hu-HU"/>
        </w:rPr>
      </w:pPr>
    </w:p>
    <w:p w14:paraId="3C11E388" w14:textId="0CE1A2CA" w:rsidR="00514D3E" w:rsidRPr="00786A01" w:rsidRDefault="00514D3E" w:rsidP="00514D3E">
      <w:pPr>
        <w:pStyle w:val="Cmsor1"/>
        <w:rPr>
          <w:rFonts w:asciiTheme="minorHAnsi" w:hAnsiTheme="minorHAnsi" w:cstheme="minorHAnsi"/>
          <w:color w:val="000000" w:themeColor="text1"/>
          <w:szCs w:val="22"/>
        </w:rPr>
      </w:pPr>
      <w:bookmarkStart w:id="383" w:name="_Toc185066171"/>
      <w:r w:rsidRPr="00786A01">
        <w:rPr>
          <w:rFonts w:asciiTheme="minorHAnsi" w:hAnsiTheme="minorHAnsi" w:cstheme="minorHAnsi"/>
          <w:color w:val="000000" w:themeColor="text1"/>
          <w:szCs w:val="22"/>
        </w:rPr>
        <w:t>XVI</w:t>
      </w:r>
      <w:r w:rsidR="008C461F" w:rsidRPr="00786A01">
        <w:rPr>
          <w:rFonts w:asciiTheme="minorHAnsi" w:hAnsiTheme="minorHAnsi" w:cstheme="minorHAnsi"/>
          <w:color w:val="000000" w:themeColor="text1"/>
          <w:szCs w:val="22"/>
        </w:rPr>
        <w:t>I</w:t>
      </w:r>
      <w:r w:rsidRPr="00786A01">
        <w:rPr>
          <w:rFonts w:asciiTheme="minorHAnsi" w:hAnsiTheme="minorHAnsi" w:cstheme="minorHAnsi"/>
          <w:color w:val="000000" w:themeColor="text1"/>
          <w:szCs w:val="22"/>
        </w:rPr>
        <w:t xml:space="preserve">I. SZOLGÁLTATÓ </w:t>
      </w:r>
      <w:r w:rsidR="00205033" w:rsidRPr="00786A01">
        <w:rPr>
          <w:rFonts w:asciiTheme="minorHAnsi" w:hAnsiTheme="minorHAnsi" w:cstheme="minorHAnsi"/>
          <w:color w:val="000000" w:themeColor="text1"/>
          <w:szCs w:val="22"/>
        </w:rPr>
        <w:t>AFAD-TÖRVÉNY SZERINTI TOVÁBBI KÖTELEZETTSÉGEI</w:t>
      </w:r>
      <w:bookmarkEnd w:id="383"/>
      <w:r w:rsidR="00205033" w:rsidRPr="00786A01">
        <w:rPr>
          <w:rFonts w:asciiTheme="minorHAnsi" w:hAnsiTheme="minorHAnsi" w:cstheme="minorHAnsi"/>
          <w:color w:val="000000" w:themeColor="text1"/>
          <w:szCs w:val="22"/>
        </w:rPr>
        <w:t xml:space="preserve"> </w:t>
      </w:r>
    </w:p>
    <w:p w14:paraId="1552B266" w14:textId="77777777" w:rsidR="00514D3E" w:rsidRPr="00786A01" w:rsidRDefault="00514D3E" w:rsidP="00514D3E">
      <w:pPr>
        <w:rPr>
          <w:rFonts w:asciiTheme="minorHAnsi" w:hAnsiTheme="minorHAnsi" w:cstheme="minorHAnsi"/>
          <w:sz w:val="22"/>
          <w:szCs w:val="22"/>
        </w:rPr>
      </w:pPr>
    </w:p>
    <w:p w14:paraId="37D45C2A" w14:textId="74F72764" w:rsidR="00EC44F6" w:rsidRPr="00786A01" w:rsidRDefault="006C6B5D" w:rsidP="00733779">
      <w:pPr>
        <w:rPr>
          <w:rFonts w:asciiTheme="minorHAnsi" w:hAnsiTheme="minorHAnsi" w:cstheme="minorHAnsi"/>
          <w:b/>
          <w:bCs/>
          <w:sz w:val="22"/>
          <w:szCs w:val="22"/>
          <w:lang w:eastAsia="x-none"/>
        </w:rPr>
      </w:pPr>
      <w:r w:rsidRPr="00786A01">
        <w:rPr>
          <w:rFonts w:asciiTheme="minorHAnsi" w:hAnsiTheme="minorHAnsi" w:cstheme="minorHAnsi"/>
          <w:b/>
          <w:bCs/>
          <w:sz w:val="22"/>
          <w:szCs w:val="22"/>
          <w:lang w:eastAsia="x-none"/>
        </w:rPr>
        <w:t>[</w:t>
      </w:r>
      <w:r w:rsidR="00733779" w:rsidRPr="00786A01">
        <w:rPr>
          <w:rFonts w:asciiTheme="minorHAnsi" w:hAnsiTheme="minorHAnsi" w:cstheme="minorHAnsi"/>
          <w:b/>
          <w:bCs/>
          <w:sz w:val="22"/>
          <w:szCs w:val="22"/>
          <w:lang w:eastAsia="x-none"/>
        </w:rPr>
        <w:t>A</w:t>
      </w:r>
      <w:r w:rsidR="0028796F" w:rsidRPr="00786A01">
        <w:rPr>
          <w:rFonts w:asciiTheme="minorHAnsi" w:hAnsiTheme="minorHAnsi" w:cstheme="minorHAnsi"/>
          <w:b/>
          <w:bCs/>
          <w:sz w:val="22"/>
          <w:szCs w:val="22"/>
          <w:lang w:eastAsia="x-none"/>
        </w:rPr>
        <w:t xml:space="preserve"> Szolgáltató köteles </w:t>
      </w:r>
      <w:r w:rsidR="00ED4DA1" w:rsidRPr="00786A01">
        <w:rPr>
          <w:rFonts w:asciiTheme="minorHAnsi" w:hAnsiTheme="minorHAnsi" w:cstheme="minorHAnsi"/>
          <w:b/>
          <w:bCs/>
          <w:sz w:val="22"/>
          <w:szCs w:val="22"/>
          <w:lang w:eastAsia="x-none"/>
        </w:rPr>
        <w:t>– a jelen Szabályzattal nem érintett – az</w:t>
      </w:r>
      <w:r w:rsidR="0028796F" w:rsidRPr="00786A01">
        <w:rPr>
          <w:rFonts w:asciiTheme="minorHAnsi" w:hAnsiTheme="minorHAnsi" w:cstheme="minorHAnsi"/>
          <w:b/>
          <w:bCs/>
          <w:sz w:val="22"/>
          <w:szCs w:val="22"/>
          <w:lang w:eastAsia="x-none"/>
        </w:rPr>
        <w:t xml:space="preserve"> Afad-törvényből eredő egyéb kötelezettségeknek is megfelelni, így különösen a Szolgáltató tényleges tulajdonos</w:t>
      </w:r>
      <w:r w:rsidR="006726D4" w:rsidRPr="00786A01">
        <w:rPr>
          <w:rFonts w:asciiTheme="minorHAnsi" w:hAnsiTheme="minorHAnsi" w:cstheme="minorHAnsi"/>
          <w:b/>
          <w:bCs/>
          <w:sz w:val="22"/>
          <w:szCs w:val="22"/>
          <w:lang w:eastAsia="x-none"/>
        </w:rPr>
        <w:t>ai</w:t>
      </w:r>
      <w:r w:rsidR="0028796F" w:rsidRPr="00786A01">
        <w:rPr>
          <w:rFonts w:asciiTheme="minorHAnsi" w:hAnsiTheme="minorHAnsi" w:cstheme="minorHAnsi"/>
          <w:b/>
          <w:bCs/>
          <w:sz w:val="22"/>
          <w:szCs w:val="22"/>
          <w:lang w:eastAsia="x-none"/>
        </w:rPr>
        <w:t>nak adat</w:t>
      </w:r>
      <w:r w:rsidR="00FB60DE" w:rsidRPr="00786A01">
        <w:rPr>
          <w:rFonts w:asciiTheme="minorHAnsi" w:hAnsiTheme="minorHAnsi" w:cstheme="minorHAnsi"/>
          <w:b/>
          <w:bCs/>
          <w:sz w:val="22"/>
          <w:szCs w:val="22"/>
          <w:lang w:eastAsia="x-none"/>
        </w:rPr>
        <w:t>a</w:t>
      </w:r>
      <w:r w:rsidR="0028796F" w:rsidRPr="00786A01">
        <w:rPr>
          <w:rFonts w:asciiTheme="minorHAnsi" w:hAnsiTheme="minorHAnsi" w:cstheme="minorHAnsi"/>
          <w:b/>
          <w:bCs/>
          <w:sz w:val="22"/>
          <w:szCs w:val="22"/>
          <w:lang w:eastAsia="x-none"/>
        </w:rPr>
        <w:t xml:space="preserve">it érintő nyilvántartási, a számlavezető felé történő </w:t>
      </w:r>
      <w:bookmarkStart w:id="384" w:name="OLE_LINK48"/>
      <w:r w:rsidR="0028796F" w:rsidRPr="00786A01">
        <w:rPr>
          <w:rFonts w:asciiTheme="minorHAnsi" w:hAnsiTheme="minorHAnsi" w:cstheme="minorHAnsi"/>
          <w:b/>
          <w:bCs/>
          <w:sz w:val="22"/>
          <w:szCs w:val="22"/>
          <w:lang w:eastAsia="x-none"/>
        </w:rPr>
        <w:t xml:space="preserve">bejelentési </w:t>
      </w:r>
      <w:bookmarkEnd w:id="384"/>
      <w:r w:rsidR="0028796F" w:rsidRPr="00786A01">
        <w:rPr>
          <w:rFonts w:asciiTheme="minorHAnsi" w:hAnsiTheme="minorHAnsi" w:cstheme="minorHAnsi"/>
          <w:b/>
          <w:bCs/>
          <w:sz w:val="22"/>
          <w:szCs w:val="22"/>
          <w:lang w:eastAsia="x-none"/>
        </w:rPr>
        <w:t>kötelezettség</w:t>
      </w:r>
      <w:r w:rsidR="006726D4" w:rsidRPr="00786A01">
        <w:rPr>
          <w:rFonts w:asciiTheme="minorHAnsi" w:hAnsiTheme="minorHAnsi" w:cstheme="minorHAnsi"/>
          <w:b/>
          <w:bCs/>
          <w:sz w:val="22"/>
          <w:szCs w:val="22"/>
          <w:lang w:eastAsia="x-none"/>
        </w:rPr>
        <w:t>ei</w:t>
      </w:r>
      <w:r w:rsidR="004621A2" w:rsidRPr="00786A01">
        <w:rPr>
          <w:rFonts w:asciiTheme="minorHAnsi" w:hAnsiTheme="minorHAnsi" w:cstheme="minorHAnsi"/>
          <w:b/>
          <w:bCs/>
          <w:sz w:val="22"/>
          <w:szCs w:val="22"/>
          <w:lang w:eastAsia="x-none"/>
        </w:rPr>
        <w:t>t</w:t>
      </w:r>
      <w:r w:rsidR="00EC44F6" w:rsidRPr="00786A01">
        <w:rPr>
          <w:rFonts w:asciiTheme="minorHAnsi" w:hAnsiTheme="minorHAnsi" w:cstheme="minorHAnsi"/>
          <w:b/>
          <w:bCs/>
          <w:sz w:val="22"/>
          <w:szCs w:val="22"/>
          <w:lang w:eastAsia="x-none"/>
        </w:rPr>
        <w:t xml:space="preserve"> teljesíteni</w:t>
      </w:r>
      <w:r w:rsidR="0028796F" w:rsidRPr="00786A01">
        <w:rPr>
          <w:rFonts w:asciiTheme="minorHAnsi" w:hAnsiTheme="minorHAnsi" w:cstheme="minorHAnsi"/>
          <w:b/>
          <w:bCs/>
          <w:sz w:val="22"/>
          <w:szCs w:val="22"/>
          <w:lang w:eastAsia="x-none"/>
        </w:rPr>
        <w:t xml:space="preserve">. </w:t>
      </w:r>
      <w:r w:rsidR="00EC44F6" w:rsidRPr="00786A01">
        <w:rPr>
          <w:rFonts w:asciiTheme="minorHAnsi" w:hAnsiTheme="minorHAnsi" w:cstheme="minorHAnsi"/>
          <w:b/>
          <w:bCs/>
          <w:sz w:val="22"/>
          <w:szCs w:val="22"/>
          <w:lang w:eastAsia="x-none"/>
        </w:rPr>
        <w:t>Jelen Szabályzatnak nem célja a Szolgáltatók Afad-törvény szerinti</w:t>
      </w:r>
      <w:r w:rsidR="004621A2" w:rsidRPr="00786A01">
        <w:rPr>
          <w:rFonts w:asciiTheme="minorHAnsi" w:hAnsiTheme="minorHAnsi" w:cstheme="minorHAnsi"/>
          <w:b/>
          <w:bCs/>
          <w:sz w:val="22"/>
          <w:szCs w:val="22"/>
          <w:lang w:eastAsia="x-none"/>
        </w:rPr>
        <w:t xml:space="preserve">, jelen Szabályzatban nem részletezett, </w:t>
      </w:r>
      <w:r w:rsidR="00EC44F6" w:rsidRPr="00786A01">
        <w:rPr>
          <w:rFonts w:asciiTheme="minorHAnsi" w:hAnsiTheme="minorHAnsi" w:cstheme="minorHAnsi"/>
          <w:b/>
          <w:bCs/>
          <w:sz w:val="22"/>
          <w:szCs w:val="22"/>
          <w:lang w:eastAsia="x-none"/>
        </w:rPr>
        <w:t xml:space="preserve">további </w:t>
      </w:r>
      <w:r w:rsidR="004621A2" w:rsidRPr="00786A01">
        <w:rPr>
          <w:rFonts w:asciiTheme="minorHAnsi" w:hAnsiTheme="minorHAnsi" w:cstheme="minorHAnsi"/>
          <w:b/>
          <w:bCs/>
          <w:sz w:val="22"/>
          <w:szCs w:val="22"/>
          <w:lang w:eastAsia="x-none"/>
        </w:rPr>
        <w:t>kötelezettségeinek a meghatározása</w:t>
      </w:r>
      <w:r w:rsidR="00C468D9" w:rsidRPr="00786A01">
        <w:rPr>
          <w:rFonts w:asciiTheme="minorHAnsi" w:hAnsiTheme="minorHAnsi" w:cstheme="minorHAnsi"/>
          <w:b/>
          <w:bCs/>
          <w:sz w:val="22"/>
          <w:szCs w:val="22"/>
          <w:lang w:eastAsia="x-none"/>
        </w:rPr>
        <w:t xml:space="preserve"> </w:t>
      </w:r>
      <w:r w:rsidR="00ED4DA1" w:rsidRPr="00786A01">
        <w:rPr>
          <w:rFonts w:asciiTheme="minorHAnsi" w:hAnsiTheme="minorHAnsi" w:cstheme="minorHAnsi"/>
          <w:b/>
          <w:bCs/>
          <w:sz w:val="22"/>
          <w:szCs w:val="22"/>
          <w:lang w:eastAsia="x-none"/>
        </w:rPr>
        <w:t>az Afad-törvénynek történő teljes körű megfelelés érdekében a belső eljárási szabályok meghatározása a Szolgáltató feladata</w:t>
      </w:r>
      <w:r w:rsidR="00EC44F6" w:rsidRPr="00786A01">
        <w:rPr>
          <w:rFonts w:asciiTheme="minorHAnsi" w:hAnsiTheme="minorHAnsi" w:cstheme="minorHAnsi"/>
          <w:b/>
          <w:bCs/>
          <w:sz w:val="22"/>
          <w:szCs w:val="22"/>
          <w:lang w:eastAsia="x-none"/>
        </w:rPr>
        <w:t>.]</w:t>
      </w:r>
    </w:p>
    <w:p w14:paraId="53B48133" w14:textId="77777777" w:rsidR="00362D12" w:rsidRPr="00786A01" w:rsidRDefault="00362D12" w:rsidP="00733779">
      <w:pPr>
        <w:rPr>
          <w:rFonts w:asciiTheme="minorHAnsi" w:hAnsiTheme="minorHAnsi" w:cstheme="minorHAnsi"/>
          <w:b/>
          <w:bCs/>
          <w:sz w:val="22"/>
          <w:szCs w:val="22"/>
          <w:lang w:eastAsia="x-none"/>
        </w:rPr>
      </w:pPr>
    </w:p>
    <w:p w14:paraId="62BCDB5B" w14:textId="31C2696C" w:rsidR="00165CE6" w:rsidRPr="00786A01" w:rsidRDefault="00165CE6" w:rsidP="00100255">
      <w:pPr>
        <w:autoSpaceDE w:val="0"/>
        <w:autoSpaceDN w:val="0"/>
        <w:adjustRightInd w:val="0"/>
        <w:ind w:right="84"/>
        <w:jc w:val="left"/>
        <w:rPr>
          <w:rFonts w:asciiTheme="minorHAnsi" w:hAnsiTheme="minorHAnsi" w:cstheme="minorHAnsi"/>
          <w:b/>
          <w:bCs/>
          <w:sz w:val="22"/>
          <w:szCs w:val="22"/>
        </w:rPr>
      </w:pPr>
    </w:p>
    <w:p w14:paraId="4D5BF06C" w14:textId="77777777" w:rsidR="00B637D1" w:rsidRDefault="00B637D1">
      <w:pPr>
        <w:jc w:val="left"/>
        <w:rPr>
          <w:rFonts w:asciiTheme="minorHAnsi" w:hAnsiTheme="minorHAnsi" w:cstheme="minorHAnsi"/>
          <w:b/>
          <w:color w:val="000000" w:themeColor="text1"/>
          <w:sz w:val="22"/>
          <w:szCs w:val="22"/>
        </w:rPr>
      </w:pPr>
      <w:bookmarkStart w:id="385" w:name="A018"/>
      <w:bookmarkStart w:id="386" w:name="_Toc487790470"/>
      <w:bookmarkStart w:id="387" w:name="_Toc487790536"/>
      <w:bookmarkStart w:id="388" w:name="_Toc488224079"/>
      <w:bookmarkStart w:id="389" w:name="_Toc488313403"/>
      <w:bookmarkStart w:id="390" w:name="_Toc3282641"/>
      <w:bookmarkStart w:id="391" w:name="_Toc32503572"/>
      <w:bookmarkStart w:id="392" w:name="_Hlk79070712"/>
      <w:bookmarkEnd w:id="385"/>
      <w:r>
        <w:rPr>
          <w:rFonts w:asciiTheme="minorHAnsi" w:hAnsiTheme="minorHAnsi" w:cstheme="minorHAnsi"/>
          <w:color w:val="000000" w:themeColor="text1"/>
          <w:szCs w:val="22"/>
        </w:rPr>
        <w:br w:type="page"/>
      </w:r>
    </w:p>
    <w:p w14:paraId="76CDF71C" w14:textId="6F87F201" w:rsidR="004862C6" w:rsidRPr="00786A01" w:rsidRDefault="009707DA" w:rsidP="004862C6">
      <w:pPr>
        <w:pStyle w:val="Cmsor1"/>
        <w:rPr>
          <w:rFonts w:asciiTheme="minorHAnsi" w:hAnsiTheme="minorHAnsi" w:cstheme="minorHAnsi"/>
          <w:color w:val="000000" w:themeColor="text1"/>
          <w:szCs w:val="22"/>
        </w:rPr>
      </w:pPr>
      <w:bookmarkStart w:id="393" w:name="_Toc185066172"/>
      <w:r w:rsidRPr="00786A01">
        <w:rPr>
          <w:rFonts w:asciiTheme="minorHAnsi" w:hAnsiTheme="minorHAnsi" w:cstheme="minorHAnsi"/>
          <w:color w:val="000000" w:themeColor="text1"/>
          <w:szCs w:val="22"/>
        </w:rPr>
        <w:lastRenderedPageBreak/>
        <w:t>[…].</w:t>
      </w:r>
      <w:r w:rsidR="004862C6" w:rsidRPr="00786A01">
        <w:rPr>
          <w:rFonts w:asciiTheme="minorHAnsi" w:hAnsiTheme="minorHAnsi" w:cstheme="minorHAnsi"/>
          <w:color w:val="000000" w:themeColor="text1"/>
          <w:szCs w:val="22"/>
        </w:rPr>
        <w:t xml:space="preserve"> melléklet - </w:t>
      </w:r>
      <w:bookmarkStart w:id="394" w:name="_Toc487034725"/>
      <w:r w:rsidR="004862C6" w:rsidRPr="00786A01">
        <w:rPr>
          <w:rFonts w:asciiTheme="minorHAnsi" w:hAnsiTheme="minorHAnsi" w:cstheme="minorHAnsi"/>
          <w:color w:val="000000" w:themeColor="text1"/>
          <w:szCs w:val="22"/>
        </w:rPr>
        <w:t>AZONOSÍTÁSI ADATLAP</w:t>
      </w:r>
      <w:bookmarkEnd w:id="386"/>
      <w:bookmarkEnd w:id="387"/>
      <w:bookmarkEnd w:id="388"/>
      <w:bookmarkEnd w:id="389"/>
      <w:bookmarkEnd w:id="390"/>
      <w:bookmarkEnd w:id="391"/>
      <w:bookmarkEnd w:id="393"/>
      <w:r w:rsidR="004862C6" w:rsidRPr="00786A01">
        <w:rPr>
          <w:rFonts w:asciiTheme="minorHAnsi" w:hAnsiTheme="minorHAnsi" w:cstheme="minorHAnsi"/>
          <w:color w:val="000000" w:themeColor="text1"/>
          <w:szCs w:val="22"/>
        </w:rPr>
        <w:t xml:space="preserve"> </w:t>
      </w:r>
    </w:p>
    <w:p w14:paraId="568DE6EE" w14:textId="77777777" w:rsidR="004862C6" w:rsidRPr="00786A01" w:rsidRDefault="004862C6" w:rsidP="004862C6">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KIZÁRÓLAG A SZOLGÁLTATÓ TÖLTHETI KI!</w:t>
      </w:r>
      <w:bookmarkEnd w:id="394"/>
      <w:r w:rsidRPr="00786A01">
        <w:rPr>
          <w:rFonts w:asciiTheme="minorHAnsi" w:hAnsiTheme="minorHAnsi" w:cstheme="minorHAnsi"/>
          <w:b/>
          <w:color w:val="000000" w:themeColor="text1"/>
          <w:sz w:val="22"/>
          <w:szCs w:val="22"/>
        </w:rPr>
        <w:t xml:space="preserve"> - A Pmt. 7. §-ban előírt kötelezettség végrehajtásához</w:t>
      </w:r>
    </w:p>
    <w:bookmarkEnd w:id="392"/>
    <w:p w14:paraId="1CE118BF" w14:textId="77777777" w:rsidR="004862C6" w:rsidRPr="00786A01" w:rsidRDefault="004862C6" w:rsidP="004862C6">
      <w:pPr>
        <w:ind w:right="-1"/>
        <w:rPr>
          <w:rFonts w:asciiTheme="minorHAnsi" w:hAnsiTheme="minorHAnsi" w:cstheme="minorHAnsi"/>
          <w:b/>
          <w:color w:val="000000" w:themeColor="text1"/>
          <w:sz w:val="22"/>
          <w:szCs w:val="22"/>
        </w:rPr>
      </w:pPr>
    </w:p>
    <w:p w14:paraId="027F1A87" w14:textId="77777777" w:rsidR="004862C6" w:rsidRPr="00786A01" w:rsidRDefault="004862C6" w:rsidP="00B101ED">
      <w:pPr>
        <w:numPr>
          <w:ilvl w:val="3"/>
          <w:numId w:val="15"/>
        </w:numPr>
        <w:ind w:left="-284" w:firstLine="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Természetes személy adatai (A megfelelő rubrikákba X-</w:t>
      </w:r>
      <w:proofErr w:type="spellStart"/>
      <w:r w:rsidRPr="00786A01">
        <w:rPr>
          <w:rFonts w:asciiTheme="minorHAnsi" w:hAnsiTheme="minorHAnsi" w:cstheme="minorHAnsi"/>
          <w:color w:val="000000" w:themeColor="text1"/>
          <w:sz w:val="20"/>
        </w:rPr>
        <w:t>et</w:t>
      </w:r>
      <w:proofErr w:type="spellEnd"/>
      <w:r w:rsidRPr="00786A01">
        <w:rPr>
          <w:rFonts w:asciiTheme="minorHAnsi" w:hAnsiTheme="minorHAnsi" w:cstheme="minorHAnsi"/>
          <w:color w:val="000000" w:themeColor="text1"/>
          <w:sz w:val="20"/>
        </w:rPr>
        <w:t xml:space="preserve"> kell tenni): </w:t>
      </w:r>
    </w:p>
    <w:p w14:paraId="1043A51F" w14:textId="526978E6" w:rsidR="00D57E60" w:rsidRPr="00786A01" w:rsidRDefault="00D57E60" w:rsidP="00D57E60">
      <w:pPr>
        <w:ind w:left="-284"/>
        <w:rPr>
          <w:rFonts w:asciiTheme="minorHAnsi" w:hAnsiTheme="minorHAnsi" w:cstheme="minorHAnsi"/>
          <w:color w:val="000000" w:themeColor="text1"/>
          <w:sz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26774" w:rsidRPr="00786A01" w14:paraId="19E4E5A7" w14:textId="77777777" w:rsidTr="00C26774">
        <w:tc>
          <w:tcPr>
            <w:tcW w:w="2127" w:type="dxa"/>
          </w:tcPr>
          <w:p w14:paraId="1DAAE2FE" w14:textId="77777777"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családi és utónév:</w:t>
            </w:r>
          </w:p>
        </w:tc>
        <w:tc>
          <w:tcPr>
            <w:tcW w:w="8222" w:type="dxa"/>
            <w:gridSpan w:val="58"/>
          </w:tcPr>
          <w:p w14:paraId="3FD2ED42" w14:textId="77777777" w:rsidR="00D57E60" w:rsidRPr="00786A01" w:rsidRDefault="00D57E60" w:rsidP="000A0467">
            <w:pPr>
              <w:rPr>
                <w:rFonts w:asciiTheme="minorHAnsi" w:hAnsiTheme="minorHAnsi" w:cstheme="minorHAnsi"/>
                <w:sz w:val="20"/>
              </w:rPr>
            </w:pPr>
          </w:p>
        </w:tc>
      </w:tr>
      <w:tr w:rsidR="00C26774" w:rsidRPr="00786A01" w14:paraId="06C1BDE9" w14:textId="77777777" w:rsidTr="00C26774">
        <w:tc>
          <w:tcPr>
            <w:tcW w:w="2127" w:type="dxa"/>
          </w:tcPr>
          <w:p w14:paraId="7D4B07FD" w14:textId="6A890818"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születési családi és utónév</w:t>
            </w:r>
            <w:r w:rsidR="008934E8" w:rsidRPr="00786A01">
              <w:rPr>
                <w:rFonts w:asciiTheme="minorHAnsi" w:hAnsiTheme="minorHAnsi" w:cstheme="minorHAnsi"/>
                <w:sz w:val="20"/>
              </w:rPr>
              <w:t>*</w:t>
            </w:r>
            <w:r w:rsidRPr="00786A01">
              <w:rPr>
                <w:rFonts w:asciiTheme="minorHAnsi" w:hAnsiTheme="minorHAnsi" w:cstheme="minorHAnsi"/>
                <w:sz w:val="20"/>
              </w:rPr>
              <w:t>:</w:t>
            </w:r>
          </w:p>
        </w:tc>
        <w:tc>
          <w:tcPr>
            <w:tcW w:w="8222" w:type="dxa"/>
            <w:gridSpan w:val="58"/>
          </w:tcPr>
          <w:p w14:paraId="427E6A53" w14:textId="77777777" w:rsidR="00D57E60" w:rsidRPr="00786A01" w:rsidRDefault="00D57E60" w:rsidP="000A0467">
            <w:pPr>
              <w:rPr>
                <w:rFonts w:asciiTheme="minorHAnsi" w:hAnsiTheme="minorHAnsi" w:cstheme="minorHAnsi"/>
                <w:sz w:val="20"/>
              </w:rPr>
            </w:pPr>
          </w:p>
        </w:tc>
      </w:tr>
      <w:tr w:rsidR="00D57E60" w:rsidRPr="00786A01" w14:paraId="4A3A16E2" w14:textId="77777777" w:rsidTr="00C26774">
        <w:tc>
          <w:tcPr>
            <w:tcW w:w="2127" w:type="dxa"/>
          </w:tcPr>
          <w:p w14:paraId="519F3942" w14:textId="26086ABF"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állampolgárság</w:t>
            </w:r>
            <w:r w:rsidR="008934E8" w:rsidRPr="00786A01">
              <w:rPr>
                <w:rFonts w:asciiTheme="minorHAnsi" w:hAnsiTheme="minorHAnsi" w:cstheme="minorHAnsi"/>
                <w:sz w:val="20"/>
              </w:rPr>
              <w:t>*</w:t>
            </w:r>
            <w:r w:rsidRPr="00786A01">
              <w:rPr>
                <w:rFonts w:asciiTheme="minorHAnsi" w:hAnsiTheme="minorHAnsi" w:cstheme="minorHAnsi"/>
                <w:sz w:val="20"/>
              </w:rPr>
              <w:t>:</w:t>
            </w:r>
          </w:p>
        </w:tc>
        <w:tc>
          <w:tcPr>
            <w:tcW w:w="917" w:type="dxa"/>
            <w:gridSpan w:val="4"/>
          </w:tcPr>
          <w:p w14:paraId="646479DB" w14:textId="77777777"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magyar:</w:t>
            </w:r>
          </w:p>
        </w:tc>
        <w:tc>
          <w:tcPr>
            <w:tcW w:w="545" w:type="dxa"/>
            <w:gridSpan w:val="5"/>
          </w:tcPr>
          <w:p w14:paraId="7DA3C170" w14:textId="77777777" w:rsidR="00D57E60" w:rsidRPr="00786A01" w:rsidRDefault="00D57E60" w:rsidP="000A0467">
            <w:pPr>
              <w:rPr>
                <w:rFonts w:asciiTheme="minorHAnsi" w:hAnsiTheme="minorHAnsi" w:cstheme="minorHAnsi"/>
                <w:sz w:val="20"/>
              </w:rPr>
            </w:pPr>
          </w:p>
        </w:tc>
        <w:tc>
          <w:tcPr>
            <w:tcW w:w="939" w:type="dxa"/>
            <w:gridSpan w:val="5"/>
          </w:tcPr>
          <w:p w14:paraId="0E40E1B2" w14:textId="77777777"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egyéb:</w:t>
            </w:r>
          </w:p>
        </w:tc>
        <w:tc>
          <w:tcPr>
            <w:tcW w:w="5821" w:type="dxa"/>
            <w:gridSpan w:val="44"/>
          </w:tcPr>
          <w:p w14:paraId="6A1F34D1" w14:textId="77777777" w:rsidR="00D57E60" w:rsidRPr="00786A01" w:rsidRDefault="00D57E60" w:rsidP="000A0467">
            <w:pPr>
              <w:rPr>
                <w:rFonts w:asciiTheme="minorHAnsi" w:hAnsiTheme="minorHAnsi" w:cstheme="minorHAnsi"/>
                <w:sz w:val="20"/>
              </w:rPr>
            </w:pPr>
          </w:p>
        </w:tc>
      </w:tr>
      <w:tr w:rsidR="00D57E60" w:rsidRPr="00786A01" w14:paraId="63D20721" w14:textId="77777777" w:rsidTr="00C26774">
        <w:trPr>
          <w:trHeight w:val="298"/>
        </w:trPr>
        <w:tc>
          <w:tcPr>
            <w:tcW w:w="2127" w:type="dxa"/>
          </w:tcPr>
          <w:p w14:paraId="318CB797" w14:textId="77777777"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születési hely/idő:</w:t>
            </w:r>
          </w:p>
        </w:tc>
        <w:tc>
          <w:tcPr>
            <w:tcW w:w="3408" w:type="dxa"/>
            <w:gridSpan w:val="22"/>
          </w:tcPr>
          <w:p w14:paraId="7E6BED60" w14:textId="77777777" w:rsidR="00D57E60" w:rsidRPr="00786A01" w:rsidRDefault="00D57E60" w:rsidP="000A0467">
            <w:pPr>
              <w:rPr>
                <w:rFonts w:asciiTheme="minorHAnsi" w:hAnsiTheme="minorHAnsi" w:cstheme="minorHAnsi"/>
                <w:sz w:val="20"/>
              </w:rPr>
            </w:pPr>
          </w:p>
        </w:tc>
        <w:tc>
          <w:tcPr>
            <w:tcW w:w="423" w:type="dxa"/>
            <w:gridSpan w:val="2"/>
          </w:tcPr>
          <w:p w14:paraId="0D7E6DB2" w14:textId="77777777" w:rsidR="00D57E60" w:rsidRPr="00786A01" w:rsidRDefault="00D57E60" w:rsidP="000A0467">
            <w:pPr>
              <w:rPr>
                <w:rFonts w:asciiTheme="minorHAnsi" w:hAnsiTheme="minorHAnsi" w:cstheme="minorHAnsi"/>
                <w:sz w:val="20"/>
              </w:rPr>
            </w:pPr>
          </w:p>
        </w:tc>
        <w:tc>
          <w:tcPr>
            <w:tcW w:w="423" w:type="dxa"/>
            <w:gridSpan w:val="5"/>
          </w:tcPr>
          <w:p w14:paraId="4642F5D8" w14:textId="77777777" w:rsidR="00D57E60" w:rsidRPr="00786A01" w:rsidRDefault="00D57E60" w:rsidP="000A0467">
            <w:pPr>
              <w:rPr>
                <w:rFonts w:asciiTheme="minorHAnsi" w:hAnsiTheme="minorHAnsi" w:cstheme="minorHAnsi"/>
                <w:sz w:val="20"/>
              </w:rPr>
            </w:pPr>
          </w:p>
        </w:tc>
        <w:tc>
          <w:tcPr>
            <w:tcW w:w="423" w:type="dxa"/>
            <w:gridSpan w:val="3"/>
          </w:tcPr>
          <w:p w14:paraId="11DE3172" w14:textId="77777777" w:rsidR="00D57E60" w:rsidRPr="00786A01" w:rsidRDefault="00D57E60" w:rsidP="000A0467">
            <w:pPr>
              <w:rPr>
                <w:rFonts w:asciiTheme="minorHAnsi" w:hAnsiTheme="minorHAnsi" w:cstheme="minorHAnsi"/>
                <w:sz w:val="20"/>
              </w:rPr>
            </w:pPr>
          </w:p>
        </w:tc>
        <w:tc>
          <w:tcPr>
            <w:tcW w:w="423" w:type="dxa"/>
            <w:gridSpan w:val="4"/>
          </w:tcPr>
          <w:p w14:paraId="141B8AF4" w14:textId="77777777" w:rsidR="00D57E60" w:rsidRPr="00786A01" w:rsidRDefault="00D57E60" w:rsidP="000A0467">
            <w:pPr>
              <w:rPr>
                <w:rFonts w:asciiTheme="minorHAnsi" w:hAnsiTheme="minorHAnsi" w:cstheme="minorHAnsi"/>
                <w:sz w:val="20"/>
              </w:rPr>
            </w:pPr>
          </w:p>
        </w:tc>
        <w:tc>
          <w:tcPr>
            <w:tcW w:w="423" w:type="dxa"/>
            <w:gridSpan w:val="3"/>
          </w:tcPr>
          <w:p w14:paraId="7FAE7061" w14:textId="77777777" w:rsidR="00D57E60" w:rsidRPr="00786A01" w:rsidRDefault="00D57E60" w:rsidP="000A0467">
            <w:pPr>
              <w:rPr>
                <w:rFonts w:asciiTheme="minorHAnsi" w:hAnsiTheme="minorHAnsi" w:cstheme="minorHAnsi"/>
                <w:b/>
                <w:sz w:val="20"/>
              </w:rPr>
            </w:pPr>
            <w:r w:rsidRPr="00786A01">
              <w:rPr>
                <w:rFonts w:asciiTheme="minorHAnsi" w:hAnsiTheme="minorHAnsi" w:cstheme="minorHAnsi"/>
                <w:b/>
                <w:sz w:val="20"/>
              </w:rPr>
              <w:t>év</w:t>
            </w:r>
          </w:p>
        </w:tc>
        <w:tc>
          <w:tcPr>
            <w:tcW w:w="423" w:type="dxa"/>
            <w:gridSpan w:val="3"/>
          </w:tcPr>
          <w:p w14:paraId="621A2CDA" w14:textId="77777777" w:rsidR="00D57E60" w:rsidRPr="00786A01" w:rsidRDefault="00D57E60" w:rsidP="000A0467">
            <w:pPr>
              <w:rPr>
                <w:rFonts w:asciiTheme="minorHAnsi" w:hAnsiTheme="minorHAnsi" w:cstheme="minorHAnsi"/>
                <w:sz w:val="20"/>
              </w:rPr>
            </w:pPr>
          </w:p>
        </w:tc>
        <w:tc>
          <w:tcPr>
            <w:tcW w:w="423" w:type="dxa"/>
            <w:gridSpan w:val="3"/>
          </w:tcPr>
          <w:p w14:paraId="21378B87" w14:textId="77777777" w:rsidR="00D57E60" w:rsidRPr="00786A01" w:rsidRDefault="00D57E60" w:rsidP="000A0467">
            <w:pPr>
              <w:rPr>
                <w:rFonts w:asciiTheme="minorHAnsi" w:hAnsiTheme="minorHAnsi" w:cstheme="minorHAnsi"/>
                <w:sz w:val="20"/>
              </w:rPr>
            </w:pPr>
          </w:p>
        </w:tc>
        <w:tc>
          <w:tcPr>
            <w:tcW w:w="424" w:type="dxa"/>
            <w:gridSpan w:val="4"/>
          </w:tcPr>
          <w:p w14:paraId="6AF075D5" w14:textId="77777777" w:rsidR="00D57E60" w:rsidRPr="00786A01" w:rsidRDefault="00D57E60" w:rsidP="000A0467">
            <w:pPr>
              <w:rPr>
                <w:rFonts w:asciiTheme="minorHAnsi" w:hAnsiTheme="minorHAnsi" w:cstheme="minorHAnsi"/>
                <w:b/>
                <w:sz w:val="20"/>
              </w:rPr>
            </w:pPr>
            <w:r w:rsidRPr="00786A01">
              <w:rPr>
                <w:rFonts w:asciiTheme="minorHAnsi" w:hAnsiTheme="minorHAnsi" w:cstheme="minorHAnsi"/>
                <w:b/>
                <w:sz w:val="20"/>
              </w:rPr>
              <w:t>hó</w:t>
            </w:r>
          </w:p>
        </w:tc>
        <w:tc>
          <w:tcPr>
            <w:tcW w:w="423" w:type="dxa"/>
            <w:gridSpan w:val="2"/>
          </w:tcPr>
          <w:p w14:paraId="25E56AA3" w14:textId="77777777" w:rsidR="00D57E60" w:rsidRPr="00786A01" w:rsidRDefault="00D57E60" w:rsidP="000A0467">
            <w:pPr>
              <w:rPr>
                <w:rFonts w:asciiTheme="minorHAnsi" w:hAnsiTheme="minorHAnsi" w:cstheme="minorHAnsi"/>
                <w:sz w:val="20"/>
              </w:rPr>
            </w:pPr>
          </w:p>
        </w:tc>
        <w:tc>
          <w:tcPr>
            <w:tcW w:w="423" w:type="dxa"/>
            <w:gridSpan w:val="3"/>
          </w:tcPr>
          <w:p w14:paraId="6D38A53C" w14:textId="77777777" w:rsidR="00D57E60" w:rsidRPr="00786A01" w:rsidRDefault="00D57E60" w:rsidP="000A0467">
            <w:pPr>
              <w:rPr>
                <w:rFonts w:asciiTheme="minorHAnsi" w:hAnsiTheme="minorHAnsi" w:cstheme="minorHAnsi"/>
                <w:sz w:val="20"/>
              </w:rPr>
            </w:pPr>
          </w:p>
        </w:tc>
        <w:tc>
          <w:tcPr>
            <w:tcW w:w="583" w:type="dxa"/>
            <w:gridSpan w:val="4"/>
          </w:tcPr>
          <w:p w14:paraId="3127ED94" w14:textId="77777777" w:rsidR="00D57E60" w:rsidRPr="00786A01" w:rsidRDefault="00D57E60" w:rsidP="000A0467">
            <w:pPr>
              <w:rPr>
                <w:rFonts w:asciiTheme="minorHAnsi" w:hAnsiTheme="minorHAnsi" w:cstheme="minorHAnsi"/>
                <w:b/>
                <w:sz w:val="20"/>
              </w:rPr>
            </w:pPr>
            <w:r w:rsidRPr="00786A01">
              <w:rPr>
                <w:rFonts w:asciiTheme="minorHAnsi" w:hAnsiTheme="minorHAnsi" w:cstheme="minorHAnsi"/>
                <w:b/>
                <w:sz w:val="20"/>
              </w:rPr>
              <w:t>nap</w:t>
            </w:r>
          </w:p>
        </w:tc>
      </w:tr>
      <w:tr w:rsidR="00C26774" w:rsidRPr="00786A01" w14:paraId="352771B0" w14:textId="77777777" w:rsidTr="00C26774">
        <w:trPr>
          <w:cantSplit/>
          <w:trHeight w:val="298"/>
        </w:trPr>
        <w:tc>
          <w:tcPr>
            <w:tcW w:w="2127" w:type="dxa"/>
          </w:tcPr>
          <w:p w14:paraId="0B6857F4" w14:textId="2BF3D5B0"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anyja születési neve</w:t>
            </w:r>
            <w:r w:rsidR="008934E8" w:rsidRPr="00786A01">
              <w:rPr>
                <w:rFonts w:asciiTheme="minorHAnsi" w:hAnsiTheme="minorHAnsi" w:cstheme="minorHAnsi"/>
                <w:sz w:val="20"/>
              </w:rPr>
              <w:t>*</w:t>
            </w:r>
            <w:r w:rsidRPr="00786A01">
              <w:rPr>
                <w:rFonts w:asciiTheme="minorHAnsi" w:hAnsiTheme="minorHAnsi" w:cstheme="minorHAnsi"/>
                <w:sz w:val="20"/>
              </w:rPr>
              <w:t>:</w:t>
            </w:r>
          </w:p>
        </w:tc>
        <w:tc>
          <w:tcPr>
            <w:tcW w:w="8222" w:type="dxa"/>
            <w:gridSpan w:val="58"/>
          </w:tcPr>
          <w:p w14:paraId="3D02F2C0" w14:textId="77777777" w:rsidR="00D57E60" w:rsidRPr="00786A01" w:rsidRDefault="00D57E60" w:rsidP="000A0467">
            <w:pPr>
              <w:rPr>
                <w:rFonts w:asciiTheme="minorHAnsi" w:hAnsiTheme="minorHAnsi" w:cstheme="minorHAnsi"/>
                <w:sz w:val="20"/>
              </w:rPr>
            </w:pPr>
          </w:p>
        </w:tc>
      </w:tr>
      <w:tr w:rsidR="00C26774" w:rsidRPr="00786A01" w14:paraId="22CDF2DE" w14:textId="77777777" w:rsidTr="00C26774">
        <w:tc>
          <w:tcPr>
            <w:tcW w:w="2127" w:type="dxa"/>
          </w:tcPr>
          <w:p w14:paraId="454140C8" w14:textId="008F04B7"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lakcím</w:t>
            </w:r>
            <w:r w:rsidR="002E7420" w:rsidRPr="00786A01">
              <w:rPr>
                <w:rFonts w:asciiTheme="minorHAnsi" w:hAnsiTheme="minorHAnsi" w:cstheme="minorHAnsi"/>
                <w:sz w:val="20"/>
              </w:rPr>
              <w:t xml:space="preserve"> (2025. január 1-jétől lakóhely)</w:t>
            </w:r>
            <w:r w:rsidRPr="00786A01">
              <w:rPr>
                <w:rFonts w:asciiTheme="minorHAnsi" w:hAnsiTheme="minorHAnsi" w:cstheme="minorHAnsi"/>
                <w:sz w:val="20"/>
              </w:rPr>
              <w:t>, annak hiányában tartózkodási hely:</w:t>
            </w:r>
          </w:p>
        </w:tc>
        <w:tc>
          <w:tcPr>
            <w:tcW w:w="8222" w:type="dxa"/>
            <w:gridSpan w:val="58"/>
          </w:tcPr>
          <w:p w14:paraId="735F1C4F" w14:textId="77777777" w:rsidR="00D57E60" w:rsidRPr="00786A01" w:rsidRDefault="00D57E60" w:rsidP="000A0467">
            <w:pPr>
              <w:rPr>
                <w:rFonts w:asciiTheme="minorHAnsi" w:hAnsiTheme="minorHAnsi" w:cstheme="minorHAnsi"/>
                <w:sz w:val="20"/>
              </w:rPr>
            </w:pPr>
          </w:p>
        </w:tc>
      </w:tr>
      <w:tr w:rsidR="00C26774" w:rsidRPr="00786A01" w14:paraId="7E4427E1" w14:textId="77777777" w:rsidTr="00C26774">
        <w:trPr>
          <w:trHeight w:val="1503"/>
        </w:trPr>
        <w:tc>
          <w:tcPr>
            <w:tcW w:w="2127" w:type="dxa"/>
          </w:tcPr>
          <w:p w14:paraId="18DFEEB1" w14:textId="77777777"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azonosító okmány típusa</w:t>
            </w:r>
          </w:p>
        </w:tc>
        <w:tc>
          <w:tcPr>
            <w:tcW w:w="1265" w:type="dxa"/>
            <w:gridSpan w:val="7"/>
            <w:vAlign w:val="center"/>
          </w:tcPr>
          <w:p w14:paraId="61D4CE7F"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Személy-azonosító igazolvány</w:t>
            </w:r>
          </w:p>
        </w:tc>
        <w:tc>
          <w:tcPr>
            <w:tcW w:w="283" w:type="dxa"/>
            <w:gridSpan w:val="3"/>
            <w:vAlign w:val="center"/>
          </w:tcPr>
          <w:p w14:paraId="3C02C1F1" w14:textId="77777777" w:rsidR="00D57E60" w:rsidRPr="00786A01" w:rsidRDefault="00D57E60" w:rsidP="000A0467">
            <w:pPr>
              <w:rPr>
                <w:rFonts w:asciiTheme="minorHAnsi" w:hAnsiTheme="minorHAnsi" w:cstheme="minorHAnsi"/>
                <w:b/>
                <w:bCs/>
                <w:sz w:val="20"/>
              </w:rPr>
            </w:pPr>
          </w:p>
        </w:tc>
        <w:tc>
          <w:tcPr>
            <w:tcW w:w="1134" w:type="dxa"/>
            <w:gridSpan w:val="7"/>
            <w:vAlign w:val="center"/>
          </w:tcPr>
          <w:p w14:paraId="50D7124B"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Lakcím-igazolvány</w:t>
            </w:r>
          </w:p>
        </w:tc>
        <w:tc>
          <w:tcPr>
            <w:tcW w:w="284" w:type="dxa"/>
            <w:gridSpan w:val="2"/>
            <w:vAlign w:val="center"/>
          </w:tcPr>
          <w:p w14:paraId="65E5959E" w14:textId="77777777" w:rsidR="00D57E60" w:rsidRPr="00786A01" w:rsidRDefault="00D57E60" w:rsidP="000A0467">
            <w:pPr>
              <w:rPr>
                <w:rFonts w:asciiTheme="minorHAnsi" w:hAnsiTheme="minorHAnsi" w:cstheme="minorHAnsi"/>
                <w:b/>
                <w:bCs/>
                <w:sz w:val="20"/>
              </w:rPr>
            </w:pPr>
          </w:p>
        </w:tc>
        <w:tc>
          <w:tcPr>
            <w:tcW w:w="992" w:type="dxa"/>
            <w:gridSpan w:val="7"/>
            <w:vAlign w:val="center"/>
          </w:tcPr>
          <w:p w14:paraId="33A9CE74"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Vezetői engedély</w:t>
            </w:r>
          </w:p>
        </w:tc>
        <w:tc>
          <w:tcPr>
            <w:tcW w:w="284" w:type="dxa"/>
            <w:gridSpan w:val="2"/>
            <w:vAlign w:val="center"/>
          </w:tcPr>
          <w:p w14:paraId="1461FBE1" w14:textId="77777777" w:rsidR="00D57E60" w:rsidRPr="00786A01" w:rsidRDefault="00D57E60" w:rsidP="000A0467">
            <w:pPr>
              <w:rPr>
                <w:rFonts w:asciiTheme="minorHAnsi" w:hAnsiTheme="minorHAnsi" w:cstheme="minorHAnsi"/>
                <w:b/>
                <w:bCs/>
                <w:sz w:val="20"/>
              </w:rPr>
            </w:pPr>
          </w:p>
        </w:tc>
        <w:tc>
          <w:tcPr>
            <w:tcW w:w="825" w:type="dxa"/>
            <w:gridSpan w:val="6"/>
            <w:vAlign w:val="center"/>
          </w:tcPr>
          <w:p w14:paraId="0E08A203"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Útlevél</w:t>
            </w:r>
          </w:p>
        </w:tc>
        <w:tc>
          <w:tcPr>
            <w:tcW w:w="309" w:type="dxa"/>
            <w:gridSpan w:val="4"/>
            <w:vAlign w:val="center"/>
          </w:tcPr>
          <w:p w14:paraId="7C3BF433" w14:textId="77777777" w:rsidR="00D57E60" w:rsidRPr="00786A01" w:rsidRDefault="00D57E60" w:rsidP="000A0467">
            <w:pPr>
              <w:rPr>
                <w:rFonts w:asciiTheme="minorHAnsi" w:hAnsiTheme="minorHAnsi" w:cstheme="minorHAnsi"/>
                <w:b/>
                <w:bCs/>
                <w:sz w:val="20"/>
              </w:rPr>
            </w:pPr>
          </w:p>
        </w:tc>
        <w:tc>
          <w:tcPr>
            <w:tcW w:w="1134" w:type="dxa"/>
            <w:gridSpan w:val="8"/>
            <w:vAlign w:val="center"/>
          </w:tcPr>
          <w:p w14:paraId="231441B0"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Személyi Azonosítót Igazoló Hatósági Igazolvány</w:t>
            </w:r>
          </w:p>
        </w:tc>
        <w:tc>
          <w:tcPr>
            <w:tcW w:w="283" w:type="dxa"/>
            <w:gridSpan w:val="3"/>
            <w:vAlign w:val="center"/>
          </w:tcPr>
          <w:p w14:paraId="5B28CBD6" w14:textId="77777777" w:rsidR="00D57E60" w:rsidRPr="00786A01" w:rsidRDefault="00D57E60" w:rsidP="000A0467">
            <w:pPr>
              <w:rPr>
                <w:rFonts w:asciiTheme="minorHAnsi" w:hAnsiTheme="minorHAnsi" w:cstheme="minorHAnsi"/>
                <w:b/>
                <w:bCs/>
                <w:sz w:val="20"/>
              </w:rPr>
            </w:pPr>
          </w:p>
        </w:tc>
        <w:tc>
          <w:tcPr>
            <w:tcW w:w="1135" w:type="dxa"/>
            <w:gridSpan w:val="7"/>
            <w:vAlign w:val="center"/>
          </w:tcPr>
          <w:p w14:paraId="4720B4D9"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Egyéb</w:t>
            </w:r>
          </w:p>
        </w:tc>
        <w:tc>
          <w:tcPr>
            <w:tcW w:w="294" w:type="dxa"/>
            <w:gridSpan w:val="2"/>
            <w:vAlign w:val="center"/>
          </w:tcPr>
          <w:p w14:paraId="4CC6B615" w14:textId="77777777" w:rsidR="00D57E60" w:rsidRPr="00786A01" w:rsidRDefault="00D57E60" w:rsidP="000A0467">
            <w:pPr>
              <w:rPr>
                <w:rFonts w:asciiTheme="minorHAnsi" w:hAnsiTheme="minorHAnsi" w:cstheme="minorHAnsi"/>
                <w:b/>
                <w:bCs/>
                <w:sz w:val="20"/>
              </w:rPr>
            </w:pPr>
          </w:p>
        </w:tc>
      </w:tr>
      <w:tr w:rsidR="00D57E60" w:rsidRPr="00786A01" w14:paraId="38E1FB00" w14:textId="77777777" w:rsidTr="00C26774">
        <w:trPr>
          <w:trHeight w:val="298"/>
        </w:trPr>
        <w:tc>
          <w:tcPr>
            <w:tcW w:w="2127" w:type="dxa"/>
            <w:shd w:val="clear" w:color="auto" w:fill="auto"/>
          </w:tcPr>
          <w:p w14:paraId="17BAE44B" w14:textId="77777777"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egyéb okmány megnevezése</w:t>
            </w:r>
          </w:p>
        </w:tc>
        <w:tc>
          <w:tcPr>
            <w:tcW w:w="8222" w:type="dxa"/>
            <w:gridSpan w:val="58"/>
            <w:shd w:val="clear" w:color="auto" w:fill="auto"/>
          </w:tcPr>
          <w:p w14:paraId="77D4C6F7" w14:textId="77777777" w:rsidR="00D57E60" w:rsidRPr="00786A01" w:rsidRDefault="00D57E60" w:rsidP="000A0467">
            <w:pPr>
              <w:rPr>
                <w:rFonts w:asciiTheme="minorHAnsi" w:hAnsiTheme="minorHAnsi" w:cstheme="minorHAnsi"/>
                <w:sz w:val="20"/>
              </w:rPr>
            </w:pPr>
          </w:p>
        </w:tc>
      </w:tr>
      <w:tr w:rsidR="00C26774" w:rsidRPr="00786A01" w14:paraId="6E38CD42" w14:textId="77777777" w:rsidTr="00C26774">
        <w:trPr>
          <w:trHeight w:val="298"/>
        </w:trPr>
        <w:tc>
          <w:tcPr>
            <w:tcW w:w="2127" w:type="dxa"/>
          </w:tcPr>
          <w:p w14:paraId="3084575C" w14:textId="77777777"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száma(i) sorrendben:</w:t>
            </w:r>
          </w:p>
        </w:tc>
        <w:tc>
          <w:tcPr>
            <w:tcW w:w="242" w:type="dxa"/>
          </w:tcPr>
          <w:p w14:paraId="6018424E" w14:textId="77777777" w:rsidR="00D57E60" w:rsidRPr="00786A01" w:rsidRDefault="00D57E60" w:rsidP="000A0467">
            <w:pPr>
              <w:rPr>
                <w:rFonts w:asciiTheme="minorHAnsi" w:hAnsiTheme="minorHAnsi" w:cstheme="minorHAnsi"/>
                <w:sz w:val="20"/>
              </w:rPr>
            </w:pPr>
          </w:p>
        </w:tc>
        <w:tc>
          <w:tcPr>
            <w:tcW w:w="242" w:type="dxa"/>
          </w:tcPr>
          <w:p w14:paraId="1DB49B08" w14:textId="77777777" w:rsidR="00D57E60" w:rsidRPr="00786A01" w:rsidRDefault="00D57E60" w:rsidP="000A0467">
            <w:pPr>
              <w:rPr>
                <w:rFonts w:asciiTheme="minorHAnsi" w:hAnsiTheme="minorHAnsi" w:cstheme="minorHAnsi"/>
                <w:sz w:val="20"/>
              </w:rPr>
            </w:pPr>
          </w:p>
        </w:tc>
        <w:tc>
          <w:tcPr>
            <w:tcW w:w="243" w:type="dxa"/>
          </w:tcPr>
          <w:p w14:paraId="34AC3C93" w14:textId="77777777" w:rsidR="00D57E60" w:rsidRPr="00786A01" w:rsidRDefault="00D57E60" w:rsidP="000A0467">
            <w:pPr>
              <w:rPr>
                <w:rFonts w:asciiTheme="minorHAnsi" w:hAnsiTheme="minorHAnsi" w:cstheme="minorHAnsi"/>
                <w:sz w:val="20"/>
              </w:rPr>
            </w:pPr>
          </w:p>
        </w:tc>
        <w:tc>
          <w:tcPr>
            <w:tcW w:w="242" w:type="dxa"/>
            <w:gridSpan w:val="2"/>
          </w:tcPr>
          <w:p w14:paraId="4E9CB5DC" w14:textId="77777777" w:rsidR="00D57E60" w:rsidRPr="00786A01" w:rsidRDefault="00D57E60" w:rsidP="000A0467">
            <w:pPr>
              <w:rPr>
                <w:rFonts w:asciiTheme="minorHAnsi" w:hAnsiTheme="minorHAnsi" w:cstheme="minorHAnsi"/>
                <w:sz w:val="20"/>
              </w:rPr>
            </w:pPr>
          </w:p>
        </w:tc>
        <w:tc>
          <w:tcPr>
            <w:tcW w:w="242" w:type="dxa"/>
          </w:tcPr>
          <w:p w14:paraId="6CF98652" w14:textId="77777777" w:rsidR="00D57E60" w:rsidRPr="00786A01" w:rsidRDefault="00D57E60" w:rsidP="000A0467">
            <w:pPr>
              <w:rPr>
                <w:rFonts w:asciiTheme="minorHAnsi" w:hAnsiTheme="minorHAnsi" w:cstheme="minorHAnsi"/>
                <w:sz w:val="20"/>
              </w:rPr>
            </w:pPr>
          </w:p>
        </w:tc>
        <w:tc>
          <w:tcPr>
            <w:tcW w:w="243" w:type="dxa"/>
            <w:gridSpan w:val="2"/>
          </w:tcPr>
          <w:p w14:paraId="3BA2E9FB" w14:textId="77777777" w:rsidR="00D57E60" w:rsidRPr="00786A01" w:rsidRDefault="00D57E60" w:rsidP="000A0467">
            <w:pPr>
              <w:rPr>
                <w:rFonts w:asciiTheme="minorHAnsi" w:hAnsiTheme="minorHAnsi" w:cstheme="minorHAnsi"/>
                <w:sz w:val="20"/>
              </w:rPr>
            </w:pPr>
          </w:p>
        </w:tc>
        <w:tc>
          <w:tcPr>
            <w:tcW w:w="242" w:type="dxa"/>
            <w:gridSpan w:val="3"/>
          </w:tcPr>
          <w:p w14:paraId="73F71520" w14:textId="77777777" w:rsidR="00D57E60" w:rsidRPr="00786A01" w:rsidRDefault="00D57E60" w:rsidP="000A0467">
            <w:pPr>
              <w:rPr>
                <w:rFonts w:asciiTheme="minorHAnsi" w:hAnsiTheme="minorHAnsi" w:cstheme="minorHAnsi"/>
                <w:sz w:val="20"/>
              </w:rPr>
            </w:pPr>
          </w:p>
        </w:tc>
        <w:tc>
          <w:tcPr>
            <w:tcW w:w="242" w:type="dxa"/>
          </w:tcPr>
          <w:p w14:paraId="68F26FBF" w14:textId="77777777" w:rsidR="00D57E60" w:rsidRPr="00786A01" w:rsidRDefault="00D57E60" w:rsidP="000A0467">
            <w:pPr>
              <w:rPr>
                <w:rFonts w:asciiTheme="minorHAnsi" w:hAnsiTheme="minorHAnsi" w:cstheme="minorHAnsi"/>
                <w:sz w:val="20"/>
              </w:rPr>
            </w:pPr>
          </w:p>
        </w:tc>
        <w:tc>
          <w:tcPr>
            <w:tcW w:w="243" w:type="dxa"/>
          </w:tcPr>
          <w:p w14:paraId="37B5EDCB" w14:textId="77777777" w:rsidR="00D57E60" w:rsidRPr="00786A01" w:rsidRDefault="00D57E60" w:rsidP="000A0467">
            <w:pPr>
              <w:rPr>
                <w:rFonts w:asciiTheme="minorHAnsi" w:hAnsiTheme="minorHAnsi" w:cstheme="minorHAnsi"/>
                <w:sz w:val="20"/>
              </w:rPr>
            </w:pPr>
          </w:p>
        </w:tc>
        <w:tc>
          <w:tcPr>
            <w:tcW w:w="242" w:type="dxa"/>
            <w:gridSpan w:val="2"/>
          </w:tcPr>
          <w:p w14:paraId="597064CE" w14:textId="77777777" w:rsidR="00D57E60" w:rsidRPr="00786A01" w:rsidRDefault="00D57E60" w:rsidP="000A0467">
            <w:pPr>
              <w:rPr>
                <w:rFonts w:asciiTheme="minorHAnsi" w:hAnsiTheme="minorHAnsi" w:cstheme="minorHAnsi"/>
                <w:sz w:val="20"/>
              </w:rPr>
            </w:pPr>
          </w:p>
        </w:tc>
        <w:tc>
          <w:tcPr>
            <w:tcW w:w="242" w:type="dxa"/>
          </w:tcPr>
          <w:p w14:paraId="47D8076E" w14:textId="77777777" w:rsidR="00D57E60" w:rsidRPr="00786A01" w:rsidRDefault="00D57E60" w:rsidP="000A0467">
            <w:pPr>
              <w:rPr>
                <w:rFonts w:asciiTheme="minorHAnsi" w:hAnsiTheme="minorHAnsi" w:cstheme="minorHAnsi"/>
                <w:sz w:val="20"/>
              </w:rPr>
            </w:pPr>
          </w:p>
        </w:tc>
        <w:tc>
          <w:tcPr>
            <w:tcW w:w="243" w:type="dxa"/>
            <w:gridSpan w:val="2"/>
          </w:tcPr>
          <w:p w14:paraId="45A1E393" w14:textId="77777777" w:rsidR="00D57E60" w:rsidRPr="00786A01" w:rsidRDefault="00D57E60" w:rsidP="000A0467">
            <w:pPr>
              <w:rPr>
                <w:rFonts w:asciiTheme="minorHAnsi" w:hAnsiTheme="minorHAnsi" w:cstheme="minorHAnsi"/>
                <w:sz w:val="20"/>
              </w:rPr>
            </w:pPr>
          </w:p>
        </w:tc>
        <w:tc>
          <w:tcPr>
            <w:tcW w:w="242" w:type="dxa"/>
            <w:gridSpan w:val="2"/>
          </w:tcPr>
          <w:p w14:paraId="6EA4455B" w14:textId="77777777" w:rsidR="00D57E60" w:rsidRPr="00786A01" w:rsidRDefault="00D57E60" w:rsidP="000A0467">
            <w:pPr>
              <w:rPr>
                <w:rFonts w:asciiTheme="minorHAnsi" w:hAnsiTheme="minorHAnsi" w:cstheme="minorHAnsi"/>
                <w:sz w:val="20"/>
              </w:rPr>
            </w:pPr>
          </w:p>
        </w:tc>
        <w:tc>
          <w:tcPr>
            <w:tcW w:w="242" w:type="dxa"/>
          </w:tcPr>
          <w:p w14:paraId="2F05B4C9" w14:textId="77777777" w:rsidR="00D57E60" w:rsidRPr="00786A01" w:rsidRDefault="00D57E60" w:rsidP="000A0467">
            <w:pPr>
              <w:rPr>
                <w:rFonts w:asciiTheme="minorHAnsi" w:hAnsiTheme="minorHAnsi" w:cstheme="minorHAnsi"/>
                <w:sz w:val="20"/>
              </w:rPr>
            </w:pPr>
          </w:p>
        </w:tc>
        <w:tc>
          <w:tcPr>
            <w:tcW w:w="243" w:type="dxa"/>
            <w:gridSpan w:val="2"/>
          </w:tcPr>
          <w:p w14:paraId="08F55F43" w14:textId="77777777" w:rsidR="00D57E60" w:rsidRPr="00786A01" w:rsidRDefault="00D57E60" w:rsidP="000A0467">
            <w:pPr>
              <w:rPr>
                <w:rFonts w:asciiTheme="minorHAnsi" w:hAnsiTheme="minorHAnsi" w:cstheme="minorHAnsi"/>
                <w:sz w:val="20"/>
              </w:rPr>
            </w:pPr>
          </w:p>
        </w:tc>
        <w:tc>
          <w:tcPr>
            <w:tcW w:w="242" w:type="dxa"/>
            <w:gridSpan w:val="2"/>
          </w:tcPr>
          <w:p w14:paraId="48543175" w14:textId="77777777" w:rsidR="00D57E60" w:rsidRPr="00786A01" w:rsidRDefault="00D57E60" w:rsidP="000A0467">
            <w:pPr>
              <w:rPr>
                <w:rFonts w:asciiTheme="minorHAnsi" w:hAnsiTheme="minorHAnsi" w:cstheme="minorHAnsi"/>
                <w:sz w:val="20"/>
              </w:rPr>
            </w:pPr>
          </w:p>
        </w:tc>
        <w:tc>
          <w:tcPr>
            <w:tcW w:w="243" w:type="dxa"/>
            <w:gridSpan w:val="2"/>
          </w:tcPr>
          <w:p w14:paraId="60FA1E1C" w14:textId="77777777" w:rsidR="00D57E60" w:rsidRPr="00786A01" w:rsidRDefault="00D57E60" w:rsidP="000A0467">
            <w:pPr>
              <w:rPr>
                <w:rFonts w:asciiTheme="minorHAnsi" w:hAnsiTheme="minorHAnsi" w:cstheme="minorHAnsi"/>
                <w:sz w:val="20"/>
              </w:rPr>
            </w:pPr>
          </w:p>
        </w:tc>
        <w:tc>
          <w:tcPr>
            <w:tcW w:w="242" w:type="dxa"/>
            <w:gridSpan w:val="3"/>
          </w:tcPr>
          <w:p w14:paraId="7661F262" w14:textId="77777777" w:rsidR="00D57E60" w:rsidRPr="00786A01" w:rsidRDefault="00D57E60" w:rsidP="000A0467">
            <w:pPr>
              <w:rPr>
                <w:rFonts w:asciiTheme="minorHAnsi" w:hAnsiTheme="minorHAnsi" w:cstheme="minorHAnsi"/>
                <w:sz w:val="20"/>
              </w:rPr>
            </w:pPr>
          </w:p>
        </w:tc>
        <w:tc>
          <w:tcPr>
            <w:tcW w:w="242" w:type="dxa"/>
          </w:tcPr>
          <w:p w14:paraId="269C8E1E" w14:textId="77777777" w:rsidR="00D57E60" w:rsidRPr="00786A01" w:rsidRDefault="00D57E60" w:rsidP="000A0467">
            <w:pPr>
              <w:rPr>
                <w:rFonts w:asciiTheme="minorHAnsi" w:hAnsiTheme="minorHAnsi" w:cstheme="minorHAnsi"/>
                <w:sz w:val="20"/>
              </w:rPr>
            </w:pPr>
          </w:p>
        </w:tc>
        <w:tc>
          <w:tcPr>
            <w:tcW w:w="243" w:type="dxa"/>
            <w:gridSpan w:val="2"/>
          </w:tcPr>
          <w:p w14:paraId="5F04D9C2" w14:textId="77777777" w:rsidR="00D57E60" w:rsidRPr="00786A01" w:rsidRDefault="00D57E60" w:rsidP="000A0467">
            <w:pPr>
              <w:rPr>
                <w:rFonts w:asciiTheme="minorHAnsi" w:hAnsiTheme="minorHAnsi" w:cstheme="minorHAnsi"/>
                <w:sz w:val="20"/>
              </w:rPr>
            </w:pPr>
          </w:p>
        </w:tc>
        <w:tc>
          <w:tcPr>
            <w:tcW w:w="242" w:type="dxa"/>
            <w:gridSpan w:val="2"/>
          </w:tcPr>
          <w:p w14:paraId="5822BE8B" w14:textId="77777777" w:rsidR="00D57E60" w:rsidRPr="00786A01" w:rsidRDefault="00D57E60" w:rsidP="000A0467">
            <w:pPr>
              <w:rPr>
                <w:rFonts w:asciiTheme="minorHAnsi" w:hAnsiTheme="minorHAnsi" w:cstheme="minorHAnsi"/>
                <w:sz w:val="20"/>
              </w:rPr>
            </w:pPr>
          </w:p>
        </w:tc>
        <w:tc>
          <w:tcPr>
            <w:tcW w:w="242" w:type="dxa"/>
            <w:gridSpan w:val="2"/>
          </w:tcPr>
          <w:p w14:paraId="47F4B6E2" w14:textId="77777777" w:rsidR="00D57E60" w:rsidRPr="00786A01" w:rsidRDefault="00D57E60" w:rsidP="000A0467">
            <w:pPr>
              <w:rPr>
                <w:rFonts w:asciiTheme="minorHAnsi" w:hAnsiTheme="minorHAnsi" w:cstheme="minorHAnsi"/>
                <w:sz w:val="20"/>
              </w:rPr>
            </w:pPr>
          </w:p>
        </w:tc>
        <w:tc>
          <w:tcPr>
            <w:tcW w:w="243" w:type="dxa"/>
            <w:gridSpan w:val="3"/>
          </w:tcPr>
          <w:p w14:paraId="1218D485" w14:textId="77777777" w:rsidR="00D57E60" w:rsidRPr="00786A01" w:rsidRDefault="00D57E60" w:rsidP="000A0467">
            <w:pPr>
              <w:rPr>
                <w:rFonts w:asciiTheme="minorHAnsi" w:hAnsiTheme="minorHAnsi" w:cstheme="minorHAnsi"/>
                <w:sz w:val="20"/>
              </w:rPr>
            </w:pPr>
          </w:p>
        </w:tc>
        <w:tc>
          <w:tcPr>
            <w:tcW w:w="242" w:type="dxa"/>
          </w:tcPr>
          <w:p w14:paraId="5D9DB2AE" w14:textId="77777777" w:rsidR="00D57E60" w:rsidRPr="00786A01" w:rsidRDefault="00D57E60" w:rsidP="000A0467">
            <w:pPr>
              <w:rPr>
                <w:rFonts w:asciiTheme="minorHAnsi" w:hAnsiTheme="minorHAnsi" w:cstheme="minorHAnsi"/>
                <w:sz w:val="20"/>
              </w:rPr>
            </w:pPr>
          </w:p>
        </w:tc>
        <w:tc>
          <w:tcPr>
            <w:tcW w:w="242" w:type="dxa"/>
            <w:gridSpan w:val="2"/>
          </w:tcPr>
          <w:p w14:paraId="05DC982E" w14:textId="77777777" w:rsidR="00D57E60" w:rsidRPr="00786A01" w:rsidRDefault="00D57E60" w:rsidP="000A0467">
            <w:pPr>
              <w:rPr>
                <w:rFonts w:asciiTheme="minorHAnsi" w:hAnsiTheme="minorHAnsi" w:cstheme="minorHAnsi"/>
                <w:sz w:val="20"/>
              </w:rPr>
            </w:pPr>
          </w:p>
        </w:tc>
        <w:tc>
          <w:tcPr>
            <w:tcW w:w="243" w:type="dxa"/>
          </w:tcPr>
          <w:p w14:paraId="7AC6BD74" w14:textId="77777777" w:rsidR="00D57E60" w:rsidRPr="00786A01" w:rsidRDefault="00D57E60" w:rsidP="000A0467">
            <w:pPr>
              <w:rPr>
                <w:rFonts w:asciiTheme="minorHAnsi" w:hAnsiTheme="minorHAnsi" w:cstheme="minorHAnsi"/>
                <w:sz w:val="20"/>
              </w:rPr>
            </w:pPr>
          </w:p>
        </w:tc>
        <w:tc>
          <w:tcPr>
            <w:tcW w:w="242" w:type="dxa"/>
            <w:gridSpan w:val="3"/>
          </w:tcPr>
          <w:p w14:paraId="355EF371" w14:textId="77777777" w:rsidR="00D57E60" w:rsidRPr="00786A01" w:rsidRDefault="00D57E60" w:rsidP="000A0467">
            <w:pPr>
              <w:rPr>
                <w:rFonts w:asciiTheme="minorHAnsi" w:hAnsiTheme="minorHAnsi" w:cstheme="minorHAnsi"/>
                <w:sz w:val="20"/>
              </w:rPr>
            </w:pPr>
          </w:p>
        </w:tc>
        <w:tc>
          <w:tcPr>
            <w:tcW w:w="242" w:type="dxa"/>
          </w:tcPr>
          <w:p w14:paraId="16AE09E6" w14:textId="77777777" w:rsidR="00D57E60" w:rsidRPr="00786A01" w:rsidRDefault="00D57E60" w:rsidP="000A0467">
            <w:pPr>
              <w:rPr>
                <w:rFonts w:asciiTheme="minorHAnsi" w:hAnsiTheme="minorHAnsi" w:cstheme="minorHAnsi"/>
                <w:sz w:val="20"/>
              </w:rPr>
            </w:pPr>
          </w:p>
        </w:tc>
        <w:tc>
          <w:tcPr>
            <w:tcW w:w="243" w:type="dxa"/>
            <w:gridSpan w:val="2"/>
          </w:tcPr>
          <w:p w14:paraId="2DBE79D9" w14:textId="77777777" w:rsidR="00D57E60" w:rsidRPr="00786A01" w:rsidRDefault="00D57E60" w:rsidP="000A0467">
            <w:pPr>
              <w:rPr>
                <w:rFonts w:asciiTheme="minorHAnsi" w:hAnsiTheme="minorHAnsi" w:cstheme="minorHAnsi"/>
                <w:sz w:val="20"/>
              </w:rPr>
            </w:pPr>
          </w:p>
        </w:tc>
        <w:tc>
          <w:tcPr>
            <w:tcW w:w="242" w:type="dxa"/>
            <w:gridSpan w:val="2"/>
          </w:tcPr>
          <w:p w14:paraId="7F5543A2" w14:textId="77777777" w:rsidR="00D57E60" w:rsidRPr="00786A01" w:rsidRDefault="00D57E60" w:rsidP="000A0467">
            <w:pPr>
              <w:rPr>
                <w:rFonts w:asciiTheme="minorHAnsi" w:hAnsiTheme="minorHAnsi" w:cstheme="minorHAnsi"/>
                <w:sz w:val="20"/>
              </w:rPr>
            </w:pPr>
          </w:p>
        </w:tc>
        <w:tc>
          <w:tcPr>
            <w:tcW w:w="242" w:type="dxa"/>
          </w:tcPr>
          <w:p w14:paraId="05109AD6" w14:textId="77777777" w:rsidR="00D57E60" w:rsidRPr="00786A01" w:rsidRDefault="00D57E60" w:rsidP="000A0467">
            <w:pPr>
              <w:rPr>
                <w:rFonts w:asciiTheme="minorHAnsi" w:hAnsiTheme="minorHAnsi" w:cstheme="minorHAnsi"/>
                <w:sz w:val="20"/>
              </w:rPr>
            </w:pPr>
          </w:p>
        </w:tc>
        <w:tc>
          <w:tcPr>
            <w:tcW w:w="243" w:type="dxa"/>
            <w:gridSpan w:val="2"/>
          </w:tcPr>
          <w:p w14:paraId="6910B651" w14:textId="77777777" w:rsidR="00D57E60" w:rsidRPr="00786A01" w:rsidRDefault="00D57E60" w:rsidP="000A0467">
            <w:pPr>
              <w:rPr>
                <w:rFonts w:asciiTheme="minorHAnsi" w:hAnsiTheme="minorHAnsi" w:cstheme="minorHAnsi"/>
                <w:sz w:val="20"/>
              </w:rPr>
            </w:pPr>
          </w:p>
        </w:tc>
        <w:tc>
          <w:tcPr>
            <w:tcW w:w="242" w:type="dxa"/>
            <w:gridSpan w:val="2"/>
          </w:tcPr>
          <w:p w14:paraId="412F3291" w14:textId="77777777" w:rsidR="00D57E60" w:rsidRPr="00786A01" w:rsidRDefault="00D57E60" w:rsidP="000A0467">
            <w:pPr>
              <w:rPr>
                <w:rFonts w:asciiTheme="minorHAnsi" w:hAnsiTheme="minorHAnsi" w:cstheme="minorHAnsi"/>
                <w:sz w:val="20"/>
              </w:rPr>
            </w:pPr>
          </w:p>
        </w:tc>
        <w:tc>
          <w:tcPr>
            <w:tcW w:w="225" w:type="dxa"/>
          </w:tcPr>
          <w:p w14:paraId="4AB3C927" w14:textId="77777777" w:rsidR="00D57E60" w:rsidRPr="00786A01" w:rsidRDefault="00D57E60" w:rsidP="000A0467">
            <w:pPr>
              <w:rPr>
                <w:rFonts w:asciiTheme="minorHAnsi" w:hAnsiTheme="minorHAnsi" w:cstheme="minorHAnsi"/>
                <w:sz w:val="20"/>
              </w:rPr>
            </w:pPr>
          </w:p>
        </w:tc>
      </w:tr>
    </w:tbl>
    <w:p w14:paraId="07505973" w14:textId="77777777" w:rsidR="00D57E60" w:rsidRPr="00786A01" w:rsidRDefault="00D57E60" w:rsidP="00D57E60">
      <w:pPr>
        <w:ind w:left="-284"/>
        <w:rPr>
          <w:rFonts w:asciiTheme="minorHAnsi" w:hAnsiTheme="minorHAnsi" w:cstheme="minorHAnsi"/>
          <w:color w:val="000000" w:themeColor="text1"/>
          <w:sz w:val="20"/>
        </w:rPr>
      </w:pPr>
    </w:p>
    <w:p w14:paraId="5656939B" w14:textId="77777777" w:rsidR="00D57E60" w:rsidRPr="00786A01" w:rsidRDefault="00D57E60" w:rsidP="00D57E60">
      <w:pPr>
        <w:ind w:left="-284"/>
        <w:rPr>
          <w:rFonts w:asciiTheme="minorHAnsi" w:hAnsiTheme="minorHAnsi" w:cstheme="minorHAnsi"/>
          <w:color w:val="000000" w:themeColor="text1"/>
          <w:sz w:val="20"/>
        </w:rPr>
      </w:pPr>
    </w:p>
    <w:p w14:paraId="796A4C8F" w14:textId="0E225654" w:rsidR="004862C6" w:rsidRPr="00786A01" w:rsidRDefault="004862C6" w:rsidP="00B101ED">
      <w:pPr>
        <w:numPr>
          <w:ilvl w:val="3"/>
          <w:numId w:val="15"/>
        </w:numPr>
        <w:ind w:left="-284" w:firstLine="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Jogi személy vagy jogi személyiséggel nem rendelkező szervezet adatai (e. vállalkozónál is ki kell tölteni):</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7764" w:rsidRPr="00786A01" w14:paraId="2F649488" w14:textId="77777777" w:rsidTr="00C26774">
        <w:tc>
          <w:tcPr>
            <w:tcW w:w="3828" w:type="dxa"/>
          </w:tcPr>
          <w:p w14:paraId="7E08049A" w14:textId="35C63B9B"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név, </w:t>
            </w:r>
            <w:r w:rsidR="00790D83" w:rsidRPr="00786A01">
              <w:rPr>
                <w:rFonts w:asciiTheme="minorHAnsi" w:hAnsiTheme="minorHAnsi" w:cstheme="minorHAnsi"/>
                <w:color w:val="000000" w:themeColor="text1"/>
                <w:sz w:val="20"/>
              </w:rPr>
              <w:t>Rövidített név</w:t>
            </w:r>
            <w:r w:rsidRPr="00786A01">
              <w:rPr>
                <w:rFonts w:asciiTheme="minorHAnsi" w:hAnsiTheme="minorHAnsi" w:cstheme="minorHAnsi"/>
                <w:color w:val="000000" w:themeColor="text1"/>
                <w:sz w:val="20"/>
              </w:rPr>
              <w:t>:</w:t>
            </w:r>
          </w:p>
        </w:tc>
        <w:tc>
          <w:tcPr>
            <w:tcW w:w="6532" w:type="dxa"/>
            <w:gridSpan w:val="23"/>
          </w:tcPr>
          <w:p w14:paraId="14A5957D"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5C21CF9B" w14:textId="77777777" w:rsidTr="00C26774">
        <w:tc>
          <w:tcPr>
            <w:tcW w:w="3828" w:type="dxa"/>
          </w:tcPr>
          <w:p w14:paraId="40A3011E" w14:textId="77777777" w:rsidR="004862C6" w:rsidRPr="00786A01" w:rsidRDefault="004862C6" w:rsidP="00516809">
            <w:pPr>
              <w:rPr>
                <w:rFonts w:asciiTheme="minorHAnsi" w:hAnsiTheme="minorHAnsi" w:cstheme="minorHAnsi"/>
                <w:iCs/>
                <w:color w:val="000000" w:themeColor="text1"/>
                <w:sz w:val="20"/>
                <w:vertAlign w:val="superscript"/>
              </w:rPr>
            </w:pPr>
            <w:r w:rsidRPr="00786A01">
              <w:rPr>
                <w:rFonts w:asciiTheme="minorHAnsi" w:hAnsiTheme="minorHAnsi" w:cstheme="minorHAnsi"/>
                <w:iCs/>
                <w:color w:val="000000" w:themeColor="text1"/>
                <w:sz w:val="20"/>
              </w:rPr>
              <w:t>székhely / magyarországi fióktelep címe:</w:t>
            </w:r>
          </w:p>
        </w:tc>
        <w:tc>
          <w:tcPr>
            <w:tcW w:w="6532" w:type="dxa"/>
            <w:gridSpan w:val="23"/>
          </w:tcPr>
          <w:p w14:paraId="486EC253"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75830EFD" w14:textId="77777777" w:rsidTr="00C26774">
        <w:tc>
          <w:tcPr>
            <w:tcW w:w="3828" w:type="dxa"/>
          </w:tcPr>
          <w:p w14:paraId="182644E7" w14:textId="77777777"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fő tevékenységi kör:</w:t>
            </w:r>
          </w:p>
        </w:tc>
        <w:tc>
          <w:tcPr>
            <w:tcW w:w="6532" w:type="dxa"/>
            <w:gridSpan w:val="23"/>
          </w:tcPr>
          <w:p w14:paraId="0F2E125C"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5AE9A3BB" w14:textId="77777777" w:rsidTr="00C26774">
        <w:tc>
          <w:tcPr>
            <w:tcW w:w="3828" w:type="dxa"/>
          </w:tcPr>
          <w:p w14:paraId="3FE2E942" w14:textId="77777777"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képviseletre jogosult neve, beosztása:</w:t>
            </w:r>
          </w:p>
        </w:tc>
        <w:tc>
          <w:tcPr>
            <w:tcW w:w="6532" w:type="dxa"/>
            <w:gridSpan w:val="23"/>
          </w:tcPr>
          <w:p w14:paraId="7F1B71CC"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4F4727E8" w14:textId="77777777" w:rsidTr="00C26774">
        <w:tc>
          <w:tcPr>
            <w:tcW w:w="3828" w:type="dxa"/>
          </w:tcPr>
          <w:p w14:paraId="503B2A41" w14:textId="2CCE3955"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kézbesítési megbízott </w:t>
            </w:r>
            <w:r w:rsidR="00333C41" w:rsidRPr="00786A01">
              <w:rPr>
                <w:rFonts w:asciiTheme="minorHAnsi" w:hAnsiTheme="minorHAnsi" w:cstheme="minorHAnsi"/>
                <w:color w:val="000000" w:themeColor="text1"/>
                <w:sz w:val="20"/>
              </w:rPr>
              <w:t>családi és utóneve, valamint lakcíme</w:t>
            </w:r>
            <w:r w:rsidR="002E7420" w:rsidRPr="00786A01">
              <w:rPr>
                <w:rFonts w:asciiTheme="minorHAnsi" w:hAnsiTheme="minorHAnsi" w:cstheme="minorHAnsi"/>
                <w:color w:val="000000" w:themeColor="text1"/>
                <w:sz w:val="20"/>
              </w:rPr>
              <w:t xml:space="preserve"> (2025. január 1-jétől lakóhely)</w:t>
            </w:r>
            <w:r w:rsidR="00333C41" w:rsidRPr="00786A01">
              <w:rPr>
                <w:rFonts w:asciiTheme="minorHAnsi" w:hAnsiTheme="minorHAnsi" w:cstheme="minorHAnsi"/>
                <w:color w:val="000000" w:themeColor="text1"/>
                <w:sz w:val="20"/>
              </w:rPr>
              <w:t>, ennek hiányában tartózkodási helye</w:t>
            </w:r>
            <w:r w:rsidR="005D4381" w:rsidRPr="00786A01">
              <w:rPr>
                <w:rFonts w:asciiTheme="minorHAnsi" w:hAnsiTheme="minorHAnsi" w:cstheme="minorHAnsi"/>
                <w:color w:val="000000" w:themeColor="text1"/>
                <w:sz w:val="20"/>
              </w:rPr>
              <w:t>:</w:t>
            </w:r>
          </w:p>
        </w:tc>
        <w:tc>
          <w:tcPr>
            <w:tcW w:w="6532" w:type="dxa"/>
            <w:gridSpan w:val="23"/>
          </w:tcPr>
          <w:p w14:paraId="08D0D9FB"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5108EA89" w14:textId="77777777" w:rsidTr="00C26774">
        <w:tc>
          <w:tcPr>
            <w:tcW w:w="3828" w:type="dxa"/>
          </w:tcPr>
          <w:p w14:paraId="77D2D22F" w14:textId="77777777"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cégjegyzékszám/határozati, nyilvántartási szám:</w:t>
            </w:r>
          </w:p>
        </w:tc>
        <w:tc>
          <w:tcPr>
            <w:tcW w:w="284" w:type="dxa"/>
          </w:tcPr>
          <w:p w14:paraId="6DD64C48"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139660F"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20D29B0"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E050F6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32D447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AA8D69D"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A3DF3C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5BE736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65E539D"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BBAB163"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433E679"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361DA30C"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A04DD33"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7A6BF34"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301E0E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A1E6599"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B2C6A55"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1F83139"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49851260"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11ECF55"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604BD47"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EDE3EF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F231C7F" w14:textId="77777777" w:rsidR="004862C6" w:rsidRPr="00786A01" w:rsidRDefault="004862C6" w:rsidP="00516809">
            <w:pPr>
              <w:rPr>
                <w:rFonts w:asciiTheme="minorHAnsi" w:hAnsiTheme="minorHAnsi" w:cstheme="minorHAnsi"/>
                <w:color w:val="000000" w:themeColor="text1"/>
                <w:sz w:val="20"/>
              </w:rPr>
            </w:pPr>
          </w:p>
        </w:tc>
      </w:tr>
      <w:tr w:rsidR="004862C6" w:rsidRPr="00786A01" w14:paraId="50C361EF" w14:textId="77777777" w:rsidTr="00C26774">
        <w:tc>
          <w:tcPr>
            <w:tcW w:w="3828" w:type="dxa"/>
          </w:tcPr>
          <w:p w14:paraId="5E1A5EA9" w14:textId="77777777"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adószám:</w:t>
            </w:r>
          </w:p>
        </w:tc>
        <w:tc>
          <w:tcPr>
            <w:tcW w:w="284" w:type="dxa"/>
          </w:tcPr>
          <w:p w14:paraId="34AE71E1"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353A194"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A6A6043"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3DFBDEB4"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29B7C9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207F84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6CCE848"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DF7E1E2"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49A158C4"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4DD743D9"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652C435"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403E0011"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5956BB6"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051EF4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25609B5"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9BF292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59B03E2"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6F09D7D"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7D69A93"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EF4F541"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671C88F"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627D8DD"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1B751A0" w14:textId="77777777" w:rsidR="004862C6" w:rsidRPr="00786A01" w:rsidRDefault="004862C6" w:rsidP="00516809">
            <w:pPr>
              <w:rPr>
                <w:rFonts w:asciiTheme="minorHAnsi" w:hAnsiTheme="minorHAnsi" w:cstheme="minorHAnsi"/>
                <w:color w:val="000000" w:themeColor="text1"/>
                <w:sz w:val="20"/>
              </w:rPr>
            </w:pPr>
          </w:p>
        </w:tc>
      </w:tr>
    </w:tbl>
    <w:p w14:paraId="7290DC7F" w14:textId="77777777" w:rsidR="004862C6" w:rsidRPr="00100255" w:rsidRDefault="004862C6" w:rsidP="004862C6">
      <w:pPr>
        <w:ind w:right="-1"/>
        <w:rPr>
          <w:rFonts w:asciiTheme="minorHAnsi" w:hAnsiTheme="minorHAnsi" w:cstheme="minorHAnsi"/>
          <w:i/>
          <w:color w:val="000000" w:themeColor="text1"/>
          <w:sz w:val="20"/>
        </w:rPr>
      </w:pPr>
    </w:p>
    <w:p w14:paraId="3A67E9B3" w14:textId="77777777" w:rsidR="004862C6" w:rsidRPr="00100255" w:rsidRDefault="004862C6" w:rsidP="004862C6">
      <w:pPr>
        <w:rPr>
          <w:rFonts w:asciiTheme="minorHAnsi" w:hAnsiTheme="minorHAnsi" w:cstheme="minorHAnsi"/>
          <w:color w:val="000000" w:themeColor="text1"/>
          <w:sz w:val="20"/>
        </w:rPr>
      </w:pPr>
    </w:p>
    <w:p w14:paraId="3F7D51B8" w14:textId="77777777" w:rsidR="004862C6" w:rsidRPr="00786A01" w:rsidRDefault="004862C6" w:rsidP="00B101ED">
      <w:pPr>
        <w:ind w:left="-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Az adatokat rögzítette: </w:t>
      </w:r>
    </w:p>
    <w:p w14:paraId="45B4C394" w14:textId="77777777" w:rsidR="004862C6" w:rsidRPr="00786A01" w:rsidRDefault="004862C6" w:rsidP="00B101ED">
      <w:pPr>
        <w:ind w:left="-284"/>
        <w:rPr>
          <w:rFonts w:asciiTheme="minorHAnsi" w:hAnsiTheme="minorHAnsi" w:cstheme="minorHAnsi"/>
          <w:color w:val="000000" w:themeColor="text1"/>
          <w:sz w:val="20"/>
        </w:rPr>
      </w:pPr>
    </w:p>
    <w:p w14:paraId="42BFE666" w14:textId="77777777" w:rsidR="004862C6" w:rsidRPr="00786A01" w:rsidRDefault="004862C6" w:rsidP="00B101ED">
      <w:pPr>
        <w:ind w:left="-284"/>
        <w:rPr>
          <w:rFonts w:asciiTheme="minorHAnsi" w:hAnsiTheme="minorHAnsi" w:cstheme="minorHAnsi"/>
          <w:color w:val="000000" w:themeColor="text1"/>
          <w:sz w:val="20"/>
        </w:rPr>
      </w:pPr>
    </w:p>
    <w:p w14:paraId="56F6A488" w14:textId="612DA0E1" w:rsidR="004862C6" w:rsidRPr="00786A01" w:rsidRDefault="004862C6" w:rsidP="00B101ED">
      <w:pPr>
        <w:ind w:left="-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______________________________________</w:t>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00995915" w:rsidRPr="00786A01">
        <w:rPr>
          <w:rFonts w:asciiTheme="minorHAnsi" w:hAnsiTheme="minorHAnsi" w:cstheme="minorHAnsi"/>
          <w:color w:val="000000" w:themeColor="text1"/>
          <w:sz w:val="20"/>
        </w:rPr>
        <w:tab/>
      </w:r>
      <w:r w:rsidR="00995915"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______________________________________</w:t>
      </w:r>
    </w:p>
    <w:p w14:paraId="4F12C834" w14:textId="3F54E6B4" w:rsidR="004862C6" w:rsidRPr="00786A01" w:rsidRDefault="004862C6" w:rsidP="00995915">
      <w:pPr>
        <w:ind w:left="1156" w:firstLine="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név</w:t>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00995915"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dátum</w:t>
      </w:r>
    </w:p>
    <w:p w14:paraId="3B576431" w14:textId="22AB7E26" w:rsidR="008934E8" w:rsidRPr="00786A01" w:rsidRDefault="008934E8" w:rsidP="00AA72AF">
      <w:pPr>
        <w:ind w:left="-284"/>
        <w:jc w:val="center"/>
        <w:rPr>
          <w:rFonts w:asciiTheme="minorHAnsi" w:hAnsiTheme="minorHAnsi" w:cstheme="minorHAnsi"/>
          <w:color w:val="000000" w:themeColor="text1"/>
          <w:sz w:val="20"/>
        </w:rPr>
      </w:pPr>
    </w:p>
    <w:p w14:paraId="2813432F" w14:textId="06053194" w:rsidR="008934E8" w:rsidRPr="00786A01" w:rsidRDefault="008934E8" w:rsidP="00AA72AF">
      <w:pPr>
        <w:ind w:left="-284"/>
        <w:jc w:val="center"/>
        <w:rPr>
          <w:rFonts w:asciiTheme="minorHAnsi" w:hAnsiTheme="minorHAnsi" w:cstheme="minorHAnsi"/>
          <w:color w:val="000000" w:themeColor="text1"/>
          <w:sz w:val="20"/>
        </w:rPr>
      </w:pPr>
    </w:p>
    <w:p w14:paraId="104BA388" w14:textId="40CD44B0" w:rsidR="008934E8" w:rsidRPr="00786A01" w:rsidRDefault="008934E8" w:rsidP="00AA72AF">
      <w:pPr>
        <w:ind w:left="-284"/>
        <w:jc w:val="center"/>
        <w:rPr>
          <w:rFonts w:asciiTheme="minorHAnsi" w:hAnsiTheme="minorHAnsi" w:cstheme="minorHAnsi"/>
          <w:color w:val="000000" w:themeColor="text1"/>
          <w:sz w:val="22"/>
          <w:szCs w:val="22"/>
        </w:rPr>
      </w:pPr>
    </w:p>
    <w:p w14:paraId="1DD0FB31" w14:textId="754145D0" w:rsidR="008934E8" w:rsidRPr="00786A01" w:rsidRDefault="008934E8" w:rsidP="00AA72AF">
      <w:pPr>
        <w:ind w:left="-284"/>
        <w:jc w:val="center"/>
        <w:rPr>
          <w:rFonts w:asciiTheme="minorHAnsi" w:hAnsiTheme="minorHAnsi" w:cstheme="minorHAnsi"/>
          <w:color w:val="000000" w:themeColor="text1"/>
          <w:sz w:val="22"/>
          <w:szCs w:val="22"/>
        </w:rPr>
      </w:pPr>
    </w:p>
    <w:p w14:paraId="6E681636" w14:textId="02514C68" w:rsidR="008934E8" w:rsidRPr="00786A01" w:rsidRDefault="008934E8" w:rsidP="008934E8">
      <w:pPr>
        <w:tabs>
          <w:tab w:val="left" w:pos="567"/>
        </w:tabs>
        <w:ind w:right="-1"/>
        <w:rPr>
          <w:rFonts w:asciiTheme="minorHAnsi" w:hAnsiTheme="minorHAnsi" w:cstheme="minorHAnsi"/>
          <w:sz w:val="18"/>
          <w:szCs w:val="18"/>
        </w:rPr>
      </w:pPr>
      <w:r w:rsidRPr="00786A01">
        <w:rPr>
          <w:rFonts w:asciiTheme="minorHAnsi" w:hAnsiTheme="minorHAnsi" w:cstheme="minorHAnsi"/>
          <w:color w:val="000000" w:themeColor="text1"/>
          <w:sz w:val="18"/>
          <w:szCs w:val="18"/>
        </w:rPr>
        <w:t>*</w:t>
      </w:r>
      <w:r w:rsidRPr="00786A01">
        <w:rPr>
          <w:rFonts w:asciiTheme="minorHAnsi" w:hAnsiTheme="minorHAnsi" w:cstheme="minorHAnsi"/>
          <w:sz w:val="18"/>
          <w:szCs w:val="18"/>
        </w:rPr>
        <w:t xml:space="preserve"> ha a személyazonosság igazoló ellenőrzése érdekében bemutatott okirat ezt nem tartalmazza, az adatok ellenőrzése mellőzhető, ebben az esetben a rögzítendő szöveg: Rögzítésére a Pmt. 7.§ (3a) bekezdése alapján az ellenőrzés mellőzésével került sor.</w:t>
      </w:r>
    </w:p>
    <w:p w14:paraId="6420338C" w14:textId="2A29027D" w:rsidR="008934E8" w:rsidRPr="00786A01" w:rsidRDefault="008934E8" w:rsidP="008934E8">
      <w:pPr>
        <w:ind w:left="-284"/>
        <w:jc w:val="left"/>
        <w:rPr>
          <w:rFonts w:asciiTheme="minorHAnsi" w:hAnsiTheme="minorHAnsi" w:cstheme="minorHAnsi"/>
          <w:color w:val="000000" w:themeColor="text1"/>
          <w:sz w:val="22"/>
          <w:szCs w:val="22"/>
        </w:rPr>
      </w:pPr>
    </w:p>
    <w:p w14:paraId="1E9741B8" w14:textId="52D6509B" w:rsidR="004862C6" w:rsidRPr="00786A01" w:rsidRDefault="00A71878" w:rsidP="007E4EEE">
      <w:pPr>
        <w:pStyle w:val="Cmsor1"/>
        <w:rPr>
          <w:rFonts w:asciiTheme="minorHAnsi" w:hAnsiTheme="minorHAnsi" w:cstheme="minorHAnsi"/>
          <w:color w:val="000000" w:themeColor="text1"/>
          <w:szCs w:val="22"/>
        </w:rPr>
      </w:pPr>
      <w:r w:rsidRPr="00786A01">
        <w:rPr>
          <w:rFonts w:asciiTheme="minorHAnsi" w:hAnsiTheme="minorHAnsi" w:cstheme="minorHAnsi"/>
          <w:color w:val="000000" w:themeColor="text1"/>
          <w:szCs w:val="22"/>
        </w:rPr>
        <w:br w:type="page"/>
      </w:r>
      <w:bookmarkStart w:id="395" w:name="_Toc488224080"/>
      <w:bookmarkStart w:id="396" w:name="_Toc488313404"/>
      <w:bookmarkStart w:id="397" w:name="_Toc3282642"/>
      <w:bookmarkStart w:id="398" w:name="_Toc32503573"/>
      <w:bookmarkStart w:id="399" w:name="_Toc185066173"/>
      <w:r w:rsidR="009707DA" w:rsidRPr="00786A01">
        <w:rPr>
          <w:rFonts w:asciiTheme="minorHAnsi" w:hAnsiTheme="minorHAnsi" w:cstheme="minorHAnsi"/>
          <w:color w:val="000000" w:themeColor="text1"/>
          <w:szCs w:val="22"/>
        </w:rPr>
        <w:lastRenderedPageBreak/>
        <w:t>[…].</w:t>
      </w:r>
      <w:bookmarkStart w:id="400" w:name="_Toc487790473"/>
      <w:bookmarkStart w:id="401" w:name="_Toc487790539"/>
      <w:bookmarkStart w:id="402" w:name="_Toc487034727"/>
      <w:r w:rsidR="004862C6" w:rsidRPr="00786A01">
        <w:rPr>
          <w:rFonts w:asciiTheme="minorHAnsi" w:hAnsiTheme="minorHAnsi" w:cstheme="minorHAnsi"/>
          <w:color w:val="000000" w:themeColor="text1"/>
          <w:szCs w:val="22"/>
        </w:rPr>
        <w:t xml:space="preserve"> melléklet -</w:t>
      </w:r>
      <w:r w:rsidR="004862C6" w:rsidRPr="00786A01">
        <w:rPr>
          <w:rFonts w:asciiTheme="minorHAnsi" w:hAnsiTheme="minorHAnsi" w:cstheme="minorHAnsi"/>
          <w:i/>
          <w:color w:val="000000" w:themeColor="text1"/>
          <w:szCs w:val="22"/>
        </w:rPr>
        <w:t xml:space="preserve"> </w:t>
      </w:r>
      <w:r w:rsidR="004862C6" w:rsidRPr="00786A01">
        <w:rPr>
          <w:rFonts w:asciiTheme="minorHAnsi" w:hAnsiTheme="minorHAnsi" w:cstheme="minorHAnsi"/>
          <w:color w:val="000000" w:themeColor="text1"/>
          <w:szCs w:val="22"/>
        </w:rPr>
        <w:t>ÜGYFÉL TÉNYLEGES TULAJDONOSI NYILATKOZATA</w:t>
      </w:r>
      <w:bookmarkEnd w:id="395"/>
      <w:bookmarkEnd w:id="396"/>
      <w:bookmarkEnd w:id="397"/>
      <w:bookmarkEnd w:id="398"/>
      <w:bookmarkEnd w:id="400"/>
      <w:bookmarkEnd w:id="401"/>
      <w:bookmarkEnd w:id="399"/>
    </w:p>
    <w:p w14:paraId="2BC0E69E" w14:textId="77777777" w:rsidR="004862C6" w:rsidRPr="00786A01" w:rsidRDefault="004862C6" w:rsidP="004862C6">
      <w:pPr>
        <w:jc w:val="center"/>
        <w:rPr>
          <w:rFonts w:asciiTheme="minorHAnsi" w:hAnsiTheme="minorHAnsi" w:cstheme="minorHAnsi"/>
          <w:b/>
          <w:color w:val="000000" w:themeColor="text1"/>
          <w:sz w:val="22"/>
          <w:szCs w:val="22"/>
        </w:rPr>
      </w:pPr>
      <w:bookmarkStart w:id="403" w:name="_Hlk79070802"/>
      <w:r w:rsidRPr="00786A01">
        <w:rPr>
          <w:rFonts w:asciiTheme="minorHAnsi" w:hAnsiTheme="minorHAnsi" w:cstheme="minorHAnsi"/>
          <w:b/>
          <w:color w:val="000000" w:themeColor="text1"/>
          <w:sz w:val="22"/>
          <w:szCs w:val="22"/>
        </w:rPr>
        <w:t>TERMÉSZETES SZEMÉLY ÜGYFÉL TÖLTI KI!</w:t>
      </w:r>
      <w:bookmarkEnd w:id="402"/>
      <w:r w:rsidRPr="00786A01">
        <w:rPr>
          <w:rFonts w:asciiTheme="minorHAnsi" w:hAnsiTheme="minorHAnsi" w:cstheme="minorHAnsi"/>
          <w:b/>
          <w:color w:val="000000" w:themeColor="text1"/>
          <w:sz w:val="22"/>
          <w:szCs w:val="22"/>
        </w:rPr>
        <w:t xml:space="preserve"> </w:t>
      </w:r>
      <w:bookmarkEnd w:id="403"/>
      <w:r w:rsidRPr="00786A01">
        <w:rPr>
          <w:rFonts w:asciiTheme="minorHAnsi" w:hAnsiTheme="minorHAnsi" w:cstheme="minorHAnsi"/>
          <w:b/>
          <w:color w:val="000000" w:themeColor="text1"/>
          <w:sz w:val="22"/>
          <w:szCs w:val="22"/>
        </w:rPr>
        <w:t xml:space="preserve">– A Pmt. 8. §- </w:t>
      </w:r>
      <w:proofErr w:type="spellStart"/>
      <w:r w:rsidRPr="00786A01">
        <w:rPr>
          <w:rFonts w:asciiTheme="minorHAnsi" w:hAnsiTheme="minorHAnsi" w:cstheme="minorHAnsi"/>
          <w:b/>
          <w:color w:val="000000" w:themeColor="text1"/>
          <w:sz w:val="22"/>
          <w:szCs w:val="22"/>
        </w:rPr>
        <w:t>ban</w:t>
      </w:r>
      <w:proofErr w:type="spellEnd"/>
      <w:r w:rsidRPr="00786A01">
        <w:rPr>
          <w:rFonts w:asciiTheme="minorHAnsi" w:hAnsiTheme="minorHAnsi" w:cstheme="minorHAnsi"/>
          <w:b/>
          <w:color w:val="000000" w:themeColor="text1"/>
          <w:sz w:val="22"/>
          <w:szCs w:val="22"/>
        </w:rPr>
        <w:t xml:space="preserve"> előírt kötelezettség végrehajtásához</w:t>
      </w:r>
    </w:p>
    <w:p w14:paraId="225C0CC6" w14:textId="77777777" w:rsidR="004862C6" w:rsidRPr="004C4C63" w:rsidRDefault="004862C6" w:rsidP="004862C6">
      <w:pPr>
        <w:ind w:right="-1"/>
        <w:rPr>
          <w:rFonts w:asciiTheme="minorHAnsi" w:hAnsiTheme="minorHAnsi" w:cstheme="minorHAnsi"/>
          <w:b/>
          <w:bCs/>
          <w:color w:val="000000" w:themeColor="text1"/>
          <w:sz w:val="22"/>
          <w:szCs w:val="22"/>
        </w:rPr>
      </w:pPr>
    </w:p>
    <w:p w14:paraId="4062C572"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Üzleti kapcsolat esetén: </w:t>
      </w:r>
    </w:p>
    <w:p w14:paraId="283D8520"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Alulírott …….………….………………………………………. nyilatkozom, hogy természetes személyként az alábbi személy(ek) nevében járok el:*</w:t>
      </w:r>
    </w:p>
    <w:p w14:paraId="5B28E6E1" w14:textId="77777777" w:rsidR="004862C6" w:rsidRPr="00786A01" w:rsidRDefault="004862C6" w:rsidP="00B101ED">
      <w:pPr>
        <w:ind w:left="-284" w:right="-1"/>
        <w:rPr>
          <w:rFonts w:asciiTheme="minorHAnsi" w:hAnsiTheme="minorHAnsi" w:cstheme="minorHAnsi"/>
          <w:color w:val="000000" w:themeColor="text1"/>
          <w:sz w:val="20"/>
        </w:rPr>
      </w:pPr>
    </w:p>
    <w:p w14:paraId="4B2E1FCD"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Ügyleti megbízás esetén: </w:t>
      </w:r>
    </w:p>
    <w:p w14:paraId="4386E20D"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Alulírott …….………….…………………………………..….., (mint a ……..……………………………………. képviselője) nyilatkozom, hogy meghatalmazottként, rendelkezésre jogosultként, képviselőként az alábbi személy(ek) nevében járok el*:</w:t>
      </w:r>
    </w:p>
    <w:p w14:paraId="0D820B73" w14:textId="77777777" w:rsidR="0086495D" w:rsidRPr="00786A01" w:rsidRDefault="0086495D" w:rsidP="00B101ED">
      <w:pPr>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86495D" w:rsidRPr="00786A01" w14:paraId="490ADBB3" w14:textId="77777777" w:rsidTr="0086495D">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7F1B6478"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58EA3AD1"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2CDF3B1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0AE9DE89" w14:textId="77777777" w:rsidR="0086495D" w:rsidRPr="00786A01" w:rsidRDefault="0086495D" w:rsidP="000A0467">
            <w:pPr>
              <w:jc w:val="left"/>
              <w:rPr>
                <w:rFonts w:asciiTheme="minorHAnsi" w:hAnsiTheme="minorHAnsi" w:cstheme="minorHAnsi"/>
                <w:color w:val="000000"/>
                <w:sz w:val="20"/>
              </w:rPr>
            </w:pPr>
          </w:p>
        </w:tc>
      </w:tr>
      <w:tr w:rsidR="0086495D" w:rsidRPr="00786A01" w14:paraId="241B6941" w14:textId="77777777" w:rsidTr="0086495D">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09B4921"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0514E6F"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6A3AAAD3"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67B84AD3" w14:textId="77777777" w:rsidR="0086495D" w:rsidRPr="00786A01" w:rsidRDefault="0086495D" w:rsidP="000A0467">
            <w:pPr>
              <w:jc w:val="left"/>
              <w:rPr>
                <w:rFonts w:asciiTheme="minorHAnsi" w:hAnsiTheme="minorHAnsi" w:cstheme="minorHAnsi"/>
                <w:color w:val="000000"/>
                <w:sz w:val="20"/>
              </w:rPr>
            </w:pPr>
          </w:p>
        </w:tc>
      </w:tr>
      <w:tr w:rsidR="0086495D" w:rsidRPr="00786A01" w14:paraId="1778C03A" w14:textId="77777777" w:rsidTr="0086495D">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AA1ABF8"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74F1C44"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70FC2801"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14979D43" w14:textId="77777777" w:rsidR="0086495D" w:rsidRPr="00786A01" w:rsidRDefault="0086495D" w:rsidP="000A0467">
            <w:pPr>
              <w:jc w:val="left"/>
              <w:rPr>
                <w:rFonts w:asciiTheme="minorHAnsi" w:hAnsiTheme="minorHAnsi" w:cstheme="minorHAnsi"/>
                <w:color w:val="000000"/>
                <w:sz w:val="20"/>
              </w:rPr>
            </w:pPr>
          </w:p>
        </w:tc>
      </w:tr>
      <w:tr w:rsidR="0086495D" w:rsidRPr="00786A01" w14:paraId="3DE8D74C"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0E731CFB"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712B8D97"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E3D3D7" w14:textId="77777777" w:rsidR="0086495D" w:rsidRPr="00786A01"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7542ADDA"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A1480BB"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1F9B3537"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20554A10" w14:textId="77777777" w:rsidR="0086495D" w:rsidRPr="00786A01"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0306FB71"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r>
      <w:tr w:rsidR="0086495D" w:rsidRPr="00786A01" w14:paraId="32083030"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984FC3"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7638AB73" w14:textId="77777777" w:rsidR="0086495D" w:rsidRPr="00786A01"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166325" w14:textId="77777777" w:rsidR="0086495D" w:rsidRPr="00786A01"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0E672C3" w14:textId="77777777" w:rsidR="0086495D" w:rsidRPr="00786A01"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CD611C" w14:textId="77777777" w:rsidR="0086495D" w:rsidRPr="00786A01"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49132079" w14:textId="77777777" w:rsidR="0086495D" w:rsidRPr="00786A01"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7DD1AFB9" w14:textId="77777777" w:rsidR="0086495D" w:rsidRPr="00786A01"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04F5061" w14:textId="77777777" w:rsidR="0086495D" w:rsidRPr="00786A01"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DCB82F7" w14:textId="77777777" w:rsidR="0086495D" w:rsidRPr="00786A01"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736BFC98" w14:textId="77777777" w:rsidR="0086495D" w:rsidRPr="00786A01"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0C63C45"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2002F005" w14:textId="77777777" w:rsidR="0086495D" w:rsidRPr="00786A01"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BBEB833" w14:textId="77777777" w:rsidR="0086495D" w:rsidRPr="00786A01"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AD41D6" w14:textId="77777777" w:rsidR="0086495D" w:rsidRPr="00786A01"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67C38941" w14:textId="77777777" w:rsidR="0086495D" w:rsidRPr="00786A01"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3756CA3" w14:textId="77777777" w:rsidR="0086495D" w:rsidRPr="00786A01"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5AD583E0" w14:textId="77777777" w:rsidR="0086495D" w:rsidRPr="00786A01"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C312056" w14:textId="77777777" w:rsidR="0086495D" w:rsidRPr="00786A01"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3B255AB" w14:textId="77777777" w:rsidR="0086495D" w:rsidRPr="00786A01"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3B8D2D1B" w14:textId="77777777" w:rsidR="0086495D" w:rsidRPr="00786A01" w:rsidRDefault="0086495D" w:rsidP="000A0467">
            <w:pPr>
              <w:jc w:val="left"/>
              <w:rPr>
                <w:rFonts w:asciiTheme="minorHAnsi" w:hAnsiTheme="minorHAnsi" w:cstheme="minorHAnsi"/>
                <w:sz w:val="20"/>
              </w:rPr>
            </w:pPr>
          </w:p>
        </w:tc>
      </w:tr>
      <w:tr w:rsidR="0086495D" w:rsidRPr="00786A01" w14:paraId="62BB6BBD"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F2D70EF"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0D527651"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2F91ADB6"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02C1E00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igen:                                                    nem:</w:t>
            </w:r>
          </w:p>
        </w:tc>
      </w:tr>
      <w:tr w:rsidR="0086495D" w:rsidRPr="00786A01" w14:paraId="748C4252"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B2128A6"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2143DE" w14:textId="77777777" w:rsidR="0086495D" w:rsidRPr="00786A01"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61357423"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5AB55069" w14:textId="77777777" w:rsidR="0086495D" w:rsidRPr="00786A01" w:rsidRDefault="0086495D" w:rsidP="000A0467">
            <w:pPr>
              <w:jc w:val="right"/>
              <w:rPr>
                <w:rFonts w:asciiTheme="minorHAnsi" w:hAnsiTheme="minorHAnsi" w:cstheme="minorHAnsi"/>
                <w:i/>
                <w:color w:val="000000"/>
                <w:sz w:val="20"/>
              </w:rPr>
            </w:pPr>
            <w:r w:rsidRPr="00786A01">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78DAA2FC"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76AB8B64" w14:textId="77777777" w:rsidR="0086495D" w:rsidRPr="00786A01"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2E0F6042"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1EEC913B" w14:textId="77777777" w:rsidR="0086495D" w:rsidRPr="00786A01" w:rsidRDefault="0086495D" w:rsidP="000A0467">
            <w:pPr>
              <w:jc w:val="right"/>
              <w:rPr>
                <w:rFonts w:asciiTheme="minorHAnsi" w:hAnsiTheme="minorHAnsi" w:cstheme="minorHAnsi"/>
                <w:i/>
                <w:color w:val="000000"/>
                <w:sz w:val="20"/>
              </w:rPr>
            </w:pPr>
            <w:r w:rsidRPr="00786A01">
              <w:rPr>
                <w:rFonts w:asciiTheme="minorHAnsi" w:hAnsiTheme="minorHAnsi" w:cstheme="minorHAnsi"/>
                <w:i/>
                <w:color w:val="000000"/>
                <w:sz w:val="20"/>
              </w:rPr>
              <w:t>%</w:t>
            </w:r>
          </w:p>
        </w:tc>
      </w:tr>
      <w:tr w:rsidR="0086495D" w:rsidRPr="00786A01" w14:paraId="386B8386" w14:textId="77777777" w:rsidTr="0086495D">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43D94557"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0145F6B2"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7415C734"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02880D1B" w14:textId="77777777" w:rsidR="0086495D" w:rsidRPr="00786A01" w:rsidRDefault="0086495D" w:rsidP="000A0467">
            <w:pPr>
              <w:jc w:val="left"/>
              <w:rPr>
                <w:rFonts w:asciiTheme="minorHAnsi" w:hAnsiTheme="minorHAnsi" w:cstheme="minorHAnsi"/>
                <w:color w:val="000000"/>
                <w:sz w:val="20"/>
              </w:rPr>
            </w:pPr>
          </w:p>
        </w:tc>
      </w:tr>
      <w:tr w:rsidR="0086495D" w:rsidRPr="00786A01" w14:paraId="303D4ECE"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FA186CC"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2BD05CB"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89413BC"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13C60F15" w14:textId="77777777" w:rsidR="0086495D" w:rsidRPr="00786A01" w:rsidRDefault="0086495D" w:rsidP="000A0467">
            <w:pPr>
              <w:jc w:val="left"/>
              <w:rPr>
                <w:rFonts w:asciiTheme="minorHAnsi" w:hAnsiTheme="minorHAnsi" w:cstheme="minorHAnsi"/>
                <w:color w:val="000000"/>
                <w:sz w:val="20"/>
              </w:rPr>
            </w:pPr>
          </w:p>
        </w:tc>
      </w:tr>
      <w:tr w:rsidR="0086495D" w:rsidRPr="00786A01" w14:paraId="4DBAA6A2"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B04F4D3"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8312123"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FD1176E"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337C9707" w14:textId="77777777" w:rsidR="0086495D" w:rsidRPr="00786A01" w:rsidRDefault="0086495D" w:rsidP="000A0467">
            <w:pPr>
              <w:jc w:val="left"/>
              <w:rPr>
                <w:rFonts w:asciiTheme="minorHAnsi" w:hAnsiTheme="minorHAnsi" w:cstheme="minorHAnsi"/>
                <w:color w:val="000000"/>
                <w:sz w:val="20"/>
              </w:rPr>
            </w:pPr>
          </w:p>
        </w:tc>
      </w:tr>
      <w:tr w:rsidR="0086495D" w:rsidRPr="00786A01" w14:paraId="2E55ABAE"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976C7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282811DB"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2441BA21" w14:textId="77777777" w:rsidR="0086495D" w:rsidRPr="00786A01"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088E46FA"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5545A72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6C2993AC"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121322E6" w14:textId="77777777" w:rsidR="0086495D" w:rsidRPr="00786A01"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032E9D50"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r>
      <w:tr w:rsidR="0086495D" w:rsidRPr="00786A01" w14:paraId="618E2C0D"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7A7ECBC"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7031AD74" w14:textId="77777777" w:rsidR="0086495D" w:rsidRPr="00786A01"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CD82E15" w14:textId="77777777" w:rsidR="0086495D" w:rsidRPr="00786A01"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C6CA7AE" w14:textId="77777777" w:rsidR="0086495D" w:rsidRPr="00786A01"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F69A60F" w14:textId="77777777" w:rsidR="0086495D" w:rsidRPr="00786A01"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13148437" w14:textId="77777777" w:rsidR="0086495D" w:rsidRPr="00786A01"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520E1B6" w14:textId="77777777" w:rsidR="0086495D" w:rsidRPr="00786A01"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297FD1A5" w14:textId="77777777" w:rsidR="0086495D" w:rsidRPr="00786A01"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279A6835" w14:textId="77777777" w:rsidR="0086495D" w:rsidRPr="00786A01"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699C74BF" w14:textId="77777777" w:rsidR="0086495D" w:rsidRPr="00786A01"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3237A5C5"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1BDF3D00" w14:textId="77777777" w:rsidR="0086495D" w:rsidRPr="00786A01"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E33F8F2" w14:textId="77777777" w:rsidR="0086495D" w:rsidRPr="00786A01"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AE254DA" w14:textId="77777777" w:rsidR="0086495D" w:rsidRPr="00786A01"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7DDE91E" w14:textId="77777777" w:rsidR="0086495D" w:rsidRPr="00786A01"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744E70A" w14:textId="77777777" w:rsidR="0086495D" w:rsidRPr="00786A01"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9601484" w14:textId="77777777" w:rsidR="0086495D" w:rsidRPr="00786A01"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75FFFA65" w14:textId="77777777" w:rsidR="0086495D" w:rsidRPr="00786A01"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835EB00" w14:textId="77777777" w:rsidR="0086495D" w:rsidRPr="00786A01"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7855802" w14:textId="77777777" w:rsidR="0086495D" w:rsidRPr="00786A01" w:rsidRDefault="0086495D" w:rsidP="000A0467">
            <w:pPr>
              <w:jc w:val="left"/>
              <w:rPr>
                <w:rFonts w:asciiTheme="minorHAnsi" w:hAnsiTheme="minorHAnsi" w:cstheme="minorHAnsi"/>
                <w:sz w:val="20"/>
              </w:rPr>
            </w:pPr>
          </w:p>
        </w:tc>
      </w:tr>
      <w:tr w:rsidR="0086495D" w:rsidRPr="00786A01" w14:paraId="0BD5C868"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263CDB1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07AD0E0B"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150080EF"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F5F087F"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igen:                                                    nem:</w:t>
            </w:r>
          </w:p>
        </w:tc>
      </w:tr>
      <w:tr w:rsidR="0086495D" w:rsidRPr="00786A01" w14:paraId="07DB5F20"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375F036"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7E8D0475" w14:textId="77777777" w:rsidR="0086495D" w:rsidRPr="00786A01"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02F0E93B"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6F301F1F" w14:textId="77777777" w:rsidR="0086495D" w:rsidRPr="00786A01" w:rsidRDefault="0086495D" w:rsidP="000A0467">
            <w:pPr>
              <w:jc w:val="right"/>
              <w:rPr>
                <w:rFonts w:asciiTheme="minorHAnsi" w:hAnsiTheme="minorHAnsi" w:cstheme="minorHAnsi"/>
                <w:i/>
                <w:color w:val="000000"/>
                <w:sz w:val="20"/>
              </w:rPr>
            </w:pPr>
            <w:r w:rsidRPr="00786A01">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426EC4A"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04439F63" w14:textId="77777777" w:rsidR="0086495D" w:rsidRPr="00786A01"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31465DE6"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738D1E96" w14:textId="77777777" w:rsidR="0086495D" w:rsidRPr="00786A01" w:rsidRDefault="0086495D" w:rsidP="000A0467">
            <w:pPr>
              <w:jc w:val="right"/>
              <w:rPr>
                <w:rFonts w:asciiTheme="minorHAnsi" w:hAnsiTheme="minorHAnsi" w:cstheme="minorHAnsi"/>
                <w:i/>
                <w:color w:val="000000"/>
                <w:sz w:val="20"/>
              </w:rPr>
            </w:pPr>
            <w:r w:rsidRPr="00786A01">
              <w:rPr>
                <w:rFonts w:asciiTheme="minorHAnsi" w:hAnsiTheme="minorHAnsi" w:cstheme="minorHAnsi"/>
                <w:i/>
                <w:color w:val="000000"/>
                <w:sz w:val="20"/>
              </w:rPr>
              <w:t>%</w:t>
            </w:r>
          </w:p>
        </w:tc>
      </w:tr>
    </w:tbl>
    <w:p w14:paraId="0F9A8D16" w14:textId="3D2AE095"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1: Családi és utónév </w:t>
      </w:r>
    </w:p>
    <w:p w14:paraId="37233CAA"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2: Születési családi és utónév </w:t>
      </w:r>
    </w:p>
    <w:p w14:paraId="5DDB1E06" w14:textId="7E97C259"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3: Lakcím</w:t>
      </w:r>
      <w:r w:rsidR="007E4299" w:rsidRPr="00786A01">
        <w:rPr>
          <w:rFonts w:asciiTheme="minorHAnsi" w:hAnsiTheme="minorHAnsi" w:cstheme="minorHAnsi"/>
          <w:color w:val="000000" w:themeColor="text1"/>
          <w:sz w:val="20"/>
        </w:rPr>
        <w:t xml:space="preserve"> (2025. január 1-jétől lakóhely)</w:t>
      </w:r>
      <w:r w:rsidRPr="00786A01">
        <w:rPr>
          <w:rFonts w:asciiTheme="minorHAnsi" w:hAnsiTheme="minorHAnsi" w:cstheme="minorHAnsi"/>
          <w:color w:val="000000" w:themeColor="text1"/>
          <w:sz w:val="20"/>
        </w:rPr>
        <w:t>, annak hiányában tartózkodási hely</w:t>
      </w:r>
    </w:p>
    <w:p w14:paraId="3A1BA4F8"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4: Állampolgárság </w:t>
      </w:r>
    </w:p>
    <w:p w14:paraId="5194A14C"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5: Magyar – jelölje </w:t>
      </w:r>
      <w:proofErr w:type="gramStart"/>
      <w:r w:rsidRPr="00786A01">
        <w:rPr>
          <w:rFonts w:asciiTheme="minorHAnsi" w:hAnsiTheme="minorHAnsi" w:cstheme="minorHAnsi"/>
          <w:color w:val="000000" w:themeColor="text1"/>
          <w:sz w:val="20"/>
        </w:rPr>
        <w:t>X-el</w:t>
      </w:r>
      <w:proofErr w:type="gramEnd"/>
      <w:r w:rsidRPr="00786A01">
        <w:rPr>
          <w:rFonts w:asciiTheme="minorHAnsi" w:hAnsiTheme="minorHAnsi" w:cstheme="minorHAnsi"/>
          <w:color w:val="000000" w:themeColor="text1"/>
          <w:sz w:val="20"/>
        </w:rPr>
        <w:t>, a 6. mezőt ne töltse ki.</w:t>
      </w:r>
    </w:p>
    <w:p w14:paraId="4DFCCD54"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6: Egyéb (nem magyar állampolgárságú ügyfél esetén, írja be az állampolgárságot):</w:t>
      </w:r>
    </w:p>
    <w:p w14:paraId="765DFEDB"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7: Születési hely, idő</w:t>
      </w:r>
    </w:p>
    <w:p w14:paraId="0F07149E"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8. Tényleges tulajdonos kiemelt közszereplőnek minősül-e – jelölje </w:t>
      </w:r>
      <w:proofErr w:type="gramStart"/>
      <w:r w:rsidRPr="00786A01">
        <w:rPr>
          <w:rFonts w:asciiTheme="minorHAnsi" w:hAnsiTheme="minorHAnsi" w:cstheme="minorHAnsi"/>
          <w:color w:val="000000" w:themeColor="text1"/>
          <w:sz w:val="20"/>
        </w:rPr>
        <w:t>X-el</w:t>
      </w:r>
      <w:proofErr w:type="gramEnd"/>
      <w:r w:rsidRPr="00786A01">
        <w:rPr>
          <w:rFonts w:asciiTheme="minorHAnsi" w:hAnsiTheme="minorHAnsi" w:cstheme="minorHAnsi"/>
          <w:color w:val="000000" w:themeColor="text1"/>
          <w:sz w:val="20"/>
        </w:rPr>
        <w:t xml:space="preserve"> (amennyiben igen, úgy kérjük a tényleges tulajdonosra vonatkozó kiemelt közszereplői nyilatkozatot kitölteni)</w:t>
      </w:r>
    </w:p>
    <w:p w14:paraId="1DAEAB05" w14:textId="77777777" w:rsidR="004862C6" w:rsidRPr="00786A01" w:rsidRDefault="004862C6" w:rsidP="00B101ED">
      <w:pPr>
        <w:ind w:left="-284" w:right="-1"/>
        <w:rPr>
          <w:rFonts w:asciiTheme="minorHAnsi" w:hAnsiTheme="minorHAnsi" w:cstheme="minorHAnsi"/>
          <w:i/>
          <w:color w:val="000000" w:themeColor="text1"/>
          <w:sz w:val="20"/>
        </w:rPr>
      </w:pPr>
      <w:r w:rsidRPr="00786A01">
        <w:rPr>
          <w:rFonts w:asciiTheme="minorHAnsi" w:hAnsiTheme="minorHAnsi" w:cstheme="minorHAnsi"/>
          <w:i/>
          <w:color w:val="000000" w:themeColor="text1"/>
          <w:sz w:val="20"/>
        </w:rPr>
        <w:t>9: Tulajdonosi érdekeltség jellege**</w:t>
      </w:r>
    </w:p>
    <w:p w14:paraId="50E3AC71" w14:textId="77777777" w:rsidR="004862C6" w:rsidRPr="00786A01" w:rsidRDefault="004862C6" w:rsidP="00B101ED">
      <w:pPr>
        <w:ind w:left="-284" w:right="-1"/>
        <w:rPr>
          <w:rFonts w:asciiTheme="minorHAnsi" w:hAnsiTheme="minorHAnsi" w:cstheme="minorHAnsi"/>
          <w:i/>
          <w:color w:val="000000" w:themeColor="text1"/>
          <w:sz w:val="20"/>
        </w:rPr>
      </w:pPr>
      <w:r w:rsidRPr="00786A01">
        <w:rPr>
          <w:rFonts w:asciiTheme="minorHAnsi" w:hAnsiTheme="minorHAnsi" w:cstheme="minorHAnsi"/>
          <w:i/>
          <w:color w:val="000000" w:themeColor="text1"/>
          <w:sz w:val="20"/>
        </w:rPr>
        <w:t xml:space="preserve">10. Tulajdonosi érdekeltség mértéke** </w:t>
      </w:r>
    </w:p>
    <w:p w14:paraId="495B4BC8" w14:textId="77777777" w:rsidR="004862C6" w:rsidRPr="00786A01" w:rsidRDefault="004862C6" w:rsidP="00B101ED">
      <w:pPr>
        <w:ind w:left="-284" w:right="-1"/>
        <w:rPr>
          <w:rFonts w:asciiTheme="minorHAnsi" w:hAnsiTheme="minorHAnsi" w:cstheme="minorHAnsi"/>
          <w:color w:val="000000" w:themeColor="text1"/>
          <w:sz w:val="20"/>
        </w:rPr>
      </w:pPr>
    </w:p>
    <w:p w14:paraId="4E77249A" w14:textId="77777777" w:rsidR="004862C6" w:rsidRPr="00786A01" w:rsidRDefault="004862C6" w:rsidP="00B101ED">
      <w:pPr>
        <w:ind w:left="-284" w:right="-1"/>
        <w:rPr>
          <w:rFonts w:asciiTheme="minorHAnsi" w:hAnsiTheme="minorHAnsi" w:cstheme="minorHAnsi"/>
          <w:b/>
          <w:bCs/>
          <w:color w:val="000000" w:themeColor="text1"/>
          <w:sz w:val="20"/>
        </w:rPr>
      </w:pPr>
      <w:r w:rsidRPr="00786A01">
        <w:rPr>
          <w:rFonts w:asciiTheme="minorHAnsi" w:hAnsiTheme="minorHAnsi" w:cstheme="minorHAnsi"/>
          <w:b/>
          <w:bCs/>
          <w:color w:val="000000" w:themeColor="text1"/>
          <w:sz w:val="20"/>
        </w:rPr>
        <w:t>Tudomásom van arról, hogy 5 (öt) munkanapon belül köteles vagyok bejelenteni a szolgáltatónak a fenti adatokban, vagy saját adataimban bekövetkező esetleges változásokat és e kötelezettség elmulasztásából eredő kár engem terhel.</w:t>
      </w:r>
    </w:p>
    <w:p w14:paraId="4BC405D4" w14:textId="77777777" w:rsidR="004862C6" w:rsidRPr="00786A01" w:rsidRDefault="004862C6" w:rsidP="00B101ED">
      <w:pPr>
        <w:ind w:left="-284" w:right="-1"/>
        <w:rPr>
          <w:rFonts w:asciiTheme="minorHAnsi" w:hAnsiTheme="minorHAnsi" w:cstheme="minorHAnsi"/>
          <w:b/>
          <w:bCs/>
          <w:color w:val="000000" w:themeColor="text1"/>
          <w:sz w:val="20"/>
        </w:rPr>
      </w:pPr>
    </w:p>
    <w:p w14:paraId="3A2086B5" w14:textId="7519ABDE"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bCs/>
          <w:color w:val="000000" w:themeColor="text1"/>
          <w:sz w:val="20"/>
        </w:rPr>
        <w:t>Kelt: ………………., ………. év ………….. hó ………….. nap</w:t>
      </w:r>
      <w:r w:rsidRPr="00786A01">
        <w:rPr>
          <w:rFonts w:asciiTheme="minorHAnsi" w:hAnsiTheme="minorHAnsi" w:cstheme="minorHAnsi"/>
          <w:bCs/>
          <w:color w:val="000000" w:themeColor="text1"/>
          <w:sz w:val="20"/>
        </w:rPr>
        <w:tab/>
      </w:r>
      <w:r w:rsidRPr="00786A01">
        <w:rPr>
          <w:rFonts w:asciiTheme="minorHAnsi" w:hAnsiTheme="minorHAnsi" w:cstheme="minorHAnsi"/>
          <w:bCs/>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w:t>
      </w:r>
    </w:p>
    <w:p w14:paraId="0CDCAECA" w14:textId="3723C28F"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 xml:space="preserve">                 </w:t>
      </w:r>
      <w:r w:rsidRPr="00786A01">
        <w:rPr>
          <w:rFonts w:asciiTheme="minorHAnsi" w:hAnsiTheme="minorHAnsi" w:cstheme="minorHAnsi"/>
          <w:color w:val="000000" w:themeColor="text1"/>
          <w:sz w:val="20"/>
        </w:rPr>
        <w:tab/>
        <w:t xml:space="preserve">                   </w:t>
      </w:r>
      <w:r w:rsidR="00D8243B"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t xml:space="preserve">    ügyfél aláírása</w:t>
      </w:r>
    </w:p>
    <w:p w14:paraId="092A377B" w14:textId="77777777" w:rsidR="004862C6" w:rsidRPr="00786A01" w:rsidRDefault="004862C6" w:rsidP="00B101ED">
      <w:pPr>
        <w:ind w:left="-284" w:right="-1"/>
        <w:rPr>
          <w:rFonts w:asciiTheme="minorHAnsi" w:hAnsiTheme="minorHAnsi" w:cstheme="minorHAnsi"/>
          <w:color w:val="000000" w:themeColor="text1"/>
          <w:sz w:val="20"/>
        </w:rPr>
      </w:pPr>
    </w:p>
    <w:p w14:paraId="339F10B9"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megfelelő rész aláhúzandó vagy kihúzandó. </w:t>
      </w:r>
    </w:p>
    <w:p w14:paraId="78515508" w14:textId="77777777" w:rsidR="004862C6" w:rsidRPr="00786A01" w:rsidRDefault="004862C6" w:rsidP="00B101ED">
      <w:pPr>
        <w:ind w:left="-284" w:right="-1"/>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 xml:space="preserve">** Csak abban az esetben kérjük kitölteni, amennyiben a meghatalmazott ügyleti megbízás esetén jogi személy nevében jár el. </w:t>
      </w:r>
    </w:p>
    <w:p w14:paraId="63380D37" w14:textId="77777777" w:rsidR="004862C6" w:rsidRPr="00786A01" w:rsidRDefault="004862C6" w:rsidP="00B101ED">
      <w:pPr>
        <w:ind w:left="-284" w:right="-1"/>
        <w:rPr>
          <w:rFonts w:asciiTheme="minorHAnsi" w:hAnsiTheme="minorHAnsi" w:cstheme="minorHAnsi"/>
          <w:bCs/>
          <w:color w:val="000000" w:themeColor="text1"/>
          <w:sz w:val="22"/>
          <w:szCs w:val="22"/>
        </w:rPr>
      </w:pPr>
    </w:p>
    <w:p w14:paraId="6AF8401D"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Tényleges tulajdonos: </w:t>
      </w:r>
    </w:p>
    <w:p w14:paraId="50C09644"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75180C1"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CC51B9E"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10C15C63"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d) alapítványok esetében az a természetes személy,</w:t>
      </w:r>
    </w:p>
    <w:p w14:paraId="6501E93A" w14:textId="77777777" w:rsidR="003A3067" w:rsidRPr="00786A01" w:rsidRDefault="003A3067" w:rsidP="00B101ED">
      <w:pPr>
        <w:ind w:left="-284" w:right="-1" w:firstLine="720"/>
        <w:rPr>
          <w:rFonts w:asciiTheme="minorHAnsi" w:hAnsiTheme="minorHAnsi" w:cstheme="minorHAnsi"/>
          <w:color w:val="000000" w:themeColor="text1"/>
          <w:sz w:val="18"/>
          <w:szCs w:val="18"/>
        </w:rPr>
      </w:pPr>
      <w:proofErr w:type="spellStart"/>
      <w:r w:rsidRPr="00786A01">
        <w:rPr>
          <w:rFonts w:asciiTheme="minorHAnsi" w:hAnsiTheme="minorHAnsi" w:cstheme="minorHAnsi"/>
          <w:color w:val="000000" w:themeColor="text1"/>
          <w:sz w:val="18"/>
          <w:szCs w:val="18"/>
        </w:rPr>
        <w:t>i.aki</w:t>
      </w:r>
      <w:proofErr w:type="spellEnd"/>
      <w:r w:rsidRPr="00786A01">
        <w:rPr>
          <w:rFonts w:asciiTheme="minorHAnsi" w:hAnsiTheme="minorHAnsi" w:cstheme="minorHAnsi"/>
          <w:color w:val="000000" w:themeColor="text1"/>
          <w:sz w:val="18"/>
          <w:szCs w:val="18"/>
        </w:rPr>
        <w:t xml:space="preserve"> az alapítvány vagyona legalább huszonöt százalékának a kedvezményezettje, ha a leendő kedvezményezetteket már meghatározták,</w:t>
      </w:r>
    </w:p>
    <w:p w14:paraId="155D36CE" w14:textId="77777777" w:rsidR="003A3067" w:rsidRPr="00786A01" w:rsidRDefault="003A3067" w:rsidP="00B101ED">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ii. akinek érdekében az alapítványt létrehozták, illetve működtetik, ha a kedvezményezetteket még nem határozták meg, vagy</w:t>
      </w:r>
    </w:p>
    <w:p w14:paraId="427C8B71" w14:textId="6F6D40C5" w:rsidR="00F8101C" w:rsidRPr="00786A01" w:rsidRDefault="003A3067" w:rsidP="00F8101C">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F8101C" w:rsidRPr="00786A01">
        <w:rPr>
          <w:rFonts w:asciiTheme="minorHAnsi" w:hAnsiTheme="minorHAnsi" w:cstheme="minorHAnsi"/>
          <w:color w:val="000000" w:themeColor="text1"/>
          <w:sz w:val="18"/>
          <w:szCs w:val="18"/>
        </w:rPr>
        <w:t>vagy</w:t>
      </w:r>
    </w:p>
    <w:p w14:paraId="340C436B" w14:textId="3B83A288" w:rsidR="003A3067" w:rsidRPr="00786A01" w:rsidRDefault="00F8101C" w:rsidP="00E45EC4">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lastRenderedPageBreak/>
        <w:t>iv. az i-iii. alpontokban meghatározott természetes személy hiányában, aki az alapítvány képviseletében eljár,</w:t>
      </w:r>
    </w:p>
    <w:p w14:paraId="55833DC1"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e) bizalmi vagyonkezelési szerződés esetében</w:t>
      </w:r>
    </w:p>
    <w:p w14:paraId="26E505CF" w14:textId="4D5AB74F" w:rsidR="003A3067" w:rsidRPr="00786A01" w:rsidRDefault="003A3067" w:rsidP="00B101ED">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 a vagyonrendelő</w:t>
      </w:r>
      <w:r w:rsidR="00F8101C" w:rsidRPr="00786A01">
        <w:rPr>
          <w:rFonts w:asciiTheme="minorHAnsi" w:hAnsiTheme="minorHAnsi" w:cstheme="minorHAnsi"/>
          <w:color w:val="000000" w:themeColor="text1"/>
          <w:sz w:val="18"/>
          <w:szCs w:val="18"/>
        </w:rPr>
        <w:t>(k), nem természetes személy vagyonrendelő esetén</w:t>
      </w:r>
      <w:r w:rsidRPr="00786A01">
        <w:rPr>
          <w:rFonts w:asciiTheme="minorHAnsi" w:hAnsiTheme="minorHAnsi" w:cstheme="minorHAnsi"/>
          <w:color w:val="000000" w:themeColor="text1"/>
          <w:sz w:val="18"/>
          <w:szCs w:val="18"/>
        </w:rPr>
        <w:t xml:space="preserve"> annak a) vagy b) pont szerinti tényleges tulajdonosa,</w:t>
      </w:r>
    </w:p>
    <w:p w14:paraId="3B1C90DE" w14:textId="2C372159" w:rsidR="003A3067" w:rsidRPr="00786A01" w:rsidRDefault="003A3067" w:rsidP="00B101ED">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ii. a vagyonkezelő</w:t>
      </w:r>
      <w:r w:rsidR="00F8101C" w:rsidRPr="00786A01">
        <w:rPr>
          <w:rFonts w:asciiTheme="minorHAnsi" w:hAnsiTheme="minorHAnsi" w:cstheme="minorHAnsi"/>
          <w:color w:val="000000" w:themeColor="text1"/>
          <w:sz w:val="18"/>
          <w:szCs w:val="18"/>
        </w:rPr>
        <w:t xml:space="preserve"> k), nem természetes személy vagyonrendelő esetén</w:t>
      </w:r>
      <w:r w:rsidRPr="00786A01">
        <w:rPr>
          <w:rFonts w:asciiTheme="minorHAnsi" w:hAnsiTheme="minorHAnsi" w:cstheme="minorHAnsi"/>
          <w:color w:val="000000" w:themeColor="text1"/>
          <w:sz w:val="18"/>
          <w:szCs w:val="18"/>
        </w:rPr>
        <w:t xml:space="preserve"> annak a) vagy b) pont szerinti tényleges tulajdonosa,</w:t>
      </w:r>
    </w:p>
    <w:p w14:paraId="51EE771A" w14:textId="60D85D18" w:rsidR="003A3067" w:rsidRPr="00786A01" w:rsidRDefault="003A3067" w:rsidP="00B101ED">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iii. a kedvezményezett vagy a kedvezményezettek csoportja, </w:t>
      </w:r>
      <w:r w:rsidR="00F8101C" w:rsidRPr="00786A01">
        <w:rPr>
          <w:rFonts w:asciiTheme="minorHAnsi" w:hAnsiTheme="minorHAnsi" w:cstheme="minorHAnsi"/>
          <w:color w:val="000000" w:themeColor="text1"/>
          <w:sz w:val="18"/>
          <w:szCs w:val="18"/>
        </w:rPr>
        <w:t xml:space="preserve">nem természetes személy kedvezményezett esetén </w:t>
      </w:r>
      <w:r w:rsidRPr="00786A01">
        <w:rPr>
          <w:rFonts w:asciiTheme="minorHAnsi" w:hAnsiTheme="minorHAnsi" w:cstheme="minorHAnsi"/>
          <w:color w:val="000000" w:themeColor="text1"/>
          <w:sz w:val="18"/>
          <w:szCs w:val="18"/>
        </w:rPr>
        <w:t xml:space="preserve">t annak a) vagy b) pont szerinti tényleges tulajdonosa, </w:t>
      </w:r>
    </w:p>
    <w:p w14:paraId="7EB01571" w14:textId="677849B8" w:rsidR="00F8101C" w:rsidRPr="00786A01" w:rsidRDefault="003A3067" w:rsidP="00F8101C">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iv. az a természetes személy, aki a kezelt vagyon felett egyéb módon ellenőrzést, irányítást gyakorol,</w:t>
      </w:r>
      <w:r w:rsidR="00F8101C" w:rsidRPr="00786A01">
        <w:rPr>
          <w:rFonts w:asciiTheme="minorHAnsi" w:hAnsiTheme="minorHAnsi" w:cstheme="minorHAnsi"/>
          <w:color w:val="000000" w:themeColor="text1"/>
          <w:sz w:val="18"/>
          <w:szCs w:val="18"/>
        </w:rPr>
        <w:t xml:space="preserve"> valamint</w:t>
      </w:r>
    </w:p>
    <w:p w14:paraId="7E27AC61" w14:textId="0905A2CB" w:rsidR="00F8101C" w:rsidRPr="00786A01" w:rsidRDefault="00F8101C" w:rsidP="004A24AA">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1B802772" w14:textId="77777777" w:rsidR="003A3067" w:rsidRPr="00786A01" w:rsidRDefault="003A3067" w:rsidP="004A24AA">
      <w:pPr>
        <w:ind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37E91789" w14:textId="43FF0EA7" w:rsidR="004862C6" w:rsidRPr="00786A01" w:rsidRDefault="004862C6" w:rsidP="007E4EEE">
      <w:pPr>
        <w:pStyle w:val="Cmsor1"/>
        <w:ind w:left="-709"/>
        <w:rPr>
          <w:rFonts w:asciiTheme="minorHAnsi" w:hAnsiTheme="minorHAnsi" w:cstheme="minorHAnsi"/>
          <w:color w:val="000000" w:themeColor="text1"/>
          <w:szCs w:val="22"/>
        </w:rPr>
      </w:pPr>
      <w:r w:rsidRPr="00100255">
        <w:rPr>
          <w:rFonts w:asciiTheme="minorHAnsi" w:hAnsiTheme="minorHAnsi" w:cstheme="minorHAnsi"/>
          <w:b w:val="0"/>
          <w:bCs/>
          <w:color w:val="000000" w:themeColor="text1"/>
          <w:sz w:val="18"/>
          <w:szCs w:val="18"/>
        </w:rPr>
        <w:br w:type="page"/>
      </w:r>
      <w:bookmarkStart w:id="404" w:name="OLE_LINK37"/>
      <w:bookmarkStart w:id="405" w:name="_Toc487790474"/>
      <w:bookmarkStart w:id="406" w:name="_Toc487790540"/>
      <w:bookmarkStart w:id="407" w:name="_Toc488224081"/>
      <w:bookmarkStart w:id="408" w:name="_Toc488313405"/>
      <w:bookmarkStart w:id="409" w:name="_Toc3282643"/>
      <w:bookmarkStart w:id="410" w:name="_Toc32503574"/>
      <w:bookmarkStart w:id="411" w:name="_Toc185066174"/>
      <w:bookmarkStart w:id="412" w:name="_Toc487034728"/>
      <w:r w:rsidR="009707DA" w:rsidRPr="00786A01">
        <w:rPr>
          <w:rFonts w:asciiTheme="minorHAnsi" w:hAnsiTheme="minorHAnsi" w:cstheme="minorHAnsi"/>
          <w:color w:val="000000" w:themeColor="text1"/>
          <w:szCs w:val="22"/>
        </w:rPr>
        <w:lastRenderedPageBreak/>
        <w:t>[…]</w:t>
      </w:r>
      <w:r w:rsidRPr="00786A01">
        <w:rPr>
          <w:rFonts w:asciiTheme="minorHAnsi" w:hAnsiTheme="minorHAnsi" w:cstheme="minorHAnsi"/>
          <w:color w:val="000000" w:themeColor="text1"/>
          <w:szCs w:val="22"/>
        </w:rPr>
        <w:t>.</w:t>
      </w:r>
      <w:bookmarkEnd w:id="404"/>
      <w:r w:rsidRPr="00786A01">
        <w:rPr>
          <w:rFonts w:asciiTheme="minorHAnsi" w:hAnsiTheme="minorHAnsi" w:cstheme="minorHAnsi"/>
          <w:color w:val="000000" w:themeColor="text1"/>
          <w:szCs w:val="22"/>
        </w:rPr>
        <w:t xml:space="preserve"> melléklet - ÜGYFÉL TÉNYLEGES TULAJDONOSI NYILATKOZATA</w:t>
      </w:r>
      <w:bookmarkEnd w:id="405"/>
      <w:bookmarkEnd w:id="406"/>
      <w:bookmarkEnd w:id="407"/>
      <w:bookmarkEnd w:id="408"/>
      <w:bookmarkEnd w:id="409"/>
      <w:bookmarkEnd w:id="410"/>
      <w:bookmarkEnd w:id="411"/>
      <w:r w:rsidRPr="00786A01">
        <w:rPr>
          <w:rFonts w:asciiTheme="minorHAnsi" w:hAnsiTheme="minorHAnsi" w:cstheme="minorHAnsi"/>
          <w:color w:val="000000" w:themeColor="text1"/>
          <w:szCs w:val="22"/>
        </w:rPr>
        <w:t xml:space="preserve"> </w:t>
      </w:r>
    </w:p>
    <w:p w14:paraId="0438A78F" w14:textId="0210A92E" w:rsidR="004862C6" w:rsidRPr="00786A01" w:rsidRDefault="004862C6" w:rsidP="004862C6">
      <w:pPr>
        <w:jc w:val="center"/>
        <w:rPr>
          <w:rFonts w:asciiTheme="minorHAnsi" w:hAnsiTheme="minorHAnsi" w:cstheme="minorHAnsi"/>
          <w:b/>
          <w:color w:val="000000" w:themeColor="text1"/>
          <w:sz w:val="22"/>
          <w:szCs w:val="22"/>
        </w:rPr>
      </w:pPr>
      <w:bookmarkStart w:id="413" w:name="_Hlk79070850"/>
      <w:r w:rsidRPr="00786A01">
        <w:rPr>
          <w:rFonts w:asciiTheme="minorHAnsi" w:hAnsiTheme="minorHAnsi" w:cstheme="minorHAnsi"/>
          <w:b/>
          <w:color w:val="000000" w:themeColor="text1"/>
          <w:sz w:val="22"/>
          <w:szCs w:val="22"/>
        </w:rPr>
        <w:t>JOGI SZEMÉLY, VAGY JOGI SZEMÉLYISÉGGEL NEM RENDELKEZŐ SZERVEZET ÜGYFÉL TÖLTI KI!</w:t>
      </w:r>
      <w:bookmarkEnd w:id="412"/>
      <w:r w:rsidRPr="00786A01">
        <w:rPr>
          <w:rFonts w:asciiTheme="minorHAnsi" w:hAnsiTheme="minorHAnsi" w:cstheme="minorHAnsi"/>
          <w:b/>
          <w:color w:val="000000" w:themeColor="text1"/>
          <w:sz w:val="22"/>
          <w:szCs w:val="22"/>
        </w:rPr>
        <w:t xml:space="preserve"> – </w:t>
      </w:r>
      <w:bookmarkEnd w:id="413"/>
      <w:r w:rsidRPr="00786A01">
        <w:rPr>
          <w:rFonts w:asciiTheme="minorHAnsi" w:hAnsiTheme="minorHAnsi" w:cstheme="minorHAnsi"/>
          <w:b/>
          <w:color w:val="000000" w:themeColor="text1"/>
          <w:sz w:val="22"/>
          <w:szCs w:val="22"/>
        </w:rPr>
        <w:t>A Pmt. 9. §-ban előírt kötelezettség végrehajtásához</w:t>
      </w:r>
      <w:bookmarkStart w:id="414" w:name="_Hlk182947645"/>
      <w:r w:rsidR="00C3201C" w:rsidRPr="00786A01">
        <w:rPr>
          <w:rStyle w:val="Lbjegyzet-hivatkozs"/>
          <w:rFonts w:asciiTheme="minorHAnsi" w:hAnsiTheme="minorHAnsi" w:cstheme="minorHAnsi"/>
          <w:b/>
          <w:color w:val="000000" w:themeColor="text1"/>
          <w:sz w:val="22"/>
          <w:szCs w:val="22"/>
        </w:rPr>
        <w:footnoteReference w:id="36"/>
      </w:r>
      <w:bookmarkEnd w:id="414"/>
    </w:p>
    <w:p w14:paraId="0C80C2B0" w14:textId="77777777" w:rsidR="004862C6" w:rsidRPr="00786A01" w:rsidRDefault="004862C6" w:rsidP="004862C6">
      <w:pPr>
        <w:ind w:right="-1"/>
        <w:rPr>
          <w:rFonts w:asciiTheme="minorHAnsi" w:hAnsiTheme="minorHAnsi" w:cstheme="minorHAnsi"/>
          <w:b/>
          <w:bCs/>
          <w:color w:val="000000" w:themeColor="text1"/>
          <w:sz w:val="22"/>
          <w:szCs w:val="22"/>
        </w:rPr>
      </w:pPr>
    </w:p>
    <w:p w14:paraId="42B99415" w14:textId="77777777" w:rsidR="004862C6" w:rsidRPr="00786A01" w:rsidRDefault="004862C6" w:rsidP="00692EF3">
      <w:pPr>
        <w:ind w:left="-284" w:right="-1"/>
        <w:rPr>
          <w:rFonts w:asciiTheme="minorHAnsi" w:hAnsiTheme="minorHAnsi" w:cstheme="minorHAnsi"/>
          <w:bCs/>
          <w:color w:val="000000" w:themeColor="text1"/>
          <w:sz w:val="20"/>
        </w:rPr>
      </w:pPr>
      <w:r w:rsidRPr="00786A01">
        <w:rPr>
          <w:rFonts w:asciiTheme="minorHAnsi" w:hAnsiTheme="minorHAnsi" w:cstheme="minorHAnsi"/>
          <w:color w:val="000000" w:themeColor="text1"/>
          <w:sz w:val="20"/>
        </w:rPr>
        <w:t xml:space="preserve">Alulírott …….………….…………………………….., (mint a ……..……………………………………. képviselője) nyilatkozom, hogy az általam képviselt </w:t>
      </w:r>
      <w:r w:rsidRPr="00786A01">
        <w:rPr>
          <w:rFonts w:asciiTheme="minorHAnsi" w:hAnsiTheme="minorHAnsi" w:cstheme="minorHAnsi"/>
          <w:bCs/>
          <w:color w:val="000000" w:themeColor="text1"/>
          <w:sz w:val="20"/>
        </w:rPr>
        <w:t>jogi személy vagy jogi személyiséggel nem rendelkező szervezet tényleges tulajdonosa(i) az alábbi személy(ek):</w:t>
      </w:r>
    </w:p>
    <w:p w14:paraId="4C477292" w14:textId="21E29D63" w:rsidR="00017D79" w:rsidRPr="00786A01" w:rsidRDefault="00017D79" w:rsidP="00692EF3">
      <w:pPr>
        <w:tabs>
          <w:tab w:val="left" w:pos="284"/>
          <w:tab w:val="left" w:pos="426"/>
        </w:tabs>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017D79" w:rsidRPr="00786A01" w14:paraId="41CC11E4" w14:textId="77777777" w:rsidTr="00017D79">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813D62A"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4C0BB936"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8CD300B"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72B9179F" w14:textId="77777777" w:rsidR="00017D79" w:rsidRPr="00786A01" w:rsidRDefault="00017D79" w:rsidP="000A0467">
            <w:pPr>
              <w:jc w:val="left"/>
              <w:rPr>
                <w:rFonts w:asciiTheme="minorHAnsi" w:hAnsiTheme="minorHAnsi" w:cstheme="minorHAnsi"/>
                <w:color w:val="000000"/>
                <w:sz w:val="20"/>
              </w:rPr>
            </w:pPr>
          </w:p>
        </w:tc>
      </w:tr>
      <w:tr w:rsidR="00017D79" w:rsidRPr="00786A01" w14:paraId="28692337" w14:textId="77777777" w:rsidTr="00017D79">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CD73DA8"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78652A19"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C0CF9A4"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78D1EC74" w14:textId="77777777" w:rsidR="00017D79" w:rsidRPr="00786A01" w:rsidRDefault="00017D79" w:rsidP="000A0467">
            <w:pPr>
              <w:jc w:val="left"/>
              <w:rPr>
                <w:rFonts w:asciiTheme="minorHAnsi" w:hAnsiTheme="minorHAnsi" w:cstheme="minorHAnsi"/>
                <w:color w:val="000000"/>
                <w:sz w:val="20"/>
              </w:rPr>
            </w:pPr>
          </w:p>
        </w:tc>
      </w:tr>
      <w:tr w:rsidR="00017D79" w:rsidRPr="00786A01" w14:paraId="52BCA964" w14:textId="77777777" w:rsidTr="00017D79">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6478BF3C"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74D3ADD"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38D7F080"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4F322B87" w14:textId="77777777" w:rsidR="00017D79" w:rsidRPr="00786A01" w:rsidRDefault="00017D79" w:rsidP="000A0467">
            <w:pPr>
              <w:jc w:val="left"/>
              <w:rPr>
                <w:rFonts w:asciiTheme="minorHAnsi" w:hAnsiTheme="minorHAnsi" w:cstheme="minorHAnsi"/>
                <w:color w:val="000000"/>
                <w:sz w:val="20"/>
              </w:rPr>
            </w:pPr>
          </w:p>
        </w:tc>
      </w:tr>
      <w:tr w:rsidR="00017D79" w:rsidRPr="00786A01" w14:paraId="7FB35ED6"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ABB48E1"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6DE7BAA0"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DEF72A0" w14:textId="77777777" w:rsidR="00017D79" w:rsidRPr="00786A01"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160D508D"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7D7DE68"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F7C0390"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A18599" w14:textId="77777777" w:rsidR="00017D79" w:rsidRPr="00786A01"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468F3A10"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r>
      <w:tr w:rsidR="00017D79" w:rsidRPr="00786A01" w14:paraId="4F378D1D"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1F4A2E95"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7BE9C0E6" w14:textId="77777777" w:rsidR="00017D79" w:rsidRPr="00786A01"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9A2F4A" w14:textId="77777777" w:rsidR="00017D79" w:rsidRPr="00786A01"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3150DEA"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9C3904A"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E834F42"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E8471DD"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A1111C9" w14:textId="77777777" w:rsidR="00017D79" w:rsidRPr="00786A01"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BE43871" w14:textId="77777777" w:rsidR="00017D79" w:rsidRPr="00786A01"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D561A85" w14:textId="77777777" w:rsidR="00017D79" w:rsidRPr="00786A01"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B44477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25778B43" w14:textId="77777777" w:rsidR="00017D79" w:rsidRPr="00786A01"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6263EB0" w14:textId="77777777" w:rsidR="00017D79" w:rsidRPr="00786A01"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3FCC5E"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E8FF151"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29689F"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69F7E72" w14:textId="77777777" w:rsidR="00017D79" w:rsidRPr="00786A01"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FC2975B"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73563E2"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5645CF89" w14:textId="77777777" w:rsidR="00017D79" w:rsidRPr="00786A01" w:rsidRDefault="00017D79" w:rsidP="000A0467">
            <w:pPr>
              <w:jc w:val="left"/>
              <w:rPr>
                <w:rFonts w:asciiTheme="minorHAnsi" w:hAnsiTheme="minorHAnsi" w:cstheme="minorHAnsi"/>
                <w:sz w:val="20"/>
              </w:rPr>
            </w:pPr>
          </w:p>
        </w:tc>
      </w:tr>
      <w:tr w:rsidR="00017D79" w:rsidRPr="00786A01" w14:paraId="6E56BC4F"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12D8347"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6A120A4A" w14:textId="77777777" w:rsidR="00017D79" w:rsidRPr="00786A01"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5121AE5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142B4529" w14:textId="77777777" w:rsidR="00017D79" w:rsidRPr="00786A01" w:rsidRDefault="00017D79" w:rsidP="000A0467">
            <w:pPr>
              <w:jc w:val="right"/>
              <w:rPr>
                <w:rFonts w:asciiTheme="minorHAnsi" w:hAnsiTheme="minorHAnsi" w:cstheme="minorHAnsi"/>
                <w:color w:val="000000"/>
                <w:sz w:val="20"/>
              </w:rPr>
            </w:pPr>
            <w:r w:rsidRPr="00786A01">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B08F6C8"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01F03C0A" w14:textId="77777777" w:rsidR="00017D79" w:rsidRPr="00786A01"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83BF5E4"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2F5516C1" w14:textId="77777777" w:rsidR="00017D79" w:rsidRPr="00786A01" w:rsidRDefault="00017D79" w:rsidP="000A0467">
            <w:pPr>
              <w:jc w:val="right"/>
              <w:rPr>
                <w:rFonts w:asciiTheme="minorHAnsi" w:hAnsiTheme="minorHAnsi" w:cstheme="minorHAnsi"/>
                <w:color w:val="000000"/>
                <w:sz w:val="20"/>
              </w:rPr>
            </w:pPr>
            <w:r w:rsidRPr="00786A01">
              <w:rPr>
                <w:rFonts w:asciiTheme="minorHAnsi" w:hAnsiTheme="minorHAnsi" w:cstheme="minorHAnsi"/>
                <w:color w:val="000000"/>
                <w:sz w:val="20"/>
              </w:rPr>
              <w:t>%</w:t>
            </w:r>
          </w:p>
        </w:tc>
      </w:tr>
      <w:tr w:rsidR="00017D79" w:rsidRPr="00786A01" w14:paraId="06AFE571" w14:textId="77777777" w:rsidTr="00017D79">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10830682"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0D9D5A9C"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68A9BAAE"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526BA543" w14:textId="77777777" w:rsidR="00017D79" w:rsidRPr="00786A01" w:rsidRDefault="00017D79" w:rsidP="000A0467">
            <w:pPr>
              <w:jc w:val="left"/>
              <w:rPr>
                <w:rFonts w:asciiTheme="minorHAnsi" w:hAnsiTheme="minorHAnsi" w:cstheme="minorHAnsi"/>
                <w:color w:val="000000"/>
                <w:sz w:val="20"/>
              </w:rPr>
            </w:pPr>
          </w:p>
        </w:tc>
      </w:tr>
      <w:tr w:rsidR="00017D79" w:rsidRPr="00786A01" w14:paraId="20A4CF4A" w14:textId="77777777" w:rsidTr="00017D79">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2501DB52"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5347A644"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EC2517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7FBD6A52" w14:textId="77777777" w:rsidR="00017D79" w:rsidRPr="00786A01" w:rsidRDefault="00017D79" w:rsidP="000A0467">
            <w:pPr>
              <w:jc w:val="left"/>
              <w:rPr>
                <w:rFonts w:asciiTheme="minorHAnsi" w:hAnsiTheme="minorHAnsi" w:cstheme="minorHAnsi"/>
                <w:color w:val="000000"/>
                <w:sz w:val="20"/>
              </w:rPr>
            </w:pPr>
          </w:p>
        </w:tc>
      </w:tr>
      <w:tr w:rsidR="00017D79" w:rsidRPr="00786A01" w14:paraId="15208231"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6DB11B54"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E72505D"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4281DA86"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AA91F40" w14:textId="77777777" w:rsidR="00017D79" w:rsidRPr="00786A01" w:rsidRDefault="00017D79" w:rsidP="000A0467">
            <w:pPr>
              <w:jc w:val="left"/>
              <w:rPr>
                <w:rFonts w:asciiTheme="minorHAnsi" w:hAnsiTheme="minorHAnsi" w:cstheme="minorHAnsi"/>
                <w:color w:val="000000"/>
                <w:sz w:val="20"/>
              </w:rPr>
            </w:pPr>
          </w:p>
        </w:tc>
      </w:tr>
      <w:tr w:rsidR="00017D79" w:rsidRPr="00786A01" w14:paraId="55814259"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1B2F3E29"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E7072BF"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3AEF1102"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06C4AE1" w14:textId="77777777" w:rsidR="00017D79" w:rsidRPr="00786A01" w:rsidRDefault="00017D79" w:rsidP="000A0467">
            <w:pPr>
              <w:jc w:val="left"/>
              <w:rPr>
                <w:rFonts w:asciiTheme="minorHAnsi" w:hAnsiTheme="minorHAnsi" w:cstheme="minorHAnsi"/>
                <w:color w:val="000000"/>
                <w:sz w:val="20"/>
              </w:rPr>
            </w:pPr>
          </w:p>
        </w:tc>
      </w:tr>
      <w:tr w:rsidR="00017D79" w:rsidRPr="00786A01" w14:paraId="3A9638E8"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ADB3B68"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2782D961"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1DA147C" w14:textId="77777777" w:rsidR="00017D79" w:rsidRPr="00786A01"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0650C65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63D6DE83"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452323AD"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C86C0" w14:textId="77777777" w:rsidR="00017D79" w:rsidRPr="00786A01"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116A6AF7"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r>
      <w:tr w:rsidR="00017D79" w:rsidRPr="00786A01" w14:paraId="4E8ADCF3"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3011F872"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C74F0ED" w14:textId="77777777" w:rsidR="00017D79" w:rsidRPr="00786A01"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6D4B80D2" w14:textId="77777777" w:rsidR="00017D79" w:rsidRPr="00786A01"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499F87F"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1DECB86"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B328DAC"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D71EFF3"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70F2FD7" w14:textId="77777777" w:rsidR="00017D79" w:rsidRPr="00786A01"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1CAB40E5" w14:textId="77777777" w:rsidR="00017D79" w:rsidRPr="00786A01"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70E55958" w14:textId="77777777" w:rsidR="00017D79" w:rsidRPr="00786A01"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9A1821A"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3408E01C" w14:textId="77777777" w:rsidR="00017D79" w:rsidRPr="00786A01"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38A62A5" w14:textId="77777777" w:rsidR="00017D79" w:rsidRPr="00786A01"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EF730ED"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C1CDDE5"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A798651"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1322891A" w14:textId="77777777" w:rsidR="00017D79" w:rsidRPr="00786A01"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EF25C59"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2CD9B20"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44C4D778" w14:textId="77777777" w:rsidR="00017D79" w:rsidRPr="00786A01" w:rsidRDefault="00017D79" w:rsidP="000A0467">
            <w:pPr>
              <w:jc w:val="left"/>
              <w:rPr>
                <w:rFonts w:asciiTheme="minorHAnsi" w:hAnsiTheme="minorHAnsi" w:cstheme="minorHAnsi"/>
                <w:sz w:val="20"/>
              </w:rPr>
            </w:pPr>
          </w:p>
        </w:tc>
      </w:tr>
      <w:tr w:rsidR="00017D79" w:rsidRPr="00786A01" w14:paraId="0121CEA4"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404B459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22BABB75" w14:textId="77777777" w:rsidR="00017D79" w:rsidRPr="00786A01"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0B6310C"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18848662" w14:textId="77777777" w:rsidR="00017D79" w:rsidRPr="00786A01" w:rsidRDefault="00017D79" w:rsidP="000A0467">
            <w:pPr>
              <w:jc w:val="right"/>
              <w:rPr>
                <w:rFonts w:asciiTheme="minorHAnsi" w:hAnsiTheme="minorHAnsi" w:cstheme="minorHAnsi"/>
                <w:color w:val="000000"/>
                <w:sz w:val="20"/>
              </w:rPr>
            </w:pPr>
            <w:r w:rsidRPr="00786A01">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F241C2B"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17596ACD" w14:textId="77777777" w:rsidR="00017D79" w:rsidRPr="00786A01"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C62F165"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5AD38F00" w14:textId="77777777" w:rsidR="00017D79" w:rsidRPr="00786A01" w:rsidRDefault="00017D79" w:rsidP="000A0467">
            <w:pPr>
              <w:jc w:val="right"/>
              <w:rPr>
                <w:rFonts w:asciiTheme="minorHAnsi" w:hAnsiTheme="minorHAnsi" w:cstheme="minorHAnsi"/>
                <w:color w:val="000000"/>
                <w:sz w:val="20"/>
              </w:rPr>
            </w:pPr>
            <w:r w:rsidRPr="00786A01">
              <w:rPr>
                <w:rFonts w:asciiTheme="minorHAnsi" w:hAnsiTheme="minorHAnsi" w:cstheme="minorHAnsi"/>
                <w:color w:val="000000"/>
                <w:sz w:val="20"/>
              </w:rPr>
              <w:t>%</w:t>
            </w:r>
          </w:p>
        </w:tc>
      </w:tr>
      <w:tr w:rsidR="00017D79" w:rsidRPr="00786A01" w14:paraId="76054021" w14:textId="77777777" w:rsidTr="00CA3896">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0122AD"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0B9C0A10"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7C3AC42A"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7584783A" w14:textId="77777777" w:rsidR="00017D79" w:rsidRPr="00786A01" w:rsidRDefault="00017D79" w:rsidP="000A0467">
            <w:pPr>
              <w:jc w:val="left"/>
              <w:rPr>
                <w:rFonts w:asciiTheme="minorHAnsi" w:hAnsiTheme="minorHAnsi" w:cstheme="minorHAnsi"/>
                <w:color w:val="000000"/>
                <w:sz w:val="20"/>
              </w:rPr>
            </w:pPr>
          </w:p>
        </w:tc>
      </w:tr>
    </w:tbl>
    <w:p w14:paraId="72EEA7F0" w14:textId="6C033788" w:rsidR="004862C6" w:rsidRPr="00786A01" w:rsidRDefault="004862C6" w:rsidP="00692EF3">
      <w:pPr>
        <w:tabs>
          <w:tab w:val="left" w:pos="284"/>
          <w:tab w:val="left" w:pos="426"/>
        </w:tabs>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1. Családi és utónév </w:t>
      </w:r>
    </w:p>
    <w:p w14:paraId="48ADA10A"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2. Születési családi és utónév </w:t>
      </w:r>
    </w:p>
    <w:p w14:paraId="4807EA67" w14:textId="321E844B"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3. Lakcím</w:t>
      </w:r>
      <w:r w:rsidR="007E4299" w:rsidRPr="00786A01">
        <w:rPr>
          <w:rFonts w:asciiTheme="minorHAnsi" w:hAnsiTheme="minorHAnsi" w:cstheme="minorHAnsi"/>
          <w:color w:val="000000" w:themeColor="text1"/>
          <w:sz w:val="20"/>
        </w:rPr>
        <w:t xml:space="preserve"> (2025. január 1-jétől lakóhely)</w:t>
      </w:r>
      <w:r w:rsidRPr="00786A01">
        <w:rPr>
          <w:rFonts w:asciiTheme="minorHAnsi" w:hAnsiTheme="minorHAnsi" w:cstheme="minorHAnsi"/>
          <w:color w:val="000000" w:themeColor="text1"/>
          <w:sz w:val="20"/>
        </w:rPr>
        <w:t>, annak hiányában tartózkodási hely</w:t>
      </w:r>
    </w:p>
    <w:p w14:paraId="72B84F3A"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4. Állampolgárság </w:t>
      </w:r>
    </w:p>
    <w:p w14:paraId="23C44DCC"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5. Magyar – jelölje </w:t>
      </w:r>
      <w:proofErr w:type="gramStart"/>
      <w:r w:rsidRPr="00786A01">
        <w:rPr>
          <w:rFonts w:asciiTheme="minorHAnsi" w:hAnsiTheme="minorHAnsi" w:cstheme="minorHAnsi"/>
          <w:color w:val="000000" w:themeColor="text1"/>
          <w:sz w:val="20"/>
        </w:rPr>
        <w:t>X-el</w:t>
      </w:r>
      <w:proofErr w:type="gramEnd"/>
      <w:r w:rsidRPr="00786A01">
        <w:rPr>
          <w:rFonts w:asciiTheme="minorHAnsi" w:hAnsiTheme="minorHAnsi" w:cstheme="minorHAnsi"/>
          <w:color w:val="000000" w:themeColor="text1"/>
          <w:sz w:val="20"/>
        </w:rPr>
        <w:t>, a 6. mezőt ne töltse ki.</w:t>
      </w:r>
    </w:p>
    <w:p w14:paraId="3CE949FA"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6. Egyéb (nem magyar állampolgárságú ügyfél esetén, írja be az állampolgárságot):</w:t>
      </w:r>
    </w:p>
    <w:p w14:paraId="5CC7BE81"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7. Születési hely, idő</w:t>
      </w:r>
    </w:p>
    <w:p w14:paraId="75E44E06"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8. Tulajdonosi érdekeltség jellege</w:t>
      </w:r>
    </w:p>
    <w:p w14:paraId="52924359"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9. Tulajdonosi érdekeltség mértéke </w:t>
      </w:r>
    </w:p>
    <w:p w14:paraId="502EA13F" w14:textId="5A312D1B"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10. Tényleges tulajdonos kiemelt közszereplőnek minősül-e – jelölje </w:t>
      </w:r>
      <w:proofErr w:type="gramStart"/>
      <w:r w:rsidRPr="00786A01">
        <w:rPr>
          <w:rFonts w:asciiTheme="minorHAnsi" w:hAnsiTheme="minorHAnsi" w:cstheme="minorHAnsi"/>
          <w:color w:val="000000" w:themeColor="text1"/>
          <w:sz w:val="20"/>
        </w:rPr>
        <w:t>X-el</w:t>
      </w:r>
      <w:proofErr w:type="gramEnd"/>
    </w:p>
    <w:p w14:paraId="27ECC7A7" w14:textId="77777777" w:rsidR="004862C6" w:rsidRPr="00100255" w:rsidRDefault="004862C6" w:rsidP="00692EF3">
      <w:pPr>
        <w:ind w:left="-284" w:right="-1"/>
        <w:rPr>
          <w:rFonts w:asciiTheme="minorHAnsi" w:hAnsiTheme="minorHAnsi" w:cstheme="minorHAnsi"/>
          <w:b/>
          <w:bCs/>
          <w:color w:val="000000" w:themeColor="text1"/>
          <w:sz w:val="20"/>
        </w:rPr>
      </w:pPr>
    </w:p>
    <w:p w14:paraId="41B41C5F" w14:textId="0019D5DF" w:rsidR="004862C6" w:rsidRPr="00786A01" w:rsidRDefault="004862C6" w:rsidP="00692EF3">
      <w:pPr>
        <w:ind w:left="-284" w:right="-1"/>
        <w:rPr>
          <w:rFonts w:asciiTheme="minorHAnsi" w:hAnsiTheme="minorHAnsi" w:cstheme="minorHAnsi"/>
          <w:b/>
          <w:bCs/>
          <w:color w:val="000000" w:themeColor="text1"/>
          <w:sz w:val="20"/>
        </w:rPr>
      </w:pPr>
      <w:r w:rsidRPr="00786A01">
        <w:rPr>
          <w:rFonts w:asciiTheme="minorHAnsi" w:hAnsiTheme="minorHAnsi" w:cstheme="minorHAnsi"/>
          <w:b/>
          <w:bCs/>
          <w:color w:val="000000" w:themeColor="text1"/>
          <w:sz w:val="20"/>
        </w:rPr>
        <w:t>Tudomásom van arról, hogy 5 (öt) munkanapon belül köteles vagyok bejelenteni a szolgáltatónak a fenti adatokban, vagy saját adataimban bekövetkező esetleges változásokat és e kötelezettség elmulasztásából eredő kár engem terhel.</w:t>
      </w:r>
    </w:p>
    <w:p w14:paraId="6CD82207" w14:textId="77777777" w:rsidR="004862C6" w:rsidRPr="00786A01" w:rsidRDefault="004862C6" w:rsidP="00692EF3">
      <w:pPr>
        <w:ind w:left="-284" w:right="-1"/>
        <w:rPr>
          <w:rFonts w:asciiTheme="minorHAnsi" w:hAnsiTheme="minorHAnsi" w:cstheme="minorHAnsi"/>
          <w:b/>
          <w:bCs/>
          <w:color w:val="000000" w:themeColor="text1"/>
          <w:sz w:val="20"/>
        </w:rPr>
      </w:pPr>
    </w:p>
    <w:p w14:paraId="3A9E5C2E" w14:textId="1DB259D3"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bCs/>
          <w:color w:val="000000" w:themeColor="text1"/>
          <w:sz w:val="20"/>
        </w:rPr>
        <w:t>Kelt: ………………., ………..év ……………. hó ……….. nap</w:t>
      </w:r>
      <w:r w:rsidRPr="00786A01">
        <w:rPr>
          <w:rFonts w:asciiTheme="minorHAnsi" w:hAnsiTheme="minorHAnsi" w:cstheme="minorHAnsi"/>
          <w:bCs/>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w:t>
      </w:r>
    </w:p>
    <w:p w14:paraId="68433171" w14:textId="0A86A8C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 xml:space="preserve">                            </w:t>
      </w:r>
      <w:r w:rsidR="00692EF3"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t xml:space="preserve">   ügyfél aláírása</w:t>
      </w:r>
    </w:p>
    <w:p w14:paraId="74CCA8FE" w14:textId="77777777" w:rsidR="004862C6" w:rsidRPr="00786A01" w:rsidRDefault="004862C6" w:rsidP="00F65AC0">
      <w:pPr>
        <w:ind w:left="-709" w:right="-1"/>
        <w:rPr>
          <w:rFonts w:asciiTheme="minorHAnsi" w:hAnsiTheme="minorHAnsi" w:cstheme="minorHAnsi"/>
          <w:color w:val="000000" w:themeColor="text1"/>
          <w:sz w:val="22"/>
          <w:szCs w:val="22"/>
        </w:rPr>
      </w:pPr>
    </w:p>
    <w:p w14:paraId="365F0B16" w14:textId="77777777" w:rsidR="00740627" w:rsidRPr="00786A01" w:rsidRDefault="00740627"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Tényleges tulajdonos: </w:t>
      </w:r>
    </w:p>
    <w:p w14:paraId="2DBD82D1" w14:textId="10E9743D" w:rsidR="00F8258F" w:rsidRPr="00786A01" w:rsidRDefault="00F8258F" w:rsidP="00355CD4">
      <w:pPr>
        <w:ind w:left="-284" w:right="-1"/>
        <w:rPr>
          <w:rFonts w:asciiTheme="minorHAnsi" w:hAnsiTheme="minorHAnsi" w:cstheme="minorHAnsi"/>
          <w:color w:val="000000" w:themeColor="text1"/>
          <w:sz w:val="18"/>
          <w:szCs w:val="18"/>
        </w:rPr>
      </w:pPr>
      <w:bookmarkStart w:id="415" w:name="_Hlk536536645"/>
      <w:bookmarkStart w:id="416" w:name="_Toc488224082"/>
      <w:r w:rsidRPr="00786A01">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0592D" w14:textId="5858E71D" w:rsidR="00F8258F"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779F79A" w14:textId="047C0931" w:rsidR="00F8258F"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7D1CAA21" w14:textId="16515522" w:rsidR="00F8258F"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d) alapítványok esetében az a természetes személy,</w:t>
      </w:r>
    </w:p>
    <w:p w14:paraId="4FB7B65D" w14:textId="0CF2EE1D" w:rsidR="00F8258F" w:rsidRPr="00786A01" w:rsidRDefault="00F8258F" w:rsidP="00355CD4">
      <w:pPr>
        <w:ind w:left="-284" w:right="-1" w:firstLine="720"/>
        <w:rPr>
          <w:rFonts w:asciiTheme="minorHAnsi" w:hAnsiTheme="minorHAnsi" w:cstheme="minorHAnsi"/>
          <w:color w:val="000000" w:themeColor="text1"/>
          <w:sz w:val="18"/>
          <w:szCs w:val="18"/>
        </w:rPr>
      </w:pPr>
      <w:proofErr w:type="spellStart"/>
      <w:r w:rsidRPr="00786A01">
        <w:rPr>
          <w:rFonts w:asciiTheme="minorHAnsi" w:hAnsiTheme="minorHAnsi" w:cstheme="minorHAnsi"/>
          <w:color w:val="000000" w:themeColor="text1"/>
          <w:sz w:val="18"/>
          <w:szCs w:val="18"/>
        </w:rPr>
        <w:t>i.aki</w:t>
      </w:r>
      <w:proofErr w:type="spellEnd"/>
      <w:r w:rsidRPr="00786A01">
        <w:rPr>
          <w:rFonts w:asciiTheme="minorHAnsi" w:hAnsiTheme="minorHAnsi" w:cstheme="minorHAnsi"/>
          <w:color w:val="000000" w:themeColor="text1"/>
          <w:sz w:val="18"/>
          <w:szCs w:val="18"/>
        </w:rPr>
        <w:t xml:space="preserve"> az alapítvány vagyona legalább huszonöt százalékának a kedvezményezettje, ha a leendő kedvezményezetteket már meghatározták,</w:t>
      </w:r>
    </w:p>
    <w:p w14:paraId="55DBE9B9" w14:textId="0CB0F62F"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ii. akinek érdekében az alapítványt létrehozták, illetve működtetik, ha a kedvezményezetteket még nem határozták meg, </w:t>
      </w:r>
    </w:p>
    <w:p w14:paraId="70A2332C" w14:textId="7BE1107C" w:rsidR="00F8258F" w:rsidRPr="00786A01" w:rsidRDefault="00F8258F" w:rsidP="00D87339">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A1078F" w:rsidRPr="00786A01">
        <w:rPr>
          <w:rFonts w:asciiTheme="minorHAnsi" w:hAnsiTheme="minorHAnsi" w:cstheme="minorHAnsi"/>
          <w:color w:val="000000" w:themeColor="text1"/>
          <w:sz w:val="18"/>
          <w:szCs w:val="18"/>
        </w:rPr>
        <w:t>vagy</w:t>
      </w:r>
    </w:p>
    <w:p w14:paraId="77CDA11F" w14:textId="53FC265A" w:rsidR="00D87339" w:rsidRPr="00786A01" w:rsidRDefault="00D87339" w:rsidP="004A24AA">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iv. az i-iii. alpontokban meghatározott természetes személy hiányában</w:t>
      </w:r>
      <w:r w:rsidR="006C72F8" w:rsidRPr="00786A01">
        <w:rPr>
          <w:rFonts w:asciiTheme="minorHAnsi" w:hAnsiTheme="minorHAnsi" w:cstheme="minorHAnsi"/>
          <w:color w:val="000000" w:themeColor="text1"/>
          <w:sz w:val="18"/>
          <w:szCs w:val="18"/>
        </w:rPr>
        <w:t>,</w:t>
      </w:r>
      <w:r w:rsidRPr="00786A01">
        <w:rPr>
          <w:rFonts w:asciiTheme="minorHAnsi" w:hAnsiTheme="minorHAnsi" w:cstheme="minorHAnsi"/>
          <w:color w:val="000000" w:themeColor="text1"/>
          <w:sz w:val="18"/>
          <w:szCs w:val="18"/>
        </w:rPr>
        <w:t xml:space="preserve"> aki az alapítvány képviseletében eljár,</w:t>
      </w:r>
    </w:p>
    <w:p w14:paraId="19921E71" w14:textId="3C38411A" w:rsidR="00F8258F"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e) bizalmi vagyonkezelési szerződés esetében</w:t>
      </w:r>
    </w:p>
    <w:p w14:paraId="15A6877B" w14:textId="044253B8"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 a vagyonrendelő</w:t>
      </w:r>
      <w:r w:rsidR="00A1078F" w:rsidRPr="00786A01">
        <w:rPr>
          <w:rFonts w:asciiTheme="minorHAnsi" w:hAnsiTheme="minorHAnsi" w:cstheme="minorHAnsi"/>
          <w:color w:val="000000" w:themeColor="text1"/>
          <w:sz w:val="18"/>
          <w:szCs w:val="18"/>
        </w:rPr>
        <w:t xml:space="preserve">(k), nem természetes személy vagyonrendelő esetén </w:t>
      </w:r>
      <w:r w:rsidRPr="00786A01">
        <w:rPr>
          <w:rFonts w:asciiTheme="minorHAnsi" w:hAnsiTheme="minorHAnsi" w:cstheme="minorHAnsi"/>
          <w:color w:val="000000" w:themeColor="text1"/>
          <w:sz w:val="18"/>
          <w:szCs w:val="18"/>
        </w:rPr>
        <w:t>annak a) vagy b) pont szerinti tényleges tulajdonosa,</w:t>
      </w:r>
    </w:p>
    <w:p w14:paraId="30A83687" w14:textId="7F927841"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ii. a vagyonkezelő</w:t>
      </w:r>
      <w:r w:rsidR="00A1078F" w:rsidRPr="00786A01">
        <w:rPr>
          <w:rFonts w:asciiTheme="minorHAnsi" w:hAnsiTheme="minorHAnsi" w:cstheme="minorHAnsi"/>
          <w:color w:val="000000" w:themeColor="text1"/>
          <w:sz w:val="18"/>
          <w:szCs w:val="18"/>
        </w:rPr>
        <w:t>(k), nem természetes személy vagyonrendelő esetén</w:t>
      </w:r>
      <w:r w:rsidRPr="00786A01">
        <w:rPr>
          <w:rFonts w:asciiTheme="minorHAnsi" w:hAnsiTheme="minorHAnsi" w:cstheme="minorHAnsi"/>
          <w:color w:val="000000" w:themeColor="text1"/>
          <w:sz w:val="18"/>
          <w:szCs w:val="18"/>
        </w:rPr>
        <w:t>, annak a) vagy b) pont szerinti tényleges tulajdonosa,</w:t>
      </w:r>
    </w:p>
    <w:p w14:paraId="40409F67" w14:textId="28D8504C"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lastRenderedPageBreak/>
        <w:t xml:space="preserve">iii. a kedvezményezett vagy a kedvezményezettek csoportja, </w:t>
      </w:r>
      <w:r w:rsidR="00A1078F" w:rsidRPr="00786A01">
        <w:rPr>
          <w:rFonts w:asciiTheme="minorHAnsi" w:hAnsiTheme="minorHAnsi" w:cstheme="minorHAnsi"/>
          <w:color w:val="000000" w:themeColor="text1"/>
          <w:sz w:val="18"/>
          <w:szCs w:val="18"/>
        </w:rPr>
        <w:t xml:space="preserve">nem természetes személy kedvezményezett esetén </w:t>
      </w:r>
      <w:r w:rsidRPr="00786A01">
        <w:rPr>
          <w:rFonts w:asciiTheme="minorHAnsi" w:hAnsiTheme="minorHAnsi" w:cstheme="minorHAnsi"/>
          <w:color w:val="000000" w:themeColor="text1"/>
          <w:sz w:val="18"/>
          <w:szCs w:val="18"/>
        </w:rPr>
        <w:t>annak a) vagy b) pont szerinti tényleges tulajdonosa,</w:t>
      </w:r>
    </w:p>
    <w:p w14:paraId="0A2FFB67" w14:textId="0D8D2BCF"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iv. az a természetes személy, aki a kezelt vagyon felett egyéb módon ellenőrzést, irányítást gyakorol, </w:t>
      </w:r>
      <w:r w:rsidR="00A1078F" w:rsidRPr="00786A01">
        <w:rPr>
          <w:rFonts w:asciiTheme="minorHAnsi" w:hAnsiTheme="minorHAnsi" w:cstheme="minorHAnsi"/>
          <w:color w:val="000000" w:themeColor="text1"/>
          <w:sz w:val="18"/>
          <w:szCs w:val="18"/>
        </w:rPr>
        <w:t>valamint</w:t>
      </w:r>
    </w:p>
    <w:p w14:paraId="1A9F2CAB" w14:textId="32B3424D" w:rsidR="00A1078F" w:rsidRPr="00786A01" w:rsidRDefault="00A107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77390CA0" w14:textId="07B1A520" w:rsidR="004E2560"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4518811C" w14:textId="5AD6968C" w:rsidR="00786687" w:rsidRPr="00786A01" w:rsidRDefault="00786687"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h) Az ügyfél képviselője köteles minden, a fenti pontoknak megfelelő természetes személyt</w:t>
      </w:r>
      <w:r w:rsidR="00EE4894" w:rsidRPr="00786A01">
        <w:rPr>
          <w:rFonts w:asciiTheme="minorHAnsi" w:hAnsiTheme="minorHAnsi" w:cstheme="minorHAnsi"/>
          <w:color w:val="000000" w:themeColor="text1"/>
          <w:sz w:val="18"/>
          <w:szCs w:val="18"/>
        </w:rPr>
        <w:t xml:space="preserve"> feltüntetni tényleges tulajdonosként (valamennyi releváns pont, illetve </w:t>
      </w:r>
      <w:r w:rsidR="00220D08" w:rsidRPr="00786A01">
        <w:rPr>
          <w:rFonts w:asciiTheme="minorHAnsi" w:hAnsiTheme="minorHAnsi" w:cstheme="minorHAnsi"/>
          <w:color w:val="000000" w:themeColor="text1"/>
          <w:sz w:val="18"/>
          <w:szCs w:val="18"/>
        </w:rPr>
        <w:t>az a) és a b) pont hiányában valamennyi tisztségviselő</w:t>
      </w:r>
      <w:r w:rsidR="001E5F50" w:rsidRPr="00786A01">
        <w:rPr>
          <w:rFonts w:asciiTheme="minorHAnsi" w:hAnsiTheme="minorHAnsi" w:cstheme="minorHAnsi"/>
          <w:color w:val="000000" w:themeColor="text1"/>
          <w:sz w:val="18"/>
          <w:szCs w:val="18"/>
        </w:rPr>
        <w:t>.</w:t>
      </w:r>
    </w:p>
    <w:p w14:paraId="22F71E81" w14:textId="0F5C4AD7" w:rsidR="004862C6" w:rsidRPr="00786A01" w:rsidRDefault="004E2560" w:rsidP="00241A9E">
      <w:pPr>
        <w:pStyle w:val="Cmsor1"/>
        <w:rPr>
          <w:rFonts w:asciiTheme="minorHAnsi" w:hAnsiTheme="minorHAnsi" w:cstheme="minorHAnsi"/>
          <w:szCs w:val="22"/>
        </w:rPr>
      </w:pPr>
      <w:r w:rsidRPr="00786A01">
        <w:rPr>
          <w:rFonts w:asciiTheme="minorHAnsi" w:hAnsiTheme="minorHAnsi" w:cstheme="minorHAnsi"/>
          <w:sz w:val="18"/>
          <w:szCs w:val="18"/>
        </w:rPr>
        <w:br w:type="page"/>
      </w:r>
      <w:bookmarkStart w:id="417" w:name="_Toc488313406"/>
      <w:bookmarkStart w:id="418" w:name="_Toc3282644"/>
      <w:bookmarkStart w:id="419" w:name="_Toc32503575"/>
      <w:bookmarkStart w:id="420" w:name="_Toc185066175"/>
      <w:bookmarkEnd w:id="415"/>
      <w:r w:rsidR="009707DA" w:rsidRPr="00786A01">
        <w:rPr>
          <w:rFonts w:asciiTheme="minorHAnsi" w:hAnsiTheme="minorHAnsi" w:cstheme="minorHAnsi"/>
          <w:color w:val="000000" w:themeColor="text1"/>
          <w:szCs w:val="22"/>
        </w:rPr>
        <w:lastRenderedPageBreak/>
        <w:t>[…].</w:t>
      </w:r>
      <w:r w:rsidR="004862C6" w:rsidRPr="00786A01">
        <w:rPr>
          <w:rFonts w:asciiTheme="minorHAnsi" w:hAnsiTheme="minorHAnsi" w:cstheme="minorHAnsi"/>
          <w:szCs w:val="22"/>
        </w:rPr>
        <w:t xml:space="preserve"> melléklet - TÉNYLEGES TULAJDONOSOK KIEMELT KÖZSZEREPLŐI NYILATKOZATA</w:t>
      </w:r>
      <w:bookmarkEnd w:id="416"/>
      <w:bookmarkEnd w:id="417"/>
      <w:bookmarkEnd w:id="418"/>
      <w:bookmarkEnd w:id="419"/>
      <w:bookmarkEnd w:id="420"/>
    </w:p>
    <w:p w14:paraId="7D5A0A22" w14:textId="3F0C3837" w:rsidR="004862C6" w:rsidRPr="00786A01" w:rsidRDefault="004862C6" w:rsidP="004862C6">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ÜGYFÉL TÖLTI KI!* - A Pmt. 9.</w:t>
      </w:r>
      <w:r w:rsidR="009A0F7C"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(2)-ben előírt kötelezettség végrehajtásához</w:t>
      </w:r>
    </w:p>
    <w:p w14:paraId="0243C14D" w14:textId="77777777" w:rsidR="004862C6" w:rsidRPr="00786A01" w:rsidRDefault="004862C6" w:rsidP="004862C6">
      <w:pPr>
        <w:jc w:val="center"/>
        <w:rPr>
          <w:rFonts w:asciiTheme="minorHAnsi" w:hAnsiTheme="minorHAnsi" w:cstheme="minorHAnsi"/>
          <w:b/>
          <w:color w:val="000000" w:themeColor="text1"/>
          <w:sz w:val="22"/>
          <w:szCs w:val="22"/>
        </w:rPr>
      </w:pPr>
    </w:p>
    <w:p w14:paraId="11589E43" w14:textId="1C613DD4" w:rsidR="00335617" w:rsidRPr="00786A01" w:rsidRDefault="00335617" w:rsidP="00241A9E">
      <w:pPr>
        <w:ind w:left="-284" w:right="-1"/>
        <w:rPr>
          <w:rFonts w:asciiTheme="minorHAnsi" w:hAnsiTheme="minorHAnsi" w:cstheme="minorHAnsi"/>
          <w:b/>
          <w:bCs/>
          <w:color w:val="000000" w:themeColor="text1"/>
          <w:sz w:val="20"/>
        </w:rPr>
      </w:pPr>
      <w:r w:rsidRPr="00786A01">
        <w:rPr>
          <w:rFonts w:asciiTheme="minorHAnsi" w:hAnsiTheme="minorHAnsi" w:cstheme="minorHAnsi"/>
          <w:b/>
          <w:bCs/>
          <w:color w:val="000000" w:themeColor="text1"/>
          <w:sz w:val="20"/>
        </w:rPr>
        <w:t>Jogi személy vagy jogi személyiséggel nem rendelkező szervezet ügyfél esetében:</w:t>
      </w:r>
    </w:p>
    <w:p w14:paraId="3F3E2008" w14:textId="77777777" w:rsidR="00335617" w:rsidRPr="00786A01" w:rsidRDefault="00335617" w:rsidP="00241A9E">
      <w:pPr>
        <w:ind w:left="-284" w:right="-1"/>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Alulírott …….………….…………………………….., (mint ……..……………………………………. képviselője) nyilatkozom, hogy az általam képviselt jogi személy vagy jogi személyiséggel nem rendelkező szervezet ………………………………………………. nevű tényleges tulajdonosa:</w:t>
      </w:r>
    </w:p>
    <w:p w14:paraId="4D5F9990" w14:textId="77777777" w:rsidR="00335617" w:rsidRPr="00786A01" w:rsidRDefault="00335617" w:rsidP="00241A9E">
      <w:pPr>
        <w:ind w:left="-284" w:right="-1"/>
        <w:rPr>
          <w:rFonts w:asciiTheme="minorHAnsi" w:hAnsiTheme="minorHAnsi" w:cstheme="minorHAnsi"/>
          <w:bCs/>
          <w:color w:val="000000" w:themeColor="text1"/>
          <w:sz w:val="20"/>
        </w:rPr>
      </w:pPr>
    </w:p>
    <w:p w14:paraId="67930E2A" w14:textId="4E431905" w:rsidR="00335617" w:rsidRPr="00786A01" w:rsidRDefault="00335617" w:rsidP="00241A9E">
      <w:pPr>
        <w:ind w:left="-284" w:right="-1"/>
        <w:rPr>
          <w:rFonts w:asciiTheme="minorHAnsi" w:hAnsiTheme="minorHAnsi" w:cstheme="minorHAnsi"/>
          <w:b/>
          <w:bCs/>
          <w:color w:val="000000" w:themeColor="text1"/>
          <w:sz w:val="20"/>
        </w:rPr>
      </w:pPr>
      <w:r w:rsidRPr="00786A01">
        <w:rPr>
          <w:rFonts w:asciiTheme="minorHAnsi" w:hAnsiTheme="minorHAnsi" w:cstheme="minorHAnsi"/>
          <w:b/>
          <w:bCs/>
          <w:color w:val="000000" w:themeColor="text1"/>
          <w:sz w:val="20"/>
        </w:rPr>
        <w:t xml:space="preserve">Természetes személy ügyfél esetében: </w:t>
      </w:r>
    </w:p>
    <w:p w14:paraId="7C5B5FB1" w14:textId="211D9F6D" w:rsidR="004862C6" w:rsidRPr="00786A01" w:rsidRDefault="00335617" w:rsidP="00241A9E">
      <w:pPr>
        <w:ind w:left="-284" w:right="-1"/>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Alulírott …………………………………….………….…………………………….. nyilatkozom, hogy ………………………………………… nevű tényleges tulajdonos:</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786A01" w14:paraId="76369B6F" w14:textId="77777777" w:rsidTr="00241A9E">
        <w:tc>
          <w:tcPr>
            <w:tcW w:w="6955" w:type="dxa"/>
          </w:tcPr>
          <w:p w14:paraId="3E4A84D6" w14:textId="4847A198" w:rsidR="00447EA5" w:rsidRPr="00786A01" w:rsidRDefault="00447EA5" w:rsidP="00A67D4E">
            <w:pPr>
              <w:ind w:right="-1"/>
              <w:rPr>
                <w:rFonts w:asciiTheme="minorHAnsi" w:hAnsiTheme="minorHAnsi" w:cstheme="minorHAnsi"/>
                <w:color w:val="000000" w:themeColor="text1"/>
                <w:sz w:val="20"/>
              </w:rPr>
            </w:pPr>
            <w:bookmarkStart w:id="421" w:name="_Hlk536536694"/>
            <w:r w:rsidRPr="00786A01">
              <w:rPr>
                <w:rFonts w:asciiTheme="minorHAnsi" w:hAnsiTheme="minorHAnsi" w:cstheme="minorHAnsi"/>
                <w:color w:val="000000" w:themeColor="text1"/>
                <w:sz w:val="20"/>
              </w:rPr>
              <w:t>A: Kiemelt közszereplő vagyok (írja be az A pont szerinti kategória kódját)</w:t>
            </w:r>
          </w:p>
        </w:tc>
        <w:tc>
          <w:tcPr>
            <w:tcW w:w="2497" w:type="dxa"/>
          </w:tcPr>
          <w:p w14:paraId="570043F2" w14:textId="3D6235AA" w:rsidR="00447EA5" w:rsidRPr="00786A01" w:rsidRDefault="00447EA5" w:rsidP="00A67D4E">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4BD6CEA6" w14:textId="660132A1" w:rsidR="00447EA5" w:rsidRPr="00786A01" w:rsidRDefault="00447EA5" w:rsidP="00A67D4E">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kód: </w:t>
            </w:r>
          </w:p>
        </w:tc>
      </w:tr>
      <w:tr w:rsidR="00335617" w:rsidRPr="00786A01" w14:paraId="4538D702" w14:textId="77777777" w:rsidTr="00241A9E">
        <w:tc>
          <w:tcPr>
            <w:tcW w:w="6955" w:type="dxa"/>
          </w:tcPr>
          <w:p w14:paraId="0A7C33B0" w14:textId="169125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 Kiemelt közszereplő közeli hozzátartozója vagyok</w:t>
            </w:r>
          </w:p>
          <w:p w14:paraId="59D7A8F3"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családi és utóneve: …………………………………………..</w:t>
            </w:r>
          </w:p>
          <w:p w14:paraId="41794D17"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születési ideje:……………………………………………..…..</w:t>
            </w:r>
          </w:p>
        </w:tc>
        <w:tc>
          <w:tcPr>
            <w:tcW w:w="2497" w:type="dxa"/>
          </w:tcPr>
          <w:p w14:paraId="4681A4B0" w14:textId="7BF6E137" w:rsidR="00447EA5" w:rsidRPr="00786A01" w:rsidRDefault="00447EA5" w:rsidP="00447EA5">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658F4AE3" w14:textId="403B859D" w:rsidR="00447EA5" w:rsidRPr="00786A01" w:rsidRDefault="00447EA5" w:rsidP="00447EA5">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 </w:t>
            </w:r>
          </w:p>
        </w:tc>
      </w:tr>
      <w:tr w:rsidR="00335617" w:rsidRPr="00786A01" w14:paraId="48B29EAA" w14:textId="77777777" w:rsidTr="00241A9E">
        <w:tc>
          <w:tcPr>
            <w:tcW w:w="6955" w:type="dxa"/>
          </w:tcPr>
          <w:p w14:paraId="1AE674FD"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 Kiemelt közszereplőhöz közel álló személy vagyok</w:t>
            </w:r>
          </w:p>
          <w:p w14:paraId="1622DA91"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családi és utóneve: …………………………………………..</w:t>
            </w:r>
          </w:p>
          <w:p w14:paraId="5227992F"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születési ideje:…………………………………………………..</w:t>
            </w:r>
          </w:p>
        </w:tc>
        <w:tc>
          <w:tcPr>
            <w:tcW w:w="2497" w:type="dxa"/>
          </w:tcPr>
          <w:p w14:paraId="37B2C8FE" w14:textId="209756B3" w:rsidR="00447EA5" w:rsidRPr="00786A01" w:rsidRDefault="00447EA5" w:rsidP="00447EA5">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542C75DE" w14:textId="7697C6CE" w:rsidR="00447EA5" w:rsidRPr="00786A01" w:rsidRDefault="00447EA5" w:rsidP="00447EA5">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w:t>
            </w:r>
          </w:p>
        </w:tc>
      </w:tr>
      <w:bookmarkEnd w:id="421"/>
    </w:tbl>
    <w:p w14:paraId="5872F666" w14:textId="77777777" w:rsidR="004862C6" w:rsidRPr="00786A01" w:rsidRDefault="004862C6" w:rsidP="004862C6">
      <w:pPr>
        <w:ind w:right="-1"/>
        <w:rPr>
          <w:rFonts w:asciiTheme="minorHAnsi" w:hAnsiTheme="minorHAnsi" w:cstheme="minorHAnsi"/>
          <w:bCs/>
          <w:color w:val="000000" w:themeColor="text1"/>
          <w:sz w:val="20"/>
        </w:rPr>
      </w:pPr>
    </w:p>
    <w:p w14:paraId="2E704CDF" w14:textId="6C25E427" w:rsidR="001166CC" w:rsidRPr="00786A01" w:rsidRDefault="001166CC" w:rsidP="00241A9E">
      <w:pPr>
        <w:ind w:left="-284" w:right="-1"/>
        <w:rPr>
          <w:rFonts w:asciiTheme="minorHAnsi" w:hAnsiTheme="minorHAnsi" w:cstheme="minorHAnsi"/>
          <w:sz w:val="20"/>
        </w:rPr>
      </w:pPr>
      <w:bookmarkStart w:id="422" w:name="_Hlk536536765"/>
      <w:r w:rsidRPr="00786A01">
        <w:rPr>
          <w:rFonts w:asciiTheme="minorHAnsi" w:hAnsiTheme="minorHAnsi" w:cstheme="minorHAnsi"/>
          <w:b/>
          <w:sz w:val="20"/>
        </w:rPr>
        <w:t xml:space="preserve">Kiemelt közszereplő: </w:t>
      </w:r>
      <w:r w:rsidRPr="00786A01">
        <w:rPr>
          <w:rFonts w:asciiTheme="minorHAnsi" w:hAnsiTheme="minorHAnsi" w:cstheme="minorHAnsi"/>
          <w:sz w:val="20"/>
        </w:rPr>
        <w:t>az a természetes személy, aki fontos közfeladatot lát el, vagy az ügyfél-átvilágítási intézkedések elvégzését megelőző</w:t>
      </w:r>
      <w:r w:rsidR="001E5F50" w:rsidRPr="00786A01">
        <w:rPr>
          <w:rFonts w:asciiTheme="minorHAnsi" w:hAnsiTheme="minorHAnsi" w:cstheme="minorHAnsi"/>
          <w:sz w:val="20"/>
        </w:rPr>
        <w:t xml:space="preserve">en legalább </w:t>
      </w:r>
      <w:r w:rsidRPr="00786A01">
        <w:rPr>
          <w:rFonts w:asciiTheme="minorHAnsi" w:hAnsiTheme="minorHAnsi" w:cstheme="minorHAnsi"/>
          <w:sz w:val="20"/>
        </w:rPr>
        <w:t>egy éven belül fontos közfeladatot látott el</w:t>
      </w:r>
      <w:r w:rsidR="002E6E81" w:rsidRPr="00786A01">
        <w:rPr>
          <w:rStyle w:val="Lbjegyzet-hivatkozs"/>
          <w:rFonts w:asciiTheme="minorHAnsi" w:hAnsiTheme="minorHAnsi" w:cstheme="minorHAnsi"/>
          <w:sz w:val="20"/>
        </w:rPr>
        <w:footnoteReference w:id="37"/>
      </w:r>
      <w:r w:rsidRPr="00786A01">
        <w:rPr>
          <w:rFonts w:asciiTheme="minorHAnsi" w:hAnsiTheme="minorHAnsi" w:cstheme="minorHAnsi"/>
          <w:sz w:val="20"/>
        </w:rPr>
        <w:t>.</w:t>
      </w:r>
    </w:p>
    <w:p w14:paraId="2541E4C0" w14:textId="77777777" w:rsidR="001166CC" w:rsidRPr="00786A01" w:rsidRDefault="001166CC" w:rsidP="007E4EEE">
      <w:pPr>
        <w:ind w:left="-426" w:right="-1"/>
        <w:rPr>
          <w:rFonts w:asciiTheme="minorHAnsi" w:hAnsiTheme="minorHAnsi" w:cstheme="minorHAnsi"/>
          <w:sz w:val="20"/>
        </w:rPr>
      </w:pPr>
    </w:p>
    <w:p w14:paraId="1DA55951" w14:textId="62BACB12" w:rsidR="004862C6" w:rsidRPr="00786A01" w:rsidRDefault="003763F1" w:rsidP="007E4EEE">
      <w:pPr>
        <w:ind w:right="-1"/>
        <w:rPr>
          <w:rFonts w:asciiTheme="minorHAnsi" w:hAnsiTheme="minorHAnsi" w:cstheme="minorHAnsi"/>
          <w:sz w:val="20"/>
        </w:rPr>
      </w:pPr>
      <w:r w:rsidRPr="00786A01">
        <w:rPr>
          <w:rFonts w:asciiTheme="minorHAnsi" w:hAnsiTheme="minorHAnsi" w:cstheme="minorHAnsi"/>
          <w:sz w:val="20"/>
        </w:rPr>
        <w:t xml:space="preserve">A </w:t>
      </w:r>
      <w:r w:rsidR="001166CC" w:rsidRPr="00786A01">
        <w:rPr>
          <w:rFonts w:asciiTheme="minorHAnsi" w:hAnsiTheme="minorHAnsi" w:cstheme="minorHAnsi"/>
          <w:sz w:val="20"/>
        </w:rPr>
        <w:t xml:space="preserve">Fontos közfeladatot ellátó személy: </w:t>
      </w:r>
      <w:bookmarkEnd w:id="422"/>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786A01" w14:paraId="1098BEF5" w14:textId="77777777" w:rsidTr="00241A9E">
        <w:tc>
          <w:tcPr>
            <w:tcW w:w="391" w:type="dxa"/>
            <w:shd w:val="clear" w:color="auto" w:fill="auto"/>
          </w:tcPr>
          <w:p w14:paraId="6B602767"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41" w:type="dxa"/>
            <w:shd w:val="clear" w:color="auto" w:fill="auto"/>
          </w:tcPr>
          <w:p w14:paraId="62D49659"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786A01" w14:paraId="72452FE0" w14:textId="77777777" w:rsidTr="00241A9E">
        <w:tc>
          <w:tcPr>
            <w:tcW w:w="391" w:type="dxa"/>
            <w:shd w:val="clear" w:color="auto" w:fill="auto"/>
          </w:tcPr>
          <w:p w14:paraId="4EE282B0"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41" w:type="dxa"/>
            <w:shd w:val="clear" w:color="auto" w:fill="auto"/>
          </w:tcPr>
          <w:p w14:paraId="62BC70ED"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786A01" w14:paraId="1746CD04" w14:textId="77777777" w:rsidTr="00241A9E">
        <w:tc>
          <w:tcPr>
            <w:tcW w:w="391" w:type="dxa"/>
            <w:shd w:val="clear" w:color="auto" w:fill="auto"/>
          </w:tcPr>
          <w:p w14:paraId="634AA746"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p>
        </w:tc>
        <w:tc>
          <w:tcPr>
            <w:tcW w:w="10241" w:type="dxa"/>
            <w:shd w:val="clear" w:color="auto" w:fill="auto"/>
          </w:tcPr>
          <w:p w14:paraId="42000EDB"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786A01" w14:paraId="3FED4205" w14:textId="77777777" w:rsidTr="00241A9E">
        <w:tc>
          <w:tcPr>
            <w:tcW w:w="391" w:type="dxa"/>
            <w:shd w:val="clear" w:color="auto" w:fill="auto"/>
          </w:tcPr>
          <w:p w14:paraId="1233C3AF"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d)</w:t>
            </w:r>
          </w:p>
        </w:tc>
        <w:tc>
          <w:tcPr>
            <w:tcW w:w="10241" w:type="dxa"/>
            <w:shd w:val="clear" w:color="auto" w:fill="auto"/>
          </w:tcPr>
          <w:p w14:paraId="66E6D103"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786A01" w14:paraId="366D2326" w14:textId="77777777" w:rsidTr="00241A9E">
        <w:tc>
          <w:tcPr>
            <w:tcW w:w="391" w:type="dxa"/>
            <w:shd w:val="clear" w:color="auto" w:fill="auto"/>
          </w:tcPr>
          <w:p w14:paraId="0C0AA32B"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w:t>
            </w:r>
          </w:p>
        </w:tc>
        <w:tc>
          <w:tcPr>
            <w:tcW w:w="10241" w:type="dxa"/>
            <w:shd w:val="clear" w:color="auto" w:fill="auto"/>
          </w:tcPr>
          <w:p w14:paraId="0F226AF0" w14:textId="0B7FD37D"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számvevőszék és a központi bank igazgatósági tagja, Magyarországon a</w:t>
            </w:r>
            <w:r w:rsidR="00241A9E" w:rsidRPr="00786A01">
              <w:rPr>
                <w:rFonts w:asciiTheme="minorHAnsi" w:hAnsiTheme="minorHAnsi" w:cstheme="minorHAnsi"/>
                <w:color w:val="000000" w:themeColor="text1"/>
                <w:sz w:val="20"/>
              </w:rPr>
              <w:t>z</w:t>
            </w:r>
            <w:r w:rsidRPr="00786A01">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786A01" w14:paraId="5676212B" w14:textId="77777777" w:rsidTr="00241A9E">
        <w:tc>
          <w:tcPr>
            <w:tcW w:w="391" w:type="dxa"/>
            <w:shd w:val="clear" w:color="auto" w:fill="auto"/>
          </w:tcPr>
          <w:p w14:paraId="13EA37DB"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w:t>
            </w:r>
          </w:p>
        </w:tc>
        <w:tc>
          <w:tcPr>
            <w:tcW w:w="10241" w:type="dxa"/>
            <w:shd w:val="clear" w:color="auto" w:fill="auto"/>
          </w:tcPr>
          <w:p w14:paraId="1B6D983D"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786A01" w14:paraId="4DCD313B" w14:textId="77777777" w:rsidTr="00241A9E">
        <w:tc>
          <w:tcPr>
            <w:tcW w:w="391" w:type="dxa"/>
            <w:shd w:val="clear" w:color="auto" w:fill="auto"/>
          </w:tcPr>
          <w:p w14:paraId="0CE353A1"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g)</w:t>
            </w:r>
          </w:p>
        </w:tc>
        <w:tc>
          <w:tcPr>
            <w:tcW w:w="10241" w:type="dxa"/>
            <w:shd w:val="clear" w:color="auto" w:fill="auto"/>
          </w:tcPr>
          <w:p w14:paraId="080BF546"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786A01" w14:paraId="0EB5A34F" w14:textId="77777777" w:rsidTr="00241A9E">
        <w:tc>
          <w:tcPr>
            <w:tcW w:w="391" w:type="dxa"/>
            <w:shd w:val="clear" w:color="auto" w:fill="auto"/>
          </w:tcPr>
          <w:p w14:paraId="53E6841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h)</w:t>
            </w:r>
          </w:p>
        </w:tc>
        <w:tc>
          <w:tcPr>
            <w:tcW w:w="10241" w:type="dxa"/>
            <w:shd w:val="clear" w:color="auto" w:fill="auto"/>
          </w:tcPr>
          <w:p w14:paraId="4D674B03" w14:textId="4AEF53B0"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nemzetközi szervezet vezetője, vezető helyettese, vezető testületének tagja</w:t>
            </w:r>
            <w:r w:rsidR="002E6E81" w:rsidRPr="00786A01">
              <w:rPr>
                <w:rFonts w:asciiTheme="minorHAnsi" w:hAnsiTheme="minorHAnsi" w:cstheme="minorHAnsi"/>
                <w:color w:val="000000" w:themeColor="text1"/>
                <w:sz w:val="20"/>
              </w:rPr>
              <w:t>, vagy ezzel egyenértékű feladatot ellátó személy</w:t>
            </w:r>
            <w:r w:rsidRPr="00786A01">
              <w:rPr>
                <w:rFonts w:asciiTheme="minorHAnsi" w:hAnsiTheme="minorHAnsi" w:cstheme="minorHAnsi"/>
                <w:color w:val="000000" w:themeColor="text1"/>
                <w:sz w:val="20"/>
              </w:rPr>
              <w:t>.</w:t>
            </w:r>
          </w:p>
        </w:tc>
      </w:tr>
    </w:tbl>
    <w:p w14:paraId="6946D2C8" w14:textId="77777777" w:rsidR="004862C6" w:rsidRPr="00786A01" w:rsidRDefault="004862C6" w:rsidP="004862C6">
      <w:pPr>
        <w:ind w:right="-1"/>
        <w:rPr>
          <w:rFonts w:asciiTheme="minorHAnsi" w:hAnsiTheme="minorHAnsi" w:cstheme="minorHAnsi"/>
          <w:color w:val="000000" w:themeColor="text1"/>
          <w:sz w:val="20"/>
        </w:rPr>
      </w:pPr>
    </w:p>
    <w:p w14:paraId="5D112EA0" w14:textId="4F7390B8"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r w:rsidR="003763F1" w:rsidRPr="00786A01">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786A01" w14:paraId="1496D33A" w14:textId="77777777" w:rsidTr="00241A9E">
        <w:tc>
          <w:tcPr>
            <w:tcW w:w="391" w:type="dxa"/>
            <w:shd w:val="clear" w:color="auto" w:fill="auto"/>
          </w:tcPr>
          <w:p w14:paraId="7736A682"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41" w:type="dxa"/>
            <w:shd w:val="clear" w:color="auto" w:fill="auto"/>
          </w:tcPr>
          <w:p w14:paraId="069EC922"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házastárs</w:t>
            </w:r>
          </w:p>
        </w:tc>
      </w:tr>
      <w:tr w:rsidR="00FE7764" w:rsidRPr="00786A01" w14:paraId="088AF64F" w14:textId="77777777" w:rsidTr="00241A9E">
        <w:tc>
          <w:tcPr>
            <w:tcW w:w="391" w:type="dxa"/>
            <w:shd w:val="clear" w:color="auto" w:fill="auto"/>
          </w:tcPr>
          <w:p w14:paraId="7932228C"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41" w:type="dxa"/>
            <w:shd w:val="clear" w:color="auto" w:fill="auto"/>
          </w:tcPr>
          <w:p w14:paraId="136443D5"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élettárs</w:t>
            </w:r>
          </w:p>
        </w:tc>
      </w:tr>
      <w:tr w:rsidR="00FE7764" w:rsidRPr="00786A01" w14:paraId="0C420219" w14:textId="77777777" w:rsidTr="00241A9E">
        <w:tc>
          <w:tcPr>
            <w:tcW w:w="391" w:type="dxa"/>
            <w:shd w:val="clear" w:color="auto" w:fill="auto"/>
          </w:tcPr>
          <w:p w14:paraId="5617E374"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p>
        </w:tc>
        <w:tc>
          <w:tcPr>
            <w:tcW w:w="10241" w:type="dxa"/>
            <w:shd w:val="clear" w:color="auto" w:fill="auto"/>
          </w:tcPr>
          <w:p w14:paraId="6D7DC02A"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vér szerinti, örökbefogadott, mostoha- és nevelt gyermek</w:t>
            </w:r>
          </w:p>
        </w:tc>
      </w:tr>
      <w:tr w:rsidR="00FE7764" w:rsidRPr="00786A01" w14:paraId="66F74F57" w14:textId="77777777" w:rsidTr="00241A9E">
        <w:tc>
          <w:tcPr>
            <w:tcW w:w="391" w:type="dxa"/>
            <w:shd w:val="clear" w:color="auto" w:fill="auto"/>
          </w:tcPr>
          <w:p w14:paraId="5B572FDA"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d)</w:t>
            </w:r>
          </w:p>
        </w:tc>
        <w:tc>
          <w:tcPr>
            <w:tcW w:w="10241" w:type="dxa"/>
            <w:shd w:val="clear" w:color="auto" w:fill="auto"/>
          </w:tcPr>
          <w:p w14:paraId="3AD3B5E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fentiek házastársa vagy élettársa</w:t>
            </w:r>
          </w:p>
        </w:tc>
      </w:tr>
      <w:tr w:rsidR="004862C6" w:rsidRPr="00786A01" w14:paraId="7B8EB945" w14:textId="77777777" w:rsidTr="00241A9E">
        <w:tc>
          <w:tcPr>
            <w:tcW w:w="391" w:type="dxa"/>
            <w:shd w:val="clear" w:color="auto" w:fill="auto"/>
          </w:tcPr>
          <w:p w14:paraId="38AB9B51"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w:t>
            </w:r>
          </w:p>
        </w:tc>
        <w:tc>
          <w:tcPr>
            <w:tcW w:w="10241" w:type="dxa"/>
            <w:shd w:val="clear" w:color="auto" w:fill="auto"/>
          </w:tcPr>
          <w:p w14:paraId="2A723CAE"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vér szerinti, örökbefogadó, mostoha- és nevelőszülő</w:t>
            </w:r>
          </w:p>
        </w:tc>
      </w:tr>
    </w:tbl>
    <w:p w14:paraId="2D669902" w14:textId="77777777" w:rsidR="004862C6" w:rsidRPr="00786A01" w:rsidRDefault="004862C6" w:rsidP="004862C6">
      <w:pPr>
        <w:ind w:right="-1"/>
        <w:rPr>
          <w:rFonts w:asciiTheme="minorHAnsi" w:hAnsiTheme="minorHAnsi" w:cstheme="minorHAnsi"/>
          <w:color w:val="000000" w:themeColor="text1"/>
          <w:sz w:val="20"/>
        </w:rPr>
      </w:pPr>
    </w:p>
    <w:p w14:paraId="5408AED4" w14:textId="45E73E9A"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r w:rsidR="003763F1" w:rsidRPr="00786A01">
        <w:rPr>
          <w:rFonts w:asciiTheme="minorHAnsi" w:hAnsiTheme="minorHAnsi" w:cstheme="minorHAnsi"/>
          <w:color w:val="000000" w:themeColor="text1"/>
          <w:sz w:val="20"/>
        </w:rPr>
        <w:t xml:space="preserve"> Kiemelt közszereplő</w:t>
      </w:r>
      <w:r w:rsidR="00782EDB" w:rsidRPr="00786A01">
        <w:rPr>
          <w:rFonts w:asciiTheme="minorHAnsi" w:hAnsiTheme="minorHAnsi" w:cstheme="minorHAnsi"/>
          <w:color w:val="000000" w:themeColor="text1"/>
          <w:sz w:val="20"/>
        </w:rPr>
        <w:t>vel közeli kapcsolatban</w:t>
      </w:r>
      <w:r w:rsidR="003763F1" w:rsidRPr="00786A01">
        <w:rPr>
          <w:rFonts w:asciiTheme="minorHAnsi" w:hAnsiTheme="minorHAnsi" w:cstheme="minorHAnsi"/>
          <w:color w:val="000000" w:themeColor="text1"/>
          <w:sz w:val="20"/>
        </w:rPr>
        <w:t xml:space="preserve"> álló személy</w:t>
      </w:r>
    </w:p>
    <w:tbl>
      <w:tblPr>
        <w:tblW w:w="1064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50"/>
      </w:tblGrid>
      <w:tr w:rsidR="00FE7764" w:rsidRPr="00786A01" w14:paraId="00B7EB0A" w14:textId="77777777" w:rsidTr="00241A9E">
        <w:tc>
          <w:tcPr>
            <w:tcW w:w="391" w:type="dxa"/>
            <w:shd w:val="clear" w:color="auto" w:fill="auto"/>
          </w:tcPr>
          <w:p w14:paraId="6C27D155"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50" w:type="dxa"/>
            <w:shd w:val="clear" w:color="auto" w:fill="auto"/>
          </w:tcPr>
          <w:p w14:paraId="4E968D4F"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786A01" w14:paraId="3EECEADA" w14:textId="77777777" w:rsidTr="00241A9E">
        <w:tc>
          <w:tcPr>
            <w:tcW w:w="391" w:type="dxa"/>
            <w:shd w:val="clear" w:color="auto" w:fill="auto"/>
          </w:tcPr>
          <w:p w14:paraId="2AC0A238"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50" w:type="dxa"/>
            <w:shd w:val="clear" w:color="auto" w:fill="auto"/>
          </w:tcPr>
          <w:p w14:paraId="3B1C120A"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021A182C" w14:textId="3E1DF752" w:rsidR="002E6E81" w:rsidRPr="00786A01" w:rsidRDefault="002E6E81" w:rsidP="004862C6">
      <w:pPr>
        <w:ind w:right="-1"/>
        <w:rPr>
          <w:rFonts w:asciiTheme="minorHAnsi" w:hAnsiTheme="minorHAnsi" w:cstheme="minorHAnsi"/>
          <w:bCs/>
          <w:color w:val="000000" w:themeColor="text1"/>
          <w:sz w:val="20"/>
        </w:rPr>
      </w:pPr>
    </w:p>
    <w:p w14:paraId="1EA5EC7F" w14:textId="5E6E773C" w:rsidR="002E6E81" w:rsidRPr="00786A01" w:rsidRDefault="002E6E81" w:rsidP="004862C6">
      <w:pPr>
        <w:ind w:right="-1"/>
        <w:rPr>
          <w:rFonts w:asciiTheme="minorHAnsi" w:hAnsiTheme="minorHAnsi" w:cstheme="minorHAnsi"/>
          <w:bCs/>
          <w:color w:val="000000" w:themeColor="text1"/>
          <w:sz w:val="20"/>
        </w:rPr>
      </w:pPr>
    </w:p>
    <w:p w14:paraId="4EE1345A" w14:textId="77777777" w:rsidR="002E6E81" w:rsidRPr="00786A01" w:rsidRDefault="002E6E81" w:rsidP="004862C6">
      <w:pPr>
        <w:ind w:right="-1"/>
        <w:rPr>
          <w:rFonts w:asciiTheme="minorHAnsi" w:hAnsiTheme="minorHAnsi" w:cstheme="minorHAnsi"/>
          <w:bCs/>
          <w:color w:val="000000" w:themeColor="text1"/>
          <w:sz w:val="20"/>
        </w:rPr>
      </w:pPr>
    </w:p>
    <w:p w14:paraId="1F0ED62F" w14:textId="5AA4CB5C"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bCs/>
          <w:color w:val="000000" w:themeColor="text1"/>
          <w:sz w:val="20"/>
        </w:rPr>
        <w:t xml:space="preserve">Kelt:……………….., ……..év………..hó……….nap </w:t>
      </w:r>
      <w:r w:rsidRPr="00786A01">
        <w:rPr>
          <w:rFonts w:asciiTheme="minorHAnsi" w:hAnsiTheme="minorHAnsi" w:cstheme="minorHAnsi"/>
          <w:bCs/>
          <w:color w:val="000000" w:themeColor="text1"/>
          <w:sz w:val="20"/>
        </w:rPr>
        <w:tab/>
      </w:r>
      <w:r w:rsidRPr="00786A01">
        <w:rPr>
          <w:rFonts w:asciiTheme="minorHAnsi" w:hAnsiTheme="minorHAnsi" w:cstheme="minorHAnsi"/>
          <w:bCs/>
          <w:color w:val="000000" w:themeColor="text1"/>
          <w:sz w:val="20"/>
        </w:rPr>
        <w:tab/>
      </w:r>
      <w:r w:rsidRPr="00786A01">
        <w:rPr>
          <w:rFonts w:asciiTheme="minorHAnsi" w:hAnsiTheme="minorHAnsi" w:cstheme="minorHAnsi"/>
          <w:bCs/>
          <w:color w:val="000000" w:themeColor="text1"/>
          <w:sz w:val="20"/>
        </w:rPr>
        <w:tab/>
      </w:r>
      <w:r w:rsidRPr="00786A01">
        <w:rPr>
          <w:rFonts w:asciiTheme="minorHAnsi" w:hAnsiTheme="minorHAnsi" w:cstheme="minorHAnsi"/>
          <w:color w:val="000000" w:themeColor="text1"/>
          <w:sz w:val="20"/>
        </w:rPr>
        <w:tab/>
        <w:t>………….……………………………………………….</w:t>
      </w:r>
    </w:p>
    <w:p w14:paraId="173B8026" w14:textId="382DEB96"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aláírás</w:t>
      </w:r>
    </w:p>
    <w:p w14:paraId="1A4C58E3" w14:textId="77777777" w:rsidR="00F65AC0" w:rsidRPr="00786A01" w:rsidRDefault="00F65AC0" w:rsidP="004862C6">
      <w:pPr>
        <w:ind w:right="-1"/>
        <w:rPr>
          <w:rFonts w:asciiTheme="minorHAnsi" w:hAnsiTheme="minorHAnsi" w:cstheme="minorHAnsi"/>
          <w:color w:val="000000" w:themeColor="text1"/>
          <w:sz w:val="22"/>
          <w:szCs w:val="22"/>
        </w:rPr>
      </w:pPr>
    </w:p>
    <w:p w14:paraId="623501D2" w14:textId="77777777" w:rsidR="00A152BD" w:rsidRPr="00786A01" w:rsidRDefault="00A152BD" w:rsidP="002938F3">
      <w:pPr>
        <w:ind w:right="-1"/>
        <w:rPr>
          <w:rFonts w:asciiTheme="minorHAnsi" w:hAnsiTheme="minorHAnsi" w:cstheme="minorHAnsi"/>
          <w:color w:val="000000" w:themeColor="text1"/>
          <w:sz w:val="22"/>
          <w:szCs w:val="22"/>
        </w:rPr>
      </w:pPr>
      <w:bookmarkStart w:id="423" w:name="_Toc488224083"/>
      <w:bookmarkStart w:id="424" w:name="_Toc488313407"/>
      <w:bookmarkStart w:id="425" w:name="_Toc3282645"/>
      <w:bookmarkStart w:id="426" w:name="_Toc32503576"/>
      <w:bookmarkStart w:id="427" w:name="_Toc487034729"/>
      <w:bookmarkStart w:id="428" w:name="_Toc487790475"/>
      <w:bookmarkStart w:id="429" w:name="_Toc487790541"/>
    </w:p>
    <w:p w14:paraId="554A1A86" w14:textId="0CD1171B" w:rsidR="004862C6" w:rsidRPr="00786A01" w:rsidRDefault="009707DA" w:rsidP="004862C6">
      <w:pPr>
        <w:pStyle w:val="Cmsor1"/>
        <w:rPr>
          <w:rFonts w:asciiTheme="minorHAnsi" w:hAnsiTheme="minorHAnsi" w:cstheme="minorHAnsi"/>
          <w:color w:val="000000" w:themeColor="text1"/>
          <w:szCs w:val="22"/>
        </w:rPr>
      </w:pPr>
      <w:bookmarkStart w:id="430" w:name="_Toc185066176"/>
      <w:r w:rsidRPr="00786A01">
        <w:rPr>
          <w:rFonts w:asciiTheme="minorHAnsi" w:hAnsiTheme="minorHAnsi" w:cstheme="minorHAnsi"/>
          <w:color w:val="000000" w:themeColor="text1"/>
          <w:szCs w:val="22"/>
        </w:rPr>
        <w:lastRenderedPageBreak/>
        <w:t>[…].</w:t>
      </w:r>
      <w:r w:rsidR="004862C6" w:rsidRPr="00786A01">
        <w:rPr>
          <w:rFonts w:asciiTheme="minorHAnsi" w:hAnsiTheme="minorHAnsi" w:cstheme="minorHAnsi"/>
          <w:color w:val="000000" w:themeColor="text1"/>
          <w:szCs w:val="22"/>
        </w:rPr>
        <w:t xml:space="preserve"> melléklet - KIEMELT KÖZSZEREPLŐ</w:t>
      </w:r>
      <w:r w:rsidR="001B5B43" w:rsidRPr="00786A01">
        <w:rPr>
          <w:rFonts w:asciiTheme="minorHAnsi" w:hAnsiTheme="minorHAnsi" w:cstheme="minorHAnsi"/>
          <w:color w:val="000000" w:themeColor="text1"/>
          <w:szCs w:val="22"/>
        </w:rPr>
        <w:t>I</w:t>
      </w:r>
      <w:r w:rsidR="004862C6" w:rsidRPr="00786A01">
        <w:rPr>
          <w:rFonts w:asciiTheme="minorHAnsi" w:hAnsiTheme="minorHAnsi" w:cstheme="minorHAnsi"/>
          <w:color w:val="000000" w:themeColor="text1"/>
          <w:szCs w:val="22"/>
        </w:rPr>
        <w:t xml:space="preserve"> NYILATKOZAT</w:t>
      </w:r>
      <w:bookmarkEnd w:id="423"/>
      <w:bookmarkEnd w:id="424"/>
      <w:bookmarkEnd w:id="425"/>
      <w:bookmarkEnd w:id="426"/>
      <w:bookmarkEnd w:id="430"/>
    </w:p>
    <w:p w14:paraId="16E85B0D" w14:textId="3EB5F8E1" w:rsidR="004862C6" w:rsidRPr="00786A01" w:rsidRDefault="004862C6" w:rsidP="004862C6">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TERMÉSZETES SZEMÉLY ÜGYFÉL TÖLTI KI! – A Pmt. </w:t>
      </w:r>
      <w:r w:rsidR="009A0F7C" w:rsidRPr="00786A01">
        <w:rPr>
          <w:rFonts w:asciiTheme="minorHAnsi" w:hAnsiTheme="minorHAnsi" w:cstheme="minorHAnsi"/>
          <w:b/>
          <w:color w:val="000000" w:themeColor="text1"/>
          <w:sz w:val="22"/>
          <w:szCs w:val="22"/>
        </w:rPr>
        <w:t xml:space="preserve">9/A. §-ban </w:t>
      </w:r>
      <w:r w:rsidRPr="00786A01">
        <w:rPr>
          <w:rFonts w:asciiTheme="minorHAnsi" w:hAnsiTheme="minorHAnsi" w:cstheme="minorHAnsi"/>
          <w:b/>
          <w:color w:val="000000" w:themeColor="text1"/>
          <w:sz w:val="22"/>
          <w:szCs w:val="22"/>
        </w:rPr>
        <w:t>előírt kötelezettség végrehajtásához</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786A01" w14:paraId="1E48F51A" w14:textId="77777777" w:rsidTr="002D7021">
        <w:tc>
          <w:tcPr>
            <w:tcW w:w="6955" w:type="dxa"/>
          </w:tcPr>
          <w:p w14:paraId="54F18AB4"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Kiemelt közszereplő vagyok (írja be az A pont szerinti kategória kódját)</w:t>
            </w:r>
          </w:p>
        </w:tc>
        <w:tc>
          <w:tcPr>
            <w:tcW w:w="2497" w:type="dxa"/>
          </w:tcPr>
          <w:p w14:paraId="5163087C"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5F4968DE"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kód: </w:t>
            </w:r>
          </w:p>
        </w:tc>
      </w:tr>
      <w:tr w:rsidR="00335617" w:rsidRPr="00786A01" w14:paraId="77F67892" w14:textId="77777777" w:rsidTr="002D7021">
        <w:tc>
          <w:tcPr>
            <w:tcW w:w="6955" w:type="dxa"/>
          </w:tcPr>
          <w:p w14:paraId="6FEFA1DC"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 Kiemelt közszereplő közeli hozzátartozója vagyok</w:t>
            </w:r>
          </w:p>
          <w:p w14:paraId="572176B2"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családi és utóneve: …………………………………………..</w:t>
            </w:r>
          </w:p>
          <w:p w14:paraId="39D37B95"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születési ideje:……………………………………………..…..</w:t>
            </w:r>
          </w:p>
        </w:tc>
        <w:tc>
          <w:tcPr>
            <w:tcW w:w="2497" w:type="dxa"/>
          </w:tcPr>
          <w:p w14:paraId="0138D2B5"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7BF8197B"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 </w:t>
            </w:r>
          </w:p>
        </w:tc>
      </w:tr>
      <w:tr w:rsidR="00335617" w:rsidRPr="00786A01" w14:paraId="11E52498" w14:textId="77777777" w:rsidTr="002D7021">
        <w:tc>
          <w:tcPr>
            <w:tcW w:w="6955" w:type="dxa"/>
          </w:tcPr>
          <w:p w14:paraId="457C6C34"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 Kiemelt közszereplőhöz közel álló személy vagyok</w:t>
            </w:r>
          </w:p>
          <w:p w14:paraId="514FE7C6"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családi és utóneve: …………………………………………..</w:t>
            </w:r>
          </w:p>
          <w:p w14:paraId="017B6B74"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születési ideje:…………………………………………………..</w:t>
            </w:r>
          </w:p>
        </w:tc>
        <w:tc>
          <w:tcPr>
            <w:tcW w:w="2497" w:type="dxa"/>
          </w:tcPr>
          <w:p w14:paraId="76D5F06B"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08752A51"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w:t>
            </w:r>
          </w:p>
        </w:tc>
      </w:tr>
    </w:tbl>
    <w:p w14:paraId="698CEBE6" w14:textId="77777777" w:rsidR="002A24DD" w:rsidRPr="00786A01" w:rsidRDefault="002A24DD" w:rsidP="004862C6">
      <w:pPr>
        <w:ind w:right="-1"/>
        <w:rPr>
          <w:rFonts w:asciiTheme="minorHAnsi" w:hAnsiTheme="minorHAnsi" w:cstheme="minorHAnsi"/>
          <w:b/>
          <w:sz w:val="20"/>
        </w:rPr>
      </w:pPr>
      <w:bookmarkStart w:id="431" w:name="_Hlk536536931"/>
    </w:p>
    <w:p w14:paraId="34AD95EC" w14:textId="513679FB" w:rsidR="009F292E" w:rsidRPr="00786A01" w:rsidRDefault="001166CC" w:rsidP="009F292E">
      <w:pPr>
        <w:ind w:left="-284" w:right="-1"/>
        <w:rPr>
          <w:rFonts w:asciiTheme="minorHAnsi" w:hAnsiTheme="minorHAnsi" w:cstheme="minorHAnsi"/>
          <w:sz w:val="20"/>
        </w:rPr>
      </w:pPr>
      <w:r w:rsidRPr="00786A01">
        <w:rPr>
          <w:rFonts w:asciiTheme="minorHAnsi" w:hAnsiTheme="minorHAnsi" w:cstheme="minorHAnsi"/>
          <w:b/>
          <w:sz w:val="20"/>
        </w:rPr>
        <w:t xml:space="preserve">Kiemelt közszereplő: </w:t>
      </w:r>
      <w:r w:rsidRPr="00786A01">
        <w:rPr>
          <w:rFonts w:asciiTheme="minorHAnsi" w:hAnsiTheme="minorHAnsi" w:cstheme="minorHAnsi"/>
          <w:sz w:val="20"/>
        </w:rPr>
        <w:t>az a természetes személy, aki fontos közfeladatot lát el, vagy az ügyfél-átvilágítási intézkedések elvégzését megelőző</w:t>
      </w:r>
      <w:r w:rsidR="009F292E" w:rsidRPr="00786A01">
        <w:rPr>
          <w:rFonts w:asciiTheme="minorHAnsi" w:hAnsiTheme="minorHAnsi" w:cstheme="minorHAnsi"/>
          <w:sz w:val="20"/>
        </w:rPr>
        <w:t>en legalább</w:t>
      </w:r>
      <w:r w:rsidRPr="00786A01">
        <w:rPr>
          <w:rFonts w:asciiTheme="minorHAnsi" w:hAnsiTheme="minorHAnsi" w:cstheme="minorHAnsi"/>
          <w:sz w:val="20"/>
        </w:rPr>
        <w:t xml:space="preserve"> egy éven belül fontos közfeladatot látott el</w:t>
      </w:r>
      <w:r w:rsidR="009F292E" w:rsidRPr="00786A01">
        <w:rPr>
          <w:rStyle w:val="Lbjegyzet-hivatkozs"/>
          <w:rFonts w:asciiTheme="minorHAnsi" w:hAnsiTheme="minorHAnsi" w:cstheme="minorHAnsi"/>
          <w:sz w:val="20"/>
        </w:rPr>
        <w:footnoteReference w:id="38"/>
      </w:r>
      <w:r w:rsidRPr="00786A01">
        <w:rPr>
          <w:rFonts w:asciiTheme="minorHAnsi" w:hAnsiTheme="minorHAnsi" w:cstheme="minorHAnsi"/>
          <w:sz w:val="20"/>
        </w:rPr>
        <w:t>.</w:t>
      </w:r>
      <w:r w:rsidR="009F292E" w:rsidRPr="00786A01">
        <w:rPr>
          <w:rFonts w:asciiTheme="minorHAnsi" w:hAnsiTheme="minorHAnsi" w:cstheme="minorHAnsi"/>
          <w:sz w:val="20"/>
        </w:rPr>
        <w:t xml:space="preserve"> </w:t>
      </w:r>
    </w:p>
    <w:p w14:paraId="33D1DA03" w14:textId="192CDFA8" w:rsidR="001166CC" w:rsidRPr="00786A01" w:rsidRDefault="001166CC" w:rsidP="00241A9E">
      <w:pPr>
        <w:ind w:left="-284" w:right="-1"/>
        <w:rPr>
          <w:rFonts w:asciiTheme="minorHAnsi" w:hAnsiTheme="minorHAnsi" w:cstheme="minorHAnsi"/>
          <w:sz w:val="20"/>
        </w:rPr>
      </w:pPr>
    </w:p>
    <w:p w14:paraId="64A9316F" w14:textId="49DA6D21" w:rsidR="001166CC" w:rsidRPr="00786A01" w:rsidRDefault="001166CC" w:rsidP="004862C6">
      <w:pPr>
        <w:ind w:right="-1"/>
        <w:rPr>
          <w:rFonts w:asciiTheme="minorHAnsi" w:hAnsiTheme="minorHAnsi" w:cstheme="minorHAnsi"/>
          <w:sz w:val="20"/>
        </w:rPr>
      </w:pPr>
    </w:p>
    <w:p w14:paraId="04963344" w14:textId="7B913D57" w:rsidR="004862C6" w:rsidRPr="00786A01" w:rsidRDefault="003A3E0F" w:rsidP="004862C6">
      <w:pPr>
        <w:ind w:right="-1"/>
        <w:rPr>
          <w:rFonts w:asciiTheme="minorHAnsi" w:hAnsiTheme="minorHAnsi" w:cstheme="minorHAnsi"/>
          <w:sz w:val="20"/>
        </w:rPr>
      </w:pPr>
      <w:r w:rsidRPr="00786A01">
        <w:rPr>
          <w:rFonts w:asciiTheme="minorHAnsi" w:hAnsiTheme="minorHAnsi" w:cstheme="minorHAnsi"/>
          <w:sz w:val="20"/>
        </w:rPr>
        <w:t>A F</w:t>
      </w:r>
      <w:r w:rsidR="001166CC" w:rsidRPr="00786A01">
        <w:rPr>
          <w:rFonts w:asciiTheme="minorHAnsi" w:hAnsiTheme="minorHAnsi" w:cstheme="minorHAnsi"/>
          <w:sz w:val="20"/>
        </w:rPr>
        <w:t xml:space="preserve">ontos közfeladatot ellátó személy: </w:t>
      </w:r>
      <w:bookmarkEnd w:id="431"/>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786A01" w14:paraId="4926151B" w14:textId="77777777" w:rsidTr="00241A9E">
        <w:tc>
          <w:tcPr>
            <w:tcW w:w="399" w:type="dxa"/>
            <w:shd w:val="clear" w:color="auto" w:fill="auto"/>
          </w:tcPr>
          <w:p w14:paraId="1139589A"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33" w:type="dxa"/>
            <w:shd w:val="clear" w:color="auto" w:fill="auto"/>
          </w:tcPr>
          <w:p w14:paraId="6008B574"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786A01" w14:paraId="5E6D25CB" w14:textId="77777777" w:rsidTr="00241A9E">
        <w:tc>
          <w:tcPr>
            <w:tcW w:w="399" w:type="dxa"/>
            <w:shd w:val="clear" w:color="auto" w:fill="auto"/>
          </w:tcPr>
          <w:p w14:paraId="55049136"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33" w:type="dxa"/>
            <w:shd w:val="clear" w:color="auto" w:fill="auto"/>
          </w:tcPr>
          <w:p w14:paraId="2B43ADB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786A01" w14:paraId="70955E7D" w14:textId="77777777" w:rsidTr="00241A9E">
        <w:tc>
          <w:tcPr>
            <w:tcW w:w="399" w:type="dxa"/>
            <w:shd w:val="clear" w:color="auto" w:fill="auto"/>
          </w:tcPr>
          <w:p w14:paraId="1C4FB96F"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p>
        </w:tc>
        <w:tc>
          <w:tcPr>
            <w:tcW w:w="10233" w:type="dxa"/>
            <w:shd w:val="clear" w:color="auto" w:fill="auto"/>
          </w:tcPr>
          <w:p w14:paraId="3989A540"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786A01" w14:paraId="0C65D410" w14:textId="77777777" w:rsidTr="00241A9E">
        <w:tc>
          <w:tcPr>
            <w:tcW w:w="399" w:type="dxa"/>
            <w:shd w:val="clear" w:color="auto" w:fill="auto"/>
          </w:tcPr>
          <w:p w14:paraId="2D56E43D"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d)</w:t>
            </w:r>
          </w:p>
        </w:tc>
        <w:tc>
          <w:tcPr>
            <w:tcW w:w="10233" w:type="dxa"/>
            <w:shd w:val="clear" w:color="auto" w:fill="auto"/>
          </w:tcPr>
          <w:p w14:paraId="797EB154"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786A01" w14:paraId="29F9C799" w14:textId="77777777" w:rsidTr="00241A9E">
        <w:tc>
          <w:tcPr>
            <w:tcW w:w="399" w:type="dxa"/>
            <w:shd w:val="clear" w:color="auto" w:fill="auto"/>
          </w:tcPr>
          <w:p w14:paraId="398516B2"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w:t>
            </w:r>
          </w:p>
        </w:tc>
        <w:tc>
          <w:tcPr>
            <w:tcW w:w="10233" w:type="dxa"/>
            <w:shd w:val="clear" w:color="auto" w:fill="auto"/>
          </w:tcPr>
          <w:p w14:paraId="41C47CEF"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a számvevőszék és a központi bank igazgatósági tagja, Magyarországon </w:t>
            </w:r>
            <w:proofErr w:type="gramStart"/>
            <w:r w:rsidRPr="00786A01">
              <w:rPr>
                <w:rFonts w:asciiTheme="minorHAnsi" w:hAnsiTheme="minorHAnsi" w:cstheme="minorHAnsi"/>
                <w:color w:val="000000" w:themeColor="text1"/>
                <w:sz w:val="20"/>
              </w:rPr>
              <w:t>a</w:t>
            </w:r>
            <w:proofErr w:type="gramEnd"/>
            <w:r w:rsidRPr="00786A01">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786A01" w14:paraId="2E3F6AD2" w14:textId="77777777" w:rsidTr="00241A9E">
        <w:tc>
          <w:tcPr>
            <w:tcW w:w="399" w:type="dxa"/>
            <w:shd w:val="clear" w:color="auto" w:fill="auto"/>
          </w:tcPr>
          <w:p w14:paraId="6E6B0C33"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w:t>
            </w:r>
          </w:p>
        </w:tc>
        <w:tc>
          <w:tcPr>
            <w:tcW w:w="10233" w:type="dxa"/>
            <w:shd w:val="clear" w:color="auto" w:fill="auto"/>
          </w:tcPr>
          <w:p w14:paraId="1BBFF5A5"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786A01" w14:paraId="338FF1F5" w14:textId="77777777" w:rsidTr="00241A9E">
        <w:tc>
          <w:tcPr>
            <w:tcW w:w="399" w:type="dxa"/>
            <w:shd w:val="clear" w:color="auto" w:fill="auto"/>
          </w:tcPr>
          <w:p w14:paraId="51F1D6C0"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g)</w:t>
            </w:r>
          </w:p>
        </w:tc>
        <w:tc>
          <w:tcPr>
            <w:tcW w:w="10233" w:type="dxa"/>
            <w:shd w:val="clear" w:color="auto" w:fill="auto"/>
          </w:tcPr>
          <w:p w14:paraId="45C86322"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786A01" w14:paraId="476EB948" w14:textId="77777777" w:rsidTr="00241A9E">
        <w:tc>
          <w:tcPr>
            <w:tcW w:w="399" w:type="dxa"/>
            <w:shd w:val="clear" w:color="auto" w:fill="auto"/>
          </w:tcPr>
          <w:p w14:paraId="34421F58"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h)</w:t>
            </w:r>
          </w:p>
        </w:tc>
        <w:tc>
          <w:tcPr>
            <w:tcW w:w="10233" w:type="dxa"/>
            <w:shd w:val="clear" w:color="auto" w:fill="auto"/>
          </w:tcPr>
          <w:p w14:paraId="67B9368D" w14:textId="61196F46"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nemzetközi szervezet vezetője, vezető helyettese, vezető testületének tagja</w:t>
            </w:r>
            <w:r w:rsidR="0014541C" w:rsidRPr="00786A01">
              <w:rPr>
                <w:rFonts w:asciiTheme="minorHAnsi" w:hAnsiTheme="minorHAnsi" w:cstheme="minorHAnsi"/>
                <w:color w:val="000000" w:themeColor="text1"/>
                <w:sz w:val="20"/>
              </w:rPr>
              <w:t>, vagy ezzel egyenértékű feladatot ellátó személy</w:t>
            </w:r>
            <w:r w:rsidRPr="00786A01">
              <w:rPr>
                <w:rFonts w:asciiTheme="minorHAnsi" w:hAnsiTheme="minorHAnsi" w:cstheme="minorHAnsi"/>
                <w:color w:val="000000" w:themeColor="text1"/>
                <w:sz w:val="20"/>
              </w:rPr>
              <w:t>.</w:t>
            </w:r>
          </w:p>
        </w:tc>
      </w:tr>
    </w:tbl>
    <w:p w14:paraId="7DC6D4DF" w14:textId="77777777" w:rsidR="004862C6" w:rsidRPr="00786A01" w:rsidRDefault="004862C6" w:rsidP="004862C6">
      <w:pPr>
        <w:ind w:right="-1"/>
        <w:rPr>
          <w:rFonts w:asciiTheme="minorHAnsi" w:hAnsiTheme="minorHAnsi" w:cstheme="minorHAnsi"/>
          <w:color w:val="000000" w:themeColor="text1"/>
          <w:sz w:val="20"/>
        </w:rPr>
      </w:pPr>
    </w:p>
    <w:p w14:paraId="4FE1676C" w14:textId="297788CD"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r w:rsidR="003A3E0F" w:rsidRPr="00786A01">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786A01" w14:paraId="5A12347A" w14:textId="77777777" w:rsidTr="00241A9E">
        <w:tc>
          <w:tcPr>
            <w:tcW w:w="399" w:type="dxa"/>
            <w:shd w:val="clear" w:color="auto" w:fill="auto"/>
          </w:tcPr>
          <w:p w14:paraId="1549702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33" w:type="dxa"/>
            <w:shd w:val="clear" w:color="auto" w:fill="auto"/>
          </w:tcPr>
          <w:p w14:paraId="3D61554D"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házastárs</w:t>
            </w:r>
          </w:p>
        </w:tc>
      </w:tr>
      <w:tr w:rsidR="00FE7764" w:rsidRPr="00786A01" w14:paraId="06BEC777" w14:textId="77777777" w:rsidTr="00241A9E">
        <w:tc>
          <w:tcPr>
            <w:tcW w:w="399" w:type="dxa"/>
            <w:shd w:val="clear" w:color="auto" w:fill="auto"/>
          </w:tcPr>
          <w:p w14:paraId="07740D6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33" w:type="dxa"/>
            <w:shd w:val="clear" w:color="auto" w:fill="auto"/>
          </w:tcPr>
          <w:p w14:paraId="0A33F806"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élettárs</w:t>
            </w:r>
          </w:p>
        </w:tc>
      </w:tr>
      <w:tr w:rsidR="00FE7764" w:rsidRPr="00786A01" w14:paraId="7FE91EE2" w14:textId="77777777" w:rsidTr="00241A9E">
        <w:tc>
          <w:tcPr>
            <w:tcW w:w="399" w:type="dxa"/>
            <w:shd w:val="clear" w:color="auto" w:fill="auto"/>
          </w:tcPr>
          <w:p w14:paraId="5FF6C611"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p>
        </w:tc>
        <w:tc>
          <w:tcPr>
            <w:tcW w:w="10233" w:type="dxa"/>
            <w:shd w:val="clear" w:color="auto" w:fill="auto"/>
          </w:tcPr>
          <w:p w14:paraId="19196FF7"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vér szerinti, örökbefogadott, mostoha- és nevelt gyermek</w:t>
            </w:r>
          </w:p>
        </w:tc>
      </w:tr>
      <w:tr w:rsidR="00FE7764" w:rsidRPr="00786A01" w14:paraId="59AF0E57" w14:textId="77777777" w:rsidTr="00241A9E">
        <w:tc>
          <w:tcPr>
            <w:tcW w:w="399" w:type="dxa"/>
            <w:shd w:val="clear" w:color="auto" w:fill="auto"/>
          </w:tcPr>
          <w:p w14:paraId="2D52C13C"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d)</w:t>
            </w:r>
          </w:p>
        </w:tc>
        <w:tc>
          <w:tcPr>
            <w:tcW w:w="10233" w:type="dxa"/>
            <w:shd w:val="clear" w:color="auto" w:fill="auto"/>
          </w:tcPr>
          <w:p w14:paraId="5ACBDB75"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fentiek házastársa vagy élettársa</w:t>
            </w:r>
          </w:p>
        </w:tc>
      </w:tr>
      <w:tr w:rsidR="004862C6" w:rsidRPr="00786A01" w14:paraId="4B09F0CA" w14:textId="77777777" w:rsidTr="00241A9E">
        <w:tc>
          <w:tcPr>
            <w:tcW w:w="399" w:type="dxa"/>
            <w:shd w:val="clear" w:color="auto" w:fill="auto"/>
          </w:tcPr>
          <w:p w14:paraId="2BC5FC98"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w:t>
            </w:r>
          </w:p>
        </w:tc>
        <w:tc>
          <w:tcPr>
            <w:tcW w:w="10233" w:type="dxa"/>
            <w:shd w:val="clear" w:color="auto" w:fill="auto"/>
          </w:tcPr>
          <w:p w14:paraId="657816A7"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vér szerinti, örökbefogadó, mostoha- és nevelőszülő</w:t>
            </w:r>
          </w:p>
        </w:tc>
      </w:tr>
    </w:tbl>
    <w:p w14:paraId="57675357" w14:textId="77777777" w:rsidR="004862C6" w:rsidRPr="00786A01" w:rsidRDefault="004862C6" w:rsidP="004862C6">
      <w:pPr>
        <w:ind w:right="-1"/>
        <w:rPr>
          <w:rFonts w:asciiTheme="minorHAnsi" w:hAnsiTheme="minorHAnsi" w:cstheme="minorHAnsi"/>
          <w:color w:val="000000" w:themeColor="text1"/>
          <w:sz w:val="20"/>
        </w:rPr>
      </w:pPr>
    </w:p>
    <w:p w14:paraId="31F52844" w14:textId="0F28C0C2"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r w:rsidR="003A3E0F" w:rsidRPr="00786A01">
        <w:rPr>
          <w:rFonts w:asciiTheme="minorHAnsi" w:hAnsiTheme="minorHAnsi" w:cstheme="minorHAnsi"/>
          <w:color w:val="000000" w:themeColor="text1"/>
          <w:sz w:val="20"/>
        </w:rPr>
        <w:t xml:space="preserve"> Kiemelt közszereplőhöz közel álló személy: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786A01" w14:paraId="54BA3087" w14:textId="77777777" w:rsidTr="00241A9E">
        <w:tc>
          <w:tcPr>
            <w:tcW w:w="399" w:type="dxa"/>
            <w:shd w:val="clear" w:color="auto" w:fill="auto"/>
          </w:tcPr>
          <w:p w14:paraId="2516959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33" w:type="dxa"/>
            <w:shd w:val="clear" w:color="auto" w:fill="auto"/>
          </w:tcPr>
          <w:p w14:paraId="6E768ADD"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786A01" w14:paraId="21473EA3" w14:textId="77777777" w:rsidTr="00241A9E">
        <w:tc>
          <w:tcPr>
            <w:tcW w:w="399" w:type="dxa"/>
            <w:shd w:val="clear" w:color="auto" w:fill="auto"/>
          </w:tcPr>
          <w:p w14:paraId="05E488C8"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33" w:type="dxa"/>
            <w:shd w:val="clear" w:color="auto" w:fill="auto"/>
          </w:tcPr>
          <w:p w14:paraId="2B601D0D"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453AAE8F" w14:textId="77777777" w:rsidR="004862C6" w:rsidRPr="00786A01" w:rsidRDefault="004862C6" w:rsidP="004862C6">
      <w:pPr>
        <w:ind w:right="-1"/>
        <w:rPr>
          <w:rFonts w:asciiTheme="minorHAnsi" w:hAnsiTheme="minorHAnsi" w:cstheme="minorHAnsi"/>
          <w:color w:val="000000" w:themeColor="text1"/>
          <w:sz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047"/>
      </w:tblGrid>
      <w:tr w:rsidR="004862C6" w:rsidRPr="00786A01" w14:paraId="0CBCAA80" w14:textId="77777777" w:rsidTr="00241A9E">
        <w:trPr>
          <w:trHeight w:val="936"/>
        </w:trPr>
        <w:tc>
          <w:tcPr>
            <w:tcW w:w="2585" w:type="dxa"/>
            <w:shd w:val="clear" w:color="auto" w:fill="auto"/>
          </w:tcPr>
          <w:p w14:paraId="77477864" w14:textId="77777777" w:rsidR="004862C6" w:rsidRPr="00786A01" w:rsidRDefault="004862C6" w:rsidP="00516809">
            <w:pPr>
              <w:ind w:right="-1"/>
              <w:rPr>
                <w:rFonts w:asciiTheme="minorHAnsi" w:hAnsiTheme="minorHAnsi" w:cstheme="minorHAnsi"/>
                <w:color w:val="000000" w:themeColor="text1"/>
                <w:sz w:val="20"/>
              </w:rPr>
            </w:pPr>
            <w:bookmarkStart w:id="432" w:name="_Hlk31111880"/>
            <w:r w:rsidRPr="00786A01">
              <w:rPr>
                <w:rFonts w:asciiTheme="minorHAnsi" w:hAnsiTheme="minorHAnsi" w:cstheme="minorHAnsi"/>
                <w:color w:val="000000" w:themeColor="text1"/>
                <w:sz w:val="20"/>
              </w:rPr>
              <w:t>A pénzeszköz forrása</w:t>
            </w:r>
          </w:p>
        </w:tc>
        <w:tc>
          <w:tcPr>
            <w:tcW w:w="8047" w:type="dxa"/>
            <w:shd w:val="clear" w:color="auto" w:fill="auto"/>
          </w:tcPr>
          <w:p w14:paraId="0BE2895F" w14:textId="77777777" w:rsidR="004862C6" w:rsidRPr="00786A01" w:rsidRDefault="004862C6" w:rsidP="00516809">
            <w:pPr>
              <w:ind w:right="-1"/>
              <w:rPr>
                <w:rFonts w:asciiTheme="minorHAnsi" w:hAnsiTheme="minorHAnsi" w:cstheme="minorHAnsi"/>
                <w:color w:val="000000" w:themeColor="text1"/>
                <w:sz w:val="20"/>
              </w:rPr>
            </w:pPr>
          </w:p>
        </w:tc>
      </w:tr>
      <w:bookmarkEnd w:id="432"/>
      <w:tr w:rsidR="000D6670" w:rsidRPr="00786A01" w14:paraId="2D0C768C" w14:textId="77777777" w:rsidTr="00335539">
        <w:trPr>
          <w:trHeight w:val="936"/>
        </w:trPr>
        <w:tc>
          <w:tcPr>
            <w:tcW w:w="2585" w:type="dxa"/>
            <w:shd w:val="clear" w:color="auto" w:fill="auto"/>
          </w:tcPr>
          <w:p w14:paraId="50ED26C2" w14:textId="28EE1809" w:rsidR="000D6670" w:rsidRPr="00786A01" w:rsidRDefault="000D6670" w:rsidP="0033553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vagyon forrása</w:t>
            </w:r>
          </w:p>
        </w:tc>
        <w:tc>
          <w:tcPr>
            <w:tcW w:w="8047" w:type="dxa"/>
            <w:shd w:val="clear" w:color="auto" w:fill="auto"/>
          </w:tcPr>
          <w:p w14:paraId="34F4C3E8" w14:textId="77777777" w:rsidR="000D6670" w:rsidRPr="00786A01" w:rsidRDefault="000D6670" w:rsidP="00335539">
            <w:pPr>
              <w:ind w:right="-1"/>
              <w:rPr>
                <w:rFonts w:asciiTheme="minorHAnsi" w:hAnsiTheme="minorHAnsi" w:cstheme="minorHAnsi"/>
                <w:color w:val="000000" w:themeColor="text1"/>
                <w:sz w:val="20"/>
              </w:rPr>
            </w:pPr>
          </w:p>
        </w:tc>
      </w:tr>
    </w:tbl>
    <w:p w14:paraId="52DE87D3" w14:textId="2BBF1805" w:rsidR="004862C6" w:rsidRPr="00786A01" w:rsidRDefault="004862C6" w:rsidP="004862C6">
      <w:pPr>
        <w:ind w:right="-1"/>
        <w:rPr>
          <w:rFonts w:asciiTheme="minorHAnsi" w:hAnsiTheme="minorHAnsi" w:cstheme="minorHAnsi"/>
          <w:color w:val="000000" w:themeColor="text1"/>
          <w:sz w:val="20"/>
        </w:rPr>
      </w:pPr>
    </w:p>
    <w:p w14:paraId="5D094BA9" w14:textId="6DBFDB28" w:rsidR="000D6670" w:rsidRPr="00786A01" w:rsidRDefault="000D6670"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Melléklet: pénzeszköz</w:t>
      </w:r>
      <w:r w:rsidR="00D31E81" w:rsidRPr="00786A01">
        <w:rPr>
          <w:rFonts w:asciiTheme="minorHAnsi" w:hAnsiTheme="minorHAnsi" w:cstheme="minorHAnsi"/>
          <w:color w:val="000000" w:themeColor="text1"/>
          <w:sz w:val="20"/>
        </w:rPr>
        <w:t xml:space="preserve"> és/</w:t>
      </w:r>
      <w:r w:rsidRPr="00786A01">
        <w:rPr>
          <w:rFonts w:asciiTheme="minorHAnsi" w:hAnsiTheme="minorHAnsi" w:cstheme="minorHAnsi"/>
          <w:color w:val="000000" w:themeColor="text1"/>
          <w:sz w:val="20"/>
        </w:rPr>
        <w:t>vagy a vagyon forrásának igazolására elkért dokumentumok</w:t>
      </w:r>
    </w:p>
    <w:p w14:paraId="3E0D9028" w14:textId="77777777" w:rsidR="004862C6" w:rsidRPr="00786A01" w:rsidRDefault="004862C6" w:rsidP="004862C6">
      <w:pPr>
        <w:ind w:right="-1"/>
        <w:rPr>
          <w:rFonts w:asciiTheme="minorHAnsi" w:hAnsiTheme="minorHAnsi" w:cstheme="minorHAnsi"/>
          <w:color w:val="000000" w:themeColor="text1"/>
          <w:sz w:val="20"/>
        </w:rPr>
      </w:pPr>
    </w:p>
    <w:p w14:paraId="29601497" w14:textId="76FB48AE"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bCs/>
          <w:color w:val="000000" w:themeColor="text1"/>
          <w:sz w:val="20"/>
        </w:rPr>
        <w:t xml:space="preserve">Kelt:……………….., ……..év………..hó……….nap     </w:t>
      </w:r>
      <w:r w:rsidRPr="00786A01">
        <w:rPr>
          <w:rFonts w:asciiTheme="minorHAnsi" w:hAnsiTheme="minorHAnsi" w:cstheme="minorHAnsi"/>
          <w:bCs/>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w:t>
      </w:r>
    </w:p>
    <w:p w14:paraId="6602B853" w14:textId="4C7024EC"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 xml:space="preserve"> </w:t>
      </w:r>
      <w:r w:rsidRPr="00786A01">
        <w:rPr>
          <w:rFonts w:asciiTheme="minorHAnsi" w:hAnsiTheme="minorHAnsi" w:cstheme="minorHAnsi"/>
          <w:color w:val="000000" w:themeColor="text1"/>
          <w:sz w:val="20"/>
        </w:rPr>
        <w:tab/>
        <w:t xml:space="preserve"> aláírás</w:t>
      </w:r>
    </w:p>
    <w:p w14:paraId="0FA29D35" w14:textId="77777777" w:rsidR="008F19AA" w:rsidRPr="00786A01" w:rsidRDefault="004862C6" w:rsidP="00241A9E">
      <w:pPr>
        <w:pStyle w:val="Cmsor1"/>
        <w:rPr>
          <w:rFonts w:asciiTheme="minorHAnsi" w:hAnsiTheme="minorHAnsi" w:cstheme="minorHAnsi"/>
          <w:sz w:val="20"/>
        </w:rPr>
      </w:pPr>
      <w:r w:rsidRPr="004C4C63">
        <w:rPr>
          <w:rFonts w:asciiTheme="minorHAnsi" w:hAnsiTheme="minorHAnsi" w:cstheme="minorHAnsi"/>
          <w:sz w:val="20"/>
        </w:rPr>
        <w:br w:type="page"/>
      </w:r>
      <w:bookmarkStart w:id="433" w:name="_Toc487034733"/>
      <w:bookmarkStart w:id="434" w:name="_Toc487790477"/>
      <w:bookmarkStart w:id="435" w:name="_Toc487790543"/>
      <w:bookmarkStart w:id="436" w:name="_Toc488224084"/>
      <w:bookmarkStart w:id="437" w:name="_Toc488313408"/>
      <w:bookmarkStart w:id="438" w:name="_Toc3282646"/>
      <w:bookmarkStart w:id="439" w:name="_Toc32503577"/>
      <w:bookmarkEnd w:id="427"/>
      <w:bookmarkEnd w:id="428"/>
      <w:bookmarkEnd w:id="429"/>
    </w:p>
    <w:p w14:paraId="2AB65C37" w14:textId="77777777" w:rsidR="00F760D0" w:rsidRPr="00786A01" w:rsidRDefault="00F760D0" w:rsidP="008F19AA">
      <w:pPr>
        <w:pStyle w:val="Default"/>
        <w:jc w:val="center"/>
        <w:rPr>
          <w:rFonts w:asciiTheme="minorHAnsi" w:hAnsiTheme="minorHAnsi" w:cstheme="minorHAnsi"/>
          <w:b/>
          <w:color w:val="000000" w:themeColor="text1"/>
          <w:sz w:val="22"/>
          <w:szCs w:val="22"/>
        </w:rPr>
        <w:sectPr w:rsidR="00F760D0" w:rsidRPr="00786A01" w:rsidSect="00917AEF">
          <w:headerReference w:type="even" r:id="rId15"/>
          <w:headerReference w:type="default" r:id="rId16"/>
          <w:footerReference w:type="even" r:id="rId17"/>
          <w:footerReference w:type="default" r:id="rId18"/>
          <w:headerReference w:type="first" r:id="rId19"/>
          <w:footerReference w:type="first" r:id="rId20"/>
          <w:pgSz w:w="11907" w:h="16840" w:code="9"/>
          <w:pgMar w:top="737" w:right="708" w:bottom="737" w:left="851" w:header="720" w:footer="403" w:gutter="0"/>
          <w:cols w:sep="1" w:space="284"/>
        </w:sectPr>
      </w:pPr>
    </w:p>
    <w:p w14:paraId="380A0E93" w14:textId="5D56515F" w:rsidR="008F19AA" w:rsidRPr="00786A01" w:rsidRDefault="009707DA" w:rsidP="00E45EC4">
      <w:pPr>
        <w:pStyle w:val="Cmsor1"/>
        <w:rPr>
          <w:rFonts w:asciiTheme="minorHAnsi" w:hAnsiTheme="minorHAnsi" w:cstheme="minorHAnsi"/>
          <w:color w:val="000000" w:themeColor="text1"/>
          <w:szCs w:val="22"/>
        </w:rPr>
      </w:pPr>
      <w:bookmarkStart w:id="440" w:name="_Toc185066177"/>
      <w:r w:rsidRPr="00786A01">
        <w:rPr>
          <w:rFonts w:asciiTheme="minorHAnsi" w:hAnsiTheme="minorHAnsi" w:cstheme="minorHAnsi"/>
          <w:color w:val="000000" w:themeColor="text1"/>
          <w:szCs w:val="22"/>
        </w:rPr>
        <w:lastRenderedPageBreak/>
        <w:t xml:space="preserve">[…]. </w:t>
      </w:r>
      <w:r w:rsidR="008F19AA" w:rsidRPr="00786A01">
        <w:rPr>
          <w:rFonts w:asciiTheme="minorHAnsi" w:hAnsiTheme="minorHAnsi" w:cstheme="minorHAnsi"/>
          <w:color w:val="000000" w:themeColor="text1"/>
          <w:szCs w:val="22"/>
        </w:rPr>
        <w:t>melléklet - ÜGYFÉL NYILATKOZAT A VAGYON FORRÁSÁRÓL</w:t>
      </w:r>
      <w:bookmarkEnd w:id="440"/>
    </w:p>
    <w:p w14:paraId="74DDFFEE" w14:textId="77777777" w:rsidR="008F19AA" w:rsidRPr="00786A01" w:rsidRDefault="008F19AA" w:rsidP="008F19AA">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TERMÉSZETES SZEMÉLY ÜGYFÉL TÖLTI KI! – A Pmt. 9/A. § (2) bekezdésében </w:t>
      </w:r>
      <w:bookmarkStart w:id="441" w:name="OLE_LINK30"/>
      <w:r w:rsidRPr="00786A01">
        <w:rPr>
          <w:rFonts w:asciiTheme="minorHAnsi" w:hAnsiTheme="minorHAnsi" w:cstheme="minorHAnsi"/>
          <w:b/>
          <w:color w:val="000000" w:themeColor="text1"/>
          <w:sz w:val="22"/>
          <w:szCs w:val="22"/>
        </w:rPr>
        <w:t>előírt kötelezettség végrehajtásához</w:t>
      </w:r>
      <w:bookmarkEnd w:id="441"/>
    </w:p>
    <w:p w14:paraId="03B04833" w14:textId="77777777" w:rsidR="008F19AA" w:rsidRPr="00786A01" w:rsidDel="00A17369" w:rsidRDefault="008F19AA" w:rsidP="008F19AA">
      <w:pPr>
        <w:pStyle w:val="Default"/>
        <w:jc w:val="left"/>
        <w:rPr>
          <w:rFonts w:asciiTheme="minorHAnsi" w:hAnsiTheme="minorHAnsi" w:cstheme="minorHAnsi"/>
          <w:b/>
          <w:bCs/>
          <w:sz w:val="22"/>
          <w:szCs w:val="22"/>
        </w:rPr>
      </w:pPr>
    </w:p>
    <w:p w14:paraId="1CCE6E06" w14:textId="77777777" w:rsidR="008F19AA" w:rsidRPr="00786A01" w:rsidRDefault="008F19AA" w:rsidP="008F19AA">
      <w:pPr>
        <w:rPr>
          <w:rFonts w:asciiTheme="minorHAnsi" w:hAnsiTheme="minorHAnsi" w:cstheme="minorHAnsi"/>
          <w:b/>
          <w:sz w:val="20"/>
        </w:rPr>
      </w:pPr>
      <w:r w:rsidRPr="00786A01">
        <w:rPr>
          <w:rFonts w:asciiTheme="minorHAnsi" w:hAnsiTheme="minorHAnsi" w:cstheme="minorHAnsi"/>
          <w:b/>
          <w:sz w:val="20"/>
        </w:rPr>
        <w:t>Természetes személy ügyfél azonosító adatai, aki a nyilatkozatot teszi:</w:t>
      </w:r>
    </w:p>
    <w:p w14:paraId="365F9713" w14:textId="77777777" w:rsidR="008F19AA" w:rsidRPr="00786A01" w:rsidRDefault="008F19AA" w:rsidP="008F19AA">
      <w:pPr>
        <w:rPr>
          <w:rFonts w:asciiTheme="minorHAnsi" w:hAnsiTheme="minorHAnsi" w:cstheme="minorHAns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8F19AA" w:rsidRPr="00786A01" w14:paraId="1C414DF5" w14:textId="77777777" w:rsidTr="00766F30">
        <w:trPr>
          <w:trHeight w:val="283"/>
        </w:trPr>
        <w:tc>
          <w:tcPr>
            <w:tcW w:w="3969" w:type="dxa"/>
            <w:vAlign w:val="bottom"/>
          </w:tcPr>
          <w:p w14:paraId="0C3384E7"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Családi és utónév:</w:t>
            </w:r>
          </w:p>
        </w:tc>
        <w:tc>
          <w:tcPr>
            <w:tcW w:w="9784" w:type="dxa"/>
            <w:vAlign w:val="bottom"/>
          </w:tcPr>
          <w:p w14:paraId="2F7E52F5" w14:textId="77777777" w:rsidR="008F19AA" w:rsidRPr="00786A01" w:rsidRDefault="008F19AA" w:rsidP="00766F30">
            <w:pPr>
              <w:rPr>
                <w:rFonts w:asciiTheme="minorHAnsi" w:hAnsiTheme="minorHAnsi" w:cstheme="minorHAnsi"/>
                <w:sz w:val="20"/>
              </w:rPr>
            </w:pPr>
          </w:p>
        </w:tc>
      </w:tr>
      <w:tr w:rsidR="008F19AA" w:rsidRPr="00786A01" w14:paraId="3B2EDEF2" w14:textId="77777777" w:rsidTr="00766F30">
        <w:trPr>
          <w:trHeight w:val="283"/>
        </w:trPr>
        <w:tc>
          <w:tcPr>
            <w:tcW w:w="3969" w:type="dxa"/>
            <w:vAlign w:val="bottom"/>
          </w:tcPr>
          <w:p w14:paraId="10587863"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Születési hely, idő:</w:t>
            </w:r>
          </w:p>
        </w:tc>
        <w:tc>
          <w:tcPr>
            <w:tcW w:w="9784" w:type="dxa"/>
            <w:vAlign w:val="bottom"/>
          </w:tcPr>
          <w:p w14:paraId="2D0F3346" w14:textId="77777777" w:rsidR="008F19AA" w:rsidRPr="00786A01" w:rsidRDefault="008F19AA" w:rsidP="00766F30">
            <w:pPr>
              <w:rPr>
                <w:rFonts w:asciiTheme="minorHAnsi" w:hAnsiTheme="minorHAnsi" w:cstheme="minorHAnsi"/>
                <w:sz w:val="20"/>
              </w:rPr>
            </w:pPr>
          </w:p>
        </w:tc>
      </w:tr>
      <w:tr w:rsidR="008F19AA" w:rsidRPr="00786A01" w14:paraId="284B4CC6" w14:textId="77777777" w:rsidTr="00766F30">
        <w:trPr>
          <w:trHeight w:val="283"/>
        </w:trPr>
        <w:tc>
          <w:tcPr>
            <w:tcW w:w="3969" w:type="dxa"/>
            <w:vAlign w:val="bottom"/>
          </w:tcPr>
          <w:p w14:paraId="102BAD94" w14:textId="413140A1"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Lakcím</w:t>
            </w:r>
            <w:r w:rsidR="007E4299" w:rsidRPr="00786A01">
              <w:rPr>
                <w:rFonts w:asciiTheme="minorHAnsi" w:hAnsiTheme="minorHAnsi" w:cstheme="minorHAnsi"/>
                <w:sz w:val="20"/>
              </w:rPr>
              <w:t xml:space="preserve"> (2025. január 1-jétől lakóhely)</w:t>
            </w:r>
            <w:r w:rsidRPr="00786A01">
              <w:rPr>
                <w:rFonts w:asciiTheme="minorHAnsi" w:hAnsiTheme="minorHAnsi" w:cstheme="minorHAnsi"/>
                <w:sz w:val="20"/>
              </w:rPr>
              <w:t>, ennek hiányában tartózkodási hely:</w:t>
            </w:r>
          </w:p>
        </w:tc>
        <w:tc>
          <w:tcPr>
            <w:tcW w:w="9784" w:type="dxa"/>
            <w:vAlign w:val="bottom"/>
          </w:tcPr>
          <w:p w14:paraId="76AEBB10" w14:textId="77777777" w:rsidR="008F19AA" w:rsidRPr="00786A01" w:rsidRDefault="008F19AA" w:rsidP="00766F30">
            <w:pPr>
              <w:rPr>
                <w:rFonts w:asciiTheme="minorHAnsi" w:hAnsiTheme="minorHAnsi" w:cstheme="minorHAnsi"/>
                <w:sz w:val="20"/>
              </w:rPr>
            </w:pPr>
          </w:p>
        </w:tc>
      </w:tr>
    </w:tbl>
    <w:p w14:paraId="6BCD1A6C" w14:textId="77777777" w:rsidR="008F19AA" w:rsidRPr="00786A01"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F760D0" w:rsidRPr="00786A01" w14:paraId="51E93D90" w14:textId="77777777" w:rsidTr="00766F30">
        <w:trPr>
          <w:trHeight w:val="88"/>
        </w:trPr>
        <w:tc>
          <w:tcPr>
            <w:tcW w:w="4678" w:type="dxa"/>
            <w:tcBorders>
              <w:top w:val="single" w:sz="4" w:space="0" w:color="auto"/>
              <w:left w:val="single" w:sz="4" w:space="0" w:color="auto"/>
              <w:bottom w:val="single" w:sz="4" w:space="0" w:color="auto"/>
              <w:right w:val="single" w:sz="4" w:space="0" w:color="auto"/>
            </w:tcBorders>
          </w:tcPr>
          <w:p w14:paraId="367BA0EA" w14:textId="1D24F38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sz w:val="20"/>
                <w:szCs w:val="20"/>
              </w:rPr>
              <w:t xml:space="preserve">Vagyontípus </w:t>
            </w:r>
            <w:r w:rsidR="008F0D14" w:rsidRPr="00786A01">
              <w:rPr>
                <w:rFonts w:asciiTheme="minorHAnsi" w:hAnsiTheme="minorHAnsi" w:cstheme="minorHAnsi"/>
                <w:b/>
                <w:bCs/>
                <w:i/>
                <w:iCs/>
                <w:sz w:val="20"/>
                <w:szCs w:val="20"/>
              </w:rPr>
              <w:t>millió/milliárd</w:t>
            </w:r>
            <w:r w:rsidR="008F0D14" w:rsidRPr="00786A01">
              <w:rPr>
                <w:rFonts w:asciiTheme="minorHAnsi" w:hAnsiTheme="minorHAnsi" w:cstheme="minorHAnsi"/>
                <w:b/>
                <w:bCs/>
                <w:sz w:val="20"/>
                <w:szCs w:val="20"/>
              </w:rPr>
              <w:t xml:space="preserve"> </w:t>
            </w:r>
            <w:r w:rsidRPr="00786A01">
              <w:rPr>
                <w:rFonts w:asciiTheme="minorHAnsi" w:hAnsiTheme="minorHAnsi" w:cstheme="minorHAnsi"/>
                <w:b/>
                <w:bCs/>
                <w:i/>
                <w:iCs/>
                <w:sz w:val="20"/>
                <w:szCs w:val="20"/>
              </w:rPr>
              <w:t xml:space="preserve">Ft </w:t>
            </w:r>
            <w:r w:rsidRPr="00786A01">
              <w:rPr>
                <w:rFonts w:asciiTheme="minorHAnsi" w:hAnsiTheme="minorHAnsi" w:cstheme="minorHAnsi"/>
                <w:sz w:val="20"/>
                <w:szCs w:val="20"/>
              </w:rPr>
              <w:t>(</w:t>
            </w:r>
            <w:r w:rsidRPr="00786A01">
              <w:rPr>
                <w:rFonts w:asciiTheme="minorHAnsi" w:hAnsiTheme="minorHAnsi" w:cstheme="minorHAnsi"/>
                <w:i/>
                <w:iCs/>
                <w:sz w:val="20"/>
                <w:szCs w:val="20"/>
              </w:rPr>
              <w:t>ügyfél által becsült összeérték „X”-szel jelölve a kategória szerint</w:t>
            </w:r>
            <w:r w:rsidRPr="00786A01">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FD8F844"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01B91895"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34F0B15F"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10D1478F"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7B2EC5A"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36220366"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5 milliárd forint felett</w:t>
            </w:r>
          </w:p>
        </w:tc>
      </w:tr>
      <w:tr w:rsidR="00F760D0" w:rsidRPr="00786A01" w14:paraId="50C2E75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BEBB186"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C065752"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509F29"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F6AE7A"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905C35"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2E2795"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B1602A" w14:textId="77777777" w:rsidR="008F19AA" w:rsidRPr="00786A01" w:rsidRDefault="008F19AA" w:rsidP="00766F30">
            <w:pPr>
              <w:pStyle w:val="Default"/>
              <w:rPr>
                <w:rFonts w:asciiTheme="minorHAnsi" w:hAnsiTheme="minorHAnsi" w:cstheme="minorHAnsi"/>
                <w:sz w:val="20"/>
                <w:szCs w:val="20"/>
              </w:rPr>
            </w:pPr>
          </w:p>
        </w:tc>
      </w:tr>
      <w:tr w:rsidR="00F760D0" w:rsidRPr="00786A01" w14:paraId="3B03FF7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60323518"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12BCBEA"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3A7C98"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CA899E"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0E52CB"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8B168E"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ED1322" w14:textId="77777777" w:rsidR="008F19AA" w:rsidRPr="00786A01" w:rsidRDefault="008F19AA" w:rsidP="00766F30">
            <w:pPr>
              <w:pStyle w:val="Default"/>
              <w:rPr>
                <w:rFonts w:asciiTheme="minorHAnsi" w:hAnsiTheme="minorHAnsi" w:cstheme="minorHAnsi"/>
                <w:sz w:val="20"/>
                <w:szCs w:val="20"/>
              </w:rPr>
            </w:pPr>
          </w:p>
        </w:tc>
      </w:tr>
      <w:tr w:rsidR="00F760D0" w:rsidRPr="00786A01" w14:paraId="61980A8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236CDC8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22555F38"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32ACF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21DCA9"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1B3F4B"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5822D9"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3DA963" w14:textId="77777777" w:rsidR="008F19AA" w:rsidRPr="00786A01" w:rsidRDefault="008F19AA" w:rsidP="00766F30">
            <w:pPr>
              <w:pStyle w:val="Default"/>
              <w:rPr>
                <w:rFonts w:asciiTheme="minorHAnsi" w:hAnsiTheme="minorHAnsi" w:cstheme="minorHAnsi"/>
                <w:sz w:val="20"/>
                <w:szCs w:val="20"/>
              </w:rPr>
            </w:pPr>
          </w:p>
        </w:tc>
      </w:tr>
      <w:tr w:rsidR="00F760D0" w:rsidRPr="00786A01" w14:paraId="4424AFAD" w14:textId="77777777" w:rsidTr="00766F30">
        <w:trPr>
          <w:trHeight w:val="320"/>
        </w:trPr>
        <w:tc>
          <w:tcPr>
            <w:tcW w:w="4678" w:type="dxa"/>
            <w:tcBorders>
              <w:top w:val="single" w:sz="4" w:space="0" w:color="auto"/>
              <w:left w:val="single" w:sz="4" w:space="0" w:color="auto"/>
              <w:bottom w:val="single" w:sz="4" w:space="0" w:color="auto"/>
              <w:right w:val="single" w:sz="4" w:space="0" w:color="auto"/>
            </w:tcBorders>
          </w:tcPr>
          <w:p w14:paraId="20D9263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59C4D98"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59A7D9"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88EB53"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B8B189"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7F9B33"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71E9D8" w14:textId="77777777" w:rsidR="008F19AA" w:rsidRPr="00786A01" w:rsidRDefault="008F19AA" w:rsidP="00766F30">
            <w:pPr>
              <w:pStyle w:val="Default"/>
              <w:rPr>
                <w:rFonts w:asciiTheme="minorHAnsi" w:hAnsiTheme="minorHAnsi" w:cstheme="minorHAnsi"/>
                <w:sz w:val="20"/>
                <w:szCs w:val="20"/>
              </w:rPr>
            </w:pPr>
          </w:p>
        </w:tc>
      </w:tr>
      <w:tr w:rsidR="00F760D0" w:rsidRPr="00786A01" w14:paraId="706CF03A"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4E746021"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6198BB7C"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5D7AA9"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376D7B"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6FB11E"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EAB6E5"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7757B8" w14:textId="77777777" w:rsidR="008F19AA" w:rsidRPr="00786A01" w:rsidRDefault="008F19AA" w:rsidP="00766F30">
            <w:pPr>
              <w:pStyle w:val="Default"/>
              <w:rPr>
                <w:rFonts w:asciiTheme="minorHAnsi" w:hAnsiTheme="minorHAnsi" w:cstheme="minorHAnsi"/>
                <w:sz w:val="20"/>
                <w:szCs w:val="20"/>
              </w:rPr>
            </w:pPr>
          </w:p>
        </w:tc>
      </w:tr>
      <w:tr w:rsidR="00F760D0" w:rsidRPr="00786A01" w14:paraId="2F6F0AE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1E48DEB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6C955092"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40EA6C"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E14F7"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271881"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E3DF5C"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FCA5BD" w14:textId="77777777" w:rsidR="008F19AA" w:rsidRPr="00786A01" w:rsidRDefault="008F19AA" w:rsidP="00766F30">
            <w:pPr>
              <w:pStyle w:val="Default"/>
              <w:rPr>
                <w:rFonts w:asciiTheme="minorHAnsi" w:hAnsiTheme="minorHAnsi" w:cstheme="minorHAnsi"/>
                <w:sz w:val="20"/>
                <w:szCs w:val="20"/>
              </w:rPr>
            </w:pPr>
          </w:p>
        </w:tc>
      </w:tr>
      <w:tr w:rsidR="00F760D0" w:rsidRPr="00786A01" w14:paraId="2B51B410" w14:textId="77777777" w:rsidTr="00766F30">
        <w:trPr>
          <w:trHeight w:val="319"/>
        </w:trPr>
        <w:tc>
          <w:tcPr>
            <w:tcW w:w="4678" w:type="dxa"/>
            <w:tcBorders>
              <w:top w:val="single" w:sz="4" w:space="0" w:color="auto"/>
              <w:left w:val="single" w:sz="4" w:space="0" w:color="auto"/>
              <w:bottom w:val="single" w:sz="4" w:space="0" w:color="auto"/>
              <w:right w:val="single" w:sz="4" w:space="0" w:color="auto"/>
            </w:tcBorders>
          </w:tcPr>
          <w:p w14:paraId="5202A93E"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B23A17D"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F71CD1"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1940B1"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D373B5"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0AC371"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F893FB" w14:textId="77777777" w:rsidR="008F19AA" w:rsidRPr="00786A01" w:rsidRDefault="008F19AA" w:rsidP="00766F30">
            <w:pPr>
              <w:pStyle w:val="Default"/>
              <w:rPr>
                <w:rFonts w:asciiTheme="minorHAnsi" w:hAnsiTheme="minorHAnsi" w:cstheme="minorHAnsi"/>
                <w:sz w:val="20"/>
                <w:szCs w:val="20"/>
              </w:rPr>
            </w:pPr>
          </w:p>
        </w:tc>
      </w:tr>
      <w:tr w:rsidR="00F760D0" w:rsidRPr="00786A01" w14:paraId="27220A52"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7875A645"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i/>
                <w:iCs/>
                <w:sz w:val="20"/>
                <w:szCs w:val="20"/>
              </w:rPr>
              <w:t xml:space="preserve">Tartozások </w:t>
            </w:r>
            <w:r w:rsidRPr="00786A01">
              <w:rPr>
                <w:rFonts w:asciiTheme="minorHAnsi" w:hAnsiTheme="minorHAnsi" w:cstheme="minorHAns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5478AAD0"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3DD03E"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6ABCD4"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DAF6D9"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908A"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81D053" w14:textId="77777777" w:rsidR="008F19AA" w:rsidRPr="00786A01" w:rsidRDefault="008F19AA" w:rsidP="00766F30">
            <w:pPr>
              <w:pStyle w:val="Default"/>
              <w:rPr>
                <w:rFonts w:asciiTheme="minorHAnsi" w:hAnsiTheme="minorHAnsi" w:cstheme="minorHAnsi"/>
                <w:sz w:val="20"/>
                <w:szCs w:val="20"/>
              </w:rPr>
            </w:pPr>
          </w:p>
        </w:tc>
      </w:tr>
      <w:tr w:rsidR="00F760D0" w:rsidRPr="00786A01" w14:paraId="7FD3BA3A"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5FF2C387"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7F4406C7"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C50058"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AB1A24"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16BFC2"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C71F83"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10BA9C" w14:textId="77777777" w:rsidR="008F19AA" w:rsidRPr="00786A01" w:rsidRDefault="008F19AA" w:rsidP="00766F30">
            <w:pPr>
              <w:pStyle w:val="Default"/>
              <w:rPr>
                <w:rFonts w:asciiTheme="minorHAnsi" w:hAnsiTheme="minorHAnsi" w:cstheme="minorHAnsi"/>
                <w:sz w:val="20"/>
                <w:szCs w:val="20"/>
              </w:rPr>
            </w:pPr>
          </w:p>
        </w:tc>
      </w:tr>
      <w:tr w:rsidR="00F760D0" w:rsidRPr="00786A01" w14:paraId="035CA75C"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89C2ED0"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1ABCE98F"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58E080"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A96843"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11C367"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824A4B"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68ED18" w14:textId="77777777" w:rsidR="008F19AA" w:rsidRPr="00786A01" w:rsidRDefault="008F19AA" w:rsidP="00766F30">
            <w:pPr>
              <w:pStyle w:val="Default"/>
              <w:rPr>
                <w:rFonts w:asciiTheme="minorHAnsi" w:hAnsiTheme="minorHAnsi" w:cstheme="minorHAnsi"/>
                <w:sz w:val="20"/>
                <w:szCs w:val="20"/>
              </w:rPr>
            </w:pPr>
          </w:p>
        </w:tc>
      </w:tr>
      <w:tr w:rsidR="00F760D0" w:rsidRPr="00786A01" w14:paraId="5B769232"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148D2ECB"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0748E855"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05BC67"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1985BF"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2CD16C"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6AD854"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F9DBEB" w14:textId="77777777" w:rsidR="008F19AA" w:rsidRPr="00786A01" w:rsidRDefault="008F19AA" w:rsidP="00766F30">
            <w:pPr>
              <w:pStyle w:val="Default"/>
              <w:rPr>
                <w:rFonts w:asciiTheme="minorHAnsi" w:hAnsiTheme="minorHAnsi" w:cstheme="minorHAnsi"/>
                <w:sz w:val="20"/>
                <w:szCs w:val="20"/>
              </w:rPr>
            </w:pPr>
          </w:p>
        </w:tc>
      </w:tr>
    </w:tbl>
    <w:p w14:paraId="6ED38178" w14:textId="77777777" w:rsidR="008F19AA" w:rsidRPr="00786A01" w:rsidRDefault="008F19AA" w:rsidP="008F19AA">
      <w:pPr>
        <w:rPr>
          <w:rFonts w:asciiTheme="minorHAnsi" w:hAnsiTheme="minorHAnsi" w:cstheme="minorHAnsi"/>
          <w:sz w:val="20"/>
        </w:rPr>
      </w:pPr>
    </w:p>
    <w:p w14:paraId="431ADBB8" w14:textId="0F9A2A76"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Kijelentem, hogy az általam megadott adatok a valóságnak mindenben megfelelnek.</w:t>
      </w:r>
    </w:p>
    <w:p w14:paraId="285BB7FA" w14:textId="77777777" w:rsidR="00F760D0" w:rsidRPr="00786A01" w:rsidRDefault="00F760D0" w:rsidP="008F19AA">
      <w:pPr>
        <w:rPr>
          <w:rFonts w:asciiTheme="minorHAnsi" w:hAnsiTheme="minorHAnsi" w:cstheme="minorHAnsi"/>
          <w:sz w:val="20"/>
        </w:rPr>
      </w:pPr>
    </w:p>
    <w:p w14:paraId="786BF6E2" w14:textId="61ADB3C1"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Kelt: ………………………………., 202… ………………………………………………………</w:t>
      </w:r>
    </w:p>
    <w:p w14:paraId="60EB4285" w14:textId="77777777" w:rsidR="008F19AA" w:rsidRPr="00786A01" w:rsidRDefault="008F19AA" w:rsidP="008F19AA">
      <w:pPr>
        <w:ind w:left="6521"/>
        <w:jc w:val="center"/>
        <w:rPr>
          <w:rFonts w:asciiTheme="minorHAnsi" w:hAnsiTheme="minorHAnsi" w:cstheme="minorHAnsi"/>
          <w:sz w:val="20"/>
        </w:rPr>
      </w:pPr>
      <w:bookmarkStart w:id="442" w:name="OLE_LINK50"/>
      <w:r w:rsidRPr="00786A01">
        <w:rPr>
          <w:rFonts w:asciiTheme="minorHAnsi" w:hAnsiTheme="minorHAnsi" w:cstheme="minorHAnsi"/>
          <w:sz w:val="20"/>
        </w:rPr>
        <w:t>……………………………………………………….</w:t>
      </w:r>
    </w:p>
    <w:p w14:paraId="3C63E36D" w14:textId="77777777" w:rsidR="008F19AA" w:rsidRPr="00786A01" w:rsidRDefault="008F19AA" w:rsidP="008F19AA">
      <w:pPr>
        <w:ind w:left="6521"/>
        <w:jc w:val="center"/>
        <w:rPr>
          <w:rFonts w:asciiTheme="minorHAnsi" w:hAnsiTheme="minorHAnsi" w:cstheme="minorHAnsi"/>
          <w:sz w:val="20"/>
        </w:rPr>
      </w:pPr>
      <w:r w:rsidRPr="00786A01">
        <w:rPr>
          <w:rFonts w:asciiTheme="minorHAnsi" w:hAnsiTheme="minorHAnsi" w:cstheme="minorHAnsi"/>
          <w:sz w:val="20"/>
        </w:rPr>
        <w:t>Nyilatkozatot tev</w:t>
      </w:r>
      <w:r w:rsidRPr="00786A01">
        <w:rPr>
          <w:rFonts w:asciiTheme="minorHAnsi" w:hAnsiTheme="minorHAnsi" w:cstheme="minorHAnsi" w:hint="eastAsia"/>
          <w:sz w:val="20"/>
        </w:rPr>
        <w:t>ő</w:t>
      </w:r>
      <w:r w:rsidRPr="00786A01">
        <w:rPr>
          <w:rFonts w:asciiTheme="minorHAnsi" w:hAnsiTheme="minorHAnsi" w:cstheme="minorHAnsi"/>
          <w:sz w:val="20"/>
        </w:rPr>
        <w:t xml:space="preserve"> aláírása</w:t>
      </w:r>
    </w:p>
    <w:bookmarkEnd w:id="442"/>
    <w:p w14:paraId="5F1890C8" w14:textId="6E6B3B77" w:rsidR="008F19AA" w:rsidRPr="00786A01" w:rsidRDefault="008F19AA" w:rsidP="00E45EC4">
      <w:pPr>
        <w:pStyle w:val="Cmsor1"/>
        <w:rPr>
          <w:rFonts w:asciiTheme="minorHAnsi" w:hAnsiTheme="minorHAnsi" w:cstheme="minorHAnsi"/>
          <w:szCs w:val="22"/>
        </w:rPr>
      </w:pPr>
      <w:r w:rsidRPr="00786A01">
        <w:rPr>
          <w:rFonts w:asciiTheme="minorHAnsi" w:hAnsiTheme="minorHAnsi" w:cstheme="minorHAnsi"/>
          <w:b w:val="0"/>
          <w:bCs/>
          <w:sz w:val="20"/>
        </w:rPr>
        <w:br w:type="page"/>
      </w:r>
      <w:bookmarkStart w:id="443" w:name="_Toc185066178"/>
      <w:r w:rsidR="009707DA" w:rsidRPr="00786A01">
        <w:rPr>
          <w:rFonts w:asciiTheme="minorHAnsi" w:hAnsiTheme="minorHAnsi" w:cstheme="minorHAnsi"/>
          <w:color w:val="000000" w:themeColor="text1"/>
          <w:szCs w:val="22"/>
        </w:rPr>
        <w:lastRenderedPageBreak/>
        <w:t>[…].</w:t>
      </w:r>
      <w:r w:rsidRPr="00786A01">
        <w:rPr>
          <w:rFonts w:asciiTheme="minorHAnsi" w:hAnsiTheme="minorHAnsi" w:cstheme="minorHAnsi"/>
          <w:color w:val="000000" w:themeColor="text1"/>
          <w:szCs w:val="22"/>
        </w:rPr>
        <w:t xml:space="preserve"> melléklet - ÜGYFÉL NYILATKOZAT A VAGYON FORRÁSÁRÓL</w:t>
      </w:r>
      <w:bookmarkEnd w:id="443"/>
    </w:p>
    <w:p w14:paraId="4C772DBC" w14:textId="77777777" w:rsidR="008F19AA" w:rsidRPr="00786A01" w:rsidRDefault="008F19AA" w:rsidP="008F19AA">
      <w:pPr>
        <w:pStyle w:val="Default"/>
        <w:jc w:val="center"/>
        <w:rPr>
          <w:rFonts w:asciiTheme="minorHAnsi" w:hAnsiTheme="minorHAnsi" w:cstheme="minorHAnsi"/>
          <w:b/>
          <w:bCs/>
          <w:sz w:val="22"/>
          <w:szCs w:val="22"/>
        </w:rPr>
      </w:pPr>
      <w:r w:rsidRPr="00786A01">
        <w:rPr>
          <w:rFonts w:asciiTheme="minorHAnsi" w:hAnsiTheme="minorHAnsi" w:cstheme="minorHAnsi"/>
          <w:b/>
          <w:color w:val="000000" w:themeColor="text1"/>
          <w:sz w:val="22"/>
          <w:szCs w:val="22"/>
        </w:rPr>
        <w:t xml:space="preserve">JOGI SZEMÉLY, VAGY JOGI SZEMÉLYISÉGGEL NEM RENDELKEZŐ SZERVEZET ÜGYFÉL TÖLTI KI! –  </w:t>
      </w:r>
    </w:p>
    <w:p w14:paraId="1322606A" w14:textId="77777777" w:rsidR="008F19AA" w:rsidRPr="00786A01" w:rsidRDefault="008F19AA" w:rsidP="008F19AA">
      <w:pPr>
        <w:pStyle w:val="Default"/>
        <w:jc w:val="center"/>
        <w:rPr>
          <w:rFonts w:asciiTheme="minorHAnsi" w:hAnsiTheme="minorHAnsi" w:cstheme="minorHAnsi"/>
          <w:b/>
          <w:bCs/>
          <w:sz w:val="22"/>
          <w:szCs w:val="22"/>
        </w:rPr>
      </w:pPr>
      <w:r w:rsidRPr="00786A01">
        <w:rPr>
          <w:rFonts w:asciiTheme="minorHAnsi" w:hAnsiTheme="minorHAnsi" w:cstheme="minorHAnsi"/>
          <w:b/>
          <w:bCs/>
          <w:sz w:val="22"/>
          <w:szCs w:val="22"/>
        </w:rPr>
        <w:t xml:space="preserve">a </w:t>
      </w:r>
      <w:r w:rsidRPr="00786A01">
        <w:rPr>
          <w:rFonts w:asciiTheme="minorHAnsi" w:hAnsiTheme="minorHAnsi" w:cstheme="minorHAnsi"/>
          <w:b/>
          <w:color w:val="000000" w:themeColor="text1"/>
          <w:sz w:val="22"/>
          <w:szCs w:val="22"/>
        </w:rPr>
        <w:t xml:space="preserve">Pmt </w:t>
      </w:r>
      <w:r w:rsidRPr="00786A01">
        <w:rPr>
          <w:rFonts w:asciiTheme="minorHAnsi" w:hAnsiTheme="minorHAnsi" w:cstheme="minorHAnsi"/>
          <w:b/>
          <w:color w:val="000000" w:themeColor="text1"/>
          <w:sz w:val="22"/>
          <w:szCs w:val="22"/>
          <w:lang w:eastAsia="en-US"/>
        </w:rPr>
        <w:t xml:space="preserve">16. § (3) bekezdésében* és 16/A. § (1) bekezdés a) pont </w:t>
      </w:r>
      <w:proofErr w:type="spellStart"/>
      <w:r w:rsidRPr="00786A01">
        <w:rPr>
          <w:rFonts w:asciiTheme="minorHAnsi" w:hAnsiTheme="minorHAnsi" w:cstheme="minorHAnsi"/>
          <w:b/>
          <w:color w:val="000000" w:themeColor="text1"/>
          <w:sz w:val="22"/>
          <w:szCs w:val="22"/>
          <w:lang w:eastAsia="en-US"/>
        </w:rPr>
        <w:t>ac</w:t>
      </w:r>
      <w:proofErr w:type="spellEnd"/>
      <w:r w:rsidRPr="00786A01">
        <w:rPr>
          <w:rFonts w:asciiTheme="minorHAnsi" w:hAnsiTheme="minorHAnsi" w:cstheme="minorHAnsi"/>
          <w:b/>
          <w:color w:val="000000" w:themeColor="text1"/>
          <w:sz w:val="22"/>
          <w:szCs w:val="22"/>
          <w:lang w:eastAsia="en-US"/>
        </w:rPr>
        <w:t xml:space="preserve">) alpontjában </w:t>
      </w:r>
      <w:r w:rsidRPr="00786A01">
        <w:rPr>
          <w:rFonts w:asciiTheme="minorHAnsi" w:hAnsiTheme="minorHAnsi" w:cstheme="minorHAnsi"/>
          <w:b/>
          <w:color w:val="000000" w:themeColor="text1"/>
          <w:sz w:val="22"/>
          <w:szCs w:val="22"/>
        </w:rPr>
        <w:t>előírt kötelezettség végrehajtásához</w:t>
      </w:r>
      <w:r w:rsidRPr="00786A01" w:rsidDel="00AE3B32">
        <w:rPr>
          <w:rFonts w:asciiTheme="minorHAnsi" w:hAnsiTheme="minorHAnsi" w:cstheme="minorHAnsi"/>
          <w:b/>
          <w:bCs/>
          <w:sz w:val="22"/>
          <w:szCs w:val="22"/>
        </w:rPr>
        <w:t xml:space="preserve"> </w:t>
      </w:r>
    </w:p>
    <w:p w14:paraId="28D97131" w14:textId="77777777" w:rsidR="008F19AA" w:rsidRPr="00786A01" w:rsidRDefault="008F19AA" w:rsidP="008F19AA">
      <w:pPr>
        <w:rPr>
          <w:rFonts w:asciiTheme="minorHAnsi" w:hAnsiTheme="minorHAnsi" w:cstheme="minorHAnsi"/>
          <w:sz w:val="22"/>
          <w:szCs w:val="22"/>
        </w:rPr>
      </w:pPr>
    </w:p>
    <w:p w14:paraId="38D81E7F" w14:textId="56F7CBA5" w:rsidR="008F19AA" w:rsidRPr="00786A01" w:rsidRDefault="008F19AA" w:rsidP="008F19AA">
      <w:pPr>
        <w:rPr>
          <w:rFonts w:asciiTheme="minorHAnsi" w:hAnsiTheme="minorHAnsi" w:cstheme="minorHAnsi"/>
          <w:b/>
          <w:sz w:val="22"/>
          <w:szCs w:val="22"/>
        </w:rPr>
      </w:pPr>
      <w:r w:rsidRPr="00786A01">
        <w:rPr>
          <w:rFonts w:asciiTheme="minorHAnsi" w:hAnsiTheme="minorHAnsi" w:cstheme="minorHAnsi"/>
          <w:b/>
          <w:sz w:val="22"/>
          <w:szCs w:val="22"/>
        </w:rPr>
        <w:t>A jogi személy vagy a jogi személyiséggel nem rendelkező szervezet azonosító adatai, és az eljáró képviselő adatai</w:t>
      </w:r>
      <w:r w:rsidR="00897F3B" w:rsidRPr="00786A01">
        <w:rPr>
          <w:rFonts w:asciiTheme="minorHAnsi" w:hAnsiTheme="minorHAnsi" w:cstheme="minorHAnsi"/>
          <w:b/>
          <w:sz w:val="22"/>
          <w:szCs w:val="22"/>
        </w:rPr>
        <w:t>,</w:t>
      </w:r>
      <w:r w:rsidRPr="00786A01">
        <w:rPr>
          <w:rFonts w:asciiTheme="minorHAnsi" w:hAnsiTheme="minorHAnsi" w:cstheme="minorHAnsi"/>
          <w:b/>
          <w:sz w:val="22"/>
          <w:szCs w:val="22"/>
        </w:rPr>
        <w:t xml:space="preserve"> aki a nyilatkozatot teszi:</w:t>
      </w:r>
    </w:p>
    <w:p w14:paraId="5616C2BB" w14:textId="77777777" w:rsidR="008F19AA" w:rsidRPr="00786A01" w:rsidRDefault="008F19AA" w:rsidP="008F19AA">
      <w:pPr>
        <w:rPr>
          <w:rFonts w:asciiTheme="minorHAnsi" w:hAnsiTheme="minorHAnsi" w:cstheme="minorHAnsi"/>
          <w:b/>
          <w:sz w:val="22"/>
          <w:szCs w:val="22"/>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8F19AA" w:rsidRPr="00786A01" w14:paraId="750A8549" w14:textId="77777777" w:rsidTr="00766F30">
        <w:trPr>
          <w:trHeight w:val="283"/>
        </w:trPr>
        <w:tc>
          <w:tcPr>
            <w:tcW w:w="5245" w:type="dxa"/>
            <w:vAlign w:val="bottom"/>
          </w:tcPr>
          <w:p w14:paraId="42395C8C"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Név vagy rövidített név:</w:t>
            </w:r>
          </w:p>
        </w:tc>
        <w:tc>
          <w:tcPr>
            <w:tcW w:w="8505" w:type="dxa"/>
            <w:vAlign w:val="bottom"/>
          </w:tcPr>
          <w:p w14:paraId="2DA02DD1" w14:textId="77777777" w:rsidR="008F19AA" w:rsidRPr="00786A01" w:rsidRDefault="008F19AA" w:rsidP="00766F30">
            <w:pPr>
              <w:rPr>
                <w:rFonts w:asciiTheme="minorHAnsi" w:hAnsiTheme="minorHAnsi" w:cstheme="minorHAnsi"/>
                <w:sz w:val="20"/>
              </w:rPr>
            </w:pPr>
          </w:p>
        </w:tc>
      </w:tr>
      <w:tr w:rsidR="008F19AA" w:rsidRPr="00786A01" w14:paraId="0BC004B9" w14:textId="77777777" w:rsidTr="00766F30">
        <w:trPr>
          <w:trHeight w:val="283"/>
        </w:trPr>
        <w:tc>
          <w:tcPr>
            <w:tcW w:w="5245" w:type="dxa"/>
            <w:vAlign w:val="bottom"/>
          </w:tcPr>
          <w:p w14:paraId="2FA843F9"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Székhely:</w:t>
            </w:r>
          </w:p>
        </w:tc>
        <w:tc>
          <w:tcPr>
            <w:tcW w:w="8505" w:type="dxa"/>
            <w:vAlign w:val="bottom"/>
          </w:tcPr>
          <w:p w14:paraId="65446412" w14:textId="77777777" w:rsidR="008F19AA" w:rsidRPr="00786A01" w:rsidRDefault="008F19AA" w:rsidP="00766F30">
            <w:pPr>
              <w:rPr>
                <w:rFonts w:asciiTheme="minorHAnsi" w:hAnsiTheme="minorHAnsi" w:cstheme="minorHAnsi"/>
                <w:sz w:val="20"/>
              </w:rPr>
            </w:pPr>
          </w:p>
        </w:tc>
      </w:tr>
      <w:tr w:rsidR="008F19AA" w:rsidRPr="00786A01" w14:paraId="33BF57D6" w14:textId="77777777" w:rsidTr="00766F30">
        <w:trPr>
          <w:trHeight w:val="283"/>
        </w:trPr>
        <w:tc>
          <w:tcPr>
            <w:tcW w:w="5245" w:type="dxa"/>
            <w:vAlign w:val="bottom"/>
          </w:tcPr>
          <w:p w14:paraId="6081DC2F"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A nyilatkozatot tevő, képviseletre jogosult személy neve:</w:t>
            </w:r>
          </w:p>
        </w:tc>
        <w:tc>
          <w:tcPr>
            <w:tcW w:w="8505" w:type="dxa"/>
            <w:vAlign w:val="bottom"/>
          </w:tcPr>
          <w:p w14:paraId="70E8F301" w14:textId="77777777" w:rsidR="008F19AA" w:rsidRPr="00786A01" w:rsidRDefault="008F19AA" w:rsidP="00766F30">
            <w:pPr>
              <w:rPr>
                <w:rFonts w:asciiTheme="minorHAnsi" w:hAnsiTheme="minorHAnsi" w:cstheme="minorHAnsi"/>
                <w:sz w:val="20"/>
              </w:rPr>
            </w:pPr>
          </w:p>
        </w:tc>
      </w:tr>
      <w:tr w:rsidR="008F19AA" w:rsidRPr="00786A01" w14:paraId="32DA3686" w14:textId="77777777" w:rsidTr="00766F30">
        <w:trPr>
          <w:trHeight w:val="283"/>
        </w:trPr>
        <w:tc>
          <w:tcPr>
            <w:tcW w:w="5245" w:type="dxa"/>
            <w:vAlign w:val="bottom"/>
          </w:tcPr>
          <w:p w14:paraId="4E998AED"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A nyilatkozatot tevő, képviseletre jogosult személy beosztása:</w:t>
            </w:r>
          </w:p>
        </w:tc>
        <w:tc>
          <w:tcPr>
            <w:tcW w:w="8505" w:type="dxa"/>
            <w:vAlign w:val="bottom"/>
          </w:tcPr>
          <w:p w14:paraId="73738C4C" w14:textId="77777777" w:rsidR="008F19AA" w:rsidRPr="00786A01" w:rsidRDefault="008F19AA" w:rsidP="00766F30">
            <w:pPr>
              <w:rPr>
                <w:rFonts w:asciiTheme="minorHAnsi" w:hAnsiTheme="minorHAnsi" w:cstheme="minorHAnsi"/>
                <w:sz w:val="20"/>
              </w:rPr>
            </w:pPr>
          </w:p>
        </w:tc>
      </w:tr>
    </w:tbl>
    <w:p w14:paraId="786A7058" w14:textId="77777777" w:rsidR="008F19AA" w:rsidRPr="00786A01"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8F19AA" w:rsidRPr="00786A01" w14:paraId="32925865" w14:textId="77777777" w:rsidTr="00766F30">
        <w:trPr>
          <w:trHeight w:val="88"/>
        </w:trPr>
        <w:tc>
          <w:tcPr>
            <w:tcW w:w="4820" w:type="dxa"/>
            <w:tcBorders>
              <w:top w:val="single" w:sz="4" w:space="0" w:color="auto"/>
              <w:left w:val="single" w:sz="4" w:space="0" w:color="auto"/>
              <w:bottom w:val="single" w:sz="4" w:space="0" w:color="auto"/>
              <w:right w:val="single" w:sz="4" w:space="0" w:color="auto"/>
            </w:tcBorders>
          </w:tcPr>
          <w:p w14:paraId="2664CC9E" w14:textId="00C8A8FB"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sz w:val="20"/>
                <w:szCs w:val="20"/>
              </w:rPr>
              <w:t xml:space="preserve">Vagyontípus </w:t>
            </w:r>
            <w:r w:rsidR="002E4EE0" w:rsidRPr="00786A01">
              <w:rPr>
                <w:rFonts w:asciiTheme="minorHAnsi" w:hAnsiTheme="minorHAnsi" w:cstheme="minorHAnsi"/>
                <w:b/>
                <w:bCs/>
                <w:i/>
                <w:iCs/>
                <w:sz w:val="20"/>
                <w:szCs w:val="20"/>
              </w:rPr>
              <w:t>millió/milliárd</w:t>
            </w:r>
            <w:r w:rsidRPr="00786A01">
              <w:rPr>
                <w:rFonts w:asciiTheme="minorHAnsi" w:hAnsiTheme="minorHAnsi" w:cstheme="minorHAnsi"/>
                <w:b/>
                <w:bCs/>
                <w:i/>
                <w:iCs/>
                <w:sz w:val="20"/>
                <w:szCs w:val="20"/>
              </w:rPr>
              <w:t xml:space="preserve"> Ft </w:t>
            </w:r>
            <w:r w:rsidRPr="00786A01">
              <w:rPr>
                <w:rFonts w:asciiTheme="minorHAnsi" w:hAnsiTheme="minorHAnsi" w:cstheme="minorHAns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040A8B90"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2398D5B3"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394B0B52"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0EFE13B8"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444745E5"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7D514A0A" w14:textId="610677CC"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5 milliárd forint felett</w:t>
            </w:r>
          </w:p>
        </w:tc>
      </w:tr>
      <w:tr w:rsidR="008F19AA" w:rsidRPr="00786A01" w14:paraId="6DE79CA7"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3355F0C9"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03031D8C"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914520"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15981F"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79B048"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6C9DE3"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1DE3D" w14:textId="77777777" w:rsidR="008F19AA" w:rsidRPr="00786A01" w:rsidRDefault="008F19AA" w:rsidP="00766F30">
            <w:pPr>
              <w:pStyle w:val="Default"/>
              <w:rPr>
                <w:rFonts w:asciiTheme="minorHAnsi" w:hAnsiTheme="minorHAnsi" w:cstheme="minorHAnsi"/>
                <w:sz w:val="20"/>
                <w:szCs w:val="20"/>
              </w:rPr>
            </w:pPr>
          </w:p>
        </w:tc>
      </w:tr>
      <w:tr w:rsidR="008F19AA" w:rsidRPr="00786A01" w14:paraId="2F8BD0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6971B258"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49D3C797"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9CBBBA"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DAC08A"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192C2C"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C07D1C"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8C6F05" w14:textId="77777777" w:rsidR="008F19AA" w:rsidRPr="00786A01" w:rsidRDefault="008F19AA" w:rsidP="00766F30">
            <w:pPr>
              <w:pStyle w:val="Default"/>
              <w:rPr>
                <w:rFonts w:asciiTheme="minorHAnsi" w:hAnsiTheme="minorHAnsi" w:cstheme="minorHAnsi"/>
                <w:sz w:val="20"/>
                <w:szCs w:val="20"/>
              </w:rPr>
            </w:pPr>
          </w:p>
        </w:tc>
      </w:tr>
      <w:tr w:rsidR="008F19AA" w:rsidRPr="00786A01" w14:paraId="40DE59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21BB8BF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32F5CC70"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B0BDA1"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679445"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5AFD92E"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2BA9CE"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41E137B" w14:textId="77777777" w:rsidR="008F19AA" w:rsidRPr="00786A01" w:rsidRDefault="008F19AA" w:rsidP="00766F30">
            <w:pPr>
              <w:pStyle w:val="Default"/>
              <w:rPr>
                <w:rFonts w:asciiTheme="minorHAnsi" w:hAnsiTheme="minorHAnsi" w:cstheme="minorHAnsi"/>
                <w:sz w:val="20"/>
                <w:szCs w:val="20"/>
              </w:rPr>
            </w:pPr>
          </w:p>
        </w:tc>
      </w:tr>
      <w:tr w:rsidR="008F19AA" w:rsidRPr="00786A01" w14:paraId="5F9EFA94" w14:textId="77777777" w:rsidTr="00766F30">
        <w:trPr>
          <w:trHeight w:val="320"/>
        </w:trPr>
        <w:tc>
          <w:tcPr>
            <w:tcW w:w="4820" w:type="dxa"/>
            <w:tcBorders>
              <w:top w:val="single" w:sz="4" w:space="0" w:color="auto"/>
              <w:left w:val="single" w:sz="4" w:space="0" w:color="auto"/>
              <w:bottom w:val="single" w:sz="4" w:space="0" w:color="auto"/>
              <w:right w:val="single" w:sz="4" w:space="0" w:color="auto"/>
            </w:tcBorders>
          </w:tcPr>
          <w:p w14:paraId="2D0D51B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73051C2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158D89"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E38F5F"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FFF7BE"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D011C2"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46224F" w14:textId="77777777" w:rsidR="008F19AA" w:rsidRPr="00786A01" w:rsidRDefault="008F19AA" w:rsidP="00766F30">
            <w:pPr>
              <w:pStyle w:val="Default"/>
              <w:rPr>
                <w:rFonts w:asciiTheme="minorHAnsi" w:hAnsiTheme="minorHAnsi" w:cstheme="minorHAnsi"/>
                <w:sz w:val="20"/>
                <w:szCs w:val="20"/>
              </w:rPr>
            </w:pPr>
          </w:p>
        </w:tc>
      </w:tr>
      <w:tr w:rsidR="008F19AA" w:rsidRPr="00786A01" w14:paraId="5CA3A246"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70FFDD59"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2DB9A8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DC3851B"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D63DC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0C63B1"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94ED3"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C01B" w14:textId="77777777" w:rsidR="008F19AA" w:rsidRPr="00786A01" w:rsidRDefault="008F19AA" w:rsidP="00766F30">
            <w:pPr>
              <w:pStyle w:val="Default"/>
              <w:rPr>
                <w:rFonts w:asciiTheme="minorHAnsi" w:hAnsiTheme="minorHAnsi" w:cstheme="minorHAnsi"/>
                <w:sz w:val="20"/>
                <w:szCs w:val="20"/>
              </w:rPr>
            </w:pPr>
          </w:p>
        </w:tc>
      </w:tr>
      <w:tr w:rsidR="008F19AA" w:rsidRPr="00786A01" w14:paraId="2D1B9CE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0C9548CD"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6168D21"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310EB8"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0E799F"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15C74E5"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FD4E81"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B9987C" w14:textId="77777777" w:rsidR="008F19AA" w:rsidRPr="00786A01" w:rsidRDefault="008F19AA" w:rsidP="00766F30">
            <w:pPr>
              <w:pStyle w:val="Default"/>
              <w:rPr>
                <w:rFonts w:asciiTheme="minorHAnsi" w:hAnsiTheme="minorHAnsi" w:cstheme="minorHAnsi"/>
                <w:sz w:val="20"/>
                <w:szCs w:val="20"/>
              </w:rPr>
            </w:pPr>
          </w:p>
        </w:tc>
      </w:tr>
      <w:tr w:rsidR="008F19AA" w:rsidRPr="00786A01" w14:paraId="7AE5DE12" w14:textId="77777777" w:rsidTr="00766F30">
        <w:trPr>
          <w:trHeight w:val="319"/>
        </w:trPr>
        <w:tc>
          <w:tcPr>
            <w:tcW w:w="4820" w:type="dxa"/>
            <w:tcBorders>
              <w:top w:val="single" w:sz="4" w:space="0" w:color="auto"/>
              <w:left w:val="single" w:sz="4" w:space="0" w:color="auto"/>
              <w:bottom w:val="single" w:sz="4" w:space="0" w:color="auto"/>
              <w:right w:val="single" w:sz="4" w:space="0" w:color="auto"/>
            </w:tcBorders>
          </w:tcPr>
          <w:p w14:paraId="175FD557"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528828A5"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8C2B11"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5CFEF2"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AD6699"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45EFDF"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101441" w14:textId="77777777" w:rsidR="008F19AA" w:rsidRPr="00786A01" w:rsidRDefault="008F19AA" w:rsidP="00766F30">
            <w:pPr>
              <w:pStyle w:val="Default"/>
              <w:rPr>
                <w:rFonts w:asciiTheme="minorHAnsi" w:hAnsiTheme="minorHAnsi" w:cstheme="minorHAnsi"/>
                <w:sz w:val="20"/>
                <w:szCs w:val="20"/>
              </w:rPr>
            </w:pPr>
          </w:p>
        </w:tc>
      </w:tr>
      <w:tr w:rsidR="008F19AA" w:rsidRPr="00786A01" w14:paraId="50E2B353"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5F855E49"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i/>
                <w:iCs/>
                <w:sz w:val="20"/>
                <w:szCs w:val="20"/>
              </w:rPr>
              <w:t xml:space="preserve">Kötelezettségek </w:t>
            </w:r>
            <w:r w:rsidRPr="00786A01">
              <w:rPr>
                <w:rFonts w:asciiTheme="minorHAnsi" w:hAnsiTheme="minorHAnsi" w:cstheme="minorHAnsi"/>
                <w:i/>
                <w:iCs/>
                <w:sz w:val="20"/>
                <w:szCs w:val="20"/>
              </w:rPr>
              <w:t>(a nyilatkozattételt megelőzően közzétett 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1A7EF93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42AFBD6"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0C0035"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770C552"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C4ED359"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0EE136" w14:textId="77777777" w:rsidR="008F19AA" w:rsidRPr="00786A01" w:rsidRDefault="008F19AA" w:rsidP="00766F30">
            <w:pPr>
              <w:pStyle w:val="Default"/>
              <w:rPr>
                <w:rFonts w:asciiTheme="minorHAnsi" w:hAnsiTheme="minorHAnsi" w:cstheme="minorHAnsi"/>
                <w:sz w:val="20"/>
                <w:szCs w:val="20"/>
              </w:rPr>
            </w:pPr>
          </w:p>
        </w:tc>
      </w:tr>
    </w:tbl>
    <w:p w14:paraId="240667C6" w14:textId="77777777"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*amennyiben a Szolgáltató Bels</w:t>
      </w:r>
      <w:r w:rsidRPr="00786A01">
        <w:rPr>
          <w:rFonts w:asciiTheme="minorHAnsi" w:hAnsiTheme="minorHAnsi" w:cstheme="minorHAnsi" w:hint="eastAsia"/>
          <w:sz w:val="20"/>
        </w:rPr>
        <w:t>ő</w:t>
      </w:r>
      <w:r w:rsidRPr="00786A01">
        <w:rPr>
          <w:rFonts w:asciiTheme="minorHAnsi" w:hAnsiTheme="minorHAnsi" w:cstheme="minorHAnsi"/>
          <w:sz w:val="20"/>
        </w:rPr>
        <w:t xml:space="preserve"> szabályzata alapján kötelez</w:t>
      </w:r>
      <w:r w:rsidRPr="00786A01">
        <w:rPr>
          <w:rFonts w:asciiTheme="minorHAnsi" w:hAnsiTheme="minorHAnsi" w:cstheme="minorHAnsi" w:hint="eastAsia"/>
          <w:sz w:val="20"/>
        </w:rPr>
        <w:t>ő</w:t>
      </w:r>
      <w:r w:rsidRPr="00786A01">
        <w:rPr>
          <w:rFonts w:asciiTheme="minorHAnsi" w:hAnsiTheme="minorHAnsi" w:cstheme="minorHAnsi"/>
          <w:sz w:val="20"/>
        </w:rPr>
        <w:t xml:space="preserve"> a vagyon forrására vonatkozó nyilatkozattétel</w:t>
      </w:r>
    </w:p>
    <w:p w14:paraId="24C7CAA2" w14:textId="77777777" w:rsidR="008F19AA" w:rsidRPr="00786A01" w:rsidRDefault="008F19AA" w:rsidP="008F19AA">
      <w:pPr>
        <w:rPr>
          <w:rFonts w:asciiTheme="minorHAnsi" w:hAnsiTheme="minorHAnsi" w:cstheme="minorHAnsi"/>
          <w:sz w:val="20"/>
        </w:rPr>
      </w:pPr>
    </w:p>
    <w:p w14:paraId="1FB56911" w14:textId="09F84506"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Kijelentem, hogy az általam megadott adatok a valóságnak mindenben megfelelnek.</w:t>
      </w:r>
    </w:p>
    <w:p w14:paraId="147CB78C" w14:textId="77777777" w:rsidR="00F760D0" w:rsidRPr="00786A01" w:rsidRDefault="00F760D0" w:rsidP="008F19AA">
      <w:pPr>
        <w:rPr>
          <w:rFonts w:asciiTheme="minorHAnsi" w:hAnsiTheme="minorHAnsi" w:cstheme="minorHAnsi"/>
          <w:sz w:val="20"/>
        </w:rPr>
      </w:pPr>
    </w:p>
    <w:p w14:paraId="0D8C7E35" w14:textId="5FD5ED52"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Kelt: ………………………………., 202… ………………………………………………………</w:t>
      </w:r>
    </w:p>
    <w:p w14:paraId="49708C41" w14:textId="77777777" w:rsidR="00995915" w:rsidRPr="00786A01" w:rsidRDefault="00995915" w:rsidP="00995915">
      <w:pPr>
        <w:ind w:left="6521"/>
        <w:jc w:val="center"/>
        <w:rPr>
          <w:rFonts w:ascii="Calibri" w:hAnsi="Calibri" w:cs="Calibri"/>
          <w:sz w:val="20"/>
        </w:rPr>
      </w:pPr>
      <w:r w:rsidRPr="00786A01">
        <w:rPr>
          <w:rFonts w:ascii="Calibri" w:hAnsi="Calibri" w:cs="Calibri"/>
          <w:sz w:val="20"/>
        </w:rPr>
        <w:t>……………………………………………………….</w:t>
      </w:r>
    </w:p>
    <w:p w14:paraId="7DC16BE2" w14:textId="77777777" w:rsidR="00995915" w:rsidRPr="00786A01" w:rsidRDefault="00995915" w:rsidP="00995915">
      <w:pPr>
        <w:ind w:left="6521"/>
        <w:jc w:val="center"/>
        <w:rPr>
          <w:rFonts w:ascii="Calibri" w:hAnsi="Calibri" w:cs="Calibri"/>
          <w:sz w:val="20"/>
        </w:rPr>
      </w:pPr>
      <w:r w:rsidRPr="00786A01">
        <w:rPr>
          <w:rFonts w:ascii="Calibri" w:hAnsi="Calibri" w:cs="Calibri"/>
          <w:sz w:val="20"/>
        </w:rPr>
        <w:t>Nyilatkozatot tev</w:t>
      </w:r>
      <w:r w:rsidRPr="00786A01">
        <w:rPr>
          <w:rFonts w:ascii="Calibri" w:hAnsi="Calibri" w:cs="Calibri" w:hint="eastAsia"/>
          <w:sz w:val="20"/>
        </w:rPr>
        <w:t>ő</w:t>
      </w:r>
      <w:r w:rsidRPr="00786A01">
        <w:rPr>
          <w:rFonts w:ascii="Calibri" w:hAnsi="Calibri" w:cs="Calibri"/>
          <w:sz w:val="20"/>
        </w:rPr>
        <w:t xml:space="preserve"> képvisel</w:t>
      </w:r>
      <w:r w:rsidRPr="00786A01">
        <w:rPr>
          <w:rFonts w:ascii="Calibri" w:hAnsi="Calibri" w:cs="Calibri" w:hint="eastAsia"/>
          <w:sz w:val="20"/>
        </w:rPr>
        <w:t>ő</w:t>
      </w:r>
      <w:r w:rsidRPr="00786A01">
        <w:rPr>
          <w:rFonts w:ascii="Calibri" w:hAnsi="Calibri" w:cs="Calibri"/>
          <w:sz w:val="20"/>
        </w:rPr>
        <w:t xml:space="preserve"> aláírása</w:t>
      </w:r>
    </w:p>
    <w:p w14:paraId="76D98001" w14:textId="77777777" w:rsidR="008F19AA" w:rsidRPr="00786A01" w:rsidRDefault="008F19AA" w:rsidP="008F19AA">
      <w:pPr>
        <w:rPr>
          <w:rFonts w:asciiTheme="minorHAnsi" w:hAnsiTheme="minorHAnsi" w:cstheme="minorHAnsi"/>
          <w:sz w:val="22"/>
          <w:szCs w:val="22"/>
        </w:rPr>
      </w:pPr>
    </w:p>
    <w:p w14:paraId="09F285F7" w14:textId="7621CE67" w:rsidR="008F19AA" w:rsidRPr="00786A01" w:rsidRDefault="008F19AA" w:rsidP="00E45EC4">
      <w:pPr>
        <w:jc w:val="left"/>
        <w:rPr>
          <w:rFonts w:asciiTheme="minorHAnsi" w:hAnsiTheme="minorHAnsi" w:cstheme="minorHAnsi"/>
          <w:sz w:val="22"/>
          <w:szCs w:val="22"/>
        </w:rPr>
      </w:pPr>
      <w:r w:rsidRPr="00786A01">
        <w:rPr>
          <w:rFonts w:asciiTheme="minorHAnsi" w:hAnsiTheme="minorHAnsi" w:cstheme="minorHAnsi"/>
          <w:sz w:val="22"/>
          <w:szCs w:val="22"/>
        </w:rPr>
        <w:br w:type="page"/>
      </w:r>
    </w:p>
    <w:p w14:paraId="5DE7942C" w14:textId="77777777" w:rsidR="00F760D0" w:rsidRPr="00786A01" w:rsidRDefault="00F760D0" w:rsidP="00241A9E">
      <w:pPr>
        <w:pStyle w:val="Cmsor1"/>
        <w:rPr>
          <w:rFonts w:asciiTheme="minorHAnsi" w:hAnsiTheme="minorHAnsi" w:cstheme="minorHAnsi"/>
          <w:szCs w:val="22"/>
        </w:rPr>
        <w:sectPr w:rsidR="00F760D0" w:rsidRPr="00786A01" w:rsidSect="00F760D0">
          <w:pgSz w:w="16840" w:h="11907" w:orient="landscape" w:code="9"/>
          <w:pgMar w:top="851" w:right="737" w:bottom="709" w:left="737" w:header="720" w:footer="403" w:gutter="0"/>
          <w:cols w:sep="1" w:space="284"/>
        </w:sectPr>
      </w:pPr>
    </w:p>
    <w:p w14:paraId="183287EE" w14:textId="51C6D1AA" w:rsidR="004862C6" w:rsidRPr="00786A01" w:rsidRDefault="009707DA" w:rsidP="00241A9E">
      <w:pPr>
        <w:pStyle w:val="Cmsor1"/>
        <w:rPr>
          <w:rFonts w:asciiTheme="minorHAnsi" w:hAnsiTheme="minorHAnsi" w:cstheme="minorHAnsi"/>
          <w:szCs w:val="22"/>
        </w:rPr>
      </w:pPr>
      <w:bookmarkStart w:id="444" w:name="_Toc185066179"/>
      <w:r w:rsidRPr="00786A01">
        <w:rPr>
          <w:rFonts w:asciiTheme="minorHAnsi" w:hAnsiTheme="minorHAnsi" w:cstheme="minorHAnsi"/>
          <w:color w:val="000000" w:themeColor="text1"/>
          <w:szCs w:val="22"/>
        </w:rPr>
        <w:lastRenderedPageBreak/>
        <w:t>[…].</w:t>
      </w:r>
      <w:r w:rsidR="004862C6" w:rsidRPr="00786A01">
        <w:rPr>
          <w:rFonts w:asciiTheme="minorHAnsi" w:hAnsiTheme="minorHAnsi" w:cstheme="minorHAnsi"/>
          <w:szCs w:val="22"/>
        </w:rPr>
        <w:t xml:space="preserve"> melléklet - Bejelentés pénzmosás és terrorizmus finanszírozására utaló adat, tény vagy körülmény felmerülésére</w:t>
      </w:r>
      <w:r w:rsidR="004862C6" w:rsidRPr="00786A01" w:rsidDel="00C5524F">
        <w:rPr>
          <w:rFonts w:asciiTheme="minorHAnsi" w:hAnsiTheme="minorHAnsi" w:cstheme="minorHAnsi"/>
          <w:szCs w:val="22"/>
        </w:rPr>
        <w:t xml:space="preserve"> </w:t>
      </w:r>
      <w:r w:rsidR="004862C6" w:rsidRPr="00786A01">
        <w:rPr>
          <w:rFonts w:asciiTheme="minorHAnsi" w:hAnsiTheme="minorHAnsi" w:cstheme="minorHAnsi"/>
          <w:szCs w:val="22"/>
        </w:rPr>
        <w:t>utaló információról</w:t>
      </w:r>
      <w:bookmarkEnd w:id="433"/>
      <w:bookmarkEnd w:id="434"/>
      <w:bookmarkEnd w:id="435"/>
      <w:bookmarkEnd w:id="436"/>
      <w:bookmarkEnd w:id="437"/>
      <w:bookmarkEnd w:id="438"/>
      <w:bookmarkEnd w:id="439"/>
      <w:bookmarkEnd w:id="444"/>
      <w:r w:rsidR="004862C6" w:rsidRPr="00786A01">
        <w:rPr>
          <w:rFonts w:asciiTheme="minorHAnsi" w:hAnsiTheme="minorHAnsi" w:cstheme="minorHAnsi"/>
          <w:szCs w:val="22"/>
        </w:rPr>
        <w:t xml:space="preserve"> </w:t>
      </w:r>
    </w:p>
    <w:p w14:paraId="659563D7" w14:textId="77777777" w:rsidR="004862C6" w:rsidRPr="00786A01" w:rsidRDefault="004862C6" w:rsidP="00AA72AF">
      <w:pPr>
        <w:jc w:val="center"/>
        <w:rPr>
          <w:rFonts w:asciiTheme="minorHAnsi" w:hAnsiTheme="minorHAnsi" w:cstheme="minorHAnsi"/>
          <w:color w:val="000000" w:themeColor="text1"/>
          <w:sz w:val="22"/>
          <w:szCs w:val="22"/>
        </w:rPr>
      </w:pPr>
      <w:bookmarkStart w:id="445" w:name="_Toc3282647"/>
      <w:r w:rsidRPr="00786A01">
        <w:rPr>
          <w:rFonts w:asciiTheme="minorHAnsi" w:hAnsiTheme="minorHAnsi" w:cstheme="minorHAnsi"/>
          <w:color w:val="000000" w:themeColor="text1"/>
          <w:sz w:val="22"/>
          <w:szCs w:val="22"/>
        </w:rPr>
        <w:t>KIZÁRÓLAG BELSŐ HASZNÁLATRA!</w:t>
      </w:r>
      <w:bookmarkEnd w:id="445"/>
    </w:p>
    <w:p w14:paraId="2F2419A8" w14:textId="77777777" w:rsidR="004862C6" w:rsidRPr="00786A01" w:rsidRDefault="004862C6" w:rsidP="004862C6">
      <w:pPr>
        <w:tabs>
          <w:tab w:val="left" w:pos="1276"/>
        </w:tabs>
        <w:autoSpaceDE w:val="0"/>
        <w:autoSpaceDN w:val="0"/>
        <w:adjustRightInd w:val="0"/>
        <w:ind w:left="1276" w:right="84"/>
        <w:rPr>
          <w:rFonts w:asciiTheme="minorHAnsi" w:hAnsiTheme="minorHAnsi" w:cstheme="minorHAnsi"/>
          <w:color w:val="000000" w:themeColor="text1"/>
          <w:sz w:val="22"/>
          <w:szCs w:val="22"/>
        </w:rPr>
      </w:pPr>
    </w:p>
    <w:p w14:paraId="16F900C0" w14:textId="77777777" w:rsidR="004862C6" w:rsidRPr="00786A01" w:rsidRDefault="004862C6" w:rsidP="004862C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699E7A7F" w14:textId="77777777" w:rsidR="004862C6" w:rsidRPr="00786A01" w:rsidRDefault="004862C6" w:rsidP="00F65AC0">
      <w:pPr>
        <w:tabs>
          <w:tab w:val="left" w:pos="851"/>
          <w:tab w:val="left" w:pos="993"/>
        </w:tabs>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bejelentéshez mellékelni kell a rendelkezésre álló, pénzmosásra és a terrorizmus finanszírozására utaló adat, tény, körülmény meglétét alátámasztó, rendelkezésre álló dokumentumokat.</w:t>
      </w:r>
    </w:p>
    <w:p w14:paraId="7FCE558A" w14:textId="77777777" w:rsidR="004862C6" w:rsidRPr="00786A01" w:rsidRDefault="004862C6" w:rsidP="00F65AC0">
      <w:pPr>
        <w:rPr>
          <w:rFonts w:asciiTheme="minorHAnsi" w:hAnsiTheme="minorHAnsi" w:cstheme="minorHAnsi"/>
          <w:color w:val="000000" w:themeColor="text1"/>
          <w:sz w:val="20"/>
        </w:rPr>
      </w:pPr>
    </w:p>
    <w:p w14:paraId="29B4958E" w14:textId="77777777" w:rsidR="004862C6" w:rsidRPr="00786A01" w:rsidRDefault="004862C6" w:rsidP="00DC2327">
      <w:pPr>
        <w:tabs>
          <w:tab w:val="left" w:pos="993"/>
        </w:tabs>
        <w:ind w:right="-1"/>
        <w:rPr>
          <w:rFonts w:asciiTheme="minorHAnsi" w:hAnsiTheme="minorHAnsi" w:cstheme="minorHAnsi"/>
          <w:b/>
          <w:bCs/>
          <w:i/>
          <w:iCs/>
          <w:color w:val="000000" w:themeColor="text1"/>
          <w:sz w:val="20"/>
        </w:rPr>
      </w:pPr>
      <w:r w:rsidRPr="00786A01">
        <w:rPr>
          <w:rFonts w:asciiTheme="minorHAnsi" w:hAnsiTheme="minorHAnsi" w:cstheme="minorHAnsi"/>
          <w:color w:val="000000" w:themeColor="text1"/>
          <w:sz w:val="20"/>
        </w:rPr>
        <w:t xml:space="preserve">1.  A </w:t>
      </w:r>
      <w:r w:rsidR="00740627" w:rsidRPr="00786A01">
        <w:rPr>
          <w:rFonts w:asciiTheme="minorHAnsi" w:hAnsiTheme="minorHAnsi" w:cstheme="minorHAnsi"/>
          <w:b/>
          <w:color w:val="000000" w:themeColor="text1"/>
          <w:sz w:val="20"/>
        </w:rPr>
        <w:t>&lt;Szolgáltató rövid neve&gt;</w:t>
      </w:r>
      <w:r w:rsidRPr="00786A01">
        <w:rPr>
          <w:rFonts w:asciiTheme="minorHAnsi" w:hAnsiTheme="minorHAnsi" w:cstheme="minorHAnsi"/>
          <w:color w:val="000000" w:themeColor="text1"/>
          <w:sz w:val="20"/>
        </w:rPr>
        <w:t xml:space="preserve"> neve, címe, közvetlen telefonszáma</w:t>
      </w:r>
    </w:p>
    <w:p w14:paraId="0FDA3D55" w14:textId="77777777" w:rsidR="004862C6" w:rsidRPr="00786A01" w:rsidRDefault="004862C6" w:rsidP="00DC2327">
      <w:pPr>
        <w:ind w:right="-1"/>
        <w:rPr>
          <w:rFonts w:asciiTheme="minorHAnsi" w:hAnsiTheme="minorHAnsi" w:cstheme="minorHAnsi"/>
          <w:color w:val="000000" w:themeColor="text1"/>
          <w:sz w:val="20"/>
        </w:rPr>
      </w:pPr>
    </w:p>
    <w:p w14:paraId="426FAA10"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1.1. A gyanús ügyletet észlelő (egység) megnevezése, címe (ha nem azonos az 1. pontban szereplővel)</w:t>
      </w:r>
    </w:p>
    <w:p w14:paraId="50DC0CE4"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1.2. Az észlelés dátuma és időpontja</w:t>
      </w:r>
    </w:p>
    <w:p w14:paraId="24E761F1"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1.3. Az ugyanerre az ügyre (ügyfélre) vonatkozó előző bejelentések iktatószámai, dátumai (ha volt):</w:t>
      </w:r>
    </w:p>
    <w:p w14:paraId="5BA52F98" w14:textId="77777777" w:rsidR="004862C6" w:rsidRPr="00786A01" w:rsidRDefault="004862C6" w:rsidP="00DC2327">
      <w:pPr>
        <w:ind w:right="-1"/>
        <w:rPr>
          <w:rFonts w:asciiTheme="minorHAnsi" w:hAnsiTheme="minorHAnsi" w:cstheme="minorHAnsi"/>
          <w:b/>
          <w:bCs/>
          <w:i/>
          <w:iCs/>
          <w:color w:val="000000" w:themeColor="text1"/>
          <w:sz w:val="20"/>
        </w:rPr>
      </w:pPr>
      <w:r w:rsidRPr="00786A01">
        <w:rPr>
          <w:rFonts w:asciiTheme="minorHAnsi" w:hAnsiTheme="minorHAnsi" w:cstheme="minorHAnsi"/>
          <w:color w:val="000000" w:themeColor="text1"/>
          <w:sz w:val="20"/>
        </w:rPr>
        <w:t>1.4. A kijelölt személy neve, munkahelyi címe, telefonszáma</w:t>
      </w:r>
    </w:p>
    <w:p w14:paraId="6B1FBA46" w14:textId="77777777" w:rsidR="004862C6" w:rsidRPr="004C4C63" w:rsidRDefault="004862C6" w:rsidP="00DC2327">
      <w:pPr>
        <w:ind w:right="-1"/>
        <w:rPr>
          <w:rFonts w:asciiTheme="minorHAnsi" w:hAnsiTheme="minorHAnsi" w:cstheme="minorHAnsi"/>
          <w:color w:val="000000" w:themeColor="text1"/>
          <w:sz w:val="20"/>
        </w:rPr>
      </w:pPr>
    </w:p>
    <w:p w14:paraId="3B3A0A63" w14:textId="6863806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2.   A bejelentéssel érintett ügyfél azonosító adatai [Pmt. 7-14</w:t>
      </w:r>
      <w:r w:rsidR="00864B8C" w:rsidRPr="00786A01">
        <w:rPr>
          <w:rFonts w:asciiTheme="minorHAnsi" w:hAnsiTheme="minorHAnsi" w:cstheme="minorHAnsi"/>
          <w:color w:val="000000" w:themeColor="text1"/>
          <w:sz w:val="20"/>
        </w:rPr>
        <w:t>/A</w:t>
      </w:r>
      <w:r w:rsidRPr="00786A01">
        <w:rPr>
          <w:rFonts w:asciiTheme="minorHAnsi" w:hAnsiTheme="minorHAnsi" w:cstheme="minorHAnsi"/>
          <w:color w:val="000000" w:themeColor="text1"/>
          <w:sz w:val="20"/>
        </w:rPr>
        <w:t>. §-ban (szabályzat …… fejezet) foglalt adatok].</w:t>
      </w:r>
    </w:p>
    <w:p w14:paraId="3CAD54A7" w14:textId="77777777" w:rsidR="004862C6" w:rsidRPr="004C4C63" w:rsidRDefault="004862C6" w:rsidP="00DC2327">
      <w:pPr>
        <w:ind w:right="-1"/>
        <w:rPr>
          <w:rFonts w:asciiTheme="minorHAnsi" w:hAnsiTheme="minorHAnsi" w:cstheme="minorHAnsi"/>
          <w:color w:val="000000" w:themeColor="text1"/>
          <w:sz w:val="20"/>
        </w:rPr>
      </w:pPr>
    </w:p>
    <w:p w14:paraId="60955897"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2.1. Rendelkezésre áll az összes azonosító adat: Igen / Nem</w:t>
      </w:r>
    </w:p>
    <w:p w14:paraId="5C749576"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2.2. Szerepel-e más személy az ügyben? Ha igen, akkor a kapcsolódó és egyéb személy(ek) adatai </w:t>
      </w:r>
    </w:p>
    <w:p w14:paraId="7F96AC53"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[fel kell tüntetni azt a személyt is – feltéve, ha van ilyen – akinek a részére az ügyletet lefolytatják]</w:t>
      </w:r>
    </w:p>
    <w:p w14:paraId="525DF1E6" w14:textId="77777777" w:rsidR="004862C6" w:rsidRPr="004C4C63" w:rsidRDefault="004862C6" w:rsidP="00DC2327">
      <w:pPr>
        <w:ind w:right="-1"/>
        <w:rPr>
          <w:rFonts w:asciiTheme="minorHAnsi" w:hAnsiTheme="minorHAnsi" w:cstheme="minorHAnsi"/>
          <w:color w:val="000000" w:themeColor="text1"/>
          <w:sz w:val="20"/>
        </w:rPr>
      </w:pPr>
    </w:p>
    <w:p w14:paraId="7915E73B" w14:textId="512725F3" w:rsidR="004862C6" w:rsidRPr="00786A01" w:rsidRDefault="004862C6" w:rsidP="00DC2327">
      <w:pPr>
        <w:tabs>
          <w:tab w:val="left" w:pos="851"/>
        </w:tabs>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3.   Az ügylet részletei (ideértve a végrehajtott vagy végrehajtandó ügyletet és az ügyfél által kezdeményezett, de végre nem hajtott ügyletet is)</w:t>
      </w:r>
    </w:p>
    <w:p w14:paraId="5854CB1A" w14:textId="77777777" w:rsidR="004862C6" w:rsidRPr="00786A01" w:rsidRDefault="004862C6" w:rsidP="00DC2327">
      <w:pPr>
        <w:ind w:right="-1"/>
        <w:rPr>
          <w:rFonts w:asciiTheme="minorHAnsi" w:hAnsiTheme="minorHAnsi" w:cstheme="minorHAnsi"/>
          <w:color w:val="000000" w:themeColor="text1"/>
          <w:sz w:val="20"/>
        </w:rPr>
      </w:pPr>
    </w:p>
    <w:p w14:paraId="29BEDD87" w14:textId="77777777" w:rsidR="00FE21CC" w:rsidRPr="00786A01" w:rsidRDefault="00FE21CC" w:rsidP="00FE21CC">
      <w:pPr>
        <w:ind w:right="-1"/>
        <w:rPr>
          <w:rFonts w:asciiTheme="minorHAnsi" w:hAnsiTheme="minorHAnsi" w:cstheme="minorHAnsi"/>
          <w:color w:val="000000"/>
          <w:sz w:val="20"/>
        </w:rPr>
      </w:pPr>
      <w:r w:rsidRPr="00786A01">
        <w:rPr>
          <w:rFonts w:asciiTheme="minorHAnsi" w:hAnsiTheme="minorHAnsi" w:cstheme="minorHAnsi"/>
          <w:color w:val="000000"/>
          <w:sz w:val="20"/>
        </w:rPr>
        <w:t xml:space="preserve">3.1  Az ügylet leírása (típusa, teljes összege </w:t>
      </w:r>
      <w:proofErr w:type="spellStart"/>
      <w:r w:rsidRPr="00786A01">
        <w:rPr>
          <w:rFonts w:asciiTheme="minorHAnsi" w:hAnsiTheme="minorHAnsi" w:cstheme="minorHAnsi"/>
          <w:color w:val="000000"/>
          <w:sz w:val="20"/>
        </w:rPr>
        <w:t>valutánként</w:t>
      </w:r>
      <w:proofErr w:type="spellEnd"/>
      <w:r w:rsidRPr="00786A01">
        <w:rPr>
          <w:rFonts w:asciiTheme="minorHAnsi" w:hAnsiTheme="minorHAnsi" w:cstheme="minorHAnsi"/>
          <w:color w:val="000000"/>
          <w:sz w:val="20"/>
        </w:rPr>
        <w:t>, befizetés, utalás, összeg fogadása, készpénzfelvétel, stb.)</w:t>
      </w:r>
    </w:p>
    <w:p w14:paraId="1A4559D7" w14:textId="77777777" w:rsidR="00FE21CC" w:rsidRPr="00786A01" w:rsidRDefault="00FE21CC" w:rsidP="00FE21CC">
      <w:pPr>
        <w:ind w:right="-1"/>
        <w:rPr>
          <w:rFonts w:asciiTheme="minorHAnsi" w:hAnsiTheme="minorHAnsi" w:cstheme="minorHAnsi"/>
          <w:color w:val="000000"/>
          <w:sz w:val="20"/>
        </w:rPr>
      </w:pPr>
      <w:r w:rsidRPr="00786A01">
        <w:rPr>
          <w:rFonts w:asciiTheme="minorHAnsi" w:hAnsiTheme="minorHAnsi" w:cstheme="minorHAnsi"/>
          <w:color w:val="000000"/>
          <w:sz w:val="20"/>
        </w:rPr>
        <w:t>3.2  Az ügyletben résztvevő ügyfél és kedvezményezetti számlák típusa(i) és száma(i), ha vannak</w:t>
      </w:r>
    </w:p>
    <w:p w14:paraId="71943FC1" w14:textId="77777777" w:rsidR="00FE21CC" w:rsidRPr="00786A01" w:rsidRDefault="00FE21CC" w:rsidP="00FE21CC">
      <w:pPr>
        <w:ind w:left="426" w:right="-1" w:hanging="426"/>
        <w:rPr>
          <w:rFonts w:asciiTheme="minorHAnsi" w:hAnsiTheme="minorHAnsi" w:cstheme="minorHAnsi"/>
          <w:color w:val="000000"/>
          <w:sz w:val="20"/>
        </w:rPr>
      </w:pPr>
      <w:r w:rsidRPr="00786A01">
        <w:rPr>
          <w:rFonts w:asciiTheme="minorHAnsi" w:hAnsiTheme="minorHAnsi" w:cstheme="minorHAnsi"/>
          <w:color w:val="000000"/>
          <w:sz w:val="20"/>
        </w:rPr>
        <w:t>3.3  A pénzmosásra vagy terrorizmus finanszírozására utaló adat, tény, vagy körülmény leírása</w:t>
      </w:r>
    </w:p>
    <w:p w14:paraId="5F5EC739" w14:textId="77777777" w:rsidR="00FE21CC" w:rsidRPr="00786A01" w:rsidRDefault="00FE21CC" w:rsidP="00FE21CC">
      <w:pPr>
        <w:ind w:left="426" w:right="-1"/>
        <w:rPr>
          <w:rFonts w:asciiTheme="minorHAnsi" w:hAnsiTheme="minorHAnsi" w:cstheme="minorHAnsi"/>
          <w:color w:val="000000"/>
          <w:sz w:val="20"/>
        </w:rPr>
      </w:pPr>
      <w:r w:rsidRPr="00786A01">
        <w:rPr>
          <w:rFonts w:asciiTheme="minorHAnsi" w:hAnsiTheme="minorHAnsi" w:cstheme="minorHAnsi"/>
          <w:color w:val="000000"/>
          <w:sz w:val="20"/>
        </w:rPr>
        <w:t>&lt;</w:t>
      </w:r>
      <w:r w:rsidRPr="00786A01">
        <w:rPr>
          <w:rFonts w:asciiTheme="minorHAnsi" w:hAnsiTheme="minorHAnsi" w:cstheme="minorHAnsi"/>
          <w:b/>
          <w:i/>
          <w:color w:val="000000"/>
          <w:sz w:val="20"/>
        </w:rPr>
        <w:t>Itt kell leírni azt, hogy az ügyfél miért vált gyanússá, miért szokatlan az ügylet, miért történik a bejelentés</w:t>
      </w:r>
      <w:r w:rsidRPr="00786A01">
        <w:rPr>
          <w:rFonts w:asciiTheme="minorHAnsi" w:hAnsiTheme="minorHAnsi" w:cstheme="minorHAnsi"/>
          <w:color w:val="000000"/>
          <w:sz w:val="20"/>
        </w:rPr>
        <w:t>&gt;</w:t>
      </w:r>
    </w:p>
    <w:p w14:paraId="520DB624" w14:textId="77777777" w:rsidR="00FE21CC" w:rsidRPr="00786A01" w:rsidRDefault="00FE21CC" w:rsidP="00FE21CC">
      <w:pPr>
        <w:ind w:left="426" w:right="-1" w:hanging="426"/>
        <w:rPr>
          <w:rFonts w:asciiTheme="minorHAnsi" w:hAnsiTheme="minorHAnsi" w:cstheme="minorHAnsi"/>
          <w:color w:val="000000"/>
          <w:sz w:val="20"/>
        </w:rPr>
      </w:pPr>
      <w:r w:rsidRPr="00786A01">
        <w:rPr>
          <w:rFonts w:asciiTheme="minorHAnsi" w:hAnsiTheme="minorHAnsi" w:cstheme="minorHAnsi"/>
          <w:color w:val="000000"/>
          <w:sz w:val="20"/>
        </w:rPr>
        <w:t>3.4 A pénzmosásra vagy terrorizmus finanszírozására utaló adat, tény, vagy körülmény leírását alátámasztó dokumentumok, amennyiben rendelkezésre állnak [az ügyfél Szolgáltatóval kötött szerződéseinek másolata, utalási dokumentumok, egyéb részletes leírások, megjegyzések, feljegyzések pl.]</w:t>
      </w:r>
    </w:p>
    <w:p w14:paraId="01164B9F" w14:textId="77777777" w:rsidR="004862C6" w:rsidRPr="00786A01" w:rsidRDefault="004862C6" w:rsidP="00DC2327">
      <w:pPr>
        <w:ind w:right="-1"/>
        <w:rPr>
          <w:rFonts w:asciiTheme="minorHAnsi" w:hAnsiTheme="minorHAnsi" w:cstheme="minorHAnsi"/>
          <w:color w:val="000000" w:themeColor="text1"/>
          <w:sz w:val="20"/>
        </w:rPr>
      </w:pPr>
    </w:p>
    <w:p w14:paraId="4F5FC616"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4.    Más, a fentiekben nem ismertetett, pénzmosásra vagy terrorizmus finanszírozására utaló adat, tény vagy körülmény</w:t>
      </w:r>
    </w:p>
    <w:p w14:paraId="283F2418" w14:textId="77777777" w:rsidR="004862C6" w:rsidRPr="00786A01" w:rsidRDefault="004862C6" w:rsidP="00DC2327">
      <w:pPr>
        <w:ind w:right="-1"/>
        <w:rPr>
          <w:rFonts w:asciiTheme="minorHAnsi" w:hAnsiTheme="minorHAnsi" w:cstheme="minorHAnsi"/>
          <w:color w:val="000000" w:themeColor="text1"/>
          <w:sz w:val="20"/>
        </w:rPr>
      </w:pPr>
    </w:p>
    <w:p w14:paraId="19587374"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5.    A szolgáltató szervezet által tett intézkedések.</w:t>
      </w:r>
    </w:p>
    <w:p w14:paraId="7151EE99" w14:textId="77777777" w:rsidR="004862C6" w:rsidRPr="004C4C63" w:rsidRDefault="004862C6" w:rsidP="00DC2327">
      <w:pPr>
        <w:ind w:right="-1"/>
        <w:rPr>
          <w:rFonts w:asciiTheme="minorHAnsi" w:hAnsiTheme="minorHAnsi" w:cstheme="minorHAnsi"/>
          <w:color w:val="000000" w:themeColor="text1"/>
          <w:sz w:val="20"/>
        </w:rPr>
      </w:pPr>
    </w:p>
    <w:p w14:paraId="6F3B4C08" w14:textId="77777777" w:rsidR="004862C6" w:rsidRPr="00786A01" w:rsidRDefault="004862C6" w:rsidP="00DC2327">
      <w:pPr>
        <w:ind w:right="-1"/>
        <w:rPr>
          <w:rFonts w:asciiTheme="minorHAnsi" w:hAnsiTheme="minorHAnsi" w:cstheme="minorHAnsi"/>
          <w:color w:val="000000" w:themeColor="text1"/>
          <w:sz w:val="20"/>
        </w:rPr>
      </w:pPr>
    </w:p>
    <w:p w14:paraId="50E0B0D6"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Kelt: …………., …..év …….. hó …… nap</w:t>
      </w:r>
    </w:p>
    <w:p w14:paraId="56ECEB2A" w14:textId="77777777" w:rsidR="004862C6" w:rsidRPr="00786A01" w:rsidRDefault="004862C6" w:rsidP="00F65AC0">
      <w:pPr>
        <w:rPr>
          <w:rFonts w:asciiTheme="minorHAnsi" w:hAnsiTheme="minorHAnsi" w:cstheme="minorHAnsi"/>
          <w:b/>
          <w:color w:val="000000" w:themeColor="text1"/>
          <w:sz w:val="20"/>
        </w:rPr>
      </w:pPr>
    </w:p>
    <w:p w14:paraId="5A0699E6" w14:textId="77777777" w:rsidR="004862C6" w:rsidRPr="00786A01" w:rsidRDefault="004862C6" w:rsidP="004862C6">
      <w:pPr>
        <w:rPr>
          <w:rFonts w:asciiTheme="minorHAnsi" w:hAnsiTheme="minorHAnsi" w:cstheme="minorHAnsi"/>
          <w:b/>
          <w:color w:val="000000" w:themeColor="text1"/>
          <w:sz w:val="22"/>
          <w:szCs w:val="22"/>
        </w:rPr>
      </w:pPr>
    </w:p>
    <w:p w14:paraId="4A4AFF1F" w14:textId="77777777" w:rsidR="004862C6" w:rsidRPr="00786A01" w:rsidRDefault="004862C6" w:rsidP="004862C6">
      <w:pPr>
        <w:rPr>
          <w:rFonts w:asciiTheme="minorHAnsi" w:hAnsiTheme="minorHAnsi" w:cstheme="minorHAnsi"/>
          <w:b/>
          <w:color w:val="000000" w:themeColor="text1"/>
          <w:sz w:val="22"/>
          <w:szCs w:val="22"/>
        </w:rPr>
      </w:pPr>
    </w:p>
    <w:p w14:paraId="3A2A17B0" w14:textId="77777777" w:rsidR="004862C6" w:rsidRPr="00786A01" w:rsidRDefault="004862C6" w:rsidP="004862C6">
      <w:pPr>
        <w:rPr>
          <w:rFonts w:asciiTheme="minorHAnsi" w:hAnsiTheme="minorHAnsi" w:cstheme="minorHAnsi"/>
          <w:b/>
          <w:color w:val="000000" w:themeColor="text1"/>
          <w:sz w:val="22"/>
          <w:szCs w:val="22"/>
        </w:rPr>
      </w:pPr>
    </w:p>
    <w:p w14:paraId="7BDB8317" w14:textId="77777777" w:rsidR="004862C6" w:rsidRPr="00786A01" w:rsidRDefault="004862C6" w:rsidP="004862C6">
      <w:pPr>
        <w:rPr>
          <w:rFonts w:asciiTheme="minorHAnsi" w:hAnsiTheme="minorHAnsi" w:cstheme="minorHAnsi"/>
          <w:b/>
          <w:color w:val="000000" w:themeColor="text1"/>
          <w:sz w:val="22"/>
          <w:szCs w:val="22"/>
        </w:rPr>
      </w:pPr>
    </w:p>
    <w:p w14:paraId="2F41067D" w14:textId="77777777" w:rsidR="004862C6" w:rsidRPr="00786A01" w:rsidRDefault="004862C6" w:rsidP="004862C6">
      <w:pPr>
        <w:rPr>
          <w:rFonts w:asciiTheme="minorHAnsi" w:hAnsiTheme="minorHAnsi" w:cstheme="minorHAnsi"/>
          <w:b/>
          <w:color w:val="000000" w:themeColor="text1"/>
          <w:sz w:val="22"/>
          <w:szCs w:val="22"/>
        </w:rPr>
      </w:pPr>
    </w:p>
    <w:p w14:paraId="6CA2AA12" w14:textId="77777777" w:rsidR="004862C6" w:rsidRPr="00786A01" w:rsidRDefault="004862C6" w:rsidP="004862C6">
      <w:pPr>
        <w:rPr>
          <w:rFonts w:asciiTheme="minorHAnsi" w:hAnsiTheme="minorHAnsi" w:cstheme="minorHAnsi"/>
          <w:b/>
          <w:color w:val="000000" w:themeColor="text1"/>
          <w:sz w:val="22"/>
          <w:szCs w:val="22"/>
        </w:rPr>
      </w:pPr>
    </w:p>
    <w:p w14:paraId="37636B60" w14:textId="77777777" w:rsidR="004862C6" w:rsidRPr="00786A01" w:rsidRDefault="004862C6" w:rsidP="004862C6">
      <w:pPr>
        <w:rPr>
          <w:rFonts w:asciiTheme="minorHAnsi" w:hAnsiTheme="minorHAnsi" w:cstheme="minorHAnsi"/>
          <w:b/>
          <w:color w:val="000000" w:themeColor="text1"/>
          <w:sz w:val="22"/>
          <w:szCs w:val="22"/>
        </w:rPr>
      </w:pPr>
    </w:p>
    <w:p w14:paraId="7C1B1F02" w14:textId="77777777" w:rsidR="004862C6" w:rsidRPr="00786A01" w:rsidRDefault="004862C6" w:rsidP="004862C6">
      <w:pPr>
        <w:rPr>
          <w:rFonts w:asciiTheme="minorHAnsi" w:hAnsiTheme="minorHAnsi" w:cstheme="minorHAnsi"/>
          <w:b/>
          <w:color w:val="000000" w:themeColor="text1"/>
          <w:sz w:val="22"/>
          <w:szCs w:val="22"/>
        </w:rPr>
      </w:pPr>
    </w:p>
    <w:p w14:paraId="37818776" w14:textId="77777777" w:rsidR="004862C6" w:rsidRPr="00786A01" w:rsidRDefault="004862C6" w:rsidP="004862C6">
      <w:pPr>
        <w:rPr>
          <w:rFonts w:asciiTheme="minorHAnsi" w:hAnsiTheme="minorHAnsi" w:cstheme="minorHAnsi"/>
          <w:b/>
          <w:color w:val="000000" w:themeColor="text1"/>
          <w:sz w:val="22"/>
          <w:szCs w:val="22"/>
        </w:rPr>
      </w:pPr>
    </w:p>
    <w:p w14:paraId="7F369DE5" w14:textId="77777777" w:rsidR="004862C6" w:rsidRPr="00786A01" w:rsidRDefault="004862C6" w:rsidP="004862C6">
      <w:pPr>
        <w:rPr>
          <w:rFonts w:asciiTheme="minorHAnsi" w:hAnsiTheme="minorHAnsi" w:cstheme="minorHAnsi"/>
          <w:b/>
          <w:vanish/>
          <w:color w:val="000000" w:themeColor="text1"/>
          <w:sz w:val="22"/>
          <w:szCs w:val="22"/>
          <w:specVanish/>
        </w:rPr>
      </w:pPr>
    </w:p>
    <w:p w14:paraId="6D5446D6" w14:textId="6558626E" w:rsidR="00C45DB7" w:rsidRPr="00786A01" w:rsidRDefault="00C45DB7" w:rsidP="004862C6">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 </w:t>
      </w:r>
    </w:p>
    <w:p w14:paraId="0AC4F965" w14:textId="77777777" w:rsidR="00C45DB7" w:rsidRPr="00786A01" w:rsidRDefault="00C45DB7">
      <w:pPr>
        <w:jc w:val="left"/>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br w:type="page"/>
      </w:r>
    </w:p>
    <w:p w14:paraId="0F5C1F43" w14:textId="4DBB5780" w:rsidR="00AE5E50" w:rsidRPr="00786A01" w:rsidRDefault="00AE5E50" w:rsidP="004862C6">
      <w:pPr>
        <w:rPr>
          <w:rFonts w:asciiTheme="minorHAnsi" w:hAnsiTheme="minorHAnsi" w:cstheme="minorHAnsi"/>
          <w:b/>
          <w:bCs/>
          <w:color w:val="000000" w:themeColor="text1"/>
          <w:sz w:val="22"/>
          <w:szCs w:val="22"/>
        </w:rPr>
      </w:pPr>
    </w:p>
    <w:p w14:paraId="27189A46" w14:textId="77777777" w:rsidR="00AE5E50" w:rsidRPr="00786A01" w:rsidRDefault="00AE5E50" w:rsidP="004862C6">
      <w:pPr>
        <w:rPr>
          <w:rFonts w:asciiTheme="minorHAnsi" w:hAnsiTheme="minorHAnsi" w:cstheme="minorHAnsi"/>
          <w:b/>
          <w:bCs/>
          <w:color w:val="000000" w:themeColor="text1"/>
          <w:sz w:val="22"/>
          <w:szCs w:val="22"/>
        </w:rPr>
      </w:pPr>
    </w:p>
    <w:p w14:paraId="7062E186" w14:textId="77777777" w:rsidR="004862C6" w:rsidRPr="004C4C63" w:rsidRDefault="004862C6" w:rsidP="004862C6">
      <w:pPr>
        <w:tabs>
          <w:tab w:val="left" w:pos="284"/>
        </w:tabs>
        <w:autoSpaceDE w:val="0"/>
        <w:autoSpaceDN w:val="0"/>
        <w:adjustRightInd w:val="0"/>
        <w:rPr>
          <w:rFonts w:asciiTheme="minorHAnsi" w:hAnsiTheme="minorHAnsi" w:cstheme="minorHAnsi"/>
          <w:b/>
          <w:color w:val="000000" w:themeColor="text1"/>
          <w:sz w:val="22"/>
          <w:szCs w:val="22"/>
        </w:rPr>
      </w:pPr>
      <w:bookmarkStart w:id="446" w:name="_Toc487034734"/>
      <w:bookmarkStart w:id="447" w:name="_Toc487790478"/>
      <w:bookmarkStart w:id="448" w:name="_Toc487790544"/>
    </w:p>
    <w:p w14:paraId="1C72D64E" w14:textId="65E7CDC4" w:rsidR="004862C6" w:rsidRPr="00786A01" w:rsidRDefault="009707DA" w:rsidP="004862C6">
      <w:pPr>
        <w:pStyle w:val="Cmsor1"/>
        <w:jc w:val="both"/>
        <w:rPr>
          <w:rFonts w:asciiTheme="minorHAnsi" w:hAnsiTheme="minorHAnsi" w:cstheme="minorHAnsi"/>
          <w:color w:val="000000" w:themeColor="text1"/>
          <w:szCs w:val="22"/>
        </w:rPr>
      </w:pPr>
      <w:bookmarkStart w:id="449" w:name="_Toc488224085"/>
      <w:bookmarkStart w:id="450" w:name="_Toc488313409"/>
      <w:bookmarkStart w:id="451" w:name="_Toc3282648"/>
      <w:bookmarkStart w:id="452" w:name="_Toc32503578"/>
      <w:bookmarkStart w:id="453" w:name="_Toc185066180"/>
      <w:r w:rsidRPr="00786A01">
        <w:rPr>
          <w:rFonts w:asciiTheme="minorHAnsi" w:hAnsiTheme="minorHAnsi" w:cstheme="minorHAnsi"/>
          <w:color w:val="000000" w:themeColor="text1"/>
          <w:szCs w:val="22"/>
        </w:rPr>
        <w:t>[…]</w:t>
      </w:r>
      <w:r w:rsidR="004862C6" w:rsidRPr="00786A01">
        <w:rPr>
          <w:rFonts w:asciiTheme="minorHAnsi" w:hAnsiTheme="minorHAnsi" w:cstheme="minorHAnsi"/>
          <w:color w:val="000000" w:themeColor="text1"/>
          <w:szCs w:val="22"/>
        </w:rPr>
        <w:t>/1. melléklet – Az FIU elérhetőségei:</w:t>
      </w:r>
      <w:bookmarkEnd w:id="449"/>
      <w:bookmarkEnd w:id="450"/>
      <w:bookmarkEnd w:id="451"/>
      <w:bookmarkEnd w:id="452"/>
      <w:bookmarkEnd w:id="453"/>
    </w:p>
    <w:p w14:paraId="7C94354A" w14:textId="77777777" w:rsidR="004862C6" w:rsidRPr="00786A01" w:rsidRDefault="004862C6" w:rsidP="004862C6">
      <w:pPr>
        <w:autoSpaceDE w:val="0"/>
        <w:autoSpaceDN w:val="0"/>
        <w:adjustRightInd w:val="0"/>
        <w:jc w:val="left"/>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 </w:t>
      </w:r>
    </w:p>
    <w:p w14:paraId="5CCD589C" w14:textId="77777777" w:rsidR="004862C6" w:rsidRPr="00786A01" w:rsidRDefault="004862C6" w:rsidP="004862C6">
      <w:pPr>
        <w:autoSpaceDE w:val="0"/>
        <w:autoSpaceDN w:val="0"/>
        <w:adjustRightInd w:val="0"/>
        <w:jc w:val="left"/>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 xml:space="preserve">Nemzeti Adó- és Vámhivatal Központi Irányítás </w:t>
      </w:r>
    </w:p>
    <w:p w14:paraId="4CCD34E8" w14:textId="77777777" w:rsidR="004862C6" w:rsidRPr="00786A01" w:rsidRDefault="004862C6" w:rsidP="004862C6">
      <w:pPr>
        <w:autoSpaceDE w:val="0"/>
        <w:autoSpaceDN w:val="0"/>
        <w:adjustRightInd w:val="0"/>
        <w:jc w:val="left"/>
        <w:rPr>
          <w:rFonts w:asciiTheme="minorHAnsi" w:hAnsiTheme="minorHAnsi" w:cstheme="minorHAnsi"/>
          <w:color w:val="000000" w:themeColor="text1"/>
          <w:sz w:val="20"/>
        </w:rPr>
      </w:pPr>
      <w:r w:rsidRPr="00786A01">
        <w:rPr>
          <w:rFonts w:asciiTheme="minorHAnsi" w:hAnsiTheme="minorHAnsi" w:cstheme="minorHAnsi"/>
          <w:bCs/>
          <w:color w:val="000000" w:themeColor="text1"/>
          <w:sz w:val="20"/>
        </w:rPr>
        <w:t>Pénzmosás- és terrorizmus-finanszírozás Elleni Iroda</w:t>
      </w:r>
      <w:r w:rsidRPr="00786A01" w:rsidDel="007E1171">
        <w:rPr>
          <w:rFonts w:asciiTheme="minorHAnsi" w:hAnsiTheme="minorHAnsi" w:cstheme="minorHAnsi"/>
          <w:color w:val="000000" w:themeColor="text1"/>
          <w:sz w:val="20"/>
        </w:rPr>
        <w:t xml:space="preserve"> </w:t>
      </w:r>
    </w:p>
    <w:p w14:paraId="7773991F" w14:textId="77777777" w:rsidR="004862C6" w:rsidRPr="00786A01"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p>
    <w:p w14:paraId="28C6293B" w14:textId="77777777" w:rsidR="004862C6" w:rsidRPr="00786A01"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Cím: </w:t>
      </w:r>
      <w:r w:rsidRPr="00786A01">
        <w:rPr>
          <w:rFonts w:asciiTheme="minorHAnsi" w:hAnsiTheme="minorHAnsi" w:cstheme="minorHAnsi"/>
          <w:bCs/>
          <w:color w:val="000000" w:themeColor="text1"/>
          <w:sz w:val="20"/>
        </w:rPr>
        <w:t xml:space="preserve">1033 Budapest, Huszti út 42. </w:t>
      </w:r>
      <w:r w:rsidRPr="00786A01">
        <w:rPr>
          <w:rFonts w:asciiTheme="minorHAnsi" w:hAnsiTheme="minorHAnsi" w:cstheme="minorHAnsi"/>
          <w:color w:val="000000" w:themeColor="text1"/>
          <w:sz w:val="20"/>
        </w:rPr>
        <w:br/>
        <w:t xml:space="preserve">Postafiók: </w:t>
      </w:r>
      <w:r w:rsidRPr="00786A01">
        <w:rPr>
          <w:rFonts w:asciiTheme="minorHAnsi" w:hAnsiTheme="minorHAnsi" w:cstheme="minorHAnsi"/>
          <w:bCs/>
          <w:color w:val="000000" w:themeColor="text1"/>
          <w:sz w:val="20"/>
        </w:rPr>
        <w:t xml:space="preserve">1300 Budapest, </w:t>
      </w:r>
      <w:proofErr w:type="spellStart"/>
      <w:r w:rsidRPr="00786A01">
        <w:rPr>
          <w:rFonts w:asciiTheme="minorHAnsi" w:hAnsiTheme="minorHAnsi" w:cstheme="minorHAnsi"/>
          <w:bCs/>
          <w:color w:val="000000" w:themeColor="text1"/>
          <w:sz w:val="20"/>
        </w:rPr>
        <w:t>Pf</w:t>
      </w:r>
      <w:proofErr w:type="spellEnd"/>
      <w:r w:rsidRPr="00786A01">
        <w:rPr>
          <w:rFonts w:asciiTheme="minorHAnsi" w:hAnsiTheme="minorHAnsi" w:cstheme="minorHAnsi"/>
          <w:bCs/>
          <w:color w:val="000000" w:themeColor="text1"/>
          <w:sz w:val="20"/>
        </w:rPr>
        <w:t>: 307</w:t>
      </w:r>
      <w:r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br/>
        <w:t xml:space="preserve">Telefon: </w:t>
      </w:r>
      <w:r w:rsidRPr="00786A01">
        <w:rPr>
          <w:rFonts w:asciiTheme="minorHAnsi" w:hAnsiTheme="minorHAnsi" w:cstheme="minorHAnsi"/>
          <w:bCs/>
          <w:color w:val="000000" w:themeColor="text1"/>
          <w:sz w:val="20"/>
        </w:rPr>
        <w:t>06-1/430-9466</w:t>
      </w:r>
      <w:r w:rsidRPr="00786A01">
        <w:rPr>
          <w:rFonts w:asciiTheme="minorHAnsi" w:hAnsiTheme="minorHAnsi" w:cstheme="minorHAnsi"/>
          <w:b/>
          <w:bCs/>
          <w:color w:val="000000" w:themeColor="text1"/>
          <w:sz w:val="20"/>
        </w:rPr>
        <w:t xml:space="preserve"> </w:t>
      </w:r>
    </w:p>
    <w:p w14:paraId="552896B9" w14:textId="77777777" w:rsidR="004862C6" w:rsidRPr="00786A01" w:rsidRDefault="004862C6" w:rsidP="004862C6">
      <w:pPr>
        <w:tabs>
          <w:tab w:val="left" w:pos="0"/>
        </w:tabs>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Kapcsolattartó szolgálat (kizárólag a Pmt. hatálya alá tartozó szolgáltatók számára): +3</w:t>
      </w:r>
      <w:r w:rsidRPr="00786A01">
        <w:rPr>
          <w:rFonts w:asciiTheme="minorHAnsi" w:hAnsiTheme="minorHAnsi" w:cstheme="minorHAnsi"/>
          <w:bCs/>
          <w:color w:val="000000" w:themeColor="text1"/>
          <w:sz w:val="20"/>
        </w:rPr>
        <w:t>6-30/516-5662</w:t>
      </w:r>
      <w:r w:rsidRPr="00786A01">
        <w:rPr>
          <w:rFonts w:asciiTheme="minorHAnsi" w:hAnsiTheme="minorHAnsi" w:cstheme="minorHAnsi"/>
          <w:color w:val="000000" w:themeColor="text1"/>
          <w:sz w:val="20"/>
        </w:rPr>
        <w:t xml:space="preserve"> </w:t>
      </w:r>
    </w:p>
    <w:p w14:paraId="112B0C54" w14:textId="77777777" w:rsidR="004862C6" w:rsidRPr="00786A01" w:rsidRDefault="004862C6" w:rsidP="004862C6">
      <w:pPr>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Fax: +3</w:t>
      </w:r>
      <w:r w:rsidRPr="00786A01">
        <w:rPr>
          <w:rFonts w:asciiTheme="minorHAnsi" w:hAnsiTheme="minorHAnsi" w:cstheme="minorHAnsi"/>
          <w:bCs/>
          <w:color w:val="000000" w:themeColor="text1"/>
          <w:sz w:val="20"/>
        </w:rPr>
        <w:t>6-1/430-9305</w:t>
      </w:r>
      <w:r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br/>
        <w:t xml:space="preserve">E-mail: </w:t>
      </w:r>
      <w:hyperlink r:id="rId21" w:history="1">
        <w:r w:rsidRPr="00786A01">
          <w:rPr>
            <w:rStyle w:val="Hiperhivatkozs"/>
            <w:rFonts w:asciiTheme="minorHAnsi" w:hAnsiTheme="minorHAnsi" w:cstheme="minorHAnsi"/>
            <w:sz w:val="20"/>
          </w:rPr>
          <w:t>fiu@nav.gov.hu</w:t>
        </w:r>
      </w:hyperlink>
    </w:p>
    <w:p w14:paraId="3F55DEFB" w14:textId="44C00D0A" w:rsidR="007713A2" w:rsidRPr="00786A01" w:rsidRDefault="004862C6" w:rsidP="008A3031">
      <w:pPr>
        <w:rPr>
          <w:rStyle w:val="Hiperhivatkozs"/>
          <w:rFonts w:asciiTheme="minorHAnsi" w:hAnsiTheme="minorHAnsi" w:cstheme="minorHAnsi"/>
          <w:sz w:val="20"/>
        </w:rPr>
      </w:pPr>
      <w:r w:rsidRPr="00786A01">
        <w:rPr>
          <w:rFonts w:asciiTheme="minorHAnsi" w:hAnsiTheme="minorHAnsi" w:cstheme="minorHAnsi"/>
          <w:color w:val="000000" w:themeColor="text1"/>
          <w:sz w:val="20"/>
        </w:rPr>
        <w:t xml:space="preserve">Honlap: </w:t>
      </w:r>
      <w:r w:rsidR="00B1557C" w:rsidRPr="00786A01">
        <w:rPr>
          <w:rStyle w:val="Hiperhivatkozs"/>
          <w:rFonts w:asciiTheme="minorHAnsi" w:hAnsiTheme="minorHAnsi" w:cstheme="minorHAnsi"/>
          <w:sz w:val="20"/>
        </w:rPr>
        <w:t xml:space="preserve"> </w:t>
      </w:r>
      <w:hyperlink r:id="rId22" w:history="1">
        <w:r w:rsidR="00B1557C" w:rsidRPr="00786A01">
          <w:rPr>
            <w:rStyle w:val="Hiperhivatkozs"/>
            <w:rFonts w:asciiTheme="minorHAnsi" w:hAnsiTheme="minorHAnsi" w:cstheme="minorHAnsi"/>
            <w:sz w:val="20"/>
          </w:rPr>
          <w:t>https://pei.nav.gov.hu/</w:t>
        </w:r>
      </w:hyperlink>
    </w:p>
    <w:p w14:paraId="1E723410" w14:textId="00C46F6A" w:rsidR="004862C6" w:rsidRPr="00786A01" w:rsidRDefault="004B6037" w:rsidP="004862C6">
      <w:pPr>
        <w:rPr>
          <w:rFonts w:asciiTheme="minorHAnsi" w:hAnsiTheme="minorHAnsi" w:cstheme="minorHAnsi"/>
          <w:color w:val="000000" w:themeColor="text1"/>
          <w:sz w:val="22"/>
          <w:szCs w:val="22"/>
        </w:rPr>
      </w:pPr>
      <w:r w:rsidRPr="00786A01">
        <w:rPr>
          <w:rStyle w:val="Hiperhivatkozs"/>
          <w:rFonts w:asciiTheme="minorHAnsi" w:hAnsiTheme="minorHAnsi" w:cstheme="minorHAnsi"/>
          <w:sz w:val="20"/>
        </w:rPr>
        <w:tab/>
      </w:r>
      <w:r w:rsidR="00875637" w:rsidRPr="00786A01">
        <w:rPr>
          <w:rStyle w:val="Hiperhivatkozs"/>
          <w:rFonts w:asciiTheme="minorHAnsi" w:hAnsiTheme="minorHAnsi" w:cstheme="minorHAnsi"/>
          <w:sz w:val="20"/>
        </w:rPr>
        <w:t>https://pei.nav.gov.hu/pmt-es-kit-szerinti-elektronikus-bejelentes/pmt-es-kit-szerinti-elektronikus-bejelentes</w:t>
      </w:r>
    </w:p>
    <w:p w14:paraId="1E440D53" w14:textId="77777777" w:rsidR="004862C6" w:rsidRPr="00786A01" w:rsidRDefault="004862C6" w:rsidP="004862C6">
      <w:pPr>
        <w:rPr>
          <w:rFonts w:asciiTheme="minorHAnsi" w:hAnsiTheme="minorHAnsi" w:cstheme="minorHAnsi"/>
          <w:color w:val="000000" w:themeColor="text1"/>
          <w:sz w:val="22"/>
          <w:szCs w:val="22"/>
        </w:rPr>
      </w:pPr>
    </w:p>
    <w:p w14:paraId="33BFF5E1" w14:textId="5760AE1A" w:rsidR="004862C6" w:rsidRPr="00786A01" w:rsidRDefault="009707DA" w:rsidP="004862C6">
      <w:pPr>
        <w:pStyle w:val="Cmsor1"/>
        <w:jc w:val="both"/>
        <w:rPr>
          <w:rFonts w:asciiTheme="minorHAnsi" w:hAnsiTheme="minorHAnsi" w:cstheme="minorHAnsi"/>
          <w:color w:val="000000" w:themeColor="text1"/>
          <w:szCs w:val="22"/>
        </w:rPr>
      </w:pPr>
      <w:bookmarkStart w:id="454" w:name="_Toc488224086"/>
      <w:bookmarkStart w:id="455" w:name="_Toc488313410"/>
      <w:bookmarkStart w:id="456" w:name="_Toc3282649"/>
      <w:bookmarkStart w:id="457" w:name="_Toc32503579"/>
      <w:bookmarkStart w:id="458" w:name="_Toc185066181"/>
      <w:r w:rsidRPr="00786A01">
        <w:rPr>
          <w:rFonts w:asciiTheme="minorHAnsi" w:hAnsiTheme="minorHAnsi" w:cstheme="minorHAnsi"/>
          <w:color w:val="000000" w:themeColor="text1"/>
          <w:szCs w:val="22"/>
        </w:rPr>
        <w:t>[</w:t>
      </w:r>
      <w:r w:rsidR="00BE0913" w:rsidRPr="00786A01">
        <w:rPr>
          <w:rFonts w:asciiTheme="minorHAnsi" w:hAnsiTheme="minorHAnsi" w:cstheme="minorHAnsi"/>
          <w:color w:val="000000" w:themeColor="text1"/>
          <w:szCs w:val="22"/>
        </w:rPr>
        <w:t>…</w:t>
      </w:r>
      <w:r w:rsidRPr="00786A01">
        <w:rPr>
          <w:rFonts w:asciiTheme="minorHAnsi" w:hAnsiTheme="minorHAnsi" w:cstheme="minorHAnsi"/>
          <w:color w:val="000000" w:themeColor="text1"/>
          <w:szCs w:val="22"/>
        </w:rPr>
        <w:t>]</w:t>
      </w:r>
      <w:r w:rsidR="004862C6" w:rsidRPr="00786A01">
        <w:rPr>
          <w:rFonts w:asciiTheme="minorHAnsi" w:hAnsiTheme="minorHAnsi" w:cstheme="minorHAnsi"/>
          <w:color w:val="000000" w:themeColor="text1"/>
          <w:szCs w:val="22"/>
        </w:rPr>
        <w:t>/2. melléklet – A pénzmosás és a terrorizmus finanszírozásának megelőzése és megakadályozása, valamint az embargós korlátozások betartása szempontjából releváns listák elérhetőségei</w:t>
      </w:r>
      <w:bookmarkEnd w:id="454"/>
      <w:bookmarkEnd w:id="455"/>
      <w:bookmarkEnd w:id="456"/>
      <w:bookmarkEnd w:id="457"/>
      <w:bookmarkEnd w:id="458"/>
    </w:p>
    <w:p w14:paraId="66489293" w14:textId="77777777" w:rsidR="004862C6" w:rsidRPr="004C4C63" w:rsidRDefault="004862C6" w:rsidP="004862C6">
      <w:pPr>
        <w:rPr>
          <w:rFonts w:asciiTheme="minorHAnsi" w:hAnsiTheme="minorHAnsi" w:cstheme="minorHAnsi"/>
          <w:color w:val="000000" w:themeColor="text1"/>
          <w:sz w:val="22"/>
          <w:szCs w:val="22"/>
        </w:rPr>
      </w:pPr>
    </w:p>
    <w:p w14:paraId="092C0971" w14:textId="77777777" w:rsidR="004862C6" w:rsidRPr="00786A01" w:rsidRDefault="004862C6" w:rsidP="004862C6">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Európai Unió szankciós listája:</w:t>
      </w:r>
    </w:p>
    <w:bookmarkStart w:id="459" w:name="_Hlk158884218"/>
    <w:p w14:paraId="300321F5" w14:textId="65635706" w:rsidR="004B6037" w:rsidRPr="00786A01" w:rsidRDefault="004B6037" w:rsidP="004862C6">
      <w:pPr>
        <w:rPr>
          <w:rFonts w:asciiTheme="minorHAnsi" w:hAnsiTheme="minorHAnsi" w:cstheme="minorHAnsi"/>
          <w:sz w:val="22"/>
          <w:szCs w:val="22"/>
        </w:rPr>
      </w:pPr>
      <w:r w:rsidRPr="00786A01">
        <w:rPr>
          <w:rFonts w:asciiTheme="minorHAnsi" w:hAnsiTheme="minorHAnsi" w:cstheme="minorHAnsi"/>
          <w:sz w:val="22"/>
          <w:szCs w:val="22"/>
        </w:rPr>
        <w:fldChar w:fldCharType="begin"/>
      </w:r>
      <w:r w:rsidRPr="00786A01">
        <w:rPr>
          <w:rFonts w:asciiTheme="minorHAnsi" w:hAnsiTheme="minorHAnsi" w:cstheme="minorHAnsi"/>
          <w:sz w:val="22"/>
          <w:szCs w:val="22"/>
        </w:rPr>
        <w:instrText>HYPERLINK "https://www.eeas.europa.eu/eeas/european-union-sanctions_en"</w:instrText>
      </w:r>
      <w:r w:rsidRPr="00786A01">
        <w:rPr>
          <w:rFonts w:asciiTheme="minorHAnsi" w:hAnsiTheme="minorHAnsi" w:cstheme="minorHAnsi"/>
          <w:sz w:val="22"/>
          <w:szCs w:val="22"/>
        </w:rPr>
      </w:r>
      <w:r w:rsidRPr="00786A01">
        <w:rPr>
          <w:rFonts w:asciiTheme="minorHAnsi" w:hAnsiTheme="minorHAnsi" w:cstheme="minorHAnsi"/>
          <w:sz w:val="22"/>
          <w:szCs w:val="22"/>
        </w:rPr>
        <w:fldChar w:fldCharType="separate"/>
      </w:r>
      <w:r w:rsidRPr="00786A01">
        <w:rPr>
          <w:rStyle w:val="Hiperhivatkozs"/>
          <w:rFonts w:asciiTheme="minorHAnsi" w:hAnsiTheme="minorHAnsi" w:cstheme="minorHAnsi"/>
          <w:sz w:val="22"/>
          <w:szCs w:val="22"/>
        </w:rPr>
        <w:t>https://www.eeas.europa.eu/eeas/european-union-sanctions_en</w:t>
      </w:r>
      <w:r w:rsidRPr="00786A01">
        <w:rPr>
          <w:rFonts w:asciiTheme="minorHAnsi" w:hAnsiTheme="minorHAnsi" w:cstheme="minorHAnsi"/>
          <w:sz w:val="22"/>
          <w:szCs w:val="22"/>
        </w:rPr>
        <w:fldChar w:fldCharType="end"/>
      </w:r>
    </w:p>
    <w:p w14:paraId="15E1F43A" w14:textId="798B4D70" w:rsidR="004B6037" w:rsidRPr="00786A01" w:rsidRDefault="0023335D" w:rsidP="004B6037">
      <w:pPr>
        <w:shd w:val="clear" w:color="auto" w:fill="FFFFFF"/>
        <w:spacing w:after="100" w:afterAutospacing="1"/>
        <w:jc w:val="left"/>
        <w:rPr>
          <w:rStyle w:val="Hiperhivatkozs"/>
          <w:rFonts w:asciiTheme="minorHAnsi" w:hAnsiTheme="minorHAnsi" w:cstheme="minorHAnsi"/>
          <w:sz w:val="22"/>
          <w:szCs w:val="22"/>
        </w:rPr>
      </w:pPr>
      <w:hyperlink r:id="rId23" w:tgtFrame="_blank" w:history="1">
        <w:r w:rsidR="004B6037" w:rsidRPr="00786A01">
          <w:rPr>
            <w:rStyle w:val="Hiperhivatkozs"/>
            <w:rFonts w:asciiTheme="minorHAnsi" w:hAnsiTheme="minorHAnsi" w:cstheme="minorHAnsi"/>
            <w:sz w:val="22"/>
            <w:szCs w:val="22"/>
          </w:rPr>
          <w:t>https://webgate.ec.europa.eu/fsd/fsf</w:t>
        </w:r>
      </w:hyperlink>
    </w:p>
    <w:bookmarkEnd w:id="459"/>
    <w:p w14:paraId="4817B87E" w14:textId="244E184F" w:rsidR="004862C6" w:rsidRPr="00786A01" w:rsidRDefault="004B6037" w:rsidP="004862C6">
      <w:pPr>
        <w:rPr>
          <w:rFonts w:asciiTheme="minorHAnsi" w:hAnsiTheme="minorHAnsi" w:cstheme="minorHAnsi"/>
          <w:color w:val="000000" w:themeColor="text1"/>
          <w:sz w:val="22"/>
          <w:szCs w:val="22"/>
        </w:rPr>
      </w:pPr>
      <w:r w:rsidRPr="00786A01">
        <w:rPr>
          <w:rFonts w:asciiTheme="minorHAnsi" w:hAnsiTheme="minorHAnsi" w:cstheme="minorHAnsi"/>
          <w:sz w:val="22"/>
          <w:szCs w:val="22"/>
        </w:rPr>
        <w:fldChar w:fldCharType="begin"/>
      </w:r>
      <w:r w:rsidRPr="00786A01">
        <w:rPr>
          <w:rFonts w:asciiTheme="minorHAnsi" w:hAnsiTheme="minorHAnsi" w:cstheme="minorHAnsi"/>
          <w:sz w:val="22"/>
          <w:szCs w:val="22"/>
        </w:rPr>
        <w:instrText>HYPERLINK ""</w:instrText>
      </w:r>
      <w:r w:rsidRPr="00786A01">
        <w:rPr>
          <w:rFonts w:asciiTheme="minorHAnsi" w:hAnsiTheme="minorHAnsi" w:cstheme="minorHAnsi"/>
          <w:sz w:val="22"/>
          <w:szCs w:val="22"/>
        </w:rPr>
      </w:r>
      <w:r w:rsidR="0023335D">
        <w:rPr>
          <w:rFonts w:asciiTheme="minorHAnsi" w:hAnsiTheme="minorHAnsi" w:cstheme="minorHAnsi"/>
          <w:sz w:val="22"/>
          <w:szCs w:val="22"/>
        </w:rPr>
        <w:fldChar w:fldCharType="separate"/>
      </w:r>
      <w:r w:rsidRPr="00786A01">
        <w:rPr>
          <w:rFonts w:asciiTheme="minorHAnsi" w:hAnsiTheme="minorHAnsi" w:cstheme="minorHAnsi"/>
          <w:sz w:val="22"/>
          <w:szCs w:val="22"/>
        </w:rPr>
        <w:fldChar w:fldCharType="end"/>
      </w:r>
    </w:p>
    <w:p w14:paraId="510D8586" w14:textId="77777777" w:rsidR="004862C6" w:rsidRPr="00786A01" w:rsidRDefault="004862C6" w:rsidP="004862C6">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Egyesült Nemzetek Szervezetének szankciós listái:</w:t>
      </w:r>
    </w:p>
    <w:p w14:paraId="0EC85806" w14:textId="7A5518CA" w:rsidR="004862C6" w:rsidRPr="00786A01" w:rsidRDefault="0023335D" w:rsidP="004862C6">
      <w:pPr>
        <w:rPr>
          <w:rStyle w:val="Hiperhivatkozs"/>
          <w:rFonts w:asciiTheme="minorHAnsi" w:hAnsiTheme="minorHAnsi" w:cstheme="minorHAnsi"/>
          <w:sz w:val="22"/>
          <w:szCs w:val="22"/>
        </w:rPr>
      </w:pPr>
      <w:hyperlink r:id="rId24" w:history="1">
        <w:r w:rsidR="004862C6" w:rsidRPr="00786A01">
          <w:rPr>
            <w:rStyle w:val="Hiperhivatkozs"/>
            <w:rFonts w:asciiTheme="minorHAnsi" w:hAnsiTheme="minorHAnsi" w:cstheme="minorHAnsi"/>
            <w:sz w:val="22"/>
            <w:szCs w:val="22"/>
          </w:rPr>
          <w:t>https://www.un.org/sc/suborg/en/sanctions/un-sc-consolidated-list</w:t>
        </w:r>
      </w:hyperlink>
    </w:p>
    <w:p w14:paraId="0D8846FB" w14:textId="36EFBF94" w:rsidR="00A73C4A" w:rsidRPr="00786A01" w:rsidRDefault="0023335D" w:rsidP="00E95526">
      <w:pPr>
        <w:rPr>
          <w:rFonts w:asciiTheme="minorHAnsi" w:hAnsiTheme="minorHAnsi" w:cstheme="minorHAnsi"/>
          <w:sz w:val="22"/>
          <w:szCs w:val="22"/>
        </w:rPr>
      </w:pPr>
      <w:hyperlink r:id="rId25" w:history="1">
        <w:r w:rsidR="00E95526" w:rsidRPr="00786A01">
          <w:rPr>
            <w:rStyle w:val="Hiperhivatkozs"/>
            <w:rFonts w:asciiTheme="minorHAnsi" w:hAnsiTheme="minorHAnsi" w:cstheme="minorHAnsi"/>
            <w:sz w:val="22"/>
            <w:szCs w:val="22"/>
          </w:rPr>
          <w:t>https://www.un.org/securitycouncil/content/un-sc-consolidated-list</w:t>
        </w:r>
      </w:hyperlink>
    </w:p>
    <w:p w14:paraId="2DA4EBAE" w14:textId="77777777" w:rsidR="00A73C4A" w:rsidRPr="00786A01" w:rsidRDefault="00A73C4A" w:rsidP="004862C6">
      <w:pPr>
        <w:rPr>
          <w:rFonts w:asciiTheme="minorHAnsi" w:hAnsiTheme="minorHAnsi" w:cstheme="minorHAnsi"/>
          <w:color w:val="000000" w:themeColor="text1"/>
          <w:sz w:val="22"/>
          <w:szCs w:val="22"/>
          <w:u w:val="single"/>
        </w:rPr>
      </w:pPr>
    </w:p>
    <w:p w14:paraId="36E598B3" w14:textId="77777777" w:rsidR="004862C6" w:rsidRPr="00786A01" w:rsidRDefault="004862C6" w:rsidP="004862C6">
      <w:pPr>
        <w:rPr>
          <w:rFonts w:asciiTheme="minorHAnsi" w:hAnsiTheme="minorHAnsi" w:cstheme="minorHAnsi"/>
          <w:color w:val="000000" w:themeColor="text1"/>
          <w:sz w:val="22"/>
          <w:szCs w:val="22"/>
          <w:u w:val="single"/>
        </w:rPr>
      </w:pPr>
    </w:p>
    <w:p w14:paraId="211FDF8C" w14:textId="77777777" w:rsidR="004862C6" w:rsidRPr="00786A01" w:rsidRDefault="004862C6" w:rsidP="004862C6">
      <w:pPr>
        <w:pStyle w:val="Jegyzetszveg"/>
        <w:rPr>
          <w:rFonts w:asciiTheme="minorHAnsi" w:hAnsiTheme="minorHAnsi" w:cstheme="minorHAnsi"/>
          <w:color w:val="000000" w:themeColor="text1"/>
          <w:sz w:val="22"/>
          <w:szCs w:val="22"/>
          <w:lang w:val="hu-HU"/>
        </w:rPr>
      </w:pPr>
      <w:r w:rsidRPr="00786A01">
        <w:rPr>
          <w:rFonts w:asciiTheme="minorHAnsi" w:hAnsiTheme="minorHAnsi" w:cstheme="minorHAnsi"/>
          <w:color w:val="000000" w:themeColor="text1"/>
          <w:sz w:val="22"/>
          <w:szCs w:val="22"/>
          <w:lang w:val="hu-HU"/>
        </w:rPr>
        <w:t xml:space="preserve">Az MNB honlapja a korlátozó intézkedéseket elrendelő uniós jogi aktusokról és ENSZ BT határozatokról: </w:t>
      </w:r>
    </w:p>
    <w:p w14:paraId="5ECFD380" w14:textId="77777777" w:rsidR="004862C6" w:rsidRPr="00786A01" w:rsidRDefault="0023335D" w:rsidP="007713A2">
      <w:pPr>
        <w:rPr>
          <w:rStyle w:val="Hiperhivatkozs"/>
          <w:rFonts w:asciiTheme="minorHAnsi" w:hAnsiTheme="minorHAnsi" w:cstheme="minorHAnsi"/>
          <w:sz w:val="22"/>
          <w:szCs w:val="22"/>
        </w:rPr>
      </w:pPr>
      <w:hyperlink r:id="rId26" w:history="1">
        <w:r w:rsidR="004862C6" w:rsidRPr="00786A01">
          <w:rPr>
            <w:rStyle w:val="Hiperhivatkozs"/>
            <w:rFonts w:asciiTheme="minorHAnsi" w:hAnsiTheme="minorHAnsi" w:cstheme="minorHAnsi"/>
            <w:sz w:val="22"/>
            <w:szCs w:val="22"/>
          </w:rPr>
          <w:t>https://www.mnb.hu/felugyelet/szabalyozas/penzmosas-ellen/korlatozo-intezkedesek-szankciok/penzugyi-es-vagyoni-korlatozo-intezkedesek</w:t>
        </w:r>
      </w:hyperlink>
    </w:p>
    <w:p w14:paraId="0769E58B" w14:textId="1880458D" w:rsidR="004862C6" w:rsidRPr="00786A01" w:rsidRDefault="004862C6" w:rsidP="004862C6">
      <w:pPr>
        <w:rPr>
          <w:rFonts w:asciiTheme="minorHAnsi" w:hAnsiTheme="minorHAnsi" w:cstheme="minorHAnsi"/>
          <w:bCs/>
          <w:color w:val="000000" w:themeColor="text1"/>
          <w:sz w:val="22"/>
          <w:szCs w:val="22"/>
        </w:rPr>
      </w:pPr>
    </w:p>
    <w:p w14:paraId="0BF8E9AC" w14:textId="49B23137" w:rsidR="00736BEF" w:rsidRPr="00786A01" w:rsidRDefault="00736BEF" w:rsidP="004862C6">
      <w:pPr>
        <w:rPr>
          <w:rFonts w:asciiTheme="minorHAnsi" w:hAnsiTheme="minorHAnsi" w:cstheme="minorHAnsi"/>
          <w:bCs/>
          <w:color w:val="000000" w:themeColor="text1"/>
          <w:sz w:val="22"/>
          <w:szCs w:val="22"/>
        </w:rPr>
      </w:pPr>
    </w:p>
    <w:p w14:paraId="5416F4DA" w14:textId="3941EA90" w:rsidR="00736BEF" w:rsidRPr="00786A01" w:rsidRDefault="009707DA" w:rsidP="00B6214E">
      <w:pPr>
        <w:pStyle w:val="Cmsor1"/>
        <w:jc w:val="left"/>
        <w:rPr>
          <w:rFonts w:asciiTheme="minorHAnsi" w:hAnsiTheme="minorHAnsi" w:cstheme="minorHAnsi"/>
          <w:color w:val="000000" w:themeColor="text1"/>
          <w:szCs w:val="22"/>
        </w:rPr>
      </w:pPr>
      <w:bookmarkStart w:id="460" w:name="_Toc3282650"/>
      <w:bookmarkStart w:id="461" w:name="_Toc32503580"/>
      <w:bookmarkStart w:id="462" w:name="_Toc185066182"/>
      <w:r w:rsidRPr="00786A01">
        <w:rPr>
          <w:rFonts w:asciiTheme="minorHAnsi" w:hAnsiTheme="minorHAnsi" w:cstheme="minorHAnsi"/>
          <w:color w:val="000000" w:themeColor="text1"/>
          <w:szCs w:val="22"/>
        </w:rPr>
        <w:t>[</w:t>
      </w:r>
      <w:r w:rsidR="00736BEF" w:rsidRPr="00786A01">
        <w:rPr>
          <w:rFonts w:asciiTheme="minorHAnsi" w:hAnsiTheme="minorHAnsi" w:cstheme="minorHAnsi"/>
          <w:color w:val="000000" w:themeColor="text1"/>
          <w:szCs w:val="22"/>
        </w:rPr>
        <w:t>…</w:t>
      </w:r>
      <w:r w:rsidRPr="00786A01">
        <w:rPr>
          <w:rFonts w:asciiTheme="minorHAnsi" w:hAnsiTheme="minorHAnsi" w:cstheme="minorHAnsi"/>
          <w:color w:val="000000" w:themeColor="text1"/>
          <w:szCs w:val="22"/>
        </w:rPr>
        <w:t>]</w:t>
      </w:r>
      <w:r w:rsidR="00736BEF" w:rsidRPr="00786A01">
        <w:rPr>
          <w:rFonts w:asciiTheme="minorHAnsi" w:hAnsiTheme="minorHAnsi" w:cstheme="minorHAnsi"/>
          <w:color w:val="000000" w:themeColor="text1"/>
          <w:szCs w:val="22"/>
        </w:rPr>
        <w:t>/3. melléklet  - A kijelölt személy neve, beosztása és elérhetőségei [A név, telefon és email cím kötelező, minden egyéb opcionális]:</w:t>
      </w:r>
      <w:bookmarkEnd w:id="460"/>
      <w:bookmarkEnd w:id="461"/>
      <w:bookmarkEnd w:id="462"/>
    </w:p>
    <w:p w14:paraId="4388AC30" w14:textId="1FBB3110" w:rsidR="00736BEF" w:rsidRPr="00786A01" w:rsidRDefault="00736BEF" w:rsidP="004862C6">
      <w:pPr>
        <w:rPr>
          <w:rFonts w:asciiTheme="minorHAnsi" w:hAnsiTheme="minorHAnsi" w:cstheme="minorHAnsi"/>
          <w:bCs/>
          <w:color w:val="000000" w:themeColor="text1"/>
          <w:sz w:val="22"/>
          <w:szCs w:val="22"/>
        </w:rPr>
      </w:pPr>
    </w:p>
    <w:p w14:paraId="6B55FA38" w14:textId="220246A8"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786A01" w14:paraId="221E9F36" w14:textId="77777777" w:rsidTr="00736BEF">
        <w:tc>
          <w:tcPr>
            <w:tcW w:w="1980" w:type="dxa"/>
          </w:tcPr>
          <w:p w14:paraId="2A18DC38" w14:textId="13225196"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név:</w:t>
            </w:r>
          </w:p>
        </w:tc>
        <w:tc>
          <w:tcPr>
            <w:tcW w:w="3402" w:type="dxa"/>
          </w:tcPr>
          <w:p w14:paraId="16C51761" w14:textId="2590D345"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50F17E73" w14:textId="77777777" w:rsidTr="00736BEF">
        <w:tc>
          <w:tcPr>
            <w:tcW w:w="1980" w:type="dxa"/>
          </w:tcPr>
          <w:p w14:paraId="0BCE8C39" w14:textId="50710638"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beosztás:</w:t>
            </w:r>
          </w:p>
        </w:tc>
        <w:tc>
          <w:tcPr>
            <w:tcW w:w="3402" w:type="dxa"/>
          </w:tcPr>
          <w:p w14:paraId="0DE623A1" w14:textId="2E820282"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20DCE0C7" w14:textId="77777777" w:rsidTr="00736BEF">
        <w:tc>
          <w:tcPr>
            <w:tcW w:w="1980" w:type="dxa"/>
          </w:tcPr>
          <w:p w14:paraId="2D22B283" w14:textId="60DEE5DA"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szervezeti egység:</w:t>
            </w:r>
          </w:p>
        </w:tc>
        <w:tc>
          <w:tcPr>
            <w:tcW w:w="3402" w:type="dxa"/>
          </w:tcPr>
          <w:p w14:paraId="272711A6" w14:textId="2155222F"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16429891" w14:textId="77777777" w:rsidTr="00736BEF">
        <w:tc>
          <w:tcPr>
            <w:tcW w:w="1980" w:type="dxa"/>
          </w:tcPr>
          <w:p w14:paraId="5B8CED00" w14:textId="35151E28"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telefon:</w:t>
            </w:r>
          </w:p>
        </w:tc>
        <w:tc>
          <w:tcPr>
            <w:tcW w:w="3402" w:type="dxa"/>
          </w:tcPr>
          <w:p w14:paraId="486CF011" w14:textId="660C5713"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101BF093" w14:textId="77777777" w:rsidTr="00736BEF">
        <w:tc>
          <w:tcPr>
            <w:tcW w:w="1980" w:type="dxa"/>
          </w:tcPr>
          <w:p w14:paraId="13E3A4BB" w14:textId="31707B84"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mobil:</w:t>
            </w:r>
          </w:p>
        </w:tc>
        <w:tc>
          <w:tcPr>
            <w:tcW w:w="3402" w:type="dxa"/>
          </w:tcPr>
          <w:p w14:paraId="1F335A4D" w14:textId="35A62F3B"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6B0C73E3" w14:textId="77777777" w:rsidTr="00736BEF">
        <w:tc>
          <w:tcPr>
            <w:tcW w:w="1980" w:type="dxa"/>
          </w:tcPr>
          <w:p w14:paraId="1AE8FE83" w14:textId="77119631"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email:</w:t>
            </w:r>
          </w:p>
        </w:tc>
        <w:tc>
          <w:tcPr>
            <w:tcW w:w="3402" w:type="dxa"/>
          </w:tcPr>
          <w:p w14:paraId="7778A986" w14:textId="62A12868"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bl>
    <w:p w14:paraId="1898170D" w14:textId="3AA82EFA" w:rsidR="00736BEF" w:rsidRPr="00786A01" w:rsidRDefault="00736BEF" w:rsidP="004862C6">
      <w:pPr>
        <w:rPr>
          <w:rFonts w:asciiTheme="minorHAnsi" w:hAnsiTheme="minorHAnsi" w:cstheme="minorHAnsi"/>
          <w:bCs/>
          <w:color w:val="000000" w:themeColor="text1"/>
          <w:sz w:val="20"/>
        </w:rPr>
      </w:pPr>
    </w:p>
    <w:p w14:paraId="0497BEBF" w14:textId="3C7A494B" w:rsidR="004862C6"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 xml:space="preserve">Kit. szerint [Ha megegyezik a Pmt. szerintivel, akkor elég egyszer szerepeltetni]: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786A01" w14:paraId="08824E81" w14:textId="77777777" w:rsidTr="002D7021">
        <w:tc>
          <w:tcPr>
            <w:tcW w:w="1980" w:type="dxa"/>
          </w:tcPr>
          <w:p w14:paraId="5F7BC53C"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név:</w:t>
            </w:r>
          </w:p>
        </w:tc>
        <w:tc>
          <w:tcPr>
            <w:tcW w:w="3402" w:type="dxa"/>
          </w:tcPr>
          <w:p w14:paraId="2A4A894E"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0EFC1DA8" w14:textId="77777777" w:rsidTr="002D7021">
        <w:tc>
          <w:tcPr>
            <w:tcW w:w="1980" w:type="dxa"/>
          </w:tcPr>
          <w:p w14:paraId="0A0A6430"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beosztás:</w:t>
            </w:r>
          </w:p>
        </w:tc>
        <w:tc>
          <w:tcPr>
            <w:tcW w:w="3402" w:type="dxa"/>
          </w:tcPr>
          <w:p w14:paraId="4BB23731"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0B879254" w14:textId="77777777" w:rsidTr="002D7021">
        <w:tc>
          <w:tcPr>
            <w:tcW w:w="1980" w:type="dxa"/>
          </w:tcPr>
          <w:p w14:paraId="790A7B1D"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szervezeti egység:</w:t>
            </w:r>
          </w:p>
        </w:tc>
        <w:tc>
          <w:tcPr>
            <w:tcW w:w="3402" w:type="dxa"/>
          </w:tcPr>
          <w:p w14:paraId="2221F382"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4302D5A6" w14:textId="77777777" w:rsidTr="002D7021">
        <w:tc>
          <w:tcPr>
            <w:tcW w:w="1980" w:type="dxa"/>
          </w:tcPr>
          <w:p w14:paraId="6B055AA8"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telefon:</w:t>
            </w:r>
          </w:p>
        </w:tc>
        <w:tc>
          <w:tcPr>
            <w:tcW w:w="3402" w:type="dxa"/>
          </w:tcPr>
          <w:p w14:paraId="4773DD6F"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1E76D208" w14:textId="77777777" w:rsidTr="002D7021">
        <w:tc>
          <w:tcPr>
            <w:tcW w:w="1980" w:type="dxa"/>
          </w:tcPr>
          <w:p w14:paraId="5ECB117A"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mobil:</w:t>
            </w:r>
          </w:p>
        </w:tc>
        <w:tc>
          <w:tcPr>
            <w:tcW w:w="3402" w:type="dxa"/>
          </w:tcPr>
          <w:p w14:paraId="2F6A5CCC"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23F18B54" w14:textId="77777777" w:rsidTr="002D7021">
        <w:tc>
          <w:tcPr>
            <w:tcW w:w="1980" w:type="dxa"/>
          </w:tcPr>
          <w:p w14:paraId="4F64412A"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email:</w:t>
            </w:r>
          </w:p>
        </w:tc>
        <w:tc>
          <w:tcPr>
            <w:tcW w:w="3402" w:type="dxa"/>
          </w:tcPr>
          <w:p w14:paraId="5424D44E"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bl>
    <w:p w14:paraId="4D1F860D" w14:textId="77777777" w:rsidR="00413B1C" w:rsidRPr="00786A01" w:rsidRDefault="004B6037" w:rsidP="004C4C63">
      <w:pPr>
        <w:rPr>
          <w:rFonts w:asciiTheme="minorHAnsi" w:hAnsiTheme="minorHAnsi" w:cstheme="minorHAnsi"/>
          <w:bCs/>
          <w:iCs/>
          <w:color w:val="000000" w:themeColor="text1"/>
          <w:szCs w:val="22"/>
        </w:rPr>
      </w:pPr>
      <w:bookmarkStart w:id="463" w:name="_Toc3282651"/>
      <w:bookmarkStart w:id="464" w:name="_Toc32503581"/>
      <w:r w:rsidRPr="00786A01">
        <w:rPr>
          <w:rFonts w:asciiTheme="minorHAnsi" w:hAnsiTheme="minorHAnsi" w:cstheme="minorHAnsi"/>
          <w:bCs/>
          <w:iCs/>
          <w:color w:val="000000" w:themeColor="text1"/>
          <w:szCs w:val="22"/>
        </w:rPr>
        <w:t xml:space="preserve"> </w:t>
      </w:r>
    </w:p>
    <w:p w14:paraId="6F227BDD" w14:textId="77777777" w:rsidR="00413B1C" w:rsidRPr="00786A01" w:rsidRDefault="00413B1C">
      <w:pPr>
        <w:jc w:val="left"/>
        <w:rPr>
          <w:rFonts w:asciiTheme="minorHAnsi" w:hAnsiTheme="minorHAnsi" w:cstheme="minorHAnsi"/>
          <w:b/>
          <w:bCs/>
          <w:iCs/>
          <w:color w:val="000000" w:themeColor="text1"/>
          <w:sz w:val="22"/>
          <w:szCs w:val="22"/>
        </w:rPr>
      </w:pPr>
      <w:r w:rsidRPr="00786A01">
        <w:rPr>
          <w:rFonts w:asciiTheme="minorHAnsi" w:hAnsiTheme="minorHAnsi" w:cstheme="minorHAnsi"/>
          <w:bCs/>
          <w:iCs/>
          <w:color w:val="000000" w:themeColor="text1"/>
          <w:szCs w:val="22"/>
        </w:rPr>
        <w:br w:type="page"/>
      </w:r>
    </w:p>
    <w:p w14:paraId="4C7D502C" w14:textId="4D667850" w:rsidR="004862C6" w:rsidRPr="00786A01" w:rsidRDefault="009707DA" w:rsidP="00A56D31">
      <w:pPr>
        <w:pStyle w:val="Cmsor1"/>
        <w:rPr>
          <w:rFonts w:asciiTheme="minorHAnsi" w:hAnsiTheme="minorHAnsi" w:cstheme="minorHAnsi"/>
          <w:color w:val="000000" w:themeColor="text1"/>
          <w:szCs w:val="22"/>
        </w:rPr>
      </w:pPr>
      <w:bookmarkStart w:id="465" w:name="_Toc185066183"/>
      <w:r w:rsidRPr="00786A01">
        <w:rPr>
          <w:rFonts w:asciiTheme="minorHAnsi" w:hAnsiTheme="minorHAnsi" w:cstheme="minorHAnsi"/>
          <w:bCs/>
          <w:iCs/>
          <w:color w:val="000000" w:themeColor="text1"/>
          <w:szCs w:val="22"/>
        </w:rPr>
        <w:lastRenderedPageBreak/>
        <w:t>[</w:t>
      </w:r>
      <w:r w:rsidR="00BE0913" w:rsidRPr="00786A01">
        <w:rPr>
          <w:rFonts w:asciiTheme="minorHAnsi" w:hAnsiTheme="minorHAnsi" w:cstheme="minorHAnsi"/>
          <w:color w:val="000000" w:themeColor="text1"/>
          <w:szCs w:val="22"/>
        </w:rPr>
        <w:t>…</w:t>
      </w:r>
      <w:r w:rsidRPr="00786A01">
        <w:rPr>
          <w:rFonts w:asciiTheme="minorHAnsi" w:hAnsiTheme="minorHAnsi" w:cstheme="minorHAnsi"/>
          <w:color w:val="000000" w:themeColor="text1"/>
          <w:szCs w:val="22"/>
        </w:rPr>
        <w:t>].</w:t>
      </w:r>
      <w:r w:rsidR="004862C6" w:rsidRPr="00786A01">
        <w:rPr>
          <w:rFonts w:asciiTheme="minorHAnsi" w:hAnsiTheme="minorHAnsi" w:cstheme="minorHAnsi"/>
          <w:color w:val="000000" w:themeColor="text1"/>
          <w:szCs w:val="22"/>
        </w:rPr>
        <w:t xml:space="preserve"> melléklet - Bejelentés pénzügyi és vagyoni korlátozó intézkedés alapján</w:t>
      </w:r>
      <w:bookmarkEnd w:id="446"/>
      <w:bookmarkEnd w:id="447"/>
      <w:bookmarkEnd w:id="448"/>
      <w:bookmarkEnd w:id="463"/>
      <w:bookmarkEnd w:id="464"/>
      <w:bookmarkEnd w:id="465"/>
    </w:p>
    <w:p w14:paraId="7E7976F5" w14:textId="77777777" w:rsidR="004862C6" w:rsidRPr="00786A01" w:rsidRDefault="004862C6" w:rsidP="004862C6">
      <w:pPr>
        <w:jc w:val="center"/>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KIZÁRÓLAG BELSŐ HASZNÁLATRA!</w:t>
      </w:r>
    </w:p>
    <w:p w14:paraId="14D58014" w14:textId="77777777" w:rsidR="004862C6" w:rsidRPr="00786A01" w:rsidRDefault="004862C6" w:rsidP="004862C6">
      <w:pPr>
        <w:tabs>
          <w:tab w:val="center" w:pos="4153"/>
          <w:tab w:val="right" w:pos="8306"/>
        </w:tabs>
        <w:rPr>
          <w:rFonts w:asciiTheme="minorHAnsi" w:hAnsiTheme="minorHAnsi" w:cstheme="minorHAnsi"/>
          <w:b/>
          <w:color w:val="000000" w:themeColor="text1"/>
          <w:sz w:val="22"/>
          <w:szCs w:val="22"/>
        </w:rPr>
      </w:pPr>
    </w:p>
    <w:p w14:paraId="5D9F4878" w14:textId="77777777" w:rsidR="004862C6" w:rsidRPr="00786A01"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bejelentésre kötelezett érintett szolgáltató szervezet, egység neve, címe, telefonszáma</w:t>
      </w:r>
    </w:p>
    <w:p w14:paraId="42AC0F31" w14:textId="77777777" w:rsidR="004862C6" w:rsidRPr="00786A01"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pénzeszköz, gazdasági erőforrás észlelésének időpontja</w:t>
      </w:r>
    </w:p>
    <w:p w14:paraId="5DCF9E58" w14:textId="77777777" w:rsidR="004862C6" w:rsidRPr="00786A01"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kijelölt személy neve, címe, beosztása, telefonszáma</w:t>
      </w:r>
    </w:p>
    <w:p w14:paraId="00FA841E" w14:textId="77777777" w:rsidR="004862C6" w:rsidRPr="00786A01" w:rsidRDefault="004862C6" w:rsidP="00DC2327">
      <w:pPr>
        <w:numPr>
          <w:ilvl w:val="3"/>
          <w:numId w:val="9"/>
        </w:numPr>
        <w:tabs>
          <w:tab w:val="left" w:pos="284"/>
          <w:tab w:val="left" w:pos="567"/>
        </w:tabs>
        <w:ind w:left="0" w:firstLine="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alanyának azonosító adatai</w:t>
      </w:r>
    </w:p>
    <w:p w14:paraId="25AB26D3" w14:textId="77777777" w:rsidR="004862C6" w:rsidRPr="004C4C63" w:rsidRDefault="004862C6" w:rsidP="004862C6">
      <w:pPr>
        <w:rPr>
          <w:rFonts w:asciiTheme="minorHAnsi" w:hAnsiTheme="minorHAnsi" w:cstheme="minorHAnsi"/>
          <w:color w:val="000000" w:themeColor="text1"/>
          <w:sz w:val="20"/>
        </w:rPr>
      </w:pPr>
    </w:p>
    <w:p w14:paraId="31FD41C6" w14:textId="77777777" w:rsidR="004862C6" w:rsidRPr="00786A01" w:rsidRDefault="004862C6" w:rsidP="00DC2327">
      <w:pPr>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természetes személy alanyának:</w:t>
      </w:r>
    </w:p>
    <w:p w14:paraId="5BD11518"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családi és utónevét,</w:t>
      </w:r>
    </w:p>
    <w:p w14:paraId="7F2318D6"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születési családi és utónevét,</w:t>
      </w:r>
    </w:p>
    <w:p w14:paraId="007CCD78"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állampolgárságát,</w:t>
      </w:r>
    </w:p>
    <w:p w14:paraId="4EE334A8"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születési helyét, idejét,</w:t>
      </w:r>
    </w:p>
    <w:p w14:paraId="7D67F67B"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anyja születési nevét,</w:t>
      </w:r>
    </w:p>
    <w:p w14:paraId="1867D61B" w14:textId="7E86BCE9" w:rsidR="004862C6" w:rsidRPr="00786A01" w:rsidRDefault="00894D59"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lakóhelyét, </w:t>
      </w:r>
      <w:r w:rsidR="004862C6" w:rsidRPr="00786A01">
        <w:rPr>
          <w:rFonts w:asciiTheme="minorHAnsi" w:hAnsiTheme="minorHAnsi" w:cstheme="minorHAnsi"/>
          <w:color w:val="000000" w:themeColor="text1"/>
          <w:sz w:val="20"/>
        </w:rPr>
        <w:t>ennek hiányában tartózkodási helyét,</w:t>
      </w:r>
    </w:p>
    <w:p w14:paraId="628D8261"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azonosító okmányának típusát és számát;</w:t>
      </w:r>
    </w:p>
    <w:p w14:paraId="69CFA265" w14:textId="77777777" w:rsidR="004862C6" w:rsidRPr="00786A01" w:rsidRDefault="004862C6" w:rsidP="004862C6">
      <w:pPr>
        <w:autoSpaceDE w:val="0"/>
        <w:autoSpaceDN w:val="0"/>
        <w:adjustRightInd w:val="0"/>
        <w:ind w:left="1134" w:right="84"/>
        <w:rPr>
          <w:rFonts w:asciiTheme="minorHAnsi" w:hAnsiTheme="minorHAnsi" w:cstheme="minorHAnsi"/>
          <w:color w:val="000000" w:themeColor="text1"/>
          <w:sz w:val="20"/>
        </w:rPr>
      </w:pPr>
    </w:p>
    <w:p w14:paraId="5D95F0C1" w14:textId="77777777" w:rsidR="004862C6" w:rsidRPr="00786A01" w:rsidRDefault="004862C6" w:rsidP="00DC2327">
      <w:pPr>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jogi személy vagy jogi személyiséggel nem rendelkező szervezet alanya esetén:</w:t>
      </w:r>
    </w:p>
    <w:p w14:paraId="5C4203D0" w14:textId="77777777" w:rsidR="004862C6" w:rsidRPr="00786A01"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nevét, rövidített nevét,</w:t>
      </w:r>
    </w:p>
    <w:p w14:paraId="6B992B63" w14:textId="77777777" w:rsidR="004862C6" w:rsidRPr="00786A01"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székhelyének, külföldi székhelyű vállalkozás esetén magyarországi fióktelepének címét,</w:t>
      </w:r>
    </w:p>
    <w:p w14:paraId="6E225339" w14:textId="77777777" w:rsidR="004862C6" w:rsidRPr="00786A01"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képviseletére jogosultak nevét és beosztását,</w:t>
      </w:r>
    </w:p>
    <w:p w14:paraId="35DF9F07" w14:textId="77777777" w:rsidR="004862C6" w:rsidRPr="00786A01"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kézbesítési megbízottjának az azonosítására alkalmas adatait,</w:t>
      </w:r>
    </w:p>
    <w:p w14:paraId="5EE4A9FB" w14:textId="77777777" w:rsidR="004862C6" w:rsidRPr="00786A01" w:rsidRDefault="004862C6" w:rsidP="00BA6690">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cégbírósági nyilvántartásban szereplő jogi személy esetén cégjegyzékszámát, egyéb jogi személy esetén a létrejöttéről (nyilvántartásba vételéről, bejegyzéséről) szóló határozat számát vagy nyilvántartási számát;</w:t>
      </w:r>
    </w:p>
    <w:p w14:paraId="0559E53E" w14:textId="77777777" w:rsidR="004862C6" w:rsidRPr="00786A01" w:rsidRDefault="004862C6" w:rsidP="004862C6">
      <w:pPr>
        <w:autoSpaceDE w:val="0"/>
        <w:autoSpaceDN w:val="0"/>
        <w:adjustRightInd w:val="0"/>
        <w:ind w:left="1134" w:right="84"/>
        <w:rPr>
          <w:rFonts w:asciiTheme="minorHAnsi" w:hAnsiTheme="minorHAnsi" w:cstheme="minorHAnsi"/>
          <w:color w:val="000000" w:themeColor="text1"/>
          <w:sz w:val="20"/>
        </w:rPr>
      </w:pPr>
    </w:p>
    <w:p w14:paraId="64BC33F1" w14:textId="77777777" w:rsidR="004862C6" w:rsidRPr="00786A01" w:rsidRDefault="004862C6" w:rsidP="004862C6">
      <w:pPr>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továbbá: </w:t>
      </w:r>
    </w:p>
    <w:p w14:paraId="23219C23" w14:textId="77777777" w:rsidR="004862C6" w:rsidRPr="00786A01" w:rsidRDefault="004862C6" w:rsidP="00DC2327">
      <w:pPr>
        <w:numPr>
          <w:ilvl w:val="0"/>
          <w:numId w:val="28"/>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A pénzügyi és vagyoni korlátozó intézkedést elrendelő uniós jogi aktus, illetve ENSZ BT határozat által közzétett egyéb azonosító adatait; </w:t>
      </w:r>
    </w:p>
    <w:p w14:paraId="5B6FC0A8" w14:textId="77777777" w:rsidR="004862C6" w:rsidRPr="00786A01" w:rsidRDefault="004862C6" w:rsidP="00DC2327">
      <w:pPr>
        <w:numPr>
          <w:ilvl w:val="2"/>
          <w:numId w:val="28"/>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93ED3FB" w14:textId="77777777" w:rsidR="004862C6" w:rsidRPr="00786A01" w:rsidRDefault="004862C6" w:rsidP="004862C6">
      <w:pPr>
        <w:autoSpaceDE w:val="0"/>
        <w:autoSpaceDN w:val="0"/>
        <w:adjustRightInd w:val="0"/>
        <w:ind w:right="84"/>
        <w:rPr>
          <w:rFonts w:asciiTheme="minorHAnsi" w:hAnsiTheme="minorHAnsi" w:cstheme="minorHAnsi"/>
          <w:color w:val="000000" w:themeColor="text1"/>
          <w:sz w:val="20"/>
        </w:rPr>
      </w:pPr>
    </w:p>
    <w:p w14:paraId="2A57340E" w14:textId="77777777" w:rsidR="004862C6" w:rsidRPr="00786A01" w:rsidRDefault="004862C6" w:rsidP="004862C6">
      <w:pPr>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valamint:</w:t>
      </w:r>
    </w:p>
    <w:p w14:paraId="6E74B7D4" w14:textId="77777777" w:rsidR="004862C6" w:rsidRPr="00786A01"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az alkalmazott uniós jogi aktus, illetve ENSZ BT határozat vonatkozó rendelkezésének megjelölését,</w:t>
      </w:r>
    </w:p>
    <w:p w14:paraId="0EBD2971" w14:textId="77777777" w:rsidR="004862C6" w:rsidRPr="00786A01"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09EB9D69" w14:textId="77777777" w:rsidR="004862C6" w:rsidRPr="00786A01"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vagyon azonosításához szükséges és rendelkezésre álló adatokat.</w:t>
      </w:r>
    </w:p>
    <w:p w14:paraId="2F0271F4" w14:textId="77777777" w:rsidR="004862C6" w:rsidRPr="00786A01" w:rsidRDefault="004862C6" w:rsidP="004862C6">
      <w:pPr>
        <w:autoSpaceDE w:val="0"/>
        <w:autoSpaceDN w:val="0"/>
        <w:adjustRightInd w:val="0"/>
        <w:ind w:left="720" w:right="84"/>
        <w:rPr>
          <w:rFonts w:asciiTheme="minorHAnsi" w:hAnsiTheme="minorHAnsi" w:cstheme="minorHAnsi"/>
          <w:color w:val="000000" w:themeColor="text1"/>
          <w:sz w:val="20"/>
        </w:rPr>
      </w:pPr>
    </w:p>
    <w:p w14:paraId="0BDA68F2" w14:textId="77777777" w:rsidR="004862C6" w:rsidRPr="00786A01" w:rsidRDefault="004862C6" w:rsidP="00DC2327">
      <w:pPr>
        <w:numPr>
          <w:ilvl w:val="3"/>
          <w:numId w:val="9"/>
        </w:numPr>
        <w:ind w:left="284" w:hanging="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Minden olyan adat, tény, körülmény, amely arra utal, hogy az adott ügyletből a vagyoni és pénzügyi intézkedés alanyának vagyoni előnye származik. </w:t>
      </w:r>
    </w:p>
    <w:p w14:paraId="54F8D472" w14:textId="77777777" w:rsidR="004862C6" w:rsidRPr="00786A01" w:rsidRDefault="004862C6" w:rsidP="00DC2327">
      <w:pPr>
        <w:ind w:left="284" w:hanging="284"/>
        <w:rPr>
          <w:rFonts w:asciiTheme="minorHAnsi" w:hAnsiTheme="minorHAnsi" w:cstheme="minorHAnsi"/>
          <w:color w:val="000000" w:themeColor="text1"/>
          <w:sz w:val="20"/>
        </w:rPr>
      </w:pPr>
    </w:p>
    <w:p w14:paraId="68FAECA8" w14:textId="77777777" w:rsidR="004862C6" w:rsidRPr="00786A01" w:rsidRDefault="004862C6" w:rsidP="00DC2327">
      <w:pPr>
        <w:numPr>
          <w:ilvl w:val="3"/>
          <w:numId w:val="9"/>
        </w:numPr>
        <w:ind w:left="284" w:hanging="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hatálya alá eső pénzeszköz, valamint gazdasági erőforrás leírása</w:t>
      </w:r>
    </w:p>
    <w:p w14:paraId="7D55E1AA" w14:textId="77777777" w:rsidR="004862C6" w:rsidRPr="00786A01" w:rsidRDefault="004862C6" w:rsidP="00DC2327">
      <w:pPr>
        <w:numPr>
          <w:ilvl w:val="0"/>
          <w:numId w:val="36"/>
        </w:numPr>
        <w:ind w:left="113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Pénzeszköz értéke</w:t>
      </w:r>
    </w:p>
    <w:p w14:paraId="62BF2187" w14:textId="77777777" w:rsidR="004862C6" w:rsidRPr="00786A01" w:rsidRDefault="004862C6" w:rsidP="00DC2327">
      <w:pPr>
        <w:numPr>
          <w:ilvl w:val="0"/>
          <w:numId w:val="36"/>
        </w:numPr>
        <w:ind w:left="113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Pénzeszköz neme</w:t>
      </w:r>
    </w:p>
    <w:p w14:paraId="5976321A" w14:textId="77777777" w:rsidR="004862C6" w:rsidRPr="00786A01" w:rsidRDefault="004862C6" w:rsidP="00DC2327">
      <w:pPr>
        <w:numPr>
          <w:ilvl w:val="0"/>
          <w:numId w:val="36"/>
        </w:numPr>
        <w:ind w:left="113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Pénzeszköz elhelyezésének módja</w:t>
      </w:r>
    </w:p>
    <w:p w14:paraId="32E8DC34" w14:textId="779BB091" w:rsidR="004862C6" w:rsidRPr="00786A01" w:rsidRDefault="004862C6" w:rsidP="00DC2327">
      <w:pPr>
        <w:numPr>
          <w:ilvl w:val="0"/>
          <w:numId w:val="36"/>
        </w:numPr>
        <w:ind w:left="113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Gazdasági erőforrás adatai</w:t>
      </w:r>
      <w:r w:rsidR="006B670E"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t>tárgya</w:t>
      </w:r>
      <w:r w:rsidR="006B670E"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t>azonosításra alkalmas egyéb adatok</w:t>
      </w:r>
    </w:p>
    <w:p w14:paraId="2A5496E0" w14:textId="77777777" w:rsidR="004862C6" w:rsidRPr="004C4C63" w:rsidRDefault="004862C6" w:rsidP="004862C6">
      <w:pPr>
        <w:rPr>
          <w:rFonts w:asciiTheme="minorHAnsi" w:hAnsiTheme="minorHAnsi" w:cstheme="minorHAnsi"/>
          <w:color w:val="000000" w:themeColor="text1"/>
          <w:sz w:val="20"/>
        </w:rPr>
      </w:pPr>
    </w:p>
    <w:p w14:paraId="0A2CDD01" w14:textId="511E88FA" w:rsidR="001F3A3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Kelt: …………., …..év …….. hó …… nap</w:t>
      </w:r>
    </w:p>
    <w:p w14:paraId="1B79B178" w14:textId="7AC036C4" w:rsidR="00C30E47" w:rsidRPr="00786A01" w:rsidRDefault="00C30E47" w:rsidP="004862C6">
      <w:pPr>
        <w:ind w:right="-1"/>
        <w:rPr>
          <w:rFonts w:asciiTheme="minorHAnsi" w:hAnsiTheme="minorHAnsi" w:cstheme="minorHAnsi"/>
          <w:color w:val="000000" w:themeColor="text1"/>
          <w:sz w:val="22"/>
          <w:szCs w:val="22"/>
        </w:rPr>
      </w:pPr>
    </w:p>
    <w:p w14:paraId="3B0203DA" w14:textId="1C8A0887" w:rsidR="00C30E47" w:rsidRPr="00786A01" w:rsidRDefault="00C30E47" w:rsidP="004862C6">
      <w:pPr>
        <w:ind w:right="-1"/>
        <w:rPr>
          <w:rFonts w:asciiTheme="minorHAnsi" w:hAnsiTheme="minorHAnsi" w:cstheme="minorHAnsi"/>
          <w:color w:val="000000" w:themeColor="text1"/>
          <w:sz w:val="22"/>
          <w:szCs w:val="22"/>
        </w:rPr>
      </w:pPr>
    </w:p>
    <w:p w14:paraId="7675E0EE" w14:textId="028D4140" w:rsidR="00C30E47" w:rsidRPr="00786A01" w:rsidRDefault="00C30E47" w:rsidP="004862C6">
      <w:pPr>
        <w:ind w:right="-1"/>
        <w:rPr>
          <w:rFonts w:asciiTheme="minorHAnsi" w:hAnsiTheme="minorHAnsi" w:cstheme="minorHAnsi"/>
          <w:color w:val="000000" w:themeColor="text1"/>
          <w:sz w:val="22"/>
          <w:szCs w:val="22"/>
        </w:rPr>
      </w:pPr>
    </w:p>
    <w:p w14:paraId="000CF30B" w14:textId="0BD4A8B8" w:rsidR="00C45DB7" w:rsidRPr="00786A01" w:rsidRDefault="00C45DB7">
      <w:pPr>
        <w:jc w:val="left"/>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br w:type="page"/>
      </w:r>
    </w:p>
    <w:p w14:paraId="78595C66" w14:textId="77777777" w:rsidR="00C45DB7" w:rsidRPr="00786A01" w:rsidRDefault="00C45DB7" w:rsidP="004862C6">
      <w:pPr>
        <w:ind w:right="-1"/>
        <w:rPr>
          <w:rFonts w:asciiTheme="minorHAnsi" w:hAnsiTheme="minorHAnsi" w:cstheme="minorHAnsi"/>
          <w:color w:val="000000" w:themeColor="text1"/>
          <w:sz w:val="22"/>
          <w:szCs w:val="22"/>
        </w:rPr>
      </w:pPr>
    </w:p>
    <w:p w14:paraId="49D02573" w14:textId="7253C8E2" w:rsidR="00C30E47" w:rsidRPr="00786A01" w:rsidRDefault="00C30E47" w:rsidP="004862C6">
      <w:pPr>
        <w:ind w:right="-1"/>
        <w:rPr>
          <w:rFonts w:asciiTheme="minorHAnsi" w:hAnsiTheme="minorHAnsi" w:cstheme="minorHAnsi"/>
          <w:color w:val="000000" w:themeColor="text1"/>
          <w:sz w:val="22"/>
          <w:szCs w:val="22"/>
        </w:rPr>
      </w:pPr>
    </w:p>
    <w:p w14:paraId="35204E09" w14:textId="5958FD75" w:rsidR="00C30E47" w:rsidRPr="00786A01" w:rsidRDefault="009707DA" w:rsidP="00C30E47">
      <w:pPr>
        <w:pStyle w:val="Cmsor1"/>
        <w:rPr>
          <w:rFonts w:asciiTheme="minorHAnsi" w:hAnsiTheme="minorHAnsi" w:cstheme="minorHAnsi"/>
          <w:color w:val="000000" w:themeColor="text1"/>
          <w:szCs w:val="22"/>
        </w:rPr>
      </w:pPr>
      <w:bookmarkStart w:id="466" w:name="_Toc32503582"/>
      <w:bookmarkStart w:id="467" w:name="_Toc185066184"/>
      <w:r w:rsidRPr="00786A01">
        <w:rPr>
          <w:rFonts w:asciiTheme="minorHAnsi" w:hAnsiTheme="minorHAnsi" w:cstheme="minorHAnsi"/>
          <w:color w:val="000000" w:themeColor="text1"/>
          <w:szCs w:val="22"/>
        </w:rPr>
        <w:t xml:space="preserve">[…]. </w:t>
      </w:r>
      <w:r w:rsidR="00C30E47" w:rsidRPr="00786A01">
        <w:rPr>
          <w:rFonts w:asciiTheme="minorHAnsi" w:hAnsiTheme="minorHAnsi" w:cstheme="minorHAnsi"/>
          <w:color w:val="000000" w:themeColor="text1"/>
          <w:szCs w:val="22"/>
        </w:rPr>
        <w:t>melléklet – Tipológia a szokatlan ügyletek felismeréséhez</w:t>
      </w:r>
      <w:bookmarkEnd w:id="466"/>
      <w:bookmarkEnd w:id="467"/>
    </w:p>
    <w:p w14:paraId="33F4E8D3" w14:textId="1380DC59" w:rsidR="00C30E47" w:rsidRPr="00786A01" w:rsidRDefault="00C30E47" w:rsidP="00C30E47">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KIZÁRÓLAG BELSŐ HASZNÁLATRA!</w:t>
      </w:r>
    </w:p>
    <w:p w14:paraId="01A3F746" w14:textId="77777777" w:rsidR="00A5414A" w:rsidRPr="00786A01" w:rsidRDefault="00A5414A" w:rsidP="00A5414A">
      <w:pPr>
        <w:rPr>
          <w:rFonts w:asciiTheme="minorHAnsi" w:hAnsiTheme="minorHAnsi" w:cstheme="minorHAnsi"/>
          <w:sz w:val="22"/>
          <w:szCs w:val="22"/>
        </w:rPr>
      </w:pPr>
    </w:p>
    <w:p w14:paraId="4CB2E0EC" w14:textId="77777777" w:rsidR="00C30E47" w:rsidRPr="00786A01" w:rsidRDefault="00C30E47" w:rsidP="00C30E47">
      <w:pPr>
        <w:autoSpaceDE w:val="0"/>
        <w:autoSpaceDN w:val="0"/>
        <w:adjustRightInd w:val="0"/>
        <w:jc w:val="left"/>
        <w:rPr>
          <w:rFonts w:asciiTheme="minorHAnsi" w:hAnsiTheme="minorHAnsi" w:cstheme="minorHAnsi"/>
          <w:sz w:val="22"/>
          <w:szCs w:val="22"/>
        </w:rPr>
      </w:pPr>
    </w:p>
    <w:p w14:paraId="2962ED0F" w14:textId="68A1F90D" w:rsidR="00FA08CB" w:rsidRPr="00786A01" w:rsidRDefault="00FA08CB" w:rsidP="0004221B">
      <w:pPr>
        <w:rPr>
          <w:rFonts w:asciiTheme="minorHAnsi" w:hAnsiTheme="minorHAnsi" w:cstheme="minorHAnsi"/>
          <w:b/>
          <w:bCs/>
          <w:sz w:val="22"/>
          <w:szCs w:val="22"/>
        </w:rPr>
      </w:pPr>
      <w:r w:rsidRPr="00786A01">
        <w:rPr>
          <w:rFonts w:asciiTheme="minorHAnsi" w:hAnsiTheme="minorHAnsi" w:cstheme="minorHAnsi"/>
          <w:b/>
          <w:bCs/>
          <w:sz w:val="22"/>
          <w:szCs w:val="22"/>
        </w:rPr>
        <w:t>A melléklet célja a pénzmosás és terrorizmus finanszírozása megelőzéséről és megakadályozásáról szóló 2017. évi LIII. törvény (Pmt.) 30 §-</w:t>
      </w:r>
      <w:proofErr w:type="spellStart"/>
      <w:r w:rsidRPr="00786A01">
        <w:rPr>
          <w:rFonts w:asciiTheme="minorHAnsi" w:hAnsiTheme="minorHAnsi" w:cstheme="minorHAnsi"/>
          <w:b/>
          <w:bCs/>
          <w:sz w:val="22"/>
          <w:szCs w:val="22"/>
        </w:rPr>
        <w:t>ában</w:t>
      </w:r>
      <w:proofErr w:type="spellEnd"/>
      <w:r w:rsidRPr="00786A01">
        <w:rPr>
          <w:rFonts w:asciiTheme="minorHAnsi" w:hAnsiTheme="minorHAnsi" w:cstheme="minorHAnsi"/>
          <w:b/>
          <w:bCs/>
          <w:sz w:val="22"/>
          <w:szCs w:val="22"/>
        </w:rPr>
        <w:t xml:space="preserve"> meghatározott bejelentési kötelezettség végrehajtásának elősegítése.</w:t>
      </w:r>
      <w:r w:rsidR="0004221B" w:rsidRPr="00786A01">
        <w:rPr>
          <w:rFonts w:asciiTheme="minorHAnsi" w:hAnsiTheme="minorHAnsi" w:cstheme="minorHAnsi"/>
          <w:b/>
          <w:bCs/>
          <w:sz w:val="22"/>
          <w:szCs w:val="22"/>
        </w:rPr>
        <w:t xml:space="preserve"> [Az alábbiakban felsorolt szokatlan ügyleteket, egyéb szokatlanságot a Szolgáltató szabadon </w:t>
      </w:r>
      <w:r w:rsidR="00A5414A" w:rsidRPr="00786A01">
        <w:rPr>
          <w:rFonts w:asciiTheme="minorHAnsi" w:hAnsiTheme="minorHAnsi" w:cstheme="minorHAnsi"/>
          <w:b/>
          <w:bCs/>
          <w:sz w:val="22"/>
          <w:szCs w:val="22"/>
        </w:rPr>
        <w:t>kiegé</w:t>
      </w:r>
      <w:r w:rsidR="0004221B" w:rsidRPr="00786A01">
        <w:rPr>
          <w:rFonts w:asciiTheme="minorHAnsi" w:hAnsiTheme="minorHAnsi" w:cstheme="minorHAnsi"/>
          <w:b/>
          <w:bCs/>
          <w:sz w:val="22"/>
          <w:szCs w:val="22"/>
        </w:rPr>
        <w:t>s</w:t>
      </w:r>
      <w:r w:rsidR="00A5414A" w:rsidRPr="00786A01">
        <w:rPr>
          <w:rFonts w:asciiTheme="minorHAnsi" w:hAnsiTheme="minorHAnsi" w:cstheme="minorHAnsi"/>
          <w:b/>
          <w:bCs/>
          <w:sz w:val="22"/>
          <w:szCs w:val="22"/>
        </w:rPr>
        <w:t>zítheti</w:t>
      </w:r>
      <w:r w:rsidR="0004221B" w:rsidRPr="00786A01">
        <w:rPr>
          <w:rFonts w:asciiTheme="minorHAnsi" w:hAnsiTheme="minorHAnsi" w:cstheme="minorHAnsi"/>
          <w:b/>
          <w:bCs/>
          <w:sz w:val="22"/>
          <w:szCs w:val="22"/>
        </w:rPr>
        <w:t>.]</w:t>
      </w:r>
    </w:p>
    <w:p w14:paraId="532D1B6F" w14:textId="77777777" w:rsidR="00FA08CB" w:rsidRPr="00786A01" w:rsidRDefault="00FA08CB" w:rsidP="00FA08CB">
      <w:pPr>
        <w:numPr>
          <w:ilvl w:val="12"/>
          <w:numId w:val="0"/>
        </w:numPr>
        <w:spacing w:after="120"/>
        <w:ind w:left="567" w:right="84"/>
        <w:rPr>
          <w:rFonts w:asciiTheme="minorHAnsi" w:hAnsiTheme="minorHAnsi" w:cstheme="minorHAnsi"/>
          <w:sz w:val="22"/>
          <w:szCs w:val="22"/>
        </w:rPr>
      </w:pPr>
    </w:p>
    <w:p w14:paraId="6FE43748" w14:textId="27143550" w:rsidR="007E7734" w:rsidRPr="00786A01" w:rsidRDefault="007F7AF2" w:rsidP="00E45EC4">
      <w:pPr>
        <w:rPr>
          <w:rFonts w:asciiTheme="minorHAnsi" w:eastAsia="Calibri" w:hAnsiTheme="minorHAnsi" w:cstheme="minorHAnsi"/>
          <w:b/>
          <w:bCs/>
          <w:sz w:val="22"/>
          <w:szCs w:val="22"/>
          <w:lang w:bidi="hu-HU"/>
        </w:rPr>
      </w:pPr>
      <w:bookmarkStart w:id="468" w:name="bookmark10"/>
      <w:r w:rsidRPr="00786A01">
        <w:rPr>
          <w:rFonts w:asciiTheme="minorHAnsi" w:eastAsia="Calibri" w:hAnsiTheme="minorHAnsi" w:cstheme="minorHAnsi"/>
          <w:b/>
          <w:bCs/>
          <w:color w:val="000000"/>
          <w:sz w:val="22"/>
          <w:szCs w:val="22"/>
          <w:lang w:bidi="hu-HU"/>
        </w:rPr>
        <w:t xml:space="preserve">1. </w:t>
      </w:r>
      <w:r w:rsidR="007E7734" w:rsidRPr="00786A01">
        <w:rPr>
          <w:rFonts w:asciiTheme="minorHAnsi" w:eastAsia="Calibri" w:hAnsiTheme="minorHAnsi" w:cstheme="minorHAnsi"/>
          <w:b/>
          <w:bCs/>
          <w:color w:val="000000"/>
          <w:sz w:val="22"/>
          <w:szCs w:val="22"/>
          <w:lang w:bidi="hu-HU"/>
        </w:rPr>
        <w:t xml:space="preserve">Számlanyitás, üzletkötés, </w:t>
      </w:r>
      <w:r w:rsidR="007E7734" w:rsidRPr="00786A01">
        <w:rPr>
          <w:rFonts w:asciiTheme="minorHAnsi" w:eastAsia="Calibri" w:hAnsiTheme="minorHAnsi" w:cstheme="minorHAnsi"/>
          <w:b/>
          <w:bCs/>
          <w:color w:val="000000"/>
          <w:sz w:val="22"/>
          <w:szCs w:val="22"/>
          <w:lang w:eastAsia="en-US" w:bidi="en-US"/>
        </w:rPr>
        <w:t xml:space="preserve">illetve az </w:t>
      </w:r>
      <w:r w:rsidR="007E7734" w:rsidRPr="00786A01">
        <w:rPr>
          <w:rFonts w:asciiTheme="minorHAnsi" w:eastAsia="Calibri" w:hAnsiTheme="minorHAnsi" w:cstheme="minorHAnsi"/>
          <w:b/>
          <w:bCs/>
          <w:color w:val="000000"/>
          <w:sz w:val="22"/>
          <w:szCs w:val="22"/>
          <w:lang w:bidi="hu-HU"/>
        </w:rPr>
        <w:t>ügyfélkapcsolat során felmerülő szokatlanságok</w:t>
      </w:r>
      <w:bookmarkEnd w:id="468"/>
    </w:p>
    <w:p w14:paraId="2129AFDB" w14:textId="77777777" w:rsidR="007E7734" w:rsidRPr="00786A01" w:rsidRDefault="007E7734" w:rsidP="007E7734">
      <w:pPr>
        <w:widowControl w:val="0"/>
        <w:numPr>
          <w:ilvl w:val="1"/>
          <w:numId w:val="137"/>
        </w:numPr>
        <w:tabs>
          <w:tab w:val="left" w:pos="937"/>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tulajdonosának és/vagy vezető tisztségviselőjének megjelenése </w:t>
      </w:r>
      <w:r w:rsidRPr="00786A01">
        <w:rPr>
          <w:rFonts w:asciiTheme="minorHAnsi" w:eastAsia="Calibri" w:hAnsiTheme="minorHAnsi" w:cstheme="minorHAnsi"/>
          <w:color w:val="000000"/>
          <w:sz w:val="22"/>
          <w:szCs w:val="22"/>
          <w:lang w:eastAsia="en-US" w:bidi="en-US"/>
        </w:rPr>
        <w:t xml:space="preserve">(pl. </w:t>
      </w:r>
      <w:r w:rsidRPr="00786A01">
        <w:rPr>
          <w:rFonts w:asciiTheme="minorHAnsi" w:eastAsia="Calibri" w:hAnsiTheme="minorHAnsi" w:cstheme="minorHAnsi"/>
          <w:color w:val="000000"/>
          <w:sz w:val="22"/>
          <w:szCs w:val="22"/>
          <w:lang w:bidi="hu-HU"/>
        </w:rPr>
        <w:t xml:space="preserve">hajléktalan), kommunikációja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gazdasági társaság tevékenységével.</w:t>
      </w:r>
    </w:p>
    <w:p w14:paraId="574C3136" w14:textId="77777777" w:rsidR="007E7734" w:rsidRPr="00786A01" w:rsidRDefault="007E7734" w:rsidP="007E7734">
      <w:pPr>
        <w:widowControl w:val="0"/>
        <w:numPr>
          <w:ilvl w:val="1"/>
          <w:numId w:val="137"/>
        </w:numPr>
        <w:tabs>
          <w:tab w:val="left" w:pos="932"/>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létező telefonszámot </w:t>
      </w:r>
      <w:r w:rsidRPr="00786A01">
        <w:rPr>
          <w:rFonts w:asciiTheme="minorHAnsi" w:eastAsia="Calibri" w:hAnsiTheme="minorHAnsi" w:cstheme="minorHAnsi"/>
          <w:color w:val="000000"/>
          <w:sz w:val="22"/>
          <w:szCs w:val="22"/>
          <w:lang w:eastAsia="en-US" w:bidi="en-US"/>
        </w:rPr>
        <w:t>ad meg.</w:t>
      </w:r>
    </w:p>
    <w:p w14:paraId="2108B77D" w14:textId="77777777" w:rsidR="007E7734" w:rsidRPr="00786A01"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ügyfelet </w:t>
      </w:r>
      <w:r w:rsidRPr="00786A01">
        <w:rPr>
          <w:rFonts w:asciiTheme="minorHAnsi" w:eastAsia="Calibri" w:hAnsiTheme="minorHAnsi" w:cstheme="minorHAnsi"/>
          <w:color w:val="000000"/>
          <w:sz w:val="22"/>
          <w:szCs w:val="22"/>
          <w:lang w:eastAsia="en-US" w:bidi="en-US"/>
        </w:rPr>
        <w:t xml:space="preserve">aggodalommal </w:t>
      </w:r>
      <w:r w:rsidRPr="00786A01">
        <w:rPr>
          <w:rFonts w:asciiTheme="minorHAnsi" w:eastAsia="Calibri" w:hAnsiTheme="minorHAnsi" w:cstheme="minorHAnsi"/>
          <w:color w:val="000000"/>
          <w:sz w:val="22"/>
          <w:szCs w:val="22"/>
          <w:lang w:bidi="hu-HU"/>
        </w:rPr>
        <w:t xml:space="preserve">tölti </w:t>
      </w:r>
      <w:r w:rsidRPr="00786A01">
        <w:rPr>
          <w:rFonts w:asciiTheme="minorHAnsi" w:eastAsia="Calibri" w:hAnsiTheme="minorHAnsi" w:cstheme="minorHAnsi"/>
          <w:color w:val="000000"/>
          <w:sz w:val="22"/>
          <w:szCs w:val="22"/>
          <w:lang w:eastAsia="en-US" w:bidi="en-US"/>
        </w:rPr>
        <w:t xml:space="preserve">el az </w:t>
      </w:r>
      <w:r w:rsidRPr="00786A01">
        <w:rPr>
          <w:rFonts w:asciiTheme="minorHAnsi" w:eastAsia="Calibri" w:hAnsiTheme="minorHAnsi" w:cstheme="minorHAnsi"/>
          <w:color w:val="000000"/>
          <w:sz w:val="22"/>
          <w:szCs w:val="22"/>
          <w:lang w:bidi="hu-HU"/>
        </w:rPr>
        <w:t xml:space="preserve">adatközlés, különös </w:t>
      </w:r>
      <w:r w:rsidRPr="00786A01">
        <w:rPr>
          <w:rFonts w:asciiTheme="minorHAnsi" w:eastAsia="Calibri" w:hAnsiTheme="minorHAnsi" w:cstheme="minorHAnsi"/>
          <w:color w:val="000000"/>
          <w:sz w:val="22"/>
          <w:szCs w:val="22"/>
          <w:lang w:eastAsia="en-US" w:bidi="en-US"/>
        </w:rPr>
        <w:t xml:space="preserve">tekintettel az </w:t>
      </w:r>
      <w:r w:rsidRPr="00786A01">
        <w:rPr>
          <w:rFonts w:asciiTheme="minorHAnsi" w:eastAsia="Calibri" w:hAnsiTheme="minorHAnsi" w:cstheme="minorHAnsi"/>
          <w:color w:val="000000"/>
          <w:sz w:val="22"/>
          <w:szCs w:val="22"/>
          <w:lang w:bidi="hu-HU"/>
        </w:rPr>
        <w:t xml:space="preserve">azonosítással, üzletkötés részleteivel, ügylet más szereplőivel </w:t>
      </w:r>
      <w:r w:rsidRPr="00786A01">
        <w:rPr>
          <w:rFonts w:asciiTheme="minorHAnsi" w:eastAsia="Calibri" w:hAnsiTheme="minorHAnsi" w:cstheme="minorHAnsi"/>
          <w:color w:val="000000"/>
          <w:sz w:val="22"/>
          <w:szCs w:val="22"/>
          <w:lang w:eastAsia="en-US" w:bidi="en-US"/>
        </w:rPr>
        <w:t>kapcsolatban.</w:t>
      </w:r>
    </w:p>
    <w:p w14:paraId="66740C33" w14:textId="77777777" w:rsidR="007E7734" w:rsidRPr="00786A01" w:rsidRDefault="007E7734" w:rsidP="007E7734">
      <w:pPr>
        <w:widowControl w:val="0"/>
        <w:numPr>
          <w:ilvl w:val="1"/>
          <w:numId w:val="137"/>
        </w:numPr>
        <w:tabs>
          <w:tab w:val="left" w:pos="937"/>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sürgeti és nyomás alá </w:t>
      </w:r>
      <w:r w:rsidRPr="00786A01">
        <w:rPr>
          <w:rFonts w:asciiTheme="minorHAnsi" w:eastAsia="Calibri" w:hAnsiTheme="minorHAnsi" w:cstheme="minorHAnsi"/>
          <w:color w:val="000000"/>
          <w:sz w:val="22"/>
          <w:szCs w:val="22"/>
          <w:lang w:eastAsia="en-US" w:bidi="en-US"/>
        </w:rPr>
        <w:t xml:space="preserve">helyezi az </w:t>
      </w:r>
      <w:r w:rsidRPr="00786A01">
        <w:rPr>
          <w:rFonts w:asciiTheme="minorHAnsi" w:eastAsia="Calibri" w:hAnsiTheme="minorHAnsi" w:cstheme="minorHAnsi"/>
          <w:color w:val="000000"/>
          <w:sz w:val="22"/>
          <w:szCs w:val="22"/>
          <w:lang w:bidi="hu-HU"/>
        </w:rPr>
        <w:t xml:space="preserve">ügyintézőt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ügyintézés során, </w:t>
      </w: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céllal, </w:t>
      </w:r>
      <w:r w:rsidRPr="00786A01">
        <w:rPr>
          <w:rFonts w:asciiTheme="minorHAnsi" w:eastAsia="Calibri" w:hAnsiTheme="minorHAnsi" w:cstheme="minorHAnsi"/>
          <w:color w:val="000000"/>
          <w:sz w:val="22"/>
          <w:szCs w:val="22"/>
          <w:lang w:eastAsia="en-US" w:bidi="en-US"/>
        </w:rPr>
        <w:t xml:space="preserve">hogy az </w:t>
      </w:r>
      <w:r w:rsidRPr="00786A01">
        <w:rPr>
          <w:rFonts w:asciiTheme="minorHAnsi" w:eastAsia="Calibri" w:hAnsiTheme="minorHAnsi" w:cstheme="minorHAnsi"/>
          <w:color w:val="000000"/>
          <w:sz w:val="22"/>
          <w:szCs w:val="22"/>
          <w:lang w:bidi="hu-HU"/>
        </w:rPr>
        <w:t xml:space="preserve">alkalmazandó </w:t>
      </w:r>
      <w:r w:rsidRPr="00786A01">
        <w:rPr>
          <w:rFonts w:asciiTheme="minorHAnsi" w:eastAsia="Calibri" w:hAnsiTheme="minorHAnsi" w:cstheme="minorHAnsi"/>
          <w:color w:val="000000"/>
          <w:sz w:val="22"/>
          <w:szCs w:val="22"/>
          <w:lang w:eastAsia="en-US" w:bidi="en-US"/>
        </w:rPr>
        <w:t xml:space="preserve">kontrollokat </w:t>
      </w:r>
      <w:r w:rsidRPr="00786A01">
        <w:rPr>
          <w:rFonts w:asciiTheme="minorHAnsi" w:eastAsia="Calibri" w:hAnsiTheme="minorHAnsi" w:cstheme="minorHAnsi"/>
          <w:color w:val="000000"/>
          <w:sz w:val="22"/>
          <w:szCs w:val="22"/>
          <w:lang w:bidi="hu-HU"/>
        </w:rPr>
        <w:t>elkerülje.</w:t>
      </w:r>
    </w:p>
    <w:p w14:paraId="0D04FFE9" w14:textId="77777777" w:rsidR="007E7734" w:rsidRPr="00786A01"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a kontrollok </w:t>
      </w:r>
      <w:r w:rsidRPr="00786A01">
        <w:rPr>
          <w:rFonts w:asciiTheme="minorHAnsi" w:eastAsia="Calibri" w:hAnsiTheme="minorHAnsi" w:cstheme="minorHAnsi"/>
          <w:color w:val="000000"/>
          <w:sz w:val="22"/>
          <w:szCs w:val="22"/>
          <w:lang w:bidi="hu-HU"/>
        </w:rPr>
        <w:t xml:space="preserve">nehezítése céljából minimális, </w:t>
      </w:r>
      <w:r w:rsidRPr="00786A01">
        <w:rPr>
          <w:rFonts w:asciiTheme="minorHAnsi" w:eastAsia="Calibri" w:hAnsiTheme="minorHAnsi" w:cstheme="minorHAnsi"/>
          <w:color w:val="000000"/>
          <w:sz w:val="22"/>
          <w:szCs w:val="22"/>
          <w:lang w:eastAsia="en-US" w:bidi="en-US"/>
        </w:rPr>
        <w:t xml:space="preserve">esetleg </w:t>
      </w:r>
      <w:r w:rsidRPr="00786A01">
        <w:rPr>
          <w:rFonts w:asciiTheme="minorHAnsi" w:eastAsia="Calibri" w:hAnsiTheme="minorHAnsi" w:cstheme="minorHAnsi"/>
          <w:color w:val="000000"/>
          <w:sz w:val="22"/>
          <w:szCs w:val="22"/>
          <w:lang w:bidi="hu-HU"/>
        </w:rPr>
        <w:t xml:space="preserve">valótlannak tűnő, félrevezető információkat nyújt, </w:t>
      </w:r>
      <w:r w:rsidRPr="00786A01">
        <w:rPr>
          <w:rFonts w:asciiTheme="minorHAnsi" w:eastAsia="Calibri" w:hAnsiTheme="minorHAnsi" w:cstheme="minorHAnsi"/>
          <w:color w:val="000000"/>
          <w:sz w:val="22"/>
          <w:szCs w:val="22"/>
          <w:lang w:eastAsia="en-US" w:bidi="en-US"/>
        </w:rPr>
        <w:t xml:space="preserve">vagy olyan adatokat, amelyek csak </w:t>
      </w:r>
      <w:r w:rsidRPr="00786A01">
        <w:rPr>
          <w:rFonts w:asciiTheme="minorHAnsi" w:eastAsia="Calibri" w:hAnsiTheme="minorHAnsi" w:cstheme="minorHAnsi"/>
          <w:color w:val="000000"/>
          <w:sz w:val="22"/>
          <w:szCs w:val="22"/>
          <w:lang w:bidi="hu-HU"/>
        </w:rPr>
        <w:t>jelentős nehézségek árán ellenőrizhetők.</w:t>
      </w:r>
    </w:p>
    <w:p w14:paraId="13DA3908" w14:textId="77777777" w:rsidR="007E7734" w:rsidRPr="00786A01"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eset </w:t>
      </w:r>
      <w:r w:rsidRPr="00786A01">
        <w:rPr>
          <w:rFonts w:asciiTheme="minorHAnsi" w:eastAsia="Calibri" w:hAnsiTheme="minorHAnsi" w:cstheme="minorHAnsi"/>
          <w:color w:val="000000"/>
          <w:sz w:val="22"/>
          <w:szCs w:val="22"/>
          <w:lang w:bidi="hu-HU"/>
        </w:rPr>
        <w:t xml:space="preserve">összes körülménye alapján feltételezhetően </w:t>
      </w:r>
      <w:r w:rsidRPr="00786A01">
        <w:rPr>
          <w:rFonts w:asciiTheme="minorHAnsi" w:eastAsia="Calibri" w:hAnsiTheme="minorHAnsi" w:cstheme="minorHAnsi"/>
          <w:color w:val="000000"/>
          <w:sz w:val="22"/>
          <w:szCs w:val="22"/>
          <w:lang w:eastAsia="en-US" w:bidi="en-US"/>
        </w:rPr>
        <w:t xml:space="preserve">hamis dokumentumok </w:t>
      </w:r>
      <w:r w:rsidRPr="00786A01">
        <w:rPr>
          <w:rFonts w:asciiTheme="minorHAnsi" w:eastAsia="Calibri" w:hAnsiTheme="minorHAnsi" w:cstheme="minorHAnsi"/>
          <w:color w:val="000000"/>
          <w:sz w:val="22"/>
          <w:szCs w:val="22"/>
          <w:lang w:bidi="hu-HU"/>
        </w:rPr>
        <w:t xml:space="preserve">benyújtása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ügyintézés során.</w:t>
      </w:r>
    </w:p>
    <w:p w14:paraId="35CAA1E7"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korábbi viselkedéséhez képest feltűnően </w:t>
      </w:r>
      <w:r w:rsidRPr="00786A01">
        <w:rPr>
          <w:rFonts w:asciiTheme="minorHAnsi" w:eastAsia="Calibri" w:hAnsiTheme="minorHAnsi" w:cstheme="minorHAnsi"/>
          <w:color w:val="000000"/>
          <w:sz w:val="22"/>
          <w:szCs w:val="22"/>
          <w:lang w:eastAsia="en-US" w:bidi="en-US"/>
        </w:rPr>
        <w:t xml:space="preserve">viselkedik, </w:t>
      </w:r>
      <w:r w:rsidRPr="00786A01">
        <w:rPr>
          <w:rFonts w:asciiTheme="minorHAnsi" w:eastAsia="Calibri" w:hAnsiTheme="minorHAnsi" w:cstheme="minorHAnsi"/>
          <w:color w:val="000000"/>
          <w:sz w:val="22"/>
          <w:szCs w:val="22"/>
          <w:lang w:bidi="hu-HU"/>
        </w:rPr>
        <w:t xml:space="preserve">megváltozik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életstílusa,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váratlanul változnak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üzleti szokásai, ügyletei.</w:t>
      </w:r>
    </w:p>
    <w:p w14:paraId="39B1E506" w14:textId="77777777" w:rsidR="007E7734" w:rsidRPr="00786A01"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jelentős összegű vásárlásai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állnak összhangban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múltbeli vásárlásai </w:t>
      </w:r>
      <w:r w:rsidRPr="00786A01">
        <w:rPr>
          <w:rFonts w:asciiTheme="minorHAnsi" w:eastAsia="Calibri" w:hAnsiTheme="minorHAnsi" w:cstheme="minorHAnsi"/>
          <w:color w:val="000000"/>
          <w:sz w:val="22"/>
          <w:szCs w:val="22"/>
          <w:lang w:eastAsia="en-US" w:bidi="en-US"/>
        </w:rPr>
        <w:t xml:space="preserve">alatt </w:t>
      </w:r>
      <w:r w:rsidRPr="00786A01">
        <w:rPr>
          <w:rFonts w:asciiTheme="minorHAnsi" w:eastAsia="Calibri" w:hAnsiTheme="minorHAnsi" w:cstheme="minorHAnsi"/>
          <w:color w:val="000000"/>
          <w:sz w:val="22"/>
          <w:szCs w:val="22"/>
          <w:lang w:bidi="hu-HU"/>
        </w:rPr>
        <w:t>megfigyelhető szokásaival.</w:t>
      </w:r>
    </w:p>
    <w:p w14:paraId="78ABE34E" w14:textId="77777777" w:rsidR="007E7734" w:rsidRPr="00786A01"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rendszeresen, nagy </w:t>
      </w:r>
      <w:r w:rsidRPr="00786A01">
        <w:rPr>
          <w:rFonts w:asciiTheme="minorHAnsi" w:eastAsia="Calibri" w:hAnsiTheme="minorHAnsi" w:cstheme="minorHAnsi"/>
          <w:color w:val="000000"/>
          <w:sz w:val="22"/>
          <w:szCs w:val="22"/>
          <w:lang w:bidi="hu-HU"/>
        </w:rPr>
        <w:t xml:space="preserve">számban, jelentős összegért vásárol nemesfémet, drágakövet, műalkotást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más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értékű tárgyakat.</w:t>
      </w:r>
    </w:p>
    <w:p w14:paraId="753C1627" w14:textId="77777777" w:rsidR="007E7734" w:rsidRPr="00786A01"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a </w:t>
      </w:r>
      <w:r w:rsidRPr="00786A01">
        <w:rPr>
          <w:rFonts w:asciiTheme="minorHAnsi" w:eastAsia="Calibri" w:hAnsiTheme="minorHAnsi" w:cstheme="minorHAnsi"/>
          <w:color w:val="000000"/>
          <w:sz w:val="22"/>
          <w:szCs w:val="22"/>
          <w:lang w:bidi="hu-HU"/>
        </w:rPr>
        <w:t xml:space="preserve">kockázatcsökkentő intézkedések elkerülése végett </w:t>
      </w:r>
      <w:r w:rsidRPr="00786A01">
        <w:rPr>
          <w:rFonts w:asciiTheme="minorHAnsi" w:eastAsia="Calibri" w:hAnsiTheme="minorHAnsi" w:cstheme="minorHAnsi"/>
          <w:color w:val="000000"/>
          <w:sz w:val="22"/>
          <w:szCs w:val="22"/>
          <w:lang w:eastAsia="en-US" w:bidi="en-US"/>
        </w:rPr>
        <w:t xml:space="preserve">ragaszkodnak </w:t>
      </w:r>
      <w:r w:rsidRPr="00786A01">
        <w:rPr>
          <w:rFonts w:asciiTheme="minorHAnsi" w:eastAsia="Calibri" w:hAnsiTheme="minorHAnsi" w:cstheme="minorHAnsi"/>
          <w:color w:val="000000"/>
          <w:sz w:val="22"/>
          <w:szCs w:val="22"/>
          <w:lang w:bidi="hu-HU"/>
        </w:rPr>
        <w:t xml:space="preserve">előre meghatározott </w:t>
      </w:r>
      <w:r w:rsidRPr="00786A01">
        <w:rPr>
          <w:rFonts w:asciiTheme="minorHAnsi" w:eastAsia="Calibri" w:hAnsiTheme="minorHAnsi" w:cstheme="minorHAnsi"/>
          <w:color w:val="000000"/>
          <w:sz w:val="22"/>
          <w:szCs w:val="22"/>
          <w:lang w:eastAsia="en-US" w:bidi="en-US"/>
        </w:rPr>
        <w:t>alkalmazottakhoz.</w:t>
      </w:r>
    </w:p>
    <w:p w14:paraId="1D2AC8E3" w14:textId="77777777" w:rsidR="007E7734" w:rsidRPr="00786A01"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bankfiók helyétől távoli címen lévő ügyfél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abban az esetben, ha </w:t>
      </w:r>
      <w:r w:rsidRPr="00786A01">
        <w:rPr>
          <w:rFonts w:asciiTheme="minorHAnsi" w:eastAsia="Calibri" w:hAnsiTheme="minorHAnsi" w:cstheme="minorHAnsi"/>
          <w:color w:val="000000"/>
          <w:sz w:val="22"/>
          <w:szCs w:val="22"/>
          <w:lang w:bidi="hu-HU"/>
        </w:rPr>
        <w:t xml:space="preserve">közelebbi bankfiók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 xml:space="preserve">elérhető </w:t>
      </w:r>
      <w:r w:rsidRPr="00786A01">
        <w:rPr>
          <w:rFonts w:asciiTheme="minorHAnsi" w:eastAsia="Calibri" w:hAnsiTheme="minorHAnsi" w:cstheme="minorHAnsi"/>
          <w:color w:val="000000"/>
          <w:sz w:val="22"/>
          <w:szCs w:val="22"/>
          <w:lang w:eastAsia="en-US" w:bidi="en-US"/>
        </w:rPr>
        <w:t xml:space="preserve">lenne,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nincs logikus </w:t>
      </w:r>
      <w:r w:rsidRPr="00786A01">
        <w:rPr>
          <w:rFonts w:asciiTheme="minorHAnsi" w:eastAsia="Calibri" w:hAnsiTheme="minorHAnsi" w:cstheme="minorHAnsi"/>
          <w:color w:val="000000"/>
          <w:sz w:val="22"/>
          <w:szCs w:val="22"/>
          <w:lang w:bidi="hu-HU"/>
        </w:rPr>
        <w:t xml:space="preserve">magyarázat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távolabbi bankfiók választására.</w:t>
      </w:r>
    </w:p>
    <w:p w14:paraId="0D69638A" w14:textId="77777777" w:rsidR="007E7734" w:rsidRPr="00786A01" w:rsidRDefault="007E7734" w:rsidP="007E7734">
      <w:pPr>
        <w:widowControl w:val="0"/>
        <w:numPr>
          <w:ilvl w:val="1"/>
          <w:numId w:val="137"/>
        </w:numPr>
        <w:tabs>
          <w:tab w:val="left" w:pos="1042"/>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több tranzakciót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 xml:space="preserve">végez </w:t>
      </w:r>
      <w:r w:rsidRPr="00786A01">
        <w:rPr>
          <w:rFonts w:asciiTheme="minorHAnsi" w:eastAsia="Calibri" w:hAnsiTheme="minorHAnsi" w:cstheme="minorHAnsi"/>
          <w:color w:val="000000"/>
          <w:sz w:val="22"/>
          <w:szCs w:val="22"/>
          <w:lang w:eastAsia="en-US" w:bidi="en-US"/>
        </w:rPr>
        <w:t xml:space="preserve">egy napon vagy </w:t>
      </w:r>
      <w:r w:rsidRPr="00786A01">
        <w:rPr>
          <w:rFonts w:asciiTheme="minorHAnsi" w:eastAsia="Calibri" w:hAnsiTheme="minorHAnsi" w:cstheme="minorHAnsi"/>
          <w:color w:val="000000"/>
          <w:sz w:val="22"/>
          <w:szCs w:val="22"/>
          <w:lang w:bidi="hu-HU"/>
        </w:rPr>
        <w:t xml:space="preserve">rövid időn belül, akár több bankfiókban </w:t>
      </w:r>
      <w:r w:rsidRPr="00786A01">
        <w:rPr>
          <w:rFonts w:asciiTheme="minorHAnsi" w:eastAsia="Calibri" w:hAnsiTheme="minorHAnsi" w:cstheme="minorHAnsi"/>
          <w:color w:val="000000"/>
          <w:sz w:val="22"/>
          <w:szCs w:val="22"/>
          <w:lang w:eastAsia="en-US" w:bidi="en-US"/>
        </w:rPr>
        <w:t>is.</w:t>
      </w:r>
    </w:p>
    <w:p w14:paraId="1F1C6C04" w14:textId="77777777" w:rsidR="007E7734" w:rsidRPr="00786A01"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Hiányzó, </w:t>
      </w:r>
      <w:r w:rsidRPr="00786A01">
        <w:rPr>
          <w:rFonts w:asciiTheme="minorHAnsi" w:eastAsia="Calibri" w:hAnsiTheme="minorHAnsi" w:cstheme="minorHAnsi"/>
          <w:color w:val="000000"/>
          <w:sz w:val="22"/>
          <w:szCs w:val="22"/>
          <w:lang w:eastAsia="en-US" w:bidi="en-US"/>
        </w:rPr>
        <w:t xml:space="preserve">vagy nem </w:t>
      </w:r>
      <w:proofErr w:type="spellStart"/>
      <w:r w:rsidRPr="00786A01">
        <w:rPr>
          <w:rFonts w:asciiTheme="minorHAnsi" w:eastAsia="Calibri" w:hAnsiTheme="minorHAnsi" w:cstheme="minorHAnsi"/>
          <w:color w:val="000000"/>
          <w:sz w:val="22"/>
          <w:szCs w:val="22"/>
          <w:lang w:bidi="hu-HU"/>
        </w:rPr>
        <w:t>teljeskörűen</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megadott adatok </w:t>
      </w:r>
      <w:r w:rsidRPr="00786A01">
        <w:rPr>
          <w:rFonts w:asciiTheme="minorHAnsi" w:eastAsia="Calibri" w:hAnsiTheme="minorHAnsi" w:cstheme="minorHAnsi"/>
          <w:color w:val="000000"/>
          <w:sz w:val="22"/>
          <w:szCs w:val="22"/>
          <w:lang w:bidi="hu-HU"/>
        </w:rPr>
        <w:t xml:space="preserve">fizetési megbízásoknál, </w:t>
      </w:r>
      <w:r w:rsidRPr="00786A01">
        <w:rPr>
          <w:rFonts w:asciiTheme="minorHAnsi" w:eastAsia="Calibri" w:hAnsiTheme="minorHAnsi" w:cstheme="minorHAnsi"/>
          <w:color w:val="000000"/>
          <w:sz w:val="22"/>
          <w:szCs w:val="22"/>
          <w:lang w:eastAsia="en-US" w:bidi="en-US"/>
        </w:rPr>
        <w:t xml:space="preserve">ha az </w:t>
      </w:r>
      <w:r w:rsidRPr="00786A01">
        <w:rPr>
          <w:rFonts w:asciiTheme="minorHAnsi" w:eastAsia="Calibri" w:hAnsiTheme="minorHAnsi" w:cstheme="minorHAnsi"/>
          <w:color w:val="000000"/>
          <w:sz w:val="22"/>
          <w:szCs w:val="22"/>
          <w:lang w:bidi="hu-HU"/>
        </w:rPr>
        <w:t>adathiány mögött tudatosság feltételezhető.</w:t>
      </w:r>
    </w:p>
    <w:p w14:paraId="2068A8DA" w14:textId="77777777" w:rsidR="007E7734" w:rsidRPr="00786A01"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megkísérli </w:t>
      </w:r>
      <w:r w:rsidRPr="00786A01">
        <w:rPr>
          <w:rFonts w:asciiTheme="minorHAnsi" w:eastAsia="Calibri" w:hAnsiTheme="minorHAnsi" w:cstheme="minorHAnsi"/>
          <w:color w:val="000000"/>
          <w:sz w:val="22"/>
          <w:szCs w:val="22"/>
          <w:lang w:eastAsia="en-US" w:bidi="en-US"/>
        </w:rPr>
        <w:t xml:space="preserve">megvesztegetni vagy megfenyegeti az </w:t>
      </w:r>
      <w:r w:rsidRPr="00786A01">
        <w:rPr>
          <w:rFonts w:asciiTheme="minorHAnsi" w:eastAsia="Calibri" w:hAnsiTheme="minorHAnsi" w:cstheme="minorHAnsi"/>
          <w:color w:val="000000"/>
          <w:sz w:val="22"/>
          <w:szCs w:val="22"/>
          <w:lang w:bidi="hu-HU"/>
        </w:rPr>
        <w:t>ügyintézőt.</w:t>
      </w:r>
    </w:p>
    <w:p w14:paraId="6A226D0A" w14:textId="77777777" w:rsidR="007E7734" w:rsidRPr="00786A01"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ügyfelet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érdekli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profitszerzés, </w:t>
      </w:r>
      <w:r w:rsidRPr="00786A01">
        <w:rPr>
          <w:rFonts w:asciiTheme="minorHAnsi" w:eastAsia="Calibri" w:hAnsiTheme="minorHAnsi" w:cstheme="minorHAnsi"/>
          <w:color w:val="000000"/>
          <w:sz w:val="22"/>
          <w:szCs w:val="22"/>
          <w:lang w:eastAsia="en-US" w:bidi="en-US"/>
        </w:rPr>
        <w:t xml:space="preserve">sem az esetleges </w:t>
      </w:r>
      <w:r w:rsidRPr="00786A01">
        <w:rPr>
          <w:rFonts w:asciiTheme="minorHAnsi" w:eastAsia="Calibri" w:hAnsiTheme="minorHAnsi" w:cstheme="minorHAnsi"/>
          <w:color w:val="000000"/>
          <w:sz w:val="22"/>
          <w:szCs w:val="22"/>
          <w:lang w:bidi="hu-HU"/>
        </w:rPr>
        <w:t>kockázatok, jutalékok és egyéb tranzakciós költségek nagysága.</w:t>
      </w:r>
    </w:p>
    <w:p w14:paraId="45BDFB2A" w14:textId="77777777" w:rsidR="007E7734" w:rsidRPr="00786A01"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kockázatvállalása szokásaitól eltérő módon </w:t>
      </w:r>
      <w:r w:rsidRPr="00786A01">
        <w:rPr>
          <w:rFonts w:asciiTheme="minorHAnsi" w:eastAsia="Calibri" w:hAnsiTheme="minorHAnsi" w:cstheme="minorHAnsi"/>
          <w:color w:val="000000"/>
          <w:sz w:val="22"/>
          <w:szCs w:val="22"/>
          <w:lang w:eastAsia="en-US" w:bidi="en-US"/>
        </w:rPr>
        <w:t xml:space="preserve">hirtelen </w:t>
      </w:r>
      <w:r w:rsidRPr="00786A01">
        <w:rPr>
          <w:rFonts w:asciiTheme="minorHAnsi" w:eastAsia="Calibri" w:hAnsiTheme="minorHAnsi" w:cstheme="minorHAnsi"/>
          <w:color w:val="000000"/>
          <w:sz w:val="22"/>
          <w:szCs w:val="22"/>
          <w:lang w:bidi="hu-HU"/>
        </w:rPr>
        <w:t>megnő.</w:t>
      </w:r>
    </w:p>
    <w:p w14:paraId="24594EA1" w14:textId="77777777" w:rsidR="007E7734" w:rsidRPr="00786A01" w:rsidRDefault="007E7734" w:rsidP="007E7734">
      <w:pPr>
        <w:widowControl w:val="0"/>
        <w:numPr>
          <w:ilvl w:val="1"/>
          <w:numId w:val="137"/>
        </w:numPr>
        <w:tabs>
          <w:tab w:val="left" w:pos="1039"/>
        </w:tabs>
        <w:spacing w:after="56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ügyféllel, </w:t>
      </w:r>
      <w:r w:rsidRPr="00786A01">
        <w:rPr>
          <w:rFonts w:asciiTheme="minorHAnsi" w:eastAsia="Calibri" w:hAnsiTheme="minorHAnsi" w:cstheme="minorHAnsi"/>
          <w:color w:val="000000"/>
          <w:sz w:val="22"/>
          <w:szCs w:val="22"/>
          <w:lang w:eastAsia="en-US" w:bidi="en-US"/>
        </w:rPr>
        <w:t xml:space="preserve">vagy a vele kapcsolatban </w:t>
      </w:r>
      <w:r w:rsidRPr="00786A01">
        <w:rPr>
          <w:rFonts w:asciiTheme="minorHAnsi" w:eastAsia="Calibri" w:hAnsiTheme="minorHAnsi" w:cstheme="minorHAnsi"/>
          <w:color w:val="000000"/>
          <w:sz w:val="22"/>
          <w:szCs w:val="22"/>
          <w:lang w:bidi="hu-HU"/>
        </w:rPr>
        <w:t xml:space="preserve">álló más személlyel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gazdasági társasággal </w:t>
      </w:r>
      <w:r w:rsidRPr="00786A01">
        <w:rPr>
          <w:rFonts w:asciiTheme="minorHAnsi" w:eastAsia="Calibri" w:hAnsiTheme="minorHAnsi" w:cstheme="minorHAnsi"/>
          <w:color w:val="000000"/>
          <w:sz w:val="22"/>
          <w:szCs w:val="22"/>
          <w:lang w:eastAsia="en-US" w:bidi="en-US"/>
        </w:rPr>
        <w:t xml:space="preserve">kapcsolatos </w:t>
      </w:r>
      <w:r w:rsidRPr="00786A01">
        <w:rPr>
          <w:rFonts w:asciiTheme="minorHAnsi" w:eastAsia="Calibri" w:hAnsiTheme="minorHAnsi" w:cstheme="minorHAnsi"/>
          <w:color w:val="000000"/>
          <w:sz w:val="22"/>
          <w:szCs w:val="22"/>
          <w:lang w:bidi="hu-HU"/>
        </w:rPr>
        <w:t xml:space="preserve">negatív információ, </w:t>
      </w:r>
      <w:r w:rsidRPr="00786A01">
        <w:rPr>
          <w:rFonts w:asciiTheme="minorHAnsi" w:eastAsia="Calibri" w:hAnsiTheme="minorHAnsi" w:cstheme="minorHAnsi"/>
          <w:color w:val="000000"/>
          <w:sz w:val="22"/>
          <w:szCs w:val="22"/>
          <w:lang w:eastAsia="en-US" w:bidi="en-US"/>
        </w:rPr>
        <w:t xml:space="preserve">ami </w:t>
      </w:r>
      <w:r w:rsidRPr="00786A01">
        <w:rPr>
          <w:rFonts w:asciiTheme="minorHAnsi" w:eastAsia="Calibri" w:hAnsiTheme="minorHAnsi" w:cstheme="minorHAnsi"/>
          <w:color w:val="000000"/>
          <w:sz w:val="22"/>
          <w:szCs w:val="22"/>
          <w:lang w:bidi="hu-HU"/>
        </w:rPr>
        <w:t xml:space="preserve">kétségessé </w:t>
      </w:r>
      <w:r w:rsidRPr="00786A01">
        <w:rPr>
          <w:rFonts w:asciiTheme="minorHAnsi" w:eastAsia="Calibri" w:hAnsiTheme="minorHAnsi" w:cstheme="minorHAnsi"/>
          <w:color w:val="000000"/>
          <w:sz w:val="22"/>
          <w:szCs w:val="22"/>
          <w:lang w:eastAsia="en-US" w:bidi="en-US"/>
        </w:rPr>
        <w:t xml:space="preserve">teszi az </w:t>
      </w:r>
      <w:r w:rsidRPr="00786A01">
        <w:rPr>
          <w:rFonts w:asciiTheme="minorHAnsi" w:eastAsia="Calibri" w:hAnsiTheme="minorHAnsi" w:cstheme="minorHAnsi"/>
          <w:color w:val="000000"/>
          <w:sz w:val="22"/>
          <w:szCs w:val="22"/>
          <w:lang w:bidi="hu-HU"/>
        </w:rPr>
        <w:t xml:space="preserve">ügylet mögötti pénzeszközök forrását, háttere megkérdőjelezhető (ideértve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korábbi büntetőjogi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polgári </w:t>
      </w:r>
      <w:r w:rsidRPr="00786A01">
        <w:rPr>
          <w:rFonts w:asciiTheme="minorHAnsi" w:eastAsia="Calibri" w:hAnsiTheme="minorHAnsi" w:cstheme="minorHAnsi"/>
          <w:color w:val="000000"/>
          <w:sz w:val="22"/>
          <w:szCs w:val="22"/>
          <w:lang w:eastAsia="en-US" w:bidi="en-US"/>
        </w:rPr>
        <w:t xml:space="preserve">peres </w:t>
      </w:r>
      <w:r w:rsidRPr="00786A01">
        <w:rPr>
          <w:rFonts w:asciiTheme="minorHAnsi" w:eastAsia="Calibri" w:hAnsiTheme="minorHAnsi" w:cstheme="minorHAnsi"/>
          <w:color w:val="000000"/>
          <w:sz w:val="22"/>
          <w:szCs w:val="22"/>
          <w:lang w:bidi="hu-HU"/>
        </w:rPr>
        <w:t>ítéleteket).</w:t>
      </w:r>
    </w:p>
    <w:p w14:paraId="112A3E33" w14:textId="77777777" w:rsidR="007E7734" w:rsidRPr="00786A01" w:rsidRDefault="007E7734" w:rsidP="007E7734">
      <w:pPr>
        <w:keepNext/>
        <w:keepLines/>
        <w:widowControl w:val="0"/>
        <w:numPr>
          <w:ilvl w:val="0"/>
          <w:numId w:val="137"/>
        </w:numPr>
        <w:tabs>
          <w:tab w:val="left" w:pos="335"/>
        </w:tabs>
        <w:spacing w:after="100" w:line="276" w:lineRule="auto"/>
        <w:jc w:val="left"/>
        <w:outlineLvl w:val="0"/>
        <w:rPr>
          <w:rFonts w:asciiTheme="minorHAnsi" w:eastAsia="Calibri" w:hAnsiTheme="minorHAnsi" w:cstheme="minorHAnsi"/>
          <w:b/>
          <w:bCs/>
          <w:sz w:val="22"/>
          <w:szCs w:val="22"/>
          <w:lang w:bidi="hu-HU"/>
        </w:rPr>
      </w:pPr>
      <w:bookmarkStart w:id="469" w:name="bookmark12"/>
      <w:bookmarkStart w:id="470" w:name="_Toc185066185"/>
      <w:r w:rsidRPr="00786A01">
        <w:rPr>
          <w:rFonts w:asciiTheme="minorHAnsi" w:eastAsia="Calibri" w:hAnsiTheme="minorHAnsi" w:cstheme="minorHAnsi"/>
          <w:b/>
          <w:bCs/>
          <w:color w:val="000000"/>
          <w:sz w:val="22"/>
          <w:szCs w:val="22"/>
          <w:lang w:eastAsia="en-US" w:bidi="en-US"/>
        </w:rPr>
        <w:lastRenderedPageBreak/>
        <w:t xml:space="preserve">Szokatlan </w:t>
      </w:r>
      <w:r w:rsidRPr="00786A01">
        <w:rPr>
          <w:rFonts w:asciiTheme="minorHAnsi" w:eastAsia="Calibri" w:hAnsiTheme="minorHAnsi" w:cstheme="minorHAnsi"/>
          <w:b/>
          <w:bCs/>
          <w:color w:val="000000"/>
          <w:sz w:val="22"/>
          <w:szCs w:val="22"/>
          <w:lang w:bidi="hu-HU"/>
        </w:rPr>
        <w:t>készpénzügyletek</w:t>
      </w:r>
      <w:bookmarkEnd w:id="469"/>
      <w:bookmarkEnd w:id="470"/>
    </w:p>
    <w:p w14:paraId="1CA0D77D" w14:textId="77777777" w:rsidR="007E7734" w:rsidRPr="00786A01"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Szokatlanul nagy </w:t>
      </w:r>
      <w:r w:rsidRPr="00786A01">
        <w:rPr>
          <w:rFonts w:asciiTheme="minorHAnsi" w:eastAsia="Calibri" w:hAnsiTheme="minorHAnsi" w:cstheme="minorHAnsi"/>
          <w:color w:val="000000"/>
          <w:sz w:val="22"/>
          <w:szCs w:val="22"/>
          <w:lang w:bidi="hu-HU"/>
        </w:rPr>
        <w:t xml:space="preserve">készpénzbetét elhelyezése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felvétele természetes személy által, különösen, </w:t>
      </w:r>
      <w:r w:rsidRPr="00786A01">
        <w:rPr>
          <w:rFonts w:asciiTheme="minorHAnsi" w:eastAsia="Calibri" w:hAnsiTheme="minorHAnsi" w:cstheme="minorHAnsi"/>
          <w:color w:val="000000"/>
          <w:sz w:val="22"/>
          <w:szCs w:val="22"/>
          <w:lang w:eastAsia="en-US" w:bidi="en-US"/>
        </w:rPr>
        <w:t xml:space="preserve">ha az nem </w:t>
      </w:r>
      <w:r w:rsidRPr="00786A01">
        <w:rPr>
          <w:rFonts w:asciiTheme="minorHAnsi" w:eastAsia="Calibri" w:hAnsiTheme="minorHAnsi" w:cstheme="minorHAnsi"/>
          <w:color w:val="000000"/>
          <w:sz w:val="22"/>
          <w:szCs w:val="22"/>
          <w:lang w:bidi="hu-HU"/>
        </w:rPr>
        <w:t xml:space="preserve">egyeztethető össze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foglalkozásával.</w:t>
      </w:r>
    </w:p>
    <w:p w14:paraId="61778949" w14:textId="77777777" w:rsidR="007E7734" w:rsidRPr="00786A01"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Akár természetes személy, akár gazdasági társaság, egyéb </w:t>
      </w:r>
      <w:r w:rsidRPr="00786A01">
        <w:rPr>
          <w:rFonts w:asciiTheme="minorHAnsi" w:eastAsia="Calibri" w:hAnsiTheme="minorHAnsi" w:cstheme="minorHAnsi"/>
          <w:color w:val="000000"/>
          <w:sz w:val="22"/>
          <w:szCs w:val="22"/>
          <w:lang w:eastAsia="en-US" w:bidi="en-US"/>
        </w:rPr>
        <w:t xml:space="preserve">szervezet </w:t>
      </w:r>
      <w:r w:rsidRPr="00786A01">
        <w:rPr>
          <w:rFonts w:asciiTheme="minorHAnsi" w:eastAsia="Calibri" w:hAnsiTheme="minorHAnsi" w:cstheme="minorHAnsi"/>
          <w:color w:val="000000"/>
          <w:sz w:val="22"/>
          <w:szCs w:val="22"/>
          <w:lang w:bidi="hu-HU"/>
        </w:rPr>
        <w:t xml:space="preserve">esetében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 </w:t>
      </w:r>
      <w:r w:rsidRPr="00786A01">
        <w:rPr>
          <w:rFonts w:asciiTheme="minorHAnsi" w:eastAsia="Calibri" w:hAnsiTheme="minorHAnsi" w:cstheme="minorHAnsi"/>
          <w:color w:val="000000"/>
          <w:sz w:val="22"/>
          <w:szCs w:val="22"/>
          <w:lang w:eastAsia="en-US" w:bidi="en-US"/>
        </w:rPr>
        <w:t xml:space="preserve">be-, illetve </w:t>
      </w:r>
      <w:r w:rsidRPr="00786A01">
        <w:rPr>
          <w:rFonts w:asciiTheme="minorHAnsi" w:eastAsia="Calibri" w:hAnsiTheme="minorHAnsi" w:cstheme="minorHAnsi"/>
          <w:color w:val="000000"/>
          <w:sz w:val="22"/>
          <w:szCs w:val="22"/>
          <w:lang w:bidi="hu-HU"/>
        </w:rPr>
        <w:t xml:space="preserve">kifizetésének </w:t>
      </w:r>
      <w:r w:rsidRPr="00786A01">
        <w:rPr>
          <w:rFonts w:asciiTheme="minorHAnsi" w:eastAsia="Calibri" w:hAnsiTheme="minorHAnsi" w:cstheme="minorHAnsi"/>
          <w:color w:val="000000"/>
          <w:sz w:val="22"/>
          <w:szCs w:val="22"/>
          <w:lang w:eastAsia="en-US" w:bidi="en-US"/>
        </w:rPr>
        <w:t xml:space="preserve">hirtelen, </w:t>
      </w:r>
      <w:r w:rsidRPr="00786A01">
        <w:rPr>
          <w:rFonts w:asciiTheme="minorHAnsi" w:eastAsia="Calibri" w:hAnsiTheme="minorHAnsi" w:cstheme="minorHAnsi"/>
          <w:color w:val="000000"/>
          <w:sz w:val="22"/>
          <w:szCs w:val="22"/>
          <w:lang w:bidi="hu-HU"/>
        </w:rPr>
        <w:t>jelentős megemelkedése.</w:t>
      </w:r>
    </w:p>
    <w:p w14:paraId="41DA9C2C" w14:textId="77777777" w:rsidR="007E7734" w:rsidRPr="00786A01" w:rsidRDefault="007E7734" w:rsidP="007E7734">
      <w:pPr>
        <w:widowControl w:val="0"/>
        <w:numPr>
          <w:ilvl w:val="1"/>
          <w:numId w:val="137"/>
        </w:numPr>
        <w:tabs>
          <w:tab w:val="left" w:pos="93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több, </w:t>
      </w:r>
      <w:r w:rsidRPr="00786A01">
        <w:rPr>
          <w:rFonts w:asciiTheme="minorHAnsi" w:eastAsia="Calibri" w:hAnsiTheme="minorHAnsi" w:cstheme="minorHAnsi"/>
          <w:color w:val="000000"/>
          <w:sz w:val="22"/>
          <w:szCs w:val="22"/>
          <w:lang w:eastAsia="en-US" w:bidi="en-US"/>
        </w:rPr>
        <w:t xml:space="preserve">viszonylag kisebb </w:t>
      </w:r>
      <w:r w:rsidRPr="00786A01">
        <w:rPr>
          <w:rFonts w:asciiTheme="minorHAnsi" w:eastAsia="Calibri" w:hAnsiTheme="minorHAnsi" w:cstheme="minorHAnsi"/>
          <w:color w:val="000000"/>
          <w:sz w:val="22"/>
          <w:szCs w:val="22"/>
          <w:lang w:bidi="hu-HU"/>
        </w:rPr>
        <w:t xml:space="preserve">összegű készpénzt </w:t>
      </w:r>
      <w:r w:rsidRPr="00786A01">
        <w:rPr>
          <w:rFonts w:asciiTheme="minorHAnsi" w:eastAsia="Calibri" w:hAnsiTheme="minorHAnsi" w:cstheme="minorHAnsi"/>
          <w:color w:val="000000"/>
          <w:sz w:val="22"/>
          <w:szCs w:val="22"/>
          <w:lang w:eastAsia="en-US" w:bidi="en-US"/>
        </w:rPr>
        <w:t xml:space="preserve">fizetnek be, amely </w:t>
      </w:r>
      <w:r w:rsidRPr="00786A01">
        <w:rPr>
          <w:rFonts w:asciiTheme="minorHAnsi" w:eastAsia="Calibri" w:hAnsiTheme="minorHAnsi" w:cstheme="minorHAnsi"/>
          <w:color w:val="000000"/>
          <w:sz w:val="22"/>
          <w:szCs w:val="22"/>
          <w:lang w:bidi="hu-HU"/>
        </w:rPr>
        <w:t xml:space="preserve">befizetések </w:t>
      </w:r>
      <w:r w:rsidRPr="00786A01">
        <w:rPr>
          <w:rFonts w:asciiTheme="minorHAnsi" w:eastAsia="Calibri" w:hAnsiTheme="minorHAnsi" w:cstheme="minorHAnsi"/>
          <w:color w:val="000000"/>
          <w:sz w:val="22"/>
          <w:szCs w:val="22"/>
          <w:lang w:eastAsia="en-US" w:bidi="en-US"/>
        </w:rPr>
        <w:t xml:space="preserve">azonban teljes </w:t>
      </w:r>
      <w:r w:rsidRPr="00786A01">
        <w:rPr>
          <w:rFonts w:asciiTheme="minorHAnsi" w:eastAsia="Calibri" w:hAnsiTheme="minorHAnsi" w:cstheme="minorHAnsi"/>
          <w:color w:val="000000"/>
          <w:sz w:val="22"/>
          <w:szCs w:val="22"/>
          <w:lang w:bidi="hu-HU"/>
        </w:rPr>
        <w:t>összegükben jelentős értékűek.</w:t>
      </w:r>
    </w:p>
    <w:p w14:paraId="7AA617FA" w14:textId="77777777" w:rsidR="007E7734" w:rsidRPr="00786A01"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Különböző valuták </w:t>
      </w: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váltása.</w:t>
      </w:r>
    </w:p>
    <w:p w14:paraId="50F2C369" w14:textId="77777777" w:rsidR="007E7734" w:rsidRPr="00786A01"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Különböző </w:t>
      </w:r>
      <w:r w:rsidRPr="00786A01">
        <w:rPr>
          <w:rFonts w:asciiTheme="minorHAnsi" w:eastAsia="Calibri" w:hAnsiTheme="minorHAnsi" w:cstheme="minorHAnsi"/>
          <w:color w:val="000000"/>
          <w:sz w:val="22"/>
          <w:szCs w:val="22"/>
          <w:lang w:eastAsia="en-US" w:bidi="en-US"/>
        </w:rPr>
        <w:t xml:space="preserve">bankjegyek gyakori </w:t>
      </w:r>
      <w:r w:rsidRPr="00786A01">
        <w:rPr>
          <w:rFonts w:asciiTheme="minorHAnsi" w:eastAsia="Calibri" w:hAnsiTheme="minorHAnsi" w:cstheme="minorHAnsi"/>
          <w:color w:val="000000"/>
          <w:sz w:val="22"/>
          <w:szCs w:val="22"/>
          <w:lang w:bidi="hu-HU"/>
        </w:rPr>
        <w:t xml:space="preserve">címletváltása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tételben </w:t>
      </w:r>
      <w:r w:rsidRPr="00786A01">
        <w:rPr>
          <w:rFonts w:asciiTheme="minorHAnsi" w:eastAsia="Calibri" w:hAnsiTheme="minorHAnsi" w:cstheme="minorHAnsi"/>
          <w:color w:val="000000"/>
          <w:sz w:val="22"/>
          <w:szCs w:val="22"/>
          <w:lang w:eastAsia="en-US" w:bidi="en-US"/>
        </w:rPr>
        <w:t xml:space="preserve">(kis </w:t>
      </w:r>
      <w:r w:rsidRPr="00786A01">
        <w:rPr>
          <w:rFonts w:asciiTheme="minorHAnsi" w:eastAsia="Calibri" w:hAnsiTheme="minorHAnsi" w:cstheme="minorHAnsi"/>
          <w:color w:val="000000"/>
          <w:sz w:val="22"/>
          <w:szCs w:val="22"/>
          <w:lang w:bidi="hu-HU"/>
        </w:rPr>
        <w:t xml:space="preserve">címlet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címletre,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fordítva.)</w:t>
      </w:r>
    </w:p>
    <w:p w14:paraId="0C3F7B13" w14:textId="77777777" w:rsidR="007E7734" w:rsidRPr="00786A01"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Jelentős összegű készpénzmozgás </w:t>
      </w:r>
      <w:r w:rsidRPr="00786A01">
        <w:rPr>
          <w:rFonts w:asciiTheme="minorHAnsi" w:eastAsia="Calibri" w:hAnsiTheme="minorHAnsi" w:cstheme="minorHAnsi"/>
          <w:color w:val="000000"/>
          <w:sz w:val="22"/>
          <w:szCs w:val="22"/>
          <w:lang w:eastAsia="en-US" w:bidi="en-US"/>
        </w:rPr>
        <w:t xml:space="preserve">egy </w:t>
      </w:r>
      <w:r w:rsidRPr="00786A01">
        <w:rPr>
          <w:rFonts w:asciiTheme="minorHAnsi" w:eastAsia="Calibri" w:hAnsiTheme="minorHAnsi" w:cstheme="minorHAnsi"/>
          <w:color w:val="000000"/>
          <w:sz w:val="22"/>
          <w:szCs w:val="22"/>
          <w:lang w:bidi="hu-HU"/>
        </w:rPr>
        <w:t>előzőleg inaktív számlán.</w:t>
      </w:r>
    </w:p>
    <w:p w14:paraId="7A6138E7" w14:textId="77777777" w:rsidR="007E7734" w:rsidRPr="00786A01"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együtt érkeznek, és </w:t>
      </w:r>
      <w:r w:rsidRPr="00786A01">
        <w:rPr>
          <w:rFonts w:asciiTheme="minorHAnsi" w:eastAsia="Calibri" w:hAnsiTheme="minorHAnsi" w:cstheme="minorHAnsi"/>
          <w:color w:val="000000"/>
          <w:sz w:val="22"/>
          <w:szCs w:val="22"/>
          <w:lang w:eastAsia="en-US" w:bidi="en-US"/>
        </w:rPr>
        <w:t xml:space="preserve">egy </w:t>
      </w:r>
      <w:r w:rsidRPr="00786A01">
        <w:rPr>
          <w:rFonts w:asciiTheme="minorHAnsi" w:eastAsia="Calibri" w:hAnsiTheme="minorHAnsi" w:cstheme="minorHAnsi"/>
          <w:color w:val="000000"/>
          <w:sz w:val="22"/>
          <w:szCs w:val="22"/>
          <w:lang w:bidi="hu-HU"/>
        </w:rPr>
        <w:t xml:space="preserve">időben </w:t>
      </w: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banknál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készpénzműveletet, valutaműveletet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végre.</w:t>
      </w:r>
    </w:p>
    <w:p w14:paraId="7ED0EE2D" w14:textId="77777777" w:rsidR="007E7734" w:rsidRPr="00786A01"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 xml:space="preserve">készpénzes tranzakciók közvetlenül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azonosítási értékhatár </w:t>
      </w:r>
      <w:r w:rsidRPr="00786A01">
        <w:rPr>
          <w:rFonts w:asciiTheme="minorHAnsi" w:eastAsia="Calibri" w:hAnsiTheme="minorHAnsi" w:cstheme="minorHAnsi"/>
          <w:color w:val="000000"/>
          <w:sz w:val="22"/>
          <w:szCs w:val="22"/>
          <w:lang w:eastAsia="en-US" w:bidi="en-US"/>
        </w:rPr>
        <w:t>alatt.</w:t>
      </w:r>
    </w:p>
    <w:p w14:paraId="304E22B8" w14:textId="77777777" w:rsidR="007E7734" w:rsidRPr="00786A01"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Azonnali </w:t>
      </w:r>
      <w:r w:rsidRPr="00786A01">
        <w:rPr>
          <w:rFonts w:asciiTheme="minorHAnsi" w:eastAsia="Calibri" w:hAnsiTheme="minorHAnsi" w:cstheme="minorHAnsi"/>
          <w:color w:val="000000"/>
          <w:sz w:val="22"/>
          <w:szCs w:val="22"/>
          <w:lang w:bidi="hu-HU"/>
        </w:rPr>
        <w:t xml:space="preserve">készpénz </w:t>
      </w:r>
      <w:r w:rsidRPr="00786A01">
        <w:rPr>
          <w:rFonts w:asciiTheme="minorHAnsi" w:eastAsia="Calibri" w:hAnsiTheme="minorHAnsi" w:cstheme="minorHAnsi"/>
          <w:color w:val="000000"/>
          <w:sz w:val="22"/>
          <w:szCs w:val="22"/>
          <w:lang w:eastAsia="en-US" w:bidi="en-US"/>
        </w:rPr>
        <w:t xml:space="preserve">ki- </w:t>
      </w:r>
      <w:r w:rsidRPr="00786A01">
        <w:rPr>
          <w:rFonts w:asciiTheme="minorHAnsi" w:eastAsia="Calibri" w:hAnsiTheme="minorHAnsi" w:cstheme="minorHAnsi"/>
          <w:color w:val="000000"/>
          <w:sz w:val="22"/>
          <w:szCs w:val="22"/>
          <w:lang w:bidi="hu-HU"/>
        </w:rPr>
        <w:t xml:space="preserve">és befizetés tényleges készpénzmozgás nélkül úgy, </w:t>
      </w:r>
      <w:r w:rsidRPr="00786A01">
        <w:rPr>
          <w:rFonts w:asciiTheme="minorHAnsi" w:eastAsia="Calibri" w:hAnsiTheme="minorHAnsi" w:cstheme="minorHAnsi"/>
          <w:color w:val="000000"/>
          <w:sz w:val="22"/>
          <w:szCs w:val="22"/>
          <w:lang w:eastAsia="en-US" w:bidi="en-US"/>
        </w:rPr>
        <w:t xml:space="preserve">hogy az </w:t>
      </w:r>
      <w:r w:rsidRPr="00786A01">
        <w:rPr>
          <w:rFonts w:asciiTheme="minorHAnsi" w:eastAsia="Calibri" w:hAnsiTheme="minorHAnsi" w:cstheme="minorHAnsi"/>
          <w:color w:val="000000"/>
          <w:sz w:val="22"/>
          <w:szCs w:val="22"/>
          <w:lang w:bidi="hu-HU"/>
        </w:rPr>
        <w:t>ügyletek több ügyfél számláját érintik.</w:t>
      </w:r>
    </w:p>
    <w:p w14:paraId="4096B5C0" w14:textId="77777777" w:rsidR="007E7734" w:rsidRPr="00786A01"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Azon </w:t>
      </w:r>
      <w:r w:rsidRPr="00786A01">
        <w:rPr>
          <w:rFonts w:asciiTheme="minorHAnsi" w:eastAsia="Calibri" w:hAnsiTheme="minorHAnsi" w:cstheme="minorHAnsi"/>
          <w:color w:val="000000"/>
          <w:sz w:val="22"/>
          <w:szCs w:val="22"/>
          <w:lang w:bidi="hu-HU"/>
        </w:rPr>
        <w:t xml:space="preserve">tranzakciók, </w:t>
      </w:r>
      <w:r w:rsidRPr="00786A01">
        <w:rPr>
          <w:rFonts w:asciiTheme="minorHAnsi" w:eastAsia="Calibri" w:hAnsiTheme="minorHAnsi" w:cstheme="minorHAnsi"/>
          <w:color w:val="000000"/>
          <w:sz w:val="22"/>
          <w:szCs w:val="22"/>
          <w:lang w:eastAsia="en-US" w:bidi="en-US"/>
        </w:rPr>
        <w:t xml:space="preserve">melyek miatt egy adott </w:t>
      </w:r>
      <w:r w:rsidRPr="00786A01">
        <w:rPr>
          <w:rFonts w:asciiTheme="minorHAnsi" w:eastAsia="Calibri" w:hAnsiTheme="minorHAnsi" w:cstheme="minorHAnsi"/>
          <w:color w:val="000000"/>
          <w:sz w:val="22"/>
          <w:szCs w:val="22"/>
          <w:lang w:bidi="hu-HU"/>
        </w:rPr>
        <w:t xml:space="preserve">fiók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címletű bankjegyigénye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átlagos fióki igényeket jelentősen </w:t>
      </w:r>
      <w:r w:rsidRPr="00786A01">
        <w:rPr>
          <w:rFonts w:asciiTheme="minorHAnsi" w:eastAsia="Calibri" w:hAnsiTheme="minorHAnsi" w:cstheme="minorHAnsi"/>
          <w:color w:val="000000"/>
          <w:sz w:val="22"/>
          <w:szCs w:val="22"/>
          <w:lang w:eastAsia="en-US" w:bidi="en-US"/>
        </w:rPr>
        <w:t xml:space="preserve">meghaladja. E </w:t>
      </w:r>
      <w:r w:rsidRPr="00786A01">
        <w:rPr>
          <w:rFonts w:asciiTheme="minorHAnsi" w:eastAsia="Calibri" w:hAnsiTheme="minorHAnsi" w:cstheme="minorHAnsi"/>
          <w:color w:val="000000"/>
          <w:sz w:val="22"/>
          <w:szCs w:val="22"/>
          <w:lang w:bidi="hu-HU"/>
        </w:rPr>
        <w:t xml:space="preserve">körben értékelendő körülmény </w:t>
      </w:r>
      <w:r w:rsidRPr="00786A01">
        <w:rPr>
          <w:rFonts w:asciiTheme="minorHAnsi" w:eastAsia="Calibri" w:hAnsiTheme="minorHAnsi" w:cstheme="minorHAnsi"/>
          <w:color w:val="000000"/>
          <w:sz w:val="22"/>
          <w:szCs w:val="22"/>
          <w:lang w:eastAsia="en-US" w:bidi="en-US"/>
        </w:rPr>
        <w:t xml:space="preserve">az is, ha hirtelen </w:t>
      </w:r>
      <w:r w:rsidRPr="00786A01">
        <w:rPr>
          <w:rFonts w:asciiTheme="minorHAnsi" w:eastAsia="Calibri" w:hAnsiTheme="minorHAnsi" w:cstheme="minorHAnsi"/>
          <w:color w:val="000000"/>
          <w:sz w:val="22"/>
          <w:szCs w:val="22"/>
          <w:lang w:bidi="hu-HU"/>
        </w:rPr>
        <w:t xml:space="preserve">megszűnik </w:t>
      </w:r>
      <w:r w:rsidRPr="00786A01">
        <w:rPr>
          <w:rFonts w:asciiTheme="minorHAnsi" w:eastAsia="Calibri" w:hAnsiTheme="minorHAnsi" w:cstheme="minorHAnsi"/>
          <w:color w:val="000000"/>
          <w:sz w:val="22"/>
          <w:szCs w:val="22"/>
          <w:lang w:eastAsia="en-US" w:bidi="en-US"/>
        </w:rPr>
        <w:t xml:space="preserve">a nagy </w:t>
      </w:r>
      <w:r w:rsidRPr="00786A01">
        <w:rPr>
          <w:rFonts w:asciiTheme="minorHAnsi" w:eastAsia="Calibri" w:hAnsiTheme="minorHAnsi" w:cstheme="minorHAnsi"/>
          <w:color w:val="000000"/>
          <w:sz w:val="22"/>
          <w:szCs w:val="22"/>
          <w:lang w:bidi="hu-HU"/>
        </w:rPr>
        <w:t xml:space="preserve">címletű </w:t>
      </w:r>
      <w:r w:rsidRPr="00786A01">
        <w:rPr>
          <w:rFonts w:asciiTheme="minorHAnsi" w:eastAsia="Calibri" w:hAnsiTheme="minorHAnsi" w:cstheme="minorHAnsi"/>
          <w:color w:val="000000"/>
          <w:sz w:val="22"/>
          <w:szCs w:val="22"/>
          <w:lang w:eastAsia="en-US" w:bidi="en-US"/>
        </w:rPr>
        <w:t xml:space="preserve">bankjegyek </w:t>
      </w:r>
      <w:r w:rsidRPr="00786A01">
        <w:rPr>
          <w:rFonts w:asciiTheme="minorHAnsi" w:eastAsia="Calibri" w:hAnsiTheme="minorHAnsi" w:cstheme="minorHAnsi"/>
          <w:color w:val="000000"/>
          <w:sz w:val="22"/>
          <w:szCs w:val="22"/>
          <w:lang w:bidi="hu-HU"/>
        </w:rPr>
        <w:t xml:space="preserve">értéktárba történő beszállítása </w:t>
      </w:r>
      <w:r w:rsidRPr="00786A01">
        <w:rPr>
          <w:rFonts w:asciiTheme="minorHAnsi" w:eastAsia="Calibri" w:hAnsiTheme="minorHAnsi" w:cstheme="minorHAnsi"/>
          <w:color w:val="000000"/>
          <w:sz w:val="22"/>
          <w:szCs w:val="22"/>
          <w:lang w:eastAsia="en-US" w:bidi="en-US"/>
        </w:rPr>
        <w:t xml:space="preserve">az adott </w:t>
      </w:r>
      <w:r w:rsidRPr="00786A01">
        <w:rPr>
          <w:rFonts w:asciiTheme="minorHAnsi" w:eastAsia="Calibri" w:hAnsiTheme="minorHAnsi" w:cstheme="minorHAnsi"/>
          <w:color w:val="000000"/>
          <w:sz w:val="22"/>
          <w:szCs w:val="22"/>
          <w:lang w:bidi="hu-HU"/>
        </w:rPr>
        <w:t>fiókból.</w:t>
      </w:r>
    </w:p>
    <w:p w14:paraId="70C75679" w14:textId="77777777" w:rsidR="007E7734" w:rsidRPr="00786A01"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jelentős összegű, ún. „zsákos” befizetések.</w:t>
      </w:r>
    </w:p>
    <w:p w14:paraId="2A4D43FD" w14:textId="77777777" w:rsidR="007E7734" w:rsidRPr="00786A01" w:rsidRDefault="007E7734" w:rsidP="007E7734">
      <w:pPr>
        <w:widowControl w:val="0"/>
        <w:numPr>
          <w:ilvl w:val="1"/>
          <w:numId w:val="137"/>
        </w:numPr>
        <w:tabs>
          <w:tab w:val="left" w:pos="104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Jelentős összegű készpénz ügyleteket több különböző gazdasági társaságnál </w:t>
      </w:r>
      <w:r w:rsidRPr="00786A01">
        <w:rPr>
          <w:rFonts w:asciiTheme="minorHAnsi" w:eastAsia="Calibri" w:hAnsiTheme="minorHAnsi" w:cstheme="minorHAnsi"/>
          <w:color w:val="000000"/>
          <w:sz w:val="22"/>
          <w:szCs w:val="22"/>
          <w:lang w:eastAsia="en-US" w:bidi="en-US"/>
        </w:rPr>
        <w:t xml:space="preserve">ugyanaz a </w:t>
      </w:r>
      <w:r w:rsidRPr="00786A01">
        <w:rPr>
          <w:rFonts w:asciiTheme="minorHAnsi" w:eastAsia="Calibri" w:hAnsiTheme="minorHAnsi" w:cstheme="minorHAnsi"/>
          <w:color w:val="000000"/>
          <w:sz w:val="22"/>
          <w:szCs w:val="22"/>
          <w:lang w:bidi="hu-HU"/>
        </w:rPr>
        <w:t>személy végzi.</w:t>
      </w:r>
    </w:p>
    <w:p w14:paraId="71360744" w14:textId="77777777" w:rsidR="007E7734" w:rsidRPr="00786A01"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kétséges tartalmú pénzeszköz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vagyonforrására vonatkozó </w:t>
      </w:r>
      <w:r w:rsidRPr="00786A01">
        <w:rPr>
          <w:rFonts w:asciiTheme="minorHAnsi" w:eastAsia="Calibri" w:hAnsiTheme="minorHAnsi" w:cstheme="minorHAnsi"/>
          <w:color w:val="000000"/>
          <w:sz w:val="22"/>
          <w:szCs w:val="22"/>
          <w:lang w:eastAsia="en-US" w:bidi="en-US"/>
        </w:rPr>
        <w:t>nyilatkozatot tesz.</w:t>
      </w:r>
    </w:p>
    <w:p w14:paraId="40C1AB0C" w14:textId="77777777" w:rsidR="007E7734" w:rsidRPr="00786A01"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belső kockázatértékeléshez kapcsolódó tranzakciós </w:t>
      </w:r>
      <w:r w:rsidRPr="00786A01">
        <w:rPr>
          <w:rFonts w:asciiTheme="minorHAnsi" w:eastAsia="Calibri" w:hAnsiTheme="minorHAnsi" w:cstheme="minorHAnsi"/>
          <w:color w:val="000000"/>
          <w:sz w:val="22"/>
          <w:szCs w:val="22"/>
          <w:lang w:eastAsia="en-US" w:bidi="en-US"/>
        </w:rPr>
        <w:t xml:space="preserve">limitek alatt hajt </w:t>
      </w:r>
      <w:r w:rsidRPr="00786A01">
        <w:rPr>
          <w:rFonts w:asciiTheme="minorHAnsi" w:eastAsia="Calibri" w:hAnsiTheme="minorHAnsi" w:cstheme="minorHAnsi"/>
          <w:color w:val="000000"/>
          <w:sz w:val="22"/>
          <w:szCs w:val="22"/>
          <w:lang w:bidi="hu-HU"/>
        </w:rPr>
        <w:t xml:space="preserve">végre ügyleteket, </w:t>
      </w:r>
      <w:r w:rsidRPr="00786A01">
        <w:rPr>
          <w:rFonts w:asciiTheme="minorHAnsi" w:eastAsia="Calibri" w:hAnsiTheme="minorHAnsi" w:cstheme="minorHAnsi"/>
          <w:color w:val="000000"/>
          <w:sz w:val="22"/>
          <w:szCs w:val="22"/>
          <w:lang w:eastAsia="en-US" w:bidi="en-US"/>
        </w:rPr>
        <w:t xml:space="preserve">hogy </w:t>
      </w:r>
      <w:r w:rsidRPr="00786A01">
        <w:rPr>
          <w:rFonts w:asciiTheme="minorHAnsi" w:eastAsia="Calibri" w:hAnsiTheme="minorHAnsi" w:cstheme="minorHAnsi"/>
          <w:color w:val="000000"/>
          <w:sz w:val="22"/>
          <w:szCs w:val="22"/>
          <w:lang w:bidi="hu-HU"/>
        </w:rPr>
        <w:t xml:space="preserve">elkerülje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szigorúbb ügyfél-átvilágítási intézkedések alkalmazását.</w:t>
      </w:r>
    </w:p>
    <w:p w14:paraId="60CBC233" w14:textId="77777777" w:rsidR="007E7734" w:rsidRPr="00786A01"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számláról készpénzt felvevő személyt </w:t>
      </w:r>
      <w:r w:rsidRPr="00786A01">
        <w:rPr>
          <w:rFonts w:asciiTheme="minorHAnsi" w:eastAsia="Calibri" w:hAnsiTheme="minorHAnsi" w:cstheme="minorHAnsi"/>
          <w:color w:val="000000"/>
          <w:sz w:val="22"/>
          <w:szCs w:val="22"/>
          <w:lang w:eastAsia="en-US" w:bidi="en-US"/>
        </w:rPr>
        <w:t xml:space="preserve">egy, vagy </w:t>
      </w:r>
      <w:r w:rsidRPr="00786A01">
        <w:rPr>
          <w:rFonts w:asciiTheme="minorHAnsi" w:eastAsia="Calibri" w:hAnsiTheme="minorHAnsi" w:cstheme="minorHAnsi"/>
          <w:color w:val="000000"/>
          <w:sz w:val="22"/>
          <w:szCs w:val="22"/>
          <w:lang w:bidi="hu-HU"/>
        </w:rPr>
        <w:t xml:space="preserve">több személy kíséri,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bankfiók előtt várja.</w:t>
      </w:r>
    </w:p>
    <w:p w14:paraId="03E60C60" w14:textId="77777777" w:rsidR="007E7734" w:rsidRPr="00786A01"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számláról készpénzt felvevő személy </w:t>
      </w:r>
      <w:r w:rsidRPr="00786A01">
        <w:rPr>
          <w:rFonts w:asciiTheme="minorHAnsi" w:eastAsia="Calibri" w:hAnsiTheme="minorHAnsi" w:cstheme="minorHAnsi"/>
          <w:color w:val="000000"/>
          <w:sz w:val="22"/>
          <w:szCs w:val="22"/>
          <w:lang w:eastAsia="en-US" w:bidi="en-US"/>
        </w:rPr>
        <w:t xml:space="preserve">nem ismeri a </w:t>
      </w:r>
      <w:r w:rsidRPr="00786A01">
        <w:rPr>
          <w:rFonts w:asciiTheme="minorHAnsi" w:eastAsia="Calibri" w:hAnsiTheme="minorHAnsi" w:cstheme="minorHAnsi"/>
          <w:color w:val="000000"/>
          <w:sz w:val="22"/>
          <w:szCs w:val="22"/>
          <w:lang w:bidi="hu-HU"/>
        </w:rPr>
        <w:t xml:space="preserve">számlán végrehajtott ügyletek célját, hátterét.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ügyletek forrására vonatkozóan benyújtott </w:t>
      </w:r>
      <w:r w:rsidRPr="00786A01">
        <w:rPr>
          <w:rFonts w:asciiTheme="minorHAnsi" w:eastAsia="Calibri" w:hAnsiTheme="minorHAnsi" w:cstheme="minorHAnsi"/>
          <w:color w:val="000000"/>
          <w:sz w:val="22"/>
          <w:szCs w:val="22"/>
          <w:lang w:eastAsia="en-US" w:bidi="en-US"/>
        </w:rPr>
        <w:t xml:space="preserve">dokumentumok </w:t>
      </w:r>
      <w:r w:rsidRPr="00786A01">
        <w:rPr>
          <w:rFonts w:asciiTheme="minorHAnsi" w:eastAsia="Calibri" w:hAnsiTheme="minorHAnsi" w:cstheme="minorHAnsi"/>
          <w:color w:val="000000"/>
          <w:sz w:val="22"/>
          <w:szCs w:val="22"/>
          <w:lang w:bidi="hu-HU"/>
        </w:rPr>
        <w:t xml:space="preserve">tartalmának tekintetében </w:t>
      </w:r>
      <w:r w:rsidRPr="00786A01">
        <w:rPr>
          <w:rFonts w:asciiTheme="minorHAnsi" w:eastAsia="Calibri" w:hAnsiTheme="minorHAnsi" w:cstheme="minorHAnsi"/>
          <w:color w:val="000000"/>
          <w:sz w:val="22"/>
          <w:szCs w:val="22"/>
          <w:lang w:eastAsia="en-US" w:bidi="en-US"/>
        </w:rPr>
        <w:t>nem rendelkezik ismeretekkel.</w:t>
      </w:r>
    </w:p>
    <w:p w14:paraId="2B757D4B" w14:textId="77777777" w:rsidR="007E7734" w:rsidRPr="00786A01"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számláról készpénzt felvevő személy már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 megtörténte előtt érdeklődik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bankfiókban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átutalás teljesüléséről.</w:t>
      </w:r>
    </w:p>
    <w:p w14:paraId="5554657C" w14:textId="77777777" w:rsidR="007E7734" w:rsidRPr="00786A01" w:rsidRDefault="007E7734" w:rsidP="007E7734">
      <w:pPr>
        <w:widowControl w:val="0"/>
        <w:numPr>
          <w:ilvl w:val="1"/>
          <w:numId w:val="137"/>
        </w:numPr>
        <w:tabs>
          <w:tab w:val="left" w:pos="104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fizetési számla, akinél/amelynél </w:t>
      </w:r>
      <w:r w:rsidRPr="00786A01">
        <w:rPr>
          <w:rFonts w:asciiTheme="minorHAnsi" w:eastAsia="Calibri" w:hAnsiTheme="minorHAnsi" w:cstheme="minorHAnsi"/>
          <w:color w:val="000000"/>
          <w:sz w:val="22"/>
          <w:szCs w:val="22"/>
          <w:lang w:eastAsia="en-US" w:bidi="en-US"/>
        </w:rPr>
        <w:t xml:space="preserve">gyakran vannak nagy </w:t>
      </w:r>
      <w:r w:rsidRPr="00786A01">
        <w:rPr>
          <w:rFonts w:asciiTheme="minorHAnsi" w:eastAsia="Calibri" w:hAnsiTheme="minorHAnsi" w:cstheme="minorHAnsi"/>
          <w:color w:val="000000"/>
          <w:sz w:val="22"/>
          <w:szCs w:val="22"/>
          <w:lang w:bidi="hu-HU"/>
        </w:rPr>
        <w:t xml:space="preserve">összegű készpénzbefizetések/készpénzkifizetések </w:t>
      </w:r>
      <w:r w:rsidRPr="00786A01">
        <w:rPr>
          <w:rFonts w:asciiTheme="minorHAnsi" w:eastAsia="Calibri" w:hAnsiTheme="minorHAnsi" w:cstheme="minorHAnsi"/>
          <w:color w:val="000000"/>
          <w:sz w:val="22"/>
          <w:szCs w:val="22"/>
          <w:lang w:eastAsia="en-US" w:bidi="en-US"/>
        </w:rPr>
        <w:t xml:space="preserve">olyan bontatlan </w:t>
      </w:r>
      <w:r w:rsidRPr="00786A01">
        <w:rPr>
          <w:rFonts w:asciiTheme="minorHAnsi" w:eastAsia="Calibri" w:hAnsiTheme="minorHAnsi" w:cstheme="minorHAnsi"/>
          <w:color w:val="000000"/>
          <w:sz w:val="22"/>
          <w:szCs w:val="22"/>
          <w:lang w:bidi="hu-HU"/>
        </w:rPr>
        <w:t xml:space="preserve">pénzszalagba </w:t>
      </w:r>
      <w:r w:rsidRPr="00786A01">
        <w:rPr>
          <w:rFonts w:asciiTheme="minorHAnsi" w:eastAsia="Calibri" w:hAnsiTheme="minorHAnsi" w:cstheme="minorHAnsi"/>
          <w:color w:val="000000"/>
          <w:sz w:val="22"/>
          <w:szCs w:val="22"/>
          <w:lang w:eastAsia="en-US" w:bidi="en-US"/>
        </w:rPr>
        <w:t xml:space="preserve">csomagolva, amelyeket </w:t>
      </w:r>
      <w:r w:rsidRPr="00786A01">
        <w:rPr>
          <w:rFonts w:asciiTheme="minorHAnsi" w:eastAsia="Calibri" w:hAnsiTheme="minorHAnsi" w:cstheme="minorHAnsi"/>
          <w:color w:val="000000"/>
          <w:sz w:val="22"/>
          <w:szCs w:val="22"/>
          <w:lang w:bidi="hu-HU"/>
        </w:rPr>
        <w:t xml:space="preserve">korábbi ügyletek során </w:t>
      </w:r>
      <w:r w:rsidRPr="00786A01">
        <w:rPr>
          <w:rFonts w:asciiTheme="minorHAnsi" w:eastAsia="Calibri" w:hAnsiTheme="minorHAnsi" w:cstheme="minorHAnsi"/>
          <w:color w:val="000000"/>
          <w:sz w:val="22"/>
          <w:szCs w:val="22"/>
          <w:lang w:eastAsia="en-US" w:bidi="en-US"/>
        </w:rPr>
        <w:t xml:space="preserve">a bank vagy </w:t>
      </w:r>
      <w:r w:rsidRPr="00786A01">
        <w:rPr>
          <w:rFonts w:asciiTheme="minorHAnsi" w:eastAsia="Calibri" w:hAnsiTheme="minorHAnsi" w:cstheme="minorHAnsi"/>
          <w:color w:val="000000"/>
          <w:sz w:val="22"/>
          <w:szCs w:val="22"/>
          <w:lang w:bidi="hu-HU"/>
        </w:rPr>
        <w:t xml:space="preserve">más </w:t>
      </w:r>
      <w:r w:rsidRPr="00786A01">
        <w:rPr>
          <w:rFonts w:asciiTheme="minorHAnsi" w:eastAsia="Calibri" w:hAnsiTheme="minorHAnsi" w:cstheme="minorHAnsi"/>
          <w:color w:val="000000"/>
          <w:sz w:val="22"/>
          <w:szCs w:val="22"/>
          <w:lang w:eastAsia="en-US" w:bidi="en-US"/>
        </w:rPr>
        <w:t xml:space="preserve">bankok </w:t>
      </w:r>
      <w:r w:rsidRPr="00786A01">
        <w:rPr>
          <w:rFonts w:asciiTheme="minorHAnsi" w:eastAsia="Calibri" w:hAnsiTheme="minorHAnsi" w:cstheme="minorHAnsi"/>
          <w:color w:val="000000"/>
          <w:sz w:val="22"/>
          <w:szCs w:val="22"/>
          <w:lang w:bidi="hu-HU"/>
        </w:rPr>
        <w:t xml:space="preserve">bélyegeztek </w:t>
      </w:r>
      <w:r w:rsidRPr="00786A01">
        <w:rPr>
          <w:rFonts w:asciiTheme="minorHAnsi" w:eastAsia="Calibri" w:hAnsiTheme="minorHAnsi" w:cstheme="minorHAnsi"/>
          <w:color w:val="000000"/>
          <w:sz w:val="22"/>
          <w:szCs w:val="22"/>
          <w:lang w:eastAsia="en-US" w:bidi="en-US"/>
        </w:rPr>
        <w:t>le.</w:t>
      </w:r>
    </w:p>
    <w:p w14:paraId="21C62B94" w14:textId="77777777" w:rsidR="007E7734" w:rsidRPr="00786A01" w:rsidRDefault="007E7734" w:rsidP="00E45EC4">
      <w:pPr>
        <w:widowControl w:val="0"/>
        <w:numPr>
          <w:ilvl w:val="1"/>
          <w:numId w:val="137"/>
        </w:numPr>
        <w:tabs>
          <w:tab w:val="left" w:pos="1048"/>
        </w:tabs>
        <w:spacing w:after="120" w:line="276" w:lineRule="auto"/>
        <w:ind w:left="442"/>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szinte soha nem </w:t>
      </w:r>
      <w:r w:rsidRPr="00786A01">
        <w:rPr>
          <w:rFonts w:asciiTheme="minorHAnsi" w:eastAsia="Calibri" w:hAnsiTheme="minorHAnsi" w:cstheme="minorHAnsi"/>
          <w:color w:val="000000"/>
          <w:sz w:val="22"/>
          <w:szCs w:val="22"/>
          <w:lang w:bidi="hu-HU"/>
        </w:rPr>
        <w:t xml:space="preserve">jön </w:t>
      </w:r>
      <w:r w:rsidRPr="00786A01">
        <w:rPr>
          <w:rFonts w:asciiTheme="minorHAnsi" w:eastAsia="Calibri" w:hAnsiTheme="minorHAnsi" w:cstheme="minorHAnsi"/>
          <w:color w:val="000000"/>
          <w:sz w:val="22"/>
          <w:szCs w:val="22"/>
          <w:lang w:eastAsia="en-US" w:bidi="en-US"/>
        </w:rPr>
        <w:t xml:space="preserve">be a </w:t>
      </w:r>
      <w:r w:rsidRPr="00786A01">
        <w:rPr>
          <w:rFonts w:asciiTheme="minorHAnsi" w:eastAsia="Calibri" w:hAnsiTheme="minorHAnsi" w:cstheme="minorHAnsi"/>
          <w:color w:val="000000"/>
          <w:sz w:val="22"/>
          <w:szCs w:val="22"/>
          <w:lang w:bidi="hu-HU"/>
        </w:rPr>
        <w:t xml:space="preserve">bankfiókba, </w:t>
      </w:r>
      <w:r w:rsidRPr="00786A01">
        <w:rPr>
          <w:rFonts w:asciiTheme="minorHAnsi" w:eastAsia="Calibri" w:hAnsiTheme="minorHAnsi" w:cstheme="minorHAnsi"/>
          <w:color w:val="000000"/>
          <w:sz w:val="22"/>
          <w:szCs w:val="22"/>
          <w:lang w:eastAsia="en-US" w:bidi="en-US"/>
        </w:rPr>
        <w:t xml:space="preserve">hanem </w:t>
      </w:r>
      <w:r w:rsidRPr="00786A01">
        <w:rPr>
          <w:rFonts w:asciiTheme="minorHAnsi" w:eastAsia="Calibri" w:hAnsiTheme="minorHAnsi" w:cstheme="minorHAnsi"/>
          <w:color w:val="000000"/>
          <w:sz w:val="22"/>
          <w:szCs w:val="22"/>
          <w:lang w:bidi="hu-HU"/>
        </w:rPr>
        <w:t xml:space="preserve">ún. pénzfutárok </w:t>
      </w:r>
      <w:r w:rsidRPr="00786A01">
        <w:rPr>
          <w:rFonts w:asciiTheme="minorHAnsi" w:eastAsia="Calibri" w:hAnsiTheme="minorHAnsi" w:cstheme="minorHAnsi"/>
          <w:color w:val="000000"/>
          <w:sz w:val="22"/>
          <w:szCs w:val="22"/>
          <w:lang w:eastAsia="en-US" w:bidi="en-US"/>
        </w:rPr>
        <w:t xml:space="preserve">fizetnek be az </w:t>
      </w:r>
      <w:r w:rsidRPr="00786A01">
        <w:rPr>
          <w:rFonts w:asciiTheme="minorHAnsi" w:eastAsia="Calibri" w:hAnsiTheme="minorHAnsi" w:cstheme="minorHAnsi"/>
          <w:color w:val="000000"/>
          <w:sz w:val="22"/>
          <w:szCs w:val="22"/>
          <w:lang w:bidi="hu-HU"/>
        </w:rPr>
        <w:t>ügyfél fizetési számlájára.</w:t>
      </w:r>
    </w:p>
    <w:p w14:paraId="4A8284F6" w14:textId="77777777" w:rsidR="007E7734" w:rsidRPr="00786A01" w:rsidRDefault="007E7734" w:rsidP="007E7734">
      <w:pPr>
        <w:keepNext/>
        <w:keepLines/>
        <w:widowControl w:val="0"/>
        <w:numPr>
          <w:ilvl w:val="0"/>
          <w:numId w:val="137"/>
        </w:numPr>
        <w:tabs>
          <w:tab w:val="left" w:pos="334"/>
        </w:tabs>
        <w:spacing w:after="100" w:line="276" w:lineRule="auto"/>
        <w:jc w:val="left"/>
        <w:outlineLvl w:val="0"/>
        <w:rPr>
          <w:rFonts w:asciiTheme="minorHAnsi" w:eastAsia="Calibri" w:hAnsiTheme="minorHAnsi" w:cstheme="minorHAnsi"/>
          <w:b/>
          <w:bCs/>
          <w:sz w:val="22"/>
          <w:szCs w:val="22"/>
          <w:lang w:bidi="hu-HU"/>
        </w:rPr>
      </w:pPr>
      <w:bookmarkStart w:id="471" w:name="bookmark14"/>
      <w:bookmarkStart w:id="472" w:name="_Toc185066186"/>
      <w:r w:rsidRPr="00786A01">
        <w:rPr>
          <w:rFonts w:asciiTheme="minorHAnsi" w:eastAsia="Calibri" w:hAnsiTheme="minorHAnsi" w:cstheme="minorHAnsi"/>
          <w:b/>
          <w:bCs/>
          <w:color w:val="000000"/>
          <w:sz w:val="22"/>
          <w:szCs w:val="22"/>
          <w:lang w:bidi="hu-HU"/>
        </w:rPr>
        <w:t xml:space="preserve">Szokatlanság </w:t>
      </w:r>
      <w:proofErr w:type="spellStart"/>
      <w:r w:rsidRPr="00786A01">
        <w:rPr>
          <w:rFonts w:asciiTheme="minorHAnsi" w:eastAsia="Calibri" w:hAnsiTheme="minorHAnsi" w:cstheme="minorHAnsi"/>
          <w:b/>
          <w:bCs/>
          <w:color w:val="000000"/>
          <w:sz w:val="22"/>
          <w:szCs w:val="22"/>
          <w:lang w:eastAsia="en-US" w:bidi="en-US"/>
        </w:rPr>
        <w:t>ATM</w:t>
      </w:r>
      <w:proofErr w:type="spellEnd"/>
      <w:r w:rsidRPr="00786A01">
        <w:rPr>
          <w:rFonts w:asciiTheme="minorHAnsi" w:eastAsia="Calibri" w:hAnsiTheme="minorHAnsi" w:cstheme="minorHAnsi"/>
          <w:b/>
          <w:bCs/>
          <w:color w:val="000000"/>
          <w:sz w:val="22"/>
          <w:szCs w:val="22"/>
          <w:lang w:eastAsia="en-US" w:bidi="en-US"/>
        </w:rPr>
        <w:t xml:space="preserve"> </w:t>
      </w:r>
      <w:r w:rsidRPr="00786A01">
        <w:rPr>
          <w:rFonts w:asciiTheme="minorHAnsi" w:eastAsia="Calibri" w:hAnsiTheme="minorHAnsi" w:cstheme="minorHAnsi"/>
          <w:b/>
          <w:bCs/>
          <w:color w:val="000000"/>
          <w:sz w:val="22"/>
          <w:szCs w:val="22"/>
          <w:lang w:bidi="hu-HU"/>
        </w:rPr>
        <w:t>használattal összefüggésben</w:t>
      </w:r>
      <w:bookmarkEnd w:id="471"/>
      <w:bookmarkEnd w:id="472"/>
    </w:p>
    <w:p w14:paraId="0C33B40D" w14:textId="77777777" w:rsidR="007E7734" w:rsidRPr="00786A01" w:rsidRDefault="007E7734" w:rsidP="007E7734">
      <w:pPr>
        <w:widowControl w:val="0"/>
        <w:numPr>
          <w:ilvl w:val="1"/>
          <w:numId w:val="137"/>
        </w:numPr>
        <w:tabs>
          <w:tab w:val="left" w:pos="937"/>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Azok az </w:t>
      </w:r>
      <w:r w:rsidRPr="00786A01">
        <w:rPr>
          <w:rFonts w:asciiTheme="minorHAnsi" w:eastAsia="Calibri" w:hAnsiTheme="minorHAnsi" w:cstheme="minorHAnsi"/>
          <w:color w:val="000000"/>
          <w:sz w:val="22"/>
          <w:szCs w:val="22"/>
          <w:lang w:bidi="hu-HU"/>
        </w:rPr>
        <w:t xml:space="preserve">ügyletek, </w:t>
      </w:r>
      <w:r w:rsidRPr="00786A01">
        <w:rPr>
          <w:rFonts w:asciiTheme="minorHAnsi" w:eastAsia="Calibri" w:hAnsiTheme="minorHAnsi" w:cstheme="minorHAnsi"/>
          <w:color w:val="000000"/>
          <w:sz w:val="22"/>
          <w:szCs w:val="22"/>
          <w:lang w:eastAsia="en-US" w:bidi="en-US"/>
        </w:rPr>
        <w:t xml:space="preserve">amelyek miatt egy adott </w:t>
      </w:r>
      <w:proofErr w:type="spellStart"/>
      <w:r w:rsidRPr="00786A01">
        <w:rPr>
          <w:rFonts w:asciiTheme="minorHAnsi" w:eastAsia="Calibri" w:hAnsiTheme="minorHAnsi" w:cstheme="minorHAnsi"/>
          <w:color w:val="000000"/>
          <w:sz w:val="22"/>
          <w:szCs w:val="22"/>
          <w:lang w:eastAsia="en-US" w:bidi="en-US"/>
        </w:rPr>
        <w:t>ATM</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kihasználtsága </w:t>
      </w:r>
      <w:r w:rsidRPr="00786A01">
        <w:rPr>
          <w:rFonts w:asciiTheme="minorHAnsi" w:eastAsia="Calibri" w:hAnsiTheme="minorHAnsi" w:cstheme="minorHAnsi"/>
          <w:color w:val="000000"/>
          <w:sz w:val="22"/>
          <w:szCs w:val="22"/>
          <w:lang w:eastAsia="en-US" w:bidi="en-US"/>
        </w:rPr>
        <w:t xml:space="preserve">nagyon magas, </w:t>
      </w:r>
      <w:r w:rsidRPr="00786A01">
        <w:rPr>
          <w:rFonts w:asciiTheme="minorHAnsi" w:eastAsia="Calibri" w:hAnsiTheme="minorHAnsi" w:cstheme="minorHAnsi"/>
          <w:color w:val="000000"/>
          <w:sz w:val="22"/>
          <w:szCs w:val="22"/>
          <w:lang w:bidi="hu-HU"/>
        </w:rPr>
        <w:t xml:space="preserve">összehasonlítva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közelben lévő más </w:t>
      </w:r>
      <w:proofErr w:type="spellStart"/>
      <w:r w:rsidRPr="00786A01">
        <w:rPr>
          <w:rFonts w:asciiTheme="minorHAnsi" w:eastAsia="Calibri" w:hAnsiTheme="minorHAnsi" w:cstheme="minorHAnsi"/>
          <w:color w:val="000000"/>
          <w:sz w:val="22"/>
          <w:szCs w:val="22"/>
          <w:lang w:eastAsia="en-US" w:bidi="en-US"/>
        </w:rPr>
        <w:t>ATM</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kihasználtságával.</w:t>
      </w:r>
    </w:p>
    <w:p w14:paraId="368F12AB" w14:textId="77777777" w:rsidR="007E7734" w:rsidRPr="00786A01" w:rsidRDefault="007E7734" w:rsidP="007E7734">
      <w:pPr>
        <w:widowControl w:val="0"/>
        <w:numPr>
          <w:ilvl w:val="1"/>
          <w:numId w:val="137"/>
        </w:numPr>
        <w:tabs>
          <w:tab w:val="left" w:pos="937"/>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Gyakori </w:t>
      </w:r>
      <w:proofErr w:type="spellStart"/>
      <w:r w:rsidRPr="00786A01">
        <w:rPr>
          <w:rFonts w:asciiTheme="minorHAnsi" w:eastAsia="Calibri" w:hAnsiTheme="minorHAnsi" w:cstheme="minorHAnsi"/>
          <w:color w:val="000000"/>
          <w:sz w:val="22"/>
          <w:szCs w:val="22"/>
          <w:lang w:eastAsia="en-US" w:bidi="en-US"/>
        </w:rPr>
        <w:t>ATM</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tranzakciók külföldön, különösen, </w:t>
      </w:r>
      <w:r w:rsidRPr="00786A01">
        <w:rPr>
          <w:rFonts w:asciiTheme="minorHAnsi" w:eastAsia="Calibri" w:hAnsiTheme="minorHAnsi" w:cstheme="minorHAnsi"/>
          <w:color w:val="000000"/>
          <w:sz w:val="22"/>
          <w:szCs w:val="22"/>
          <w:lang w:eastAsia="en-US" w:bidi="en-US"/>
        </w:rPr>
        <w:t xml:space="preserve">ha nagy </w:t>
      </w:r>
      <w:r w:rsidRPr="00786A01">
        <w:rPr>
          <w:rFonts w:asciiTheme="minorHAnsi" w:eastAsia="Calibri" w:hAnsiTheme="minorHAnsi" w:cstheme="minorHAnsi"/>
          <w:color w:val="000000"/>
          <w:sz w:val="22"/>
          <w:szCs w:val="22"/>
          <w:lang w:bidi="hu-HU"/>
        </w:rPr>
        <w:t xml:space="preserve">összegű készpénz befizetések előzték </w:t>
      </w:r>
      <w:r w:rsidRPr="00786A01">
        <w:rPr>
          <w:rFonts w:asciiTheme="minorHAnsi" w:eastAsia="Calibri" w:hAnsiTheme="minorHAnsi" w:cstheme="minorHAnsi"/>
          <w:color w:val="000000"/>
          <w:sz w:val="22"/>
          <w:szCs w:val="22"/>
          <w:lang w:eastAsia="en-US" w:bidi="en-US"/>
        </w:rPr>
        <w:t>meg.</w:t>
      </w:r>
    </w:p>
    <w:p w14:paraId="29CBE996" w14:textId="77777777" w:rsidR="007E7734" w:rsidRPr="00786A01" w:rsidRDefault="007E7734" w:rsidP="007E7734">
      <w:pPr>
        <w:widowControl w:val="0"/>
        <w:numPr>
          <w:ilvl w:val="1"/>
          <w:numId w:val="137"/>
        </w:numPr>
        <w:tabs>
          <w:tab w:val="left" w:pos="937"/>
        </w:tabs>
        <w:spacing w:after="56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Gyakori </w:t>
      </w:r>
      <w:proofErr w:type="spellStart"/>
      <w:r w:rsidRPr="00786A01">
        <w:rPr>
          <w:rFonts w:asciiTheme="minorHAnsi" w:eastAsia="Calibri" w:hAnsiTheme="minorHAnsi" w:cstheme="minorHAnsi"/>
          <w:color w:val="000000"/>
          <w:sz w:val="22"/>
          <w:szCs w:val="22"/>
          <w:lang w:eastAsia="en-US" w:bidi="en-US"/>
        </w:rPr>
        <w:t>ATM</w:t>
      </w:r>
      <w:proofErr w:type="spellEnd"/>
      <w:r w:rsidRPr="00786A01">
        <w:rPr>
          <w:rFonts w:asciiTheme="minorHAnsi" w:eastAsia="Calibri" w:hAnsiTheme="minorHAnsi" w:cstheme="minorHAnsi"/>
          <w:color w:val="000000"/>
          <w:sz w:val="22"/>
          <w:szCs w:val="22"/>
          <w:lang w:eastAsia="en-US" w:bidi="en-US"/>
        </w:rPr>
        <w:t xml:space="preserve">-es </w:t>
      </w:r>
      <w:r w:rsidRPr="00786A01">
        <w:rPr>
          <w:rFonts w:asciiTheme="minorHAnsi" w:eastAsia="Calibri" w:hAnsiTheme="minorHAnsi" w:cstheme="minorHAnsi"/>
          <w:color w:val="000000"/>
          <w:sz w:val="22"/>
          <w:szCs w:val="22"/>
          <w:lang w:bidi="hu-HU"/>
        </w:rPr>
        <w:t xml:space="preserve">készpénz befizetések és felvételek, </w:t>
      </w:r>
      <w:r w:rsidRPr="00786A01">
        <w:rPr>
          <w:rFonts w:asciiTheme="minorHAnsi" w:eastAsia="Calibri" w:hAnsiTheme="minorHAnsi" w:cstheme="minorHAnsi"/>
          <w:color w:val="000000"/>
          <w:sz w:val="22"/>
          <w:szCs w:val="22"/>
          <w:lang w:eastAsia="en-US" w:bidi="en-US"/>
        </w:rPr>
        <w:t xml:space="preserve">melyek </w:t>
      </w:r>
      <w:r w:rsidRPr="00786A01">
        <w:rPr>
          <w:rFonts w:asciiTheme="minorHAnsi" w:eastAsia="Calibri" w:hAnsiTheme="minorHAnsi" w:cstheme="minorHAnsi"/>
          <w:color w:val="000000"/>
          <w:sz w:val="22"/>
          <w:szCs w:val="22"/>
          <w:lang w:bidi="hu-HU"/>
        </w:rPr>
        <w:t xml:space="preserve">megközelítik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elérik </w:t>
      </w:r>
      <w:r w:rsidRPr="00786A01">
        <w:rPr>
          <w:rFonts w:asciiTheme="minorHAnsi" w:eastAsia="Calibri" w:hAnsiTheme="minorHAnsi" w:cstheme="minorHAnsi"/>
          <w:color w:val="000000"/>
          <w:sz w:val="22"/>
          <w:szCs w:val="22"/>
          <w:lang w:eastAsia="en-US" w:bidi="en-US"/>
        </w:rPr>
        <w:t>a napi maximum limiteket.</w:t>
      </w:r>
    </w:p>
    <w:p w14:paraId="0ECCF391" w14:textId="77777777" w:rsidR="007E7734" w:rsidRPr="00786A01" w:rsidRDefault="007E7734" w:rsidP="007E7734">
      <w:pPr>
        <w:keepNext/>
        <w:keepLines/>
        <w:widowControl w:val="0"/>
        <w:numPr>
          <w:ilvl w:val="0"/>
          <w:numId w:val="137"/>
        </w:numPr>
        <w:tabs>
          <w:tab w:val="left" w:pos="339"/>
        </w:tabs>
        <w:spacing w:after="100" w:line="276" w:lineRule="auto"/>
        <w:jc w:val="left"/>
        <w:outlineLvl w:val="0"/>
        <w:rPr>
          <w:rFonts w:asciiTheme="minorHAnsi" w:eastAsia="Calibri" w:hAnsiTheme="minorHAnsi" w:cstheme="minorHAnsi"/>
          <w:b/>
          <w:bCs/>
          <w:sz w:val="22"/>
          <w:szCs w:val="22"/>
          <w:lang w:bidi="hu-HU"/>
        </w:rPr>
      </w:pPr>
      <w:bookmarkStart w:id="473" w:name="bookmark16"/>
      <w:bookmarkStart w:id="474" w:name="_Toc185066187"/>
      <w:r w:rsidRPr="00786A01">
        <w:rPr>
          <w:rFonts w:asciiTheme="minorHAnsi" w:eastAsia="Calibri" w:hAnsiTheme="minorHAnsi" w:cstheme="minorHAnsi"/>
          <w:b/>
          <w:bCs/>
          <w:color w:val="000000"/>
          <w:sz w:val="22"/>
          <w:szCs w:val="22"/>
          <w:lang w:eastAsia="en-US" w:bidi="en-US"/>
        </w:rPr>
        <w:lastRenderedPageBreak/>
        <w:t xml:space="preserve">Szokatlan </w:t>
      </w:r>
      <w:r w:rsidRPr="00786A01">
        <w:rPr>
          <w:rFonts w:asciiTheme="minorHAnsi" w:eastAsia="Calibri" w:hAnsiTheme="minorHAnsi" w:cstheme="minorHAnsi"/>
          <w:b/>
          <w:bCs/>
          <w:color w:val="000000"/>
          <w:sz w:val="22"/>
          <w:szCs w:val="22"/>
          <w:lang w:bidi="hu-HU"/>
        </w:rPr>
        <w:t>ügyletek fizetési számlákkal összefüggésben</w:t>
      </w:r>
      <w:bookmarkEnd w:id="473"/>
      <w:bookmarkEnd w:id="474"/>
    </w:p>
    <w:p w14:paraId="67A8AD82"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több fizetési számlával </w:t>
      </w:r>
      <w:r w:rsidRPr="00786A01">
        <w:rPr>
          <w:rFonts w:asciiTheme="minorHAnsi" w:eastAsia="Calibri" w:hAnsiTheme="minorHAnsi" w:cstheme="minorHAnsi"/>
          <w:color w:val="000000"/>
          <w:sz w:val="22"/>
          <w:szCs w:val="22"/>
          <w:lang w:eastAsia="en-US" w:bidi="en-US"/>
        </w:rPr>
        <w:t xml:space="preserve">is rendelkezik </w:t>
      </w:r>
      <w:r w:rsidRPr="00786A01">
        <w:rPr>
          <w:rFonts w:asciiTheme="minorHAnsi" w:eastAsia="Calibri" w:hAnsiTheme="minorHAnsi" w:cstheme="minorHAnsi"/>
          <w:color w:val="000000"/>
          <w:sz w:val="22"/>
          <w:szCs w:val="22"/>
          <w:lang w:bidi="hu-HU"/>
        </w:rPr>
        <w:t xml:space="preserve">anélkül, </w:t>
      </w:r>
      <w:r w:rsidRPr="00786A01">
        <w:rPr>
          <w:rFonts w:asciiTheme="minorHAnsi" w:eastAsia="Calibri" w:hAnsiTheme="minorHAnsi" w:cstheme="minorHAnsi"/>
          <w:color w:val="000000"/>
          <w:sz w:val="22"/>
          <w:szCs w:val="22"/>
          <w:lang w:eastAsia="en-US" w:bidi="en-US"/>
        </w:rPr>
        <w:t xml:space="preserve">hogy ezt </w:t>
      </w:r>
      <w:r w:rsidRPr="00786A01">
        <w:rPr>
          <w:rFonts w:asciiTheme="minorHAnsi" w:eastAsia="Calibri" w:hAnsiTheme="minorHAnsi" w:cstheme="minorHAnsi"/>
          <w:color w:val="000000"/>
          <w:sz w:val="22"/>
          <w:szCs w:val="22"/>
          <w:lang w:bidi="hu-HU"/>
        </w:rPr>
        <w:t xml:space="preserve">üzleti tevékenysége indokolná, 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számlák között </w:t>
      </w:r>
      <w:r w:rsidRPr="00786A01">
        <w:rPr>
          <w:rFonts w:asciiTheme="minorHAnsi" w:eastAsia="Calibri" w:hAnsiTheme="minorHAnsi" w:cstheme="minorHAnsi"/>
          <w:color w:val="000000"/>
          <w:sz w:val="22"/>
          <w:szCs w:val="22"/>
          <w:lang w:eastAsia="en-US" w:bidi="en-US"/>
        </w:rPr>
        <w:t xml:space="preserve">gyakran fordul </w:t>
      </w:r>
      <w:r w:rsidRPr="00786A01">
        <w:rPr>
          <w:rFonts w:asciiTheme="minorHAnsi" w:eastAsia="Calibri" w:hAnsiTheme="minorHAnsi" w:cstheme="minorHAnsi"/>
          <w:color w:val="000000"/>
          <w:sz w:val="22"/>
          <w:szCs w:val="22"/>
          <w:lang w:bidi="hu-HU"/>
        </w:rPr>
        <w:t xml:space="preserve">elő átvezetés racionális </w:t>
      </w:r>
      <w:r w:rsidRPr="00786A01">
        <w:rPr>
          <w:rFonts w:asciiTheme="minorHAnsi" w:eastAsia="Calibri" w:hAnsiTheme="minorHAnsi" w:cstheme="minorHAnsi"/>
          <w:color w:val="000000"/>
          <w:sz w:val="22"/>
          <w:szCs w:val="22"/>
          <w:lang w:eastAsia="en-US" w:bidi="en-US"/>
        </w:rPr>
        <w:t xml:space="preserve">indok </w:t>
      </w:r>
      <w:r w:rsidRPr="00786A01">
        <w:rPr>
          <w:rFonts w:asciiTheme="minorHAnsi" w:eastAsia="Calibri" w:hAnsiTheme="minorHAnsi" w:cstheme="minorHAnsi"/>
          <w:color w:val="000000"/>
          <w:sz w:val="22"/>
          <w:szCs w:val="22"/>
          <w:lang w:bidi="hu-HU"/>
        </w:rPr>
        <w:t>nélkül.</w:t>
      </w:r>
    </w:p>
    <w:p w14:paraId="4D153808"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Gazdasági társaság, egyéb </w:t>
      </w:r>
      <w:r w:rsidRPr="00786A01">
        <w:rPr>
          <w:rFonts w:asciiTheme="minorHAnsi" w:eastAsia="Calibri" w:hAnsiTheme="minorHAnsi" w:cstheme="minorHAnsi"/>
          <w:color w:val="000000"/>
          <w:sz w:val="22"/>
          <w:szCs w:val="22"/>
          <w:lang w:eastAsia="en-US" w:bidi="en-US"/>
        </w:rPr>
        <w:t xml:space="preserve">szervezet </w:t>
      </w:r>
      <w:r w:rsidRPr="00786A01">
        <w:rPr>
          <w:rFonts w:asciiTheme="minorHAnsi" w:eastAsia="Calibri" w:hAnsiTheme="minorHAnsi" w:cstheme="minorHAnsi"/>
          <w:color w:val="000000"/>
          <w:sz w:val="22"/>
          <w:szCs w:val="22"/>
          <w:lang w:bidi="hu-HU"/>
        </w:rPr>
        <w:t xml:space="preserve">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számlán lévő pénzmozgás </w:t>
      </w:r>
      <w:r w:rsidRPr="00786A01">
        <w:rPr>
          <w:rFonts w:asciiTheme="minorHAnsi" w:eastAsia="Calibri" w:hAnsiTheme="minorHAnsi" w:cstheme="minorHAnsi"/>
          <w:color w:val="000000"/>
          <w:sz w:val="22"/>
          <w:szCs w:val="22"/>
          <w:lang w:eastAsia="en-US" w:bidi="en-US"/>
        </w:rPr>
        <w:t xml:space="preserve">nem utal </w:t>
      </w:r>
      <w:r w:rsidRPr="00786A01">
        <w:rPr>
          <w:rFonts w:asciiTheme="minorHAnsi" w:eastAsia="Calibri" w:hAnsiTheme="minorHAnsi" w:cstheme="minorHAnsi"/>
          <w:color w:val="000000"/>
          <w:sz w:val="22"/>
          <w:szCs w:val="22"/>
          <w:lang w:bidi="hu-HU"/>
        </w:rPr>
        <w:t xml:space="preserve">üzleti tevékenységre, </w:t>
      </w:r>
      <w:r w:rsidRPr="00786A01">
        <w:rPr>
          <w:rFonts w:asciiTheme="minorHAnsi" w:eastAsia="Calibri" w:hAnsiTheme="minorHAnsi" w:cstheme="minorHAnsi"/>
          <w:color w:val="000000"/>
          <w:sz w:val="22"/>
          <w:szCs w:val="22"/>
          <w:lang w:eastAsia="en-US" w:bidi="en-US"/>
        </w:rPr>
        <w:t xml:space="preserve">azonban a </w:t>
      </w:r>
      <w:r w:rsidRPr="00786A01">
        <w:rPr>
          <w:rFonts w:asciiTheme="minorHAnsi" w:eastAsia="Calibri" w:hAnsiTheme="minorHAnsi" w:cstheme="minorHAnsi"/>
          <w:color w:val="000000"/>
          <w:sz w:val="22"/>
          <w:szCs w:val="22"/>
          <w:lang w:bidi="hu-HU"/>
        </w:rPr>
        <w:t xml:space="preserve">fizetési számlán jelentős összegeket írnak jóvá </w:t>
      </w:r>
      <w:r w:rsidRPr="00786A01">
        <w:rPr>
          <w:rFonts w:asciiTheme="minorHAnsi" w:eastAsia="Calibri" w:hAnsiTheme="minorHAnsi" w:cstheme="minorHAnsi"/>
          <w:color w:val="000000"/>
          <w:sz w:val="22"/>
          <w:szCs w:val="22"/>
          <w:lang w:eastAsia="en-US" w:bidi="en-US"/>
        </w:rPr>
        <w:t xml:space="preserve">vagy arra </w:t>
      </w:r>
      <w:r w:rsidRPr="00786A01">
        <w:rPr>
          <w:rFonts w:asciiTheme="minorHAnsi" w:eastAsia="Calibri" w:hAnsiTheme="minorHAnsi" w:cstheme="minorHAnsi"/>
          <w:color w:val="000000"/>
          <w:sz w:val="22"/>
          <w:szCs w:val="22"/>
          <w:lang w:bidi="hu-HU"/>
        </w:rPr>
        <w:t xml:space="preserve">jelentős összeget </w:t>
      </w:r>
      <w:r w:rsidRPr="00786A01">
        <w:rPr>
          <w:rFonts w:asciiTheme="minorHAnsi" w:eastAsia="Calibri" w:hAnsiTheme="minorHAnsi" w:cstheme="minorHAnsi"/>
          <w:color w:val="000000"/>
          <w:sz w:val="22"/>
          <w:szCs w:val="22"/>
          <w:lang w:eastAsia="en-US" w:bidi="en-US"/>
        </w:rPr>
        <w:t xml:space="preserve">utalnak </w:t>
      </w:r>
      <w:r w:rsidRPr="00786A01">
        <w:rPr>
          <w:rFonts w:asciiTheme="minorHAnsi" w:eastAsia="Calibri" w:hAnsiTheme="minorHAnsi" w:cstheme="minorHAnsi"/>
          <w:color w:val="000000"/>
          <w:sz w:val="22"/>
          <w:szCs w:val="22"/>
          <w:lang w:bidi="hu-HU"/>
        </w:rPr>
        <w:t>át.</w:t>
      </w:r>
    </w:p>
    <w:p w14:paraId="421362A6" w14:textId="77777777" w:rsidR="007E7734" w:rsidRPr="00786A01" w:rsidRDefault="007E7734" w:rsidP="007E7734">
      <w:pPr>
        <w:widowControl w:val="0"/>
        <w:numPr>
          <w:ilvl w:val="1"/>
          <w:numId w:val="137"/>
        </w:numPr>
        <w:tabs>
          <w:tab w:val="left" w:pos="942"/>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számlán lévő pénzmozgások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állnak összhangban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gazdasági hátterével,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elvárt viselkedésével.</w:t>
      </w:r>
    </w:p>
    <w:p w14:paraId="7CBC48AD" w14:textId="77777777" w:rsidR="007E7734" w:rsidRPr="00786A01" w:rsidRDefault="007E7734" w:rsidP="007E7734">
      <w:pPr>
        <w:widowControl w:val="0"/>
        <w:numPr>
          <w:ilvl w:val="1"/>
          <w:numId w:val="137"/>
        </w:numPr>
        <w:tabs>
          <w:tab w:val="left" w:pos="942"/>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Természetes személyek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lakossági bankszámlán üzleti tevékenységet </w:t>
      </w:r>
      <w:r w:rsidRPr="00786A01">
        <w:rPr>
          <w:rFonts w:asciiTheme="minorHAnsi" w:eastAsia="Calibri" w:hAnsiTheme="minorHAnsi" w:cstheme="minorHAnsi"/>
          <w:color w:val="000000"/>
          <w:sz w:val="22"/>
          <w:szCs w:val="22"/>
          <w:lang w:eastAsia="en-US" w:bidi="en-US"/>
        </w:rPr>
        <w:t>folytatnak.</w:t>
      </w:r>
    </w:p>
    <w:p w14:paraId="5E3D14E6"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Természetes személyek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számlán lévő pénzmozgás </w:t>
      </w:r>
      <w:r w:rsidRPr="00786A01">
        <w:rPr>
          <w:rFonts w:asciiTheme="minorHAnsi" w:eastAsia="Calibri" w:hAnsiTheme="minorHAnsi" w:cstheme="minorHAnsi"/>
          <w:color w:val="000000"/>
          <w:sz w:val="22"/>
          <w:szCs w:val="22"/>
          <w:lang w:eastAsia="en-US" w:bidi="en-US"/>
        </w:rPr>
        <w:t xml:space="preserve">nem illeszkedik az </w:t>
      </w:r>
      <w:r w:rsidRPr="00786A01">
        <w:rPr>
          <w:rFonts w:asciiTheme="minorHAnsi" w:eastAsia="Calibri" w:hAnsiTheme="minorHAnsi" w:cstheme="minorHAnsi"/>
          <w:color w:val="000000"/>
          <w:sz w:val="22"/>
          <w:szCs w:val="22"/>
          <w:lang w:bidi="hu-HU"/>
        </w:rPr>
        <w:t>ügyfél jövedelméhez és korábbi tranzakciós szokásaihoz.</w:t>
      </w:r>
    </w:p>
    <w:p w14:paraId="6857A5BA"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Jelentős összegek elhelyezése </w:t>
      </w:r>
      <w:r w:rsidRPr="00786A01">
        <w:rPr>
          <w:rFonts w:asciiTheme="minorHAnsi" w:eastAsia="Calibri" w:hAnsiTheme="minorHAnsi" w:cstheme="minorHAnsi"/>
          <w:color w:val="000000"/>
          <w:sz w:val="22"/>
          <w:szCs w:val="22"/>
          <w:lang w:eastAsia="en-US" w:bidi="en-US"/>
        </w:rPr>
        <w:t xml:space="preserve">azonos </w:t>
      </w:r>
      <w:r w:rsidRPr="00786A01">
        <w:rPr>
          <w:rFonts w:asciiTheme="minorHAnsi" w:eastAsia="Calibri" w:hAnsiTheme="minorHAnsi" w:cstheme="minorHAnsi"/>
          <w:color w:val="000000"/>
          <w:sz w:val="22"/>
          <w:szCs w:val="22"/>
          <w:lang w:bidi="hu-HU"/>
        </w:rPr>
        <w:t>számlára több személy által.</w:t>
      </w:r>
    </w:p>
    <w:p w14:paraId="057DB92D"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Ugyanarra a </w:t>
      </w:r>
      <w:r w:rsidRPr="00786A01">
        <w:rPr>
          <w:rFonts w:asciiTheme="minorHAnsi" w:eastAsia="Calibri" w:hAnsiTheme="minorHAnsi" w:cstheme="minorHAnsi"/>
          <w:color w:val="000000"/>
          <w:sz w:val="22"/>
          <w:szCs w:val="22"/>
          <w:lang w:bidi="hu-HU"/>
        </w:rPr>
        <w:t xml:space="preserve">számlára többen, </w:t>
      </w:r>
      <w:r w:rsidRPr="00786A01">
        <w:rPr>
          <w:rFonts w:asciiTheme="minorHAnsi" w:eastAsia="Calibri" w:hAnsiTheme="minorHAnsi" w:cstheme="minorHAnsi"/>
          <w:color w:val="000000"/>
          <w:sz w:val="22"/>
          <w:szCs w:val="22"/>
          <w:lang w:eastAsia="en-US" w:bidi="en-US"/>
        </w:rPr>
        <w:t xml:space="preserve">esetleg rendszeresen utalnak kisebb </w:t>
      </w:r>
      <w:r w:rsidRPr="00786A01">
        <w:rPr>
          <w:rFonts w:asciiTheme="minorHAnsi" w:eastAsia="Calibri" w:hAnsiTheme="minorHAnsi" w:cstheme="minorHAnsi"/>
          <w:color w:val="000000"/>
          <w:sz w:val="22"/>
          <w:szCs w:val="22"/>
          <w:lang w:bidi="hu-HU"/>
        </w:rPr>
        <w:t xml:space="preserve">értékben, </w:t>
      </w:r>
      <w:r w:rsidRPr="00786A01">
        <w:rPr>
          <w:rFonts w:asciiTheme="minorHAnsi" w:eastAsia="Calibri" w:hAnsiTheme="minorHAnsi" w:cstheme="minorHAnsi"/>
          <w:color w:val="000000"/>
          <w:sz w:val="22"/>
          <w:szCs w:val="22"/>
          <w:lang w:eastAsia="en-US" w:bidi="en-US"/>
        </w:rPr>
        <w:t xml:space="preserve">amely </w:t>
      </w:r>
      <w:r w:rsidRPr="00786A01">
        <w:rPr>
          <w:rFonts w:asciiTheme="minorHAnsi" w:eastAsia="Calibri" w:hAnsiTheme="minorHAnsi" w:cstheme="minorHAnsi"/>
          <w:color w:val="000000"/>
          <w:sz w:val="22"/>
          <w:szCs w:val="22"/>
          <w:lang w:bidi="hu-HU"/>
        </w:rPr>
        <w:t xml:space="preserve">átutalások összességükben jelentős összeget </w:t>
      </w:r>
      <w:r w:rsidRPr="00786A01">
        <w:rPr>
          <w:rFonts w:asciiTheme="minorHAnsi" w:eastAsia="Calibri" w:hAnsiTheme="minorHAnsi" w:cstheme="minorHAnsi"/>
          <w:color w:val="000000"/>
          <w:sz w:val="22"/>
          <w:szCs w:val="22"/>
          <w:lang w:eastAsia="en-US" w:bidi="en-US"/>
        </w:rPr>
        <w:t xml:space="preserve">tesznek ki. A </w:t>
      </w:r>
      <w:r w:rsidRPr="00786A01">
        <w:rPr>
          <w:rFonts w:asciiTheme="minorHAnsi" w:eastAsia="Calibri" w:hAnsiTheme="minorHAnsi" w:cstheme="minorHAnsi"/>
          <w:color w:val="000000"/>
          <w:sz w:val="22"/>
          <w:szCs w:val="22"/>
          <w:lang w:bidi="hu-HU"/>
        </w:rPr>
        <w:t xml:space="preserve">jóváírt összegeket </w:t>
      </w:r>
      <w:proofErr w:type="spellStart"/>
      <w:r w:rsidRPr="00786A01">
        <w:rPr>
          <w:rFonts w:asciiTheme="minorHAnsi" w:eastAsia="Calibri" w:hAnsiTheme="minorHAnsi" w:cstheme="minorHAnsi"/>
          <w:color w:val="000000"/>
          <w:sz w:val="22"/>
          <w:szCs w:val="22"/>
          <w:lang w:bidi="hu-HU"/>
        </w:rPr>
        <w:t>továbbutalják</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egy harmadik </w:t>
      </w:r>
      <w:r w:rsidRPr="00786A01">
        <w:rPr>
          <w:rFonts w:asciiTheme="minorHAnsi" w:eastAsia="Calibri" w:hAnsiTheme="minorHAnsi" w:cstheme="minorHAnsi"/>
          <w:color w:val="000000"/>
          <w:sz w:val="22"/>
          <w:szCs w:val="22"/>
          <w:lang w:bidi="hu-HU"/>
        </w:rPr>
        <w:t>számlára.</w:t>
      </w:r>
    </w:p>
    <w:p w14:paraId="43359657"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készpénz letétbe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óvadékba helyezése, </w:t>
      </w:r>
      <w:r w:rsidRPr="00786A01">
        <w:rPr>
          <w:rFonts w:asciiTheme="minorHAnsi" w:eastAsia="Calibri" w:hAnsiTheme="minorHAnsi" w:cstheme="minorHAnsi"/>
          <w:color w:val="000000"/>
          <w:sz w:val="22"/>
          <w:szCs w:val="22"/>
          <w:lang w:eastAsia="en-US" w:bidi="en-US"/>
        </w:rPr>
        <w:t xml:space="preserve">melyet </w:t>
      </w:r>
      <w:r w:rsidRPr="00786A01">
        <w:rPr>
          <w:rFonts w:asciiTheme="minorHAnsi" w:eastAsia="Calibri" w:hAnsiTheme="minorHAnsi" w:cstheme="minorHAnsi"/>
          <w:color w:val="000000"/>
          <w:sz w:val="22"/>
          <w:szCs w:val="22"/>
          <w:lang w:bidi="hu-HU"/>
        </w:rPr>
        <w:t xml:space="preserve">fedezetként ajánl </w:t>
      </w:r>
      <w:r w:rsidRPr="00786A01">
        <w:rPr>
          <w:rFonts w:asciiTheme="minorHAnsi" w:eastAsia="Calibri" w:hAnsiTheme="minorHAnsi" w:cstheme="minorHAnsi"/>
          <w:color w:val="000000"/>
          <w:sz w:val="22"/>
          <w:szCs w:val="22"/>
          <w:lang w:eastAsia="en-US" w:bidi="en-US"/>
        </w:rPr>
        <w:t xml:space="preserve">fel a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tulajdonosa.</w:t>
      </w:r>
    </w:p>
    <w:p w14:paraId="79D55AC6"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Betételhelyezés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számlán, </w:t>
      </w:r>
      <w:r w:rsidRPr="00786A01">
        <w:rPr>
          <w:rFonts w:asciiTheme="minorHAnsi" w:eastAsia="Calibri" w:hAnsiTheme="minorHAnsi" w:cstheme="minorHAnsi"/>
          <w:color w:val="000000"/>
          <w:sz w:val="22"/>
          <w:szCs w:val="22"/>
          <w:lang w:eastAsia="en-US" w:bidi="en-US"/>
        </w:rPr>
        <w:t xml:space="preserve">majd az </w:t>
      </w:r>
      <w:r w:rsidRPr="00786A01">
        <w:rPr>
          <w:rFonts w:asciiTheme="minorHAnsi" w:eastAsia="Calibri" w:hAnsiTheme="minorHAnsi" w:cstheme="minorHAnsi"/>
          <w:color w:val="000000"/>
          <w:sz w:val="22"/>
          <w:szCs w:val="22"/>
          <w:lang w:bidi="hu-HU"/>
        </w:rPr>
        <w:t xml:space="preserve">összeg </w:t>
      </w:r>
      <w:r w:rsidRPr="00786A01">
        <w:rPr>
          <w:rFonts w:asciiTheme="minorHAnsi" w:eastAsia="Calibri" w:hAnsiTheme="minorHAnsi" w:cstheme="minorHAnsi"/>
          <w:color w:val="000000"/>
          <w:sz w:val="22"/>
          <w:szCs w:val="22"/>
          <w:lang w:eastAsia="en-US" w:bidi="en-US"/>
        </w:rPr>
        <w:t xml:space="preserve">azonnali </w:t>
      </w:r>
      <w:r w:rsidRPr="00786A01">
        <w:rPr>
          <w:rFonts w:asciiTheme="minorHAnsi" w:eastAsia="Calibri" w:hAnsiTheme="minorHAnsi" w:cstheme="minorHAnsi"/>
          <w:color w:val="000000"/>
          <w:sz w:val="22"/>
          <w:szCs w:val="22"/>
          <w:lang w:bidi="hu-HU"/>
        </w:rPr>
        <w:t>átutalása más számlákra.</w:t>
      </w:r>
    </w:p>
    <w:p w14:paraId="09084F99" w14:textId="77777777" w:rsidR="007E7734" w:rsidRPr="00786A01"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Gazdasági társaság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számlára </w:t>
      </w:r>
      <w:r w:rsidRPr="00786A01">
        <w:rPr>
          <w:rFonts w:asciiTheme="minorHAnsi" w:eastAsia="Calibri" w:hAnsiTheme="minorHAnsi" w:cstheme="minorHAnsi"/>
          <w:color w:val="000000"/>
          <w:sz w:val="22"/>
          <w:szCs w:val="22"/>
          <w:lang w:eastAsia="en-US" w:bidi="en-US"/>
        </w:rPr>
        <w:t xml:space="preserve">folyamatosan </w:t>
      </w:r>
      <w:r w:rsidRPr="00786A01">
        <w:rPr>
          <w:rFonts w:asciiTheme="minorHAnsi" w:eastAsia="Calibri" w:hAnsiTheme="minorHAnsi" w:cstheme="minorHAnsi"/>
          <w:color w:val="000000"/>
          <w:sz w:val="22"/>
          <w:szCs w:val="22"/>
          <w:lang w:bidi="hu-HU"/>
        </w:rPr>
        <w:t xml:space="preserve">jelentős összegű </w:t>
      </w:r>
      <w:r w:rsidRPr="00786A01">
        <w:rPr>
          <w:rFonts w:asciiTheme="minorHAnsi" w:eastAsia="Calibri" w:hAnsiTheme="minorHAnsi" w:cstheme="minorHAnsi"/>
          <w:color w:val="000000"/>
          <w:sz w:val="22"/>
          <w:szCs w:val="22"/>
          <w:lang w:eastAsia="en-US" w:bidi="en-US"/>
        </w:rPr>
        <w:t xml:space="preserve">forgalmi </w:t>
      </w:r>
      <w:r w:rsidRPr="00786A01">
        <w:rPr>
          <w:rFonts w:asciiTheme="minorHAnsi" w:eastAsia="Calibri" w:hAnsiTheme="minorHAnsi" w:cstheme="minorHAnsi"/>
          <w:color w:val="000000"/>
          <w:sz w:val="22"/>
          <w:szCs w:val="22"/>
          <w:lang w:bidi="hu-HU"/>
        </w:rPr>
        <w:t>adó visszatérítések kerülnek jóváírásra.</w:t>
      </w:r>
    </w:p>
    <w:p w14:paraId="1EE26931" w14:textId="77777777" w:rsidR="007E7734" w:rsidRPr="00786A01" w:rsidRDefault="007E7734" w:rsidP="007E7734">
      <w:pPr>
        <w:widowControl w:val="0"/>
        <w:numPr>
          <w:ilvl w:val="1"/>
          <w:numId w:val="137"/>
        </w:numPr>
        <w:tabs>
          <w:tab w:val="left" w:pos="1052"/>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gazdasági társaság pénzforgalmának nagysága - a számlaforgalom alapján - nincs összhangban a megfizetett adó mértékével</w:t>
      </w:r>
    </w:p>
    <w:p w14:paraId="6EEA30A6" w14:textId="77777777" w:rsidR="007E7734" w:rsidRPr="00786A01"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fizetési számláin az ügyletek számának, illetőleg azok összegének hirtelen növekedése.</w:t>
      </w:r>
    </w:p>
    <w:p w14:paraId="295944D2" w14:textId="77777777" w:rsidR="007E7734" w:rsidRPr="00786A01"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tevékenységének és </w:t>
      </w:r>
      <w:r w:rsidRPr="00786A01">
        <w:rPr>
          <w:rFonts w:asciiTheme="minorHAnsi" w:eastAsia="Calibri" w:hAnsiTheme="minorHAnsi" w:cstheme="minorHAnsi"/>
          <w:color w:val="000000"/>
          <w:sz w:val="22"/>
          <w:szCs w:val="22"/>
          <w:lang w:eastAsia="en-US" w:bidi="en-US"/>
        </w:rPr>
        <w:t xml:space="preserve">ezzel </w:t>
      </w:r>
      <w:r w:rsidRPr="00786A01">
        <w:rPr>
          <w:rFonts w:asciiTheme="minorHAnsi" w:eastAsia="Calibri" w:hAnsiTheme="minorHAnsi" w:cstheme="minorHAnsi"/>
          <w:color w:val="000000"/>
          <w:sz w:val="22"/>
          <w:szCs w:val="22"/>
          <w:lang w:bidi="hu-HU"/>
        </w:rPr>
        <w:t xml:space="preserve">összefüggően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számlán látható ügyleteknek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addigi </w:t>
      </w:r>
      <w:r w:rsidRPr="00786A01">
        <w:rPr>
          <w:rFonts w:asciiTheme="minorHAnsi" w:eastAsia="Calibri" w:hAnsiTheme="minorHAnsi" w:cstheme="minorHAnsi"/>
          <w:color w:val="000000"/>
          <w:sz w:val="22"/>
          <w:szCs w:val="22"/>
          <w:lang w:bidi="hu-HU"/>
        </w:rPr>
        <w:t xml:space="preserve">profiljába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illő változása.</w:t>
      </w:r>
    </w:p>
    <w:p w14:paraId="60B1F126"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természetes személy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inaktív (alvó) számlák ismét aktívvá válnak elfogadható </w:t>
      </w:r>
      <w:r w:rsidRPr="00786A01">
        <w:rPr>
          <w:rFonts w:asciiTheme="minorHAnsi" w:eastAsia="Calibri" w:hAnsiTheme="minorHAnsi" w:cstheme="minorHAnsi"/>
          <w:color w:val="000000"/>
          <w:sz w:val="22"/>
          <w:szCs w:val="22"/>
          <w:lang w:eastAsia="en-US" w:bidi="en-US"/>
        </w:rPr>
        <w:t xml:space="preserve">indok </w:t>
      </w:r>
      <w:r w:rsidRPr="00786A01">
        <w:rPr>
          <w:rFonts w:asciiTheme="minorHAnsi" w:eastAsia="Calibri" w:hAnsiTheme="minorHAnsi" w:cstheme="minorHAnsi"/>
          <w:color w:val="000000"/>
          <w:sz w:val="22"/>
          <w:szCs w:val="22"/>
          <w:lang w:bidi="hu-HU"/>
        </w:rPr>
        <w:t>nélkül.</w:t>
      </w:r>
    </w:p>
    <w:p w14:paraId="257D15E0"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üzleti tevékenységének </w:t>
      </w: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 xml:space="preserve">változtatására </w:t>
      </w:r>
      <w:r w:rsidRPr="00786A01">
        <w:rPr>
          <w:rFonts w:asciiTheme="minorHAnsi" w:eastAsia="Calibri" w:hAnsiTheme="minorHAnsi" w:cstheme="minorHAnsi"/>
          <w:color w:val="000000"/>
          <w:sz w:val="22"/>
          <w:szCs w:val="22"/>
          <w:lang w:eastAsia="en-US" w:bidi="en-US"/>
        </w:rPr>
        <w:t xml:space="preserve">lehet </w:t>
      </w:r>
      <w:r w:rsidRPr="00786A01">
        <w:rPr>
          <w:rFonts w:asciiTheme="minorHAnsi" w:eastAsia="Calibri" w:hAnsiTheme="minorHAnsi" w:cstheme="minorHAnsi"/>
          <w:color w:val="000000"/>
          <w:sz w:val="22"/>
          <w:szCs w:val="22"/>
          <w:lang w:bidi="hu-HU"/>
        </w:rPr>
        <w:t xml:space="preserve">következtetni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számlaforgalmi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alapján.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számlaforgalmi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alapján megállapítható, </w:t>
      </w:r>
      <w:r w:rsidRPr="00786A01">
        <w:rPr>
          <w:rFonts w:asciiTheme="minorHAnsi" w:eastAsia="Calibri" w:hAnsiTheme="minorHAnsi" w:cstheme="minorHAnsi"/>
          <w:color w:val="000000"/>
          <w:sz w:val="22"/>
          <w:szCs w:val="22"/>
          <w:lang w:eastAsia="en-US" w:bidi="en-US"/>
        </w:rPr>
        <w:t xml:space="preserve">hogy a </w:t>
      </w:r>
      <w:r w:rsidRPr="00786A01">
        <w:rPr>
          <w:rFonts w:asciiTheme="minorHAnsi" w:eastAsia="Calibri" w:hAnsiTheme="minorHAnsi" w:cstheme="minorHAnsi"/>
          <w:color w:val="000000"/>
          <w:sz w:val="22"/>
          <w:szCs w:val="22"/>
          <w:lang w:bidi="hu-HU"/>
        </w:rPr>
        <w:t xml:space="preserve">számlatulajdonos gazdasági társaság </w:t>
      </w:r>
      <w:r w:rsidRPr="00786A01">
        <w:rPr>
          <w:rFonts w:asciiTheme="minorHAnsi" w:eastAsia="Calibri" w:hAnsiTheme="minorHAnsi" w:cstheme="minorHAnsi"/>
          <w:color w:val="000000"/>
          <w:sz w:val="22"/>
          <w:szCs w:val="22"/>
          <w:lang w:eastAsia="en-US" w:bidi="en-US"/>
        </w:rPr>
        <w:t xml:space="preserve">eddig pl. </w:t>
      </w:r>
      <w:r w:rsidRPr="00786A01">
        <w:rPr>
          <w:rFonts w:asciiTheme="minorHAnsi" w:eastAsia="Calibri" w:hAnsiTheme="minorHAnsi" w:cstheme="minorHAnsi"/>
          <w:color w:val="000000"/>
          <w:sz w:val="22"/>
          <w:szCs w:val="22"/>
          <w:lang w:bidi="hu-HU"/>
        </w:rPr>
        <w:t xml:space="preserve">élelmiszeripari </w:t>
      </w:r>
      <w:r w:rsidRPr="00786A01">
        <w:rPr>
          <w:rFonts w:asciiTheme="minorHAnsi" w:eastAsia="Calibri" w:hAnsiTheme="minorHAnsi" w:cstheme="minorHAnsi"/>
          <w:color w:val="000000"/>
          <w:sz w:val="22"/>
          <w:szCs w:val="22"/>
          <w:lang w:eastAsia="en-US" w:bidi="en-US"/>
        </w:rPr>
        <w:t xml:space="preserve">kereskedelemmel </w:t>
      </w:r>
      <w:r w:rsidRPr="00786A01">
        <w:rPr>
          <w:rFonts w:asciiTheme="minorHAnsi" w:eastAsia="Calibri" w:hAnsiTheme="minorHAnsi" w:cstheme="minorHAnsi"/>
          <w:color w:val="000000"/>
          <w:sz w:val="22"/>
          <w:szCs w:val="22"/>
          <w:lang w:bidi="hu-HU"/>
        </w:rPr>
        <w:t xml:space="preserve">foglalkozó gazdasági társaságokkal állt </w:t>
      </w:r>
      <w:r w:rsidRPr="00786A01">
        <w:rPr>
          <w:rFonts w:asciiTheme="minorHAnsi" w:eastAsia="Calibri" w:hAnsiTheme="minorHAnsi" w:cstheme="minorHAnsi"/>
          <w:color w:val="000000"/>
          <w:sz w:val="22"/>
          <w:szCs w:val="22"/>
          <w:lang w:eastAsia="en-US" w:bidi="en-US"/>
        </w:rPr>
        <w:t xml:space="preserve">kapcsolatban, hirtelen azonban </w:t>
      </w:r>
      <w:r w:rsidRPr="00786A01">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786A01">
        <w:rPr>
          <w:rFonts w:asciiTheme="minorHAnsi" w:eastAsia="Calibri" w:hAnsiTheme="minorHAnsi" w:cstheme="minorHAnsi"/>
          <w:color w:val="000000"/>
          <w:sz w:val="22"/>
          <w:szCs w:val="22"/>
          <w:lang w:eastAsia="en-US" w:bidi="en-US"/>
        </w:rPr>
        <w:t xml:space="preserve">lettek az </w:t>
      </w:r>
      <w:r w:rsidRPr="00786A01">
        <w:rPr>
          <w:rFonts w:asciiTheme="minorHAnsi" w:eastAsia="Calibri" w:hAnsiTheme="minorHAnsi" w:cstheme="minorHAnsi"/>
          <w:color w:val="000000"/>
          <w:sz w:val="22"/>
          <w:szCs w:val="22"/>
          <w:lang w:bidi="hu-HU"/>
        </w:rPr>
        <w:t>üzletfelei).</w:t>
      </w:r>
    </w:p>
    <w:p w14:paraId="4ABCE866" w14:textId="77777777" w:rsidR="007E7734" w:rsidRPr="00786A01"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nagy </w:t>
      </w:r>
      <w:r w:rsidRPr="00786A01">
        <w:rPr>
          <w:rFonts w:asciiTheme="minorHAnsi" w:eastAsia="Calibri" w:hAnsiTheme="minorHAnsi" w:cstheme="minorHAnsi"/>
          <w:color w:val="000000"/>
          <w:sz w:val="22"/>
          <w:szCs w:val="22"/>
          <w:lang w:bidi="hu-HU"/>
        </w:rPr>
        <w:t xml:space="preserve">összegű átutalást </w:t>
      </w:r>
      <w:r w:rsidRPr="00786A01">
        <w:rPr>
          <w:rFonts w:asciiTheme="minorHAnsi" w:eastAsia="Calibri" w:hAnsiTheme="minorHAnsi" w:cstheme="minorHAnsi"/>
          <w:color w:val="000000"/>
          <w:sz w:val="22"/>
          <w:szCs w:val="22"/>
          <w:lang w:eastAsia="en-US" w:bidi="en-US"/>
        </w:rPr>
        <w:t xml:space="preserve">aznap, vagy a </w:t>
      </w:r>
      <w:r w:rsidRPr="00786A01">
        <w:rPr>
          <w:rFonts w:asciiTheme="minorHAnsi" w:eastAsia="Calibri" w:hAnsiTheme="minorHAnsi" w:cstheme="minorHAnsi"/>
          <w:color w:val="000000"/>
          <w:sz w:val="22"/>
          <w:szCs w:val="22"/>
          <w:lang w:bidi="hu-HU"/>
        </w:rPr>
        <w:t xml:space="preserve">következő </w:t>
      </w:r>
      <w:r w:rsidRPr="00786A01">
        <w:rPr>
          <w:rFonts w:asciiTheme="minorHAnsi" w:eastAsia="Calibri" w:hAnsiTheme="minorHAnsi" w:cstheme="minorHAnsi"/>
          <w:color w:val="000000"/>
          <w:sz w:val="22"/>
          <w:szCs w:val="22"/>
          <w:lang w:eastAsia="en-US" w:bidi="en-US"/>
        </w:rPr>
        <w:t xml:space="preserve">banki napon </w:t>
      </w:r>
      <w:r w:rsidRPr="00786A01">
        <w:rPr>
          <w:rFonts w:asciiTheme="minorHAnsi" w:eastAsia="Calibri" w:hAnsiTheme="minorHAnsi" w:cstheme="minorHAnsi"/>
          <w:color w:val="000000"/>
          <w:sz w:val="22"/>
          <w:szCs w:val="22"/>
          <w:lang w:bidi="hu-HU"/>
        </w:rPr>
        <w:t>készpénzfelvétel követi.</w:t>
      </w:r>
    </w:p>
    <w:p w14:paraId="4C2C6978" w14:textId="77777777" w:rsidR="007E7734" w:rsidRPr="00786A01"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bookmarkStart w:id="475" w:name="OLE_LINK19"/>
      <w:r w:rsidRPr="00786A01">
        <w:rPr>
          <w:rFonts w:asciiTheme="minorHAnsi" w:eastAsia="Calibri" w:hAnsiTheme="minorHAnsi" w:cstheme="minorHAnsi"/>
          <w:color w:val="000000"/>
          <w:sz w:val="22"/>
          <w:szCs w:val="22"/>
          <w:lang w:bidi="hu-HU"/>
        </w:rPr>
        <w:t>„Láncátutalások”:</w:t>
      </w:r>
    </w:p>
    <w:bookmarkEnd w:id="475"/>
    <w:p w14:paraId="5ED70752"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786A01">
        <w:rPr>
          <w:rFonts w:asciiTheme="minorHAnsi" w:eastAsia="Calibri" w:hAnsiTheme="minorHAnsi" w:cstheme="minorHAnsi"/>
          <w:color w:val="000000"/>
          <w:sz w:val="22"/>
          <w:szCs w:val="22"/>
          <w:lang w:eastAsia="en-US" w:bidi="en-US"/>
        </w:rPr>
        <w:t xml:space="preserve">(honlap, </w:t>
      </w:r>
      <w:r w:rsidRPr="00786A01">
        <w:rPr>
          <w:rFonts w:asciiTheme="minorHAnsi" w:eastAsia="Calibri" w:hAnsiTheme="minorHAnsi" w:cstheme="minorHAnsi"/>
          <w:color w:val="000000"/>
          <w:sz w:val="22"/>
          <w:szCs w:val="22"/>
          <w:lang w:bidi="hu-HU"/>
        </w:rPr>
        <w:t xml:space="preserve">valós székhely, </w:t>
      </w:r>
      <w:r w:rsidRPr="00786A01">
        <w:rPr>
          <w:rFonts w:asciiTheme="minorHAnsi" w:eastAsia="Calibri" w:hAnsiTheme="minorHAnsi" w:cstheme="minorHAnsi"/>
          <w:color w:val="000000"/>
          <w:sz w:val="22"/>
          <w:szCs w:val="22"/>
          <w:lang w:eastAsia="en-US" w:bidi="en-US"/>
        </w:rPr>
        <w:t xml:space="preserve">telephelyek, </w:t>
      </w:r>
      <w:r w:rsidRPr="00786A01">
        <w:rPr>
          <w:rFonts w:asciiTheme="minorHAnsi" w:eastAsia="Calibri" w:hAnsiTheme="minorHAnsi" w:cstheme="minorHAnsi"/>
          <w:color w:val="000000"/>
          <w:sz w:val="22"/>
          <w:szCs w:val="22"/>
          <w:lang w:bidi="hu-HU"/>
        </w:rPr>
        <w:t xml:space="preserve">üzleti </w:t>
      </w:r>
      <w:r w:rsidRPr="00786A01">
        <w:rPr>
          <w:rFonts w:asciiTheme="minorHAnsi" w:eastAsia="Calibri" w:hAnsiTheme="minorHAnsi" w:cstheme="minorHAnsi"/>
          <w:color w:val="000000"/>
          <w:sz w:val="22"/>
          <w:szCs w:val="22"/>
          <w:lang w:eastAsia="en-US" w:bidi="en-US"/>
        </w:rPr>
        <w:t>partnerek),</w:t>
      </w:r>
    </w:p>
    <w:p w14:paraId="7A40AFC0"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végre,</w:t>
      </w:r>
    </w:p>
    <w:p w14:paraId="1EA34639"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láncban szereplő gazdasági társaságok fizetési számláin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jóváírások és terhelések általában </w:t>
      </w: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egy-két </w:t>
      </w: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w:t>
      </w:r>
      <w:r w:rsidRPr="00786A01">
        <w:rPr>
          <w:rFonts w:asciiTheme="minorHAnsi" w:eastAsia="Calibri" w:hAnsiTheme="minorHAnsi" w:cstheme="minorHAnsi"/>
          <w:color w:val="000000"/>
          <w:sz w:val="22"/>
          <w:szCs w:val="22"/>
          <w:lang w:eastAsia="en-US" w:bidi="en-US"/>
        </w:rPr>
        <w:t xml:space="preserve">azonos vagy </w:t>
      </w:r>
      <w:r w:rsidRPr="00786A01">
        <w:rPr>
          <w:rFonts w:asciiTheme="minorHAnsi" w:eastAsia="Calibri" w:hAnsiTheme="minorHAnsi" w:cstheme="minorHAnsi"/>
          <w:color w:val="000000"/>
          <w:sz w:val="22"/>
          <w:szCs w:val="22"/>
          <w:lang w:bidi="hu-HU"/>
        </w:rPr>
        <w:t>hasonló összegekben történnek,</w:t>
      </w:r>
    </w:p>
    <w:p w14:paraId="78C9BAB7"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gazdasági társaságtól érkezik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 </w:t>
      </w: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gazdasági társaság felé történik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terhelés,</w:t>
      </w:r>
    </w:p>
    <w:p w14:paraId="6E0CFFA8"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összegeket átutalják külföldre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készpénzben </w:t>
      </w:r>
      <w:r w:rsidRPr="00786A01">
        <w:rPr>
          <w:rFonts w:asciiTheme="minorHAnsi" w:eastAsia="Calibri" w:hAnsiTheme="minorHAnsi" w:cstheme="minorHAnsi"/>
          <w:color w:val="000000"/>
          <w:sz w:val="22"/>
          <w:szCs w:val="22"/>
          <w:lang w:eastAsia="en-US" w:bidi="en-US"/>
        </w:rPr>
        <w:t>felveszik,</w:t>
      </w:r>
    </w:p>
    <w:p w14:paraId="03B8AF92" w14:textId="77777777" w:rsidR="007E7734" w:rsidRPr="00786A01" w:rsidRDefault="007E7734" w:rsidP="007E7734">
      <w:pPr>
        <w:widowControl w:val="0"/>
        <w:numPr>
          <w:ilvl w:val="0"/>
          <w:numId w:val="138"/>
        </w:numPr>
        <w:tabs>
          <w:tab w:val="left" w:pos="1300"/>
        </w:tabs>
        <w:spacing w:after="100"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utolsó tagjaként szereplő gazdasági társaság(ok) </w:t>
      </w:r>
      <w:r w:rsidRPr="00786A01">
        <w:rPr>
          <w:rFonts w:asciiTheme="minorHAnsi" w:eastAsia="Calibri" w:hAnsiTheme="minorHAnsi" w:cstheme="minorHAnsi"/>
          <w:color w:val="000000"/>
          <w:sz w:val="22"/>
          <w:szCs w:val="22"/>
          <w:lang w:eastAsia="en-US" w:bidi="en-US"/>
        </w:rPr>
        <w:t xml:space="preserve">folyamatos </w:t>
      </w:r>
      <w:r w:rsidRPr="00786A01">
        <w:rPr>
          <w:rFonts w:asciiTheme="minorHAnsi" w:eastAsia="Calibri" w:hAnsiTheme="minorHAnsi" w:cstheme="minorHAnsi"/>
          <w:color w:val="000000"/>
          <w:sz w:val="22"/>
          <w:szCs w:val="22"/>
          <w:lang w:bidi="hu-HU"/>
        </w:rPr>
        <w:t xml:space="preserve">cseréje, akár </w:t>
      </w:r>
      <w:r w:rsidRPr="00786A01">
        <w:rPr>
          <w:rFonts w:asciiTheme="minorHAnsi" w:eastAsia="Calibri" w:hAnsiTheme="minorHAnsi" w:cstheme="minorHAnsi"/>
          <w:color w:val="000000"/>
          <w:sz w:val="22"/>
          <w:szCs w:val="22"/>
          <w:lang w:eastAsia="en-US" w:bidi="en-US"/>
        </w:rPr>
        <w:t xml:space="preserve">havonta, </w:t>
      </w:r>
      <w:r w:rsidRPr="00786A01">
        <w:rPr>
          <w:rFonts w:asciiTheme="minorHAnsi" w:eastAsia="Calibri" w:hAnsiTheme="minorHAnsi" w:cstheme="minorHAnsi"/>
          <w:color w:val="000000"/>
          <w:sz w:val="22"/>
          <w:szCs w:val="22"/>
          <w:lang w:bidi="hu-HU"/>
        </w:rPr>
        <w:lastRenderedPageBreak/>
        <w:t xml:space="preserve">negyedévente,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lánc további </w:t>
      </w:r>
      <w:r w:rsidRPr="00786A01">
        <w:rPr>
          <w:rFonts w:asciiTheme="minorHAnsi" w:eastAsia="Calibri" w:hAnsiTheme="minorHAnsi" w:cstheme="minorHAnsi"/>
          <w:color w:val="000000"/>
          <w:sz w:val="22"/>
          <w:szCs w:val="22"/>
          <w:lang w:eastAsia="en-US" w:bidi="en-US"/>
        </w:rPr>
        <w:t xml:space="preserve">tagjai </w:t>
      </w:r>
      <w:r w:rsidRPr="00786A01">
        <w:rPr>
          <w:rFonts w:asciiTheme="minorHAnsi" w:eastAsia="Calibri" w:hAnsiTheme="minorHAnsi" w:cstheme="minorHAnsi"/>
          <w:color w:val="000000"/>
          <w:sz w:val="22"/>
          <w:szCs w:val="22"/>
          <w:lang w:bidi="hu-HU"/>
        </w:rPr>
        <w:t>változatlanok.</w:t>
      </w:r>
    </w:p>
    <w:p w14:paraId="5F3417EE"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számlán szokásos gazdasági tevékenységre utaló átutalások </w:t>
      </w:r>
      <w:r w:rsidRPr="00786A01">
        <w:rPr>
          <w:rFonts w:asciiTheme="minorHAnsi" w:eastAsia="Calibri" w:hAnsiTheme="minorHAnsi" w:cstheme="minorHAnsi"/>
          <w:color w:val="000000"/>
          <w:sz w:val="22"/>
          <w:szCs w:val="22"/>
          <w:lang w:eastAsia="en-US" w:bidi="en-US"/>
        </w:rPr>
        <w:t xml:space="preserve">nincsenek (pl. </w:t>
      </w:r>
      <w:r w:rsidRPr="00786A01">
        <w:rPr>
          <w:rFonts w:asciiTheme="minorHAnsi" w:eastAsia="Calibri" w:hAnsiTheme="minorHAnsi" w:cstheme="minorHAnsi"/>
          <w:color w:val="000000"/>
          <w:sz w:val="22"/>
          <w:szCs w:val="22"/>
          <w:lang w:bidi="hu-HU"/>
        </w:rPr>
        <w:t>bérfizetés, közüzemi számlák).</w:t>
      </w:r>
    </w:p>
    <w:p w14:paraId="6C86DF86"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Gazdasági társaság fizetési számlájára, készpénzben, külföldi székhelyű gazdasági társaság nevében </w:t>
      </w:r>
      <w:r w:rsidRPr="00786A01">
        <w:rPr>
          <w:rFonts w:asciiTheme="minorHAnsi" w:eastAsia="Calibri" w:hAnsiTheme="minorHAnsi" w:cstheme="minorHAnsi"/>
          <w:color w:val="000000"/>
          <w:sz w:val="22"/>
          <w:szCs w:val="22"/>
          <w:lang w:eastAsia="en-US" w:bidi="en-US"/>
        </w:rPr>
        <w:t xml:space="preserve">fizetnek be </w:t>
      </w:r>
      <w:r w:rsidRPr="00786A01">
        <w:rPr>
          <w:rFonts w:asciiTheme="minorHAnsi" w:eastAsia="Calibri" w:hAnsiTheme="minorHAnsi" w:cstheme="minorHAnsi"/>
          <w:color w:val="000000"/>
          <w:sz w:val="22"/>
          <w:szCs w:val="22"/>
          <w:lang w:bidi="hu-HU"/>
        </w:rPr>
        <w:t>jelentős összegeket.</w:t>
      </w:r>
    </w:p>
    <w:p w14:paraId="0D39FE43" w14:textId="77777777" w:rsidR="007E7734" w:rsidRPr="00786A01" w:rsidRDefault="007E7734" w:rsidP="007E7734">
      <w:pPr>
        <w:widowControl w:val="0"/>
        <w:numPr>
          <w:ilvl w:val="1"/>
          <w:numId w:val="137"/>
        </w:numPr>
        <w:tabs>
          <w:tab w:val="left" w:pos="101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Belföldi székhelyű hitelintézetnél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számláról külföldi székhelyű gazdasági társaság nevében, </w:t>
      </w:r>
      <w:r w:rsidRPr="00786A01">
        <w:rPr>
          <w:rFonts w:asciiTheme="minorHAnsi" w:eastAsia="Calibri" w:hAnsiTheme="minorHAnsi" w:cstheme="minorHAnsi"/>
          <w:color w:val="000000"/>
          <w:sz w:val="22"/>
          <w:szCs w:val="22"/>
          <w:lang w:eastAsia="en-US" w:bidi="en-US"/>
        </w:rPr>
        <w:t xml:space="preserve">magyar </w:t>
      </w:r>
      <w:r w:rsidRPr="00786A01">
        <w:rPr>
          <w:rFonts w:asciiTheme="minorHAnsi" w:eastAsia="Calibri" w:hAnsiTheme="minorHAnsi" w:cstheme="minorHAnsi"/>
          <w:color w:val="000000"/>
          <w:sz w:val="22"/>
          <w:szCs w:val="22"/>
          <w:lang w:bidi="hu-HU"/>
        </w:rPr>
        <w:t>állampolgárok által végrehajtott ügyletek eredményeként érkeznek jelentős összegű jóváírások.</w:t>
      </w:r>
    </w:p>
    <w:p w14:paraId="04DBF715" w14:textId="77777777" w:rsidR="007E7734" w:rsidRPr="00786A01"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Külföldről, külföldi székhelyű gazdasági társaságtól érkeznek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jelentős összegű jóváírások, </w:t>
      </w:r>
      <w:r w:rsidRPr="00786A01">
        <w:rPr>
          <w:rFonts w:asciiTheme="minorHAnsi" w:eastAsia="Calibri" w:hAnsiTheme="minorHAnsi" w:cstheme="minorHAnsi"/>
          <w:color w:val="000000"/>
          <w:sz w:val="22"/>
          <w:szCs w:val="22"/>
          <w:lang w:eastAsia="en-US" w:bidi="en-US"/>
        </w:rPr>
        <w:t xml:space="preserve">amelynek magyar </w:t>
      </w:r>
      <w:r w:rsidRPr="00786A01">
        <w:rPr>
          <w:rFonts w:asciiTheme="minorHAnsi" w:eastAsia="Calibri" w:hAnsiTheme="minorHAnsi" w:cstheme="minorHAnsi"/>
          <w:color w:val="000000"/>
          <w:sz w:val="22"/>
          <w:szCs w:val="22"/>
          <w:lang w:bidi="hu-HU"/>
        </w:rPr>
        <w:t xml:space="preserve">állampolgárok </w:t>
      </w:r>
      <w:r w:rsidRPr="00786A01">
        <w:rPr>
          <w:rFonts w:asciiTheme="minorHAnsi" w:eastAsia="Calibri" w:hAnsiTheme="minorHAnsi" w:cstheme="minorHAnsi"/>
          <w:color w:val="000000"/>
          <w:sz w:val="22"/>
          <w:szCs w:val="22"/>
          <w:lang w:eastAsia="en-US" w:bidi="en-US"/>
        </w:rPr>
        <w:t xml:space="preserve">a tagjai, </w:t>
      </w:r>
      <w:r w:rsidRPr="00786A01">
        <w:rPr>
          <w:rFonts w:asciiTheme="minorHAnsi" w:eastAsia="Calibri" w:hAnsiTheme="minorHAnsi" w:cstheme="minorHAnsi"/>
          <w:color w:val="000000"/>
          <w:sz w:val="22"/>
          <w:szCs w:val="22"/>
          <w:lang w:bidi="hu-HU"/>
        </w:rPr>
        <w:t xml:space="preserve">cégjegyzésre </w:t>
      </w:r>
      <w:r w:rsidRPr="00786A01">
        <w:rPr>
          <w:rFonts w:asciiTheme="minorHAnsi" w:eastAsia="Calibri" w:hAnsiTheme="minorHAnsi" w:cstheme="minorHAnsi"/>
          <w:color w:val="000000"/>
          <w:sz w:val="22"/>
          <w:szCs w:val="22"/>
          <w:lang w:eastAsia="en-US" w:bidi="en-US"/>
        </w:rPr>
        <w:t>jogosultjai.</w:t>
      </w:r>
    </w:p>
    <w:p w14:paraId="05A29096" w14:textId="77777777" w:rsidR="007E7734" w:rsidRPr="00786A01"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számlára végrehajtott készpénzbefizetések, </w:t>
      </w:r>
      <w:r w:rsidRPr="00786A01">
        <w:rPr>
          <w:rFonts w:asciiTheme="minorHAnsi" w:eastAsia="Calibri" w:hAnsiTheme="minorHAnsi" w:cstheme="minorHAnsi"/>
          <w:color w:val="000000"/>
          <w:sz w:val="22"/>
          <w:szCs w:val="22"/>
          <w:lang w:eastAsia="en-US" w:bidi="en-US"/>
        </w:rPr>
        <w:t xml:space="preserve">majd </w:t>
      </w:r>
      <w:r w:rsidRPr="00786A01">
        <w:rPr>
          <w:rFonts w:asciiTheme="minorHAnsi" w:eastAsia="Calibri" w:hAnsiTheme="minorHAnsi" w:cstheme="minorHAnsi"/>
          <w:color w:val="000000"/>
          <w:sz w:val="22"/>
          <w:szCs w:val="22"/>
          <w:lang w:bidi="hu-HU"/>
        </w:rPr>
        <w:t>belföldi székhelyű gazdasági társaságok fizetési számláira történő jelentős összegű átutalások.</w:t>
      </w:r>
    </w:p>
    <w:p w14:paraId="4891878F"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felfüggesztett, </w:t>
      </w:r>
      <w:proofErr w:type="spellStart"/>
      <w:r w:rsidRPr="00786A01">
        <w:rPr>
          <w:rFonts w:asciiTheme="minorHAnsi" w:eastAsia="Calibri" w:hAnsiTheme="minorHAnsi" w:cstheme="minorHAnsi"/>
          <w:color w:val="000000"/>
          <w:sz w:val="22"/>
          <w:szCs w:val="22"/>
          <w:lang w:bidi="hu-HU"/>
        </w:rPr>
        <w:t>törölt</w:t>
      </w:r>
      <w:proofErr w:type="spellEnd"/>
      <w:r w:rsidRPr="00786A01">
        <w:rPr>
          <w:rFonts w:asciiTheme="minorHAnsi" w:eastAsia="Calibri" w:hAnsiTheme="minorHAnsi" w:cstheme="minorHAnsi"/>
          <w:color w:val="000000"/>
          <w:sz w:val="22"/>
          <w:szCs w:val="22"/>
          <w:lang w:bidi="hu-HU"/>
        </w:rPr>
        <w:t xml:space="preserve"> adószámú és </w:t>
      </w:r>
      <w:proofErr w:type="spellStart"/>
      <w:r w:rsidRPr="00786A01">
        <w:rPr>
          <w:rFonts w:asciiTheme="minorHAnsi" w:eastAsia="Calibri" w:hAnsiTheme="minorHAnsi" w:cstheme="minorHAnsi"/>
          <w:color w:val="000000"/>
          <w:sz w:val="22"/>
          <w:szCs w:val="22"/>
          <w:lang w:bidi="hu-HU"/>
        </w:rPr>
        <w:t>kényszertörölt</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partnerekkel </w:t>
      </w:r>
      <w:r w:rsidRPr="00786A01">
        <w:rPr>
          <w:rFonts w:asciiTheme="minorHAnsi" w:eastAsia="Calibri" w:hAnsiTheme="minorHAnsi" w:cstheme="minorHAnsi"/>
          <w:color w:val="000000"/>
          <w:sz w:val="22"/>
          <w:szCs w:val="22"/>
          <w:lang w:bidi="hu-HU"/>
        </w:rPr>
        <w:t xml:space="preserve">jelentős pénzforgalmat bonyolító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velük korábban </w:t>
      </w:r>
      <w:r w:rsidRPr="00786A01">
        <w:rPr>
          <w:rFonts w:asciiTheme="minorHAnsi" w:eastAsia="Calibri" w:hAnsiTheme="minorHAnsi" w:cstheme="minorHAnsi"/>
          <w:color w:val="000000"/>
          <w:sz w:val="22"/>
          <w:szCs w:val="22"/>
          <w:lang w:eastAsia="en-US" w:bidi="en-US"/>
        </w:rPr>
        <w:t xml:space="preserve">kapcsolatban </w:t>
      </w:r>
      <w:r w:rsidRPr="00786A01">
        <w:rPr>
          <w:rFonts w:asciiTheme="minorHAnsi" w:eastAsia="Calibri" w:hAnsiTheme="minorHAnsi" w:cstheme="minorHAnsi"/>
          <w:color w:val="000000"/>
          <w:sz w:val="22"/>
          <w:szCs w:val="22"/>
          <w:lang w:bidi="hu-HU"/>
        </w:rPr>
        <w:t xml:space="preserve">álló) gazdasági társaságok jelentős összegű ügyletei különösen </w:t>
      </w:r>
      <w:r w:rsidRPr="00786A01">
        <w:rPr>
          <w:rFonts w:asciiTheme="minorHAnsi" w:eastAsia="Calibri" w:hAnsiTheme="minorHAnsi" w:cstheme="minorHAnsi"/>
          <w:color w:val="000000"/>
          <w:sz w:val="22"/>
          <w:szCs w:val="22"/>
          <w:lang w:eastAsia="en-US" w:bidi="en-US"/>
        </w:rPr>
        <w:t xml:space="preserve">akkor, ha a fenti </w:t>
      </w:r>
      <w:r w:rsidRPr="00786A01">
        <w:rPr>
          <w:rFonts w:asciiTheme="minorHAnsi" w:eastAsia="Calibri" w:hAnsiTheme="minorHAnsi" w:cstheme="minorHAnsi"/>
          <w:color w:val="000000"/>
          <w:sz w:val="22"/>
          <w:szCs w:val="22"/>
          <w:lang w:bidi="hu-HU"/>
        </w:rPr>
        <w:t xml:space="preserve">kockázatos gazdasági társaságok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beszállítók között </w:t>
      </w:r>
      <w:r w:rsidRPr="00786A01">
        <w:rPr>
          <w:rFonts w:asciiTheme="minorHAnsi" w:eastAsia="Calibri" w:hAnsiTheme="minorHAnsi" w:cstheme="minorHAnsi"/>
          <w:color w:val="000000"/>
          <w:sz w:val="22"/>
          <w:szCs w:val="22"/>
          <w:lang w:eastAsia="en-US" w:bidi="en-US"/>
        </w:rPr>
        <w:t xml:space="preserve">rendszeresen, </w:t>
      </w:r>
      <w:r w:rsidRPr="00786A01">
        <w:rPr>
          <w:rFonts w:asciiTheme="minorHAnsi" w:eastAsia="Calibri" w:hAnsiTheme="minorHAnsi" w:cstheme="minorHAnsi"/>
          <w:color w:val="000000"/>
          <w:sz w:val="22"/>
          <w:szCs w:val="22"/>
          <w:lang w:bidi="hu-HU"/>
        </w:rPr>
        <w:t>egymást követően cserélődnek.</w:t>
      </w:r>
    </w:p>
    <w:p w14:paraId="120A5437" w14:textId="77777777" w:rsidR="007E7734" w:rsidRPr="00786A01" w:rsidRDefault="007E7734" w:rsidP="007E7734">
      <w:pPr>
        <w:keepNext/>
        <w:keepLines/>
        <w:widowControl w:val="0"/>
        <w:numPr>
          <w:ilvl w:val="0"/>
          <w:numId w:val="137"/>
        </w:numPr>
        <w:tabs>
          <w:tab w:val="left" w:pos="289"/>
        </w:tabs>
        <w:spacing w:after="120" w:line="271" w:lineRule="auto"/>
        <w:jc w:val="left"/>
        <w:outlineLvl w:val="0"/>
        <w:rPr>
          <w:rFonts w:asciiTheme="minorHAnsi" w:eastAsia="Calibri" w:hAnsiTheme="minorHAnsi" w:cstheme="minorHAnsi"/>
          <w:b/>
          <w:bCs/>
          <w:sz w:val="22"/>
          <w:szCs w:val="22"/>
          <w:lang w:bidi="hu-HU"/>
        </w:rPr>
      </w:pPr>
      <w:bookmarkStart w:id="476" w:name="bookmark18"/>
      <w:bookmarkStart w:id="477" w:name="_Toc185066188"/>
      <w:r w:rsidRPr="00786A01">
        <w:rPr>
          <w:rFonts w:asciiTheme="minorHAnsi" w:eastAsia="Calibri" w:hAnsiTheme="minorHAnsi" w:cstheme="minorHAnsi"/>
          <w:b/>
          <w:bCs/>
          <w:color w:val="000000"/>
          <w:sz w:val="22"/>
          <w:szCs w:val="22"/>
          <w:lang w:bidi="hu-HU"/>
        </w:rPr>
        <w:t xml:space="preserve">Gazdasági társaságok </w:t>
      </w:r>
      <w:r w:rsidRPr="00786A01">
        <w:rPr>
          <w:rFonts w:asciiTheme="minorHAnsi" w:eastAsia="Calibri" w:hAnsiTheme="minorHAnsi" w:cstheme="minorHAnsi"/>
          <w:b/>
          <w:bCs/>
          <w:color w:val="000000"/>
          <w:sz w:val="22"/>
          <w:szCs w:val="22"/>
          <w:lang w:eastAsia="en-US" w:bidi="en-US"/>
        </w:rPr>
        <w:t xml:space="preserve">szokatlan </w:t>
      </w:r>
      <w:r w:rsidRPr="00786A01">
        <w:rPr>
          <w:rFonts w:asciiTheme="minorHAnsi" w:eastAsia="Calibri" w:hAnsiTheme="minorHAnsi" w:cstheme="minorHAnsi"/>
          <w:b/>
          <w:bCs/>
          <w:color w:val="000000"/>
          <w:sz w:val="22"/>
          <w:szCs w:val="22"/>
          <w:lang w:bidi="hu-HU"/>
        </w:rPr>
        <w:t>ügyletei</w:t>
      </w:r>
      <w:bookmarkEnd w:id="476"/>
      <w:bookmarkEnd w:id="477"/>
    </w:p>
    <w:p w14:paraId="314D7E99" w14:textId="77777777" w:rsidR="007E7734" w:rsidRPr="00786A01"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tulajdonosa </w:t>
      </w:r>
      <w:r w:rsidRPr="00786A01">
        <w:rPr>
          <w:rFonts w:asciiTheme="minorHAnsi" w:eastAsia="Calibri" w:hAnsiTheme="minorHAnsi" w:cstheme="minorHAnsi"/>
          <w:color w:val="000000"/>
          <w:sz w:val="22"/>
          <w:szCs w:val="22"/>
          <w:lang w:bidi="hu-HU"/>
        </w:rPr>
        <w:t xml:space="preserve">és/vagy vezető tisztségviselője megváltozik és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új tulajdonos/vezető tisztségviselő megjelenése </w:t>
      </w:r>
      <w:r w:rsidRPr="00786A01">
        <w:rPr>
          <w:rFonts w:asciiTheme="minorHAnsi" w:eastAsia="Calibri" w:hAnsiTheme="minorHAnsi" w:cstheme="minorHAnsi"/>
          <w:color w:val="000000"/>
          <w:sz w:val="22"/>
          <w:szCs w:val="22"/>
          <w:lang w:eastAsia="en-US" w:bidi="en-US"/>
        </w:rPr>
        <w:t xml:space="preserve">(pl. </w:t>
      </w:r>
      <w:r w:rsidRPr="00786A01">
        <w:rPr>
          <w:rFonts w:asciiTheme="minorHAnsi" w:eastAsia="Calibri" w:hAnsiTheme="minorHAnsi" w:cstheme="minorHAnsi"/>
          <w:color w:val="000000"/>
          <w:sz w:val="22"/>
          <w:szCs w:val="22"/>
          <w:lang w:bidi="hu-HU"/>
        </w:rPr>
        <w:t xml:space="preserve">hajléktalanok), kommunikációja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tevékenységével, </w:t>
      </w:r>
      <w:r w:rsidRPr="00786A01">
        <w:rPr>
          <w:rFonts w:asciiTheme="minorHAnsi" w:eastAsia="Calibri" w:hAnsiTheme="minorHAnsi" w:cstheme="minorHAnsi"/>
          <w:color w:val="000000"/>
          <w:sz w:val="22"/>
          <w:szCs w:val="22"/>
          <w:lang w:eastAsia="en-US" w:bidi="en-US"/>
        </w:rPr>
        <w:t xml:space="preserve">illetve a </w:t>
      </w:r>
      <w:r w:rsidRPr="00786A01">
        <w:rPr>
          <w:rFonts w:asciiTheme="minorHAnsi" w:eastAsia="Calibri" w:hAnsiTheme="minorHAnsi" w:cstheme="minorHAnsi"/>
          <w:color w:val="000000"/>
          <w:sz w:val="22"/>
          <w:szCs w:val="22"/>
          <w:lang w:bidi="hu-HU"/>
        </w:rPr>
        <w:t xml:space="preserve">tulajdonosváltást/vezető tisztségviselő váltását követően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pénzügyi tevékenysége </w:t>
      </w:r>
      <w:r w:rsidRPr="00786A01">
        <w:rPr>
          <w:rFonts w:asciiTheme="minorHAnsi" w:eastAsia="Calibri" w:hAnsiTheme="minorHAnsi" w:cstheme="minorHAnsi"/>
          <w:color w:val="000000"/>
          <w:sz w:val="22"/>
          <w:szCs w:val="22"/>
          <w:lang w:eastAsia="en-US" w:bidi="en-US"/>
        </w:rPr>
        <w:t xml:space="preserve">hirtelen </w:t>
      </w:r>
      <w:r w:rsidRPr="00786A01">
        <w:rPr>
          <w:rFonts w:asciiTheme="minorHAnsi" w:eastAsia="Calibri" w:hAnsiTheme="minorHAnsi" w:cstheme="minorHAnsi"/>
          <w:color w:val="000000"/>
          <w:sz w:val="22"/>
          <w:szCs w:val="22"/>
          <w:lang w:bidi="hu-HU"/>
        </w:rPr>
        <w:t>átalakul.</w:t>
      </w:r>
    </w:p>
    <w:p w14:paraId="04FE8B67" w14:textId="77777777" w:rsidR="007E7734" w:rsidRPr="00786A01"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amelynek </w:t>
      </w:r>
      <w:r w:rsidRPr="00786A01">
        <w:rPr>
          <w:rFonts w:asciiTheme="minorHAnsi" w:eastAsia="Calibri" w:hAnsiTheme="minorHAnsi" w:cstheme="minorHAnsi"/>
          <w:color w:val="000000"/>
          <w:sz w:val="22"/>
          <w:szCs w:val="22"/>
          <w:lang w:bidi="hu-HU"/>
        </w:rPr>
        <w:t xml:space="preserve">pénzügyi mutatói racionális magyarázat, </w:t>
      </w:r>
      <w:r w:rsidRPr="00786A01">
        <w:rPr>
          <w:rFonts w:asciiTheme="minorHAnsi" w:eastAsia="Calibri" w:hAnsiTheme="minorHAnsi" w:cstheme="minorHAnsi"/>
          <w:color w:val="000000"/>
          <w:sz w:val="22"/>
          <w:szCs w:val="22"/>
          <w:lang w:eastAsia="en-US" w:bidi="en-US"/>
        </w:rPr>
        <w:t xml:space="preserve">indok </w:t>
      </w:r>
      <w:r w:rsidRPr="00786A01">
        <w:rPr>
          <w:rFonts w:asciiTheme="minorHAnsi" w:eastAsia="Calibri" w:hAnsiTheme="minorHAnsi" w:cstheme="minorHAnsi"/>
          <w:color w:val="000000"/>
          <w:sz w:val="22"/>
          <w:szCs w:val="22"/>
          <w:lang w:bidi="hu-HU"/>
        </w:rPr>
        <w:t>nélkül jelentősen különböznek hasonló gazdasági társaságokétól.</w:t>
      </w:r>
    </w:p>
    <w:p w14:paraId="34369D66" w14:textId="77777777" w:rsidR="007E7734" w:rsidRPr="00786A01"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ügyletek, melyeknél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lakcíme (tartózkodási </w:t>
      </w:r>
      <w:r w:rsidRPr="00786A01">
        <w:rPr>
          <w:rFonts w:asciiTheme="minorHAnsi" w:eastAsia="Calibri" w:hAnsiTheme="minorHAnsi" w:cstheme="minorHAnsi"/>
          <w:color w:val="000000"/>
          <w:sz w:val="22"/>
          <w:szCs w:val="22"/>
          <w:lang w:eastAsia="en-US" w:bidi="en-US"/>
        </w:rPr>
        <w:t xml:space="preserve">helye), </w:t>
      </w:r>
      <w:r w:rsidRPr="00786A01">
        <w:rPr>
          <w:rFonts w:asciiTheme="minorHAnsi" w:eastAsia="Calibri" w:hAnsiTheme="minorHAnsi" w:cstheme="minorHAnsi"/>
          <w:color w:val="000000"/>
          <w:sz w:val="22"/>
          <w:szCs w:val="22"/>
          <w:lang w:bidi="hu-HU"/>
        </w:rPr>
        <w:t>székhelye (</w:t>
      </w:r>
      <w:proofErr w:type="spellStart"/>
      <w:r w:rsidRPr="00786A01">
        <w:rPr>
          <w:rFonts w:asciiTheme="minorHAnsi" w:eastAsia="Calibri" w:hAnsiTheme="minorHAnsi" w:cstheme="minorHAnsi"/>
          <w:color w:val="000000"/>
          <w:sz w:val="22"/>
          <w:szCs w:val="22"/>
          <w:lang w:bidi="hu-HU"/>
        </w:rPr>
        <w:t>fióktelepe</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telephelye), </w:t>
      </w:r>
      <w:r w:rsidRPr="00786A01">
        <w:rPr>
          <w:rFonts w:asciiTheme="minorHAnsi" w:eastAsia="Calibri" w:hAnsiTheme="minorHAnsi" w:cstheme="minorHAnsi"/>
          <w:color w:val="000000"/>
          <w:sz w:val="22"/>
          <w:szCs w:val="22"/>
          <w:lang w:bidi="hu-HU"/>
        </w:rPr>
        <w:t xml:space="preserve">szokásos üzleti tevékenysége és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ügylet </w:t>
      </w:r>
      <w:r w:rsidRPr="00786A01">
        <w:rPr>
          <w:rFonts w:asciiTheme="minorHAnsi" w:eastAsia="Calibri" w:hAnsiTheme="minorHAnsi" w:cstheme="minorHAnsi"/>
          <w:color w:val="000000"/>
          <w:sz w:val="22"/>
          <w:szCs w:val="22"/>
          <w:lang w:eastAsia="en-US" w:bidi="en-US"/>
        </w:rPr>
        <w:t xml:space="preserve">helye </w:t>
      </w:r>
      <w:r w:rsidRPr="00786A01">
        <w:rPr>
          <w:rFonts w:asciiTheme="minorHAnsi" w:eastAsia="Calibri" w:hAnsiTheme="minorHAnsi" w:cstheme="minorHAnsi"/>
          <w:color w:val="000000"/>
          <w:sz w:val="22"/>
          <w:szCs w:val="22"/>
          <w:lang w:bidi="hu-HU"/>
        </w:rPr>
        <w:t xml:space="preserve">(ideértve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megbízás,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teljesítés, végrehajtás, </w:t>
      </w:r>
      <w:r w:rsidRPr="00786A01">
        <w:rPr>
          <w:rFonts w:asciiTheme="minorHAnsi" w:eastAsia="Calibri" w:hAnsiTheme="minorHAnsi" w:cstheme="minorHAnsi"/>
          <w:color w:val="000000"/>
          <w:sz w:val="22"/>
          <w:szCs w:val="22"/>
          <w:lang w:eastAsia="en-US" w:bidi="en-US"/>
        </w:rPr>
        <w:t xml:space="preserve">stb. </w:t>
      </w:r>
      <w:r w:rsidRPr="00786A01">
        <w:rPr>
          <w:rFonts w:asciiTheme="minorHAnsi" w:eastAsia="Calibri" w:hAnsiTheme="minorHAnsi" w:cstheme="minorHAnsi"/>
          <w:color w:val="000000"/>
          <w:sz w:val="22"/>
          <w:szCs w:val="22"/>
          <w:lang w:bidi="hu-HU"/>
        </w:rPr>
        <w:t xml:space="preserve">helyét) közötti eltérés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ügyfélről rendelkezésre álló információkkal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magyarázható.</w:t>
      </w:r>
    </w:p>
    <w:p w14:paraId="2E4127A0" w14:textId="77777777" w:rsidR="007E7734" w:rsidRPr="00786A01"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fizetési számláján </w:t>
      </w:r>
      <w:r w:rsidRPr="00786A01">
        <w:rPr>
          <w:rFonts w:asciiTheme="minorHAnsi" w:eastAsia="Calibri" w:hAnsiTheme="minorHAnsi" w:cstheme="minorHAnsi"/>
          <w:color w:val="000000"/>
          <w:sz w:val="22"/>
          <w:szCs w:val="22"/>
          <w:lang w:eastAsia="en-US" w:bidi="en-US"/>
        </w:rPr>
        <w:t xml:space="preserve">ugyanazon a napon </w:t>
      </w:r>
      <w:r w:rsidRPr="00786A01">
        <w:rPr>
          <w:rFonts w:asciiTheme="minorHAnsi" w:eastAsia="Calibri" w:hAnsiTheme="minorHAnsi" w:cstheme="minorHAnsi"/>
          <w:color w:val="000000"/>
          <w:sz w:val="22"/>
          <w:szCs w:val="22"/>
          <w:lang w:bidi="hu-HU"/>
        </w:rPr>
        <w:t xml:space="preserve">több betétet </w:t>
      </w:r>
      <w:r w:rsidRPr="00786A01">
        <w:rPr>
          <w:rFonts w:asciiTheme="minorHAnsi" w:eastAsia="Calibri" w:hAnsiTheme="minorHAnsi" w:cstheme="minorHAnsi"/>
          <w:color w:val="000000"/>
          <w:sz w:val="22"/>
          <w:szCs w:val="22"/>
          <w:lang w:eastAsia="en-US" w:bidi="en-US"/>
        </w:rPr>
        <w:t xml:space="preserve">helyeznek el </w:t>
      </w:r>
      <w:r w:rsidRPr="00786A01">
        <w:rPr>
          <w:rFonts w:asciiTheme="minorHAnsi" w:eastAsia="Calibri" w:hAnsiTheme="minorHAnsi" w:cstheme="minorHAnsi"/>
          <w:color w:val="000000"/>
          <w:sz w:val="22"/>
          <w:szCs w:val="22"/>
          <w:lang w:bidi="hu-HU"/>
        </w:rPr>
        <w:t>különböző bankfiókoknál.</w:t>
      </w:r>
    </w:p>
    <w:p w14:paraId="1499E93D" w14:textId="77777777" w:rsidR="007E7734" w:rsidRPr="00786A01"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amelyen a </w:t>
      </w:r>
      <w:r w:rsidRPr="00786A01">
        <w:rPr>
          <w:rFonts w:asciiTheme="minorHAnsi" w:eastAsia="Calibri" w:hAnsiTheme="minorHAnsi" w:cstheme="minorHAnsi"/>
          <w:color w:val="000000"/>
          <w:sz w:val="22"/>
          <w:szCs w:val="22"/>
          <w:lang w:bidi="hu-HU"/>
        </w:rPr>
        <w:t xml:space="preserve">számlatulajdonos gazdasági társasággal, </w:t>
      </w:r>
      <w:r w:rsidRPr="00786A01">
        <w:rPr>
          <w:rFonts w:asciiTheme="minorHAnsi" w:eastAsia="Calibri" w:hAnsiTheme="minorHAnsi" w:cstheme="minorHAnsi"/>
          <w:color w:val="000000"/>
          <w:sz w:val="22"/>
          <w:szCs w:val="22"/>
          <w:lang w:eastAsia="en-US" w:bidi="en-US"/>
        </w:rPr>
        <w:t xml:space="preserve">illetve annak </w:t>
      </w:r>
      <w:r w:rsidRPr="00786A01">
        <w:rPr>
          <w:rFonts w:asciiTheme="minorHAnsi" w:eastAsia="Calibri" w:hAnsiTheme="minorHAnsi" w:cstheme="minorHAnsi"/>
          <w:color w:val="000000"/>
          <w:sz w:val="22"/>
          <w:szCs w:val="22"/>
          <w:lang w:bidi="hu-HU"/>
        </w:rPr>
        <w:t xml:space="preserve">korábbi tevékenységével össze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átutalások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racionális üzleti </w:t>
      </w:r>
      <w:r w:rsidRPr="00786A01">
        <w:rPr>
          <w:rFonts w:asciiTheme="minorHAnsi" w:eastAsia="Calibri" w:hAnsiTheme="minorHAnsi" w:cstheme="minorHAnsi"/>
          <w:color w:val="000000"/>
          <w:sz w:val="22"/>
          <w:szCs w:val="22"/>
          <w:lang w:eastAsia="en-US" w:bidi="en-US"/>
        </w:rPr>
        <w:t xml:space="preserve">indokokat </w:t>
      </w:r>
      <w:r w:rsidRPr="00786A01">
        <w:rPr>
          <w:rFonts w:asciiTheme="minorHAnsi" w:eastAsia="Calibri" w:hAnsiTheme="minorHAnsi" w:cstheme="minorHAnsi"/>
          <w:color w:val="000000"/>
          <w:sz w:val="22"/>
          <w:szCs w:val="22"/>
          <w:lang w:bidi="hu-HU"/>
        </w:rPr>
        <w:t xml:space="preserve">nélkülöző átutalások valósulnak </w:t>
      </w:r>
      <w:r w:rsidRPr="00786A01">
        <w:rPr>
          <w:rFonts w:asciiTheme="minorHAnsi" w:eastAsia="Calibri" w:hAnsiTheme="minorHAnsi" w:cstheme="minorHAnsi"/>
          <w:color w:val="000000"/>
          <w:sz w:val="22"/>
          <w:szCs w:val="22"/>
          <w:lang w:eastAsia="en-US" w:bidi="en-US"/>
        </w:rPr>
        <w:t xml:space="preserve">meg (ki- </w:t>
      </w:r>
      <w:r w:rsidRPr="00786A01">
        <w:rPr>
          <w:rFonts w:asciiTheme="minorHAnsi" w:eastAsia="Calibri" w:hAnsiTheme="minorHAnsi" w:cstheme="minorHAnsi"/>
          <w:color w:val="000000"/>
          <w:sz w:val="22"/>
          <w:szCs w:val="22"/>
          <w:lang w:bidi="hu-HU"/>
        </w:rPr>
        <w:t xml:space="preserve">és bejövő átutalások, különösen </w:t>
      </w:r>
      <w:r w:rsidRPr="00786A01">
        <w:rPr>
          <w:rFonts w:asciiTheme="minorHAnsi" w:eastAsia="Calibri" w:hAnsiTheme="minorHAnsi" w:cstheme="minorHAnsi"/>
          <w:color w:val="000000"/>
          <w:sz w:val="22"/>
          <w:szCs w:val="22"/>
          <w:lang w:eastAsia="en-US" w:bidi="en-US"/>
        </w:rPr>
        <w:t xml:space="preserve">off-shore </w:t>
      </w:r>
      <w:r w:rsidRPr="00786A01">
        <w:rPr>
          <w:rFonts w:asciiTheme="minorHAnsi" w:eastAsia="Calibri" w:hAnsiTheme="minorHAnsi" w:cstheme="minorHAnsi"/>
          <w:color w:val="000000"/>
          <w:sz w:val="22"/>
          <w:szCs w:val="22"/>
          <w:lang w:bidi="hu-HU"/>
        </w:rPr>
        <w:t>területekre, területekről).</w:t>
      </w:r>
    </w:p>
    <w:p w14:paraId="6F9580E7" w14:textId="77777777" w:rsidR="007E7734" w:rsidRPr="00786A01"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amelyre sok </w:t>
      </w:r>
      <w:r w:rsidRPr="00786A01">
        <w:rPr>
          <w:rFonts w:asciiTheme="minorHAnsi" w:eastAsia="Calibri" w:hAnsiTheme="minorHAnsi" w:cstheme="minorHAnsi"/>
          <w:color w:val="000000"/>
          <w:sz w:val="22"/>
          <w:szCs w:val="22"/>
          <w:lang w:bidi="hu-HU"/>
        </w:rPr>
        <w:t xml:space="preserve">kisösszegű jóváírás érkezik, </w:t>
      </w:r>
      <w:r w:rsidRPr="00786A01">
        <w:rPr>
          <w:rFonts w:asciiTheme="minorHAnsi" w:eastAsia="Calibri" w:hAnsiTheme="minorHAnsi" w:cstheme="minorHAnsi"/>
          <w:color w:val="000000"/>
          <w:sz w:val="22"/>
          <w:szCs w:val="22"/>
          <w:lang w:eastAsia="en-US" w:bidi="en-US"/>
        </w:rPr>
        <w:t xml:space="preserve">vagy amelyre kisebb </w:t>
      </w:r>
      <w:r w:rsidRPr="00786A01">
        <w:rPr>
          <w:rFonts w:asciiTheme="minorHAnsi" w:eastAsia="Calibri" w:hAnsiTheme="minorHAnsi" w:cstheme="minorHAnsi"/>
          <w:color w:val="000000"/>
          <w:sz w:val="22"/>
          <w:szCs w:val="22"/>
          <w:lang w:bidi="hu-HU"/>
        </w:rPr>
        <w:t xml:space="preserve">összegekben, </w:t>
      </w:r>
      <w:r w:rsidRPr="00786A01">
        <w:rPr>
          <w:rFonts w:asciiTheme="minorHAnsi" w:eastAsia="Calibri" w:hAnsiTheme="minorHAnsi" w:cstheme="minorHAnsi"/>
          <w:color w:val="000000"/>
          <w:sz w:val="22"/>
          <w:szCs w:val="22"/>
          <w:lang w:eastAsia="en-US" w:bidi="en-US"/>
        </w:rPr>
        <w:t xml:space="preserve">de nagy </w:t>
      </w:r>
      <w:r w:rsidRPr="00786A01">
        <w:rPr>
          <w:rFonts w:asciiTheme="minorHAnsi" w:eastAsia="Calibri" w:hAnsiTheme="minorHAnsi" w:cstheme="minorHAnsi"/>
          <w:color w:val="000000"/>
          <w:sz w:val="22"/>
          <w:szCs w:val="22"/>
          <w:lang w:bidi="hu-HU"/>
        </w:rPr>
        <w:t xml:space="preserve">értékben készpénzt </w:t>
      </w:r>
      <w:r w:rsidRPr="00786A01">
        <w:rPr>
          <w:rFonts w:asciiTheme="minorHAnsi" w:eastAsia="Calibri" w:hAnsiTheme="minorHAnsi" w:cstheme="minorHAnsi"/>
          <w:color w:val="000000"/>
          <w:sz w:val="22"/>
          <w:szCs w:val="22"/>
          <w:lang w:eastAsia="en-US" w:bidi="en-US"/>
        </w:rPr>
        <w:t xml:space="preserve">fizetnek be,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ezt </w:t>
      </w:r>
      <w:r w:rsidRPr="00786A01">
        <w:rPr>
          <w:rFonts w:asciiTheme="minorHAnsi" w:eastAsia="Calibri" w:hAnsiTheme="minorHAnsi" w:cstheme="minorHAnsi"/>
          <w:color w:val="000000"/>
          <w:sz w:val="22"/>
          <w:szCs w:val="22"/>
          <w:lang w:bidi="hu-HU"/>
        </w:rPr>
        <w:t xml:space="preserve">követően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jóváírt </w:t>
      </w:r>
      <w:r w:rsidRPr="00786A01">
        <w:rPr>
          <w:rFonts w:asciiTheme="minorHAnsi" w:eastAsia="Calibri" w:hAnsiTheme="minorHAnsi" w:cstheme="minorHAnsi"/>
          <w:color w:val="000000"/>
          <w:sz w:val="22"/>
          <w:szCs w:val="22"/>
          <w:lang w:eastAsia="en-US" w:bidi="en-US"/>
        </w:rPr>
        <w:t xml:space="preserve">teljes </w:t>
      </w:r>
      <w:r w:rsidRPr="00786A01">
        <w:rPr>
          <w:rFonts w:asciiTheme="minorHAnsi" w:eastAsia="Calibri" w:hAnsiTheme="minorHAnsi" w:cstheme="minorHAnsi"/>
          <w:color w:val="000000"/>
          <w:sz w:val="22"/>
          <w:szCs w:val="22"/>
          <w:lang w:bidi="hu-HU"/>
        </w:rPr>
        <w:t xml:space="preserve">összeg átutalásra kerül, feltéve, </w:t>
      </w:r>
      <w:r w:rsidRPr="00786A01">
        <w:rPr>
          <w:rFonts w:asciiTheme="minorHAnsi" w:eastAsia="Calibri" w:hAnsiTheme="minorHAnsi" w:cstheme="minorHAnsi"/>
          <w:color w:val="000000"/>
          <w:sz w:val="22"/>
          <w:szCs w:val="22"/>
          <w:lang w:eastAsia="en-US" w:bidi="en-US"/>
        </w:rPr>
        <w:t xml:space="preserve">hogy e </w:t>
      </w:r>
      <w:r w:rsidRPr="00786A01">
        <w:rPr>
          <w:rFonts w:asciiTheme="minorHAnsi" w:eastAsia="Calibri" w:hAnsiTheme="minorHAnsi" w:cstheme="minorHAnsi"/>
          <w:color w:val="000000"/>
          <w:sz w:val="22"/>
          <w:szCs w:val="22"/>
          <w:lang w:bidi="hu-HU"/>
        </w:rPr>
        <w:t xml:space="preserve">tevékenység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össze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korábbi tevékenységével.</w:t>
      </w:r>
    </w:p>
    <w:p w14:paraId="557F2384" w14:textId="77777777" w:rsidR="007E7734" w:rsidRPr="00786A01"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gyakran nagy </w:t>
      </w:r>
      <w:r w:rsidRPr="00786A01">
        <w:rPr>
          <w:rFonts w:asciiTheme="minorHAnsi" w:eastAsia="Calibri" w:hAnsiTheme="minorHAnsi" w:cstheme="minorHAnsi"/>
          <w:color w:val="000000"/>
          <w:sz w:val="22"/>
          <w:szCs w:val="22"/>
          <w:lang w:bidi="hu-HU"/>
        </w:rPr>
        <w:t xml:space="preserve">összegű készpénzbetéteket </w:t>
      </w:r>
      <w:r w:rsidRPr="00786A01">
        <w:rPr>
          <w:rFonts w:asciiTheme="minorHAnsi" w:eastAsia="Calibri" w:hAnsiTheme="minorHAnsi" w:cstheme="minorHAnsi"/>
          <w:color w:val="000000"/>
          <w:sz w:val="22"/>
          <w:szCs w:val="22"/>
          <w:lang w:eastAsia="en-US" w:bidi="en-US"/>
        </w:rPr>
        <w:t xml:space="preserve">helyez el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számlák </w:t>
      </w:r>
      <w:r w:rsidRPr="00786A01">
        <w:rPr>
          <w:rFonts w:asciiTheme="minorHAnsi" w:eastAsia="Calibri" w:hAnsiTheme="minorHAnsi" w:cstheme="minorHAnsi"/>
          <w:color w:val="000000"/>
          <w:sz w:val="22"/>
          <w:szCs w:val="22"/>
          <w:lang w:eastAsia="en-US" w:bidi="en-US"/>
        </w:rPr>
        <w:t xml:space="preserve">egyenlege, de nem vesz </w:t>
      </w:r>
      <w:r w:rsidRPr="00786A01">
        <w:rPr>
          <w:rFonts w:asciiTheme="minorHAnsi" w:eastAsia="Calibri" w:hAnsiTheme="minorHAnsi" w:cstheme="minorHAnsi"/>
          <w:color w:val="000000"/>
          <w:sz w:val="22"/>
          <w:szCs w:val="22"/>
          <w:lang w:bidi="hu-HU"/>
        </w:rPr>
        <w:t>igénybe más szolgáltatásokat.</w:t>
      </w:r>
    </w:p>
    <w:p w14:paraId="098253B3" w14:textId="77777777" w:rsidR="007E7734" w:rsidRPr="00786A01"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Szokatlan </w:t>
      </w:r>
      <w:r w:rsidRPr="00786A01">
        <w:rPr>
          <w:rFonts w:asciiTheme="minorHAnsi" w:eastAsia="Calibri" w:hAnsiTheme="minorHAnsi" w:cstheme="minorHAnsi"/>
          <w:color w:val="000000"/>
          <w:sz w:val="22"/>
          <w:szCs w:val="22"/>
          <w:lang w:bidi="hu-HU"/>
        </w:rPr>
        <w:t xml:space="preserve">pénzátutalások kapcsolódó fizetési számlák között, </w:t>
      </w:r>
      <w:r w:rsidRPr="00786A01">
        <w:rPr>
          <w:rFonts w:asciiTheme="minorHAnsi" w:eastAsia="Calibri" w:hAnsiTheme="minorHAnsi" w:cstheme="minorHAnsi"/>
          <w:color w:val="000000"/>
          <w:sz w:val="22"/>
          <w:szCs w:val="22"/>
          <w:lang w:eastAsia="en-US" w:bidi="en-US"/>
        </w:rPr>
        <w:t xml:space="preserve">illetve olyan </w:t>
      </w:r>
      <w:r w:rsidRPr="00786A01">
        <w:rPr>
          <w:rFonts w:asciiTheme="minorHAnsi" w:eastAsia="Calibri" w:hAnsiTheme="minorHAnsi" w:cstheme="minorHAnsi"/>
          <w:color w:val="000000"/>
          <w:sz w:val="22"/>
          <w:szCs w:val="22"/>
          <w:lang w:bidi="hu-HU"/>
        </w:rPr>
        <w:t xml:space="preserve">gazdasági társaságok fizetési számláin,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 xml:space="preserve">között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w:t>
      </w:r>
      <w:r w:rsidRPr="00786A01">
        <w:rPr>
          <w:rFonts w:asciiTheme="minorHAnsi" w:eastAsia="Calibri" w:hAnsiTheme="minorHAnsi" w:cstheme="minorHAnsi"/>
          <w:color w:val="000000"/>
          <w:sz w:val="22"/>
          <w:szCs w:val="22"/>
          <w:lang w:eastAsia="en-US" w:bidi="en-US"/>
        </w:rPr>
        <w:t xml:space="preserve">kapcsolaton </w:t>
      </w:r>
      <w:r w:rsidRPr="00786A01">
        <w:rPr>
          <w:rFonts w:asciiTheme="minorHAnsi" w:eastAsia="Calibri" w:hAnsiTheme="minorHAnsi" w:cstheme="minorHAnsi"/>
          <w:color w:val="000000"/>
          <w:sz w:val="22"/>
          <w:szCs w:val="22"/>
          <w:lang w:bidi="hu-HU"/>
        </w:rPr>
        <w:t xml:space="preserve">kívül egyértelmű </w:t>
      </w:r>
      <w:r w:rsidRPr="00786A01">
        <w:rPr>
          <w:rFonts w:asciiTheme="minorHAnsi" w:eastAsia="Calibri" w:hAnsiTheme="minorHAnsi" w:cstheme="minorHAnsi"/>
          <w:color w:val="000000"/>
          <w:sz w:val="22"/>
          <w:szCs w:val="22"/>
          <w:lang w:eastAsia="en-US" w:bidi="en-US"/>
        </w:rPr>
        <w:t xml:space="preserve">tulajdonosi </w:t>
      </w:r>
      <w:r w:rsidRPr="00786A01">
        <w:rPr>
          <w:rFonts w:asciiTheme="minorHAnsi" w:eastAsia="Calibri" w:hAnsiTheme="minorHAnsi" w:cstheme="minorHAnsi"/>
          <w:color w:val="000000"/>
          <w:sz w:val="22"/>
          <w:szCs w:val="22"/>
          <w:lang w:bidi="hu-HU"/>
        </w:rPr>
        <w:t>összefonódások állnak.</w:t>
      </w:r>
    </w:p>
    <w:p w14:paraId="67D1BE36" w14:textId="77777777" w:rsidR="007E7734" w:rsidRPr="00786A01"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készpénzbefizetések mértéke, elhelyezésük és gyakoriságuk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össze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társaság tevékenységével.</w:t>
      </w:r>
    </w:p>
    <w:p w14:paraId="747B02B1" w14:textId="77777777" w:rsidR="007E7734" w:rsidRPr="00786A01"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társaságnak </w:t>
      </w: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vezető tisztségviselője (cégjegyzésre </w:t>
      </w:r>
      <w:r w:rsidRPr="00786A01">
        <w:rPr>
          <w:rFonts w:asciiTheme="minorHAnsi" w:eastAsia="Calibri" w:hAnsiTheme="minorHAnsi" w:cstheme="minorHAnsi"/>
          <w:color w:val="000000"/>
          <w:sz w:val="22"/>
          <w:szCs w:val="22"/>
          <w:lang w:eastAsia="en-US" w:bidi="en-US"/>
        </w:rPr>
        <w:t xml:space="preserve">jogosultja) akinek </w:t>
      </w:r>
      <w:r w:rsidRPr="00786A01">
        <w:rPr>
          <w:rFonts w:asciiTheme="minorHAnsi" w:eastAsia="Calibri" w:hAnsiTheme="minorHAnsi" w:cstheme="minorHAnsi"/>
          <w:color w:val="000000"/>
          <w:sz w:val="22"/>
          <w:szCs w:val="22"/>
          <w:lang w:bidi="hu-HU"/>
        </w:rPr>
        <w:t xml:space="preserve">megjelenése kommunikációja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külső jegyekből következtethető háttere, képességei nyilvánvalóan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eastAsia="en-US" w:bidi="en-US"/>
        </w:rPr>
        <w:lastRenderedPageBreak/>
        <w:t xml:space="preserve">teszik </w:t>
      </w:r>
      <w:r w:rsidRPr="00786A01">
        <w:rPr>
          <w:rFonts w:asciiTheme="minorHAnsi" w:eastAsia="Calibri" w:hAnsiTheme="minorHAnsi" w:cstheme="minorHAnsi"/>
          <w:color w:val="000000"/>
          <w:sz w:val="22"/>
          <w:szCs w:val="22"/>
          <w:lang w:bidi="hu-HU"/>
        </w:rPr>
        <w:t xml:space="preserve">őt alkalmassá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vezetésére, különösen </w:t>
      </w:r>
      <w:r w:rsidRPr="00786A01">
        <w:rPr>
          <w:rFonts w:asciiTheme="minorHAnsi" w:eastAsia="Calibri" w:hAnsiTheme="minorHAnsi" w:cstheme="minorHAnsi"/>
          <w:color w:val="000000"/>
          <w:sz w:val="22"/>
          <w:szCs w:val="22"/>
          <w:lang w:eastAsia="en-US" w:bidi="en-US"/>
        </w:rPr>
        <w:t xml:space="preserve">akkor, ha a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felett </w:t>
      </w:r>
      <w:r w:rsidRPr="00786A01">
        <w:rPr>
          <w:rFonts w:asciiTheme="minorHAnsi" w:eastAsia="Calibri" w:hAnsiTheme="minorHAnsi" w:cstheme="minorHAnsi"/>
          <w:color w:val="000000"/>
          <w:sz w:val="22"/>
          <w:szCs w:val="22"/>
          <w:lang w:bidi="hu-HU"/>
        </w:rPr>
        <w:t xml:space="preserve">rendelkezésre </w:t>
      </w:r>
      <w:r w:rsidRPr="00786A01">
        <w:rPr>
          <w:rFonts w:asciiTheme="minorHAnsi" w:eastAsia="Calibri" w:hAnsiTheme="minorHAnsi" w:cstheme="minorHAnsi"/>
          <w:color w:val="000000"/>
          <w:sz w:val="22"/>
          <w:szCs w:val="22"/>
          <w:lang w:eastAsia="en-US" w:bidi="en-US"/>
        </w:rPr>
        <w:t xml:space="preserve">jogosult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áll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gazdasági társaság alkalmazásában.</w:t>
      </w:r>
    </w:p>
    <w:p w14:paraId="2E2341C7" w14:textId="77777777" w:rsidR="007E7734" w:rsidRPr="00786A01" w:rsidRDefault="007E7734" w:rsidP="007E7734">
      <w:pPr>
        <w:widowControl w:val="0"/>
        <w:numPr>
          <w:ilvl w:val="1"/>
          <w:numId w:val="137"/>
        </w:numPr>
        <w:tabs>
          <w:tab w:val="left" w:pos="100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Egyazon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vagy csoport rendelkezik </w:t>
      </w:r>
      <w:r w:rsidRPr="00786A01">
        <w:rPr>
          <w:rFonts w:asciiTheme="minorHAnsi" w:eastAsia="Calibri" w:hAnsiTheme="minorHAnsi" w:cstheme="minorHAnsi"/>
          <w:color w:val="000000"/>
          <w:sz w:val="22"/>
          <w:szCs w:val="22"/>
          <w:lang w:bidi="hu-HU"/>
        </w:rPr>
        <w:t xml:space="preserve">több gazdasági társaság fizetési számlája, számlái </w:t>
      </w:r>
      <w:r w:rsidRPr="00786A01">
        <w:rPr>
          <w:rFonts w:asciiTheme="minorHAnsi" w:eastAsia="Calibri" w:hAnsiTheme="minorHAnsi" w:cstheme="minorHAnsi"/>
          <w:color w:val="000000"/>
          <w:sz w:val="22"/>
          <w:szCs w:val="22"/>
          <w:lang w:eastAsia="en-US" w:bidi="en-US"/>
        </w:rPr>
        <w:t xml:space="preserve">felett,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számlákon </w:t>
      </w:r>
      <w:r w:rsidRPr="00786A01">
        <w:rPr>
          <w:rFonts w:asciiTheme="minorHAnsi" w:eastAsia="Calibri" w:hAnsiTheme="minorHAnsi" w:cstheme="minorHAnsi"/>
          <w:color w:val="000000"/>
          <w:sz w:val="22"/>
          <w:szCs w:val="22"/>
          <w:lang w:eastAsia="en-US" w:bidi="en-US"/>
        </w:rPr>
        <w:t xml:space="preserve">rendszeresek a szokatlan </w:t>
      </w:r>
      <w:r w:rsidRPr="00786A01">
        <w:rPr>
          <w:rFonts w:asciiTheme="minorHAnsi" w:eastAsia="Calibri" w:hAnsiTheme="minorHAnsi" w:cstheme="minorHAnsi"/>
          <w:color w:val="000000"/>
          <w:sz w:val="22"/>
          <w:szCs w:val="22"/>
          <w:lang w:bidi="hu-HU"/>
        </w:rPr>
        <w:t>pénzmozgások.</w:t>
      </w:r>
    </w:p>
    <w:p w14:paraId="199F4457" w14:textId="77777777" w:rsidR="007E7734" w:rsidRPr="00786A01"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számlán </w:t>
      </w:r>
      <w:r w:rsidRPr="00786A01">
        <w:rPr>
          <w:rFonts w:asciiTheme="minorHAnsi" w:eastAsia="Calibri" w:hAnsiTheme="minorHAnsi" w:cstheme="minorHAnsi"/>
          <w:color w:val="000000"/>
          <w:sz w:val="22"/>
          <w:szCs w:val="22"/>
          <w:lang w:eastAsia="en-US" w:bidi="en-US"/>
        </w:rPr>
        <w:t xml:space="preserve">gyakran fordul </w:t>
      </w:r>
      <w:r w:rsidRPr="00786A01">
        <w:rPr>
          <w:rFonts w:asciiTheme="minorHAnsi" w:eastAsia="Calibri" w:hAnsiTheme="minorHAnsi" w:cstheme="minorHAnsi"/>
          <w:color w:val="000000"/>
          <w:sz w:val="22"/>
          <w:szCs w:val="22"/>
          <w:lang w:bidi="hu-HU"/>
        </w:rPr>
        <w:t xml:space="preserve">elő átutalás létre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jött szerződésre, </w:t>
      </w:r>
      <w:r w:rsidRPr="00786A01">
        <w:rPr>
          <w:rFonts w:asciiTheme="minorHAnsi" w:eastAsia="Calibri" w:hAnsiTheme="minorHAnsi" w:cstheme="minorHAnsi"/>
          <w:color w:val="000000"/>
          <w:sz w:val="22"/>
          <w:szCs w:val="22"/>
          <w:lang w:eastAsia="en-US" w:bidi="en-US"/>
        </w:rPr>
        <w:t xml:space="preserve">illetve </w:t>
      </w:r>
      <w:r w:rsidRPr="00786A01">
        <w:rPr>
          <w:rFonts w:asciiTheme="minorHAnsi" w:eastAsia="Calibri" w:hAnsiTheme="minorHAnsi" w:cstheme="minorHAnsi"/>
          <w:color w:val="000000"/>
          <w:sz w:val="22"/>
          <w:szCs w:val="22"/>
          <w:lang w:bidi="hu-HU"/>
        </w:rPr>
        <w:t>téves átutalásra hivatkozással.</w:t>
      </w:r>
    </w:p>
    <w:p w14:paraId="0E0D774E" w14:textId="77777777" w:rsidR="007E7734" w:rsidRPr="00786A01"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minimális tőkéjű társaság megalakulását követően kiemelkedő </w:t>
      </w:r>
      <w:r w:rsidRPr="00786A01">
        <w:rPr>
          <w:rFonts w:asciiTheme="minorHAnsi" w:eastAsia="Calibri" w:hAnsiTheme="minorHAnsi" w:cstheme="minorHAnsi"/>
          <w:color w:val="000000"/>
          <w:sz w:val="22"/>
          <w:szCs w:val="22"/>
          <w:lang w:eastAsia="en-US" w:bidi="en-US"/>
        </w:rPr>
        <w:t xml:space="preserve">forgalmat </w:t>
      </w:r>
      <w:r w:rsidRPr="00786A01">
        <w:rPr>
          <w:rFonts w:asciiTheme="minorHAnsi" w:eastAsia="Calibri" w:hAnsiTheme="minorHAnsi" w:cstheme="minorHAnsi"/>
          <w:color w:val="000000"/>
          <w:sz w:val="22"/>
          <w:szCs w:val="22"/>
          <w:lang w:bidi="hu-HU"/>
        </w:rPr>
        <w:t xml:space="preserve">bonyolít,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w:t>
      </w:r>
      <w:r w:rsidRPr="00786A01">
        <w:rPr>
          <w:rFonts w:asciiTheme="minorHAnsi" w:eastAsia="Calibri" w:hAnsiTheme="minorHAnsi" w:cstheme="minorHAnsi"/>
          <w:color w:val="000000"/>
          <w:sz w:val="22"/>
          <w:szCs w:val="22"/>
          <w:lang w:eastAsia="en-US" w:bidi="en-US"/>
        </w:rPr>
        <w:t xml:space="preserve">hitelt kap </w:t>
      </w:r>
      <w:r w:rsidRPr="00786A01">
        <w:rPr>
          <w:rFonts w:asciiTheme="minorHAnsi" w:eastAsia="Calibri" w:hAnsiTheme="minorHAnsi" w:cstheme="minorHAnsi"/>
          <w:color w:val="000000"/>
          <w:sz w:val="22"/>
          <w:szCs w:val="22"/>
          <w:lang w:bidi="hu-HU"/>
        </w:rPr>
        <w:t>más pénzügyi szolgáltatótól.</w:t>
      </w:r>
    </w:p>
    <w:p w14:paraId="35A69991" w14:textId="77777777" w:rsidR="007E7734" w:rsidRPr="00786A01"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részére </w:t>
      </w:r>
      <w:r w:rsidRPr="00786A01">
        <w:rPr>
          <w:rFonts w:asciiTheme="minorHAnsi" w:eastAsia="Calibri" w:hAnsiTheme="minorHAnsi" w:cstheme="minorHAnsi"/>
          <w:color w:val="000000"/>
          <w:sz w:val="22"/>
          <w:szCs w:val="22"/>
          <w:lang w:eastAsia="en-US" w:bidi="en-US"/>
        </w:rPr>
        <w:t xml:space="preserve">rendszeresen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indokolatlanul </w:t>
      </w:r>
      <w:r w:rsidRPr="00786A01">
        <w:rPr>
          <w:rFonts w:asciiTheme="minorHAnsi" w:eastAsia="Calibri" w:hAnsiTheme="minorHAnsi" w:cstheme="minorHAnsi"/>
          <w:color w:val="000000"/>
          <w:sz w:val="22"/>
          <w:szCs w:val="22"/>
          <w:lang w:bidi="hu-HU"/>
        </w:rPr>
        <w:t xml:space="preserve">nyújtott </w:t>
      </w:r>
      <w:r w:rsidRPr="00786A01">
        <w:rPr>
          <w:rFonts w:asciiTheme="minorHAnsi" w:eastAsia="Calibri" w:hAnsiTheme="minorHAnsi" w:cstheme="minorHAnsi"/>
          <w:color w:val="000000"/>
          <w:sz w:val="22"/>
          <w:szCs w:val="22"/>
          <w:lang w:eastAsia="en-US" w:bidi="en-US"/>
        </w:rPr>
        <w:t xml:space="preserve">tagi </w:t>
      </w:r>
      <w:r w:rsidRPr="00786A01">
        <w:rPr>
          <w:rFonts w:asciiTheme="minorHAnsi" w:eastAsia="Calibri" w:hAnsiTheme="minorHAnsi" w:cstheme="minorHAnsi"/>
          <w:color w:val="000000"/>
          <w:sz w:val="22"/>
          <w:szCs w:val="22"/>
          <w:lang w:bidi="hu-HU"/>
        </w:rPr>
        <w:t xml:space="preserve">kölcsönök, </w:t>
      </w:r>
      <w:r w:rsidRPr="00786A01">
        <w:rPr>
          <w:rFonts w:asciiTheme="minorHAnsi" w:eastAsia="Calibri" w:hAnsiTheme="minorHAnsi" w:cstheme="minorHAnsi"/>
          <w:color w:val="000000"/>
          <w:sz w:val="22"/>
          <w:szCs w:val="22"/>
          <w:lang w:eastAsia="en-US" w:bidi="en-US"/>
        </w:rPr>
        <w:t xml:space="preserve">ha azok </w:t>
      </w:r>
      <w:r w:rsidRPr="00786A01">
        <w:rPr>
          <w:rFonts w:asciiTheme="minorHAnsi" w:eastAsia="Calibri" w:hAnsiTheme="minorHAnsi" w:cstheme="minorHAnsi"/>
          <w:color w:val="000000"/>
          <w:sz w:val="22"/>
          <w:szCs w:val="22"/>
          <w:lang w:bidi="hu-HU"/>
        </w:rPr>
        <w:t xml:space="preserve">értéke </w:t>
      </w:r>
      <w:r w:rsidRPr="00786A01">
        <w:rPr>
          <w:rFonts w:asciiTheme="minorHAnsi" w:eastAsia="Calibri" w:hAnsiTheme="minorHAnsi" w:cstheme="minorHAnsi"/>
          <w:color w:val="000000"/>
          <w:sz w:val="22"/>
          <w:szCs w:val="22"/>
          <w:lang w:eastAsia="en-US" w:bidi="en-US"/>
        </w:rPr>
        <w:t>szokatlanul magas.</w:t>
      </w:r>
    </w:p>
    <w:p w14:paraId="535E2C49" w14:textId="77777777" w:rsidR="007E7734" w:rsidRPr="00786A01"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nyújtott folyószámla-hitel, </w:t>
      </w:r>
      <w:r w:rsidRPr="00786A01">
        <w:rPr>
          <w:rFonts w:asciiTheme="minorHAnsi" w:eastAsia="Calibri" w:hAnsiTheme="minorHAnsi" w:cstheme="minorHAnsi"/>
          <w:color w:val="000000"/>
          <w:sz w:val="22"/>
          <w:szCs w:val="22"/>
          <w:lang w:eastAsia="en-US" w:bidi="en-US"/>
        </w:rPr>
        <w:t xml:space="preserve">melyet egy </w:t>
      </w:r>
      <w:r w:rsidRPr="00786A01">
        <w:rPr>
          <w:rFonts w:asciiTheme="minorHAnsi" w:eastAsia="Calibri" w:hAnsiTheme="minorHAnsi" w:cstheme="minorHAnsi"/>
          <w:color w:val="000000"/>
          <w:sz w:val="22"/>
          <w:szCs w:val="22"/>
          <w:lang w:bidi="hu-HU"/>
        </w:rPr>
        <w:t xml:space="preserve">összegben átutalnak zárt, egymással </w:t>
      </w:r>
      <w:r w:rsidRPr="00786A01">
        <w:rPr>
          <w:rFonts w:asciiTheme="minorHAnsi" w:eastAsia="Calibri" w:hAnsiTheme="minorHAnsi" w:cstheme="minorHAnsi"/>
          <w:color w:val="000000"/>
          <w:sz w:val="22"/>
          <w:szCs w:val="22"/>
          <w:lang w:eastAsia="en-US" w:bidi="en-US"/>
        </w:rPr>
        <w:t xml:space="preserve">tulajdonosi </w:t>
      </w:r>
      <w:r w:rsidRPr="00786A01">
        <w:rPr>
          <w:rFonts w:asciiTheme="minorHAnsi" w:eastAsia="Calibri" w:hAnsiTheme="minorHAnsi" w:cstheme="minorHAnsi"/>
          <w:color w:val="000000"/>
          <w:sz w:val="22"/>
          <w:szCs w:val="22"/>
          <w:lang w:bidi="hu-HU"/>
        </w:rPr>
        <w:t xml:space="preserve">és finanszírozási </w:t>
      </w:r>
      <w:r w:rsidRPr="00786A01">
        <w:rPr>
          <w:rFonts w:asciiTheme="minorHAnsi" w:eastAsia="Calibri" w:hAnsiTheme="minorHAnsi" w:cstheme="minorHAnsi"/>
          <w:color w:val="000000"/>
          <w:sz w:val="22"/>
          <w:szCs w:val="22"/>
          <w:lang w:eastAsia="en-US" w:bidi="en-US"/>
        </w:rPr>
        <w:t xml:space="preserve">kapcsolatban </w:t>
      </w:r>
      <w:r w:rsidRPr="00786A01">
        <w:rPr>
          <w:rFonts w:asciiTheme="minorHAnsi" w:eastAsia="Calibri" w:hAnsiTheme="minorHAnsi" w:cstheme="minorHAnsi"/>
          <w:color w:val="000000"/>
          <w:sz w:val="22"/>
          <w:szCs w:val="22"/>
          <w:lang w:bidi="hu-HU"/>
        </w:rPr>
        <w:t xml:space="preserve">álló gazdasági társaságok számára valós gazdasági </w:t>
      </w:r>
      <w:r w:rsidRPr="00786A01">
        <w:rPr>
          <w:rFonts w:asciiTheme="minorHAnsi" w:eastAsia="Calibri" w:hAnsiTheme="minorHAnsi" w:cstheme="minorHAnsi"/>
          <w:color w:val="000000"/>
          <w:sz w:val="22"/>
          <w:szCs w:val="22"/>
          <w:lang w:eastAsia="en-US" w:bidi="en-US"/>
        </w:rPr>
        <w:t xml:space="preserve">tartalom </w:t>
      </w:r>
      <w:r w:rsidRPr="00786A01">
        <w:rPr>
          <w:rFonts w:asciiTheme="minorHAnsi" w:eastAsia="Calibri" w:hAnsiTheme="minorHAnsi" w:cstheme="minorHAnsi"/>
          <w:color w:val="000000"/>
          <w:sz w:val="22"/>
          <w:szCs w:val="22"/>
          <w:lang w:bidi="hu-HU"/>
        </w:rPr>
        <w:t xml:space="preserve">nélkül és </w:t>
      </w:r>
      <w:r w:rsidRPr="00786A01">
        <w:rPr>
          <w:rFonts w:asciiTheme="minorHAnsi" w:eastAsia="Calibri" w:hAnsiTheme="minorHAnsi" w:cstheme="minorHAnsi"/>
          <w:color w:val="000000"/>
          <w:sz w:val="22"/>
          <w:szCs w:val="22"/>
          <w:lang w:eastAsia="en-US" w:bidi="en-US"/>
        </w:rPr>
        <w:t xml:space="preserve">a nap </w:t>
      </w:r>
      <w:r w:rsidRPr="00786A01">
        <w:rPr>
          <w:rFonts w:asciiTheme="minorHAnsi" w:eastAsia="Calibri" w:hAnsiTheme="minorHAnsi" w:cstheme="minorHAnsi"/>
          <w:color w:val="000000"/>
          <w:sz w:val="22"/>
          <w:szCs w:val="22"/>
          <w:lang w:bidi="hu-HU"/>
        </w:rPr>
        <w:t xml:space="preserve">végén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összeg visszaérkezik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átutalást kezdeményező gazdasági társaság fizetési számlájára.</w:t>
      </w:r>
    </w:p>
    <w:p w14:paraId="5ED5D9D7" w14:textId="77777777" w:rsidR="007E7734" w:rsidRPr="00786A01"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prémium kifizetések, </w:t>
      </w:r>
      <w:r w:rsidRPr="00786A01">
        <w:rPr>
          <w:rFonts w:asciiTheme="minorHAnsi" w:eastAsia="Calibri" w:hAnsiTheme="minorHAnsi" w:cstheme="minorHAnsi"/>
          <w:color w:val="000000"/>
          <w:sz w:val="22"/>
          <w:szCs w:val="22"/>
          <w:lang w:eastAsia="en-US" w:bidi="en-US"/>
        </w:rPr>
        <w:t xml:space="preserve">melyek nem </w:t>
      </w:r>
      <w:r w:rsidRPr="00786A01">
        <w:rPr>
          <w:rFonts w:asciiTheme="minorHAnsi" w:eastAsia="Calibri" w:hAnsiTheme="minorHAnsi" w:cstheme="minorHAnsi"/>
          <w:color w:val="000000"/>
          <w:sz w:val="22"/>
          <w:szCs w:val="22"/>
          <w:lang w:bidi="hu-HU"/>
        </w:rPr>
        <w:t xml:space="preserve">összeegyeztethetőek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korábbi pénzügyi magatartásával.</w:t>
      </w:r>
    </w:p>
    <w:p w14:paraId="4D12E778" w14:textId="77777777" w:rsidR="007E7734" w:rsidRPr="00786A01"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 xml:space="preserve">tranzakciók, kihasználva </w:t>
      </w:r>
      <w:r w:rsidRPr="00786A01">
        <w:rPr>
          <w:rFonts w:asciiTheme="minorHAnsi" w:eastAsia="Calibri" w:hAnsiTheme="minorHAnsi" w:cstheme="minorHAnsi"/>
          <w:color w:val="000000"/>
          <w:sz w:val="22"/>
          <w:szCs w:val="22"/>
          <w:lang w:eastAsia="en-US" w:bidi="en-US"/>
        </w:rPr>
        <w:t xml:space="preserve">a napi limitek </w:t>
      </w:r>
      <w:r w:rsidRPr="00786A01">
        <w:rPr>
          <w:rFonts w:asciiTheme="minorHAnsi" w:eastAsia="Calibri" w:hAnsiTheme="minorHAnsi" w:cstheme="minorHAnsi"/>
          <w:color w:val="000000"/>
          <w:sz w:val="22"/>
          <w:szCs w:val="22"/>
          <w:lang w:bidi="hu-HU"/>
        </w:rPr>
        <w:t xml:space="preserve">maximumát </w:t>
      </w:r>
      <w:r w:rsidRPr="00786A01">
        <w:rPr>
          <w:rFonts w:asciiTheme="minorHAnsi" w:eastAsia="Calibri" w:hAnsiTheme="minorHAnsi" w:cstheme="minorHAnsi"/>
          <w:color w:val="000000"/>
          <w:sz w:val="22"/>
          <w:szCs w:val="22"/>
          <w:lang w:eastAsia="en-US" w:bidi="en-US"/>
        </w:rPr>
        <w:t xml:space="preserve">(pl. </w:t>
      </w:r>
      <w:r w:rsidRPr="00786A01">
        <w:rPr>
          <w:rFonts w:asciiTheme="minorHAnsi" w:eastAsia="Calibri" w:hAnsiTheme="minorHAnsi" w:cstheme="minorHAnsi"/>
          <w:color w:val="000000"/>
          <w:sz w:val="22"/>
          <w:szCs w:val="22"/>
          <w:lang w:bidi="hu-HU"/>
        </w:rPr>
        <w:t xml:space="preserve">pénzfelvétel </w:t>
      </w:r>
      <w:proofErr w:type="spellStart"/>
      <w:r w:rsidRPr="00786A01">
        <w:rPr>
          <w:rFonts w:asciiTheme="minorHAnsi" w:eastAsia="Calibri" w:hAnsiTheme="minorHAnsi" w:cstheme="minorHAnsi"/>
          <w:color w:val="000000"/>
          <w:sz w:val="22"/>
          <w:szCs w:val="22"/>
          <w:lang w:bidi="hu-HU"/>
        </w:rPr>
        <w:t>ATM-ből</w:t>
      </w:r>
      <w:proofErr w:type="spellEnd"/>
      <w:r w:rsidRPr="00786A01">
        <w:rPr>
          <w:rFonts w:asciiTheme="minorHAnsi" w:eastAsia="Calibri" w:hAnsiTheme="minorHAnsi" w:cstheme="minorHAnsi"/>
          <w:color w:val="000000"/>
          <w:sz w:val="22"/>
          <w:szCs w:val="22"/>
          <w:lang w:bidi="hu-HU"/>
        </w:rPr>
        <w:t xml:space="preserve">, átutalás </w:t>
      </w:r>
      <w:r w:rsidRPr="00786A01">
        <w:rPr>
          <w:rFonts w:asciiTheme="minorHAnsi" w:eastAsia="Calibri" w:hAnsiTheme="minorHAnsi" w:cstheme="minorHAnsi"/>
          <w:color w:val="000000"/>
          <w:sz w:val="22"/>
          <w:szCs w:val="22"/>
          <w:lang w:eastAsia="en-US" w:bidi="en-US"/>
        </w:rPr>
        <w:t xml:space="preserve">netbankon </w:t>
      </w:r>
      <w:r w:rsidRPr="00786A01">
        <w:rPr>
          <w:rFonts w:asciiTheme="minorHAnsi" w:eastAsia="Calibri" w:hAnsiTheme="minorHAnsi" w:cstheme="minorHAnsi"/>
          <w:color w:val="000000"/>
          <w:sz w:val="22"/>
          <w:szCs w:val="22"/>
          <w:lang w:bidi="hu-HU"/>
        </w:rPr>
        <w:t>keresztül).</w:t>
      </w:r>
    </w:p>
    <w:p w14:paraId="6946C2AE" w14:textId="77777777" w:rsidR="007E7734" w:rsidRPr="00786A01"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gazdasági társaságok,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 xml:space="preserve">tevékenysége Magyarországhoz </w:t>
      </w:r>
      <w:r w:rsidRPr="00786A01">
        <w:rPr>
          <w:rFonts w:asciiTheme="minorHAnsi" w:eastAsia="Calibri" w:hAnsiTheme="minorHAnsi" w:cstheme="minorHAnsi"/>
          <w:color w:val="000000"/>
          <w:sz w:val="22"/>
          <w:szCs w:val="22"/>
          <w:lang w:eastAsia="en-US" w:bidi="en-US"/>
        </w:rPr>
        <w:t xml:space="preserve">szervesen nem </w:t>
      </w:r>
      <w:r w:rsidRPr="00786A01">
        <w:rPr>
          <w:rFonts w:asciiTheme="minorHAnsi" w:eastAsia="Calibri" w:hAnsiTheme="minorHAnsi" w:cstheme="minorHAnsi"/>
          <w:color w:val="000000"/>
          <w:sz w:val="22"/>
          <w:szCs w:val="22"/>
          <w:lang w:bidi="hu-HU"/>
        </w:rPr>
        <w:t xml:space="preserve">kapcsolható és fizetési számláikon </w:t>
      </w:r>
      <w:r w:rsidRPr="00786A01">
        <w:rPr>
          <w:rFonts w:asciiTheme="minorHAnsi" w:eastAsia="Calibri" w:hAnsiTheme="minorHAnsi" w:cstheme="minorHAnsi"/>
          <w:color w:val="000000"/>
          <w:sz w:val="22"/>
          <w:szCs w:val="22"/>
          <w:lang w:eastAsia="en-US" w:bidi="en-US"/>
        </w:rPr>
        <w:t xml:space="preserve">olyan tranzit </w:t>
      </w:r>
      <w:r w:rsidRPr="00786A01">
        <w:rPr>
          <w:rFonts w:asciiTheme="minorHAnsi" w:eastAsia="Calibri" w:hAnsiTheme="minorHAnsi" w:cstheme="minorHAnsi"/>
          <w:color w:val="000000"/>
          <w:sz w:val="22"/>
          <w:szCs w:val="22"/>
          <w:lang w:bidi="hu-HU"/>
        </w:rPr>
        <w:t xml:space="preserve">jellegű (bejövő összegek rövid időn belül tovább utalásra kerülnek) tevékenységet </w:t>
      </w:r>
      <w:r w:rsidRPr="00786A01">
        <w:rPr>
          <w:rFonts w:asciiTheme="minorHAnsi" w:eastAsia="Calibri" w:hAnsiTheme="minorHAnsi" w:cstheme="minorHAnsi"/>
          <w:color w:val="000000"/>
          <w:sz w:val="22"/>
          <w:szCs w:val="22"/>
          <w:lang w:eastAsia="en-US" w:bidi="en-US"/>
        </w:rPr>
        <w:t xml:space="preserve">folytatnak, </w:t>
      </w:r>
      <w:r w:rsidRPr="00786A01">
        <w:rPr>
          <w:rFonts w:asciiTheme="minorHAnsi" w:eastAsia="Calibri" w:hAnsiTheme="minorHAnsi" w:cstheme="minorHAnsi"/>
          <w:color w:val="000000"/>
          <w:sz w:val="22"/>
          <w:szCs w:val="22"/>
          <w:lang w:bidi="hu-HU"/>
        </w:rPr>
        <w:t xml:space="preserve">amelyből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magyarországi számlanyitás racionális </w:t>
      </w:r>
      <w:r w:rsidRPr="00786A01">
        <w:rPr>
          <w:rFonts w:asciiTheme="minorHAnsi" w:eastAsia="Calibri" w:hAnsiTheme="minorHAnsi" w:cstheme="minorHAnsi"/>
          <w:color w:val="000000"/>
          <w:sz w:val="22"/>
          <w:szCs w:val="22"/>
          <w:lang w:eastAsia="en-US" w:bidi="en-US"/>
        </w:rPr>
        <w:t xml:space="preserve">indoka </w:t>
      </w:r>
      <w:r w:rsidRPr="00786A01">
        <w:rPr>
          <w:rFonts w:asciiTheme="minorHAnsi" w:eastAsia="Calibri" w:hAnsiTheme="minorHAnsi" w:cstheme="minorHAnsi"/>
          <w:color w:val="000000"/>
          <w:sz w:val="22"/>
          <w:szCs w:val="22"/>
          <w:lang w:bidi="hu-HU"/>
        </w:rPr>
        <w:t>kétséges.</w:t>
      </w:r>
    </w:p>
    <w:p w14:paraId="5AA7701D" w14:textId="77777777" w:rsidR="007E7734" w:rsidRPr="00786A01" w:rsidRDefault="007E7734" w:rsidP="00E45EC4">
      <w:pPr>
        <w:widowControl w:val="0"/>
        <w:numPr>
          <w:ilvl w:val="1"/>
          <w:numId w:val="137"/>
        </w:numPr>
        <w:tabs>
          <w:tab w:val="left" w:pos="1006"/>
        </w:tabs>
        <w:spacing w:after="120" w:line="271" w:lineRule="auto"/>
        <w:ind w:left="442"/>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üzleti tevékenységével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összeegyeztethető, jelentős értékben történő értékpapírkibocsátás.</w:t>
      </w:r>
    </w:p>
    <w:p w14:paraId="6484FFBF" w14:textId="77777777" w:rsidR="007E7734" w:rsidRPr="00786A01" w:rsidRDefault="007E7734" w:rsidP="007E7734">
      <w:pPr>
        <w:keepNext/>
        <w:keepLines/>
        <w:widowControl w:val="0"/>
        <w:numPr>
          <w:ilvl w:val="0"/>
          <w:numId w:val="137"/>
        </w:numPr>
        <w:tabs>
          <w:tab w:val="left" w:pos="292"/>
        </w:tabs>
        <w:spacing w:after="120" w:line="271" w:lineRule="auto"/>
        <w:jc w:val="left"/>
        <w:outlineLvl w:val="0"/>
        <w:rPr>
          <w:rFonts w:asciiTheme="minorHAnsi" w:eastAsia="Calibri" w:hAnsiTheme="minorHAnsi" w:cstheme="minorHAnsi"/>
          <w:b/>
          <w:bCs/>
          <w:sz w:val="22"/>
          <w:szCs w:val="22"/>
          <w:lang w:bidi="hu-HU"/>
        </w:rPr>
      </w:pPr>
      <w:bookmarkStart w:id="478" w:name="bookmark20"/>
      <w:bookmarkStart w:id="479" w:name="_Toc185066189"/>
      <w:r w:rsidRPr="00786A01">
        <w:rPr>
          <w:rFonts w:asciiTheme="minorHAnsi" w:eastAsia="Calibri" w:hAnsiTheme="minorHAnsi" w:cstheme="minorHAnsi"/>
          <w:b/>
          <w:bCs/>
          <w:color w:val="000000"/>
          <w:sz w:val="22"/>
          <w:szCs w:val="22"/>
          <w:lang w:bidi="hu-HU"/>
        </w:rPr>
        <w:t xml:space="preserve">Befektetéssel </w:t>
      </w:r>
      <w:r w:rsidRPr="00786A01">
        <w:rPr>
          <w:rFonts w:asciiTheme="minorHAnsi" w:eastAsia="Calibri" w:hAnsiTheme="minorHAnsi" w:cstheme="minorHAnsi"/>
          <w:b/>
          <w:bCs/>
          <w:color w:val="000000"/>
          <w:sz w:val="22"/>
          <w:szCs w:val="22"/>
          <w:lang w:eastAsia="en-US" w:bidi="en-US"/>
        </w:rPr>
        <w:t xml:space="preserve">kapcsolatos szokatlan </w:t>
      </w:r>
      <w:r w:rsidRPr="00786A01">
        <w:rPr>
          <w:rFonts w:asciiTheme="minorHAnsi" w:eastAsia="Calibri" w:hAnsiTheme="minorHAnsi" w:cstheme="minorHAnsi"/>
          <w:b/>
          <w:bCs/>
          <w:color w:val="000000"/>
          <w:sz w:val="22"/>
          <w:szCs w:val="22"/>
          <w:lang w:bidi="hu-HU"/>
        </w:rPr>
        <w:t>ügyletek</w:t>
      </w:r>
      <w:bookmarkEnd w:id="478"/>
      <w:bookmarkEnd w:id="479"/>
    </w:p>
    <w:p w14:paraId="5D541BDA"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befektetési szolgáltatások iránti </w:t>
      </w:r>
      <w:r w:rsidRPr="00786A01">
        <w:rPr>
          <w:rFonts w:asciiTheme="minorHAnsi" w:eastAsia="Calibri" w:hAnsiTheme="minorHAnsi" w:cstheme="minorHAnsi"/>
          <w:color w:val="000000"/>
          <w:sz w:val="22"/>
          <w:szCs w:val="22"/>
          <w:lang w:eastAsia="en-US" w:bidi="en-US"/>
        </w:rPr>
        <w:t xml:space="preserve">fokozott </w:t>
      </w:r>
      <w:r w:rsidRPr="00786A01">
        <w:rPr>
          <w:rFonts w:asciiTheme="minorHAnsi" w:eastAsia="Calibri" w:hAnsiTheme="minorHAnsi" w:cstheme="minorHAnsi"/>
          <w:color w:val="000000"/>
          <w:sz w:val="22"/>
          <w:szCs w:val="22"/>
          <w:lang w:bidi="hu-HU"/>
        </w:rPr>
        <w:t xml:space="preserve">igény </w:t>
      </w:r>
      <w:r w:rsidRPr="00786A01">
        <w:rPr>
          <w:rFonts w:asciiTheme="minorHAnsi" w:eastAsia="Calibri" w:hAnsiTheme="minorHAnsi" w:cstheme="minorHAnsi"/>
          <w:color w:val="000000"/>
          <w:sz w:val="22"/>
          <w:szCs w:val="22"/>
          <w:lang w:eastAsia="en-US" w:bidi="en-US"/>
        </w:rPr>
        <w:t xml:space="preserve">abban az esetben, amennyiben a befektetni </w:t>
      </w:r>
      <w:r w:rsidRPr="00786A01">
        <w:rPr>
          <w:rFonts w:asciiTheme="minorHAnsi" w:eastAsia="Calibri" w:hAnsiTheme="minorHAnsi" w:cstheme="minorHAnsi"/>
          <w:color w:val="000000"/>
          <w:sz w:val="22"/>
          <w:szCs w:val="22"/>
          <w:lang w:bidi="hu-HU"/>
        </w:rPr>
        <w:t xml:space="preserve">szándékozott összeg legális forrása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igazolható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befektetési szolgáltatás igénybevétele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üzleti tevékenységével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összeegyeztethető.</w:t>
      </w:r>
    </w:p>
    <w:p w14:paraId="7EBD4F63"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Készpénzért </w:t>
      </w:r>
      <w:r w:rsidRPr="00786A01">
        <w:rPr>
          <w:rFonts w:asciiTheme="minorHAnsi" w:eastAsia="Calibri" w:hAnsiTheme="minorHAnsi" w:cstheme="minorHAnsi"/>
          <w:color w:val="000000"/>
          <w:sz w:val="22"/>
          <w:szCs w:val="22"/>
          <w:lang w:eastAsia="en-US" w:bidi="en-US"/>
        </w:rPr>
        <w:t xml:space="preserve">nagyobb </w:t>
      </w:r>
      <w:r w:rsidRPr="00786A01">
        <w:rPr>
          <w:rFonts w:asciiTheme="minorHAnsi" w:eastAsia="Calibri" w:hAnsiTheme="minorHAnsi" w:cstheme="minorHAnsi"/>
          <w:color w:val="000000"/>
          <w:sz w:val="22"/>
          <w:szCs w:val="22"/>
          <w:lang w:bidi="hu-HU"/>
        </w:rPr>
        <w:t xml:space="preserve">értékű értékpapír-mennyiség vásárlása, </w:t>
      </w:r>
      <w:r w:rsidRPr="00786A01">
        <w:rPr>
          <w:rFonts w:asciiTheme="minorHAnsi" w:eastAsia="Calibri" w:hAnsiTheme="minorHAnsi" w:cstheme="minorHAnsi"/>
          <w:color w:val="000000"/>
          <w:sz w:val="22"/>
          <w:szCs w:val="22"/>
          <w:lang w:eastAsia="en-US" w:bidi="en-US"/>
        </w:rPr>
        <w:t xml:space="preserve">illetve </w:t>
      </w:r>
      <w:r w:rsidRPr="00786A01">
        <w:rPr>
          <w:rFonts w:asciiTheme="minorHAnsi" w:eastAsia="Calibri" w:hAnsiTheme="minorHAnsi" w:cstheme="minorHAnsi"/>
          <w:color w:val="000000"/>
          <w:sz w:val="22"/>
          <w:szCs w:val="22"/>
          <w:lang w:bidi="hu-HU"/>
        </w:rPr>
        <w:t xml:space="preserve">vásárlás több részletben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azonosítási értékhatár </w:t>
      </w:r>
      <w:r w:rsidRPr="00786A01">
        <w:rPr>
          <w:rFonts w:asciiTheme="minorHAnsi" w:eastAsia="Calibri" w:hAnsiTheme="minorHAnsi" w:cstheme="minorHAnsi"/>
          <w:color w:val="000000"/>
          <w:sz w:val="22"/>
          <w:szCs w:val="22"/>
          <w:lang w:eastAsia="en-US" w:bidi="en-US"/>
        </w:rPr>
        <w:t>alatt.</w:t>
      </w:r>
    </w:p>
    <w:p w14:paraId="3F9B76F6" w14:textId="77777777" w:rsidR="007E7734" w:rsidRPr="00786A01" w:rsidRDefault="007E7734" w:rsidP="007E7734">
      <w:pPr>
        <w:widowControl w:val="0"/>
        <w:numPr>
          <w:ilvl w:val="1"/>
          <w:numId w:val="137"/>
        </w:numPr>
        <w:tabs>
          <w:tab w:val="left" w:pos="891"/>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Értékpapírok vétele, eladása, </w:t>
      </w:r>
      <w:r w:rsidRPr="00786A01">
        <w:rPr>
          <w:rFonts w:asciiTheme="minorHAnsi" w:eastAsia="Calibri" w:hAnsiTheme="minorHAnsi" w:cstheme="minorHAnsi"/>
          <w:color w:val="000000"/>
          <w:sz w:val="22"/>
          <w:szCs w:val="22"/>
          <w:lang w:eastAsia="en-US" w:bidi="en-US"/>
        </w:rPr>
        <w:t xml:space="preserve">birtokban </w:t>
      </w:r>
      <w:r w:rsidRPr="00786A01">
        <w:rPr>
          <w:rFonts w:asciiTheme="minorHAnsi" w:eastAsia="Calibri" w:hAnsiTheme="minorHAnsi" w:cstheme="minorHAnsi"/>
          <w:color w:val="000000"/>
          <w:sz w:val="22"/>
          <w:szCs w:val="22"/>
          <w:lang w:bidi="hu-HU"/>
        </w:rPr>
        <w:t xml:space="preserve">tartása </w:t>
      </w:r>
      <w:r w:rsidRPr="00786A01">
        <w:rPr>
          <w:rFonts w:asciiTheme="minorHAnsi" w:eastAsia="Calibri" w:hAnsiTheme="minorHAnsi" w:cstheme="minorHAnsi"/>
          <w:color w:val="000000"/>
          <w:sz w:val="22"/>
          <w:szCs w:val="22"/>
          <w:lang w:eastAsia="en-US" w:bidi="en-US"/>
        </w:rPr>
        <w:t xml:space="preserve">indokolatlanul, illetve szokatlan </w:t>
      </w:r>
      <w:r w:rsidRPr="00786A01">
        <w:rPr>
          <w:rFonts w:asciiTheme="minorHAnsi" w:eastAsia="Calibri" w:hAnsiTheme="minorHAnsi" w:cstheme="minorHAnsi"/>
          <w:color w:val="000000"/>
          <w:sz w:val="22"/>
          <w:szCs w:val="22"/>
          <w:lang w:bidi="hu-HU"/>
        </w:rPr>
        <w:t xml:space="preserve">körülmények között, </w:t>
      </w:r>
      <w:r w:rsidRPr="00786A01">
        <w:rPr>
          <w:rFonts w:asciiTheme="minorHAnsi" w:eastAsia="Calibri" w:hAnsiTheme="minorHAnsi" w:cstheme="minorHAnsi"/>
          <w:color w:val="000000"/>
          <w:sz w:val="22"/>
          <w:szCs w:val="22"/>
          <w:lang w:eastAsia="en-US" w:bidi="en-US"/>
        </w:rPr>
        <w:t xml:space="preserve">pl. az </w:t>
      </w:r>
      <w:r w:rsidRPr="00786A01">
        <w:rPr>
          <w:rFonts w:asciiTheme="minorHAnsi" w:eastAsia="Calibri" w:hAnsiTheme="minorHAnsi" w:cstheme="minorHAnsi"/>
          <w:color w:val="000000"/>
          <w:sz w:val="22"/>
          <w:szCs w:val="22"/>
          <w:lang w:bidi="hu-HU"/>
        </w:rPr>
        <w:t xml:space="preserve">eladást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 </w:t>
      </w:r>
      <w:r w:rsidRPr="00786A01">
        <w:rPr>
          <w:rFonts w:asciiTheme="minorHAnsi" w:eastAsia="Calibri" w:hAnsiTheme="minorHAnsi" w:cstheme="minorHAnsi"/>
          <w:color w:val="000000"/>
          <w:sz w:val="22"/>
          <w:szCs w:val="22"/>
          <w:lang w:eastAsia="en-US" w:bidi="en-US"/>
        </w:rPr>
        <w:t>anyagi helyzete nem indokolja.</w:t>
      </w:r>
    </w:p>
    <w:p w14:paraId="4A2F87B8" w14:textId="77777777" w:rsidR="007E7734" w:rsidRPr="00786A01" w:rsidRDefault="007E7734" w:rsidP="007E7734">
      <w:pPr>
        <w:widowControl w:val="0"/>
        <w:numPr>
          <w:ilvl w:val="1"/>
          <w:numId w:val="137"/>
        </w:numPr>
        <w:tabs>
          <w:tab w:val="left" w:pos="895"/>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proofErr w:type="spellStart"/>
      <w:r w:rsidRPr="00786A01">
        <w:rPr>
          <w:rFonts w:asciiTheme="minorHAnsi" w:eastAsia="Calibri" w:hAnsiTheme="minorHAnsi" w:cstheme="minorHAnsi"/>
          <w:color w:val="000000"/>
          <w:sz w:val="22"/>
          <w:szCs w:val="22"/>
          <w:lang w:eastAsia="en-US" w:bidi="en-US"/>
        </w:rPr>
        <w:t>illikvid</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értékpapírok vétele-eladása, </w:t>
      </w:r>
      <w:r w:rsidRPr="00786A01">
        <w:rPr>
          <w:rFonts w:asciiTheme="minorHAnsi" w:eastAsia="Calibri" w:hAnsiTheme="minorHAnsi" w:cstheme="minorHAnsi"/>
          <w:color w:val="000000"/>
          <w:sz w:val="22"/>
          <w:szCs w:val="22"/>
          <w:lang w:eastAsia="en-US" w:bidi="en-US"/>
        </w:rPr>
        <w:t xml:space="preserve">amely </w:t>
      </w:r>
      <w:r w:rsidRPr="00786A01">
        <w:rPr>
          <w:rFonts w:asciiTheme="minorHAnsi" w:eastAsia="Calibri" w:hAnsiTheme="minorHAnsi" w:cstheme="minorHAnsi"/>
          <w:color w:val="000000"/>
          <w:sz w:val="22"/>
          <w:szCs w:val="22"/>
          <w:lang w:bidi="hu-HU"/>
        </w:rPr>
        <w:t xml:space="preserve">esetében </w:t>
      </w:r>
      <w:r w:rsidRPr="00786A01">
        <w:rPr>
          <w:rFonts w:asciiTheme="minorHAnsi" w:eastAsia="Calibri" w:hAnsiTheme="minorHAnsi" w:cstheme="minorHAnsi"/>
          <w:color w:val="000000"/>
          <w:sz w:val="22"/>
          <w:szCs w:val="22"/>
          <w:lang w:eastAsia="en-US" w:bidi="en-US"/>
        </w:rPr>
        <w:t xml:space="preserve">nincs kialakult piaci </w:t>
      </w:r>
      <w:r w:rsidRPr="00786A01">
        <w:rPr>
          <w:rFonts w:asciiTheme="minorHAnsi" w:eastAsia="Calibri" w:hAnsiTheme="minorHAnsi" w:cstheme="minorHAnsi"/>
          <w:color w:val="000000"/>
          <w:sz w:val="22"/>
          <w:szCs w:val="22"/>
          <w:lang w:bidi="hu-HU"/>
        </w:rPr>
        <w:t xml:space="preserve">árfolyam, </w:t>
      </w:r>
      <w:r w:rsidRPr="00786A01">
        <w:rPr>
          <w:rFonts w:asciiTheme="minorHAnsi" w:eastAsia="Calibri" w:hAnsiTheme="minorHAnsi" w:cstheme="minorHAnsi"/>
          <w:color w:val="000000"/>
          <w:sz w:val="22"/>
          <w:szCs w:val="22"/>
          <w:lang w:eastAsia="en-US" w:bidi="en-US"/>
        </w:rPr>
        <w:t xml:space="preserve">illetve az publikus </w:t>
      </w:r>
      <w:r w:rsidRPr="00786A01">
        <w:rPr>
          <w:rFonts w:asciiTheme="minorHAnsi" w:eastAsia="Calibri" w:hAnsiTheme="minorHAnsi" w:cstheme="minorHAnsi"/>
          <w:color w:val="000000"/>
          <w:sz w:val="22"/>
          <w:szCs w:val="22"/>
          <w:lang w:bidi="hu-HU"/>
        </w:rPr>
        <w:t xml:space="preserve">forrásból </w:t>
      </w:r>
      <w:r w:rsidRPr="00786A01">
        <w:rPr>
          <w:rFonts w:asciiTheme="minorHAnsi" w:eastAsia="Calibri" w:hAnsiTheme="minorHAnsi" w:cstheme="minorHAnsi"/>
          <w:color w:val="000000"/>
          <w:sz w:val="22"/>
          <w:szCs w:val="22"/>
          <w:lang w:eastAsia="en-US" w:bidi="en-US"/>
        </w:rPr>
        <w:t xml:space="preserve">nem vagy nehezen </w:t>
      </w:r>
      <w:r w:rsidRPr="00786A01">
        <w:rPr>
          <w:rFonts w:asciiTheme="minorHAnsi" w:eastAsia="Calibri" w:hAnsiTheme="minorHAnsi" w:cstheme="minorHAnsi"/>
          <w:color w:val="000000"/>
          <w:sz w:val="22"/>
          <w:szCs w:val="22"/>
          <w:lang w:bidi="hu-HU"/>
        </w:rPr>
        <w:t xml:space="preserve">ellenőrizhető, </w:t>
      </w:r>
      <w:r w:rsidRPr="00786A01">
        <w:rPr>
          <w:rFonts w:asciiTheme="minorHAnsi" w:eastAsia="Calibri" w:hAnsiTheme="minorHAnsi" w:cstheme="minorHAnsi"/>
          <w:color w:val="000000"/>
          <w:sz w:val="22"/>
          <w:szCs w:val="22"/>
          <w:lang w:eastAsia="en-US" w:bidi="en-US"/>
        </w:rPr>
        <w:t xml:space="preserve">vagy az </w:t>
      </w:r>
      <w:r w:rsidRPr="00786A01">
        <w:rPr>
          <w:rFonts w:asciiTheme="minorHAnsi" w:eastAsia="Calibri" w:hAnsiTheme="minorHAnsi" w:cstheme="minorHAnsi"/>
          <w:color w:val="000000"/>
          <w:sz w:val="22"/>
          <w:szCs w:val="22"/>
          <w:lang w:bidi="hu-HU"/>
        </w:rPr>
        <w:t xml:space="preserve">árfolyam </w:t>
      </w:r>
      <w:r w:rsidRPr="00786A01">
        <w:rPr>
          <w:rFonts w:asciiTheme="minorHAnsi" w:eastAsia="Calibri" w:hAnsiTheme="minorHAnsi" w:cstheme="minorHAnsi"/>
          <w:color w:val="000000"/>
          <w:sz w:val="22"/>
          <w:szCs w:val="22"/>
          <w:lang w:eastAsia="en-US" w:bidi="en-US"/>
        </w:rPr>
        <w:t xml:space="preserve">nagyon </w:t>
      </w:r>
      <w:proofErr w:type="spellStart"/>
      <w:r w:rsidRPr="00786A01">
        <w:rPr>
          <w:rFonts w:asciiTheme="minorHAnsi" w:eastAsia="Calibri" w:hAnsiTheme="minorHAnsi" w:cstheme="minorHAnsi"/>
          <w:color w:val="000000"/>
          <w:sz w:val="22"/>
          <w:szCs w:val="22"/>
          <w:lang w:eastAsia="en-US" w:bidi="en-US"/>
        </w:rPr>
        <w:t>volatilis</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tranzakció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tranzakciósorozat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profiljába </w:t>
      </w:r>
      <w:r w:rsidRPr="00786A01">
        <w:rPr>
          <w:rFonts w:asciiTheme="minorHAnsi" w:eastAsia="Calibri" w:hAnsiTheme="minorHAnsi" w:cstheme="minorHAnsi"/>
          <w:color w:val="000000"/>
          <w:sz w:val="22"/>
          <w:szCs w:val="22"/>
          <w:lang w:eastAsia="en-US" w:bidi="en-US"/>
        </w:rPr>
        <w:t>nem illeszkedik.</w:t>
      </w:r>
    </w:p>
    <w:p w14:paraId="1C767B35"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származékos ügyletekre </w:t>
      </w:r>
      <w:r w:rsidRPr="00786A01">
        <w:rPr>
          <w:rFonts w:asciiTheme="minorHAnsi" w:eastAsia="Calibri" w:hAnsiTheme="minorHAnsi" w:cstheme="minorHAnsi"/>
          <w:color w:val="000000"/>
          <w:sz w:val="22"/>
          <w:szCs w:val="22"/>
          <w:lang w:eastAsia="en-US" w:bidi="en-US"/>
        </w:rPr>
        <w:t xml:space="preserve">adott </w:t>
      </w:r>
      <w:r w:rsidRPr="00786A01">
        <w:rPr>
          <w:rFonts w:asciiTheme="minorHAnsi" w:eastAsia="Calibri" w:hAnsiTheme="minorHAnsi" w:cstheme="minorHAnsi"/>
          <w:color w:val="000000"/>
          <w:sz w:val="22"/>
          <w:szCs w:val="22"/>
          <w:lang w:bidi="hu-HU"/>
        </w:rPr>
        <w:t xml:space="preserve">megbízás, </w:t>
      </w:r>
      <w:r w:rsidRPr="00786A01">
        <w:rPr>
          <w:rFonts w:asciiTheme="minorHAnsi" w:eastAsia="Calibri" w:hAnsiTheme="minorHAnsi" w:cstheme="minorHAnsi"/>
          <w:color w:val="000000"/>
          <w:sz w:val="22"/>
          <w:szCs w:val="22"/>
          <w:lang w:eastAsia="en-US" w:bidi="en-US"/>
        </w:rPr>
        <w:t xml:space="preserve">mely </w:t>
      </w:r>
      <w:r w:rsidRPr="00786A01">
        <w:rPr>
          <w:rFonts w:asciiTheme="minorHAnsi" w:eastAsia="Calibri" w:hAnsiTheme="minorHAnsi" w:cstheme="minorHAnsi"/>
          <w:color w:val="000000"/>
          <w:sz w:val="22"/>
          <w:szCs w:val="22"/>
          <w:lang w:bidi="hu-HU"/>
        </w:rPr>
        <w:t xml:space="preserve">esetében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jellemzően </w:t>
      </w:r>
      <w:r w:rsidRPr="00786A01">
        <w:rPr>
          <w:rFonts w:asciiTheme="minorHAnsi" w:eastAsia="Calibri" w:hAnsiTheme="minorHAnsi" w:cstheme="minorHAnsi"/>
          <w:color w:val="000000"/>
          <w:sz w:val="22"/>
          <w:szCs w:val="22"/>
          <w:lang w:eastAsia="en-US" w:bidi="en-US"/>
        </w:rPr>
        <w:t xml:space="preserve">ugyanazzal az </w:t>
      </w:r>
      <w:r w:rsidRPr="00786A01">
        <w:rPr>
          <w:rFonts w:asciiTheme="minorHAnsi" w:eastAsia="Calibri" w:hAnsiTheme="minorHAnsi" w:cstheme="minorHAnsi"/>
          <w:color w:val="000000"/>
          <w:sz w:val="22"/>
          <w:szCs w:val="22"/>
          <w:lang w:bidi="hu-HU"/>
        </w:rPr>
        <w:t xml:space="preserve">ellenoldalú megbízói körrel </w:t>
      </w:r>
      <w:r w:rsidRPr="00786A01">
        <w:rPr>
          <w:rFonts w:asciiTheme="minorHAnsi" w:eastAsia="Calibri" w:hAnsiTheme="minorHAnsi" w:cstheme="minorHAnsi"/>
          <w:color w:val="000000"/>
          <w:sz w:val="22"/>
          <w:szCs w:val="22"/>
          <w:lang w:eastAsia="en-US" w:bidi="en-US"/>
        </w:rPr>
        <w:t xml:space="preserve">szemben, folyamatosan csak </w:t>
      </w:r>
      <w:r w:rsidRPr="00786A01">
        <w:rPr>
          <w:rFonts w:asciiTheme="minorHAnsi" w:eastAsia="Calibri" w:hAnsiTheme="minorHAnsi" w:cstheme="minorHAnsi"/>
          <w:color w:val="000000"/>
          <w:sz w:val="22"/>
          <w:szCs w:val="22"/>
          <w:lang w:bidi="hu-HU"/>
        </w:rPr>
        <w:t xml:space="preserve">nyereséget, </w:t>
      </w:r>
      <w:r w:rsidRPr="00786A01">
        <w:rPr>
          <w:rFonts w:asciiTheme="minorHAnsi" w:eastAsia="Calibri" w:hAnsiTheme="minorHAnsi" w:cstheme="minorHAnsi"/>
          <w:color w:val="000000"/>
          <w:sz w:val="22"/>
          <w:szCs w:val="22"/>
          <w:lang w:eastAsia="en-US" w:bidi="en-US"/>
        </w:rPr>
        <w:t xml:space="preserve">vagy csak </w:t>
      </w:r>
      <w:r w:rsidRPr="00786A01">
        <w:rPr>
          <w:rFonts w:asciiTheme="minorHAnsi" w:eastAsia="Calibri" w:hAnsiTheme="minorHAnsi" w:cstheme="minorHAnsi"/>
          <w:color w:val="000000"/>
          <w:sz w:val="22"/>
          <w:szCs w:val="22"/>
          <w:lang w:bidi="hu-HU"/>
        </w:rPr>
        <w:t>veszteséget realizál.</w:t>
      </w:r>
    </w:p>
    <w:p w14:paraId="0861602C"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Komplex, sok </w:t>
      </w:r>
      <w:r w:rsidRPr="00786A01">
        <w:rPr>
          <w:rFonts w:asciiTheme="minorHAnsi" w:eastAsia="Calibri" w:hAnsiTheme="minorHAnsi" w:cstheme="minorHAnsi"/>
          <w:color w:val="000000"/>
          <w:sz w:val="22"/>
          <w:szCs w:val="22"/>
          <w:lang w:bidi="hu-HU"/>
        </w:rPr>
        <w:t xml:space="preserve">számlát és társaságot érintő,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profiljába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illő tranzakció kezdeményezése, </w:t>
      </w:r>
      <w:r w:rsidRPr="00786A01">
        <w:rPr>
          <w:rFonts w:asciiTheme="minorHAnsi" w:eastAsia="Calibri" w:hAnsiTheme="minorHAnsi" w:cstheme="minorHAnsi"/>
          <w:color w:val="000000"/>
          <w:sz w:val="22"/>
          <w:szCs w:val="22"/>
          <w:lang w:eastAsia="en-US" w:bidi="en-US"/>
        </w:rPr>
        <w:t xml:space="preserve">mely </w:t>
      </w:r>
      <w:r w:rsidRPr="00786A01">
        <w:rPr>
          <w:rFonts w:asciiTheme="minorHAnsi" w:eastAsia="Calibri" w:hAnsiTheme="minorHAnsi" w:cstheme="minorHAnsi"/>
          <w:color w:val="000000"/>
          <w:sz w:val="22"/>
          <w:szCs w:val="22"/>
          <w:lang w:bidi="hu-HU"/>
        </w:rPr>
        <w:t xml:space="preserve">esetében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ügyletsorozatba értékpapírokkal </w:t>
      </w:r>
      <w:r w:rsidRPr="00786A01">
        <w:rPr>
          <w:rFonts w:asciiTheme="minorHAnsi" w:eastAsia="Calibri" w:hAnsiTheme="minorHAnsi" w:cstheme="minorHAnsi"/>
          <w:color w:val="000000"/>
          <w:sz w:val="22"/>
          <w:szCs w:val="22"/>
          <w:lang w:eastAsia="en-US" w:bidi="en-US"/>
        </w:rPr>
        <w:t xml:space="preserve">kapcsolatos </w:t>
      </w:r>
      <w:r w:rsidRPr="00786A01">
        <w:rPr>
          <w:rFonts w:asciiTheme="minorHAnsi" w:eastAsia="Calibri" w:hAnsiTheme="minorHAnsi" w:cstheme="minorHAnsi"/>
          <w:color w:val="000000"/>
          <w:sz w:val="22"/>
          <w:szCs w:val="22"/>
          <w:lang w:bidi="hu-HU"/>
        </w:rPr>
        <w:t xml:space="preserve">megbízás </w:t>
      </w:r>
      <w:r w:rsidRPr="00786A01">
        <w:rPr>
          <w:rFonts w:asciiTheme="minorHAnsi" w:eastAsia="Calibri" w:hAnsiTheme="minorHAnsi" w:cstheme="minorHAnsi"/>
          <w:color w:val="000000"/>
          <w:sz w:val="22"/>
          <w:szCs w:val="22"/>
          <w:lang w:eastAsia="en-US" w:bidi="en-US"/>
        </w:rPr>
        <w:t>is megjelenik.</w:t>
      </w:r>
    </w:p>
    <w:p w14:paraId="1AB32924"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 xml:space="preserve">ügyleti megbízás veszteséges ügyletekre, főleg </w:t>
      </w:r>
      <w:r w:rsidRPr="00786A01">
        <w:rPr>
          <w:rFonts w:asciiTheme="minorHAnsi" w:eastAsia="Calibri" w:hAnsiTheme="minorHAnsi" w:cstheme="minorHAnsi"/>
          <w:color w:val="000000"/>
          <w:sz w:val="22"/>
          <w:szCs w:val="22"/>
          <w:lang w:eastAsia="en-US" w:bidi="en-US"/>
        </w:rPr>
        <w:t xml:space="preserve">akkor, ha erre a </w:t>
      </w:r>
      <w:r w:rsidRPr="00786A01">
        <w:rPr>
          <w:rFonts w:asciiTheme="minorHAnsi" w:eastAsia="Calibri" w:hAnsiTheme="minorHAnsi" w:cstheme="minorHAnsi"/>
          <w:color w:val="000000"/>
          <w:sz w:val="22"/>
          <w:szCs w:val="22"/>
          <w:lang w:bidi="hu-HU"/>
        </w:rPr>
        <w:t xml:space="preserve">kapcsolattartó </w:t>
      </w:r>
      <w:r w:rsidRPr="00786A01">
        <w:rPr>
          <w:rFonts w:asciiTheme="minorHAnsi" w:eastAsia="Calibri" w:hAnsiTheme="minorHAnsi" w:cstheme="minorHAnsi"/>
          <w:color w:val="000000"/>
          <w:sz w:val="22"/>
          <w:szCs w:val="22"/>
          <w:lang w:eastAsia="en-US" w:bidi="en-US"/>
        </w:rPr>
        <w:t xml:space="preserve">kifejezetten </w:t>
      </w:r>
      <w:r w:rsidRPr="00786A01">
        <w:rPr>
          <w:rFonts w:asciiTheme="minorHAnsi" w:eastAsia="Calibri" w:hAnsiTheme="minorHAnsi" w:cstheme="minorHAnsi"/>
          <w:color w:val="000000"/>
          <w:sz w:val="22"/>
          <w:szCs w:val="22"/>
          <w:lang w:bidi="hu-HU"/>
        </w:rPr>
        <w:t xml:space="preserve">felhívja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figyelmét.</w:t>
      </w:r>
    </w:p>
    <w:p w14:paraId="663E038C" w14:textId="77777777" w:rsidR="007E7734" w:rsidRPr="00786A01" w:rsidRDefault="007E7734" w:rsidP="007E7734">
      <w:pPr>
        <w:widowControl w:val="0"/>
        <w:numPr>
          <w:ilvl w:val="1"/>
          <w:numId w:val="137"/>
        </w:numPr>
        <w:tabs>
          <w:tab w:val="left" w:pos="891"/>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Kiemelkedő nagyságrendben, készpénzbefizetéssel kezdeményezett ügyleti megbízások adása.</w:t>
      </w:r>
    </w:p>
    <w:p w14:paraId="741AF7E9"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Több, egymással </w:t>
      </w:r>
      <w:r w:rsidRPr="00786A01">
        <w:rPr>
          <w:rFonts w:asciiTheme="minorHAnsi" w:eastAsia="Calibri" w:hAnsiTheme="minorHAnsi" w:cstheme="minorHAnsi"/>
          <w:color w:val="000000"/>
          <w:sz w:val="22"/>
          <w:szCs w:val="22"/>
          <w:lang w:eastAsia="en-US" w:bidi="en-US"/>
        </w:rPr>
        <w:t xml:space="preserve">kapcsolatba </w:t>
      </w:r>
      <w:r w:rsidRPr="00786A01">
        <w:rPr>
          <w:rFonts w:asciiTheme="minorHAnsi" w:eastAsia="Calibri" w:hAnsiTheme="minorHAnsi" w:cstheme="minorHAnsi"/>
          <w:color w:val="000000"/>
          <w:sz w:val="22"/>
          <w:szCs w:val="22"/>
          <w:lang w:bidi="hu-HU"/>
        </w:rPr>
        <w:t>hozható ügyfél (általában gazdasági társaság) által kezdeményezett, összefüggő ügyleti megbízás adása, keresztkötések bonyolítása.</w:t>
      </w:r>
    </w:p>
    <w:p w14:paraId="49A58E9E" w14:textId="77777777" w:rsidR="007E7734" w:rsidRPr="00786A01" w:rsidRDefault="007E7734" w:rsidP="007E7734">
      <w:pPr>
        <w:widowControl w:val="0"/>
        <w:numPr>
          <w:ilvl w:val="1"/>
          <w:numId w:val="137"/>
        </w:numPr>
        <w:tabs>
          <w:tab w:val="left" w:pos="1051"/>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lastRenderedPageBreak/>
        <w:t xml:space="preserve">Ugyanazon </w:t>
      </w:r>
      <w:r w:rsidRPr="00786A01">
        <w:rPr>
          <w:rFonts w:asciiTheme="minorHAnsi" w:eastAsia="Calibri" w:hAnsiTheme="minorHAnsi" w:cstheme="minorHAnsi"/>
          <w:color w:val="000000"/>
          <w:sz w:val="22"/>
          <w:szCs w:val="22"/>
          <w:lang w:bidi="hu-HU"/>
        </w:rPr>
        <w:t xml:space="preserve">ügyfél által </w:t>
      </w:r>
      <w:r w:rsidRPr="00786A01">
        <w:rPr>
          <w:rFonts w:asciiTheme="minorHAnsi" w:eastAsia="Calibri" w:hAnsiTheme="minorHAnsi" w:cstheme="minorHAnsi"/>
          <w:color w:val="000000"/>
          <w:sz w:val="22"/>
          <w:szCs w:val="22"/>
          <w:lang w:eastAsia="en-US" w:bidi="en-US"/>
        </w:rPr>
        <w:t xml:space="preserve">indokolatlanul vezetett </w:t>
      </w:r>
      <w:r w:rsidRPr="00786A01">
        <w:rPr>
          <w:rFonts w:asciiTheme="minorHAnsi" w:eastAsia="Calibri" w:hAnsiTheme="minorHAnsi" w:cstheme="minorHAnsi"/>
          <w:color w:val="000000"/>
          <w:sz w:val="22"/>
          <w:szCs w:val="22"/>
          <w:lang w:bidi="hu-HU"/>
        </w:rPr>
        <w:t xml:space="preserve">több értékpapírszámla, </w:t>
      </w:r>
      <w:r w:rsidRPr="00786A01">
        <w:rPr>
          <w:rFonts w:asciiTheme="minorHAnsi" w:eastAsia="Calibri" w:hAnsiTheme="minorHAnsi" w:cstheme="minorHAnsi"/>
          <w:color w:val="000000"/>
          <w:sz w:val="22"/>
          <w:szCs w:val="22"/>
          <w:lang w:eastAsia="en-US" w:bidi="en-US"/>
        </w:rPr>
        <w:t xml:space="preserve">melyeken </w:t>
      </w:r>
      <w:r w:rsidRPr="00786A01">
        <w:rPr>
          <w:rFonts w:asciiTheme="minorHAnsi" w:eastAsia="Calibri" w:hAnsiTheme="minorHAnsi" w:cstheme="minorHAnsi"/>
          <w:color w:val="000000"/>
          <w:sz w:val="22"/>
          <w:szCs w:val="22"/>
          <w:lang w:bidi="hu-HU"/>
        </w:rPr>
        <w:t xml:space="preserve">egyenként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mutatható </w:t>
      </w:r>
      <w:r w:rsidRPr="00786A01">
        <w:rPr>
          <w:rFonts w:asciiTheme="minorHAnsi" w:eastAsia="Calibri" w:hAnsiTheme="minorHAnsi" w:cstheme="minorHAnsi"/>
          <w:color w:val="000000"/>
          <w:sz w:val="22"/>
          <w:szCs w:val="22"/>
          <w:lang w:eastAsia="en-US" w:bidi="en-US"/>
        </w:rPr>
        <w:t xml:space="preserve">ki </w:t>
      </w:r>
      <w:r w:rsidRPr="00786A01">
        <w:rPr>
          <w:rFonts w:asciiTheme="minorHAnsi" w:eastAsia="Calibri" w:hAnsiTheme="minorHAnsi" w:cstheme="minorHAnsi"/>
          <w:color w:val="000000"/>
          <w:sz w:val="22"/>
          <w:szCs w:val="22"/>
          <w:lang w:bidi="hu-HU"/>
        </w:rPr>
        <w:t xml:space="preserve">kiemelkedő </w:t>
      </w:r>
      <w:r w:rsidRPr="00786A01">
        <w:rPr>
          <w:rFonts w:asciiTheme="minorHAnsi" w:eastAsia="Calibri" w:hAnsiTheme="minorHAnsi" w:cstheme="minorHAnsi"/>
          <w:color w:val="000000"/>
          <w:sz w:val="22"/>
          <w:szCs w:val="22"/>
          <w:lang w:eastAsia="en-US" w:bidi="en-US"/>
        </w:rPr>
        <w:t xml:space="preserve">forgalom, viszont </w:t>
      </w:r>
      <w:r w:rsidRPr="00786A01">
        <w:rPr>
          <w:rFonts w:asciiTheme="minorHAnsi" w:eastAsia="Calibri" w:hAnsiTheme="minorHAnsi" w:cstheme="minorHAnsi"/>
          <w:color w:val="000000"/>
          <w:sz w:val="22"/>
          <w:szCs w:val="22"/>
          <w:lang w:bidi="hu-HU"/>
        </w:rPr>
        <w:t xml:space="preserve">összességében </w:t>
      </w:r>
      <w:r w:rsidRPr="00786A01">
        <w:rPr>
          <w:rFonts w:asciiTheme="minorHAnsi" w:eastAsia="Calibri" w:hAnsiTheme="minorHAnsi" w:cstheme="minorHAnsi"/>
          <w:color w:val="000000"/>
          <w:sz w:val="22"/>
          <w:szCs w:val="22"/>
          <w:lang w:eastAsia="en-US" w:bidi="en-US"/>
        </w:rPr>
        <w:t xml:space="preserve">a befektetett </w:t>
      </w:r>
      <w:r w:rsidRPr="00786A01">
        <w:rPr>
          <w:rFonts w:asciiTheme="minorHAnsi" w:eastAsia="Calibri" w:hAnsiTheme="minorHAnsi" w:cstheme="minorHAnsi"/>
          <w:color w:val="000000"/>
          <w:sz w:val="22"/>
          <w:szCs w:val="22"/>
          <w:lang w:bidi="hu-HU"/>
        </w:rPr>
        <w:t>összeg jelentős.</w:t>
      </w:r>
    </w:p>
    <w:p w14:paraId="6F5D2FAB" w14:textId="77777777" w:rsidR="007E7734" w:rsidRPr="00786A01"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Ügyfél, aki indokolatlanul nagy összegű - mennyiségű - fizikai értékpapírral rendelkezik annak ellenére, hogy az értékpapír elektronikus tárolására lehetősége lenne.</w:t>
      </w:r>
    </w:p>
    <w:p w14:paraId="64FA9F04" w14:textId="77777777" w:rsidR="007E7734" w:rsidRPr="00786A01"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Eladásokat követően a bevétel felvétele, vagy átutaltatása, majd ezt követően hasonló, vagy még nagyobb volumenű ügyleti megbízás adása újabb befizetést követően.</w:t>
      </w:r>
    </w:p>
    <w:p w14:paraId="7DB34BDE" w14:textId="77777777" w:rsidR="007E7734" w:rsidRPr="00786A01"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Befektetési portfólió költséges átstrukturálása elfogadható magyarázat nélkül.</w:t>
      </w:r>
    </w:p>
    <w:p w14:paraId="627287AC" w14:textId="77777777" w:rsidR="007E7734" w:rsidRPr="00786A01" w:rsidRDefault="007E7734" w:rsidP="00E45EC4">
      <w:pPr>
        <w:widowControl w:val="0"/>
        <w:numPr>
          <w:ilvl w:val="1"/>
          <w:numId w:val="137"/>
        </w:numPr>
        <w:tabs>
          <w:tab w:val="left" w:pos="1056"/>
        </w:tabs>
        <w:spacing w:after="120" w:line="271" w:lineRule="auto"/>
        <w:ind w:firstLine="442"/>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Nem listázott értékpapírok vétele és eladása nagy árkülönbséggel, rövid időn belül.</w:t>
      </w:r>
    </w:p>
    <w:p w14:paraId="5ECBAD6B" w14:textId="77777777" w:rsidR="007E7734" w:rsidRPr="00786A01" w:rsidRDefault="007E7734" w:rsidP="007E7734">
      <w:pPr>
        <w:keepNext/>
        <w:keepLines/>
        <w:widowControl w:val="0"/>
        <w:numPr>
          <w:ilvl w:val="0"/>
          <w:numId w:val="137"/>
        </w:numPr>
        <w:tabs>
          <w:tab w:val="left" w:pos="342"/>
        </w:tabs>
        <w:spacing w:after="120" w:line="271" w:lineRule="auto"/>
        <w:jc w:val="left"/>
        <w:outlineLvl w:val="0"/>
        <w:rPr>
          <w:rFonts w:asciiTheme="minorHAnsi" w:eastAsia="Calibri" w:hAnsiTheme="minorHAnsi" w:cstheme="minorHAnsi"/>
          <w:b/>
          <w:bCs/>
          <w:sz w:val="22"/>
          <w:szCs w:val="22"/>
          <w:lang w:bidi="hu-HU"/>
        </w:rPr>
      </w:pPr>
      <w:bookmarkStart w:id="480" w:name="bookmark22"/>
      <w:bookmarkStart w:id="481" w:name="_Toc185066190"/>
      <w:r w:rsidRPr="00786A01">
        <w:rPr>
          <w:rFonts w:asciiTheme="minorHAnsi" w:eastAsia="Calibri" w:hAnsiTheme="minorHAnsi" w:cstheme="minorHAnsi"/>
          <w:b/>
          <w:bCs/>
          <w:color w:val="000000"/>
          <w:sz w:val="22"/>
          <w:szCs w:val="22"/>
          <w:lang w:bidi="hu-HU"/>
        </w:rPr>
        <w:t>Szokatlan hitelügyletek</w:t>
      </w:r>
      <w:bookmarkEnd w:id="480"/>
      <w:bookmarkEnd w:id="481"/>
    </w:p>
    <w:p w14:paraId="46C8DD34"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Biztosíték ellenében hitelszerződés/kölcsönszerződés megkötésének kezdeményezése, ahol a biztosíték eredete ismeretlen, vagy a biztosíték nem felel meg az ügyfél vagyoni helyzetének.</w:t>
      </w:r>
    </w:p>
    <w:p w14:paraId="22DAECFC" w14:textId="77777777" w:rsidR="007E7734" w:rsidRPr="00786A01" w:rsidRDefault="007E7734" w:rsidP="007E7734">
      <w:pPr>
        <w:widowControl w:val="0"/>
        <w:numPr>
          <w:ilvl w:val="1"/>
          <w:numId w:val="137"/>
        </w:numPr>
        <w:tabs>
          <w:tab w:val="left" w:pos="94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Finanszírozás kérése pénzintézettől, amikor nem ismert az ügyfél pénzügyi hozzájárulásának forrása.</w:t>
      </w:r>
    </w:p>
    <w:p w14:paraId="43C231E6" w14:textId="77777777" w:rsidR="007E7734" w:rsidRPr="00786A01" w:rsidRDefault="007E7734" w:rsidP="007E7734">
      <w:pPr>
        <w:widowControl w:val="0"/>
        <w:numPr>
          <w:ilvl w:val="1"/>
          <w:numId w:val="137"/>
        </w:numPr>
        <w:tabs>
          <w:tab w:val="left" w:pos="941"/>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Hitelszerződés/kölcsönszerződés megkötésének kezdeményezése olyan esetben, amikor az ügyfél más számláin jelentősebb felhasználható összeg van.</w:t>
      </w:r>
    </w:p>
    <w:p w14:paraId="0C0120CB"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Kölcsönből eredő pénzösszegek oly módon történő felhasználása, amely nem összeegyeztethető a kölcsön kinyilvánított céljával.</w:t>
      </w:r>
    </w:p>
    <w:p w14:paraId="2253D63A"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Off-shore társaság részére benyújtott kölcsönök iránti kérelem, vagy off-shore bank kötelezvényeivel biztosított kölcsön iránti kérelem.</w:t>
      </w:r>
    </w:p>
    <w:p w14:paraId="054E37AE" w14:textId="77777777" w:rsidR="007E7734" w:rsidRPr="00786A01" w:rsidRDefault="007E7734" w:rsidP="007E7734">
      <w:pPr>
        <w:widowControl w:val="0"/>
        <w:numPr>
          <w:ilvl w:val="1"/>
          <w:numId w:val="137"/>
        </w:numPr>
        <w:tabs>
          <w:tab w:val="left" w:pos="950"/>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kölcsönre vonatkozólag kinyilvánított céljának nincs gazdasági értelme, vagy az ügyfél azt javasolja, hogy készpénzbiztosítékot nyújtson a kölcsönre, miközben megtagadja a kölcsön céljának feltárását.</w:t>
      </w:r>
    </w:p>
    <w:p w14:paraId="24BAC210" w14:textId="77777777" w:rsidR="007E7734" w:rsidRPr="00786A01"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a kölcsönt készpénzletéttel biztosítja.</w:t>
      </w:r>
    </w:p>
    <w:p w14:paraId="2BB3ADF7"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off-shore pénzügyi intézményben elhelyezett készpénzbiztosítékot használ a kölcsön megszerzéséhez.</w:t>
      </w:r>
    </w:p>
    <w:p w14:paraId="2725A184" w14:textId="77777777" w:rsidR="007E7734" w:rsidRPr="00786A01"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kölcsönből származó pénzösszegeket váratlanul off-shore területre irányítják.</w:t>
      </w:r>
    </w:p>
    <w:p w14:paraId="69B2150D" w14:textId="77777777" w:rsidR="007E7734" w:rsidRPr="00786A01"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kölcsön felvételéhez szükséges önerő fizetés off-shore területről érkezik.</w:t>
      </w:r>
    </w:p>
    <w:p w14:paraId="6FDE743A" w14:textId="77777777" w:rsidR="007E7734" w:rsidRPr="00786A01"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váratlanul - a szolgáltató által nem érzékelt gazdasági előzmény nélkül - a kölcsönt, vagy annak nagy részét visszafizeti.</w:t>
      </w:r>
    </w:p>
    <w:p w14:paraId="441DD379" w14:textId="77777777" w:rsidR="007E7734" w:rsidRPr="00786A01" w:rsidRDefault="007E7734" w:rsidP="007E7734">
      <w:pPr>
        <w:widowControl w:val="0"/>
        <w:numPr>
          <w:ilvl w:val="1"/>
          <w:numId w:val="137"/>
        </w:numPr>
        <w:tabs>
          <w:tab w:val="left" w:pos="106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Hitelfelvétel során magas a készpénzfedezet, vagy lejárat előtti nagy összegű előtörlesztés történik, ahol az összeg forrása nem egyértelmű vagy nem tisztázott.</w:t>
      </w:r>
    </w:p>
    <w:p w14:paraId="4746B348" w14:textId="77777777" w:rsidR="007E7734" w:rsidRPr="00786A01"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Olyan személy fizeti vissza a hitelt, akivel az ügyfélnek nem volt (nincs) pénzügyi kapcsolata.</w:t>
      </w:r>
    </w:p>
    <w:p w14:paraId="7E58A153" w14:textId="77777777" w:rsidR="007E7734" w:rsidRPr="00786A01"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hitelfelvevő vagy a megbízottja anélkül vásárol ingatlant, hogy azt előzőleg megtekintette volna, vagy ismerné az ingatlan valódi értékét vagy rendeltetését.</w:t>
      </w:r>
    </w:p>
    <w:p w14:paraId="2931FAFE" w14:textId="77777777" w:rsidR="007E7734" w:rsidRPr="00786A01" w:rsidRDefault="007E7734" w:rsidP="007E7734">
      <w:pPr>
        <w:widowControl w:val="0"/>
        <w:numPr>
          <w:ilvl w:val="1"/>
          <w:numId w:val="137"/>
        </w:numPr>
        <w:tabs>
          <w:tab w:val="left" w:pos="1056"/>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hitelfelvevő rövid idő alatt több ingatlant vásárol, vagy ugyanazt az ingatlant adja el és veszi vissza, kézenfekvő ok nélkül.</w:t>
      </w:r>
    </w:p>
    <w:p w14:paraId="7D76B644" w14:textId="77777777" w:rsidR="007E7734" w:rsidRPr="00786A01"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82" w:name="bookmark24"/>
      <w:bookmarkStart w:id="483" w:name="_Toc185066191"/>
      <w:r w:rsidRPr="00786A01">
        <w:rPr>
          <w:rFonts w:asciiTheme="minorHAnsi" w:eastAsia="Calibri" w:hAnsiTheme="minorHAnsi" w:cstheme="minorHAnsi"/>
          <w:b/>
          <w:bCs/>
          <w:color w:val="000000"/>
          <w:sz w:val="22"/>
          <w:szCs w:val="22"/>
          <w:lang w:eastAsia="en-US" w:bidi="en-US"/>
        </w:rPr>
        <w:t xml:space="preserve">Szokatlan </w:t>
      </w:r>
      <w:r w:rsidRPr="00786A01">
        <w:rPr>
          <w:rFonts w:asciiTheme="minorHAnsi" w:eastAsia="Calibri" w:hAnsiTheme="minorHAnsi" w:cstheme="minorHAnsi"/>
          <w:b/>
          <w:bCs/>
          <w:color w:val="000000"/>
          <w:sz w:val="22"/>
          <w:szCs w:val="22"/>
          <w:lang w:bidi="hu-HU"/>
        </w:rPr>
        <w:t>ügyletek hitelkártyákkal összefüggésben</w:t>
      </w:r>
      <w:bookmarkEnd w:id="482"/>
      <w:bookmarkEnd w:id="483"/>
    </w:p>
    <w:p w14:paraId="4E3B404B" w14:textId="77777777" w:rsidR="007E7734" w:rsidRPr="00786A01"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hitelkártyára </w:t>
      </w:r>
      <w:r w:rsidRPr="00786A01">
        <w:rPr>
          <w:rFonts w:asciiTheme="minorHAnsi" w:eastAsia="Calibri" w:hAnsiTheme="minorHAnsi" w:cstheme="minorHAnsi"/>
          <w:color w:val="000000"/>
          <w:sz w:val="22"/>
          <w:szCs w:val="22"/>
          <w:lang w:eastAsia="en-US" w:bidi="en-US"/>
        </w:rPr>
        <w:t xml:space="preserve">a 21/2017. (VIII. 3.) NGM rendelet 2. </w:t>
      </w:r>
      <w:r w:rsidRPr="00786A01">
        <w:rPr>
          <w:rFonts w:asciiTheme="minorHAnsi" w:eastAsia="Calibri" w:hAnsiTheme="minorHAnsi" w:cstheme="minorHAnsi"/>
          <w:color w:val="000000"/>
          <w:sz w:val="22"/>
          <w:szCs w:val="22"/>
          <w:lang w:bidi="hu-HU"/>
        </w:rPr>
        <w:t xml:space="preserve">mellékletének </w:t>
      </w:r>
      <w:r w:rsidRPr="00786A01">
        <w:rPr>
          <w:rFonts w:asciiTheme="minorHAnsi" w:eastAsia="Calibri" w:hAnsiTheme="minorHAnsi" w:cstheme="minorHAnsi"/>
          <w:color w:val="000000"/>
          <w:sz w:val="22"/>
          <w:szCs w:val="22"/>
          <w:lang w:eastAsia="en-US" w:bidi="en-US"/>
        </w:rPr>
        <w:t xml:space="preserve">3. pontja </w:t>
      </w:r>
      <w:r w:rsidRPr="00786A01">
        <w:rPr>
          <w:rFonts w:asciiTheme="minorHAnsi" w:eastAsia="Calibri" w:hAnsiTheme="minorHAnsi" w:cstheme="minorHAnsi"/>
          <w:color w:val="000000"/>
          <w:sz w:val="22"/>
          <w:szCs w:val="22"/>
          <w:lang w:bidi="hu-HU"/>
        </w:rPr>
        <w:t xml:space="preserve">alapján meghatározott térségből </w:t>
      </w:r>
      <w:r w:rsidRPr="00786A01">
        <w:rPr>
          <w:rFonts w:asciiTheme="minorHAnsi" w:eastAsia="Calibri" w:hAnsiTheme="minorHAnsi" w:cstheme="minorHAnsi"/>
          <w:color w:val="000000"/>
          <w:sz w:val="22"/>
          <w:szCs w:val="22"/>
          <w:lang w:eastAsia="en-US" w:bidi="en-US"/>
        </w:rPr>
        <w:t xml:space="preserve">vagy ilyen </w:t>
      </w:r>
      <w:r w:rsidRPr="00786A01">
        <w:rPr>
          <w:rFonts w:asciiTheme="minorHAnsi" w:eastAsia="Calibri" w:hAnsiTheme="minorHAnsi" w:cstheme="minorHAnsi"/>
          <w:color w:val="000000"/>
          <w:sz w:val="22"/>
          <w:szCs w:val="22"/>
          <w:lang w:bidi="hu-HU"/>
        </w:rPr>
        <w:t>térség bankjából érkezik utalás.</w:t>
      </w:r>
    </w:p>
    <w:p w14:paraId="521E652C"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hitelkártya feltöltése jelentős összegű készpénzzel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valutával történik.</w:t>
      </w:r>
    </w:p>
    <w:p w14:paraId="731C2059" w14:textId="77777777" w:rsidR="007E7734" w:rsidRPr="00786A01" w:rsidRDefault="007E7734" w:rsidP="007E7734">
      <w:pPr>
        <w:widowControl w:val="0"/>
        <w:numPr>
          <w:ilvl w:val="1"/>
          <w:numId w:val="137"/>
        </w:numPr>
        <w:tabs>
          <w:tab w:val="left" w:pos="923"/>
        </w:tabs>
        <w:spacing w:after="56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Kereskedőktől érkező, vásárlással </w:t>
      </w:r>
      <w:r w:rsidRPr="00786A01">
        <w:rPr>
          <w:rFonts w:asciiTheme="minorHAnsi" w:eastAsia="Calibri" w:hAnsiTheme="minorHAnsi" w:cstheme="minorHAnsi"/>
          <w:color w:val="000000"/>
          <w:sz w:val="22"/>
          <w:szCs w:val="22"/>
          <w:lang w:eastAsia="en-US" w:bidi="en-US"/>
        </w:rPr>
        <w:t xml:space="preserve">kapcsolatos </w:t>
      </w:r>
      <w:r w:rsidRPr="00786A01">
        <w:rPr>
          <w:rFonts w:asciiTheme="minorHAnsi" w:eastAsia="Calibri" w:hAnsiTheme="minorHAnsi" w:cstheme="minorHAnsi"/>
          <w:color w:val="000000"/>
          <w:sz w:val="22"/>
          <w:szCs w:val="22"/>
          <w:lang w:bidi="hu-HU"/>
        </w:rPr>
        <w:t xml:space="preserve">jelentős összegű visszatérítések, </w:t>
      </w:r>
      <w:r w:rsidRPr="00786A01">
        <w:rPr>
          <w:rFonts w:asciiTheme="minorHAnsi" w:eastAsia="Calibri" w:hAnsiTheme="minorHAnsi" w:cstheme="minorHAnsi"/>
          <w:color w:val="000000"/>
          <w:sz w:val="22"/>
          <w:szCs w:val="22"/>
          <w:lang w:eastAsia="en-US" w:bidi="en-US"/>
        </w:rPr>
        <w:t xml:space="preserve">melyekhez nem </w:t>
      </w:r>
      <w:r w:rsidRPr="00786A01">
        <w:rPr>
          <w:rFonts w:asciiTheme="minorHAnsi" w:eastAsia="Calibri" w:hAnsiTheme="minorHAnsi" w:cstheme="minorHAnsi"/>
          <w:color w:val="000000"/>
          <w:sz w:val="22"/>
          <w:szCs w:val="22"/>
          <w:lang w:bidi="hu-HU"/>
        </w:rPr>
        <w:t>kapcsolódnak korábbi terhelési tranzakciók.</w:t>
      </w:r>
    </w:p>
    <w:p w14:paraId="1911EE98" w14:textId="77777777" w:rsidR="007E7734" w:rsidRPr="00786A01"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84" w:name="bookmark26"/>
      <w:bookmarkStart w:id="485" w:name="_Toc185066192"/>
      <w:r w:rsidRPr="00786A01">
        <w:rPr>
          <w:rFonts w:asciiTheme="minorHAnsi" w:eastAsia="Calibri" w:hAnsiTheme="minorHAnsi" w:cstheme="minorHAnsi"/>
          <w:b/>
          <w:bCs/>
          <w:color w:val="000000"/>
          <w:sz w:val="22"/>
          <w:szCs w:val="22"/>
          <w:lang w:eastAsia="en-US" w:bidi="en-US"/>
        </w:rPr>
        <w:lastRenderedPageBreak/>
        <w:t xml:space="preserve">Szokatlan </w:t>
      </w:r>
      <w:r w:rsidRPr="00786A01">
        <w:rPr>
          <w:rFonts w:asciiTheme="minorHAnsi" w:eastAsia="Calibri" w:hAnsiTheme="minorHAnsi" w:cstheme="minorHAnsi"/>
          <w:b/>
          <w:bCs/>
          <w:color w:val="000000"/>
          <w:sz w:val="22"/>
          <w:szCs w:val="22"/>
          <w:lang w:bidi="hu-HU"/>
        </w:rPr>
        <w:t>ügyletek nemzetközi tevékenységgel összefüggésben</w:t>
      </w:r>
      <w:bookmarkEnd w:id="484"/>
      <w:bookmarkEnd w:id="485"/>
    </w:p>
    <w:p w14:paraId="5FFB0539"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szokásos üzleti forgalmával össze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számlaegyenleg fenntartása, </w:t>
      </w:r>
      <w:r w:rsidRPr="00786A01">
        <w:rPr>
          <w:rFonts w:asciiTheme="minorHAnsi" w:eastAsia="Calibri" w:hAnsiTheme="minorHAnsi" w:cstheme="minorHAnsi"/>
          <w:color w:val="000000"/>
          <w:sz w:val="22"/>
          <w:szCs w:val="22"/>
          <w:lang w:eastAsia="en-US" w:bidi="en-US"/>
        </w:rPr>
        <w:t xml:space="preserve">majd az </w:t>
      </w:r>
      <w:r w:rsidRPr="00786A01">
        <w:rPr>
          <w:rFonts w:asciiTheme="minorHAnsi" w:eastAsia="Calibri" w:hAnsiTheme="minorHAnsi" w:cstheme="minorHAnsi"/>
          <w:color w:val="000000"/>
          <w:sz w:val="22"/>
          <w:szCs w:val="22"/>
          <w:lang w:bidi="hu-HU"/>
        </w:rPr>
        <w:t>összeg átutalása külföldre.</w:t>
      </w:r>
    </w:p>
    <w:p w14:paraId="3C044AE7"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külkereskedelmi tevékenysége során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illető országokban szokásos fizetési módoktól </w:t>
      </w:r>
      <w:r w:rsidRPr="00786A01">
        <w:rPr>
          <w:rFonts w:asciiTheme="minorHAnsi" w:eastAsia="Calibri" w:hAnsiTheme="minorHAnsi" w:cstheme="minorHAnsi"/>
          <w:color w:val="000000"/>
          <w:sz w:val="22"/>
          <w:szCs w:val="22"/>
          <w:lang w:eastAsia="en-US" w:bidi="en-US"/>
        </w:rPr>
        <w:t xml:space="preserve">rendszeresen </w:t>
      </w:r>
      <w:r w:rsidRPr="00786A01">
        <w:rPr>
          <w:rFonts w:asciiTheme="minorHAnsi" w:eastAsia="Calibri" w:hAnsiTheme="minorHAnsi" w:cstheme="minorHAnsi"/>
          <w:color w:val="000000"/>
          <w:sz w:val="22"/>
          <w:szCs w:val="22"/>
          <w:lang w:bidi="hu-HU"/>
        </w:rPr>
        <w:t>eltér.</w:t>
      </w:r>
    </w:p>
    <w:p w14:paraId="0BBA48AD" w14:textId="77777777" w:rsidR="007E7734" w:rsidRPr="00786A01"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Azon </w:t>
      </w:r>
      <w:r w:rsidRPr="00786A01">
        <w:rPr>
          <w:rFonts w:asciiTheme="minorHAnsi" w:eastAsia="Calibri" w:hAnsiTheme="minorHAnsi" w:cstheme="minorHAnsi"/>
          <w:color w:val="000000"/>
          <w:sz w:val="22"/>
          <w:szCs w:val="22"/>
          <w:lang w:bidi="hu-HU"/>
        </w:rPr>
        <w:t xml:space="preserve">gazdasági társaság tranzakciói, </w:t>
      </w:r>
      <w:r w:rsidRPr="00786A01">
        <w:rPr>
          <w:rFonts w:asciiTheme="minorHAnsi" w:eastAsia="Calibri" w:hAnsiTheme="minorHAnsi" w:cstheme="minorHAnsi"/>
          <w:color w:val="000000"/>
          <w:sz w:val="22"/>
          <w:szCs w:val="22"/>
          <w:lang w:eastAsia="en-US" w:bidi="en-US"/>
        </w:rPr>
        <w:t xml:space="preserve">melynek tulajdonosi </w:t>
      </w:r>
      <w:r w:rsidRPr="00786A01">
        <w:rPr>
          <w:rFonts w:asciiTheme="minorHAnsi" w:eastAsia="Calibri" w:hAnsiTheme="minorHAnsi" w:cstheme="minorHAnsi"/>
          <w:color w:val="000000"/>
          <w:sz w:val="22"/>
          <w:szCs w:val="22"/>
          <w:lang w:bidi="hu-HU"/>
        </w:rPr>
        <w:t xml:space="preserve">struktúrája összetett,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tényleges </w:t>
      </w:r>
      <w:r w:rsidRPr="00786A01">
        <w:rPr>
          <w:rFonts w:asciiTheme="minorHAnsi" w:eastAsia="Calibri" w:hAnsiTheme="minorHAnsi" w:cstheme="minorHAnsi"/>
          <w:color w:val="000000"/>
          <w:sz w:val="22"/>
          <w:szCs w:val="22"/>
          <w:lang w:eastAsia="en-US" w:bidi="en-US"/>
        </w:rPr>
        <w:t xml:space="preserve">tulajdonos </w:t>
      </w:r>
      <w:r w:rsidRPr="00786A01">
        <w:rPr>
          <w:rFonts w:asciiTheme="minorHAnsi" w:eastAsia="Calibri" w:hAnsiTheme="minorHAnsi" w:cstheme="minorHAnsi"/>
          <w:color w:val="000000"/>
          <w:sz w:val="22"/>
          <w:szCs w:val="22"/>
          <w:lang w:bidi="hu-HU"/>
        </w:rPr>
        <w:t xml:space="preserve">személye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állapítható </w:t>
      </w:r>
      <w:r w:rsidRPr="00786A01">
        <w:rPr>
          <w:rFonts w:asciiTheme="minorHAnsi" w:eastAsia="Calibri" w:hAnsiTheme="minorHAnsi" w:cstheme="minorHAnsi"/>
          <w:color w:val="000000"/>
          <w:sz w:val="22"/>
          <w:szCs w:val="22"/>
          <w:lang w:eastAsia="en-US" w:bidi="en-US"/>
        </w:rPr>
        <w:t xml:space="preserve">meg </w:t>
      </w:r>
      <w:r w:rsidRPr="00786A01">
        <w:rPr>
          <w:rFonts w:asciiTheme="minorHAnsi" w:eastAsia="Calibri" w:hAnsiTheme="minorHAnsi" w:cstheme="minorHAnsi"/>
          <w:color w:val="000000"/>
          <w:sz w:val="22"/>
          <w:szCs w:val="22"/>
          <w:lang w:bidi="hu-HU"/>
        </w:rPr>
        <w:t>egyértelműen.</w:t>
      </w:r>
    </w:p>
    <w:p w14:paraId="0482D6A3" w14:textId="77777777" w:rsidR="007E7734" w:rsidRPr="00786A01"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jelentős nagyságú pénzforgalmat bonyolít </w:t>
      </w: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országokkal,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közismerten kábítószer-termeléssel vagy -kereskedelemmel hozhatóak kapcsolatba, különösen, ha az ügyfél üzleti profilja az illető országok gazdasági, kereskedelmi struktúrájától eltér.</w:t>
      </w:r>
    </w:p>
    <w:p w14:paraId="2A70F120" w14:textId="77777777" w:rsidR="007E7734" w:rsidRPr="00786A01"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„Shell” (fiktív) bankokat érintő ügyletek, amely bankok neve nagyon hasonló lehet egy nagy legális pénzintézet nevéhez.</w:t>
      </w:r>
    </w:p>
    <w:p w14:paraId="49DF1E28"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Gyakori, vagy nagy összegű ügyletek, amelyekben off-shore bank is szerepel, és ezen ügyletek nem egyeztethetők össze az ügyfél ismert gazdasági tevékenységével.</w:t>
      </w:r>
    </w:p>
    <w:p w14:paraId="0F94D3F4" w14:textId="77777777" w:rsidR="007E7734" w:rsidRPr="00786A01" w:rsidRDefault="007E7734" w:rsidP="007E7734">
      <w:pPr>
        <w:widowControl w:val="0"/>
        <w:numPr>
          <w:ilvl w:val="1"/>
          <w:numId w:val="137"/>
        </w:numPr>
        <w:tabs>
          <w:tab w:val="left" w:pos="92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átutalásokat küld és fogad off-shore területekre, területekről, különösen, ha ezen átutalásoknak nincs üzleti indokuk, vagy ezen átutalások nem egyeztethetők össze az ügyfél gazdasági tevékenységével.</w:t>
      </w:r>
    </w:p>
    <w:p w14:paraId="5B93EEF0"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gazdasági társaság olyan ügyleteket bonyolít, melyek nem átláthatóak a nemzetközi összefonódások miatt és csak pénzügyileg bonyolítják Magyarországon keresztül, az árumozgás nem nyomon követhető és nem ellenőrizhető.</w:t>
      </w:r>
    </w:p>
    <w:p w14:paraId="554248F9" w14:textId="77777777" w:rsidR="007E7734" w:rsidRPr="00786A01" w:rsidRDefault="007E7734" w:rsidP="007E7734">
      <w:pPr>
        <w:widowControl w:val="0"/>
        <w:numPr>
          <w:ilvl w:val="1"/>
          <w:numId w:val="137"/>
        </w:numPr>
        <w:tabs>
          <w:tab w:val="left" w:pos="92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Rendszeresen ismétlődő átutalások természetes személy fizetési számlájáról (számláiról) off-shore területekre.</w:t>
      </w:r>
    </w:p>
    <w:p w14:paraId="6AF665DA" w14:textId="77777777" w:rsidR="007E7734" w:rsidRPr="00786A01" w:rsidRDefault="007E7734" w:rsidP="00E45EC4">
      <w:pPr>
        <w:widowControl w:val="0"/>
        <w:numPr>
          <w:ilvl w:val="1"/>
          <w:numId w:val="137"/>
        </w:numPr>
        <w:tabs>
          <w:tab w:val="left" w:pos="1034"/>
        </w:tabs>
        <w:spacing w:after="120" w:line="276" w:lineRule="auto"/>
        <w:ind w:firstLine="442"/>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Átutalások „OSA” számlákra vagy számlákról.</w:t>
      </w:r>
    </w:p>
    <w:p w14:paraId="09AE3D88" w14:textId="77777777" w:rsidR="007E7734" w:rsidRPr="00786A01" w:rsidRDefault="007E7734" w:rsidP="007E7734">
      <w:pPr>
        <w:keepNext/>
        <w:keepLines/>
        <w:widowControl w:val="0"/>
        <w:numPr>
          <w:ilvl w:val="0"/>
          <w:numId w:val="137"/>
        </w:numPr>
        <w:tabs>
          <w:tab w:val="left" w:pos="426"/>
        </w:tabs>
        <w:spacing w:after="100" w:line="276" w:lineRule="auto"/>
        <w:jc w:val="left"/>
        <w:outlineLvl w:val="0"/>
        <w:rPr>
          <w:rFonts w:asciiTheme="minorHAnsi" w:eastAsia="Calibri" w:hAnsiTheme="minorHAnsi" w:cstheme="minorHAnsi"/>
          <w:b/>
          <w:bCs/>
          <w:sz w:val="22"/>
          <w:szCs w:val="22"/>
          <w:lang w:bidi="hu-HU"/>
        </w:rPr>
      </w:pPr>
      <w:bookmarkStart w:id="486" w:name="bookmark28"/>
      <w:bookmarkStart w:id="487" w:name="_Toc185066193"/>
      <w:r w:rsidRPr="00786A01">
        <w:rPr>
          <w:rFonts w:asciiTheme="minorHAnsi" w:eastAsia="Calibri" w:hAnsiTheme="minorHAnsi" w:cstheme="minorHAnsi"/>
          <w:b/>
          <w:bCs/>
          <w:color w:val="000000"/>
          <w:sz w:val="22"/>
          <w:szCs w:val="22"/>
          <w:lang w:bidi="hu-HU"/>
        </w:rPr>
        <w:t>Az együttműködés hiányából, elégtelenségéből eredő szokatlanság</w:t>
      </w:r>
      <w:bookmarkEnd w:id="486"/>
      <w:bookmarkEnd w:id="487"/>
    </w:p>
    <w:p w14:paraId="7C7B3C15" w14:textId="77777777" w:rsidR="007E7734" w:rsidRPr="00786A01" w:rsidRDefault="007E7734" w:rsidP="007E7734">
      <w:pPr>
        <w:widowControl w:val="0"/>
        <w:numPr>
          <w:ilvl w:val="1"/>
          <w:numId w:val="137"/>
        </w:numPr>
        <w:tabs>
          <w:tab w:val="left" w:pos="1039"/>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Olyan gazdasági társaság, mely vonakodik attól, hogy teljeskörű információkat nyújtson gazdasági társaság üzleti céljáról, előző banki kapcsolatairól, tisztségviselőiről, igazgatóiról vagy tevékenysége végzésének helyéről.</w:t>
      </w:r>
    </w:p>
    <w:p w14:paraId="1EBCDBE1" w14:textId="77777777" w:rsidR="007E7734" w:rsidRPr="00786A01"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nem </w:t>
      </w:r>
      <w:r w:rsidRPr="00786A01">
        <w:rPr>
          <w:rFonts w:asciiTheme="minorHAnsi" w:eastAsia="Calibri" w:hAnsiTheme="minorHAnsi" w:cstheme="minorHAnsi"/>
          <w:color w:val="000000"/>
          <w:sz w:val="22"/>
          <w:szCs w:val="22"/>
          <w:lang w:bidi="hu-HU"/>
        </w:rPr>
        <w:t xml:space="preserve">működik együtt </w:t>
      </w:r>
      <w:r w:rsidRPr="00786A01">
        <w:rPr>
          <w:rFonts w:asciiTheme="minorHAnsi" w:eastAsia="Calibri" w:hAnsiTheme="minorHAnsi" w:cstheme="minorHAnsi"/>
          <w:color w:val="000000"/>
          <w:sz w:val="22"/>
          <w:szCs w:val="22"/>
          <w:lang w:eastAsia="en-US" w:bidi="en-US"/>
        </w:rPr>
        <w:t xml:space="preserve">azzal, hogy az </w:t>
      </w:r>
      <w:r w:rsidRPr="00786A01">
        <w:rPr>
          <w:rFonts w:asciiTheme="minorHAnsi" w:eastAsia="Calibri" w:hAnsiTheme="minorHAnsi" w:cstheme="minorHAnsi"/>
          <w:color w:val="000000"/>
          <w:sz w:val="22"/>
          <w:szCs w:val="22"/>
          <w:lang w:bidi="hu-HU"/>
        </w:rPr>
        <w:t xml:space="preserve">ügyfél-átvilágítás során előírt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dokumentumok </w:t>
      </w:r>
      <w:r w:rsidRPr="00786A01">
        <w:rPr>
          <w:rFonts w:asciiTheme="minorHAnsi" w:eastAsia="Calibri" w:hAnsiTheme="minorHAnsi" w:cstheme="minorHAnsi"/>
          <w:color w:val="000000"/>
          <w:sz w:val="22"/>
          <w:szCs w:val="22"/>
          <w:lang w:bidi="hu-HU"/>
        </w:rPr>
        <w:t>tőle beszerzésre kerüljenek.</w:t>
      </w:r>
    </w:p>
    <w:p w14:paraId="4E4C1018"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működik közre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pénzeszköz forrására vonatkozó információ megadásában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kétséges tartalmú </w:t>
      </w:r>
      <w:r w:rsidRPr="00786A01">
        <w:rPr>
          <w:rFonts w:asciiTheme="minorHAnsi" w:eastAsia="Calibri" w:hAnsiTheme="minorHAnsi" w:cstheme="minorHAnsi"/>
          <w:color w:val="000000"/>
          <w:sz w:val="22"/>
          <w:szCs w:val="22"/>
          <w:lang w:eastAsia="en-US" w:bidi="en-US"/>
        </w:rPr>
        <w:t>nyilatkozatot tesz.</w:t>
      </w:r>
    </w:p>
    <w:p w14:paraId="57123BE3"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lehetséges kölcsönt igénylő ügyfél </w:t>
      </w:r>
      <w:r w:rsidRPr="00786A01">
        <w:rPr>
          <w:rFonts w:asciiTheme="minorHAnsi" w:eastAsia="Calibri" w:hAnsiTheme="minorHAnsi" w:cstheme="minorHAnsi"/>
          <w:color w:val="000000"/>
          <w:sz w:val="22"/>
          <w:szCs w:val="22"/>
          <w:lang w:eastAsia="en-US" w:bidi="en-US"/>
        </w:rPr>
        <w:t xml:space="preserve">vonakodik </w:t>
      </w:r>
      <w:r w:rsidRPr="00786A01">
        <w:rPr>
          <w:rFonts w:asciiTheme="minorHAnsi" w:eastAsia="Calibri" w:hAnsiTheme="minorHAnsi" w:cstheme="minorHAnsi"/>
          <w:color w:val="000000"/>
          <w:sz w:val="22"/>
          <w:szCs w:val="22"/>
          <w:lang w:bidi="hu-HU"/>
        </w:rPr>
        <w:t xml:space="preserve">attól, </w:t>
      </w:r>
      <w:r w:rsidRPr="00786A01">
        <w:rPr>
          <w:rFonts w:asciiTheme="minorHAnsi" w:eastAsia="Calibri" w:hAnsiTheme="minorHAnsi" w:cstheme="minorHAnsi"/>
          <w:color w:val="000000"/>
          <w:sz w:val="22"/>
          <w:szCs w:val="22"/>
          <w:lang w:eastAsia="en-US" w:bidi="en-US"/>
        </w:rPr>
        <w:t xml:space="preserve">vagy megtagadja azt, hogy </w:t>
      </w:r>
      <w:r w:rsidRPr="00786A01">
        <w:rPr>
          <w:rFonts w:asciiTheme="minorHAnsi" w:eastAsia="Calibri" w:hAnsiTheme="minorHAnsi" w:cstheme="minorHAnsi"/>
          <w:color w:val="000000"/>
          <w:sz w:val="22"/>
          <w:szCs w:val="22"/>
          <w:lang w:bidi="hu-HU"/>
        </w:rPr>
        <w:t xml:space="preserve">meghatározza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kölcsön célját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visszafizetés forrását,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kérdéses célt és/vagy forrást jelöl </w:t>
      </w:r>
      <w:r w:rsidRPr="00786A01">
        <w:rPr>
          <w:rFonts w:asciiTheme="minorHAnsi" w:eastAsia="Calibri" w:hAnsiTheme="minorHAnsi" w:cstheme="minorHAnsi"/>
          <w:color w:val="000000"/>
          <w:sz w:val="22"/>
          <w:szCs w:val="22"/>
          <w:lang w:eastAsia="en-US" w:bidi="en-US"/>
        </w:rPr>
        <w:t>meg.</w:t>
      </w:r>
    </w:p>
    <w:p w14:paraId="71906521" w14:textId="77777777" w:rsidR="007E7734" w:rsidRPr="00786A01"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minimális, </w:t>
      </w:r>
      <w:r w:rsidRPr="00786A01">
        <w:rPr>
          <w:rFonts w:asciiTheme="minorHAnsi" w:eastAsia="Calibri" w:hAnsiTheme="minorHAnsi" w:cstheme="minorHAnsi"/>
          <w:color w:val="000000"/>
          <w:sz w:val="22"/>
          <w:szCs w:val="22"/>
          <w:lang w:eastAsia="en-US" w:bidi="en-US"/>
        </w:rPr>
        <w:t xml:space="preserve">esetleg </w:t>
      </w:r>
      <w:r w:rsidRPr="00786A01">
        <w:rPr>
          <w:rFonts w:asciiTheme="minorHAnsi" w:eastAsia="Calibri" w:hAnsiTheme="minorHAnsi" w:cstheme="minorHAnsi"/>
          <w:color w:val="000000"/>
          <w:sz w:val="22"/>
          <w:szCs w:val="22"/>
          <w:lang w:bidi="hu-HU"/>
        </w:rPr>
        <w:t xml:space="preserve">valótlannak tűnő információkat nyújt, </w:t>
      </w:r>
      <w:r w:rsidRPr="00786A01">
        <w:rPr>
          <w:rFonts w:asciiTheme="minorHAnsi" w:eastAsia="Calibri" w:hAnsiTheme="minorHAnsi" w:cstheme="minorHAnsi"/>
          <w:color w:val="000000"/>
          <w:sz w:val="22"/>
          <w:szCs w:val="22"/>
          <w:lang w:eastAsia="en-US" w:bidi="en-US"/>
        </w:rPr>
        <w:t xml:space="preserve">vagy olyan </w:t>
      </w:r>
      <w:r w:rsidRPr="00786A01">
        <w:rPr>
          <w:rFonts w:asciiTheme="minorHAnsi" w:eastAsia="Calibri" w:hAnsiTheme="minorHAnsi" w:cstheme="minorHAnsi"/>
          <w:color w:val="000000"/>
          <w:sz w:val="22"/>
          <w:szCs w:val="22"/>
          <w:lang w:bidi="hu-HU"/>
        </w:rPr>
        <w:t xml:space="preserve">információkat nyújt, </w:t>
      </w:r>
      <w:r w:rsidRPr="00786A01">
        <w:rPr>
          <w:rFonts w:asciiTheme="minorHAnsi" w:eastAsia="Calibri" w:hAnsiTheme="minorHAnsi" w:cstheme="minorHAnsi"/>
          <w:color w:val="000000"/>
          <w:sz w:val="22"/>
          <w:szCs w:val="22"/>
          <w:lang w:eastAsia="en-US" w:bidi="en-US"/>
        </w:rPr>
        <w:t xml:space="preserve">amelyeket a bank nem tud </w:t>
      </w:r>
      <w:r w:rsidRPr="00786A01">
        <w:rPr>
          <w:rFonts w:asciiTheme="minorHAnsi" w:eastAsia="Calibri" w:hAnsiTheme="minorHAnsi" w:cstheme="minorHAnsi"/>
          <w:color w:val="000000"/>
          <w:sz w:val="22"/>
          <w:szCs w:val="22"/>
          <w:lang w:bidi="hu-HU"/>
        </w:rPr>
        <w:t>könnyen ellenőrizni.</w:t>
      </w:r>
    </w:p>
    <w:p w14:paraId="4B8491E2"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lehetséges ügyfél </w:t>
      </w:r>
      <w:r w:rsidRPr="00786A01">
        <w:rPr>
          <w:rFonts w:asciiTheme="minorHAnsi" w:eastAsia="Calibri" w:hAnsiTheme="minorHAnsi" w:cstheme="minorHAnsi"/>
          <w:color w:val="000000"/>
          <w:sz w:val="22"/>
          <w:szCs w:val="22"/>
          <w:lang w:eastAsia="en-US" w:bidi="en-US"/>
        </w:rPr>
        <w:t xml:space="preserve">vonakodik vagy megtagadja </w:t>
      </w:r>
      <w:r w:rsidRPr="00786A01">
        <w:rPr>
          <w:rFonts w:asciiTheme="minorHAnsi" w:eastAsia="Calibri" w:hAnsiTheme="minorHAnsi" w:cstheme="minorHAnsi"/>
          <w:color w:val="000000"/>
          <w:sz w:val="22"/>
          <w:szCs w:val="22"/>
          <w:lang w:bidi="hu-HU"/>
        </w:rPr>
        <w:t xml:space="preserve">referenciák szolgáltatását,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referenciákat </w:t>
      </w:r>
      <w:r w:rsidRPr="00786A01">
        <w:rPr>
          <w:rFonts w:asciiTheme="minorHAnsi" w:eastAsia="Calibri" w:hAnsiTheme="minorHAnsi" w:cstheme="minorHAnsi"/>
          <w:color w:val="000000"/>
          <w:sz w:val="22"/>
          <w:szCs w:val="22"/>
          <w:lang w:eastAsia="en-US" w:bidi="en-US"/>
        </w:rPr>
        <w:t xml:space="preserve">nem lehet </w:t>
      </w:r>
      <w:r w:rsidRPr="00786A01">
        <w:rPr>
          <w:rFonts w:asciiTheme="minorHAnsi" w:eastAsia="Calibri" w:hAnsiTheme="minorHAnsi" w:cstheme="minorHAnsi"/>
          <w:color w:val="000000"/>
          <w:sz w:val="22"/>
          <w:szCs w:val="22"/>
          <w:lang w:bidi="hu-HU"/>
        </w:rPr>
        <w:t xml:space="preserve">ellenőrizni, </w:t>
      </w:r>
      <w:r w:rsidRPr="00786A01">
        <w:rPr>
          <w:rFonts w:asciiTheme="minorHAnsi" w:eastAsia="Calibri" w:hAnsiTheme="minorHAnsi" w:cstheme="minorHAnsi"/>
          <w:color w:val="000000"/>
          <w:sz w:val="22"/>
          <w:szCs w:val="22"/>
          <w:lang w:eastAsia="en-US" w:bidi="en-US"/>
        </w:rPr>
        <w:t xml:space="preserve">illetve nem lehet </w:t>
      </w:r>
      <w:r w:rsidRPr="00786A01">
        <w:rPr>
          <w:rFonts w:asciiTheme="minorHAnsi" w:eastAsia="Calibri" w:hAnsiTheme="minorHAnsi" w:cstheme="minorHAnsi"/>
          <w:color w:val="000000"/>
          <w:sz w:val="22"/>
          <w:szCs w:val="22"/>
          <w:lang w:bidi="hu-HU"/>
        </w:rPr>
        <w:t xml:space="preserve">velük </w:t>
      </w:r>
      <w:r w:rsidRPr="00786A01">
        <w:rPr>
          <w:rFonts w:asciiTheme="minorHAnsi" w:eastAsia="Calibri" w:hAnsiTheme="minorHAnsi" w:cstheme="minorHAnsi"/>
          <w:color w:val="000000"/>
          <w:sz w:val="22"/>
          <w:szCs w:val="22"/>
          <w:lang w:eastAsia="en-US" w:bidi="en-US"/>
        </w:rPr>
        <w:t xml:space="preserve">kapcsolatba </w:t>
      </w:r>
      <w:r w:rsidRPr="00786A01">
        <w:rPr>
          <w:rFonts w:asciiTheme="minorHAnsi" w:eastAsia="Calibri" w:hAnsiTheme="minorHAnsi" w:cstheme="minorHAnsi"/>
          <w:color w:val="000000"/>
          <w:sz w:val="22"/>
          <w:szCs w:val="22"/>
          <w:lang w:bidi="hu-HU"/>
        </w:rPr>
        <w:t>lépni.</w:t>
      </w:r>
    </w:p>
    <w:p w14:paraId="37DD5E59" w14:textId="77777777" w:rsidR="007E7734" w:rsidRPr="00786A01" w:rsidRDefault="007E7734" w:rsidP="00E45EC4">
      <w:pPr>
        <w:widowControl w:val="0"/>
        <w:numPr>
          <w:ilvl w:val="1"/>
          <w:numId w:val="137"/>
        </w:numPr>
        <w:tabs>
          <w:tab w:val="left" w:pos="1004"/>
        </w:tabs>
        <w:spacing w:after="12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felhívás ellenére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tünteti </w:t>
      </w:r>
      <w:r w:rsidRPr="00786A01">
        <w:rPr>
          <w:rFonts w:asciiTheme="minorHAnsi" w:eastAsia="Calibri" w:hAnsiTheme="minorHAnsi" w:cstheme="minorHAnsi"/>
          <w:color w:val="000000"/>
          <w:sz w:val="22"/>
          <w:szCs w:val="22"/>
          <w:lang w:eastAsia="en-US" w:bidi="en-US"/>
        </w:rPr>
        <w:t xml:space="preserve">fel </w:t>
      </w:r>
      <w:r w:rsidRPr="00786A01">
        <w:rPr>
          <w:rFonts w:asciiTheme="minorHAnsi" w:eastAsia="Calibri" w:hAnsiTheme="minorHAnsi" w:cstheme="minorHAnsi"/>
          <w:color w:val="000000"/>
          <w:sz w:val="22"/>
          <w:szCs w:val="22"/>
          <w:lang w:bidi="hu-HU"/>
        </w:rPr>
        <w:t xml:space="preserve">múltbeli </w:t>
      </w:r>
      <w:r w:rsidRPr="00786A01">
        <w:rPr>
          <w:rFonts w:asciiTheme="minorHAnsi" w:eastAsia="Calibri" w:hAnsiTheme="minorHAnsi" w:cstheme="minorHAnsi"/>
          <w:color w:val="000000"/>
          <w:sz w:val="22"/>
          <w:szCs w:val="22"/>
          <w:lang w:eastAsia="en-US" w:bidi="en-US"/>
        </w:rPr>
        <w:t xml:space="preserve">vagy jelenlegi </w:t>
      </w:r>
      <w:r w:rsidRPr="00786A01">
        <w:rPr>
          <w:rFonts w:asciiTheme="minorHAnsi" w:eastAsia="Calibri" w:hAnsiTheme="minorHAnsi" w:cstheme="minorHAnsi"/>
          <w:color w:val="000000"/>
          <w:sz w:val="22"/>
          <w:szCs w:val="22"/>
          <w:lang w:bidi="hu-HU"/>
        </w:rPr>
        <w:t xml:space="preserve">munkaviszonyát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kölcsönkérelmen.</w:t>
      </w:r>
    </w:p>
    <w:p w14:paraId="42794E9A" w14:textId="77777777" w:rsidR="007E7734" w:rsidRPr="00786A01" w:rsidRDefault="007E7734" w:rsidP="007E7734">
      <w:pPr>
        <w:keepNext/>
        <w:keepLines/>
        <w:widowControl w:val="0"/>
        <w:numPr>
          <w:ilvl w:val="0"/>
          <w:numId w:val="137"/>
        </w:numPr>
        <w:tabs>
          <w:tab w:val="left" w:pos="426"/>
        </w:tabs>
        <w:spacing w:after="100" w:line="271" w:lineRule="auto"/>
        <w:jc w:val="left"/>
        <w:outlineLvl w:val="0"/>
        <w:rPr>
          <w:rFonts w:asciiTheme="minorHAnsi" w:eastAsia="Calibri" w:hAnsiTheme="minorHAnsi" w:cstheme="minorHAnsi"/>
          <w:b/>
          <w:bCs/>
          <w:sz w:val="22"/>
          <w:szCs w:val="22"/>
          <w:lang w:bidi="hu-HU"/>
        </w:rPr>
      </w:pPr>
      <w:bookmarkStart w:id="488" w:name="bookmark30"/>
      <w:bookmarkStart w:id="489" w:name="_Toc185066194"/>
      <w:r w:rsidRPr="00786A01">
        <w:rPr>
          <w:rFonts w:asciiTheme="minorHAnsi" w:eastAsia="Calibri" w:hAnsiTheme="minorHAnsi" w:cstheme="minorHAnsi"/>
          <w:b/>
          <w:bCs/>
          <w:color w:val="000000"/>
          <w:sz w:val="22"/>
          <w:szCs w:val="22"/>
          <w:lang w:eastAsia="en-US" w:bidi="en-US"/>
        </w:rPr>
        <w:t xml:space="preserve">Szokatlan </w:t>
      </w:r>
      <w:r w:rsidRPr="00786A01">
        <w:rPr>
          <w:rFonts w:asciiTheme="minorHAnsi" w:eastAsia="Calibri" w:hAnsiTheme="minorHAnsi" w:cstheme="minorHAnsi"/>
          <w:b/>
          <w:bCs/>
          <w:color w:val="000000"/>
          <w:sz w:val="22"/>
          <w:szCs w:val="22"/>
          <w:lang w:bidi="hu-HU"/>
        </w:rPr>
        <w:t>ügyletek életbiztosítással összefüggésben</w:t>
      </w:r>
      <w:bookmarkEnd w:id="488"/>
      <w:bookmarkEnd w:id="489"/>
    </w:p>
    <w:p w14:paraId="42C954B8" w14:textId="77777777" w:rsidR="007E7734" w:rsidRPr="00786A01"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Akár természetes személy, akár </w:t>
      </w:r>
      <w:r w:rsidRPr="00786A01">
        <w:rPr>
          <w:rFonts w:asciiTheme="minorHAnsi" w:eastAsia="Calibri" w:hAnsiTheme="minorHAnsi" w:cstheme="minorHAnsi"/>
          <w:color w:val="000000"/>
          <w:sz w:val="22"/>
          <w:szCs w:val="22"/>
          <w:lang w:eastAsia="en-US" w:bidi="en-US"/>
        </w:rPr>
        <w:t xml:space="preserve">jogi </w:t>
      </w:r>
      <w:r w:rsidRPr="00786A01">
        <w:rPr>
          <w:rFonts w:asciiTheme="minorHAnsi" w:eastAsia="Calibri" w:hAnsiTheme="minorHAnsi" w:cstheme="minorHAnsi"/>
          <w:color w:val="000000"/>
          <w:sz w:val="22"/>
          <w:szCs w:val="22"/>
          <w:lang w:bidi="hu-HU"/>
        </w:rPr>
        <w:t xml:space="preserve">személy esetében rendkívüli </w:t>
      </w:r>
      <w:r w:rsidRPr="00786A01">
        <w:rPr>
          <w:rFonts w:asciiTheme="minorHAnsi" w:eastAsia="Calibri" w:hAnsiTheme="minorHAnsi" w:cstheme="minorHAnsi"/>
          <w:color w:val="000000"/>
          <w:sz w:val="22"/>
          <w:szCs w:val="22"/>
          <w:lang w:eastAsia="en-US" w:bidi="en-US"/>
        </w:rPr>
        <w:t xml:space="preserve">be- vagy </w:t>
      </w:r>
      <w:r w:rsidRPr="00786A01">
        <w:rPr>
          <w:rFonts w:asciiTheme="minorHAnsi" w:eastAsia="Calibri" w:hAnsiTheme="minorHAnsi" w:cstheme="minorHAnsi"/>
          <w:color w:val="000000"/>
          <w:sz w:val="22"/>
          <w:szCs w:val="22"/>
          <w:lang w:bidi="hu-HU"/>
        </w:rPr>
        <w:t>kifizetések rövid időn belül történő jelentős megemelkedése.</w:t>
      </w:r>
    </w:p>
    <w:p w14:paraId="40C3EA77"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lastRenderedPageBreak/>
        <w:t xml:space="preserve">Ügyfél profiljába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illeszkedő, jelentős összegű készpénzbefizetés befektetési egységekhez kötött életbiztosítás esetén.</w:t>
      </w:r>
    </w:p>
    <w:p w14:paraId="3706A5FB"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 xml:space="preserve">ügyletkötés közvetlenül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ügyfél-átvilágítási értékhatár </w:t>
      </w:r>
      <w:r w:rsidRPr="00786A01">
        <w:rPr>
          <w:rFonts w:asciiTheme="minorHAnsi" w:eastAsia="Calibri" w:hAnsiTheme="minorHAnsi" w:cstheme="minorHAnsi"/>
          <w:color w:val="000000"/>
          <w:sz w:val="22"/>
          <w:szCs w:val="22"/>
          <w:lang w:eastAsia="en-US" w:bidi="en-US"/>
        </w:rPr>
        <w:t>alatt.</w:t>
      </w:r>
    </w:p>
    <w:p w14:paraId="151A645B" w14:textId="77777777" w:rsidR="007E7734" w:rsidRPr="00786A01" w:rsidRDefault="007E7734" w:rsidP="007E7734">
      <w:pPr>
        <w:widowControl w:val="0"/>
        <w:numPr>
          <w:ilvl w:val="1"/>
          <w:numId w:val="137"/>
        </w:numPr>
        <w:tabs>
          <w:tab w:val="left" w:pos="1014"/>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amely vonakodik </w:t>
      </w:r>
      <w:r w:rsidRPr="00786A01">
        <w:rPr>
          <w:rFonts w:asciiTheme="minorHAnsi" w:eastAsia="Calibri" w:hAnsiTheme="minorHAnsi" w:cstheme="minorHAnsi"/>
          <w:color w:val="000000"/>
          <w:sz w:val="22"/>
          <w:szCs w:val="22"/>
          <w:lang w:bidi="hu-HU"/>
        </w:rPr>
        <w:t xml:space="preserve">attól, </w:t>
      </w:r>
      <w:r w:rsidRPr="00786A01">
        <w:rPr>
          <w:rFonts w:asciiTheme="minorHAnsi" w:eastAsia="Calibri" w:hAnsiTheme="minorHAnsi" w:cstheme="minorHAnsi"/>
          <w:color w:val="000000"/>
          <w:sz w:val="22"/>
          <w:szCs w:val="22"/>
          <w:lang w:eastAsia="en-US" w:bidi="en-US"/>
        </w:rPr>
        <w:t xml:space="preserve">hogy </w:t>
      </w:r>
      <w:r w:rsidRPr="00786A01">
        <w:rPr>
          <w:rFonts w:asciiTheme="minorHAnsi" w:eastAsia="Calibri" w:hAnsiTheme="minorHAnsi" w:cstheme="minorHAnsi"/>
          <w:color w:val="000000"/>
          <w:sz w:val="22"/>
          <w:szCs w:val="22"/>
          <w:lang w:bidi="hu-HU"/>
        </w:rPr>
        <w:t xml:space="preserve">teljeskörű információkat nyújtson gazdasági társaság üzleti céljáról, előző </w:t>
      </w:r>
      <w:r w:rsidRPr="00786A01">
        <w:rPr>
          <w:rFonts w:asciiTheme="minorHAnsi" w:eastAsia="Calibri" w:hAnsiTheme="minorHAnsi" w:cstheme="minorHAnsi"/>
          <w:color w:val="000000"/>
          <w:sz w:val="22"/>
          <w:szCs w:val="22"/>
          <w:lang w:eastAsia="en-US" w:bidi="en-US"/>
        </w:rPr>
        <w:t xml:space="preserve">banki </w:t>
      </w:r>
      <w:r w:rsidRPr="00786A01">
        <w:rPr>
          <w:rFonts w:asciiTheme="minorHAnsi" w:eastAsia="Calibri" w:hAnsiTheme="minorHAnsi" w:cstheme="minorHAnsi"/>
          <w:color w:val="000000"/>
          <w:sz w:val="22"/>
          <w:szCs w:val="22"/>
          <w:lang w:bidi="hu-HU"/>
        </w:rPr>
        <w:t xml:space="preserve">kapcsolatairól, vezető tisztségviselőiről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tevékenysége végzésének helyéről.</w:t>
      </w:r>
    </w:p>
    <w:p w14:paraId="3088A631"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minimális, </w:t>
      </w:r>
      <w:r w:rsidRPr="00786A01">
        <w:rPr>
          <w:rFonts w:asciiTheme="minorHAnsi" w:eastAsia="Calibri" w:hAnsiTheme="minorHAnsi" w:cstheme="minorHAnsi"/>
          <w:color w:val="000000"/>
          <w:sz w:val="22"/>
          <w:szCs w:val="22"/>
          <w:lang w:eastAsia="en-US" w:bidi="en-US"/>
        </w:rPr>
        <w:t xml:space="preserve">esetleg </w:t>
      </w:r>
      <w:r w:rsidRPr="00786A01">
        <w:rPr>
          <w:rFonts w:asciiTheme="minorHAnsi" w:eastAsia="Calibri" w:hAnsiTheme="minorHAnsi" w:cstheme="minorHAnsi"/>
          <w:color w:val="000000"/>
          <w:sz w:val="22"/>
          <w:szCs w:val="22"/>
          <w:lang w:bidi="hu-HU"/>
        </w:rPr>
        <w:t xml:space="preserve">valótlannak tűnő információkat nyújt, </w:t>
      </w:r>
      <w:r w:rsidRPr="00786A01">
        <w:rPr>
          <w:rFonts w:asciiTheme="minorHAnsi" w:eastAsia="Calibri" w:hAnsiTheme="minorHAnsi" w:cstheme="minorHAnsi"/>
          <w:color w:val="000000"/>
          <w:sz w:val="22"/>
          <w:szCs w:val="22"/>
          <w:lang w:eastAsia="en-US" w:bidi="en-US"/>
        </w:rPr>
        <w:t xml:space="preserve">vagy olyan </w:t>
      </w:r>
      <w:r w:rsidRPr="00786A01">
        <w:rPr>
          <w:rFonts w:asciiTheme="minorHAnsi" w:eastAsia="Calibri" w:hAnsiTheme="minorHAnsi" w:cstheme="minorHAnsi"/>
          <w:color w:val="000000"/>
          <w:sz w:val="22"/>
          <w:szCs w:val="22"/>
          <w:lang w:bidi="hu-HU"/>
        </w:rPr>
        <w:t xml:space="preserve">információkat nyújt, </w:t>
      </w:r>
      <w:r w:rsidRPr="00786A01">
        <w:rPr>
          <w:rFonts w:asciiTheme="minorHAnsi" w:eastAsia="Calibri" w:hAnsiTheme="minorHAnsi" w:cstheme="minorHAnsi"/>
          <w:color w:val="000000"/>
          <w:sz w:val="22"/>
          <w:szCs w:val="22"/>
          <w:lang w:eastAsia="en-US" w:bidi="en-US"/>
        </w:rPr>
        <w:t xml:space="preserve">amelyeket a </w:t>
      </w:r>
      <w:r w:rsidRPr="00786A01">
        <w:rPr>
          <w:rFonts w:asciiTheme="minorHAnsi" w:eastAsia="Calibri" w:hAnsiTheme="minorHAnsi" w:cstheme="minorHAnsi"/>
          <w:color w:val="000000"/>
          <w:sz w:val="22"/>
          <w:szCs w:val="22"/>
          <w:lang w:bidi="hu-HU"/>
        </w:rPr>
        <w:t xml:space="preserve">biztosító </w:t>
      </w:r>
      <w:r w:rsidRPr="00786A01">
        <w:rPr>
          <w:rFonts w:asciiTheme="minorHAnsi" w:eastAsia="Calibri" w:hAnsiTheme="minorHAnsi" w:cstheme="minorHAnsi"/>
          <w:color w:val="000000"/>
          <w:sz w:val="22"/>
          <w:szCs w:val="22"/>
          <w:lang w:eastAsia="en-US" w:bidi="en-US"/>
        </w:rPr>
        <w:t xml:space="preserve">csak </w:t>
      </w:r>
      <w:r w:rsidRPr="00786A01">
        <w:rPr>
          <w:rFonts w:asciiTheme="minorHAnsi" w:eastAsia="Calibri" w:hAnsiTheme="minorHAnsi" w:cstheme="minorHAnsi"/>
          <w:color w:val="000000"/>
          <w:sz w:val="22"/>
          <w:szCs w:val="22"/>
          <w:lang w:bidi="hu-HU"/>
        </w:rPr>
        <w:t xml:space="preserve">nehézségek árán </w:t>
      </w:r>
      <w:r w:rsidRPr="00786A01">
        <w:rPr>
          <w:rFonts w:asciiTheme="minorHAnsi" w:eastAsia="Calibri" w:hAnsiTheme="minorHAnsi" w:cstheme="minorHAnsi"/>
          <w:color w:val="000000"/>
          <w:sz w:val="22"/>
          <w:szCs w:val="22"/>
          <w:lang w:eastAsia="en-US" w:bidi="en-US"/>
        </w:rPr>
        <w:t xml:space="preserve">tud </w:t>
      </w:r>
      <w:r w:rsidRPr="00786A01">
        <w:rPr>
          <w:rFonts w:asciiTheme="minorHAnsi" w:eastAsia="Calibri" w:hAnsiTheme="minorHAnsi" w:cstheme="minorHAnsi"/>
          <w:color w:val="000000"/>
          <w:sz w:val="22"/>
          <w:szCs w:val="22"/>
          <w:lang w:bidi="hu-HU"/>
        </w:rPr>
        <w:t>ellenőrizni.</w:t>
      </w:r>
    </w:p>
    <w:p w14:paraId="055C62F2"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pénzt kíván </w:t>
      </w:r>
      <w:r w:rsidRPr="00786A01">
        <w:rPr>
          <w:rFonts w:asciiTheme="minorHAnsi" w:eastAsia="Calibri" w:hAnsiTheme="minorHAnsi" w:cstheme="minorHAnsi"/>
          <w:color w:val="000000"/>
          <w:sz w:val="22"/>
          <w:szCs w:val="22"/>
          <w:lang w:eastAsia="en-US" w:bidi="en-US"/>
        </w:rPr>
        <w:t xml:space="preserve">befizetni,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ragaszkodik </w:t>
      </w:r>
      <w:r w:rsidRPr="00786A01">
        <w:rPr>
          <w:rFonts w:asciiTheme="minorHAnsi" w:eastAsia="Calibri" w:hAnsiTheme="minorHAnsi" w:cstheme="minorHAnsi"/>
          <w:color w:val="000000"/>
          <w:sz w:val="22"/>
          <w:szCs w:val="22"/>
          <w:lang w:bidi="hu-HU"/>
        </w:rPr>
        <w:t xml:space="preserve">hozzá, </w:t>
      </w:r>
      <w:r w:rsidRPr="00786A01">
        <w:rPr>
          <w:rFonts w:asciiTheme="minorHAnsi" w:eastAsia="Calibri" w:hAnsiTheme="minorHAnsi" w:cstheme="minorHAnsi"/>
          <w:color w:val="000000"/>
          <w:sz w:val="22"/>
          <w:szCs w:val="22"/>
          <w:lang w:eastAsia="en-US" w:bidi="en-US"/>
        </w:rPr>
        <w:t xml:space="preserve">hogy az </w:t>
      </w:r>
      <w:r w:rsidRPr="00786A01">
        <w:rPr>
          <w:rFonts w:asciiTheme="minorHAnsi" w:eastAsia="Calibri" w:hAnsiTheme="minorHAnsi" w:cstheme="minorHAnsi"/>
          <w:color w:val="000000"/>
          <w:sz w:val="22"/>
          <w:szCs w:val="22"/>
          <w:lang w:bidi="hu-HU"/>
        </w:rPr>
        <w:t xml:space="preserve">előírt nyilvántartási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jelentési űrlapokat </w:t>
      </w:r>
      <w:r w:rsidRPr="00786A01">
        <w:rPr>
          <w:rFonts w:asciiTheme="minorHAnsi" w:eastAsia="Calibri" w:hAnsiTheme="minorHAnsi" w:cstheme="minorHAnsi"/>
          <w:color w:val="000000"/>
          <w:sz w:val="22"/>
          <w:szCs w:val="22"/>
          <w:lang w:eastAsia="en-US" w:bidi="en-US"/>
        </w:rPr>
        <w:t xml:space="preserve">ne </w:t>
      </w:r>
      <w:r w:rsidRPr="00786A01">
        <w:rPr>
          <w:rFonts w:asciiTheme="minorHAnsi" w:eastAsia="Calibri" w:hAnsiTheme="minorHAnsi" w:cstheme="minorHAnsi"/>
          <w:color w:val="000000"/>
          <w:sz w:val="22"/>
          <w:szCs w:val="22"/>
          <w:lang w:bidi="hu-HU"/>
        </w:rPr>
        <w:t xml:space="preserve">töltsék </w:t>
      </w:r>
      <w:r w:rsidRPr="00786A01">
        <w:rPr>
          <w:rFonts w:asciiTheme="minorHAnsi" w:eastAsia="Calibri" w:hAnsiTheme="minorHAnsi" w:cstheme="minorHAnsi"/>
          <w:color w:val="000000"/>
          <w:sz w:val="22"/>
          <w:szCs w:val="22"/>
          <w:lang w:eastAsia="en-US" w:bidi="en-US"/>
        </w:rPr>
        <w:t>ki.</w:t>
      </w:r>
    </w:p>
    <w:p w14:paraId="444C99C8" w14:textId="77777777" w:rsidR="007E7734" w:rsidRPr="00786A01"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Amennyiben </w:t>
      </w:r>
      <w:r w:rsidRPr="00786A01">
        <w:rPr>
          <w:rFonts w:asciiTheme="minorHAnsi" w:eastAsia="Calibri" w:hAnsiTheme="minorHAnsi" w:cstheme="minorHAnsi"/>
          <w:color w:val="000000"/>
          <w:sz w:val="22"/>
          <w:szCs w:val="22"/>
          <w:lang w:bidi="hu-HU"/>
        </w:rPr>
        <w:t xml:space="preserve">akár természetes személy, akár </w:t>
      </w:r>
      <w:r w:rsidRPr="00786A01">
        <w:rPr>
          <w:rFonts w:asciiTheme="minorHAnsi" w:eastAsia="Calibri" w:hAnsiTheme="minorHAnsi" w:cstheme="minorHAnsi"/>
          <w:color w:val="000000"/>
          <w:sz w:val="22"/>
          <w:szCs w:val="22"/>
          <w:lang w:eastAsia="en-US" w:bidi="en-US"/>
        </w:rPr>
        <w:t xml:space="preserve">jogi </w:t>
      </w:r>
      <w:r w:rsidRPr="00786A01">
        <w:rPr>
          <w:rFonts w:asciiTheme="minorHAnsi" w:eastAsia="Calibri" w:hAnsiTheme="minorHAnsi" w:cstheme="minorHAnsi"/>
          <w:color w:val="000000"/>
          <w:sz w:val="22"/>
          <w:szCs w:val="22"/>
          <w:lang w:bidi="hu-HU"/>
        </w:rPr>
        <w:t xml:space="preserve">személy esetében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ügyfelet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biztosítási szerződések lejárati idő előtti visszavásárlása esetén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érdeklik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költségek.</w:t>
      </w:r>
    </w:p>
    <w:p w14:paraId="49B46C84" w14:textId="77777777" w:rsidR="007E7734" w:rsidRPr="00786A01" w:rsidRDefault="007E7734" w:rsidP="007E7734">
      <w:pPr>
        <w:widowControl w:val="0"/>
        <w:numPr>
          <w:ilvl w:val="1"/>
          <w:numId w:val="137"/>
        </w:numPr>
        <w:tabs>
          <w:tab w:val="left" w:pos="1009"/>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ügyfelekkel kötött biztosítási szerződések,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állandó </w:t>
      </w:r>
      <w:r w:rsidRPr="00786A01">
        <w:rPr>
          <w:rFonts w:asciiTheme="minorHAnsi" w:eastAsia="Calibri" w:hAnsiTheme="minorHAnsi" w:cstheme="minorHAnsi"/>
          <w:color w:val="000000"/>
          <w:sz w:val="22"/>
          <w:szCs w:val="22"/>
          <w:lang w:eastAsia="en-US" w:bidi="en-US"/>
        </w:rPr>
        <w:t xml:space="preserve">lakhelye nem az </w:t>
      </w:r>
      <w:r w:rsidRPr="00786A01">
        <w:rPr>
          <w:rFonts w:asciiTheme="minorHAnsi" w:eastAsia="Calibri" w:hAnsiTheme="minorHAnsi" w:cstheme="minorHAnsi"/>
          <w:color w:val="000000"/>
          <w:sz w:val="22"/>
          <w:szCs w:val="22"/>
          <w:lang w:bidi="hu-HU"/>
        </w:rPr>
        <w:t xml:space="preserve">üzletkötés országában </w:t>
      </w:r>
      <w:r w:rsidRPr="00786A01">
        <w:rPr>
          <w:rFonts w:asciiTheme="minorHAnsi" w:eastAsia="Calibri" w:hAnsiTheme="minorHAnsi" w:cstheme="minorHAnsi"/>
          <w:color w:val="000000"/>
          <w:sz w:val="22"/>
          <w:szCs w:val="22"/>
          <w:lang w:eastAsia="en-US" w:bidi="en-US"/>
        </w:rPr>
        <w:t xml:space="preserve">van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fűzi </w:t>
      </w:r>
      <w:r w:rsidRPr="00786A01">
        <w:rPr>
          <w:rFonts w:asciiTheme="minorHAnsi" w:eastAsia="Calibri" w:hAnsiTheme="minorHAnsi" w:cstheme="minorHAnsi"/>
          <w:color w:val="000000"/>
          <w:sz w:val="22"/>
          <w:szCs w:val="22"/>
          <w:lang w:eastAsia="en-US" w:bidi="en-US"/>
        </w:rPr>
        <w:t xml:space="preserve">az adott </w:t>
      </w:r>
      <w:r w:rsidRPr="00786A01">
        <w:rPr>
          <w:rFonts w:asciiTheme="minorHAnsi" w:eastAsia="Calibri" w:hAnsiTheme="minorHAnsi" w:cstheme="minorHAnsi"/>
          <w:color w:val="000000"/>
          <w:sz w:val="22"/>
          <w:szCs w:val="22"/>
          <w:lang w:bidi="hu-HU"/>
        </w:rPr>
        <w:t xml:space="preserve">országhoz racionális gazdasági </w:t>
      </w:r>
      <w:r w:rsidRPr="00786A01">
        <w:rPr>
          <w:rFonts w:asciiTheme="minorHAnsi" w:eastAsia="Calibri" w:hAnsiTheme="minorHAnsi" w:cstheme="minorHAnsi"/>
          <w:color w:val="000000"/>
          <w:sz w:val="22"/>
          <w:szCs w:val="22"/>
          <w:lang w:eastAsia="en-US" w:bidi="en-US"/>
        </w:rPr>
        <w:t>kapcsolat.</w:t>
      </w:r>
    </w:p>
    <w:p w14:paraId="29B3DC25"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beazonosított kedvezményezett,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kedvezményezett </w:t>
      </w:r>
      <w:r w:rsidRPr="00786A01">
        <w:rPr>
          <w:rFonts w:asciiTheme="minorHAnsi" w:eastAsia="Calibri" w:hAnsiTheme="minorHAnsi" w:cstheme="minorHAnsi"/>
          <w:color w:val="000000"/>
          <w:sz w:val="22"/>
          <w:szCs w:val="22"/>
          <w:lang w:eastAsia="en-US" w:bidi="en-US"/>
        </w:rPr>
        <w:t xml:space="preserve">kiemelt </w:t>
      </w:r>
      <w:r w:rsidRPr="00786A01">
        <w:rPr>
          <w:rFonts w:asciiTheme="minorHAnsi" w:eastAsia="Calibri" w:hAnsiTheme="minorHAnsi" w:cstheme="minorHAnsi"/>
          <w:color w:val="000000"/>
          <w:sz w:val="22"/>
          <w:szCs w:val="22"/>
          <w:lang w:bidi="hu-HU"/>
        </w:rPr>
        <w:t xml:space="preserve">kockázatot jelentő </w:t>
      </w:r>
      <w:r w:rsidRPr="00786A01">
        <w:rPr>
          <w:rFonts w:asciiTheme="minorHAnsi" w:eastAsia="Calibri" w:hAnsiTheme="minorHAnsi" w:cstheme="minorHAnsi"/>
          <w:color w:val="000000"/>
          <w:sz w:val="22"/>
          <w:szCs w:val="22"/>
          <w:lang w:eastAsia="en-US" w:bidi="en-US"/>
        </w:rPr>
        <w:t xml:space="preserve">harmadik </w:t>
      </w:r>
      <w:r w:rsidRPr="00786A01">
        <w:rPr>
          <w:rFonts w:asciiTheme="minorHAnsi" w:eastAsia="Calibri" w:hAnsiTheme="minorHAnsi" w:cstheme="minorHAnsi"/>
          <w:color w:val="000000"/>
          <w:sz w:val="22"/>
          <w:szCs w:val="22"/>
          <w:lang w:bidi="hu-HU"/>
        </w:rPr>
        <w:t xml:space="preserve">országban </w:t>
      </w:r>
      <w:r w:rsidRPr="00786A01">
        <w:rPr>
          <w:rFonts w:asciiTheme="minorHAnsi" w:eastAsia="Calibri" w:hAnsiTheme="minorHAnsi" w:cstheme="minorHAnsi"/>
          <w:color w:val="000000"/>
          <w:sz w:val="22"/>
          <w:szCs w:val="22"/>
          <w:lang w:eastAsia="en-US" w:bidi="en-US"/>
        </w:rPr>
        <w:t>rezidens.</w:t>
      </w:r>
    </w:p>
    <w:p w14:paraId="74114943" w14:textId="77777777" w:rsidR="007E7734" w:rsidRPr="00786A01" w:rsidRDefault="007E7734" w:rsidP="007E7734">
      <w:pPr>
        <w:widowControl w:val="0"/>
        <w:numPr>
          <w:ilvl w:val="1"/>
          <w:numId w:val="137"/>
        </w:numPr>
        <w:tabs>
          <w:tab w:val="left" w:pos="1115"/>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Összegek </w:t>
      </w: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kézenfekvő átvezetése új szerződésekre, más számlákra, más kedvezményezettek részére.</w:t>
      </w:r>
    </w:p>
    <w:p w14:paraId="563476AA" w14:textId="77777777" w:rsidR="007E7734" w:rsidRPr="00786A01" w:rsidRDefault="007E7734" w:rsidP="007E7734">
      <w:pPr>
        <w:widowControl w:val="0"/>
        <w:numPr>
          <w:ilvl w:val="1"/>
          <w:numId w:val="137"/>
        </w:numPr>
        <w:tabs>
          <w:tab w:val="left" w:pos="1115"/>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Röviddel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szerződés megkötése után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kedvezményezett személyét megváltoztatják, és </w:t>
      </w:r>
      <w:r w:rsidRPr="00786A01">
        <w:rPr>
          <w:rFonts w:asciiTheme="minorHAnsi" w:eastAsia="Calibri" w:hAnsiTheme="minorHAnsi" w:cstheme="minorHAnsi"/>
          <w:color w:val="000000"/>
          <w:sz w:val="22"/>
          <w:szCs w:val="22"/>
          <w:lang w:eastAsia="en-US" w:bidi="en-US"/>
        </w:rPr>
        <w:t xml:space="preserve">az eset </w:t>
      </w:r>
      <w:r w:rsidRPr="00786A01">
        <w:rPr>
          <w:rFonts w:asciiTheme="minorHAnsi" w:eastAsia="Calibri" w:hAnsiTheme="minorHAnsi" w:cstheme="minorHAnsi"/>
          <w:color w:val="000000"/>
          <w:sz w:val="22"/>
          <w:szCs w:val="22"/>
          <w:lang w:bidi="hu-HU"/>
        </w:rPr>
        <w:t xml:space="preserve">körülményei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szolgáltatnak okszerű magyarázatot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változtatásra.</w:t>
      </w:r>
    </w:p>
    <w:p w14:paraId="35B9442E" w14:textId="77777777" w:rsidR="007E7734" w:rsidRPr="00786A01" w:rsidRDefault="007E7734" w:rsidP="00E45EC4">
      <w:pPr>
        <w:widowControl w:val="0"/>
        <w:numPr>
          <w:ilvl w:val="1"/>
          <w:numId w:val="137"/>
        </w:numPr>
        <w:tabs>
          <w:tab w:val="left" w:pos="1143"/>
        </w:tabs>
        <w:spacing w:after="12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biztosítási szerződést köt, </w:t>
      </w:r>
      <w:r w:rsidRPr="00786A01">
        <w:rPr>
          <w:rFonts w:asciiTheme="minorHAnsi" w:eastAsia="Calibri" w:hAnsiTheme="minorHAnsi" w:cstheme="minorHAnsi"/>
          <w:color w:val="000000"/>
          <w:sz w:val="22"/>
          <w:szCs w:val="22"/>
          <w:lang w:eastAsia="en-US" w:bidi="en-US"/>
        </w:rPr>
        <w:t xml:space="preserve">melynek </w:t>
      </w:r>
      <w:r w:rsidRPr="00786A01">
        <w:rPr>
          <w:rFonts w:asciiTheme="minorHAnsi" w:eastAsia="Calibri" w:hAnsiTheme="minorHAnsi" w:cstheme="minorHAnsi"/>
          <w:color w:val="000000"/>
          <w:sz w:val="22"/>
          <w:szCs w:val="22"/>
          <w:lang w:bidi="hu-HU"/>
        </w:rPr>
        <w:t xml:space="preserve">fizetése láthatóan </w:t>
      </w:r>
      <w:r w:rsidRPr="00786A01">
        <w:rPr>
          <w:rFonts w:asciiTheme="minorHAnsi" w:eastAsia="Calibri" w:hAnsiTheme="minorHAnsi" w:cstheme="minorHAnsi"/>
          <w:color w:val="000000"/>
          <w:sz w:val="22"/>
          <w:szCs w:val="22"/>
          <w:lang w:eastAsia="en-US" w:bidi="en-US"/>
        </w:rPr>
        <w:t xml:space="preserve">meghaladja vagyoni </w:t>
      </w:r>
      <w:r w:rsidRPr="00786A01">
        <w:rPr>
          <w:rFonts w:asciiTheme="minorHAnsi" w:eastAsia="Calibri" w:hAnsiTheme="minorHAnsi" w:cstheme="minorHAnsi"/>
          <w:color w:val="000000"/>
          <w:sz w:val="22"/>
          <w:szCs w:val="22"/>
          <w:lang w:bidi="hu-HU"/>
        </w:rPr>
        <w:t xml:space="preserve">helyzetét, </w:t>
      </w:r>
      <w:r w:rsidRPr="00786A01">
        <w:rPr>
          <w:rFonts w:asciiTheme="minorHAnsi" w:eastAsia="Calibri" w:hAnsiTheme="minorHAnsi" w:cstheme="minorHAnsi"/>
          <w:color w:val="000000"/>
          <w:sz w:val="22"/>
          <w:szCs w:val="22"/>
          <w:lang w:eastAsia="en-US" w:bidi="en-US"/>
        </w:rPr>
        <w:t xml:space="preserve">vagy az </w:t>
      </w:r>
      <w:r w:rsidRPr="00786A01">
        <w:rPr>
          <w:rFonts w:asciiTheme="minorHAnsi" w:eastAsia="Calibri" w:hAnsiTheme="minorHAnsi" w:cstheme="minorHAnsi"/>
          <w:color w:val="000000"/>
          <w:sz w:val="22"/>
          <w:szCs w:val="22"/>
          <w:lang w:bidi="hu-HU"/>
        </w:rPr>
        <w:t xml:space="preserve">igényein kívül </w:t>
      </w:r>
      <w:r w:rsidRPr="00786A01">
        <w:rPr>
          <w:rFonts w:asciiTheme="minorHAnsi" w:eastAsia="Calibri" w:hAnsiTheme="minorHAnsi" w:cstheme="minorHAnsi"/>
          <w:color w:val="000000"/>
          <w:sz w:val="22"/>
          <w:szCs w:val="22"/>
          <w:lang w:eastAsia="en-US" w:bidi="en-US"/>
        </w:rPr>
        <w:t>esik.</w:t>
      </w:r>
    </w:p>
    <w:p w14:paraId="1F796C2F" w14:textId="77777777" w:rsidR="007E7734" w:rsidRPr="00786A01"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90" w:name="bookmark32"/>
      <w:bookmarkStart w:id="491" w:name="_Toc185066195"/>
      <w:r w:rsidRPr="00786A01">
        <w:rPr>
          <w:rFonts w:asciiTheme="minorHAnsi" w:eastAsia="Calibri" w:hAnsiTheme="minorHAnsi" w:cstheme="minorHAnsi"/>
          <w:b/>
          <w:bCs/>
          <w:color w:val="000000"/>
          <w:sz w:val="22"/>
          <w:szCs w:val="22"/>
          <w:lang w:bidi="hu-HU"/>
        </w:rPr>
        <w:t>Szokatlanság pénzváltási tevékenységgel összefüggésben</w:t>
      </w:r>
      <w:bookmarkEnd w:id="490"/>
      <w:bookmarkEnd w:id="491"/>
    </w:p>
    <w:p w14:paraId="103807E4" w14:textId="77777777" w:rsidR="007E7734" w:rsidRPr="00786A01" w:rsidRDefault="007E7734" w:rsidP="007E7734">
      <w:pPr>
        <w:widowControl w:val="0"/>
        <w:numPr>
          <w:ilvl w:val="1"/>
          <w:numId w:val="137"/>
        </w:numPr>
        <w:tabs>
          <w:tab w:val="left" w:pos="1038"/>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szokatlanul nagy </w:t>
      </w:r>
      <w:r w:rsidRPr="00786A01">
        <w:rPr>
          <w:rFonts w:asciiTheme="minorHAnsi" w:eastAsia="Calibri" w:hAnsiTheme="minorHAnsi" w:cstheme="minorHAnsi"/>
          <w:color w:val="000000"/>
          <w:sz w:val="22"/>
          <w:szCs w:val="22"/>
          <w:lang w:bidi="hu-HU"/>
        </w:rPr>
        <w:t xml:space="preserve">összegű készpénzt </w:t>
      </w:r>
      <w:r w:rsidRPr="00786A01">
        <w:rPr>
          <w:rFonts w:asciiTheme="minorHAnsi" w:eastAsia="Calibri" w:hAnsiTheme="minorHAnsi" w:cstheme="minorHAnsi"/>
          <w:color w:val="000000"/>
          <w:sz w:val="22"/>
          <w:szCs w:val="22"/>
          <w:lang w:eastAsia="en-US" w:bidi="en-US"/>
        </w:rPr>
        <w:t xml:space="preserve">birtokol,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 mennyisége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össze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megjelenésével, viselkedésével.</w:t>
      </w:r>
    </w:p>
    <w:p w14:paraId="50936DE0"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nagy </w:t>
      </w:r>
      <w:r w:rsidRPr="00786A01">
        <w:rPr>
          <w:rFonts w:asciiTheme="minorHAnsi" w:eastAsia="Calibri" w:hAnsiTheme="minorHAnsi" w:cstheme="minorHAnsi"/>
          <w:color w:val="000000"/>
          <w:sz w:val="22"/>
          <w:szCs w:val="22"/>
          <w:lang w:bidi="hu-HU"/>
        </w:rPr>
        <w:t>összegű pénzváltás.</w:t>
      </w:r>
    </w:p>
    <w:p w14:paraId="42EAFF1E" w14:textId="77777777" w:rsidR="007E7734" w:rsidRPr="00786A01" w:rsidRDefault="007E7734" w:rsidP="007E7734">
      <w:pPr>
        <w:widowControl w:val="0"/>
        <w:numPr>
          <w:ilvl w:val="1"/>
          <w:numId w:val="137"/>
        </w:numPr>
        <w:tabs>
          <w:tab w:val="left" w:pos="1033"/>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működik közre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pénzeszköz forrására vonatkozó információ megadásában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kétséges tartalmú </w:t>
      </w:r>
      <w:r w:rsidRPr="00786A01">
        <w:rPr>
          <w:rFonts w:asciiTheme="minorHAnsi" w:eastAsia="Calibri" w:hAnsiTheme="minorHAnsi" w:cstheme="minorHAnsi"/>
          <w:color w:val="000000"/>
          <w:sz w:val="22"/>
          <w:szCs w:val="22"/>
          <w:lang w:eastAsia="en-US" w:bidi="en-US"/>
        </w:rPr>
        <w:t>nyilatkozatot tesz.</w:t>
      </w:r>
    </w:p>
    <w:p w14:paraId="4C4A0C72"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együtt érkeznek, és </w:t>
      </w:r>
      <w:r w:rsidRPr="00786A01">
        <w:rPr>
          <w:rFonts w:asciiTheme="minorHAnsi" w:eastAsia="Calibri" w:hAnsiTheme="minorHAnsi" w:cstheme="minorHAnsi"/>
          <w:color w:val="000000"/>
          <w:sz w:val="22"/>
          <w:szCs w:val="22"/>
          <w:lang w:eastAsia="en-US" w:bidi="en-US"/>
        </w:rPr>
        <w:t xml:space="preserve">egy </w:t>
      </w:r>
      <w:r w:rsidRPr="00786A01">
        <w:rPr>
          <w:rFonts w:asciiTheme="minorHAnsi" w:eastAsia="Calibri" w:hAnsiTheme="minorHAnsi" w:cstheme="minorHAnsi"/>
          <w:color w:val="000000"/>
          <w:sz w:val="22"/>
          <w:szCs w:val="22"/>
          <w:lang w:bidi="hu-HU"/>
        </w:rPr>
        <w:t xml:space="preserve">időben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váltást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végre.</w:t>
      </w:r>
    </w:p>
    <w:p w14:paraId="4FCC567E"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Egymást követő ügyletek közvetlenül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azonosítási értékhatár </w:t>
      </w:r>
      <w:r w:rsidRPr="00786A01">
        <w:rPr>
          <w:rFonts w:asciiTheme="minorHAnsi" w:eastAsia="Calibri" w:hAnsiTheme="minorHAnsi" w:cstheme="minorHAnsi"/>
          <w:color w:val="000000"/>
          <w:sz w:val="22"/>
          <w:szCs w:val="22"/>
          <w:lang w:eastAsia="en-US" w:bidi="en-US"/>
        </w:rPr>
        <w:t>alatt.</w:t>
      </w:r>
    </w:p>
    <w:p w14:paraId="6D1EFAE2"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Ritkán használt </w:t>
      </w:r>
      <w:r w:rsidRPr="00786A01">
        <w:rPr>
          <w:rFonts w:asciiTheme="minorHAnsi" w:eastAsia="Calibri" w:hAnsiTheme="minorHAnsi" w:cstheme="minorHAnsi"/>
          <w:color w:val="000000"/>
          <w:sz w:val="22"/>
          <w:szCs w:val="22"/>
          <w:lang w:eastAsia="en-US" w:bidi="en-US"/>
        </w:rPr>
        <w:t xml:space="preserve">valutanemek nagy </w:t>
      </w:r>
      <w:r w:rsidRPr="00786A01">
        <w:rPr>
          <w:rFonts w:asciiTheme="minorHAnsi" w:eastAsia="Calibri" w:hAnsiTheme="minorHAnsi" w:cstheme="minorHAnsi"/>
          <w:color w:val="000000"/>
          <w:sz w:val="22"/>
          <w:szCs w:val="22"/>
          <w:lang w:bidi="hu-HU"/>
        </w:rPr>
        <w:t xml:space="preserve">összegű, </w:t>
      </w:r>
      <w:r w:rsidRPr="00786A01">
        <w:rPr>
          <w:rFonts w:asciiTheme="minorHAnsi" w:eastAsia="Calibri" w:hAnsiTheme="minorHAnsi" w:cstheme="minorHAnsi"/>
          <w:color w:val="000000"/>
          <w:sz w:val="22"/>
          <w:szCs w:val="22"/>
          <w:lang w:eastAsia="en-US" w:bidi="en-US"/>
        </w:rPr>
        <w:t xml:space="preserve">vagy rendszeres </w:t>
      </w:r>
      <w:r w:rsidRPr="00786A01">
        <w:rPr>
          <w:rFonts w:asciiTheme="minorHAnsi" w:eastAsia="Calibri" w:hAnsiTheme="minorHAnsi" w:cstheme="minorHAnsi"/>
          <w:color w:val="000000"/>
          <w:sz w:val="22"/>
          <w:szCs w:val="22"/>
          <w:lang w:bidi="hu-HU"/>
        </w:rPr>
        <w:t>váltása.</w:t>
      </w:r>
    </w:p>
    <w:p w14:paraId="588BAB82"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vonakodik az </w:t>
      </w:r>
      <w:r w:rsidRPr="00786A01">
        <w:rPr>
          <w:rFonts w:asciiTheme="minorHAnsi" w:eastAsia="Calibri" w:hAnsiTheme="minorHAnsi" w:cstheme="minorHAnsi"/>
          <w:color w:val="000000"/>
          <w:sz w:val="22"/>
          <w:szCs w:val="22"/>
          <w:lang w:bidi="hu-HU"/>
        </w:rPr>
        <w:t>ügyfél-átvilágításnak alávetni magát.</w:t>
      </w:r>
    </w:p>
    <w:p w14:paraId="013F7A5D" w14:textId="77777777" w:rsidR="007E7734" w:rsidRPr="00786A01" w:rsidRDefault="007E7734" w:rsidP="007E7734">
      <w:pPr>
        <w:widowControl w:val="0"/>
        <w:numPr>
          <w:ilvl w:val="1"/>
          <w:numId w:val="137"/>
        </w:numPr>
        <w:tabs>
          <w:tab w:val="left" w:pos="1042"/>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szándékosan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belső kockázatértékeléshez kapcsolódó tranzakciós </w:t>
      </w:r>
      <w:r w:rsidRPr="00786A01">
        <w:rPr>
          <w:rFonts w:asciiTheme="minorHAnsi" w:eastAsia="Calibri" w:hAnsiTheme="minorHAnsi" w:cstheme="minorHAnsi"/>
          <w:color w:val="000000"/>
          <w:sz w:val="22"/>
          <w:szCs w:val="22"/>
          <w:lang w:eastAsia="en-US" w:bidi="en-US"/>
        </w:rPr>
        <w:t xml:space="preserve">limitek alatt hajt </w:t>
      </w:r>
      <w:r w:rsidRPr="00786A01">
        <w:rPr>
          <w:rFonts w:asciiTheme="minorHAnsi" w:eastAsia="Calibri" w:hAnsiTheme="minorHAnsi" w:cstheme="minorHAnsi"/>
          <w:color w:val="000000"/>
          <w:sz w:val="22"/>
          <w:szCs w:val="22"/>
          <w:lang w:bidi="hu-HU"/>
        </w:rPr>
        <w:t xml:space="preserve">végre ügyleteket, </w:t>
      </w:r>
      <w:r w:rsidRPr="00786A01">
        <w:rPr>
          <w:rFonts w:asciiTheme="minorHAnsi" w:eastAsia="Calibri" w:hAnsiTheme="minorHAnsi" w:cstheme="minorHAnsi"/>
          <w:color w:val="000000"/>
          <w:sz w:val="22"/>
          <w:szCs w:val="22"/>
          <w:lang w:eastAsia="en-US" w:bidi="en-US"/>
        </w:rPr>
        <w:t xml:space="preserve">hogy ezzel </w:t>
      </w:r>
      <w:r w:rsidRPr="00786A01">
        <w:rPr>
          <w:rFonts w:asciiTheme="minorHAnsi" w:eastAsia="Calibri" w:hAnsiTheme="minorHAnsi" w:cstheme="minorHAnsi"/>
          <w:color w:val="000000"/>
          <w:sz w:val="22"/>
          <w:szCs w:val="22"/>
          <w:lang w:bidi="hu-HU"/>
        </w:rPr>
        <w:t xml:space="preserve">enyhébb megítélés alá </w:t>
      </w:r>
      <w:r w:rsidRPr="00786A01">
        <w:rPr>
          <w:rFonts w:asciiTheme="minorHAnsi" w:eastAsia="Calibri" w:hAnsiTheme="minorHAnsi" w:cstheme="minorHAnsi"/>
          <w:color w:val="000000"/>
          <w:sz w:val="22"/>
          <w:szCs w:val="22"/>
          <w:lang w:eastAsia="en-US" w:bidi="en-US"/>
        </w:rPr>
        <w:t xml:space="preserve">essen </w:t>
      </w:r>
      <w:r w:rsidRPr="00786A01">
        <w:rPr>
          <w:rFonts w:asciiTheme="minorHAnsi" w:eastAsia="Calibri" w:hAnsiTheme="minorHAnsi" w:cstheme="minorHAnsi"/>
          <w:color w:val="000000"/>
          <w:sz w:val="22"/>
          <w:szCs w:val="22"/>
          <w:lang w:bidi="hu-HU"/>
        </w:rPr>
        <w:t xml:space="preserve">és kevésbé szigorú ügyfél átvilágítási intézkedéseket </w:t>
      </w:r>
      <w:r w:rsidRPr="00786A01">
        <w:rPr>
          <w:rFonts w:asciiTheme="minorHAnsi" w:eastAsia="Calibri" w:hAnsiTheme="minorHAnsi" w:cstheme="minorHAnsi"/>
          <w:color w:val="000000"/>
          <w:sz w:val="22"/>
          <w:szCs w:val="22"/>
          <w:lang w:eastAsia="en-US" w:bidi="en-US"/>
        </w:rPr>
        <w:t xml:space="preserve">kelljen vele szemben </w:t>
      </w:r>
      <w:r w:rsidRPr="00786A01">
        <w:rPr>
          <w:rFonts w:asciiTheme="minorHAnsi" w:eastAsia="Calibri" w:hAnsiTheme="minorHAnsi" w:cstheme="minorHAnsi"/>
          <w:color w:val="000000"/>
          <w:sz w:val="22"/>
          <w:szCs w:val="22"/>
          <w:lang w:bidi="hu-HU"/>
        </w:rPr>
        <w:t>végrehajtani.</w:t>
      </w:r>
    </w:p>
    <w:p w14:paraId="7B45F6FB" w14:textId="77777777" w:rsidR="007E7734" w:rsidRPr="00786A01" w:rsidRDefault="007E7734" w:rsidP="00E45EC4">
      <w:pPr>
        <w:widowControl w:val="0"/>
        <w:numPr>
          <w:ilvl w:val="1"/>
          <w:numId w:val="137"/>
        </w:numPr>
        <w:tabs>
          <w:tab w:val="left" w:pos="1042"/>
        </w:tabs>
        <w:spacing w:after="12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Kis </w:t>
      </w:r>
      <w:r w:rsidRPr="00786A01">
        <w:rPr>
          <w:rFonts w:asciiTheme="minorHAnsi" w:eastAsia="Calibri" w:hAnsiTheme="minorHAnsi" w:cstheme="minorHAnsi"/>
          <w:color w:val="000000"/>
          <w:sz w:val="22"/>
          <w:szCs w:val="22"/>
          <w:lang w:bidi="hu-HU"/>
        </w:rPr>
        <w:t xml:space="preserve">címletű </w:t>
      </w:r>
      <w:r w:rsidRPr="00786A01">
        <w:rPr>
          <w:rFonts w:asciiTheme="minorHAnsi" w:eastAsia="Calibri" w:hAnsiTheme="minorHAnsi" w:cstheme="minorHAnsi"/>
          <w:color w:val="000000"/>
          <w:sz w:val="22"/>
          <w:szCs w:val="22"/>
          <w:lang w:eastAsia="en-US" w:bidi="en-US"/>
        </w:rPr>
        <w:t xml:space="preserve">valuta </w:t>
      </w:r>
      <w:r w:rsidRPr="00786A01">
        <w:rPr>
          <w:rFonts w:asciiTheme="minorHAnsi" w:eastAsia="Calibri" w:hAnsiTheme="minorHAnsi" w:cstheme="minorHAnsi"/>
          <w:color w:val="000000"/>
          <w:sz w:val="22"/>
          <w:szCs w:val="22"/>
          <w:lang w:bidi="hu-HU"/>
        </w:rPr>
        <w:t xml:space="preserve">váltása </w:t>
      </w:r>
      <w:r w:rsidRPr="00786A01">
        <w:rPr>
          <w:rFonts w:asciiTheme="minorHAnsi" w:eastAsia="Calibri" w:hAnsiTheme="minorHAnsi" w:cstheme="minorHAnsi"/>
          <w:color w:val="000000"/>
          <w:sz w:val="22"/>
          <w:szCs w:val="22"/>
          <w:lang w:eastAsia="en-US" w:bidi="en-US"/>
        </w:rPr>
        <w:t xml:space="preserve">nagyobb </w:t>
      </w:r>
      <w:r w:rsidRPr="00786A01">
        <w:rPr>
          <w:rFonts w:asciiTheme="minorHAnsi" w:eastAsia="Calibri" w:hAnsiTheme="minorHAnsi" w:cstheme="minorHAnsi"/>
          <w:color w:val="000000"/>
          <w:sz w:val="22"/>
          <w:szCs w:val="22"/>
          <w:lang w:bidi="hu-HU"/>
        </w:rPr>
        <w:t xml:space="preserve">címletre,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eladása, </w:t>
      </w:r>
      <w:r w:rsidRPr="00786A01">
        <w:rPr>
          <w:rFonts w:asciiTheme="minorHAnsi" w:eastAsia="Calibri" w:hAnsiTheme="minorHAnsi" w:cstheme="minorHAnsi"/>
          <w:color w:val="000000"/>
          <w:sz w:val="22"/>
          <w:szCs w:val="22"/>
          <w:lang w:eastAsia="en-US" w:bidi="en-US"/>
        </w:rPr>
        <w:t xml:space="preserve">esetleg </w:t>
      </w:r>
      <w:r w:rsidRPr="00786A01">
        <w:rPr>
          <w:rFonts w:asciiTheme="minorHAnsi" w:eastAsia="Calibri" w:hAnsiTheme="minorHAnsi" w:cstheme="minorHAnsi"/>
          <w:color w:val="000000"/>
          <w:sz w:val="22"/>
          <w:szCs w:val="22"/>
          <w:lang w:bidi="hu-HU"/>
        </w:rPr>
        <w:t xml:space="preserve">más </w:t>
      </w:r>
      <w:r w:rsidRPr="00786A01">
        <w:rPr>
          <w:rFonts w:asciiTheme="minorHAnsi" w:eastAsia="Calibri" w:hAnsiTheme="minorHAnsi" w:cstheme="minorHAnsi"/>
          <w:color w:val="000000"/>
          <w:sz w:val="22"/>
          <w:szCs w:val="22"/>
          <w:lang w:eastAsia="en-US" w:bidi="en-US"/>
        </w:rPr>
        <w:t xml:space="preserve">valutanem </w:t>
      </w:r>
      <w:r w:rsidRPr="00786A01">
        <w:rPr>
          <w:rFonts w:asciiTheme="minorHAnsi" w:eastAsia="Calibri" w:hAnsiTheme="minorHAnsi" w:cstheme="minorHAnsi"/>
          <w:color w:val="000000"/>
          <w:sz w:val="22"/>
          <w:szCs w:val="22"/>
          <w:lang w:bidi="hu-HU"/>
        </w:rPr>
        <w:t>egyidejű vásárlása.</w:t>
      </w:r>
    </w:p>
    <w:p w14:paraId="4620FA0A" w14:textId="77777777" w:rsidR="007E7734" w:rsidRPr="00786A01"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92" w:name="bookmark34"/>
      <w:bookmarkStart w:id="493" w:name="_Toc185066196"/>
      <w:r w:rsidRPr="00786A01">
        <w:rPr>
          <w:rFonts w:asciiTheme="minorHAnsi" w:eastAsia="Calibri" w:hAnsiTheme="minorHAnsi" w:cstheme="minorHAnsi"/>
          <w:b/>
          <w:bCs/>
          <w:color w:val="000000"/>
          <w:sz w:val="22"/>
          <w:szCs w:val="22"/>
          <w:lang w:bidi="hu-HU"/>
        </w:rPr>
        <w:t>Szokatlanság széfszolgáltatás igénybevételével összefüggésben</w:t>
      </w:r>
      <w:bookmarkEnd w:id="492"/>
      <w:bookmarkEnd w:id="493"/>
    </w:p>
    <w:p w14:paraId="7A252493"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Egy vagy </w:t>
      </w:r>
      <w:r w:rsidRPr="00786A01">
        <w:rPr>
          <w:rFonts w:asciiTheme="minorHAnsi" w:eastAsia="Calibri" w:hAnsiTheme="minorHAnsi" w:cstheme="minorHAnsi"/>
          <w:color w:val="000000"/>
          <w:sz w:val="22"/>
          <w:szCs w:val="22"/>
          <w:lang w:bidi="hu-HU"/>
        </w:rPr>
        <w:t xml:space="preserve">több ügyfél </w:t>
      </w:r>
      <w:r w:rsidRPr="00786A01">
        <w:rPr>
          <w:rFonts w:asciiTheme="minorHAnsi" w:eastAsia="Calibri" w:hAnsiTheme="minorHAnsi" w:cstheme="minorHAnsi"/>
          <w:color w:val="000000"/>
          <w:sz w:val="22"/>
          <w:szCs w:val="22"/>
          <w:lang w:eastAsia="en-US" w:bidi="en-US"/>
        </w:rPr>
        <w:t xml:space="preserve">gyakran </w:t>
      </w:r>
      <w:r w:rsidRPr="00786A01">
        <w:rPr>
          <w:rFonts w:asciiTheme="minorHAnsi" w:eastAsia="Calibri" w:hAnsiTheme="minorHAnsi" w:cstheme="minorHAnsi"/>
          <w:color w:val="000000"/>
          <w:sz w:val="22"/>
          <w:szCs w:val="22"/>
          <w:lang w:bidi="hu-HU"/>
        </w:rPr>
        <w:t xml:space="preserve">látogatja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széfet.</w:t>
      </w:r>
    </w:p>
    <w:p w14:paraId="7DF91E86"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készpénz felvételét követően </w:t>
      </w:r>
      <w:r w:rsidRPr="00786A01">
        <w:rPr>
          <w:rFonts w:asciiTheme="minorHAnsi" w:eastAsia="Calibri" w:hAnsiTheme="minorHAnsi" w:cstheme="minorHAnsi"/>
          <w:color w:val="000000"/>
          <w:sz w:val="22"/>
          <w:szCs w:val="22"/>
          <w:lang w:eastAsia="en-US" w:bidi="en-US"/>
        </w:rPr>
        <w:t xml:space="preserve">keresi fel a </w:t>
      </w:r>
      <w:r w:rsidRPr="00786A01">
        <w:rPr>
          <w:rFonts w:asciiTheme="minorHAnsi" w:eastAsia="Calibri" w:hAnsiTheme="minorHAnsi" w:cstheme="minorHAnsi"/>
          <w:color w:val="000000"/>
          <w:sz w:val="22"/>
          <w:szCs w:val="22"/>
          <w:lang w:bidi="hu-HU"/>
        </w:rPr>
        <w:t>széfet.</w:t>
      </w:r>
    </w:p>
    <w:p w14:paraId="5914F616"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Egy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egyszerre </w:t>
      </w:r>
      <w:r w:rsidRPr="00786A01">
        <w:rPr>
          <w:rFonts w:asciiTheme="minorHAnsi" w:eastAsia="Calibri" w:hAnsiTheme="minorHAnsi" w:cstheme="minorHAnsi"/>
          <w:color w:val="000000"/>
          <w:sz w:val="22"/>
          <w:szCs w:val="22"/>
          <w:lang w:bidi="hu-HU"/>
        </w:rPr>
        <w:t xml:space="preserve">több széfet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bérel.</w:t>
      </w:r>
    </w:p>
    <w:p w14:paraId="14318A21"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nyit </w:t>
      </w:r>
      <w:r w:rsidRPr="00786A01">
        <w:rPr>
          <w:rFonts w:asciiTheme="minorHAnsi" w:eastAsia="Calibri" w:hAnsiTheme="minorHAnsi" w:cstheme="minorHAnsi"/>
          <w:color w:val="000000"/>
          <w:sz w:val="22"/>
          <w:szCs w:val="22"/>
          <w:lang w:bidi="hu-HU"/>
        </w:rPr>
        <w:t xml:space="preserve">széfet, </w:t>
      </w:r>
      <w:r w:rsidRPr="00786A01">
        <w:rPr>
          <w:rFonts w:asciiTheme="minorHAnsi" w:eastAsia="Calibri" w:hAnsiTheme="minorHAnsi" w:cstheme="minorHAnsi"/>
          <w:color w:val="000000"/>
          <w:sz w:val="22"/>
          <w:szCs w:val="22"/>
          <w:lang w:eastAsia="en-US" w:bidi="en-US"/>
        </w:rPr>
        <w:t xml:space="preserve">aki nem az adott </w:t>
      </w:r>
      <w:r w:rsidRPr="00786A01">
        <w:rPr>
          <w:rFonts w:asciiTheme="minorHAnsi" w:eastAsia="Calibri" w:hAnsiTheme="minorHAnsi" w:cstheme="minorHAnsi"/>
          <w:color w:val="000000"/>
          <w:sz w:val="22"/>
          <w:szCs w:val="22"/>
          <w:lang w:bidi="hu-HU"/>
        </w:rPr>
        <w:t xml:space="preserve">térségben </w:t>
      </w:r>
      <w:r w:rsidRPr="00786A01">
        <w:rPr>
          <w:rFonts w:asciiTheme="minorHAnsi" w:eastAsia="Calibri" w:hAnsiTheme="minorHAnsi" w:cstheme="minorHAnsi"/>
          <w:color w:val="000000"/>
          <w:sz w:val="22"/>
          <w:szCs w:val="22"/>
          <w:lang w:eastAsia="en-US" w:bidi="en-US"/>
        </w:rPr>
        <w:t>lakik vagy dolgozik.</w:t>
      </w:r>
    </w:p>
    <w:p w14:paraId="4B8CC930" w14:textId="77777777" w:rsidR="007E7734" w:rsidRPr="00786A01"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lastRenderedPageBreak/>
        <w:t xml:space="preserve">A </w:t>
      </w:r>
      <w:r w:rsidRPr="00786A01">
        <w:rPr>
          <w:rFonts w:asciiTheme="minorHAnsi" w:eastAsia="Calibri" w:hAnsiTheme="minorHAnsi" w:cstheme="minorHAnsi"/>
          <w:color w:val="000000"/>
          <w:sz w:val="22"/>
          <w:szCs w:val="22"/>
          <w:lang w:bidi="hu-HU"/>
        </w:rPr>
        <w:t xml:space="preserve">széf </w:t>
      </w:r>
      <w:r w:rsidRPr="00786A01">
        <w:rPr>
          <w:rFonts w:asciiTheme="minorHAnsi" w:eastAsia="Calibri" w:hAnsiTheme="minorHAnsi" w:cstheme="minorHAnsi"/>
          <w:color w:val="000000"/>
          <w:sz w:val="22"/>
          <w:szCs w:val="22"/>
          <w:lang w:eastAsia="en-US" w:bidi="en-US"/>
        </w:rPr>
        <w:t xml:space="preserve">felett </w:t>
      </w:r>
      <w:r w:rsidRPr="00786A01">
        <w:rPr>
          <w:rFonts w:asciiTheme="minorHAnsi" w:eastAsia="Calibri" w:hAnsiTheme="minorHAnsi" w:cstheme="minorHAnsi"/>
          <w:color w:val="000000"/>
          <w:sz w:val="22"/>
          <w:szCs w:val="22"/>
          <w:lang w:bidi="hu-HU"/>
        </w:rPr>
        <w:t xml:space="preserve">rendelkezőknek </w:t>
      </w:r>
      <w:r w:rsidRPr="00786A01">
        <w:rPr>
          <w:rFonts w:asciiTheme="minorHAnsi" w:eastAsia="Calibri" w:hAnsiTheme="minorHAnsi" w:cstheme="minorHAnsi"/>
          <w:color w:val="000000"/>
          <w:sz w:val="22"/>
          <w:szCs w:val="22"/>
          <w:lang w:eastAsia="en-US" w:bidi="en-US"/>
        </w:rPr>
        <w:t xml:space="preserve">nincs </w:t>
      </w:r>
      <w:r w:rsidRPr="00786A01">
        <w:rPr>
          <w:rFonts w:asciiTheme="minorHAnsi" w:eastAsia="Calibri" w:hAnsiTheme="minorHAnsi" w:cstheme="minorHAnsi"/>
          <w:color w:val="000000"/>
          <w:sz w:val="22"/>
          <w:szCs w:val="22"/>
          <w:lang w:bidi="hu-HU"/>
        </w:rPr>
        <w:t xml:space="preserve">nyilvánvaló üzleti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személyes </w:t>
      </w:r>
      <w:r w:rsidRPr="00786A01">
        <w:rPr>
          <w:rFonts w:asciiTheme="minorHAnsi" w:eastAsia="Calibri" w:hAnsiTheme="minorHAnsi" w:cstheme="minorHAnsi"/>
          <w:color w:val="000000"/>
          <w:sz w:val="22"/>
          <w:szCs w:val="22"/>
          <w:lang w:eastAsia="en-US" w:bidi="en-US"/>
        </w:rPr>
        <w:t xml:space="preserve">kapcsolatuk </w:t>
      </w:r>
      <w:r w:rsidRPr="00786A01">
        <w:rPr>
          <w:rFonts w:asciiTheme="minorHAnsi" w:eastAsia="Calibri" w:hAnsiTheme="minorHAnsi" w:cstheme="minorHAnsi"/>
          <w:color w:val="000000"/>
          <w:sz w:val="22"/>
          <w:szCs w:val="22"/>
          <w:lang w:bidi="hu-HU"/>
        </w:rPr>
        <w:t>egymással.</w:t>
      </w:r>
    </w:p>
    <w:p w14:paraId="730F0EED" w14:textId="77777777" w:rsidR="007E7734" w:rsidRPr="00786A01"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94" w:name="bookmark36"/>
      <w:bookmarkStart w:id="495" w:name="_Toc185066197"/>
      <w:r w:rsidRPr="00786A01">
        <w:rPr>
          <w:rFonts w:asciiTheme="minorHAnsi" w:eastAsia="Calibri" w:hAnsiTheme="minorHAnsi" w:cstheme="minorHAnsi"/>
          <w:b/>
          <w:bCs/>
          <w:color w:val="000000"/>
          <w:sz w:val="22"/>
          <w:szCs w:val="22"/>
          <w:lang w:bidi="hu-HU"/>
        </w:rPr>
        <w:t>Szokatlanság zálogtevékenységgel összefüggésben</w:t>
      </w:r>
      <w:bookmarkEnd w:id="494"/>
      <w:bookmarkEnd w:id="495"/>
    </w:p>
    <w:p w14:paraId="23BC87CB"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záloghiteleiket </w:t>
      </w:r>
      <w:r w:rsidRPr="00786A01">
        <w:rPr>
          <w:rFonts w:asciiTheme="minorHAnsi" w:eastAsia="Calibri" w:hAnsiTheme="minorHAnsi" w:cstheme="minorHAnsi"/>
          <w:color w:val="000000"/>
          <w:sz w:val="22"/>
          <w:szCs w:val="22"/>
          <w:lang w:eastAsia="en-US" w:bidi="en-US"/>
        </w:rPr>
        <w:t>hirtelen visszafizetik.</w:t>
      </w:r>
    </w:p>
    <w:p w14:paraId="12B24D97" w14:textId="77777777" w:rsidR="007E7734" w:rsidRPr="00786A01"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rendszeresen </w:t>
      </w:r>
      <w:r w:rsidRPr="00786A01">
        <w:rPr>
          <w:rFonts w:asciiTheme="minorHAnsi" w:eastAsia="Calibri" w:hAnsiTheme="minorHAnsi" w:cstheme="minorHAnsi"/>
          <w:color w:val="000000"/>
          <w:sz w:val="22"/>
          <w:szCs w:val="22"/>
          <w:lang w:bidi="hu-HU"/>
        </w:rPr>
        <w:t xml:space="preserve">nagymennyiségű zálogtárgyat </w:t>
      </w:r>
      <w:r w:rsidRPr="00786A01">
        <w:rPr>
          <w:rFonts w:asciiTheme="minorHAnsi" w:eastAsia="Calibri" w:hAnsiTheme="minorHAnsi" w:cstheme="minorHAnsi"/>
          <w:color w:val="000000"/>
          <w:sz w:val="22"/>
          <w:szCs w:val="22"/>
          <w:lang w:eastAsia="en-US" w:bidi="en-US"/>
        </w:rPr>
        <w:t xml:space="preserve">helyeznek </w:t>
      </w:r>
      <w:r w:rsidRPr="00786A01">
        <w:rPr>
          <w:rFonts w:asciiTheme="minorHAnsi" w:eastAsia="Calibri" w:hAnsiTheme="minorHAnsi" w:cstheme="minorHAnsi"/>
          <w:color w:val="000000"/>
          <w:sz w:val="22"/>
          <w:szCs w:val="22"/>
          <w:lang w:bidi="hu-HU"/>
        </w:rPr>
        <w:t xml:space="preserve">zálogba,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 xml:space="preserve">összességében </w:t>
      </w:r>
      <w:r w:rsidRPr="00786A01">
        <w:rPr>
          <w:rFonts w:asciiTheme="minorHAnsi" w:eastAsia="Calibri" w:hAnsiTheme="minorHAnsi" w:cstheme="minorHAnsi"/>
          <w:color w:val="000000"/>
          <w:sz w:val="22"/>
          <w:szCs w:val="22"/>
          <w:lang w:eastAsia="en-US" w:bidi="en-US"/>
        </w:rPr>
        <w:t xml:space="preserve">kisebb </w:t>
      </w:r>
      <w:r w:rsidRPr="00786A01">
        <w:rPr>
          <w:rFonts w:asciiTheme="minorHAnsi" w:eastAsia="Calibri" w:hAnsiTheme="minorHAnsi" w:cstheme="minorHAnsi"/>
          <w:color w:val="000000"/>
          <w:sz w:val="22"/>
          <w:szCs w:val="22"/>
          <w:lang w:bidi="hu-HU"/>
        </w:rPr>
        <w:t xml:space="preserve">értéket képviselnek, </w:t>
      </w:r>
      <w:r w:rsidRPr="00786A01">
        <w:rPr>
          <w:rFonts w:asciiTheme="minorHAnsi" w:eastAsia="Calibri" w:hAnsiTheme="minorHAnsi" w:cstheme="minorHAnsi"/>
          <w:color w:val="000000"/>
          <w:sz w:val="22"/>
          <w:szCs w:val="22"/>
          <w:lang w:eastAsia="en-US" w:bidi="en-US"/>
        </w:rPr>
        <w:t xml:space="preserve">de </w:t>
      </w:r>
      <w:r w:rsidRPr="00786A01">
        <w:rPr>
          <w:rFonts w:asciiTheme="minorHAnsi" w:eastAsia="Calibri" w:hAnsiTheme="minorHAnsi" w:cstheme="minorHAnsi"/>
          <w:color w:val="000000"/>
          <w:sz w:val="22"/>
          <w:szCs w:val="22"/>
          <w:lang w:bidi="hu-HU"/>
        </w:rPr>
        <w:t xml:space="preserve">együttesen </w:t>
      </w:r>
      <w:r w:rsidRPr="00786A01">
        <w:rPr>
          <w:rFonts w:asciiTheme="minorHAnsi" w:eastAsia="Calibri" w:hAnsiTheme="minorHAnsi" w:cstheme="minorHAnsi"/>
          <w:color w:val="000000"/>
          <w:sz w:val="22"/>
          <w:szCs w:val="22"/>
          <w:lang w:eastAsia="en-US" w:bidi="en-US"/>
        </w:rPr>
        <w:t xml:space="preserve">nagyobb </w:t>
      </w:r>
      <w:r w:rsidRPr="00786A01">
        <w:rPr>
          <w:rFonts w:asciiTheme="minorHAnsi" w:eastAsia="Calibri" w:hAnsiTheme="minorHAnsi" w:cstheme="minorHAnsi"/>
          <w:color w:val="000000"/>
          <w:sz w:val="22"/>
          <w:szCs w:val="22"/>
          <w:lang w:bidi="hu-HU"/>
        </w:rPr>
        <w:t xml:space="preserve">értékűek és jellemzően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váltják </w:t>
      </w:r>
      <w:r w:rsidRPr="00786A01">
        <w:rPr>
          <w:rFonts w:asciiTheme="minorHAnsi" w:eastAsia="Calibri" w:hAnsiTheme="minorHAnsi" w:cstheme="minorHAnsi"/>
          <w:color w:val="000000"/>
          <w:sz w:val="22"/>
          <w:szCs w:val="22"/>
          <w:lang w:eastAsia="en-US" w:bidi="en-US"/>
        </w:rPr>
        <w:t>ki azokat.</w:t>
      </w:r>
    </w:p>
    <w:p w14:paraId="5D576156"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megjelenése </w:t>
      </w:r>
      <w:r w:rsidRPr="00786A01">
        <w:rPr>
          <w:rFonts w:asciiTheme="minorHAnsi" w:eastAsia="Calibri" w:hAnsiTheme="minorHAnsi" w:cstheme="minorHAnsi"/>
          <w:color w:val="000000"/>
          <w:sz w:val="22"/>
          <w:szCs w:val="22"/>
          <w:lang w:eastAsia="en-US" w:bidi="en-US"/>
        </w:rPr>
        <w:t xml:space="preserve">azt a </w:t>
      </w:r>
      <w:r w:rsidRPr="00786A01">
        <w:rPr>
          <w:rFonts w:asciiTheme="minorHAnsi" w:eastAsia="Calibri" w:hAnsiTheme="minorHAnsi" w:cstheme="minorHAnsi"/>
          <w:color w:val="000000"/>
          <w:sz w:val="22"/>
          <w:szCs w:val="22"/>
          <w:lang w:bidi="hu-HU"/>
        </w:rPr>
        <w:t xml:space="preserve">gyanút </w:t>
      </w:r>
      <w:r w:rsidRPr="00786A01">
        <w:rPr>
          <w:rFonts w:asciiTheme="minorHAnsi" w:eastAsia="Calibri" w:hAnsiTheme="minorHAnsi" w:cstheme="minorHAnsi"/>
          <w:color w:val="000000"/>
          <w:sz w:val="22"/>
          <w:szCs w:val="22"/>
          <w:lang w:eastAsia="en-US" w:bidi="en-US"/>
        </w:rPr>
        <w:t xml:space="preserve">kelti, hogy a </w:t>
      </w:r>
      <w:r w:rsidRPr="00786A01">
        <w:rPr>
          <w:rFonts w:asciiTheme="minorHAnsi" w:eastAsia="Calibri" w:hAnsiTheme="minorHAnsi" w:cstheme="minorHAnsi"/>
          <w:color w:val="000000"/>
          <w:sz w:val="22"/>
          <w:szCs w:val="22"/>
          <w:lang w:bidi="hu-HU"/>
        </w:rPr>
        <w:t xml:space="preserve">zálogba </w:t>
      </w:r>
      <w:r w:rsidRPr="00786A01">
        <w:rPr>
          <w:rFonts w:asciiTheme="minorHAnsi" w:eastAsia="Calibri" w:hAnsiTheme="minorHAnsi" w:cstheme="minorHAnsi"/>
          <w:color w:val="000000"/>
          <w:sz w:val="22"/>
          <w:szCs w:val="22"/>
          <w:lang w:eastAsia="en-US" w:bidi="en-US"/>
        </w:rPr>
        <w:t xml:space="preserve">adott </w:t>
      </w:r>
      <w:r w:rsidRPr="00786A01">
        <w:rPr>
          <w:rFonts w:asciiTheme="minorHAnsi" w:eastAsia="Calibri" w:hAnsiTheme="minorHAnsi" w:cstheme="minorHAnsi"/>
          <w:color w:val="000000"/>
          <w:sz w:val="22"/>
          <w:szCs w:val="22"/>
          <w:lang w:bidi="hu-HU"/>
        </w:rPr>
        <w:t xml:space="preserve">tárgy </w:t>
      </w:r>
      <w:r w:rsidRPr="00786A01">
        <w:rPr>
          <w:rFonts w:asciiTheme="minorHAnsi" w:eastAsia="Calibri" w:hAnsiTheme="minorHAnsi" w:cstheme="minorHAnsi"/>
          <w:color w:val="000000"/>
          <w:sz w:val="22"/>
          <w:szCs w:val="22"/>
          <w:lang w:eastAsia="en-US" w:bidi="en-US"/>
        </w:rPr>
        <w:t xml:space="preserve">nem az </w:t>
      </w:r>
      <w:r w:rsidRPr="00786A01">
        <w:rPr>
          <w:rFonts w:asciiTheme="minorHAnsi" w:eastAsia="Calibri" w:hAnsiTheme="minorHAnsi" w:cstheme="minorHAnsi"/>
          <w:color w:val="000000"/>
          <w:sz w:val="22"/>
          <w:szCs w:val="22"/>
          <w:lang w:bidi="hu-HU"/>
        </w:rPr>
        <w:t xml:space="preserve">ő </w:t>
      </w:r>
      <w:r w:rsidRPr="00786A01">
        <w:rPr>
          <w:rFonts w:asciiTheme="minorHAnsi" w:eastAsia="Calibri" w:hAnsiTheme="minorHAnsi" w:cstheme="minorHAnsi"/>
          <w:color w:val="000000"/>
          <w:sz w:val="22"/>
          <w:szCs w:val="22"/>
          <w:lang w:eastAsia="en-US" w:bidi="en-US"/>
        </w:rPr>
        <w:t xml:space="preserve">tulajdonukat </w:t>
      </w:r>
      <w:r w:rsidRPr="00786A01">
        <w:rPr>
          <w:rFonts w:asciiTheme="minorHAnsi" w:eastAsia="Calibri" w:hAnsiTheme="minorHAnsi" w:cstheme="minorHAnsi"/>
          <w:color w:val="000000"/>
          <w:sz w:val="22"/>
          <w:szCs w:val="22"/>
          <w:lang w:bidi="hu-HU"/>
        </w:rPr>
        <w:t>képezi.</w:t>
      </w:r>
    </w:p>
    <w:p w14:paraId="7C3E0504" w14:textId="77777777" w:rsidR="007E7734" w:rsidRPr="00786A01"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ruházata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viselkedése </w:t>
      </w:r>
      <w:r w:rsidRPr="00786A01">
        <w:rPr>
          <w:rFonts w:asciiTheme="minorHAnsi" w:eastAsia="Calibri" w:hAnsiTheme="minorHAnsi" w:cstheme="minorHAnsi"/>
          <w:color w:val="000000"/>
          <w:sz w:val="22"/>
          <w:szCs w:val="22"/>
          <w:lang w:eastAsia="en-US" w:bidi="en-US"/>
        </w:rPr>
        <w:t xml:space="preserve">nem illeszkedik a </w:t>
      </w:r>
      <w:r w:rsidRPr="00786A01">
        <w:rPr>
          <w:rFonts w:asciiTheme="minorHAnsi" w:eastAsia="Calibri" w:hAnsiTheme="minorHAnsi" w:cstheme="minorHAnsi"/>
          <w:color w:val="000000"/>
          <w:sz w:val="22"/>
          <w:szCs w:val="22"/>
          <w:lang w:bidi="hu-HU"/>
        </w:rPr>
        <w:t xml:space="preserve">zálogba </w:t>
      </w:r>
      <w:r w:rsidRPr="00786A01">
        <w:rPr>
          <w:rFonts w:asciiTheme="minorHAnsi" w:eastAsia="Calibri" w:hAnsiTheme="minorHAnsi" w:cstheme="minorHAnsi"/>
          <w:color w:val="000000"/>
          <w:sz w:val="22"/>
          <w:szCs w:val="22"/>
          <w:lang w:eastAsia="en-US" w:bidi="en-US"/>
        </w:rPr>
        <w:t xml:space="preserve">adott </w:t>
      </w:r>
      <w:r w:rsidRPr="00786A01">
        <w:rPr>
          <w:rFonts w:asciiTheme="minorHAnsi" w:eastAsia="Calibri" w:hAnsiTheme="minorHAnsi" w:cstheme="minorHAnsi"/>
          <w:color w:val="000000"/>
          <w:sz w:val="22"/>
          <w:szCs w:val="22"/>
          <w:lang w:bidi="hu-HU"/>
        </w:rPr>
        <w:t>tárgy minőségéhez, értékéhez.</w:t>
      </w:r>
    </w:p>
    <w:p w14:paraId="7253766B"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azonosítás hallatán eláll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ügylettől.</w:t>
      </w:r>
    </w:p>
    <w:p w14:paraId="06F2CC67"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letéti igazolásokat vásárol, és </w:t>
      </w:r>
      <w:r w:rsidRPr="00786A01">
        <w:rPr>
          <w:rFonts w:asciiTheme="minorHAnsi" w:eastAsia="Calibri" w:hAnsiTheme="minorHAnsi" w:cstheme="minorHAnsi"/>
          <w:color w:val="000000"/>
          <w:sz w:val="22"/>
          <w:szCs w:val="22"/>
          <w:lang w:eastAsia="en-US" w:bidi="en-US"/>
        </w:rPr>
        <w:t xml:space="preserve">azokat a </w:t>
      </w:r>
      <w:r w:rsidRPr="00786A01">
        <w:rPr>
          <w:rFonts w:asciiTheme="minorHAnsi" w:eastAsia="Calibri" w:hAnsiTheme="minorHAnsi" w:cstheme="minorHAnsi"/>
          <w:color w:val="000000"/>
          <w:sz w:val="22"/>
          <w:szCs w:val="22"/>
          <w:lang w:bidi="hu-HU"/>
        </w:rPr>
        <w:t>kölcsön biztosítékául használja.</w:t>
      </w:r>
    </w:p>
    <w:p w14:paraId="2B9843B1" w14:textId="77777777" w:rsidR="007E7734" w:rsidRPr="00786A01"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Más személy ésszerű magyarázat nélkül próbálja kiváltani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jelentős értékű zálogtárgyat.</w:t>
      </w:r>
    </w:p>
    <w:p w14:paraId="0B69A097" w14:textId="77777777" w:rsidR="007E7734" w:rsidRPr="00786A01"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96" w:name="bookmark38"/>
      <w:bookmarkStart w:id="497" w:name="_Toc185066198"/>
      <w:r w:rsidRPr="00786A01">
        <w:rPr>
          <w:rFonts w:asciiTheme="minorHAnsi" w:eastAsia="Calibri" w:hAnsiTheme="minorHAnsi" w:cstheme="minorHAnsi"/>
          <w:b/>
          <w:bCs/>
          <w:color w:val="000000"/>
          <w:sz w:val="22"/>
          <w:szCs w:val="22"/>
          <w:lang w:bidi="hu-HU"/>
        </w:rPr>
        <w:t>„Hiányzó kereskedő” típusú ÁFA csalás gyanújának lehetséges indikátorai</w:t>
      </w:r>
      <w:bookmarkEnd w:id="496"/>
      <w:bookmarkEnd w:id="497"/>
    </w:p>
    <w:p w14:paraId="6E4278AD" w14:textId="77777777" w:rsidR="007E7734" w:rsidRPr="00786A01" w:rsidRDefault="007E7734" w:rsidP="007E7734">
      <w:pPr>
        <w:keepNext/>
        <w:keepLines/>
        <w:widowControl w:val="0"/>
        <w:numPr>
          <w:ilvl w:val="1"/>
          <w:numId w:val="137"/>
        </w:numPr>
        <w:tabs>
          <w:tab w:val="left" w:pos="1047"/>
        </w:tabs>
        <w:spacing w:after="100" w:line="276" w:lineRule="auto"/>
        <w:ind w:firstLine="420"/>
        <w:jc w:val="left"/>
        <w:outlineLvl w:val="0"/>
        <w:rPr>
          <w:rFonts w:asciiTheme="minorHAnsi" w:eastAsia="Calibri" w:hAnsiTheme="minorHAnsi" w:cstheme="minorHAnsi"/>
          <w:b/>
          <w:bCs/>
          <w:sz w:val="22"/>
          <w:szCs w:val="22"/>
          <w:lang w:bidi="hu-HU"/>
        </w:rPr>
      </w:pPr>
      <w:bookmarkStart w:id="498" w:name="_Toc185066199"/>
      <w:r w:rsidRPr="00786A01">
        <w:rPr>
          <w:rFonts w:asciiTheme="minorHAnsi" w:eastAsia="Calibri" w:hAnsiTheme="minorHAnsi" w:cstheme="minorHAnsi"/>
          <w:b/>
          <w:bCs/>
          <w:color w:val="000000"/>
          <w:sz w:val="22"/>
          <w:szCs w:val="22"/>
          <w:lang w:bidi="hu-HU"/>
        </w:rPr>
        <w:t xml:space="preserve">Ügyféllel </w:t>
      </w:r>
      <w:r w:rsidRPr="00786A01">
        <w:rPr>
          <w:rFonts w:asciiTheme="minorHAnsi" w:eastAsia="Calibri" w:hAnsiTheme="minorHAnsi" w:cstheme="minorHAnsi"/>
          <w:b/>
          <w:bCs/>
          <w:color w:val="000000"/>
          <w:sz w:val="22"/>
          <w:szCs w:val="22"/>
          <w:lang w:eastAsia="en-US" w:bidi="en-US"/>
        </w:rPr>
        <w:t>kapcsolatban</w:t>
      </w:r>
      <w:bookmarkEnd w:id="498"/>
    </w:p>
    <w:p w14:paraId="071C6B0E" w14:textId="77777777" w:rsidR="007E7734" w:rsidRPr="00786A01"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racionális </w:t>
      </w:r>
      <w:r w:rsidRPr="00786A01">
        <w:rPr>
          <w:rFonts w:asciiTheme="minorHAnsi" w:eastAsia="Calibri" w:hAnsiTheme="minorHAnsi" w:cstheme="minorHAnsi"/>
          <w:color w:val="000000"/>
          <w:sz w:val="22"/>
          <w:szCs w:val="22"/>
          <w:lang w:eastAsia="en-US" w:bidi="en-US"/>
        </w:rPr>
        <w:t xml:space="preserve">ok </w:t>
      </w:r>
      <w:r w:rsidRPr="00786A01">
        <w:rPr>
          <w:rFonts w:asciiTheme="minorHAnsi" w:eastAsia="Calibri" w:hAnsiTheme="minorHAnsi" w:cstheme="minorHAnsi"/>
          <w:color w:val="000000"/>
          <w:sz w:val="22"/>
          <w:szCs w:val="22"/>
          <w:lang w:bidi="hu-HU"/>
        </w:rPr>
        <w:t xml:space="preserve">nélkül számos </w:t>
      </w:r>
      <w:r w:rsidRPr="00786A01">
        <w:rPr>
          <w:rFonts w:asciiTheme="minorHAnsi" w:eastAsia="Calibri" w:hAnsiTheme="minorHAnsi" w:cstheme="minorHAnsi"/>
          <w:color w:val="000000"/>
          <w:sz w:val="22"/>
          <w:szCs w:val="22"/>
          <w:lang w:eastAsia="en-US" w:bidi="en-US"/>
        </w:rPr>
        <w:t xml:space="preserve">bel- </w:t>
      </w:r>
      <w:r w:rsidRPr="00786A01">
        <w:rPr>
          <w:rFonts w:asciiTheme="minorHAnsi" w:eastAsia="Calibri" w:hAnsiTheme="minorHAnsi" w:cstheme="minorHAnsi"/>
          <w:color w:val="000000"/>
          <w:sz w:val="22"/>
          <w:szCs w:val="22"/>
          <w:lang w:bidi="hu-HU"/>
        </w:rPr>
        <w:t xml:space="preserve">és külföldi pénzügyi szolgáltatónál </w:t>
      </w:r>
      <w:r w:rsidRPr="00786A01">
        <w:rPr>
          <w:rFonts w:asciiTheme="minorHAnsi" w:eastAsia="Calibri" w:hAnsiTheme="minorHAnsi" w:cstheme="minorHAnsi"/>
          <w:color w:val="000000"/>
          <w:sz w:val="22"/>
          <w:szCs w:val="22"/>
          <w:lang w:eastAsia="en-US" w:bidi="en-US"/>
        </w:rPr>
        <w:t xml:space="preserve">tart fenn </w:t>
      </w:r>
      <w:r w:rsidRPr="00786A01">
        <w:rPr>
          <w:rFonts w:asciiTheme="minorHAnsi" w:eastAsia="Calibri" w:hAnsiTheme="minorHAnsi" w:cstheme="minorHAnsi"/>
          <w:color w:val="000000"/>
          <w:sz w:val="22"/>
          <w:szCs w:val="22"/>
          <w:lang w:bidi="hu-HU"/>
        </w:rPr>
        <w:t>több számlát.</w:t>
      </w:r>
    </w:p>
    <w:p w14:paraId="6843A245" w14:textId="77777777" w:rsidR="007E7734" w:rsidRPr="00786A01"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cégjegyzésre,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 képviseletére </w:t>
      </w:r>
      <w:r w:rsidRPr="00786A01">
        <w:rPr>
          <w:rFonts w:asciiTheme="minorHAnsi" w:eastAsia="Calibri" w:hAnsiTheme="minorHAnsi" w:cstheme="minorHAnsi"/>
          <w:color w:val="000000"/>
          <w:sz w:val="22"/>
          <w:szCs w:val="22"/>
          <w:lang w:eastAsia="en-US" w:bidi="en-US"/>
        </w:rPr>
        <w:t xml:space="preserve">jogosult </w:t>
      </w:r>
      <w:r w:rsidRPr="00786A01">
        <w:rPr>
          <w:rFonts w:asciiTheme="minorHAnsi" w:eastAsia="Calibri" w:hAnsiTheme="minorHAnsi" w:cstheme="minorHAnsi"/>
          <w:color w:val="000000"/>
          <w:sz w:val="22"/>
          <w:szCs w:val="22"/>
          <w:lang w:bidi="hu-HU"/>
        </w:rPr>
        <w:t xml:space="preserve">személy hiányos </w:t>
      </w:r>
      <w:r w:rsidRPr="00786A01">
        <w:rPr>
          <w:rFonts w:asciiTheme="minorHAnsi" w:eastAsia="Calibri" w:hAnsiTheme="minorHAnsi" w:cstheme="minorHAnsi"/>
          <w:color w:val="000000"/>
          <w:sz w:val="22"/>
          <w:szCs w:val="22"/>
          <w:lang w:eastAsia="en-US" w:bidi="en-US"/>
        </w:rPr>
        <w:t xml:space="preserve">ismeretekkel rendelkezik az </w:t>
      </w:r>
      <w:r w:rsidRPr="00786A01">
        <w:rPr>
          <w:rFonts w:asciiTheme="minorHAnsi" w:eastAsia="Calibri" w:hAnsiTheme="minorHAnsi" w:cstheme="minorHAnsi"/>
          <w:color w:val="000000"/>
          <w:sz w:val="22"/>
          <w:szCs w:val="22"/>
          <w:lang w:bidi="hu-HU"/>
        </w:rPr>
        <w:t xml:space="preserve">általa képviselt gazdasági társaság tevékenységéről </w:t>
      </w:r>
      <w:r w:rsidRPr="00786A01">
        <w:rPr>
          <w:rFonts w:asciiTheme="minorHAnsi" w:eastAsia="Calibri" w:hAnsiTheme="minorHAnsi" w:cstheme="minorHAnsi"/>
          <w:color w:val="000000"/>
          <w:sz w:val="22"/>
          <w:szCs w:val="22"/>
          <w:lang w:eastAsia="en-US" w:bidi="en-US"/>
        </w:rPr>
        <w:t xml:space="preserve">(pl. nincs </w:t>
      </w:r>
      <w:r w:rsidRPr="00786A01">
        <w:rPr>
          <w:rFonts w:asciiTheme="minorHAnsi" w:eastAsia="Calibri" w:hAnsiTheme="minorHAnsi" w:cstheme="minorHAnsi"/>
          <w:color w:val="000000"/>
          <w:sz w:val="22"/>
          <w:szCs w:val="22"/>
          <w:lang w:bidi="hu-HU"/>
        </w:rPr>
        <w:t xml:space="preserve">információja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lehetséges üzleti partnerekről,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várható </w:t>
      </w:r>
      <w:proofErr w:type="spellStart"/>
      <w:r w:rsidRPr="00786A01">
        <w:rPr>
          <w:rFonts w:asciiTheme="minorHAnsi" w:eastAsia="Calibri" w:hAnsiTheme="minorHAnsi" w:cstheme="minorHAnsi"/>
          <w:color w:val="000000"/>
          <w:sz w:val="22"/>
          <w:szCs w:val="22"/>
          <w:lang w:bidi="hu-HU"/>
        </w:rPr>
        <w:t>árbevételről</w:t>
      </w:r>
      <w:proofErr w:type="spellEnd"/>
      <w:r w:rsidRPr="00786A01">
        <w:rPr>
          <w:rFonts w:asciiTheme="minorHAnsi" w:eastAsia="Calibri" w:hAnsiTheme="minorHAnsi" w:cstheme="minorHAnsi"/>
          <w:color w:val="000000"/>
          <w:sz w:val="22"/>
          <w:szCs w:val="22"/>
          <w:lang w:bidi="hu-HU"/>
        </w:rPr>
        <w:t xml:space="preserve">, nyereségről, </w:t>
      </w:r>
      <w:r w:rsidRPr="00786A01">
        <w:rPr>
          <w:rFonts w:asciiTheme="minorHAnsi" w:eastAsia="Calibri" w:hAnsiTheme="minorHAnsi" w:cstheme="minorHAnsi"/>
          <w:color w:val="000000"/>
          <w:sz w:val="22"/>
          <w:szCs w:val="22"/>
          <w:lang w:eastAsia="en-US" w:bidi="en-US"/>
        </w:rPr>
        <w:t xml:space="preserve">az alkalmazottak </w:t>
      </w:r>
      <w:r w:rsidRPr="00786A01">
        <w:rPr>
          <w:rFonts w:asciiTheme="minorHAnsi" w:eastAsia="Calibri" w:hAnsiTheme="minorHAnsi" w:cstheme="minorHAnsi"/>
          <w:color w:val="000000"/>
          <w:sz w:val="22"/>
          <w:szCs w:val="22"/>
          <w:lang w:bidi="hu-HU"/>
        </w:rPr>
        <w:t>számáról.)</w:t>
      </w:r>
    </w:p>
    <w:p w14:paraId="05B51506" w14:textId="77777777" w:rsidR="007E7734" w:rsidRPr="00786A01"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cégjegyzésre,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 képviseletére </w:t>
      </w:r>
      <w:r w:rsidRPr="00786A01">
        <w:rPr>
          <w:rFonts w:asciiTheme="minorHAnsi" w:eastAsia="Calibri" w:hAnsiTheme="minorHAnsi" w:cstheme="minorHAnsi"/>
          <w:color w:val="000000"/>
          <w:sz w:val="22"/>
          <w:szCs w:val="22"/>
          <w:lang w:eastAsia="en-US" w:bidi="en-US"/>
        </w:rPr>
        <w:t xml:space="preserve">jogosult </w:t>
      </w:r>
      <w:r w:rsidRPr="00786A01">
        <w:rPr>
          <w:rFonts w:asciiTheme="minorHAnsi" w:eastAsia="Calibri" w:hAnsiTheme="minorHAnsi" w:cstheme="minorHAnsi"/>
          <w:color w:val="000000"/>
          <w:sz w:val="22"/>
          <w:szCs w:val="22"/>
          <w:lang w:bidi="hu-HU"/>
        </w:rPr>
        <w:t xml:space="preserve">személy hiányos </w:t>
      </w:r>
      <w:r w:rsidRPr="00786A01">
        <w:rPr>
          <w:rFonts w:asciiTheme="minorHAnsi" w:eastAsia="Calibri" w:hAnsiTheme="minorHAnsi" w:cstheme="minorHAnsi"/>
          <w:color w:val="000000"/>
          <w:sz w:val="22"/>
          <w:szCs w:val="22"/>
          <w:lang w:eastAsia="en-US" w:bidi="en-US"/>
        </w:rPr>
        <w:t xml:space="preserve">ismeretekkel rendelkezik </w:t>
      </w:r>
      <w:r w:rsidRPr="00786A01">
        <w:rPr>
          <w:rFonts w:asciiTheme="minorHAnsi" w:eastAsia="Calibri" w:hAnsiTheme="minorHAnsi" w:cstheme="minorHAnsi"/>
          <w:color w:val="000000"/>
          <w:sz w:val="22"/>
          <w:szCs w:val="22"/>
          <w:lang w:bidi="hu-HU"/>
        </w:rPr>
        <w:t xml:space="preserve">azokról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termékekről és piacukról, </w:t>
      </w:r>
      <w:r w:rsidRPr="00786A01">
        <w:rPr>
          <w:rFonts w:asciiTheme="minorHAnsi" w:eastAsia="Calibri" w:hAnsiTheme="minorHAnsi" w:cstheme="minorHAnsi"/>
          <w:color w:val="000000"/>
          <w:sz w:val="22"/>
          <w:szCs w:val="22"/>
          <w:lang w:eastAsia="en-US" w:bidi="en-US"/>
        </w:rPr>
        <w:t xml:space="preserve">amelyekkel, </w:t>
      </w:r>
      <w:r w:rsidRPr="00786A01">
        <w:rPr>
          <w:rFonts w:asciiTheme="minorHAnsi" w:eastAsia="Calibri" w:hAnsiTheme="minorHAnsi" w:cstheme="minorHAnsi"/>
          <w:color w:val="000000"/>
          <w:sz w:val="22"/>
          <w:szCs w:val="22"/>
          <w:lang w:bidi="hu-HU"/>
        </w:rPr>
        <w:t xml:space="preserve">illetőleg </w:t>
      </w:r>
      <w:r w:rsidRPr="00786A01">
        <w:rPr>
          <w:rFonts w:asciiTheme="minorHAnsi" w:eastAsia="Calibri" w:hAnsiTheme="minorHAnsi" w:cstheme="minorHAnsi"/>
          <w:color w:val="000000"/>
          <w:sz w:val="22"/>
          <w:szCs w:val="22"/>
          <w:lang w:eastAsia="en-US" w:bidi="en-US"/>
        </w:rPr>
        <w:t xml:space="preserve">ahol </w:t>
      </w:r>
      <w:r w:rsidRPr="00786A01">
        <w:rPr>
          <w:rFonts w:asciiTheme="minorHAnsi" w:eastAsia="Calibri" w:hAnsiTheme="minorHAnsi" w:cstheme="minorHAnsi"/>
          <w:color w:val="000000"/>
          <w:sz w:val="22"/>
          <w:szCs w:val="22"/>
          <w:lang w:bidi="hu-HU"/>
        </w:rPr>
        <w:t xml:space="preserve">állítása </w:t>
      </w:r>
      <w:r w:rsidRPr="00786A01">
        <w:rPr>
          <w:rFonts w:asciiTheme="minorHAnsi" w:eastAsia="Calibri" w:hAnsiTheme="minorHAnsi" w:cstheme="minorHAnsi"/>
          <w:color w:val="000000"/>
          <w:sz w:val="22"/>
          <w:szCs w:val="22"/>
          <w:lang w:eastAsia="en-US" w:bidi="en-US"/>
        </w:rPr>
        <w:t xml:space="preserve">szerint kereskedik, a </w:t>
      </w:r>
      <w:r w:rsidRPr="00786A01">
        <w:rPr>
          <w:rFonts w:asciiTheme="minorHAnsi" w:eastAsia="Calibri" w:hAnsiTheme="minorHAnsi" w:cstheme="minorHAnsi"/>
          <w:color w:val="000000"/>
          <w:sz w:val="22"/>
          <w:szCs w:val="22"/>
          <w:lang w:bidi="hu-HU"/>
        </w:rPr>
        <w:t xml:space="preserve">számlanyitás során </w:t>
      </w:r>
      <w:r w:rsidRPr="00786A01">
        <w:rPr>
          <w:rFonts w:asciiTheme="minorHAnsi" w:eastAsia="Calibri" w:hAnsiTheme="minorHAnsi" w:cstheme="minorHAnsi"/>
          <w:color w:val="000000"/>
          <w:sz w:val="22"/>
          <w:szCs w:val="22"/>
          <w:lang w:eastAsia="en-US" w:bidi="en-US"/>
        </w:rPr>
        <w:t xml:space="preserve">feltett </w:t>
      </w:r>
      <w:r w:rsidRPr="00786A01">
        <w:rPr>
          <w:rFonts w:asciiTheme="minorHAnsi" w:eastAsia="Calibri" w:hAnsiTheme="minorHAnsi" w:cstheme="minorHAnsi"/>
          <w:color w:val="000000"/>
          <w:sz w:val="22"/>
          <w:szCs w:val="22"/>
          <w:lang w:bidi="hu-HU"/>
        </w:rPr>
        <w:t xml:space="preserve">kérdésekre önállóan </w:t>
      </w:r>
      <w:r w:rsidRPr="00786A01">
        <w:rPr>
          <w:rFonts w:asciiTheme="minorHAnsi" w:eastAsia="Calibri" w:hAnsiTheme="minorHAnsi" w:cstheme="minorHAnsi"/>
          <w:color w:val="000000"/>
          <w:sz w:val="22"/>
          <w:szCs w:val="22"/>
          <w:lang w:eastAsia="en-US" w:bidi="en-US"/>
        </w:rPr>
        <w:t xml:space="preserve">nem tud </w:t>
      </w:r>
      <w:r w:rsidRPr="00786A01">
        <w:rPr>
          <w:rFonts w:asciiTheme="minorHAnsi" w:eastAsia="Calibri" w:hAnsiTheme="minorHAnsi" w:cstheme="minorHAnsi"/>
          <w:color w:val="000000"/>
          <w:sz w:val="22"/>
          <w:szCs w:val="22"/>
          <w:lang w:bidi="hu-HU"/>
        </w:rPr>
        <w:t>válaszolni.</w:t>
      </w:r>
    </w:p>
    <w:p w14:paraId="0EF4467F" w14:textId="77777777" w:rsidR="007E7734" w:rsidRPr="00786A01" w:rsidRDefault="007E7734" w:rsidP="007E7734">
      <w:pPr>
        <w:widowControl w:val="0"/>
        <w:numPr>
          <w:ilvl w:val="2"/>
          <w:numId w:val="137"/>
        </w:numPr>
        <w:tabs>
          <w:tab w:val="left" w:pos="1341"/>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„hiányzó kereskedő” típusú ÁFA-csalások előfordulása elsősorban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következő árutípusok kereskedelméhez, </w:t>
      </w:r>
      <w:r w:rsidRPr="00786A01">
        <w:rPr>
          <w:rFonts w:asciiTheme="minorHAnsi" w:eastAsia="Calibri" w:hAnsiTheme="minorHAnsi" w:cstheme="minorHAnsi"/>
          <w:color w:val="000000"/>
          <w:sz w:val="22"/>
          <w:szCs w:val="22"/>
          <w:lang w:eastAsia="en-US" w:bidi="en-US"/>
        </w:rPr>
        <w:t xml:space="preserve">valamint </w:t>
      </w:r>
      <w:r w:rsidRPr="00786A01">
        <w:rPr>
          <w:rFonts w:asciiTheme="minorHAnsi" w:eastAsia="Calibri" w:hAnsiTheme="minorHAnsi" w:cstheme="minorHAnsi"/>
          <w:color w:val="000000"/>
          <w:sz w:val="22"/>
          <w:szCs w:val="22"/>
          <w:lang w:bidi="hu-HU"/>
        </w:rPr>
        <w:t>tevékenységi körökhöz kapcsolódik:</w:t>
      </w:r>
    </w:p>
    <w:p w14:paraId="4C413C45" w14:textId="77777777" w:rsidR="007E7734" w:rsidRPr="00786A01"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nagykereskedelem,</w:t>
      </w:r>
    </w:p>
    <w:p w14:paraId="7DB1FD80" w14:textId="77777777" w:rsidR="007E7734" w:rsidRPr="00786A01" w:rsidRDefault="007E7734" w:rsidP="007E7734">
      <w:pPr>
        <w:widowControl w:val="0"/>
        <w:numPr>
          <w:ilvl w:val="3"/>
          <w:numId w:val="137"/>
        </w:numPr>
        <w:tabs>
          <w:tab w:val="left" w:pos="1818"/>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valamennyi </w:t>
      </w:r>
      <w:r w:rsidRPr="00786A01">
        <w:rPr>
          <w:rFonts w:asciiTheme="minorHAnsi" w:eastAsia="Calibri" w:hAnsiTheme="minorHAnsi" w:cstheme="minorHAnsi"/>
          <w:color w:val="000000"/>
          <w:sz w:val="22"/>
          <w:szCs w:val="22"/>
          <w:lang w:bidi="hu-HU"/>
        </w:rPr>
        <w:t xml:space="preserve">értékes, </w:t>
      </w:r>
      <w:r w:rsidRPr="00786A01">
        <w:rPr>
          <w:rFonts w:asciiTheme="minorHAnsi" w:eastAsia="Calibri" w:hAnsiTheme="minorHAnsi" w:cstheme="minorHAnsi"/>
          <w:color w:val="000000"/>
          <w:sz w:val="22"/>
          <w:szCs w:val="22"/>
          <w:lang w:eastAsia="en-US" w:bidi="en-US"/>
        </w:rPr>
        <w:t xml:space="preserve">egyedileg nem </w:t>
      </w:r>
      <w:r w:rsidRPr="00786A01">
        <w:rPr>
          <w:rFonts w:asciiTheme="minorHAnsi" w:eastAsia="Calibri" w:hAnsiTheme="minorHAnsi" w:cstheme="minorHAnsi"/>
          <w:color w:val="000000"/>
          <w:sz w:val="22"/>
          <w:szCs w:val="22"/>
          <w:lang w:bidi="hu-HU"/>
        </w:rPr>
        <w:t xml:space="preserve">azonosítható,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romlandó,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tételben szállítható áruféleség,</w:t>
      </w:r>
    </w:p>
    <w:p w14:paraId="305720EB" w14:textId="77777777" w:rsidR="007E7734" w:rsidRPr="00786A01"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élelmiszer, </w:t>
      </w:r>
      <w:r w:rsidRPr="00786A01">
        <w:rPr>
          <w:rFonts w:asciiTheme="minorHAnsi" w:eastAsia="Calibri" w:hAnsiTheme="minorHAnsi" w:cstheme="minorHAnsi"/>
          <w:color w:val="000000"/>
          <w:sz w:val="22"/>
          <w:szCs w:val="22"/>
          <w:lang w:eastAsia="en-US" w:bidi="en-US"/>
        </w:rPr>
        <w:t xml:space="preserve">a cukor, az </w:t>
      </w:r>
      <w:r w:rsidRPr="00786A01">
        <w:rPr>
          <w:rFonts w:asciiTheme="minorHAnsi" w:eastAsia="Calibri" w:hAnsiTheme="minorHAnsi" w:cstheme="minorHAnsi"/>
          <w:color w:val="000000"/>
          <w:sz w:val="22"/>
          <w:szCs w:val="22"/>
          <w:lang w:bidi="hu-HU"/>
        </w:rPr>
        <w:t xml:space="preserve">édesség </w:t>
      </w:r>
      <w:r w:rsidRPr="00786A01">
        <w:rPr>
          <w:rFonts w:asciiTheme="minorHAnsi" w:eastAsia="Calibri" w:hAnsiTheme="minorHAnsi" w:cstheme="minorHAnsi"/>
          <w:color w:val="000000"/>
          <w:sz w:val="22"/>
          <w:szCs w:val="22"/>
          <w:lang w:eastAsia="en-US" w:bidi="en-US"/>
        </w:rPr>
        <w:t>nagykereskedelem,</w:t>
      </w:r>
    </w:p>
    <w:p w14:paraId="1996B64F" w14:textId="77777777" w:rsidR="007E7734" w:rsidRPr="00786A01"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élőállat- 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hús-, húskészítmény </w:t>
      </w:r>
      <w:r w:rsidRPr="00786A01">
        <w:rPr>
          <w:rFonts w:asciiTheme="minorHAnsi" w:eastAsia="Calibri" w:hAnsiTheme="minorHAnsi" w:cstheme="minorHAnsi"/>
          <w:color w:val="000000"/>
          <w:sz w:val="22"/>
          <w:szCs w:val="22"/>
          <w:lang w:eastAsia="en-US" w:bidi="en-US"/>
        </w:rPr>
        <w:t>nagykereskedelme,</w:t>
      </w:r>
    </w:p>
    <w:p w14:paraId="45DCAD7F" w14:textId="77777777" w:rsidR="007E7734" w:rsidRPr="00786A01" w:rsidRDefault="007E7734" w:rsidP="007E7734">
      <w:pPr>
        <w:widowControl w:val="0"/>
        <w:numPr>
          <w:ilvl w:val="3"/>
          <w:numId w:val="137"/>
        </w:numPr>
        <w:tabs>
          <w:tab w:val="left" w:pos="1823"/>
        </w:tabs>
        <w:spacing w:after="100" w:line="271"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elektronikai </w:t>
      </w:r>
      <w:r w:rsidRPr="00786A01">
        <w:rPr>
          <w:rFonts w:asciiTheme="minorHAnsi" w:eastAsia="Calibri" w:hAnsiTheme="minorHAnsi" w:cstheme="minorHAnsi"/>
          <w:color w:val="000000"/>
          <w:sz w:val="22"/>
          <w:szCs w:val="22"/>
          <w:lang w:bidi="hu-HU"/>
        </w:rPr>
        <w:t xml:space="preserve">és egyéb háztartási </w:t>
      </w:r>
      <w:r w:rsidRPr="00786A01">
        <w:rPr>
          <w:rFonts w:asciiTheme="minorHAnsi" w:eastAsia="Calibri" w:hAnsiTheme="minorHAnsi" w:cstheme="minorHAnsi"/>
          <w:color w:val="000000"/>
          <w:sz w:val="22"/>
          <w:szCs w:val="22"/>
          <w:lang w:eastAsia="en-US" w:bidi="en-US"/>
        </w:rPr>
        <w:t xml:space="preserve">cikk-, a </w:t>
      </w:r>
      <w:r w:rsidRPr="00786A01">
        <w:rPr>
          <w:rFonts w:asciiTheme="minorHAnsi" w:eastAsia="Calibri" w:hAnsiTheme="minorHAnsi" w:cstheme="minorHAnsi"/>
          <w:color w:val="000000"/>
          <w:sz w:val="22"/>
          <w:szCs w:val="22"/>
          <w:lang w:bidi="hu-HU"/>
        </w:rPr>
        <w:t xml:space="preserve">számítógép, </w:t>
      </w:r>
      <w:r w:rsidRPr="00786A01">
        <w:rPr>
          <w:rFonts w:asciiTheme="minorHAnsi" w:eastAsia="Calibri" w:hAnsiTheme="minorHAnsi" w:cstheme="minorHAnsi"/>
          <w:color w:val="000000"/>
          <w:sz w:val="22"/>
          <w:szCs w:val="22"/>
          <w:lang w:eastAsia="en-US" w:bidi="en-US"/>
        </w:rPr>
        <w:t xml:space="preserve">szoftver-, elektronikus, </w:t>
      </w:r>
      <w:r w:rsidRPr="00786A01">
        <w:rPr>
          <w:rFonts w:asciiTheme="minorHAnsi" w:eastAsia="Calibri" w:hAnsiTheme="minorHAnsi" w:cstheme="minorHAnsi"/>
          <w:color w:val="000000"/>
          <w:sz w:val="22"/>
          <w:szCs w:val="22"/>
          <w:lang w:bidi="hu-HU"/>
        </w:rPr>
        <w:t>híradás</w:t>
      </w:r>
      <w:r w:rsidRPr="00786A01">
        <w:rPr>
          <w:rFonts w:asciiTheme="minorHAnsi" w:eastAsia="Calibri" w:hAnsiTheme="minorHAnsi" w:cstheme="minorHAnsi"/>
          <w:color w:val="000000"/>
          <w:sz w:val="22"/>
          <w:szCs w:val="22"/>
          <w:lang w:bidi="hu-HU"/>
        </w:rPr>
        <w:softHyphen/>
        <w:t>technikai</w:t>
      </w:r>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berendezés és alkatrészei </w:t>
      </w:r>
      <w:r w:rsidRPr="00786A01">
        <w:rPr>
          <w:rFonts w:asciiTheme="minorHAnsi" w:eastAsia="Calibri" w:hAnsiTheme="minorHAnsi" w:cstheme="minorHAnsi"/>
          <w:color w:val="000000"/>
          <w:sz w:val="22"/>
          <w:szCs w:val="22"/>
          <w:lang w:eastAsia="en-US" w:bidi="en-US"/>
        </w:rPr>
        <w:t>nagykereskedelme,</w:t>
      </w:r>
    </w:p>
    <w:p w14:paraId="3DF8AED6" w14:textId="77777777" w:rsidR="007E7734" w:rsidRPr="00786A01"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munkaerő-piaci szolgáltatás (munkaerő kölcsönzés),</w:t>
      </w:r>
    </w:p>
    <w:p w14:paraId="08582F72" w14:textId="77777777" w:rsidR="007E7734" w:rsidRPr="00786A01"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hirdetési, reklám tevékenység, filmgyártás, forgalmazás,</w:t>
      </w:r>
    </w:p>
    <w:p w14:paraId="3A20EAE0" w14:textId="77777777" w:rsidR="007E7734" w:rsidRPr="00786A01"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fordított ÁFA hatálya alá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tartozó mezőgazdasági termékek </w:t>
      </w:r>
      <w:r w:rsidRPr="00786A01">
        <w:rPr>
          <w:rFonts w:asciiTheme="minorHAnsi" w:eastAsia="Calibri" w:hAnsiTheme="minorHAnsi" w:cstheme="minorHAnsi"/>
          <w:color w:val="000000"/>
          <w:sz w:val="22"/>
          <w:szCs w:val="22"/>
          <w:lang w:eastAsia="en-US" w:bidi="en-US"/>
        </w:rPr>
        <w:t>kereskedelme,</w:t>
      </w:r>
    </w:p>
    <w:p w14:paraId="1BDF71A3" w14:textId="77777777" w:rsidR="007E7734" w:rsidRPr="00786A01"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acél-, és egyéb fém termékek </w:t>
      </w:r>
      <w:r w:rsidRPr="00786A01">
        <w:rPr>
          <w:rFonts w:asciiTheme="minorHAnsi" w:eastAsia="Calibri" w:hAnsiTheme="minorHAnsi" w:cstheme="minorHAnsi"/>
          <w:color w:val="000000"/>
          <w:sz w:val="22"/>
          <w:szCs w:val="22"/>
          <w:lang w:eastAsia="en-US" w:bidi="en-US"/>
        </w:rPr>
        <w:t>kereskedelme.</w:t>
      </w:r>
    </w:p>
    <w:p w14:paraId="66174105" w14:textId="77777777" w:rsidR="007E7734" w:rsidRPr="00786A01" w:rsidRDefault="007E7734" w:rsidP="007E7734">
      <w:pPr>
        <w:widowControl w:val="0"/>
        <w:numPr>
          <w:ilvl w:val="2"/>
          <w:numId w:val="137"/>
        </w:numPr>
        <w:tabs>
          <w:tab w:val="left" w:pos="1350"/>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fizetési számlájának </w:t>
      </w:r>
      <w:r w:rsidRPr="00786A01">
        <w:rPr>
          <w:rFonts w:asciiTheme="minorHAnsi" w:eastAsia="Calibri" w:hAnsiTheme="minorHAnsi" w:cstheme="minorHAnsi"/>
          <w:color w:val="000000"/>
          <w:sz w:val="22"/>
          <w:szCs w:val="22"/>
          <w:lang w:eastAsia="en-US" w:bidi="en-US"/>
        </w:rPr>
        <w:t xml:space="preserve">forgalma nem </w:t>
      </w:r>
      <w:r w:rsidRPr="00786A01">
        <w:rPr>
          <w:rFonts w:asciiTheme="minorHAnsi" w:eastAsia="Calibri" w:hAnsiTheme="minorHAnsi" w:cstheme="minorHAnsi"/>
          <w:color w:val="000000"/>
          <w:sz w:val="22"/>
          <w:szCs w:val="22"/>
          <w:lang w:bidi="hu-HU"/>
        </w:rPr>
        <w:t>egyeztethető össze tevékenysége természetével.</w:t>
      </w:r>
    </w:p>
    <w:p w14:paraId="25264F9C" w14:textId="77777777" w:rsidR="007E7734" w:rsidRPr="00786A01"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külföldi állampolgárságú és állandó lakóhelyű ügyvezetőjének </w:t>
      </w:r>
      <w:r w:rsidRPr="00786A01">
        <w:rPr>
          <w:rFonts w:asciiTheme="minorHAnsi" w:eastAsia="Calibri" w:hAnsiTheme="minorHAnsi" w:cstheme="minorHAnsi"/>
          <w:color w:val="000000"/>
          <w:sz w:val="22"/>
          <w:szCs w:val="22"/>
          <w:lang w:eastAsia="en-US" w:bidi="en-US"/>
        </w:rPr>
        <w:t xml:space="preserve">nincs </w:t>
      </w:r>
      <w:r w:rsidRPr="00786A01">
        <w:rPr>
          <w:rFonts w:asciiTheme="minorHAnsi" w:eastAsia="Calibri" w:hAnsiTheme="minorHAnsi" w:cstheme="minorHAnsi"/>
          <w:color w:val="000000"/>
          <w:sz w:val="22"/>
          <w:szCs w:val="22"/>
          <w:lang w:bidi="hu-HU"/>
        </w:rPr>
        <w:t xml:space="preserve">belföldi </w:t>
      </w:r>
      <w:r w:rsidRPr="00786A01">
        <w:rPr>
          <w:rFonts w:asciiTheme="minorHAnsi" w:eastAsia="Calibri" w:hAnsiTheme="minorHAnsi" w:cstheme="minorHAnsi"/>
          <w:color w:val="000000"/>
          <w:sz w:val="22"/>
          <w:szCs w:val="22"/>
          <w:lang w:eastAsia="en-US" w:bidi="en-US"/>
        </w:rPr>
        <w:t xml:space="preserve">bejelentett </w:t>
      </w:r>
      <w:r w:rsidRPr="00786A01">
        <w:rPr>
          <w:rFonts w:asciiTheme="minorHAnsi" w:eastAsia="Calibri" w:hAnsiTheme="minorHAnsi" w:cstheme="minorHAnsi"/>
          <w:color w:val="000000"/>
          <w:sz w:val="22"/>
          <w:szCs w:val="22"/>
          <w:lang w:bidi="hu-HU"/>
        </w:rPr>
        <w:t xml:space="preserve">lakcíme, </w:t>
      </w:r>
      <w:r w:rsidRPr="00786A01">
        <w:rPr>
          <w:rFonts w:asciiTheme="minorHAnsi" w:eastAsia="Calibri" w:hAnsiTheme="minorHAnsi" w:cstheme="minorHAnsi"/>
          <w:color w:val="000000"/>
          <w:sz w:val="22"/>
          <w:szCs w:val="22"/>
          <w:lang w:eastAsia="en-US" w:bidi="en-US"/>
        </w:rPr>
        <w:t xml:space="preserve">csak </w:t>
      </w:r>
      <w:r w:rsidRPr="00786A01">
        <w:rPr>
          <w:rFonts w:asciiTheme="minorHAnsi" w:eastAsia="Calibri" w:hAnsiTheme="minorHAnsi" w:cstheme="minorHAnsi"/>
          <w:color w:val="000000"/>
          <w:sz w:val="22"/>
          <w:szCs w:val="22"/>
          <w:lang w:bidi="hu-HU"/>
        </w:rPr>
        <w:t xml:space="preserve">kézbesítési megbízottra vonatkozó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bejelentésére került </w:t>
      </w:r>
      <w:r w:rsidRPr="00786A01">
        <w:rPr>
          <w:rFonts w:asciiTheme="minorHAnsi" w:eastAsia="Calibri" w:hAnsiTheme="minorHAnsi" w:cstheme="minorHAnsi"/>
          <w:color w:val="000000"/>
          <w:sz w:val="22"/>
          <w:szCs w:val="22"/>
          <w:lang w:eastAsia="en-US" w:bidi="en-US"/>
        </w:rPr>
        <w:t xml:space="preserve">sor, a </w:t>
      </w:r>
      <w:r w:rsidRPr="00786A01">
        <w:rPr>
          <w:rFonts w:asciiTheme="minorHAnsi" w:eastAsia="Calibri" w:hAnsiTheme="minorHAnsi" w:cstheme="minorHAnsi"/>
          <w:color w:val="000000"/>
          <w:sz w:val="22"/>
          <w:szCs w:val="22"/>
          <w:lang w:bidi="hu-HU"/>
        </w:rPr>
        <w:t xml:space="preserve">kézbesítési megbízott több gazdasági társaság esetében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 xml:space="preserve">ellátja </w:t>
      </w:r>
      <w:r w:rsidRPr="00786A01">
        <w:rPr>
          <w:rFonts w:asciiTheme="minorHAnsi" w:eastAsia="Calibri" w:hAnsiTheme="minorHAnsi" w:cstheme="minorHAnsi"/>
          <w:color w:val="000000"/>
          <w:sz w:val="22"/>
          <w:szCs w:val="22"/>
          <w:lang w:eastAsia="en-US" w:bidi="en-US"/>
        </w:rPr>
        <w:t>ezt a feladatot.</w:t>
      </w:r>
    </w:p>
    <w:p w14:paraId="49C8D1A3" w14:textId="77777777" w:rsidR="007E7734" w:rsidRPr="00786A01"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vezető tisztségviselő és/vagy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felett </w:t>
      </w:r>
      <w:r w:rsidRPr="00786A01">
        <w:rPr>
          <w:rFonts w:asciiTheme="minorHAnsi" w:eastAsia="Calibri" w:hAnsiTheme="minorHAnsi" w:cstheme="minorHAnsi"/>
          <w:color w:val="000000"/>
          <w:sz w:val="22"/>
          <w:szCs w:val="22"/>
          <w:lang w:bidi="hu-HU"/>
        </w:rPr>
        <w:t xml:space="preserve">rendelkezésre </w:t>
      </w:r>
      <w:r w:rsidRPr="00786A01">
        <w:rPr>
          <w:rFonts w:asciiTheme="minorHAnsi" w:eastAsia="Calibri" w:hAnsiTheme="minorHAnsi" w:cstheme="minorHAnsi"/>
          <w:color w:val="000000"/>
          <w:sz w:val="22"/>
          <w:szCs w:val="22"/>
          <w:lang w:eastAsia="en-US" w:bidi="en-US"/>
        </w:rPr>
        <w:t xml:space="preserve">jogosult </w:t>
      </w:r>
      <w:r w:rsidRPr="00786A01">
        <w:rPr>
          <w:rFonts w:asciiTheme="minorHAnsi" w:eastAsia="Calibri" w:hAnsiTheme="minorHAnsi" w:cstheme="minorHAnsi"/>
          <w:color w:val="000000"/>
          <w:sz w:val="22"/>
          <w:szCs w:val="22"/>
          <w:lang w:bidi="hu-HU"/>
        </w:rPr>
        <w:t xml:space="preserve">lakó-, tartózkodási </w:t>
      </w:r>
      <w:r w:rsidRPr="00786A01">
        <w:rPr>
          <w:rFonts w:asciiTheme="minorHAnsi" w:eastAsia="Calibri" w:hAnsiTheme="minorHAnsi" w:cstheme="minorHAnsi"/>
          <w:color w:val="000000"/>
          <w:sz w:val="22"/>
          <w:szCs w:val="22"/>
          <w:lang w:eastAsia="en-US" w:bidi="en-US"/>
        </w:rPr>
        <w:t xml:space="preserve">helye, illetve a </w:t>
      </w:r>
      <w:r w:rsidRPr="00786A01">
        <w:rPr>
          <w:rFonts w:asciiTheme="minorHAnsi" w:eastAsia="Calibri" w:hAnsiTheme="minorHAnsi" w:cstheme="minorHAnsi"/>
          <w:color w:val="000000"/>
          <w:sz w:val="22"/>
          <w:szCs w:val="22"/>
          <w:lang w:bidi="hu-HU"/>
        </w:rPr>
        <w:t xml:space="preserve">tevékenység végzésének </w:t>
      </w:r>
      <w:r w:rsidRPr="00786A01">
        <w:rPr>
          <w:rFonts w:asciiTheme="minorHAnsi" w:eastAsia="Calibri" w:hAnsiTheme="minorHAnsi" w:cstheme="minorHAnsi"/>
          <w:color w:val="000000"/>
          <w:sz w:val="22"/>
          <w:szCs w:val="22"/>
          <w:lang w:eastAsia="en-US" w:bidi="en-US"/>
        </w:rPr>
        <w:t xml:space="preserve">helye, valamint a </w:t>
      </w:r>
      <w:r w:rsidRPr="00786A01">
        <w:rPr>
          <w:rFonts w:asciiTheme="minorHAnsi" w:eastAsia="Calibri" w:hAnsiTheme="minorHAnsi" w:cstheme="minorHAnsi"/>
          <w:color w:val="000000"/>
          <w:sz w:val="22"/>
          <w:szCs w:val="22"/>
          <w:lang w:bidi="hu-HU"/>
        </w:rPr>
        <w:t xml:space="preserve">fizetési számla nyitásának 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tranzakciók </w:t>
      </w:r>
      <w:r w:rsidRPr="00786A01">
        <w:rPr>
          <w:rFonts w:asciiTheme="minorHAnsi" w:eastAsia="Calibri" w:hAnsiTheme="minorHAnsi" w:cstheme="minorHAnsi"/>
          <w:color w:val="000000"/>
          <w:sz w:val="22"/>
          <w:szCs w:val="22"/>
          <w:lang w:bidi="hu-HU"/>
        </w:rPr>
        <w:lastRenderedPageBreak/>
        <w:t xml:space="preserve">végrehajtásának </w:t>
      </w:r>
      <w:r w:rsidRPr="00786A01">
        <w:rPr>
          <w:rFonts w:asciiTheme="minorHAnsi" w:eastAsia="Calibri" w:hAnsiTheme="minorHAnsi" w:cstheme="minorHAnsi"/>
          <w:color w:val="000000"/>
          <w:sz w:val="22"/>
          <w:szCs w:val="22"/>
          <w:lang w:eastAsia="en-US" w:bidi="en-US"/>
        </w:rPr>
        <w:t xml:space="preserve">helye a </w:t>
      </w:r>
      <w:r w:rsidRPr="00786A01">
        <w:rPr>
          <w:rFonts w:asciiTheme="minorHAnsi" w:eastAsia="Calibri" w:hAnsiTheme="minorHAnsi" w:cstheme="minorHAnsi"/>
          <w:color w:val="000000"/>
          <w:sz w:val="22"/>
          <w:szCs w:val="22"/>
          <w:lang w:bidi="hu-HU"/>
        </w:rPr>
        <w:t>vállalkozás székhelyétől eltérő régióban található.</w:t>
      </w:r>
    </w:p>
    <w:p w14:paraId="381F3C5F" w14:textId="77777777" w:rsidR="007E7734" w:rsidRPr="00786A01" w:rsidRDefault="007E7734" w:rsidP="007E7734">
      <w:pPr>
        <w:widowControl w:val="0"/>
        <w:numPr>
          <w:ilvl w:val="2"/>
          <w:numId w:val="137"/>
        </w:numPr>
        <w:tabs>
          <w:tab w:val="left" w:pos="1341"/>
        </w:tabs>
        <w:spacing w:after="100" w:line="276"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gazdasági társaság székhelye székhelyszolgáltatást nyújtó vállalkozás címén található.</w:t>
      </w:r>
    </w:p>
    <w:p w14:paraId="215BE068" w14:textId="77777777" w:rsidR="007E7734" w:rsidRPr="00786A01" w:rsidRDefault="007E7734" w:rsidP="007E7734">
      <w:pPr>
        <w:widowControl w:val="0"/>
        <w:numPr>
          <w:ilvl w:val="2"/>
          <w:numId w:val="137"/>
        </w:numPr>
        <w:tabs>
          <w:tab w:val="left" w:pos="1303"/>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egyszerre, vagy </w:t>
      </w:r>
      <w:r w:rsidRPr="00786A01">
        <w:rPr>
          <w:rFonts w:asciiTheme="minorHAnsi" w:eastAsia="Calibri" w:hAnsiTheme="minorHAnsi" w:cstheme="minorHAnsi"/>
          <w:color w:val="000000"/>
          <w:sz w:val="22"/>
          <w:szCs w:val="22"/>
          <w:lang w:bidi="hu-HU"/>
        </w:rPr>
        <w:t xml:space="preserve">összességében több </w:t>
      </w:r>
      <w:r w:rsidRPr="00786A01">
        <w:rPr>
          <w:rFonts w:asciiTheme="minorHAnsi" w:eastAsia="Calibri" w:hAnsiTheme="minorHAnsi" w:cstheme="minorHAnsi"/>
          <w:color w:val="000000"/>
          <w:sz w:val="22"/>
          <w:szCs w:val="22"/>
          <w:lang w:eastAsia="en-US" w:bidi="en-US"/>
        </w:rPr>
        <w:t xml:space="preserve">jogi </w:t>
      </w:r>
      <w:r w:rsidRPr="00786A01">
        <w:rPr>
          <w:rFonts w:asciiTheme="minorHAnsi" w:eastAsia="Calibri" w:hAnsiTheme="minorHAnsi" w:cstheme="minorHAnsi"/>
          <w:color w:val="000000"/>
          <w:sz w:val="22"/>
          <w:szCs w:val="22"/>
          <w:lang w:bidi="hu-HU"/>
        </w:rPr>
        <w:t xml:space="preserve">személy nevében </w:t>
      </w:r>
      <w:r w:rsidRPr="00786A01">
        <w:rPr>
          <w:rFonts w:asciiTheme="minorHAnsi" w:eastAsia="Calibri" w:hAnsiTheme="minorHAnsi" w:cstheme="minorHAnsi"/>
          <w:color w:val="000000"/>
          <w:sz w:val="22"/>
          <w:szCs w:val="22"/>
          <w:lang w:eastAsia="en-US" w:bidi="en-US"/>
        </w:rPr>
        <w:t xml:space="preserve">nyit </w:t>
      </w:r>
      <w:r w:rsidRPr="00786A01">
        <w:rPr>
          <w:rFonts w:asciiTheme="minorHAnsi" w:eastAsia="Calibri" w:hAnsiTheme="minorHAnsi" w:cstheme="minorHAnsi"/>
          <w:color w:val="000000"/>
          <w:sz w:val="22"/>
          <w:szCs w:val="22"/>
          <w:lang w:bidi="hu-HU"/>
        </w:rPr>
        <w:t xml:space="preserve">fizetési számlát.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céghálózatok kialakításánál jellemző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több cég egyidejű alapítása és </w:t>
      </w:r>
      <w:r w:rsidRPr="00786A01">
        <w:rPr>
          <w:rFonts w:asciiTheme="minorHAnsi" w:eastAsia="Calibri" w:hAnsiTheme="minorHAnsi" w:cstheme="minorHAnsi"/>
          <w:color w:val="000000"/>
          <w:sz w:val="22"/>
          <w:szCs w:val="22"/>
          <w:lang w:eastAsia="en-US" w:bidi="en-US"/>
        </w:rPr>
        <w:t xml:space="preserve">ezzel </w:t>
      </w:r>
      <w:r w:rsidRPr="00786A01">
        <w:rPr>
          <w:rFonts w:asciiTheme="minorHAnsi" w:eastAsia="Calibri" w:hAnsiTheme="minorHAnsi" w:cstheme="minorHAnsi"/>
          <w:color w:val="000000"/>
          <w:sz w:val="22"/>
          <w:szCs w:val="22"/>
          <w:lang w:bidi="hu-HU"/>
        </w:rPr>
        <w:t xml:space="preserve">együtt járhat </w:t>
      </w:r>
      <w:r w:rsidRPr="00786A01">
        <w:rPr>
          <w:rFonts w:asciiTheme="minorHAnsi" w:eastAsia="Calibri" w:hAnsiTheme="minorHAnsi" w:cstheme="minorHAnsi"/>
          <w:color w:val="000000"/>
          <w:sz w:val="22"/>
          <w:szCs w:val="22"/>
          <w:lang w:eastAsia="en-US" w:bidi="en-US"/>
        </w:rPr>
        <w:t xml:space="preserve">az egyszerre </w:t>
      </w:r>
      <w:r w:rsidRPr="00786A01">
        <w:rPr>
          <w:rFonts w:asciiTheme="minorHAnsi" w:eastAsia="Calibri" w:hAnsiTheme="minorHAnsi" w:cstheme="minorHAnsi"/>
          <w:color w:val="000000"/>
          <w:sz w:val="22"/>
          <w:szCs w:val="22"/>
          <w:lang w:bidi="hu-HU"/>
        </w:rPr>
        <w:t>történő számlanyitás).</w:t>
      </w:r>
    </w:p>
    <w:p w14:paraId="5CBCABBA" w14:textId="77777777" w:rsidR="007E7734" w:rsidRPr="00786A01" w:rsidRDefault="007E7734" w:rsidP="007E7734">
      <w:pPr>
        <w:widowControl w:val="0"/>
        <w:numPr>
          <w:ilvl w:val="2"/>
          <w:numId w:val="137"/>
        </w:numPr>
        <w:tabs>
          <w:tab w:val="left" w:pos="1418"/>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adott </w:t>
      </w:r>
      <w:r w:rsidRPr="00786A01">
        <w:rPr>
          <w:rFonts w:asciiTheme="minorHAnsi" w:eastAsia="Calibri" w:hAnsiTheme="minorHAnsi" w:cstheme="minorHAnsi"/>
          <w:color w:val="000000"/>
          <w:sz w:val="22"/>
          <w:szCs w:val="22"/>
          <w:lang w:bidi="hu-HU"/>
        </w:rPr>
        <w:t xml:space="preserve">gazdasági társaság, és/vagy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tagjához, vezető tisztségviselőjéhez, tényleges tulajdonosához köthető további gazdasági társaságok </w:t>
      </w:r>
      <w:r w:rsidRPr="00786A01">
        <w:rPr>
          <w:rFonts w:asciiTheme="minorHAnsi" w:eastAsia="Calibri" w:hAnsiTheme="minorHAnsi" w:cstheme="minorHAnsi"/>
          <w:color w:val="000000"/>
          <w:sz w:val="22"/>
          <w:szCs w:val="22"/>
          <w:lang w:eastAsia="en-US" w:bidi="en-US"/>
        </w:rPr>
        <w:t xml:space="preserve">szerepelnek a NAV </w:t>
      </w:r>
      <w:r w:rsidRPr="00786A01">
        <w:rPr>
          <w:rFonts w:asciiTheme="minorHAnsi" w:eastAsia="Calibri" w:hAnsiTheme="minorHAnsi" w:cstheme="minorHAnsi"/>
          <w:color w:val="000000"/>
          <w:sz w:val="22"/>
          <w:szCs w:val="22"/>
          <w:lang w:bidi="hu-HU"/>
        </w:rPr>
        <w:t xml:space="preserve">honlapján található „Adóhiányosok, hátralékosok, végrehajtás </w:t>
      </w:r>
      <w:r w:rsidRPr="00786A01">
        <w:rPr>
          <w:rFonts w:asciiTheme="minorHAnsi" w:eastAsia="Calibri" w:hAnsiTheme="minorHAnsi" w:cstheme="minorHAnsi"/>
          <w:color w:val="000000"/>
          <w:sz w:val="22"/>
          <w:szCs w:val="22"/>
          <w:lang w:eastAsia="en-US" w:bidi="en-US"/>
        </w:rPr>
        <w:t xml:space="preserve">alattiak", valamint a </w:t>
      </w:r>
      <w:r w:rsidRPr="00786A01">
        <w:rPr>
          <w:rFonts w:asciiTheme="minorHAnsi" w:eastAsia="Calibri" w:hAnsiTheme="minorHAnsi" w:cstheme="minorHAnsi"/>
          <w:color w:val="000000"/>
          <w:sz w:val="22"/>
          <w:szCs w:val="22"/>
          <w:lang w:bidi="hu-HU"/>
        </w:rPr>
        <w:t xml:space="preserve">„Felfüggesztett adószámok”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„Szankciós </w:t>
      </w:r>
      <w:r w:rsidRPr="00786A01">
        <w:rPr>
          <w:rFonts w:asciiTheme="minorHAnsi" w:eastAsia="Calibri" w:hAnsiTheme="minorHAnsi" w:cstheme="minorHAnsi"/>
          <w:color w:val="000000"/>
          <w:sz w:val="22"/>
          <w:szCs w:val="22"/>
          <w:lang w:eastAsia="en-US" w:bidi="en-US"/>
        </w:rPr>
        <w:t xml:space="preserve">jelleggel </w:t>
      </w:r>
      <w:proofErr w:type="spellStart"/>
      <w:r w:rsidRPr="00786A01">
        <w:rPr>
          <w:rFonts w:asciiTheme="minorHAnsi" w:eastAsia="Calibri" w:hAnsiTheme="minorHAnsi" w:cstheme="minorHAnsi"/>
          <w:color w:val="000000"/>
          <w:sz w:val="22"/>
          <w:szCs w:val="22"/>
          <w:lang w:bidi="hu-HU"/>
        </w:rPr>
        <w:t>törölt</w:t>
      </w:r>
      <w:proofErr w:type="spellEnd"/>
      <w:r w:rsidRPr="00786A01">
        <w:rPr>
          <w:rFonts w:asciiTheme="minorHAnsi" w:eastAsia="Calibri" w:hAnsiTheme="minorHAnsi" w:cstheme="minorHAnsi"/>
          <w:color w:val="000000"/>
          <w:sz w:val="22"/>
          <w:szCs w:val="22"/>
          <w:lang w:bidi="hu-HU"/>
        </w:rPr>
        <w:t xml:space="preserve"> adószámok" menüpontok </w:t>
      </w:r>
      <w:r w:rsidRPr="00786A01">
        <w:rPr>
          <w:rFonts w:asciiTheme="minorHAnsi" w:eastAsia="Calibri" w:hAnsiTheme="minorHAnsi" w:cstheme="minorHAnsi"/>
          <w:color w:val="000000"/>
          <w:sz w:val="22"/>
          <w:szCs w:val="22"/>
          <w:lang w:eastAsia="en-US" w:bidi="en-US"/>
        </w:rPr>
        <w:t xml:space="preserve">alatt </w:t>
      </w:r>
      <w:r w:rsidRPr="00786A01">
        <w:rPr>
          <w:rFonts w:asciiTheme="minorHAnsi" w:eastAsia="Calibri" w:hAnsiTheme="minorHAnsi" w:cstheme="minorHAnsi"/>
          <w:color w:val="000000"/>
          <w:sz w:val="22"/>
          <w:szCs w:val="22"/>
          <w:lang w:bidi="hu-HU"/>
        </w:rPr>
        <w:t xml:space="preserve">szereplő adatbázisokban és </w:t>
      </w: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 xml:space="preserve">jelentős összegű ügyleteket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 xml:space="preserve">végre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számlájukkal összefüggésben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cégláncolatos ÁFA csalásokkal általában együtt járnak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„hiányzó" kereskedők,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 xml:space="preserve">elérhetetlenné válnak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adóhatóság számára, </w:t>
      </w:r>
      <w:r w:rsidRPr="00786A01">
        <w:rPr>
          <w:rFonts w:asciiTheme="minorHAnsi" w:eastAsia="Calibri" w:hAnsiTheme="minorHAnsi" w:cstheme="minorHAnsi"/>
          <w:color w:val="000000"/>
          <w:sz w:val="22"/>
          <w:szCs w:val="22"/>
          <w:lang w:eastAsia="en-US" w:bidi="en-US"/>
        </w:rPr>
        <w:t xml:space="preserve">illetve az olyan </w:t>
      </w:r>
      <w:r w:rsidRPr="00786A01">
        <w:rPr>
          <w:rFonts w:asciiTheme="minorHAnsi" w:eastAsia="Calibri" w:hAnsiTheme="minorHAnsi" w:cstheme="minorHAnsi"/>
          <w:color w:val="000000"/>
          <w:sz w:val="22"/>
          <w:szCs w:val="22"/>
          <w:lang w:bidi="hu-HU"/>
        </w:rPr>
        <w:t xml:space="preserve">adózók, amelyeknél adóhiány kerül megállapításra és végrehajtási eljárás alá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 xml:space="preserve">kerülhetnek, így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valószínűséggel </w:t>
      </w:r>
      <w:r w:rsidRPr="00786A01">
        <w:rPr>
          <w:rFonts w:asciiTheme="minorHAnsi" w:eastAsia="Calibri" w:hAnsiTheme="minorHAnsi" w:cstheme="minorHAnsi"/>
          <w:color w:val="000000"/>
          <w:sz w:val="22"/>
          <w:szCs w:val="22"/>
          <w:lang w:eastAsia="en-US" w:bidi="en-US"/>
        </w:rPr>
        <w:t xml:space="preserve">megjelennek az </w:t>
      </w:r>
      <w:r w:rsidRPr="00786A01">
        <w:rPr>
          <w:rFonts w:asciiTheme="minorHAnsi" w:eastAsia="Calibri" w:hAnsiTheme="minorHAnsi" w:cstheme="minorHAnsi"/>
          <w:color w:val="000000"/>
          <w:sz w:val="22"/>
          <w:szCs w:val="22"/>
          <w:lang w:bidi="hu-HU"/>
        </w:rPr>
        <w:t>említett adatbázisokban).</w:t>
      </w:r>
    </w:p>
    <w:p w14:paraId="4D14F661" w14:textId="77777777" w:rsidR="007E7734" w:rsidRPr="00786A01" w:rsidRDefault="007E7734" w:rsidP="007E7734">
      <w:pPr>
        <w:keepNext/>
        <w:keepLines/>
        <w:widowControl w:val="0"/>
        <w:numPr>
          <w:ilvl w:val="1"/>
          <w:numId w:val="137"/>
        </w:numPr>
        <w:tabs>
          <w:tab w:val="left" w:pos="1004"/>
        </w:tabs>
        <w:spacing w:after="100" w:line="271" w:lineRule="auto"/>
        <w:ind w:firstLine="420"/>
        <w:jc w:val="left"/>
        <w:outlineLvl w:val="0"/>
        <w:rPr>
          <w:rFonts w:asciiTheme="minorHAnsi" w:eastAsia="Calibri" w:hAnsiTheme="minorHAnsi" w:cstheme="minorHAnsi"/>
          <w:b/>
          <w:bCs/>
          <w:sz w:val="22"/>
          <w:szCs w:val="22"/>
          <w:lang w:bidi="hu-HU"/>
        </w:rPr>
      </w:pPr>
      <w:bookmarkStart w:id="499" w:name="bookmark41"/>
      <w:bookmarkStart w:id="500" w:name="_Toc185066200"/>
      <w:r w:rsidRPr="00786A01">
        <w:rPr>
          <w:rFonts w:asciiTheme="minorHAnsi" w:eastAsia="Calibri" w:hAnsiTheme="minorHAnsi" w:cstheme="minorHAnsi"/>
          <w:b/>
          <w:bCs/>
          <w:color w:val="000000"/>
          <w:sz w:val="22"/>
          <w:szCs w:val="22"/>
          <w:lang w:bidi="hu-HU"/>
        </w:rPr>
        <w:t xml:space="preserve">Ügylettel </w:t>
      </w:r>
      <w:r w:rsidRPr="00786A01">
        <w:rPr>
          <w:rFonts w:asciiTheme="minorHAnsi" w:eastAsia="Calibri" w:hAnsiTheme="minorHAnsi" w:cstheme="minorHAnsi"/>
          <w:b/>
          <w:bCs/>
          <w:color w:val="000000"/>
          <w:sz w:val="22"/>
          <w:szCs w:val="22"/>
          <w:lang w:eastAsia="en-US" w:bidi="en-US"/>
        </w:rPr>
        <w:t>kapcsolatban</w:t>
      </w:r>
      <w:bookmarkEnd w:id="499"/>
      <w:bookmarkEnd w:id="500"/>
    </w:p>
    <w:p w14:paraId="383CD216"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Betételhelyezés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számlán, </w:t>
      </w:r>
      <w:r w:rsidRPr="00786A01">
        <w:rPr>
          <w:rFonts w:asciiTheme="minorHAnsi" w:eastAsia="Calibri" w:hAnsiTheme="minorHAnsi" w:cstheme="minorHAnsi"/>
          <w:color w:val="000000"/>
          <w:sz w:val="22"/>
          <w:szCs w:val="22"/>
          <w:lang w:eastAsia="en-US" w:bidi="en-US"/>
        </w:rPr>
        <w:t xml:space="preserve">majd az </w:t>
      </w:r>
      <w:r w:rsidRPr="00786A01">
        <w:rPr>
          <w:rFonts w:asciiTheme="minorHAnsi" w:eastAsia="Calibri" w:hAnsiTheme="minorHAnsi" w:cstheme="minorHAnsi"/>
          <w:color w:val="000000"/>
          <w:sz w:val="22"/>
          <w:szCs w:val="22"/>
          <w:lang w:bidi="hu-HU"/>
        </w:rPr>
        <w:t xml:space="preserve">összeg </w:t>
      </w:r>
      <w:r w:rsidRPr="00786A01">
        <w:rPr>
          <w:rFonts w:asciiTheme="minorHAnsi" w:eastAsia="Calibri" w:hAnsiTheme="minorHAnsi" w:cstheme="minorHAnsi"/>
          <w:color w:val="000000"/>
          <w:sz w:val="22"/>
          <w:szCs w:val="22"/>
          <w:lang w:eastAsia="en-US" w:bidi="en-US"/>
        </w:rPr>
        <w:t xml:space="preserve">azonnali </w:t>
      </w:r>
      <w:r w:rsidRPr="00786A01">
        <w:rPr>
          <w:rFonts w:asciiTheme="minorHAnsi" w:eastAsia="Calibri" w:hAnsiTheme="minorHAnsi" w:cstheme="minorHAnsi"/>
          <w:color w:val="000000"/>
          <w:sz w:val="22"/>
          <w:szCs w:val="22"/>
          <w:lang w:bidi="hu-HU"/>
        </w:rPr>
        <w:t>átutalása más számlákra.</w:t>
      </w:r>
    </w:p>
    <w:p w14:paraId="10547095" w14:textId="77777777" w:rsidR="007E7734" w:rsidRPr="00786A01" w:rsidRDefault="007E7734" w:rsidP="007E7734">
      <w:pPr>
        <w:widowControl w:val="0"/>
        <w:numPr>
          <w:ilvl w:val="2"/>
          <w:numId w:val="137"/>
        </w:numPr>
        <w:tabs>
          <w:tab w:val="left" w:pos="1308"/>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kereskedelmi </w:t>
      </w:r>
      <w:r w:rsidRPr="00786A01">
        <w:rPr>
          <w:rFonts w:asciiTheme="minorHAnsi" w:eastAsia="Calibri" w:hAnsiTheme="minorHAnsi" w:cstheme="minorHAnsi"/>
          <w:color w:val="000000"/>
          <w:sz w:val="22"/>
          <w:szCs w:val="22"/>
          <w:lang w:bidi="hu-HU"/>
        </w:rPr>
        <w:t xml:space="preserve">tevékenység mértékével összhangban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lévő nagyságú </w:t>
      </w:r>
      <w:r w:rsidRPr="00786A01">
        <w:rPr>
          <w:rFonts w:asciiTheme="minorHAnsi" w:eastAsia="Calibri" w:hAnsiTheme="minorHAnsi" w:cstheme="minorHAnsi"/>
          <w:color w:val="000000"/>
          <w:sz w:val="22"/>
          <w:szCs w:val="22"/>
          <w:lang w:eastAsia="en-US" w:bidi="en-US"/>
        </w:rPr>
        <w:t xml:space="preserve">forgalmi </w:t>
      </w:r>
      <w:r w:rsidRPr="00786A01">
        <w:rPr>
          <w:rFonts w:asciiTheme="minorHAnsi" w:eastAsia="Calibri" w:hAnsiTheme="minorHAnsi" w:cstheme="minorHAnsi"/>
          <w:color w:val="000000"/>
          <w:sz w:val="22"/>
          <w:szCs w:val="22"/>
          <w:lang w:bidi="hu-HU"/>
        </w:rPr>
        <w:t>adó visszatérítések.</w:t>
      </w:r>
    </w:p>
    <w:p w14:paraId="126FCEC3"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Folyamatosan nagy </w:t>
      </w:r>
      <w:r w:rsidRPr="00786A01">
        <w:rPr>
          <w:rFonts w:asciiTheme="minorHAnsi" w:eastAsia="Calibri" w:hAnsiTheme="minorHAnsi" w:cstheme="minorHAnsi"/>
          <w:color w:val="000000"/>
          <w:sz w:val="22"/>
          <w:szCs w:val="22"/>
          <w:lang w:bidi="hu-HU"/>
        </w:rPr>
        <w:t>összegű készpénz-felvétek.</w:t>
      </w:r>
    </w:p>
    <w:p w14:paraId="665BBF04"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ügyletek számának, illetőleg összértékének </w:t>
      </w:r>
      <w:r w:rsidRPr="00786A01">
        <w:rPr>
          <w:rFonts w:asciiTheme="minorHAnsi" w:eastAsia="Calibri" w:hAnsiTheme="minorHAnsi" w:cstheme="minorHAnsi"/>
          <w:color w:val="000000"/>
          <w:sz w:val="22"/>
          <w:szCs w:val="22"/>
          <w:lang w:eastAsia="en-US" w:bidi="en-US"/>
        </w:rPr>
        <w:t xml:space="preserve">hirtelen </w:t>
      </w:r>
      <w:r w:rsidRPr="00786A01">
        <w:rPr>
          <w:rFonts w:asciiTheme="minorHAnsi" w:eastAsia="Calibri" w:hAnsiTheme="minorHAnsi" w:cstheme="minorHAnsi"/>
          <w:color w:val="000000"/>
          <w:sz w:val="22"/>
          <w:szCs w:val="22"/>
          <w:lang w:bidi="hu-HU"/>
        </w:rPr>
        <w:t>növekedése.</w:t>
      </w:r>
    </w:p>
    <w:p w14:paraId="68BBF4C9" w14:textId="77777777" w:rsidR="007E7734" w:rsidRPr="00786A01" w:rsidRDefault="007E7734" w:rsidP="007E7734">
      <w:pPr>
        <w:widowControl w:val="0"/>
        <w:numPr>
          <w:ilvl w:val="2"/>
          <w:numId w:val="137"/>
        </w:numPr>
        <w:tabs>
          <w:tab w:val="left" w:pos="1308"/>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kereskedelmi </w:t>
      </w:r>
      <w:r w:rsidRPr="00786A01">
        <w:rPr>
          <w:rFonts w:asciiTheme="minorHAnsi" w:eastAsia="Calibri" w:hAnsiTheme="minorHAnsi" w:cstheme="minorHAnsi"/>
          <w:color w:val="000000"/>
          <w:sz w:val="22"/>
          <w:szCs w:val="22"/>
          <w:lang w:bidi="hu-HU"/>
        </w:rPr>
        <w:t xml:space="preserve">tevékenységnek és </w:t>
      </w:r>
      <w:r w:rsidRPr="00786A01">
        <w:rPr>
          <w:rFonts w:asciiTheme="minorHAnsi" w:eastAsia="Calibri" w:hAnsiTheme="minorHAnsi" w:cstheme="minorHAnsi"/>
          <w:color w:val="000000"/>
          <w:sz w:val="22"/>
          <w:szCs w:val="22"/>
          <w:lang w:eastAsia="en-US" w:bidi="en-US"/>
        </w:rPr>
        <w:t xml:space="preserve">ezzel </w:t>
      </w:r>
      <w:r w:rsidRPr="00786A01">
        <w:rPr>
          <w:rFonts w:asciiTheme="minorHAnsi" w:eastAsia="Calibri" w:hAnsiTheme="minorHAnsi" w:cstheme="minorHAnsi"/>
          <w:color w:val="000000"/>
          <w:sz w:val="22"/>
          <w:szCs w:val="22"/>
          <w:lang w:bidi="hu-HU"/>
        </w:rPr>
        <w:t xml:space="preserve">összefüggésben végzett ügyletek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addigi </w:t>
      </w:r>
      <w:r w:rsidRPr="00786A01">
        <w:rPr>
          <w:rFonts w:asciiTheme="minorHAnsi" w:eastAsia="Calibri" w:hAnsiTheme="minorHAnsi" w:cstheme="minorHAnsi"/>
          <w:color w:val="000000"/>
          <w:sz w:val="22"/>
          <w:szCs w:val="22"/>
          <w:lang w:bidi="hu-HU"/>
        </w:rPr>
        <w:t xml:space="preserve">profiljába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illő változása.</w:t>
      </w:r>
    </w:p>
    <w:p w14:paraId="0DAAB849" w14:textId="77777777" w:rsidR="007E7734" w:rsidRPr="00786A01" w:rsidRDefault="007E7734" w:rsidP="007E7734">
      <w:pPr>
        <w:widowControl w:val="0"/>
        <w:numPr>
          <w:ilvl w:val="2"/>
          <w:numId w:val="137"/>
        </w:numPr>
        <w:tabs>
          <w:tab w:val="left" w:pos="1303"/>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üzleti tevékenységi terület </w:t>
      </w: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 xml:space="preserve">változtatása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számlaforgalmi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módosulása alapján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forgalmi adatai </w:t>
      </w:r>
      <w:r w:rsidRPr="00786A01">
        <w:rPr>
          <w:rFonts w:asciiTheme="minorHAnsi" w:eastAsia="Calibri" w:hAnsiTheme="minorHAnsi" w:cstheme="minorHAnsi"/>
          <w:color w:val="000000"/>
          <w:sz w:val="22"/>
          <w:szCs w:val="22"/>
          <w:lang w:bidi="hu-HU"/>
        </w:rPr>
        <w:t xml:space="preserve">alapján megállapítható, </w:t>
      </w:r>
      <w:r w:rsidRPr="00786A01">
        <w:rPr>
          <w:rFonts w:asciiTheme="minorHAnsi" w:eastAsia="Calibri" w:hAnsiTheme="minorHAnsi" w:cstheme="minorHAnsi"/>
          <w:color w:val="000000"/>
          <w:sz w:val="22"/>
          <w:szCs w:val="22"/>
          <w:lang w:eastAsia="en-US" w:bidi="en-US"/>
        </w:rPr>
        <w:t xml:space="preserve">hogy eddig pl. </w:t>
      </w:r>
      <w:r w:rsidRPr="00786A01">
        <w:rPr>
          <w:rFonts w:asciiTheme="minorHAnsi" w:eastAsia="Calibri" w:hAnsiTheme="minorHAnsi" w:cstheme="minorHAnsi"/>
          <w:color w:val="000000"/>
          <w:sz w:val="22"/>
          <w:szCs w:val="22"/>
          <w:lang w:bidi="hu-HU"/>
        </w:rPr>
        <w:t xml:space="preserve">élelmiszeripari </w:t>
      </w:r>
      <w:r w:rsidRPr="00786A01">
        <w:rPr>
          <w:rFonts w:asciiTheme="minorHAnsi" w:eastAsia="Calibri" w:hAnsiTheme="minorHAnsi" w:cstheme="minorHAnsi"/>
          <w:color w:val="000000"/>
          <w:sz w:val="22"/>
          <w:szCs w:val="22"/>
          <w:lang w:eastAsia="en-US" w:bidi="en-US"/>
        </w:rPr>
        <w:t xml:space="preserve">kereskedelemmel </w:t>
      </w:r>
      <w:r w:rsidRPr="00786A01">
        <w:rPr>
          <w:rFonts w:asciiTheme="minorHAnsi" w:eastAsia="Calibri" w:hAnsiTheme="minorHAnsi" w:cstheme="minorHAnsi"/>
          <w:color w:val="000000"/>
          <w:sz w:val="22"/>
          <w:szCs w:val="22"/>
          <w:lang w:bidi="hu-HU"/>
        </w:rPr>
        <w:t xml:space="preserve">foglalkozó gazdasági társaságokkal állt </w:t>
      </w:r>
      <w:r w:rsidRPr="00786A01">
        <w:rPr>
          <w:rFonts w:asciiTheme="minorHAnsi" w:eastAsia="Calibri" w:hAnsiTheme="minorHAnsi" w:cstheme="minorHAnsi"/>
          <w:color w:val="000000"/>
          <w:sz w:val="22"/>
          <w:szCs w:val="22"/>
          <w:lang w:eastAsia="en-US" w:bidi="en-US"/>
        </w:rPr>
        <w:t xml:space="preserve">kapcsolatban, hirtelen azonban </w:t>
      </w:r>
      <w:r w:rsidRPr="00786A01">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786A01">
        <w:rPr>
          <w:rFonts w:asciiTheme="minorHAnsi" w:eastAsia="Calibri" w:hAnsiTheme="minorHAnsi" w:cstheme="minorHAnsi"/>
          <w:color w:val="000000"/>
          <w:sz w:val="22"/>
          <w:szCs w:val="22"/>
          <w:lang w:eastAsia="en-US" w:bidi="en-US"/>
        </w:rPr>
        <w:t xml:space="preserve">lettek az </w:t>
      </w:r>
      <w:r w:rsidRPr="00786A01">
        <w:rPr>
          <w:rFonts w:asciiTheme="minorHAnsi" w:eastAsia="Calibri" w:hAnsiTheme="minorHAnsi" w:cstheme="minorHAnsi"/>
          <w:color w:val="000000"/>
          <w:sz w:val="22"/>
          <w:szCs w:val="22"/>
          <w:lang w:bidi="hu-HU"/>
        </w:rPr>
        <w:t>üzletfelei).</w:t>
      </w:r>
    </w:p>
    <w:p w14:paraId="696C8642"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átutalást </w:t>
      </w:r>
      <w:r w:rsidRPr="00786A01">
        <w:rPr>
          <w:rFonts w:asciiTheme="minorHAnsi" w:eastAsia="Calibri" w:hAnsiTheme="minorHAnsi" w:cstheme="minorHAnsi"/>
          <w:color w:val="000000"/>
          <w:sz w:val="22"/>
          <w:szCs w:val="22"/>
          <w:lang w:eastAsia="en-US" w:bidi="en-US"/>
        </w:rPr>
        <w:t xml:space="preserve">aznap, vagy a </w:t>
      </w:r>
      <w:r w:rsidRPr="00786A01">
        <w:rPr>
          <w:rFonts w:asciiTheme="minorHAnsi" w:eastAsia="Calibri" w:hAnsiTheme="minorHAnsi" w:cstheme="minorHAnsi"/>
          <w:color w:val="000000"/>
          <w:sz w:val="22"/>
          <w:szCs w:val="22"/>
          <w:lang w:bidi="hu-HU"/>
        </w:rPr>
        <w:t xml:space="preserve">következő </w:t>
      </w:r>
      <w:r w:rsidRPr="00786A01">
        <w:rPr>
          <w:rFonts w:asciiTheme="minorHAnsi" w:eastAsia="Calibri" w:hAnsiTheme="minorHAnsi" w:cstheme="minorHAnsi"/>
          <w:color w:val="000000"/>
          <w:sz w:val="22"/>
          <w:szCs w:val="22"/>
          <w:lang w:eastAsia="en-US" w:bidi="en-US"/>
        </w:rPr>
        <w:t xml:space="preserve">banki napon </w:t>
      </w:r>
      <w:r w:rsidRPr="00786A01">
        <w:rPr>
          <w:rFonts w:asciiTheme="minorHAnsi" w:eastAsia="Calibri" w:hAnsiTheme="minorHAnsi" w:cstheme="minorHAnsi"/>
          <w:color w:val="000000"/>
          <w:sz w:val="22"/>
          <w:szCs w:val="22"/>
          <w:lang w:bidi="hu-HU"/>
        </w:rPr>
        <w:t>készpénzfelvétel követi.</w:t>
      </w:r>
    </w:p>
    <w:p w14:paraId="03678598"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készpénzt felvevő személyt </w:t>
      </w:r>
      <w:r w:rsidRPr="00786A01">
        <w:rPr>
          <w:rFonts w:asciiTheme="minorHAnsi" w:eastAsia="Calibri" w:hAnsiTheme="minorHAnsi" w:cstheme="minorHAnsi"/>
          <w:color w:val="000000"/>
          <w:sz w:val="22"/>
          <w:szCs w:val="22"/>
          <w:lang w:eastAsia="en-US" w:bidi="en-US"/>
        </w:rPr>
        <w:t xml:space="preserve">egy, vagy </w:t>
      </w:r>
      <w:r w:rsidRPr="00786A01">
        <w:rPr>
          <w:rFonts w:asciiTheme="minorHAnsi" w:eastAsia="Calibri" w:hAnsiTheme="minorHAnsi" w:cstheme="minorHAnsi"/>
          <w:color w:val="000000"/>
          <w:sz w:val="22"/>
          <w:szCs w:val="22"/>
          <w:lang w:bidi="hu-HU"/>
        </w:rPr>
        <w:t xml:space="preserve">több személy kíséri,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bankfiók előtt várja.</w:t>
      </w:r>
    </w:p>
    <w:p w14:paraId="357CD61C"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készpénzt felvevő személy </w:t>
      </w:r>
      <w:r w:rsidRPr="00786A01">
        <w:rPr>
          <w:rFonts w:asciiTheme="minorHAnsi" w:eastAsia="Calibri" w:hAnsiTheme="minorHAnsi" w:cstheme="minorHAnsi"/>
          <w:color w:val="000000"/>
          <w:sz w:val="22"/>
          <w:szCs w:val="22"/>
          <w:lang w:eastAsia="en-US" w:bidi="en-US"/>
        </w:rPr>
        <w:t xml:space="preserve">nem ismeri az </w:t>
      </w:r>
      <w:r w:rsidRPr="00786A01">
        <w:rPr>
          <w:rFonts w:asciiTheme="minorHAnsi" w:eastAsia="Calibri" w:hAnsiTheme="minorHAnsi" w:cstheme="minorHAnsi"/>
          <w:color w:val="000000"/>
          <w:sz w:val="22"/>
          <w:szCs w:val="22"/>
          <w:lang w:bidi="hu-HU"/>
        </w:rPr>
        <w:t>ügyleti megbízások célját, hátterét.</w:t>
      </w:r>
    </w:p>
    <w:p w14:paraId="112ECB5D" w14:textId="77777777" w:rsidR="007E7734" w:rsidRPr="00786A01" w:rsidRDefault="007E7734" w:rsidP="007E7734">
      <w:pPr>
        <w:widowControl w:val="0"/>
        <w:numPr>
          <w:ilvl w:val="2"/>
          <w:numId w:val="137"/>
        </w:numPr>
        <w:tabs>
          <w:tab w:val="left" w:pos="1413"/>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készpénzt felvevő személy már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 megtörténte előtt érdeklődik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bankfiókban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átutalás teljesüléséről.</w:t>
      </w:r>
    </w:p>
    <w:p w14:paraId="4B3C646F" w14:textId="77777777" w:rsidR="007E7734" w:rsidRPr="00786A01" w:rsidRDefault="007E7734" w:rsidP="007E7734">
      <w:pPr>
        <w:widowControl w:val="0"/>
        <w:numPr>
          <w:ilvl w:val="2"/>
          <w:numId w:val="137"/>
        </w:numPr>
        <w:tabs>
          <w:tab w:val="left" w:pos="140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Láncátutalások:</w:t>
      </w:r>
    </w:p>
    <w:p w14:paraId="66E5D242" w14:textId="77777777" w:rsidR="007E7734" w:rsidRPr="00786A01" w:rsidRDefault="007E7734" w:rsidP="007E7734">
      <w:pPr>
        <w:widowControl w:val="0"/>
        <w:numPr>
          <w:ilvl w:val="3"/>
          <w:numId w:val="137"/>
        </w:numPr>
        <w:tabs>
          <w:tab w:val="left" w:pos="1876"/>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786A01">
        <w:rPr>
          <w:rFonts w:asciiTheme="minorHAnsi" w:eastAsia="Calibri" w:hAnsiTheme="minorHAnsi" w:cstheme="minorHAnsi"/>
          <w:color w:val="000000"/>
          <w:sz w:val="22"/>
          <w:szCs w:val="22"/>
          <w:lang w:eastAsia="en-US" w:bidi="en-US"/>
        </w:rPr>
        <w:t xml:space="preserve">(honlap, </w:t>
      </w:r>
      <w:r w:rsidRPr="00786A01">
        <w:rPr>
          <w:rFonts w:asciiTheme="minorHAnsi" w:eastAsia="Calibri" w:hAnsiTheme="minorHAnsi" w:cstheme="minorHAnsi"/>
          <w:color w:val="000000"/>
          <w:sz w:val="22"/>
          <w:szCs w:val="22"/>
          <w:lang w:bidi="hu-HU"/>
        </w:rPr>
        <w:t xml:space="preserve">valós székhely, </w:t>
      </w:r>
      <w:r w:rsidRPr="00786A01">
        <w:rPr>
          <w:rFonts w:asciiTheme="minorHAnsi" w:eastAsia="Calibri" w:hAnsiTheme="minorHAnsi" w:cstheme="minorHAnsi"/>
          <w:color w:val="000000"/>
          <w:sz w:val="22"/>
          <w:szCs w:val="22"/>
          <w:lang w:eastAsia="en-US" w:bidi="en-US"/>
        </w:rPr>
        <w:t xml:space="preserve">telephelyek, </w:t>
      </w:r>
      <w:r w:rsidRPr="00786A01">
        <w:rPr>
          <w:rFonts w:asciiTheme="minorHAnsi" w:eastAsia="Calibri" w:hAnsiTheme="minorHAnsi" w:cstheme="minorHAnsi"/>
          <w:color w:val="000000"/>
          <w:sz w:val="22"/>
          <w:szCs w:val="22"/>
          <w:lang w:bidi="hu-HU"/>
        </w:rPr>
        <w:t xml:space="preserve">üzleti </w:t>
      </w:r>
      <w:r w:rsidRPr="00786A01">
        <w:rPr>
          <w:rFonts w:asciiTheme="minorHAnsi" w:eastAsia="Calibri" w:hAnsiTheme="minorHAnsi" w:cstheme="minorHAnsi"/>
          <w:color w:val="000000"/>
          <w:sz w:val="22"/>
          <w:szCs w:val="22"/>
          <w:lang w:eastAsia="en-US" w:bidi="en-US"/>
        </w:rPr>
        <w:t>partnerek),</w:t>
      </w:r>
    </w:p>
    <w:p w14:paraId="19C02950" w14:textId="77777777" w:rsidR="007E7734" w:rsidRPr="00786A01"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végre,</w:t>
      </w:r>
    </w:p>
    <w:p w14:paraId="7BFD94C9" w14:textId="77777777" w:rsidR="007E7734" w:rsidRPr="00786A01"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láncban szereplő gazdasági társaságok fizetési számláin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jóváírások és terhelések általában </w:t>
      </w: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egy-két </w:t>
      </w: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w:t>
      </w:r>
      <w:r w:rsidRPr="00786A01">
        <w:rPr>
          <w:rFonts w:asciiTheme="minorHAnsi" w:eastAsia="Calibri" w:hAnsiTheme="minorHAnsi" w:cstheme="minorHAnsi"/>
          <w:color w:val="000000"/>
          <w:sz w:val="22"/>
          <w:szCs w:val="22"/>
          <w:lang w:eastAsia="en-US" w:bidi="en-US"/>
        </w:rPr>
        <w:t xml:space="preserve">azonos vagy </w:t>
      </w:r>
      <w:r w:rsidRPr="00786A01">
        <w:rPr>
          <w:rFonts w:asciiTheme="minorHAnsi" w:eastAsia="Calibri" w:hAnsiTheme="minorHAnsi" w:cstheme="minorHAnsi"/>
          <w:color w:val="000000"/>
          <w:sz w:val="22"/>
          <w:szCs w:val="22"/>
          <w:lang w:bidi="hu-HU"/>
        </w:rPr>
        <w:t>hasonló összegekben történnek,</w:t>
      </w:r>
    </w:p>
    <w:p w14:paraId="4A41E219" w14:textId="77777777" w:rsidR="007E7734" w:rsidRPr="00786A01" w:rsidRDefault="007E7734" w:rsidP="007E7734">
      <w:pPr>
        <w:widowControl w:val="0"/>
        <w:numPr>
          <w:ilvl w:val="3"/>
          <w:numId w:val="137"/>
        </w:numPr>
        <w:tabs>
          <w:tab w:val="left" w:pos="1891"/>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gazdasági társaságtól érkezik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 </w:t>
      </w: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gazdasági társaság felé történik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terhelés,</w:t>
      </w:r>
    </w:p>
    <w:p w14:paraId="5C8BB551" w14:textId="77777777" w:rsidR="007E7734" w:rsidRPr="00786A01" w:rsidRDefault="007E7734" w:rsidP="007E7734">
      <w:pPr>
        <w:widowControl w:val="0"/>
        <w:numPr>
          <w:ilvl w:val="3"/>
          <w:numId w:val="137"/>
        </w:numPr>
        <w:tabs>
          <w:tab w:val="left" w:pos="1866"/>
        </w:tabs>
        <w:spacing w:after="100" w:line="276"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összegeket átutalják külföldre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készpénzben </w:t>
      </w:r>
      <w:r w:rsidRPr="00786A01">
        <w:rPr>
          <w:rFonts w:asciiTheme="minorHAnsi" w:eastAsia="Calibri" w:hAnsiTheme="minorHAnsi" w:cstheme="minorHAnsi"/>
          <w:color w:val="000000"/>
          <w:sz w:val="22"/>
          <w:szCs w:val="22"/>
          <w:lang w:eastAsia="en-US" w:bidi="en-US"/>
        </w:rPr>
        <w:t>felveszik,</w:t>
      </w:r>
    </w:p>
    <w:p w14:paraId="76B7D544" w14:textId="77777777" w:rsidR="007E7734" w:rsidRPr="00786A01"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utolsó tagjaként szereplő gazdasági társaság(ok) </w:t>
      </w:r>
      <w:r w:rsidRPr="00786A01">
        <w:rPr>
          <w:rFonts w:asciiTheme="minorHAnsi" w:eastAsia="Calibri" w:hAnsiTheme="minorHAnsi" w:cstheme="minorHAnsi"/>
          <w:color w:val="000000"/>
          <w:sz w:val="22"/>
          <w:szCs w:val="22"/>
          <w:lang w:eastAsia="en-US" w:bidi="en-US"/>
        </w:rPr>
        <w:t xml:space="preserve">folyamatos </w:t>
      </w:r>
      <w:r w:rsidRPr="00786A01">
        <w:rPr>
          <w:rFonts w:asciiTheme="minorHAnsi" w:eastAsia="Calibri" w:hAnsiTheme="minorHAnsi" w:cstheme="minorHAnsi"/>
          <w:color w:val="000000"/>
          <w:sz w:val="22"/>
          <w:szCs w:val="22"/>
          <w:lang w:bidi="hu-HU"/>
        </w:rPr>
        <w:t xml:space="preserve">cseréje, akár </w:t>
      </w:r>
      <w:r w:rsidRPr="00786A01">
        <w:rPr>
          <w:rFonts w:asciiTheme="minorHAnsi" w:eastAsia="Calibri" w:hAnsiTheme="minorHAnsi" w:cstheme="minorHAnsi"/>
          <w:color w:val="000000"/>
          <w:sz w:val="22"/>
          <w:szCs w:val="22"/>
          <w:lang w:eastAsia="en-US" w:bidi="en-US"/>
        </w:rPr>
        <w:lastRenderedPageBreak/>
        <w:t xml:space="preserve">havonta, </w:t>
      </w:r>
      <w:r w:rsidRPr="00786A01">
        <w:rPr>
          <w:rFonts w:asciiTheme="minorHAnsi" w:eastAsia="Calibri" w:hAnsiTheme="minorHAnsi" w:cstheme="minorHAnsi"/>
          <w:color w:val="000000"/>
          <w:sz w:val="22"/>
          <w:szCs w:val="22"/>
          <w:lang w:bidi="hu-HU"/>
        </w:rPr>
        <w:t xml:space="preserve">negyedévente,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lánc további </w:t>
      </w:r>
      <w:r w:rsidRPr="00786A01">
        <w:rPr>
          <w:rFonts w:asciiTheme="minorHAnsi" w:eastAsia="Calibri" w:hAnsiTheme="minorHAnsi" w:cstheme="minorHAnsi"/>
          <w:color w:val="000000"/>
          <w:sz w:val="22"/>
          <w:szCs w:val="22"/>
          <w:lang w:eastAsia="en-US" w:bidi="en-US"/>
        </w:rPr>
        <w:t xml:space="preserve">tagjai </w:t>
      </w:r>
      <w:r w:rsidRPr="00786A01">
        <w:rPr>
          <w:rFonts w:asciiTheme="minorHAnsi" w:eastAsia="Calibri" w:hAnsiTheme="minorHAnsi" w:cstheme="minorHAnsi"/>
          <w:color w:val="000000"/>
          <w:sz w:val="22"/>
          <w:szCs w:val="22"/>
          <w:lang w:bidi="hu-HU"/>
        </w:rPr>
        <w:t>változatlanok.</w:t>
      </w:r>
    </w:p>
    <w:p w14:paraId="057D80AD" w14:textId="77777777" w:rsidR="007E7734" w:rsidRPr="00786A01" w:rsidRDefault="007E7734" w:rsidP="007E7734">
      <w:pPr>
        <w:widowControl w:val="0"/>
        <w:numPr>
          <w:ilvl w:val="2"/>
          <w:numId w:val="137"/>
        </w:numPr>
        <w:tabs>
          <w:tab w:val="left" w:pos="1413"/>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Szokásos gazdasági tevékenységre utaló átutalások </w:t>
      </w:r>
      <w:r w:rsidRPr="00786A01">
        <w:rPr>
          <w:rFonts w:asciiTheme="minorHAnsi" w:eastAsia="Calibri" w:hAnsiTheme="minorHAnsi" w:cstheme="minorHAnsi"/>
          <w:color w:val="000000"/>
          <w:sz w:val="22"/>
          <w:szCs w:val="22"/>
          <w:lang w:eastAsia="en-US" w:bidi="en-US"/>
        </w:rPr>
        <w:t xml:space="preserve">nincsenek (pl. </w:t>
      </w:r>
      <w:r w:rsidRPr="00786A01">
        <w:rPr>
          <w:rFonts w:asciiTheme="minorHAnsi" w:eastAsia="Calibri" w:hAnsiTheme="minorHAnsi" w:cstheme="minorHAnsi"/>
          <w:color w:val="000000"/>
          <w:sz w:val="22"/>
          <w:szCs w:val="22"/>
          <w:lang w:bidi="hu-HU"/>
        </w:rPr>
        <w:t>bérfizetés, közüzemi számlák).</w:t>
      </w:r>
    </w:p>
    <w:p w14:paraId="3ABE20C6" w14:textId="77777777" w:rsidR="007E7734" w:rsidRPr="00786A01" w:rsidRDefault="007E7734" w:rsidP="007E7734">
      <w:pPr>
        <w:widowControl w:val="0"/>
        <w:numPr>
          <w:ilvl w:val="2"/>
          <w:numId w:val="137"/>
        </w:numPr>
        <w:tabs>
          <w:tab w:val="left" w:pos="1409"/>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Valós gazdasági tevékenységet folytató gazdasági társaság fizetési számlájára:</w:t>
      </w:r>
    </w:p>
    <w:p w14:paraId="2AFC210D" w14:textId="77777777" w:rsidR="007E7734" w:rsidRPr="00786A01"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Készpénzben, külföldi székhelyű gazdasági társaság nevében </w:t>
      </w:r>
      <w:r w:rsidRPr="00786A01">
        <w:rPr>
          <w:rFonts w:asciiTheme="minorHAnsi" w:eastAsia="Calibri" w:hAnsiTheme="minorHAnsi" w:cstheme="minorHAnsi"/>
          <w:color w:val="000000"/>
          <w:sz w:val="22"/>
          <w:szCs w:val="22"/>
          <w:lang w:eastAsia="en-US" w:bidi="en-US"/>
        </w:rPr>
        <w:t xml:space="preserve">fizetnek be </w:t>
      </w:r>
      <w:r w:rsidRPr="00786A01">
        <w:rPr>
          <w:rFonts w:asciiTheme="minorHAnsi" w:eastAsia="Calibri" w:hAnsiTheme="minorHAnsi" w:cstheme="minorHAnsi"/>
          <w:color w:val="000000"/>
          <w:sz w:val="22"/>
          <w:szCs w:val="22"/>
          <w:lang w:bidi="hu-HU"/>
        </w:rPr>
        <w:t>jelentős összegeket,</w:t>
      </w:r>
    </w:p>
    <w:p w14:paraId="258CB063" w14:textId="77777777" w:rsidR="007E7734" w:rsidRPr="00786A01" w:rsidRDefault="007E7734" w:rsidP="007E7734">
      <w:pPr>
        <w:widowControl w:val="0"/>
        <w:numPr>
          <w:ilvl w:val="3"/>
          <w:numId w:val="137"/>
        </w:numPr>
        <w:tabs>
          <w:tab w:val="left" w:pos="1876"/>
        </w:tabs>
        <w:spacing w:after="100" w:line="276"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Belföldi székhelyű hitelintézetnél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számláról külföldi székhelyű gazdasági társaság nevében, </w:t>
      </w:r>
      <w:r w:rsidRPr="00786A01">
        <w:rPr>
          <w:rFonts w:asciiTheme="minorHAnsi" w:eastAsia="Calibri" w:hAnsiTheme="minorHAnsi" w:cstheme="minorHAnsi"/>
          <w:color w:val="000000"/>
          <w:sz w:val="22"/>
          <w:szCs w:val="22"/>
          <w:lang w:eastAsia="en-US" w:bidi="en-US"/>
        </w:rPr>
        <w:t xml:space="preserve">magyar </w:t>
      </w:r>
      <w:r w:rsidRPr="00786A01">
        <w:rPr>
          <w:rFonts w:asciiTheme="minorHAnsi" w:eastAsia="Calibri" w:hAnsiTheme="minorHAnsi" w:cstheme="minorHAnsi"/>
          <w:color w:val="000000"/>
          <w:sz w:val="22"/>
          <w:szCs w:val="22"/>
          <w:lang w:bidi="hu-HU"/>
        </w:rPr>
        <w:t>állampolgárok által végrehajtott tranzakciók során érkeznek jelentős összegű jóváírások,</w:t>
      </w:r>
    </w:p>
    <w:p w14:paraId="21579671" w14:textId="77777777" w:rsidR="007E7734" w:rsidRPr="00786A01" w:rsidRDefault="007E7734" w:rsidP="007E7734">
      <w:pPr>
        <w:widowControl w:val="0"/>
        <w:numPr>
          <w:ilvl w:val="3"/>
          <w:numId w:val="137"/>
        </w:numPr>
        <w:tabs>
          <w:tab w:val="left" w:pos="1857"/>
        </w:tabs>
        <w:spacing w:after="100" w:line="276"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Külföldről, külföldi székhelyű gazdasági társaságtól érkezik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 </w:t>
      </w:r>
      <w:r w:rsidRPr="00786A01">
        <w:rPr>
          <w:rFonts w:asciiTheme="minorHAnsi" w:eastAsia="Calibri" w:hAnsiTheme="minorHAnsi" w:cstheme="minorHAnsi"/>
          <w:color w:val="000000"/>
          <w:sz w:val="22"/>
          <w:szCs w:val="22"/>
          <w:lang w:eastAsia="en-US" w:bidi="en-US"/>
        </w:rPr>
        <w:t xml:space="preserve">amelynek magyar </w:t>
      </w:r>
      <w:r w:rsidRPr="00786A01">
        <w:rPr>
          <w:rFonts w:asciiTheme="minorHAnsi" w:eastAsia="Calibri" w:hAnsiTheme="minorHAnsi" w:cstheme="minorHAnsi"/>
          <w:color w:val="000000"/>
          <w:sz w:val="22"/>
          <w:szCs w:val="22"/>
          <w:lang w:bidi="hu-HU"/>
        </w:rPr>
        <w:t xml:space="preserve">állampolgárok </w:t>
      </w:r>
      <w:r w:rsidRPr="00786A01">
        <w:rPr>
          <w:rFonts w:asciiTheme="minorHAnsi" w:eastAsia="Calibri" w:hAnsiTheme="minorHAnsi" w:cstheme="minorHAnsi"/>
          <w:color w:val="000000"/>
          <w:sz w:val="22"/>
          <w:szCs w:val="22"/>
          <w:lang w:eastAsia="en-US" w:bidi="en-US"/>
        </w:rPr>
        <w:t xml:space="preserve">a tagjai, </w:t>
      </w:r>
      <w:r w:rsidRPr="00786A01">
        <w:rPr>
          <w:rFonts w:asciiTheme="minorHAnsi" w:eastAsia="Calibri" w:hAnsiTheme="minorHAnsi" w:cstheme="minorHAnsi"/>
          <w:color w:val="000000"/>
          <w:sz w:val="22"/>
          <w:szCs w:val="22"/>
          <w:lang w:bidi="hu-HU"/>
        </w:rPr>
        <w:t xml:space="preserve">cégjegyzésre </w:t>
      </w:r>
      <w:r w:rsidRPr="00786A01">
        <w:rPr>
          <w:rFonts w:asciiTheme="minorHAnsi" w:eastAsia="Calibri" w:hAnsiTheme="minorHAnsi" w:cstheme="minorHAnsi"/>
          <w:color w:val="000000"/>
          <w:sz w:val="22"/>
          <w:szCs w:val="22"/>
          <w:lang w:eastAsia="en-US" w:bidi="en-US"/>
        </w:rPr>
        <w:t>jogosultjai.</w:t>
      </w:r>
    </w:p>
    <w:p w14:paraId="383323AD" w14:textId="77777777" w:rsidR="007E7734" w:rsidRPr="00786A01" w:rsidRDefault="007E7734" w:rsidP="007E7734">
      <w:pPr>
        <w:widowControl w:val="0"/>
        <w:numPr>
          <w:ilvl w:val="2"/>
          <w:numId w:val="137"/>
        </w:numPr>
        <w:tabs>
          <w:tab w:val="left" w:pos="1418"/>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számlára végrehajtott készpénzbefizetések, </w:t>
      </w:r>
      <w:r w:rsidRPr="00786A01">
        <w:rPr>
          <w:rFonts w:asciiTheme="minorHAnsi" w:eastAsia="Calibri" w:hAnsiTheme="minorHAnsi" w:cstheme="minorHAnsi"/>
          <w:color w:val="000000"/>
          <w:sz w:val="22"/>
          <w:szCs w:val="22"/>
          <w:lang w:eastAsia="en-US" w:bidi="en-US"/>
        </w:rPr>
        <w:t xml:space="preserve">majd </w:t>
      </w:r>
      <w:r w:rsidRPr="00786A01">
        <w:rPr>
          <w:rFonts w:asciiTheme="minorHAnsi" w:eastAsia="Calibri" w:hAnsiTheme="minorHAnsi" w:cstheme="minorHAnsi"/>
          <w:color w:val="000000"/>
          <w:sz w:val="22"/>
          <w:szCs w:val="22"/>
          <w:lang w:bidi="hu-HU"/>
        </w:rPr>
        <w:t>belföldi székhelyű gazdasági társaságok fizetési számláira történő átutalások.</w:t>
      </w:r>
    </w:p>
    <w:p w14:paraId="1CEC6749" w14:textId="77777777" w:rsidR="007E7734" w:rsidRPr="00786A01" w:rsidRDefault="007E7734" w:rsidP="007E7734">
      <w:pPr>
        <w:widowControl w:val="0"/>
        <w:numPr>
          <w:ilvl w:val="2"/>
          <w:numId w:val="137"/>
        </w:numPr>
        <w:tabs>
          <w:tab w:val="left" w:pos="1409"/>
        </w:tabs>
        <w:spacing w:after="100" w:line="271" w:lineRule="auto"/>
        <w:ind w:left="560"/>
        <w:jc w:val="left"/>
        <w:rPr>
          <w:rFonts w:asciiTheme="minorHAnsi" w:eastAsia="Calibri" w:hAnsiTheme="minorHAnsi" w:cstheme="minorHAnsi"/>
          <w:vanish/>
          <w:sz w:val="22"/>
          <w:szCs w:val="22"/>
          <w:lang w:bidi="hu-HU"/>
          <w:specVanish/>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felfüggesztett, </w:t>
      </w:r>
      <w:proofErr w:type="spellStart"/>
      <w:r w:rsidRPr="00786A01">
        <w:rPr>
          <w:rFonts w:asciiTheme="minorHAnsi" w:eastAsia="Calibri" w:hAnsiTheme="minorHAnsi" w:cstheme="minorHAnsi"/>
          <w:color w:val="000000"/>
          <w:sz w:val="22"/>
          <w:szCs w:val="22"/>
          <w:lang w:bidi="hu-HU"/>
        </w:rPr>
        <w:t>törölt</w:t>
      </w:r>
      <w:proofErr w:type="spellEnd"/>
      <w:r w:rsidRPr="00786A01">
        <w:rPr>
          <w:rFonts w:asciiTheme="minorHAnsi" w:eastAsia="Calibri" w:hAnsiTheme="minorHAnsi" w:cstheme="minorHAnsi"/>
          <w:color w:val="000000"/>
          <w:sz w:val="22"/>
          <w:szCs w:val="22"/>
          <w:lang w:bidi="hu-HU"/>
        </w:rPr>
        <w:t xml:space="preserve"> adószámú és </w:t>
      </w:r>
      <w:proofErr w:type="spellStart"/>
      <w:r w:rsidRPr="00786A01">
        <w:rPr>
          <w:rFonts w:asciiTheme="minorHAnsi" w:eastAsia="Calibri" w:hAnsiTheme="minorHAnsi" w:cstheme="minorHAnsi"/>
          <w:color w:val="000000"/>
          <w:sz w:val="22"/>
          <w:szCs w:val="22"/>
          <w:lang w:bidi="hu-HU"/>
        </w:rPr>
        <w:t>kényszertörölt</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partnerekkel </w:t>
      </w:r>
      <w:r w:rsidRPr="00786A01">
        <w:rPr>
          <w:rFonts w:asciiTheme="minorHAnsi" w:eastAsia="Calibri" w:hAnsiTheme="minorHAnsi" w:cstheme="minorHAnsi"/>
          <w:color w:val="000000"/>
          <w:sz w:val="22"/>
          <w:szCs w:val="22"/>
          <w:lang w:bidi="hu-HU"/>
        </w:rPr>
        <w:t>jelentős pénzforgalmat bonyolító ügyfelek.</w:t>
      </w:r>
    </w:p>
    <w:p w14:paraId="2B67C7F9" w14:textId="77777777" w:rsidR="007E7734" w:rsidRPr="00786A01" w:rsidRDefault="007E7734" w:rsidP="00FA08CB">
      <w:pPr>
        <w:rPr>
          <w:rFonts w:asciiTheme="minorHAnsi" w:hAnsiTheme="minorHAnsi" w:cstheme="minorHAnsi"/>
          <w:b/>
          <w:sz w:val="22"/>
          <w:szCs w:val="22"/>
        </w:rPr>
      </w:pPr>
      <w:r w:rsidRPr="00786A01">
        <w:rPr>
          <w:rFonts w:asciiTheme="minorHAnsi" w:hAnsiTheme="minorHAnsi" w:cstheme="minorHAnsi"/>
          <w:b/>
          <w:sz w:val="22"/>
          <w:szCs w:val="22"/>
        </w:rPr>
        <w:t xml:space="preserve"> </w:t>
      </w:r>
    </w:p>
    <w:p w14:paraId="1605A38C" w14:textId="165180B4" w:rsidR="007E7734" w:rsidRPr="00786A01" w:rsidRDefault="007E7734">
      <w:pPr>
        <w:jc w:val="left"/>
        <w:rPr>
          <w:rFonts w:asciiTheme="minorHAnsi" w:hAnsiTheme="minorHAnsi" w:cstheme="minorHAnsi"/>
          <w:b/>
          <w:sz w:val="22"/>
          <w:szCs w:val="22"/>
        </w:rPr>
      </w:pPr>
      <w:r w:rsidRPr="00786A01">
        <w:rPr>
          <w:rFonts w:asciiTheme="minorHAnsi" w:hAnsiTheme="minorHAnsi" w:cstheme="minorHAnsi"/>
          <w:b/>
          <w:sz w:val="22"/>
          <w:szCs w:val="22"/>
        </w:rPr>
        <w:br w:type="page"/>
      </w:r>
    </w:p>
    <w:p w14:paraId="43E811B3" w14:textId="62927626" w:rsidR="008A3031" w:rsidRPr="00786A01" w:rsidRDefault="009707DA" w:rsidP="00B814E5">
      <w:pPr>
        <w:pStyle w:val="Cmsor1"/>
        <w:rPr>
          <w:rFonts w:asciiTheme="minorHAnsi" w:hAnsiTheme="minorHAnsi" w:cstheme="minorHAnsi"/>
          <w:color w:val="000000" w:themeColor="text1"/>
          <w:szCs w:val="22"/>
        </w:rPr>
      </w:pPr>
      <w:bookmarkStart w:id="501" w:name="_Toc32503584"/>
      <w:bookmarkStart w:id="502" w:name="_Toc185066201"/>
      <w:r w:rsidRPr="00786A01">
        <w:rPr>
          <w:rFonts w:asciiTheme="minorHAnsi" w:hAnsiTheme="minorHAnsi" w:cstheme="minorHAnsi"/>
          <w:color w:val="000000" w:themeColor="text1"/>
          <w:szCs w:val="22"/>
        </w:rPr>
        <w:lastRenderedPageBreak/>
        <w:t>[</w:t>
      </w:r>
      <w:r w:rsidR="008A3031" w:rsidRPr="00786A01">
        <w:rPr>
          <w:rFonts w:asciiTheme="minorHAnsi" w:hAnsiTheme="minorHAnsi" w:cstheme="minorHAnsi"/>
          <w:color w:val="000000" w:themeColor="text1"/>
          <w:szCs w:val="22"/>
        </w:rPr>
        <w:t>…</w:t>
      </w:r>
      <w:r w:rsidRPr="00786A01">
        <w:rPr>
          <w:rFonts w:asciiTheme="minorHAnsi" w:hAnsiTheme="minorHAnsi" w:cstheme="minorHAnsi"/>
          <w:color w:val="000000" w:themeColor="text1"/>
          <w:szCs w:val="22"/>
        </w:rPr>
        <w:t>]</w:t>
      </w:r>
      <w:r w:rsidR="008A3031" w:rsidRPr="00786A01">
        <w:rPr>
          <w:rFonts w:asciiTheme="minorHAnsi" w:hAnsiTheme="minorHAnsi" w:cstheme="minorHAnsi"/>
          <w:color w:val="000000" w:themeColor="text1"/>
          <w:szCs w:val="22"/>
        </w:rPr>
        <w:t>. melléklet – Felelős vezető</w:t>
      </w:r>
      <w:bookmarkEnd w:id="501"/>
      <w:bookmarkEnd w:id="502"/>
    </w:p>
    <w:p w14:paraId="38FBD8BE" w14:textId="77777777" w:rsidR="008A3031" w:rsidRPr="00786A01" w:rsidRDefault="008A3031" w:rsidP="008A3031">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KIZÁRÓLAG BELSŐ HASZNÁLATRA!</w:t>
      </w:r>
    </w:p>
    <w:p w14:paraId="67AF8803" w14:textId="5401C4E3" w:rsidR="008A3031" w:rsidRPr="00786A01" w:rsidRDefault="008A3031" w:rsidP="00C30E47">
      <w:pPr>
        <w:jc w:val="center"/>
        <w:rPr>
          <w:rFonts w:asciiTheme="minorHAnsi" w:hAnsiTheme="minorHAnsi" w:cstheme="minorHAnsi"/>
          <w:b/>
          <w:color w:val="000000" w:themeColor="text1"/>
          <w:sz w:val="22"/>
          <w:szCs w:val="22"/>
        </w:rPr>
      </w:pPr>
    </w:p>
    <w:p w14:paraId="62EB2496" w14:textId="77777777" w:rsidR="008A3031" w:rsidRPr="00786A01" w:rsidRDefault="008A3031" w:rsidP="00C30E47">
      <w:pPr>
        <w:jc w:val="center"/>
        <w:rPr>
          <w:rFonts w:asciiTheme="minorHAnsi" w:hAnsiTheme="minorHAnsi" w:cstheme="minorHAnsi"/>
          <w:color w:val="000000" w:themeColor="text1"/>
          <w:sz w:val="22"/>
          <w:szCs w:val="22"/>
        </w:rPr>
      </w:pPr>
    </w:p>
    <w:p w14:paraId="71E76C73" w14:textId="36D01D92" w:rsidR="008A3031" w:rsidRPr="00786A01" w:rsidRDefault="00C30E47" w:rsidP="008A3031">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   </w:t>
      </w:r>
      <w:r w:rsidR="008A3031" w:rsidRPr="00786A01">
        <w:rPr>
          <w:rFonts w:asciiTheme="minorHAnsi" w:hAnsiTheme="minorHAnsi" w:cstheme="minorHAnsi"/>
          <w:b/>
          <w:color w:val="000000" w:themeColor="text1"/>
          <w:sz w:val="22"/>
          <w:szCs w:val="22"/>
        </w:rPr>
        <w:t xml:space="preserve">&lt;Rövidített név&gt; </w:t>
      </w:r>
      <w:r w:rsidR="008A3031" w:rsidRPr="00786A01">
        <w:rPr>
          <w:rFonts w:asciiTheme="minorHAnsi" w:hAnsiTheme="minorHAnsi" w:cstheme="minorHAnsi"/>
          <w:color w:val="000000" w:themeColor="text1"/>
          <w:sz w:val="22"/>
          <w:szCs w:val="22"/>
        </w:rPr>
        <w:t>a következő felelős vezető(</w:t>
      </w:r>
      <w:proofErr w:type="spellStart"/>
      <w:r w:rsidR="008A3031" w:rsidRPr="00786A01">
        <w:rPr>
          <w:rFonts w:asciiTheme="minorHAnsi" w:hAnsiTheme="minorHAnsi" w:cstheme="minorHAnsi"/>
          <w:color w:val="000000" w:themeColor="text1"/>
          <w:sz w:val="22"/>
          <w:szCs w:val="22"/>
        </w:rPr>
        <w:t>ke</w:t>
      </w:r>
      <w:proofErr w:type="spellEnd"/>
      <w:r w:rsidR="008A3031" w:rsidRPr="00786A01">
        <w:rPr>
          <w:rFonts w:asciiTheme="minorHAnsi" w:hAnsiTheme="minorHAnsi" w:cstheme="minorHAnsi"/>
          <w:color w:val="000000" w:themeColor="text1"/>
          <w:sz w:val="22"/>
          <w:szCs w:val="22"/>
        </w:rPr>
        <w:t>)t</w:t>
      </w:r>
      <w:r w:rsidR="00A57F18" w:rsidRPr="00786A01">
        <w:rPr>
          <w:rFonts w:asciiTheme="minorHAnsi" w:hAnsiTheme="minorHAnsi" w:cstheme="minorHAnsi"/>
          <w:color w:val="000000" w:themeColor="text1"/>
          <w:sz w:val="22"/>
          <w:szCs w:val="22"/>
        </w:rPr>
        <w:t xml:space="preserve">, 2024. július 1-jétől </w:t>
      </w:r>
      <w:r w:rsidR="00875637" w:rsidRPr="00786A01">
        <w:rPr>
          <w:rFonts w:asciiTheme="minorHAnsi" w:hAnsiTheme="minorHAnsi" w:cstheme="minorHAnsi"/>
          <w:color w:val="000000" w:themeColor="text1"/>
          <w:sz w:val="22"/>
          <w:szCs w:val="22"/>
        </w:rPr>
        <w:t>megfelelési</w:t>
      </w:r>
      <w:r w:rsidR="00A57F18" w:rsidRPr="00786A01">
        <w:rPr>
          <w:rFonts w:asciiTheme="minorHAnsi" w:hAnsiTheme="minorHAnsi" w:cstheme="minorHAnsi"/>
          <w:color w:val="000000" w:themeColor="text1"/>
          <w:sz w:val="22"/>
          <w:szCs w:val="22"/>
        </w:rPr>
        <w:t xml:space="preserve"> vezető(</w:t>
      </w:r>
      <w:proofErr w:type="spellStart"/>
      <w:r w:rsidR="00A57F18" w:rsidRPr="00786A01">
        <w:rPr>
          <w:rFonts w:asciiTheme="minorHAnsi" w:hAnsiTheme="minorHAnsi" w:cstheme="minorHAnsi"/>
          <w:color w:val="000000" w:themeColor="text1"/>
          <w:sz w:val="22"/>
          <w:szCs w:val="22"/>
        </w:rPr>
        <w:t>ke</w:t>
      </w:r>
      <w:proofErr w:type="spellEnd"/>
      <w:r w:rsidR="00A57F18" w:rsidRPr="00786A01">
        <w:rPr>
          <w:rFonts w:asciiTheme="minorHAnsi" w:hAnsiTheme="minorHAnsi" w:cstheme="minorHAnsi"/>
          <w:color w:val="000000" w:themeColor="text1"/>
          <w:sz w:val="22"/>
          <w:szCs w:val="22"/>
        </w:rPr>
        <w:t>)t, kijelölt felelős vezető(</w:t>
      </w:r>
      <w:proofErr w:type="spellStart"/>
      <w:r w:rsidR="00A57F18" w:rsidRPr="00786A01">
        <w:rPr>
          <w:rFonts w:asciiTheme="minorHAnsi" w:hAnsiTheme="minorHAnsi" w:cstheme="minorHAnsi"/>
          <w:color w:val="000000" w:themeColor="text1"/>
          <w:sz w:val="22"/>
          <w:szCs w:val="22"/>
        </w:rPr>
        <w:t>ke</w:t>
      </w:r>
      <w:proofErr w:type="spellEnd"/>
      <w:r w:rsidR="00A57F18" w:rsidRPr="00786A01">
        <w:rPr>
          <w:rFonts w:asciiTheme="minorHAnsi" w:hAnsiTheme="minorHAnsi" w:cstheme="minorHAnsi"/>
          <w:color w:val="000000" w:themeColor="text1"/>
          <w:sz w:val="22"/>
          <w:szCs w:val="22"/>
        </w:rPr>
        <w:t>)t</w:t>
      </w:r>
      <w:r w:rsidR="008A3031" w:rsidRPr="00786A01">
        <w:rPr>
          <w:rFonts w:asciiTheme="minorHAnsi" w:hAnsiTheme="minorHAnsi" w:cstheme="minorHAnsi"/>
          <w:color w:val="000000" w:themeColor="text1"/>
          <w:sz w:val="22"/>
          <w:szCs w:val="22"/>
        </w:rPr>
        <w:t xml:space="preserve"> jelöli ki:</w:t>
      </w:r>
      <w:r w:rsidR="008A3031" w:rsidRPr="00786A01">
        <w:rPr>
          <w:rFonts w:asciiTheme="minorHAnsi" w:hAnsiTheme="minorHAnsi" w:cstheme="minorHAnsi"/>
          <w:b/>
          <w:color w:val="000000" w:themeColor="text1"/>
          <w:sz w:val="22"/>
          <w:szCs w:val="22"/>
        </w:rPr>
        <w:t xml:space="preserve"> &lt;név, beosztás elérhetőség&gt;</w:t>
      </w:r>
      <w:r w:rsidR="008A3031" w:rsidRPr="00786A01">
        <w:rPr>
          <w:rFonts w:asciiTheme="minorHAnsi" w:hAnsiTheme="minorHAnsi" w:cstheme="minorHAnsi"/>
          <w:color w:val="000000" w:themeColor="text1"/>
          <w:sz w:val="22"/>
          <w:szCs w:val="22"/>
        </w:rPr>
        <w:t xml:space="preserve"> </w:t>
      </w:r>
      <w:r w:rsidR="008A3031" w:rsidRPr="00786A01">
        <w:rPr>
          <w:rFonts w:asciiTheme="minorHAnsi" w:hAnsiTheme="minorHAnsi" w:cstheme="minorHAnsi"/>
          <w:b/>
          <w:color w:val="000000" w:themeColor="text1"/>
          <w:sz w:val="22"/>
          <w:szCs w:val="22"/>
        </w:rPr>
        <w:t>[A név, telefon és email cím kötelező, minden egyéb opcionális]:</w:t>
      </w:r>
    </w:p>
    <w:p w14:paraId="56386F70" w14:textId="77777777" w:rsidR="008A3031" w:rsidRPr="00786A01" w:rsidRDefault="008A3031" w:rsidP="008A3031">
      <w:pPr>
        <w:rPr>
          <w:rFonts w:asciiTheme="minorHAnsi" w:hAnsiTheme="minorHAnsi" w:cstheme="minorHAnsi"/>
          <w:bCs/>
          <w:color w:val="000000" w:themeColor="text1"/>
          <w:sz w:val="22"/>
          <w:szCs w:val="22"/>
        </w:rPr>
      </w:pPr>
    </w:p>
    <w:p w14:paraId="4E17F8AC" w14:textId="77777777" w:rsidR="008A3031" w:rsidRPr="00786A01" w:rsidRDefault="008A3031" w:rsidP="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Pmt. szerint: </w:t>
      </w:r>
    </w:p>
    <w:tbl>
      <w:tblPr>
        <w:tblStyle w:val="Rcsostblza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8A3031" w:rsidRPr="00786A01" w14:paraId="5140A7C1" w14:textId="77777777" w:rsidTr="0054642B">
        <w:tc>
          <w:tcPr>
            <w:tcW w:w="1980" w:type="dxa"/>
            <w:shd w:val="clear" w:color="auto" w:fill="auto"/>
          </w:tcPr>
          <w:p w14:paraId="08ABC849"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név:</w:t>
            </w:r>
          </w:p>
        </w:tc>
        <w:tc>
          <w:tcPr>
            <w:tcW w:w="3402" w:type="dxa"/>
            <w:shd w:val="clear" w:color="auto" w:fill="auto"/>
          </w:tcPr>
          <w:p w14:paraId="412F5E47"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786A01" w14:paraId="183238EB" w14:textId="77777777" w:rsidTr="0054642B">
        <w:tc>
          <w:tcPr>
            <w:tcW w:w="1980" w:type="dxa"/>
            <w:shd w:val="clear" w:color="auto" w:fill="auto"/>
          </w:tcPr>
          <w:p w14:paraId="38706869"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beosztás:</w:t>
            </w:r>
          </w:p>
        </w:tc>
        <w:tc>
          <w:tcPr>
            <w:tcW w:w="3402" w:type="dxa"/>
            <w:shd w:val="clear" w:color="auto" w:fill="auto"/>
          </w:tcPr>
          <w:p w14:paraId="4B62610E"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786A01" w14:paraId="2CB5EB90" w14:textId="77777777" w:rsidTr="0054642B">
        <w:tc>
          <w:tcPr>
            <w:tcW w:w="1980" w:type="dxa"/>
            <w:shd w:val="clear" w:color="auto" w:fill="auto"/>
          </w:tcPr>
          <w:p w14:paraId="59BE5940"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szervezeti egység:</w:t>
            </w:r>
          </w:p>
        </w:tc>
        <w:tc>
          <w:tcPr>
            <w:tcW w:w="3402" w:type="dxa"/>
            <w:shd w:val="clear" w:color="auto" w:fill="auto"/>
          </w:tcPr>
          <w:p w14:paraId="7672C9D5"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786A01" w14:paraId="438558ED" w14:textId="77777777" w:rsidTr="0054642B">
        <w:tc>
          <w:tcPr>
            <w:tcW w:w="1980" w:type="dxa"/>
            <w:shd w:val="clear" w:color="auto" w:fill="auto"/>
          </w:tcPr>
          <w:p w14:paraId="5A1ABE77"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telefon:</w:t>
            </w:r>
          </w:p>
        </w:tc>
        <w:tc>
          <w:tcPr>
            <w:tcW w:w="3402" w:type="dxa"/>
            <w:shd w:val="clear" w:color="auto" w:fill="auto"/>
          </w:tcPr>
          <w:p w14:paraId="4F09BC30"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786A01" w14:paraId="600B4C85" w14:textId="77777777" w:rsidTr="0054642B">
        <w:tc>
          <w:tcPr>
            <w:tcW w:w="1980" w:type="dxa"/>
            <w:shd w:val="clear" w:color="auto" w:fill="auto"/>
          </w:tcPr>
          <w:p w14:paraId="6DB14D9E"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mobil:</w:t>
            </w:r>
          </w:p>
        </w:tc>
        <w:tc>
          <w:tcPr>
            <w:tcW w:w="3402" w:type="dxa"/>
            <w:shd w:val="clear" w:color="auto" w:fill="auto"/>
          </w:tcPr>
          <w:p w14:paraId="45FB9837"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C7660A" w14:paraId="1DBA11C8" w14:textId="77777777" w:rsidTr="0054642B">
        <w:tc>
          <w:tcPr>
            <w:tcW w:w="1980" w:type="dxa"/>
            <w:shd w:val="clear" w:color="auto" w:fill="auto"/>
          </w:tcPr>
          <w:p w14:paraId="2C8382A7"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email:</w:t>
            </w:r>
          </w:p>
        </w:tc>
        <w:tc>
          <w:tcPr>
            <w:tcW w:w="3402" w:type="dxa"/>
            <w:shd w:val="clear" w:color="auto" w:fill="auto"/>
          </w:tcPr>
          <w:p w14:paraId="4C380F91" w14:textId="77777777" w:rsidR="008A3031" w:rsidRPr="00C7660A"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bl>
    <w:p w14:paraId="4249584C" w14:textId="6E616B32" w:rsidR="00C30E47" w:rsidRPr="00C7660A" w:rsidRDefault="009B5273" w:rsidP="00C30E4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textWrapping" w:clear="all"/>
      </w:r>
    </w:p>
    <w:p w14:paraId="134E8149" w14:textId="4ED53961" w:rsidR="00C30E47" w:rsidRPr="00C7660A" w:rsidRDefault="00C30E47" w:rsidP="004862C6">
      <w:pPr>
        <w:ind w:right="-1"/>
        <w:rPr>
          <w:rFonts w:asciiTheme="minorHAnsi" w:hAnsiTheme="minorHAnsi" w:cstheme="minorHAnsi"/>
          <w:color w:val="000000" w:themeColor="text1"/>
          <w:sz w:val="22"/>
          <w:szCs w:val="22"/>
        </w:rPr>
      </w:pPr>
    </w:p>
    <w:p w14:paraId="68EF8758" w14:textId="77777777" w:rsidR="00C30E47" w:rsidRPr="00C7660A" w:rsidRDefault="00C30E47" w:rsidP="004862C6">
      <w:pPr>
        <w:ind w:right="-1"/>
        <w:rPr>
          <w:rFonts w:asciiTheme="minorHAnsi" w:hAnsiTheme="minorHAnsi" w:cstheme="minorHAnsi"/>
          <w:color w:val="000000" w:themeColor="text1"/>
          <w:sz w:val="22"/>
          <w:szCs w:val="22"/>
        </w:rPr>
      </w:pPr>
    </w:p>
    <w:sectPr w:rsidR="00C30E47" w:rsidRPr="00C7660A" w:rsidSect="00E45EC4">
      <w:pgSz w:w="11907" w:h="16840" w:code="9"/>
      <w:pgMar w:top="737" w:right="709" w:bottom="737" w:left="851"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1F08" w14:textId="77777777" w:rsidR="00F65279" w:rsidRDefault="00F65279">
      <w:r>
        <w:separator/>
      </w:r>
    </w:p>
  </w:endnote>
  <w:endnote w:type="continuationSeparator" w:id="0">
    <w:p w14:paraId="338A2A36" w14:textId="77777777" w:rsidR="00F65279" w:rsidRDefault="00F65279">
      <w:r>
        <w:continuationSeparator/>
      </w:r>
    </w:p>
  </w:endnote>
  <w:endnote w:type="continuationNotice" w:id="1">
    <w:p w14:paraId="5A229683" w14:textId="77777777" w:rsidR="00F65279" w:rsidRDefault="00F65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8DF3" w14:textId="77777777" w:rsidR="00B71417" w:rsidRDefault="00B7141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FA594D" w14:textId="77777777" w:rsidR="00B71417" w:rsidRDefault="00B7141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37B2" w14:textId="4EB53442" w:rsidR="00B71417" w:rsidRPr="008A69DF" w:rsidRDefault="00B71417"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CA8E" w14:textId="77777777" w:rsidR="00C67B95" w:rsidRDefault="00C67B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531A" w14:textId="77777777" w:rsidR="00F65279" w:rsidRDefault="00F65279">
      <w:r>
        <w:separator/>
      </w:r>
    </w:p>
  </w:footnote>
  <w:footnote w:type="continuationSeparator" w:id="0">
    <w:p w14:paraId="740C2CF5" w14:textId="77777777" w:rsidR="00F65279" w:rsidRDefault="00F65279">
      <w:r>
        <w:continuationSeparator/>
      </w:r>
    </w:p>
  </w:footnote>
  <w:footnote w:type="continuationNotice" w:id="1">
    <w:p w14:paraId="4756983F" w14:textId="77777777" w:rsidR="00F65279" w:rsidRDefault="00F65279"/>
  </w:footnote>
  <w:footnote w:id="2">
    <w:p w14:paraId="41904A48" w14:textId="574D9934" w:rsidR="00D83260" w:rsidRPr="00D83260" w:rsidRDefault="00D83260">
      <w:pPr>
        <w:pStyle w:val="Lbjegyzetszveg"/>
        <w:rPr>
          <w:rFonts w:asciiTheme="minorHAnsi" w:hAnsiTheme="minorHAnsi"/>
        </w:rPr>
      </w:pPr>
      <w:r>
        <w:rPr>
          <w:rStyle w:val="Lbjegyzet-hivatkozs"/>
        </w:rPr>
        <w:footnoteRef/>
      </w:r>
      <w:r>
        <w:t xml:space="preserve"> </w:t>
      </w:r>
      <w:r w:rsidR="00B531F3">
        <w:rPr>
          <w:rFonts w:asciiTheme="minorHAnsi" w:hAnsiTheme="minorHAnsi"/>
        </w:rPr>
        <w:t>Hatályos: 2025. január 1-jétől</w:t>
      </w:r>
    </w:p>
  </w:footnote>
  <w:footnote w:id="3">
    <w:p w14:paraId="01C2E223" w14:textId="5387EB52" w:rsidR="00EE6829" w:rsidRPr="00002D47" w:rsidRDefault="00EE6829">
      <w:pPr>
        <w:pStyle w:val="Lbjegyzetszveg"/>
        <w:rPr>
          <w:rFonts w:asciiTheme="minorHAnsi" w:hAnsiTheme="minorHAnsi"/>
        </w:rPr>
      </w:pPr>
      <w:r>
        <w:rPr>
          <w:rStyle w:val="Lbjegyzet-hivatkozs"/>
        </w:rPr>
        <w:footnoteRef/>
      </w:r>
      <w:r>
        <w:t xml:space="preserve"> a Büntető Törvénykönyvről szóló </w:t>
      </w:r>
      <w:r w:rsidRPr="00EE6829">
        <w:t>1978. évi IV. törvény</w:t>
      </w:r>
      <w:r>
        <w:t xml:space="preserve"> (2013. 06.30-ig hatályos)</w:t>
      </w:r>
    </w:p>
  </w:footnote>
  <w:footnote w:id="4">
    <w:p w14:paraId="28A5451C" w14:textId="7245E1AD" w:rsidR="009A2EC2" w:rsidRPr="00002D47" w:rsidRDefault="009A2EC2">
      <w:pPr>
        <w:pStyle w:val="Lbjegyzetszveg"/>
        <w:rPr>
          <w:rFonts w:asciiTheme="minorHAnsi" w:hAnsiTheme="minorHAnsi"/>
        </w:rPr>
      </w:pPr>
      <w:r>
        <w:rPr>
          <w:rStyle w:val="Lbjegyzet-hivatkozs"/>
        </w:rPr>
        <w:footnoteRef/>
      </w:r>
      <w:r>
        <w:t xml:space="preserve"> </w:t>
      </w:r>
      <w:r w:rsidRPr="009A2EC2">
        <w:t>a Magyar Köztársaság Polgári Törvénykönyvér</w:t>
      </w:r>
      <w:r w:rsidRPr="009A2EC2">
        <w:rPr>
          <w:rFonts w:hint="eastAsia"/>
        </w:rPr>
        <w:t>ő</w:t>
      </w:r>
      <w:r w:rsidRPr="009A2EC2">
        <w:t>l</w:t>
      </w:r>
      <w:r>
        <w:t xml:space="preserve"> szóló 1959. évi IV. törvény (2014. 03.14-ig hatályos)</w:t>
      </w:r>
    </w:p>
  </w:footnote>
  <w:footnote w:id="5">
    <w:p w14:paraId="220FCFF9" w14:textId="79467FAF" w:rsidR="009A2EC2" w:rsidRPr="00002D47" w:rsidRDefault="009A2EC2">
      <w:pPr>
        <w:pStyle w:val="Lbjegyzetszveg"/>
        <w:rPr>
          <w:rFonts w:asciiTheme="minorHAnsi" w:hAnsiTheme="minorHAnsi"/>
        </w:rPr>
      </w:pPr>
      <w:r>
        <w:rPr>
          <w:rStyle w:val="Lbjegyzet-hivatkozs"/>
        </w:rPr>
        <w:footnoteRef/>
      </w:r>
      <w:r>
        <w:t xml:space="preserve"> </w:t>
      </w:r>
      <w:r>
        <w:rPr>
          <w:rFonts w:asciiTheme="minorHAnsi" w:hAnsiTheme="minorHAnsi"/>
        </w:rPr>
        <w:t xml:space="preserve">a büntetőeljárásról szóló 1998. évi XIX. törvény </w:t>
      </w:r>
    </w:p>
  </w:footnote>
  <w:footnote w:id="6">
    <w:p w14:paraId="23A17815" w14:textId="423D0407" w:rsidR="00D43B81" w:rsidRPr="004E5DDD" w:rsidRDefault="00D43B81">
      <w:pPr>
        <w:pStyle w:val="Lbjegyzetszveg"/>
        <w:rPr>
          <w:rFonts w:asciiTheme="minorHAnsi" w:hAnsiTheme="minorHAnsi"/>
        </w:rPr>
      </w:pPr>
      <w:r>
        <w:rPr>
          <w:rStyle w:val="Lbjegyzet-hivatkozs"/>
        </w:rPr>
        <w:footnoteRef/>
      </w:r>
      <w:r w:rsidR="00503552">
        <w:t xml:space="preserve"> </w:t>
      </w:r>
      <w:bookmarkStart w:id="28" w:name="_Hlk182496810"/>
      <w:r>
        <w:rPr>
          <w:rFonts w:asciiTheme="minorHAnsi" w:hAnsiTheme="minorHAnsi"/>
        </w:rPr>
        <w:t>2025. III. 1</w:t>
      </w:r>
      <w:r w:rsidR="00503552">
        <w:rPr>
          <w:rFonts w:asciiTheme="minorHAnsi" w:hAnsiTheme="minorHAnsi"/>
        </w:rPr>
        <w:t>-jétől alkalmazandó</w:t>
      </w:r>
      <w:bookmarkEnd w:id="28"/>
    </w:p>
  </w:footnote>
  <w:footnote w:id="7">
    <w:p w14:paraId="7BFC32BF" w14:textId="1CC02A40" w:rsidR="004E5DDD" w:rsidRPr="00786A01" w:rsidRDefault="004E5DDD">
      <w:pPr>
        <w:pStyle w:val="Lbjegyzetszveg"/>
        <w:rPr>
          <w:rFonts w:asciiTheme="minorHAnsi" w:hAnsiTheme="minorHAnsi"/>
        </w:rPr>
      </w:pPr>
      <w:r>
        <w:rPr>
          <w:rStyle w:val="Lbjegyzet-hivatkozs"/>
        </w:rPr>
        <w:footnoteRef/>
      </w:r>
      <w:r>
        <w:t xml:space="preserve"> </w:t>
      </w:r>
      <w:r w:rsidR="00324646" w:rsidRPr="00786A01">
        <w:rPr>
          <w:rFonts w:asciiTheme="minorHAnsi" w:hAnsiTheme="minorHAnsi" w:cstheme="minorHAnsi"/>
        </w:rPr>
        <w:t>2025</w:t>
      </w:r>
      <w:r w:rsidR="00520327" w:rsidRPr="00786A01">
        <w:rPr>
          <w:rFonts w:asciiTheme="minorHAnsi" w:hAnsiTheme="minorHAnsi" w:cstheme="minorHAnsi"/>
        </w:rPr>
        <w:t>.</w:t>
      </w:r>
      <w:r w:rsidR="00324646" w:rsidRPr="00786A01">
        <w:rPr>
          <w:rFonts w:asciiTheme="minorHAnsi" w:hAnsiTheme="minorHAnsi" w:cstheme="minorHAnsi"/>
        </w:rPr>
        <w:t xml:space="preserve"> július 1-jét</w:t>
      </w:r>
      <w:r w:rsidR="00324646" w:rsidRPr="00786A01">
        <w:rPr>
          <w:rFonts w:asciiTheme="minorHAnsi" w:hAnsiTheme="minorHAnsi" w:cstheme="minorHAnsi" w:hint="eastAsia"/>
        </w:rPr>
        <w:t>ő</w:t>
      </w:r>
      <w:r w:rsidR="00324646" w:rsidRPr="00786A01">
        <w:rPr>
          <w:rFonts w:asciiTheme="minorHAnsi" w:hAnsiTheme="minorHAnsi" w:cstheme="minorHAnsi"/>
        </w:rPr>
        <w:t>l alkalmazandó</w:t>
      </w:r>
    </w:p>
  </w:footnote>
  <w:footnote w:id="8">
    <w:p w14:paraId="4059B1F3" w14:textId="7E590350" w:rsidR="007B7A7B" w:rsidRPr="00FA606B" w:rsidRDefault="007B7A7B">
      <w:pPr>
        <w:pStyle w:val="Lbjegyzetszveg"/>
        <w:rPr>
          <w:rFonts w:asciiTheme="minorHAnsi" w:hAnsiTheme="minorHAnsi"/>
        </w:rPr>
      </w:pPr>
      <w:r>
        <w:rPr>
          <w:rStyle w:val="Lbjegyzet-hivatkozs"/>
        </w:rPr>
        <w:footnoteRef/>
      </w:r>
      <w:r>
        <w:t xml:space="preserve"> </w:t>
      </w:r>
      <w:r w:rsidR="005022D3" w:rsidRPr="00FA606B">
        <w:rPr>
          <w:rFonts w:asciiTheme="minorHAnsi" w:hAnsiTheme="minorHAnsi" w:cstheme="minorHAnsi"/>
        </w:rPr>
        <w:t>2025. július 1-jétől alkalmazandó</w:t>
      </w:r>
    </w:p>
  </w:footnote>
  <w:footnote w:id="9">
    <w:p w14:paraId="3C361C57" w14:textId="484C6915" w:rsidR="00046250" w:rsidRPr="00500291" w:rsidRDefault="00046250">
      <w:pPr>
        <w:pStyle w:val="Lbjegyzetszveg"/>
        <w:rPr>
          <w:rFonts w:asciiTheme="minorHAnsi" w:hAnsiTheme="minorHAnsi"/>
        </w:rPr>
      </w:pPr>
      <w:r>
        <w:rPr>
          <w:rStyle w:val="Lbjegyzet-hivatkozs"/>
        </w:rPr>
        <w:footnoteRef/>
      </w:r>
      <w:r>
        <w:t xml:space="preserve"> </w:t>
      </w:r>
      <w:r>
        <w:rPr>
          <w:rFonts w:asciiTheme="minorHAnsi" w:hAnsiTheme="minorHAnsi"/>
        </w:rPr>
        <w:t>2025. január 1-jéig lakcím</w:t>
      </w:r>
    </w:p>
  </w:footnote>
  <w:footnote w:id="10">
    <w:p w14:paraId="6C28B6EE" w14:textId="0A4C5E80" w:rsidR="00D12AA4" w:rsidRPr="00BB2A16" w:rsidRDefault="00D12AA4">
      <w:pPr>
        <w:pStyle w:val="Lbjegyzetszveg"/>
        <w:rPr>
          <w:rFonts w:asciiTheme="minorHAnsi" w:hAnsiTheme="minorHAnsi"/>
        </w:rPr>
      </w:pPr>
      <w:r w:rsidRPr="00D07D64">
        <w:rPr>
          <w:rStyle w:val="Lbjegyzet-hivatkozs"/>
          <w:rFonts w:asciiTheme="minorHAnsi" w:hAnsiTheme="minorHAnsi" w:cstheme="minorHAnsi"/>
        </w:rPr>
        <w:footnoteRef/>
      </w:r>
      <w:r w:rsidRPr="00D07D64">
        <w:rPr>
          <w:rFonts w:asciiTheme="minorHAnsi" w:hAnsiTheme="minorHAnsi" w:cstheme="minorHAnsi"/>
        </w:rPr>
        <w:t xml:space="preserve"> </w:t>
      </w:r>
      <w:r w:rsidR="00107C2A" w:rsidRPr="00107C2A">
        <w:rPr>
          <w:rFonts w:asciiTheme="minorHAnsi" w:hAnsiTheme="minorHAnsi" w:cstheme="minorHAnsi"/>
        </w:rPr>
        <w:t>2025. január 1-jéig alkalmazandó</w:t>
      </w:r>
      <w:r w:rsidR="00500291">
        <w:rPr>
          <w:rFonts w:asciiTheme="minorHAnsi" w:hAnsiTheme="minorHAnsi" w:cstheme="minorHAnsi"/>
        </w:rPr>
        <w:t xml:space="preserve"> rendelkezések</w:t>
      </w:r>
      <w:r w:rsidR="00107C2A" w:rsidRPr="00107C2A">
        <w:rPr>
          <w:rFonts w:asciiTheme="minorHAnsi" w:hAnsiTheme="minorHAnsi" w:cstheme="minorHAnsi"/>
        </w:rPr>
        <w:t>: A következ</w:t>
      </w:r>
      <w:r w:rsidR="00107C2A" w:rsidRPr="00107C2A">
        <w:rPr>
          <w:rFonts w:asciiTheme="minorHAnsi" w:hAnsiTheme="minorHAnsi" w:cstheme="minorHAnsi" w:hint="eastAsia"/>
        </w:rPr>
        <w:t>ő</w:t>
      </w:r>
      <w:r w:rsidR="00107C2A" w:rsidRPr="00107C2A">
        <w:rPr>
          <w:rFonts w:asciiTheme="minorHAnsi" w:hAnsiTheme="minorHAnsi" w:cstheme="minorHAnsi"/>
        </w:rPr>
        <w:t xml:space="preserve"> adatok ellen</w:t>
      </w:r>
      <w:r w:rsidR="00107C2A" w:rsidRPr="00107C2A">
        <w:rPr>
          <w:rFonts w:asciiTheme="minorHAnsi" w:hAnsiTheme="minorHAnsi" w:cstheme="minorHAnsi" w:hint="eastAsia"/>
        </w:rPr>
        <w:t>ő</w:t>
      </w:r>
      <w:r w:rsidR="00107C2A" w:rsidRPr="00107C2A">
        <w:rPr>
          <w:rFonts w:asciiTheme="minorHAnsi" w:hAnsiTheme="minorHAnsi" w:cstheme="minorHAnsi"/>
        </w:rPr>
        <w:t>rzése mell</w:t>
      </w:r>
      <w:r w:rsidR="00107C2A" w:rsidRPr="00107C2A">
        <w:rPr>
          <w:rFonts w:asciiTheme="minorHAnsi" w:hAnsiTheme="minorHAnsi" w:cstheme="minorHAnsi" w:hint="eastAsia"/>
        </w:rPr>
        <w:t>ő</w:t>
      </w:r>
      <w:r w:rsidR="00107C2A" w:rsidRPr="00107C2A">
        <w:rPr>
          <w:rFonts w:asciiTheme="minorHAnsi" w:hAnsiTheme="minorHAnsi" w:cstheme="minorHAnsi"/>
        </w:rPr>
        <w:t>zhet</w:t>
      </w:r>
      <w:r w:rsidR="00107C2A" w:rsidRPr="00107C2A">
        <w:rPr>
          <w:rFonts w:asciiTheme="minorHAnsi" w:hAnsiTheme="minorHAnsi" w:cstheme="minorHAnsi" w:hint="eastAsia"/>
        </w:rPr>
        <w:t>ő</w:t>
      </w:r>
      <w:r w:rsidR="00107C2A" w:rsidRPr="00107C2A">
        <w:rPr>
          <w:rFonts w:asciiTheme="minorHAnsi" w:hAnsiTheme="minorHAnsi" w:cstheme="minorHAnsi"/>
        </w:rPr>
        <w:t>, ha a személyazonosság igazoló ellen</w:t>
      </w:r>
      <w:r w:rsidR="00107C2A" w:rsidRPr="00107C2A">
        <w:rPr>
          <w:rFonts w:asciiTheme="minorHAnsi" w:hAnsiTheme="minorHAnsi" w:cstheme="minorHAnsi" w:hint="eastAsia"/>
        </w:rPr>
        <w:t>ő</w:t>
      </w:r>
      <w:r w:rsidR="00107C2A" w:rsidRPr="00107C2A">
        <w:rPr>
          <w:rFonts w:asciiTheme="minorHAnsi" w:hAnsiTheme="minorHAnsi" w:cstheme="minorHAnsi"/>
        </w:rPr>
        <w:t>rzése érdekében bemutatott okirat azt nem tartalmazza: születési családi és utónév, állampolgárság, az anyja születési neve. Az arra vonatkozó információt rögzíteni kell, hogy ezen adatok rögzítésére az ellen</w:t>
      </w:r>
      <w:r w:rsidR="00107C2A" w:rsidRPr="00107C2A">
        <w:rPr>
          <w:rFonts w:asciiTheme="minorHAnsi" w:hAnsiTheme="minorHAnsi" w:cstheme="minorHAnsi" w:hint="eastAsia"/>
        </w:rPr>
        <w:t>ő</w:t>
      </w:r>
      <w:r w:rsidR="00107C2A" w:rsidRPr="00107C2A">
        <w:rPr>
          <w:rFonts w:asciiTheme="minorHAnsi" w:hAnsiTheme="minorHAnsi" w:cstheme="minorHAnsi"/>
        </w:rPr>
        <w:t>rzés mell</w:t>
      </w:r>
      <w:r w:rsidR="00107C2A" w:rsidRPr="00107C2A">
        <w:rPr>
          <w:rFonts w:asciiTheme="minorHAnsi" w:hAnsiTheme="minorHAnsi" w:cstheme="minorHAnsi" w:hint="eastAsia"/>
        </w:rPr>
        <w:t>ő</w:t>
      </w:r>
      <w:r w:rsidR="00107C2A" w:rsidRPr="00107C2A">
        <w:rPr>
          <w:rFonts w:asciiTheme="minorHAnsi" w:hAnsiTheme="minorHAnsi" w:cstheme="minorHAnsi"/>
        </w:rPr>
        <w:t>zésével került sor</w:t>
      </w:r>
    </w:p>
  </w:footnote>
  <w:footnote w:id="11">
    <w:p w14:paraId="6B3C1A89" w14:textId="07D632F2" w:rsidR="005770F0" w:rsidRPr="005770F0" w:rsidRDefault="005770F0" w:rsidP="005770F0">
      <w:pPr>
        <w:pStyle w:val="Lbjegyzetszveg"/>
        <w:rPr>
          <w:rFonts w:asciiTheme="minorHAnsi" w:hAnsiTheme="minorHAnsi"/>
        </w:rPr>
      </w:pPr>
      <w:r>
        <w:rPr>
          <w:rStyle w:val="Lbjegyzet-hivatkozs"/>
        </w:rPr>
        <w:footnoteRef/>
      </w:r>
      <w:r>
        <w:t xml:space="preserve"> </w:t>
      </w:r>
      <w:r w:rsidR="00D07D64" w:rsidRPr="00894D59">
        <w:rPr>
          <w:rFonts w:asciiTheme="minorHAnsi" w:hAnsiTheme="minorHAnsi"/>
        </w:rPr>
        <w:t xml:space="preserve">2025. január 1-jéig alkalmazandó rendelkezés: </w:t>
      </w:r>
      <w:r w:rsidR="00D07D64" w:rsidRPr="00894D59">
        <w:rPr>
          <w:rFonts w:asciiTheme="minorHAnsi" w:hAnsiTheme="minorHAnsi" w:cstheme="minorHAnsi"/>
          <w:color w:val="000000" w:themeColor="text1"/>
        </w:rPr>
        <w:t>A jogi személy vagy jogi személyiséggel nem rendelkező szervezet ügyfél képviselője – az ügyfél által vezetett pontos és naprakész nyilvántartás alapján – köteles írásban vagy auditált elektronikus hírközlő eszköz</w:t>
      </w:r>
      <w:r w:rsidR="00D07D64" w:rsidRPr="00894D59" w:rsidDel="00E6502E">
        <w:rPr>
          <w:rFonts w:asciiTheme="minorHAnsi" w:hAnsiTheme="minorHAnsi" w:cstheme="minorHAnsi"/>
          <w:color w:val="000000" w:themeColor="text1"/>
        </w:rPr>
        <w:t xml:space="preserve"> </w:t>
      </w:r>
      <w:r w:rsidR="00D07D64" w:rsidRPr="00894D59">
        <w:rPr>
          <w:rFonts w:asciiTheme="minorHAnsi" w:hAnsiTheme="minorHAnsi" w:cstheme="minorHAnsi"/>
          <w:color w:val="000000" w:themeColor="text1"/>
        </w:rPr>
        <w:t xml:space="preserve">útján nyilatkozni </w:t>
      </w:r>
      <w:r w:rsidR="00D07D64" w:rsidRPr="00894D59">
        <w:rPr>
          <w:rFonts w:asciiTheme="minorHAnsi" w:hAnsiTheme="minorHAnsi" w:cstheme="minorHAnsi"/>
          <w:b/>
          <w:color w:val="000000" w:themeColor="text1"/>
        </w:rPr>
        <w:t xml:space="preserve">&lt;melléklet száma </w:t>
      </w:r>
      <w:r w:rsidR="00D07D64" w:rsidRPr="00894D59">
        <w:rPr>
          <w:rFonts w:asciiTheme="minorHAnsi" w:hAnsiTheme="minorHAnsi" w:cstheme="minorHAnsi"/>
          <w:color w:val="000000" w:themeColor="text1"/>
        </w:rPr>
        <w:t>(tényleges tulajdonosi nyilatkozat)</w:t>
      </w:r>
      <w:r w:rsidR="00D07D64" w:rsidRPr="00894D59">
        <w:rPr>
          <w:rFonts w:asciiTheme="minorHAnsi" w:hAnsiTheme="minorHAnsi" w:cstheme="minorHAnsi"/>
          <w:b/>
          <w:color w:val="000000" w:themeColor="text1"/>
        </w:rPr>
        <w:t>&gt;</w:t>
      </w:r>
      <w:r w:rsidR="00D07D64" w:rsidRPr="00894D59">
        <w:rPr>
          <w:rFonts w:asciiTheme="minorHAnsi" w:hAnsiTheme="minorHAnsi" w:cstheme="minorHAnsi"/>
          <w:color w:val="000000" w:themeColor="text1"/>
        </w:rPr>
        <w:t xml:space="preserve"> a jogi személy vagy jogi személyiséggel nem rendelkező szervezet ügyfél tényleges tulajdonosáról</w:t>
      </w:r>
      <w:r w:rsidR="002B3076" w:rsidRPr="00894D59">
        <w:rPr>
          <w:rFonts w:asciiTheme="minorHAnsi" w:hAnsiTheme="minorHAnsi" w:cstheme="minorHAnsi"/>
          <w:color w:val="000000" w:themeColor="text1"/>
        </w:rPr>
        <w:t>.</w:t>
      </w:r>
    </w:p>
  </w:footnote>
  <w:footnote w:id="12">
    <w:p w14:paraId="5BBC7668" w14:textId="708308DB" w:rsidR="007F54E9" w:rsidRPr="00100255" w:rsidRDefault="007F54E9">
      <w:pPr>
        <w:pStyle w:val="Lbjegyzetszveg"/>
        <w:rPr>
          <w:rFonts w:asciiTheme="minorHAnsi" w:hAnsiTheme="minorHAnsi"/>
        </w:rPr>
      </w:pPr>
      <w:r>
        <w:rPr>
          <w:rStyle w:val="Lbjegyzet-hivatkozs"/>
        </w:rPr>
        <w:footnoteRef/>
      </w:r>
      <w:r>
        <w:t xml:space="preserve"> </w:t>
      </w:r>
      <w:bookmarkStart w:id="127" w:name="_Hlk182945175"/>
      <w:r>
        <w:rPr>
          <w:rFonts w:asciiTheme="minorHAnsi" w:hAnsiTheme="minorHAnsi"/>
        </w:rPr>
        <w:t>2025. január 1-jétől a tényleges tulajdonos azonosítása nyilatkoztatás nélkül is elvégezhető</w:t>
      </w:r>
      <w:bookmarkEnd w:id="127"/>
    </w:p>
  </w:footnote>
  <w:footnote w:id="13">
    <w:p w14:paraId="23F97FAF" w14:textId="2F6A5BAA" w:rsidR="00B80092" w:rsidRPr="00100255" w:rsidRDefault="00B80092">
      <w:pPr>
        <w:pStyle w:val="Lbjegyzetszveg"/>
        <w:rPr>
          <w:rFonts w:asciiTheme="minorHAnsi" w:hAnsiTheme="minorHAnsi"/>
        </w:rPr>
      </w:pPr>
      <w:r>
        <w:rPr>
          <w:rStyle w:val="Lbjegyzet-hivatkozs"/>
        </w:rPr>
        <w:footnoteRef/>
      </w:r>
      <w:r>
        <w:t xml:space="preserve"> </w:t>
      </w:r>
      <w:r>
        <w:rPr>
          <w:rFonts w:asciiTheme="minorHAnsi" w:hAnsiTheme="minorHAnsi"/>
        </w:rPr>
        <w:t>2025. március 1-jéig alkalmazandó</w:t>
      </w:r>
    </w:p>
  </w:footnote>
  <w:footnote w:id="14">
    <w:p w14:paraId="3B4F63D9" w14:textId="1837DF95" w:rsidR="00B80092" w:rsidRPr="00100255" w:rsidRDefault="00B80092">
      <w:pPr>
        <w:pStyle w:val="Lbjegyzetszveg"/>
        <w:rPr>
          <w:rFonts w:asciiTheme="minorHAnsi" w:hAnsiTheme="minorHAnsi"/>
        </w:rPr>
      </w:pPr>
      <w:r>
        <w:rPr>
          <w:rStyle w:val="Lbjegyzet-hivatkozs"/>
        </w:rPr>
        <w:footnoteRef/>
      </w:r>
      <w:r>
        <w:t xml:space="preserve"> </w:t>
      </w:r>
      <w:r>
        <w:rPr>
          <w:rFonts w:asciiTheme="minorHAnsi" w:hAnsiTheme="minorHAnsi"/>
        </w:rPr>
        <w:t>2025. március</w:t>
      </w:r>
      <w:r w:rsidR="007A26CF">
        <w:rPr>
          <w:rFonts w:asciiTheme="minorHAnsi" w:hAnsiTheme="minorHAnsi"/>
        </w:rPr>
        <w:t xml:space="preserve"> 1-jétől</w:t>
      </w:r>
      <w:r>
        <w:rPr>
          <w:rFonts w:asciiTheme="minorHAnsi" w:hAnsiTheme="minorHAnsi"/>
        </w:rPr>
        <w:t xml:space="preserve"> alkalmazandó</w:t>
      </w:r>
    </w:p>
  </w:footnote>
  <w:footnote w:id="15">
    <w:p w14:paraId="77C775C2" w14:textId="7610D4BE" w:rsidR="007A26CF" w:rsidRPr="00100255" w:rsidRDefault="007A26CF">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16">
    <w:p w14:paraId="121569B1" w14:textId="16DA5B16" w:rsidR="007A26CF" w:rsidRPr="00100255" w:rsidRDefault="007A26CF">
      <w:pPr>
        <w:pStyle w:val="Lbjegyzetszveg"/>
        <w:rPr>
          <w:rFonts w:asciiTheme="minorHAnsi" w:hAnsiTheme="minorHAnsi"/>
        </w:rPr>
      </w:pPr>
      <w:r>
        <w:rPr>
          <w:rStyle w:val="Lbjegyzet-hivatkozs"/>
        </w:rPr>
        <w:footnoteRef/>
      </w:r>
      <w:r>
        <w:t xml:space="preserve"> 2025. </w:t>
      </w:r>
      <w:r>
        <w:rPr>
          <w:rFonts w:asciiTheme="minorHAnsi" w:hAnsiTheme="minorHAnsi"/>
        </w:rPr>
        <w:t>március 1-jétől alkalmazandó</w:t>
      </w:r>
    </w:p>
  </w:footnote>
  <w:footnote w:id="17">
    <w:p w14:paraId="1A6754AE" w14:textId="33A80794" w:rsidR="0091416F" w:rsidRPr="00786A01" w:rsidRDefault="0091416F">
      <w:pPr>
        <w:pStyle w:val="Lbjegyzetszveg"/>
        <w:rPr>
          <w:rFonts w:asciiTheme="minorHAnsi" w:hAnsiTheme="minorHAnsi"/>
        </w:rPr>
      </w:pPr>
      <w:r>
        <w:rPr>
          <w:rStyle w:val="Lbjegyzet-hivatkozs"/>
        </w:rPr>
        <w:footnoteRef/>
      </w:r>
      <w:r>
        <w:t xml:space="preserve"> </w:t>
      </w:r>
      <w:r>
        <w:rPr>
          <w:rFonts w:asciiTheme="minorHAnsi" w:hAnsiTheme="minorHAnsi"/>
        </w:rPr>
        <w:t>2025. március 1-étől alkalmazandó</w:t>
      </w:r>
    </w:p>
  </w:footnote>
  <w:footnote w:id="18">
    <w:p w14:paraId="1494DD62" w14:textId="47EF0768" w:rsidR="007C6633" w:rsidRPr="00786A01" w:rsidRDefault="007C6633">
      <w:pPr>
        <w:pStyle w:val="Lbjegyzetszveg"/>
        <w:rPr>
          <w:rFonts w:asciiTheme="minorHAnsi" w:hAnsiTheme="minorHAnsi"/>
        </w:rPr>
      </w:pPr>
      <w:r>
        <w:rPr>
          <w:rStyle w:val="Lbjegyzet-hivatkozs"/>
        </w:rPr>
        <w:footnoteRef/>
      </w:r>
      <w:r>
        <w:t xml:space="preserve"> </w:t>
      </w:r>
      <w:r>
        <w:rPr>
          <w:rFonts w:asciiTheme="minorHAnsi" w:hAnsiTheme="minorHAnsi"/>
        </w:rPr>
        <w:t>2025. március 1-jéig alkalmazandó</w:t>
      </w:r>
    </w:p>
  </w:footnote>
  <w:footnote w:id="19">
    <w:p w14:paraId="0E55557E" w14:textId="03893D5D" w:rsidR="0091416F" w:rsidRPr="00786A01" w:rsidRDefault="0091416F">
      <w:pPr>
        <w:pStyle w:val="Lbjegyzetszveg"/>
        <w:rPr>
          <w:rFonts w:asciiTheme="minorHAnsi" w:hAnsiTheme="minorHAnsi"/>
        </w:rPr>
      </w:pPr>
      <w:r>
        <w:rPr>
          <w:rStyle w:val="Lbjegyzet-hivatkozs"/>
        </w:rPr>
        <w:footnoteRef/>
      </w:r>
      <w:r>
        <w:t xml:space="preserve"> </w:t>
      </w:r>
      <w:r>
        <w:rPr>
          <w:rFonts w:asciiTheme="minorHAnsi" w:hAnsiTheme="minorHAnsi"/>
        </w:rPr>
        <w:t>2025. március 1-jéig alkalmazandó</w:t>
      </w:r>
    </w:p>
  </w:footnote>
  <w:footnote w:id="20">
    <w:p w14:paraId="0E705936" w14:textId="3F6D2F54" w:rsidR="00657F25" w:rsidRPr="005770F0" w:rsidRDefault="00657F25" w:rsidP="00657F25">
      <w:pPr>
        <w:pStyle w:val="Lbjegyzetszveg"/>
        <w:rPr>
          <w:rFonts w:asciiTheme="minorHAnsi" w:hAnsiTheme="minorHAnsi"/>
        </w:rPr>
      </w:pPr>
      <w:r>
        <w:rPr>
          <w:rStyle w:val="Lbjegyzet-hivatkozs"/>
        </w:rPr>
        <w:footnoteRef/>
      </w:r>
      <w:r>
        <w:t xml:space="preserve"> </w:t>
      </w:r>
      <w:r w:rsidR="00A018FD">
        <w:rPr>
          <w:rFonts w:asciiTheme="minorHAnsi" w:hAnsiTheme="minorHAnsi"/>
        </w:rPr>
        <w:t xml:space="preserve">2025. január 1-jéig alkalmazandó rendelkezés: </w:t>
      </w:r>
      <w:r w:rsidR="00A018FD" w:rsidRPr="00A018FD">
        <w:rPr>
          <w:rFonts w:asciiTheme="minorHAnsi" w:hAnsiTheme="minorHAnsi"/>
        </w:rPr>
        <w:t>A jogi személy vagy jogi személyiséggel nem rendelkez</w:t>
      </w:r>
      <w:r w:rsidR="00A018FD" w:rsidRPr="00A018FD">
        <w:rPr>
          <w:rFonts w:asciiTheme="minorHAnsi" w:hAnsiTheme="minorHAnsi" w:hint="eastAsia"/>
        </w:rPr>
        <w:t>ő</w:t>
      </w:r>
      <w:r w:rsidR="00A018FD" w:rsidRPr="00A018FD">
        <w:rPr>
          <w:rFonts w:asciiTheme="minorHAnsi" w:hAnsiTheme="minorHAnsi"/>
        </w:rPr>
        <w:t xml:space="preserve"> szervezet ügyfél képvisel</w:t>
      </w:r>
      <w:r w:rsidR="00A018FD" w:rsidRPr="00A018FD">
        <w:rPr>
          <w:rFonts w:asciiTheme="minorHAnsi" w:hAnsiTheme="minorHAnsi" w:hint="eastAsia"/>
        </w:rPr>
        <w:t>ő</w:t>
      </w:r>
      <w:r w:rsidR="00A018FD" w:rsidRPr="00A018FD">
        <w:rPr>
          <w:rFonts w:asciiTheme="minorHAnsi" w:hAnsiTheme="minorHAnsi"/>
        </w:rPr>
        <w:t>je - az ügyfél által vezetett pontos és naprakész nyilvántartás alapján – köteles írásban vagy auditált elektronikus hírközl</w:t>
      </w:r>
      <w:r w:rsidR="00A018FD" w:rsidRPr="00A018FD">
        <w:rPr>
          <w:rFonts w:asciiTheme="minorHAnsi" w:hAnsiTheme="minorHAnsi" w:hint="eastAsia"/>
        </w:rPr>
        <w:t>ő</w:t>
      </w:r>
      <w:r w:rsidR="00A018FD" w:rsidRPr="00A018FD">
        <w:rPr>
          <w:rFonts w:asciiTheme="minorHAnsi" w:hAnsiTheme="minorHAnsi"/>
        </w:rPr>
        <w:t xml:space="preserve"> eszköz útján nyilatkozni &lt;melléklet száma (tényleges tulajdonosi nyilatkozat)&gt; a jogi személy vagy jogi személyiséggel nem rendelkez</w:t>
      </w:r>
      <w:r w:rsidR="00A018FD" w:rsidRPr="00A018FD">
        <w:rPr>
          <w:rFonts w:asciiTheme="minorHAnsi" w:hAnsiTheme="minorHAnsi" w:hint="eastAsia"/>
        </w:rPr>
        <w:t>ő</w:t>
      </w:r>
      <w:r w:rsidR="00A018FD" w:rsidRPr="00A018FD">
        <w:rPr>
          <w:rFonts w:asciiTheme="minorHAnsi" w:hAnsiTheme="minorHAnsi"/>
        </w:rPr>
        <w:t xml:space="preserve"> szervezet ügyfél tényleges tulajdonosáról. A tényleges tulajdonos kilétével kapcsolatban, a szolgáltató megtesz minden további, a felügyeletet ellátó szerv által meghatározott intézkedést mindaddig, amíg nem bizonyosodik meg a tényleges tulajdonos személyér</w:t>
      </w:r>
      <w:r w:rsidR="00A018FD" w:rsidRPr="00A018FD">
        <w:rPr>
          <w:rFonts w:asciiTheme="minorHAnsi" w:hAnsiTheme="minorHAnsi" w:hint="eastAsia"/>
        </w:rPr>
        <w:t>ő</w:t>
      </w:r>
      <w:r w:rsidR="00A018FD" w:rsidRPr="00A018FD">
        <w:rPr>
          <w:rFonts w:asciiTheme="minorHAnsi" w:hAnsiTheme="minorHAnsi"/>
        </w:rPr>
        <w:t>l</w:t>
      </w:r>
    </w:p>
  </w:footnote>
  <w:footnote w:id="21">
    <w:p w14:paraId="1A003FBA" w14:textId="2E3A1F97" w:rsidR="00FD4A24" w:rsidRPr="00786A01" w:rsidRDefault="00FD4A24">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22">
    <w:p w14:paraId="5E3E63C4" w14:textId="4FF72BA9" w:rsidR="008B4652" w:rsidRPr="00786A01" w:rsidRDefault="008B4652">
      <w:pPr>
        <w:pStyle w:val="Lbjegyzetszveg"/>
        <w:rPr>
          <w:rFonts w:asciiTheme="minorHAnsi" w:hAnsiTheme="minorHAnsi"/>
        </w:rPr>
      </w:pPr>
      <w:r>
        <w:rPr>
          <w:rStyle w:val="Lbjegyzet-hivatkozs"/>
        </w:rPr>
        <w:footnoteRef/>
      </w:r>
      <w:r>
        <w:t xml:space="preserve"> </w:t>
      </w:r>
      <w:r>
        <w:rPr>
          <w:rFonts w:asciiTheme="minorHAnsi" w:hAnsiTheme="minorHAnsi"/>
        </w:rPr>
        <w:t>2025. március 1-jétől nem alkalmazandó</w:t>
      </w:r>
    </w:p>
  </w:footnote>
  <w:footnote w:id="23">
    <w:p w14:paraId="76F8B378" w14:textId="5B3ED1A5" w:rsidR="008B4652" w:rsidRPr="00786A01" w:rsidRDefault="008B4652">
      <w:pPr>
        <w:pStyle w:val="Lbjegyzetszveg"/>
        <w:rPr>
          <w:rFonts w:asciiTheme="minorHAnsi" w:hAnsiTheme="minorHAnsi"/>
        </w:rPr>
      </w:pPr>
      <w:r w:rsidRPr="0069081D">
        <w:rPr>
          <w:rStyle w:val="Lbjegyzet-hivatkozs"/>
        </w:rPr>
        <w:footnoteRef/>
      </w:r>
      <w:r w:rsidRPr="00786A01">
        <w:rPr>
          <w:rFonts w:asciiTheme="minorHAnsi" w:hAnsiTheme="minorHAnsi"/>
        </w:rPr>
        <w:t xml:space="preserve"> 2025. március 1-jét</w:t>
      </w:r>
      <w:r w:rsidRPr="00786A01">
        <w:rPr>
          <w:rFonts w:asciiTheme="minorHAnsi" w:hAnsiTheme="minorHAnsi" w:hint="eastAsia"/>
        </w:rPr>
        <w:t>ő</w:t>
      </w:r>
      <w:r w:rsidRPr="00786A01">
        <w:rPr>
          <w:rFonts w:asciiTheme="minorHAnsi" w:hAnsiTheme="minorHAnsi"/>
        </w:rPr>
        <w:t>l alkalmazandó</w:t>
      </w:r>
    </w:p>
  </w:footnote>
  <w:footnote w:id="24">
    <w:p w14:paraId="1F0519FD" w14:textId="37592903" w:rsidR="008B4652" w:rsidRPr="00786A01" w:rsidRDefault="008B4652">
      <w:pPr>
        <w:pStyle w:val="Lbjegyzetszveg"/>
        <w:rPr>
          <w:rFonts w:asciiTheme="minorHAnsi" w:hAnsiTheme="minorHAnsi"/>
        </w:rPr>
      </w:pPr>
      <w:r w:rsidRPr="00786A01">
        <w:rPr>
          <w:rFonts w:asciiTheme="minorHAnsi" w:hAnsiTheme="minorHAnsi"/>
        </w:rPr>
        <w:footnoteRef/>
      </w:r>
      <w:r w:rsidRPr="00786A01">
        <w:rPr>
          <w:rFonts w:asciiTheme="minorHAnsi" w:hAnsiTheme="minorHAnsi"/>
          <w:vertAlign w:val="superscript"/>
        </w:rPr>
        <w:t xml:space="preserve"> </w:t>
      </w:r>
      <w:r w:rsidRPr="00786A01">
        <w:rPr>
          <w:rFonts w:asciiTheme="minorHAnsi" w:hAnsiTheme="minorHAnsi"/>
        </w:rPr>
        <w:t>2025 március 1-jét</w:t>
      </w:r>
      <w:r w:rsidRPr="00786A01">
        <w:rPr>
          <w:rFonts w:asciiTheme="minorHAnsi" w:hAnsiTheme="minorHAnsi" w:hint="eastAsia"/>
        </w:rPr>
        <w:t>ő</w:t>
      </w:r>
      <w:r w:rsidRPr="00786A01">
        <w:rPr>
          <w:rFonts w:asciiTheme="minorHAnsi" w:hAnsiTheme="minorHAnsi"/>
        </w:rPr>
        <w:t>l alkalmazandó</w:t>
      </w:r>
    </w:p>
  </w:footnote>
  <w:footnote w:id="25">
    <w:p w14:paraId="31E0D3AA" w14:textId="1305F93B" w:rsidR="008C2982" w:rsidRPr="0054642B" w:rsidRDefault="008C2982">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w:t>
      </w:r>
    </w:p>
  </w:footnote>
  <w:footnote w:id="26">
    <w:p w14:paraId="026A3D10" w14:textId="1CC210DD" w:rsidR="000F1A8F" w:rsidRPr="0054642B" w:rsidRDefault="000F1A8F">
      <w:pPr>
        <w:pStyle w:val="Lbjegyzetszveg"/>
        <w:rPr>
          <w:rFonts w:asciiTheme="minorHAnsi" w:hAnsiTheme="minorHAnsi"/>
        </w:rPr>
      </w:pPr>
      <w:r w:rsidRPr="0054642B">
        <w:rPr>
          <w:rStyle w:val="Lbjegyzet-hivatkozs"/>
          <w:rFonts w:asciiTheme="minorHAnsi" w:hAnsiTheme="minorHAnsi" w:cstheme="minorHAnsi"/>
        </w:rPr>
        <w:footnoteRef/>
      </w:r>
      <w:r w:rsidRPr="0054642B">
        <w:rPr>
          <w:rFonts w:asciiTheme="minorHAnsi" w:hAnsiTheme="minorHAnsi" w:cstheme="minorHAnsi"/>
        </w:rPr>
        <w:t xml:space="preserve"> 2024. július 1-jét</w:t>
      </w:r>
      <w:r w:rsidRPr="0054642B">
        <w:rPr>
          <w:rFonts w:asciiTheme="minorHAnsi" w:hAnsiTheme="minorHAnsi" w:cstheme="minorHAnsi" w:hint="eastAsia"/>
        </w:rPr>
        <w:t>ő</w:t>
      </w:r>
      <w:r w:rsidRPr="0054642B">
        <w:rPr>
          <w:rFonts w:asciiTheme="minorHAnsi" w:hAnsiTheme="minorHAnsi" w:cstheme="minorHAnsi"/>
        </w:rPr>
        <w:t>l nem alkalmazandó</w:t>
      </w:r>
    </w:p>
  </w:footnote>
  <w:footnote w:id="27">
    <w:p w14:paraId="638C44BB" w14:textId="45EAC7FE" w:rsidR="00851781" w:rsidRPr="0054642B" w:rsidRDefault="00851781">
      <w:pPr>
        <w:pStyle w:val="Lbjegyzetszveg"/>
        <w:rPr>
          <w:rFonts w:asciiTheme="minorHAnsi" w:hAnsiTheme="minorHAnsi"/>
        </w:rPr>
      </w:pPr>
      <w:r>
        <w:rPr>
          <w:rStyle w:val="Lbjegyzet-hivatkozs"/>
        </w:rPr>
        <w:footnoteRef/>
      </w:r>
      <w:r>
        <w:t xml:space="preserve"> </w:t>
      </w:r>
      <w:r>
        <w:rPr>
          <w:rFonts w:asciiTheme="minorHAnsi" w:hAnsiTheme="minorHAnsi"/>
        </w:rPr>
        <w:t>2024. július 1-jétől alkalmazandó</w:t>
      </w:r>
    </w:p>
  </w:footnote>
  <w:footnote w:id="28">
    <w:p w14:paraId="142D2364" w14:textId="4424C961" w:rsidR="00851781" w:rsidRPr="0054642B" w:rsidRDefault="00851781">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w:t>
      </w:r>
    </w:p>
  </w:footnote>
  <w:footnote w:id="29">
    <w:p w14:paraId="0B5CF09A" w14:textId="3F274289" w:rsidR="007A59D5" w:rsidRPr="00EB3261" w:rsidRDefault="007A59D5">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30">
    <w:p w14:paraId="0A9B4F52" w14:textId="3296428E" w:rsidR="009D4BCB" w:rsidRPr="00EB3261" w:rsidRDefault="009D4BCB">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31">
    <w:p w14:paraId="7A0C6799" w14:textId="37A5674F" w:rsidR="006C68CA" w:rsidRPr="00A70FC3" w:rsidRDefault="006C68CA">
      <w:pPr>
        <w:pStyle w:val="Lbjegyzetszveg"/>
        <w:rPr>
          <w:rFonts w:asciiTheme="minorHAnsi" w:hAnsiTheme="minorHAnsi"/>
        </w:rPr>
      </w:pPr>
      <w:r>
        <w:rPr>
          <w:rStyle w:val="Lbjegyzet-hivatkozs"/>
        </w:rPr>
        <w:footnoteRef/>
      </w:r>
      <w:hyperlink r:id="rId1" w:history="1">
        <w:r w:rsidR="00A70FC3" w:rsidRPr="00786A01">
          <w:rPr>
            <w:rFonts w:asciiTheme="minorHAnsi" w:hAnsiTheme="minorHAnsi" w:cstheme="minorHAnsi"/>
          </w:rPr>
          <w:t>https://www.mnb.hu/felugyelet/szabalyozas/penzmosas-ellen/fontos-informaciok-dokumentumok</w:t>
        </w:r>
      </w:hyperlink>
      <w:r w:rsidR="00A70FC3" w:rsidRPr="00A70FC3">
        <w:rPr>
          <w:rFonts w:asciiTheme="minorHAnsi" w:hAnsiTheme="minorHAnsi" w:cstheme="minorHAnsi"/>
        </w:rPr>
        <w:t>; https://www.mnb.hu/felugyelet/szabalyozas/penzmosas-ellen/szabalyzatok-segedletek/segedlet-a-belso-szabalyzat-elkeszitesehez</w:t>
      </w:r>
    </w:p>
  </w:footnote>
  <w:footnote w:id="32">
    <w:p w14:paraId="383E1880" w14:textId="18768EB7" w:rsidR="0030166E" w:rsidRPr="00786A01" w:rsidRDefault="0030166E">
      <w:pPr>
        <w:pStyle w:val="Lbjegyzetszveg"/>
        <w:rPr>
          <w:rFonts w:asciiTheme="minorHAnsi" w:hAnsiTheme="minorHAnsi"/>
        </w:rPr>
      </w:pPr>
      <w:r>
        <w:rPr>
          <w:rStyle w:val="Lbjegyzet-hivatkozs"/>
        </w:rPr>
        <w:footnoteRef/>
      </w:r>
      <w:r>
        <w:t xml:space="preserve"> </w:t>
      </w:r>
      <w:r>
        <w:rPr>
          <w:rFonts w:asciiTheme="minorHAnsi" w:hAnsiTheme="minorHAnsi"/>
        </w:rPr>
        <w:t>2025. július 1-jétől</w:t>
      </w:r>
    </w:p>
  </w:footnote>
  <w:footnote w:id="33">
    <w:p w14:paraId="13AC747D" w14:textId="697C669A" w:rsidR="007C7C15" w:rsidRPr="00750600" w:rsidRDefault="007C7C15">
      <w:pPr>
        <w:pStyle w:val="Lbjegyzetszveg"/>
        <w:rPr>
          <w:rFonts w:asciiTheme="minorHAnsi" w:hAnsiTheme="minorHAnsi"/>
        </w:rPr>
      </w:pPr>
      <w:r>
        <w:rPr>
          <w:rStyle w:val="Lbjegyzet-hivatkozs"/>
        </w:rPr>
        <w:footnoteRef/>
      </w:r>
      <w:r>
        <w:t xml:space="preserve"> </w:t>
      </w:r>
      <w:r w:rsidRPr="00750600">
        <w:rPr>
          <w:rFonts w:asciiTheme="minorHAnsi" w:hAnsiTheme="minorHAnsi"/>
        </w:rPr>
        <w:t>A VII. fejezet ezen részei 2025. március 1-jéig alkalmazandóak.</w:t>
      </w:r>
    </w:p>
  </w:footnote>
  <w:footnote w:id="34">
    <w:p w14:paraId="648F750A" w14:textId="1DF1E47E" w:rsidR="00264A05" w:rsidRPr="00786A01" w:rsidRDefault="00264A05">
      <w:pPr>
        <w:pStyle w:val="Lbjegyzetszveg"/>
        <w:rPr>
          <w:rFonts w:asciiTheme="minorHAnsi" w:hAnsiTheme="minorHAnsi"/>
        </w:rPr>
      </w:pPr>
      <w:r>
        <w:rPr>
          <w:rStyle w:val="Lbjegyzet-hivatkozs"/>
        </w:rPr>
        <w:footnoteRef/>
      </w:r>
      <w:r>
        <w:t xml:space="preserve"> </w:t>
      </w:r>
      <w:r>
        <w:rPr>
          <w:rFonts w:asciiTheme="minorHAnsi" w:hAnsiTheme="minorHAnsi"/>
        </w:rPr>
        <w:t>2025. július 1-jétől alkalmazandó</w:t>
      </w:r>
    </w:p>
  </w:footnote>
  <w:footnote w:id="35">
    <w:p w14:paraId="09AD3338" w14:textId="3A3F0723" w:rsidR="001C6682" w:rsidRPr="00786A01" w:rsidRDefault="001C6682">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36">
    <w:p w14:paraId="5437098D" w14:textId="39B0E539" w:rsidR="00C3201C" w:rsidRPr="00100255" w:rsidRDefault="00C3201C">
      <w:pPr>
        <w:pStyle w:val="Lbjegyzetszveg"/>
        <w:rPr>
          <w:rFonts w:asciiTheme="minorHAnsi" w:hAnsiTheme="minorHAnsi"/>
        </w:rPr>
      </w:pPr>
      <w:r>
        <w:rPr>
          <w:rStyle w:val="Lbjegyzet-hivatkozs"/>
        </w:rPr>
        <w:footnoteRef/>
      </w:r>
      <w:r>
        <w:t xml:space="preserve"> </w:t>
      </w:r>
      <w:r>
        <w:rPr>
          <w:rFonts w:asciiTheme="minorHAnsi" w:hAnsiTheme="minorHAnsi"/>
        </w:rPr>
        <w:t xml:space="preserve">2025. január 1-jétől a nyilatkoztatási kötelezettség megszűnik, kivéve a </w:t>
      </w:r>
      <w:proofErr w:type="spellStart"/>
      <w:r>
        <w:rPr>
          <w:rFonts w:asciiTheme="minorHAnsi" w:hAnsiTheme="minorHAnsi"/>
        </w:rPr>
        <w:t>PEP</w:t>
      </w:r>
      <w:proofErr w:type="spellEnd"/>
      <w:r>
        <w:rPr>
          <w:rFonts w:asciiTheme="minorHAnsi" w:hAnsiTheme="minorHAnsi"/>
        </w:rPr>
        <w:t xml:space="preserve"> státuszra vonatkozóan</w:t>
      </w:r>
    </w:p>
  </w:footnote>
  <w:footnote w:id="37">
    <w:p w14:paraId="5E8B0D0A" w14:textId="7C23ED92" w:rsidR="00B71417" w:rsidRPr="002E6E81" w:rsidRDefault="00B71417">
      <w:pPr>
        <w:pStyle w:val="Lbjegyzetszveg"/>
        <w:rPr>
          <w:rFonts w:asciiTheme="minorHAnsi" w:hAnsiTheme="minorHAnsi" w:cstheme="minorHAnsi"/>
          <w:sz w:val="18"/>
          <w:szCs w:val="18"/>
        </w:rPr>
      </w:pPr>
      <w:r w:rsidRPr="002E6E81">
        <w:rPr>
          <w:rStyle w:val="Lbjegyzet-hivatkozs"/>
          <w:rFonts w:asciiTheme="minorHAnsi" w:hAnsiTheme="minorHAnsi" w:cstheme="minorHAnsi"/>
          <w:sz w:val="18"/>
          <w:szCs w:val="18"/>
        </w:rPr>
        <w:footnoteRef/>
      </w:r>
      <w:r w:rsidRPr="002E6E81">
        <w:rPr>
          <w:rFonts w:asciiTheme="minorHAnsi" w:hAnsiTheme="minorHAnsi" w:cstheme="minorHAnsi"/>
          <w:sz w:val="18"/>
          <w:szCs w:val="18"/>
        </w:rPr>
        <w:t xml:space="preserve"> A Szolgáltató kockázatérzékenységi alapon az egy éves időtartamnál hosszabb időtartamot is meghatározhat.</w:t>
      </w:r>
    </w:p>
  </w:footnote>
  <w:footnote w:id="38">
    <w:p w14:paraId="11807963" w14:textId="79CB01B0" w:rsidR="00B71417" w:rsidRPr="009F292E" w:rsidRDefault="00B71417">
      <w:pPr>
        <w:pStyle w:val="Lbjegyzetszveg"/>
        <w:rPr>
          <w:rFonts w:asciiTheme="minorHAnsi" w:hAnsiTheme="minorHAnsi"/>
        </w:rPr>
      </w:pPr>
      <w:r>
        <w:rPr>
          <w:rStyle w:val="Lbjegyzet-hivatkozs"/>
        </w:rPr>
        <w:footnoteRef/>
      </w:r>
      <w:r>
        <w:t xml:space="preserve"> </w:t>
      </w:r>
      <w:r w:rsidRPr="002E6E81">
        <w:rPr>
          <w:rFonts w:asciiTheme="minorHAnsi" w:hAnsiTheme="minorHAnsi" w:cstheme="minorHAnsi"/>
          <w:sz w:val="18"/>
          <w:szCs w:val="18"/>
        </w:rPr>
        <w:t>A Szolgáltató kockázatérzékenységi alapon az egy éves időtartamnál hosszabb időtartamot is meghatározhat.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141C" w14:textId="77777777" w:rsidR="00C67B95" w:rsidRDefault="00C67B9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89CD" w14:textId="77777777" w:rsidR="00B71417" w:rsidRPr="000162A4" w:rsidRDefault="00B71417">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105E" w14:textId="77777777" w:rsidR="00C67B95" w:rsidRDefault="00C67B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54198"/>
    <w:multiLevelType w:val="hybridMultilevel"/>
    <w:tmpl w:val="D492B9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A3A3F"/>
    <w:multiLevelType w:val="hybridMultilevel"/>
    <w:tmpl w:val="9679D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2B02"/>
    <w:multiLevelType w:val="hybridMultilevel"/>
    <w:tmpl w:val="32EE5FA6"/>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4"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2B20F8F"/>
    <w:multiLevelType w:val="hybridMultilevel"/>
    <w:tmpl w:val="27E0179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6"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 w15:restartNumberingAfterBreak="0">
    <w:nsid w:val="05257C3E"/>
    <w:multiLevelType w:val="hybridMultilevel"/>
    <w:tmpl w:val="585C3430"/>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57A4C0D"/>
    <w:multiLevelType w:val="hybridMultilevel"/>
    <w:tmpl w:val="8480C4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6017D3F"/>
    <w:multiLevelType w:val="hybridMultilevel"/>
    <w:tmpl w:val="79B454AA"/>
    <w:lvl w:ilvl="0" w:tplc="040E0001">
      <w:start w:val="1"/>
      <w:numFmt w:val="bullet"/>
      <w:lvlText w:val=""/>
      <w:lvlJc w:val="left"/>
      <w:pPr>
        <w:ind w:left="924" w:hanging="360"/>
      </w:pPr>
      <w:rPr>
        <w:rFonts w:ascii="Symbol" w:hAnsi="Symbol" w:hint="default"/>
      </w:rPr>
    </w:lvl>
    <w:lvl w:ilvl="1" w:tplc="040E0003">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8B06878"/>
    <w:multiLevelType w:val="multilevel"/>
    <w:tmpl w:val="2B466F42"/>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08E26FC2"/>
    <w:multiLevelType w:val="hybridMultilevel"/>
    <w:tmpl w:val="73723C2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09D903DA"/>
    <w:multiLevelType w:val="hybridMultilevel"/>
    <w:tmpl w:val="06BCA0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AB567EC"/>
    <w:multiLevelType w:val="hybridMultilevel"/>
    <w:tmpl w:val="0A22FE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AEB7AF3"/>
    <w:multiLevelType w:val="multilevel"/>
    <w:tmpl w:val="11568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0D193B0E"/>
    <w:multiLevelType w:val="hybridMultilevel"/>
    <w:tmpl w:val="C6E0F5E4"/>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D4B1F27"/>
    <w:multiLevelType w:val="hybridMultilevel"/>
    <w:tmpl w:val="B394BA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F19593E"/>
    <w:multiLevelType w:val="hybridMultilevel"/>
    <w:tmpl w:val="CD90B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0860BD7"/>
    <w:multiLevelType w:val="hybridMultilevel"/>
    <w:tmpl w:val="DEF892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22A77FB"/>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6" w15:restartNumberingAfterBreak="0">
    <w:nsid w:val="1578405A"/>
    <w:multiLevelType w:val="hybridMultilevel"/>
    <w:tmpl w:val="D926345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6341086"/>
    <w:multiLevelType w:val="hybridMultilevel"/>
    <w:tmpl w:val="2836EE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69E5069"/>
    <w:multiLevelType w:val="hybridMultilevel"/>
    <w:tmpl w:val="0AF83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6DB12E4"/>
    <w:multiLevelType w:val="hybridMultilevel"/>
    <w:tmpl w:val="B60C6EEA"/>
    <w:lvl w:ilvl="0" w:tplc="13E82F5A">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30" w15:restartNumberingAfterBreak="0">
    <w:nsid w:val="172C1DA1"/>
    <w:multiLevelType w:val="multilevel"/>
    <w:tmpl w:val="CBF2A71E"/>
    <w:lvl w:ilvl="0">
      <w:start w:val="11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1857778D"/>
    <w:multiLevelType w:val="hybridMultilevel"/>
    <w:tmpl w:val="C35E6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5"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9B8622A"/>
    <w:multiLevelType w:val="hybridMultilevel"/>
    <w:tmpl w:val="843A2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8" w15:restartNumberingAfterBreak="0">
    <w:nsid w:val="1B3278FF"/>
    <w:multiLevelType w:val="hybridMultilevel"/>
    <w:tmpl w:val="29200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E3C2ACB"/>
    <w:multiLevelType w:val="hybridMultilevel"/>
    <w:tmpl w:val="E9E6D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E9A315E"/>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4" w15:restartNumberingAfterBreak="0">
    <w:nsid w:val="1F0362E0"/>
    <w:multiLevelType w:val="hybridMultilevel"/>
    <w:tmpl w:val="E75E9B9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5" w15:restartNumberingAfterBreak="0">
    <w:nsid w:val="1F496C49"/>
    <w:multiLevelType w:val="hybridMultilevel"/>
    <w:tmpl w:val="33C0BE8E"/>
    <w:lvl w:ilvl="0" w:tplc="ED509D22">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6" w15:restartNumberingAfterBreak="0">
    <w:nsid w:val="1FED74A8"/>
    <w:multiLevelType w:val="multilevel"/>
    <w:tmpl w:val="22BAB51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7" w15:restartNumberingAfterBreak="0">
    <w:nsid w:val="20510C20"/>
    <w:multiLevelType w:val="hybridMultilevel"/>
    <w:tmpl w:val="8E6A1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0A16A7A"/>
    <w:multiLevelType w:val="multilevel"/>
    <w:tmpl w:val="155EF880"/>
    <w:lvl w:ilvl="0">
      <w:start w:val="1"/>
      <w:numFmt w:val="decimal"/>
      <w:lvlText w:val="%1."/>
      <w:lvlJc w:val="left"/>
      <w:pPr>
        <w:ind w:left="6982" w:hanging="360"/>
      </w:pPr>
    </w:lvl>
    <w:lvl w:ilvl="1">
      <w:start w:val="3"/>
      <w:numFmt w:val="decimal"/>
      <w:isLgl/>
      <w:lvlText w:val="%1.%2."/>
      <w:lvlJc w:val="left"/>
      <w:pPr>
        <w:ind w:left="7012" w:hanging="390"/>
      </w:pPr>
      <w:rPr>
        <w:rFonts w:hint="default"/>
      </w:rPr>
    </w:lvl>
    <w:lvl w:ilvl="2">
      <w:start w:val="1"/>
      <w:numFmt w:val="decimal"/>
      <w:isLgl/>
      <w:lvlText w:val="%1.%2.%3."/>
      <w:lvlJc w:val="left"/>
      <w:pPr>
        <w:ind w:left="7342" w:hanging="720"/>
      </w:pPr>
      <w:rPr>
        <w:rFonts w:hint="default"/>
      </w:rPr>
    </w:lvl>
    <w:lvl w:ilvl="3">
      <w:start w:val="1"/>
      <w:numFmt w:val="decimal"/>
      <w:isLgl/>
      <w:lvlText w:val="%1.%2.%3.%4."/>
      <w:lvlJc w:val="left"/>
      <w:pPr>
        <w:ind w:left="7342" w:hanging="720"/>
      </w:pPr>
      <w:rPr>
        <w:rFonts w:hint="default"/>
      </w:rPr>
    </w:lvl>
    <w:lvl w:ilvl="4">
      <w:start w:val="1"/>
      <w:numFmt w:val="decimal"/>
      <w:isLgl/>
      <w:lvlText w:val="%1.%2.%3.%4.%5."/>
      <w:lvlJc w:val="left"/>
      <w:pPr>
        <w:ind w:left="770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062" w:hanging="1440"/>
      </w:pPr>
      <w:rPr>
        <w:rFonts w:hint="default"/>
      </w:rPr>
    </w:lvl>
    <w:lvl w:ilvl="7">
      <w:start w:val="1"/>
      <w:numFmt w:val="decimal"/>
      <w:isLgl/>
      <w:lvlText w:val="%1.%2.%3.%4.%5.%6.%7.%8."/>
      <w:lvlJc w:val="left"/>
      <w:pPr>
        <w:ind w:left="8062" w:hanging="1440"/>
      </w:pPr>
      <w:rPr>
        <w:rFonts w:hint="default"/>
      </w:rPr>
    </w:lvl>
    <w:lvl w:ilvl="8">
      <w:start w:val="1"/>
      <w:numFmt w:val="decimal"/>
      <w:isLgl/>
      <w:lvlText w:val="%1.%2.%3.%4.%5.%6.%7.%8.%9."/>
      <w:lvlJc w:val="left"/>
      <w:pPr>
        <w:ind w:left="8422" w:hanging="1800"/>
      </w:pPr>
      <w:rPr>
        <w:rFonts w:hint="default"/>
      </w:rPr>
    </w:lvl>
  </w:abstractNum>
  <w:abstractNum w:abstractNumId="49" w15:restartNumberingAfterBreak="0">
    <w:nsid w:val="213531F1"/>
    <w:multiLevelType w:val="hybridMultilevel"/>
    <w:tmpl w:val="718450A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50" w15:restartNumberingAfterBreak="0">
    <w:nsid w:val="215913E2"/>
    <w:multiLevelType w:val="hybridMultilevel"/>
    <w:tmpl w:val="ED42B3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52"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3" w15:restartNumberingAfterBreak="0">
    <w:nsid w:val="240746F4"/>
    <w:multiLevelType w:val="hybridMultilevel"/>
    <w:tmpl w:val="685AA8F0"/>
    <w:lvl w:ilvl="0" w:tplc="F8B26B3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4" w15:restartNumberingAfterBreak="0">
    <w:nsid w:val="2440642E"/>
    <w:multiLevelType w:val="hybridMultilevel"/>
    <w:tmpl w:val="F556A83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508566F"/>
    <w:multiLevelType w:val="multilevel"/>
    <w:tmpl w:val="6C4C0E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8856EA"/>
    <w:multiLevelType w:val="hybridMultilevel"/>
    <w:tmpl w:val="0B18DB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285F0704"/>
    <w:multiLevelType w:val="hybridMultilevel"/>
    <w:tmpl w:val="9D08A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2B133583"/>
    <w:multiLevelType w:val="hybridMultilevel"/>
    <w:tmpl w:val="26C849C2"/>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2" w15:restartNumberingAfterBreak="0">
    <w:nsid w:val="2CFF6894"/>
    <w:multiLevelType w:val="hybridMultilevel"/>
    <w:tmpl w:val="7324B100"/>
    <w:lvl w:ilvl="0" w:tplc="FB442B9C">
      <w:start w:val="1"/>
      <w:numFmt w:val="decimal"/>
      <w:lvlText w:val="%1."/>
      <w:lvlJc w:val="left"/>
      <w:pPr>
        <w:ind w:left="1644"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2DF83FF9"/>
    <w:multiLevelType w:val="hybridMultilevel"/>
    <w:tmpl w:val="038666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2ECA40C1"/>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6" w15:restartNumberingAfterBreak="0">
    <w:nsid w:val="2EFE7F7F"/>
    <w:multiLevelType w:val="hybridMultilevel"/>
    <w:tmpl w:val="93DE1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0"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22A4207"/>
    <w:multiLevelType w:val="hybridMultilevel"/>
    <w:tmpl w:val="DBBEC85C"/>
    <w:lvl w:ilvl="0" w:tplc="040E0001">
      <w:start w:val="1"/>
      <w:numFmt w:val="bullet"/>
      <w:lvlText w:val=""/>
      <w:lvlJc w:val="left"/>
      <w:pPr>
        <w:ind w:left="924" w:hanging="360"/>
      </w:pPr>
      <w:rPr>
        <w:rFonts w:ascii="Symbol" w:hAnsi="Symbol" w:hint="default"/>
      </w:rPr>
    </w:lvl>
    <w:lvl w:ilvl="1" w:tplc="FB442B9C">
      <w:start w:val="1"/>
      <w:numFmt w:val="decimal"/>
      <w:lvlText w:val="%2."/>
      <w:lvlJc w:val="left"/>
      <w:pPr>
        <w:ind w:left="1644" w:hanging="360"/>
      </w:pPr>
      <w:rPr>
        <w:rFonts w:hint="default"/>
        <w:color w:val="auto"/>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72"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76" w15:restartNumberingAfterBreak="0">
    <w:nsid w:val="349C0733"/>
    <w:multiLevelType w:val="hybridMultilevel"/>
    <w:tmpl w:val="F530F960"/>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7D704EB"/>
    <w:multiLevelType w:val="hybridMultilevel"/>
    <w:tmpl w:val="C7409A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3C262D99"/>
    <w:multiLevelType w:val="hybridMultilevel"/>
    <w:tmpl w:val="BD527E40"/>
    <w:lvl w:ilvl="0" w:tplc="FE605A22">
      <w:numFmt w:val="bullet"/>
      <w:lvlText w:val="-"/>
      <w:lvlJc w:val="left"/>
      <w:pPr>
        <w:ind w:left="720" w:hanging="360"/>
      </w:pPr>
      <w:rPr>
        <w:rFonts w:ascii="Times New Roman" w:eastAsia="Times New Roman" w:hAnsi="Times New Roman" w:cs="Times New Roman"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3" w15:restartNumberingAfterBreak="0">
    <w:nsid w:val="3F380713"/>
    <w:multiLevelType w:val="hybridMultilevel"/>
    <w:tmpl w:val="11CE8A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3F6F4143"/>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85"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7" w15:restartNumberingAfterBreak="0">
    <w:nsid w:val="42087C78"/>
    <w:multiLevelType w:val="hybridMultilevel"/>
    <w:tmpl w:val="9E8E1772"/>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8" w15:restartNumberingAfterBreak="0">
    <w:nsid w:val="42200A2A"/>
    <w:multiLevelType w:val="hybridMultilevel"/>
    <w:tmpl w:val="2A16FD2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9" w15:restartNumberingAfterBreak="0">
    <w:nsid w:val="430A272D"/>
    <w:multiLevelType w:val="hybridMultilevel"/>
    <w:tmpl w:val="1652BD50"/>
    <w:lvl w:ilvl="0" w:tplc="51E4FE0E">
      <w:start w:val="1"/>
      <w:numFmt w:val="decimal"/>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90" w15:restartNumberingAfterBreak="0">
    <w:nsid w:val="448A2CBF"/>
    <w:multiLevelType w:val="hybridMultilevel"/>
    <w:tmpl w:val="A404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465A1D6D"/>
    <w:multiLevelType w:val="hybridMultilevel"/>
    <w:tmpl w:val="4C90BC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6724E96"/>
    <w:multiLevelType w:val="hybridMultilevel"/>
    <w:tmpl w:val="1E62E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4" w15:restartNumberingAfterBreak="0">
    <w:nsid w:val="477337B3"/>
    <w:multiLevelType w:val="hybridMultilevel"/>
    <w:tmpl w:val="BAA6FD78"/>
    <w:lvl w:ilvl="0" w:tplc="A9EEAAE6">
      <w:start w:val="1"/>
      <w:numFmt w:val="decimal"/>
      <w:lvlText w:val="%1."/>
      <w:lvlJc w:val="left"/>
      <w:pPr>
        <w:ind w:left="927"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95"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97" w15:restartNumberingAfterBreak="0">
    <w:nsid w:val="485226B3"/>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8" w15:restartNumberingAfterBreak="0">
    <w:nsid w:val="4860534D"/>
    <w:multiLevelType w:val="hybridMultilevel"/>
    <w:tmpl w:val="2AC8B21E"/>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48A47FF5"/>
    <w:multiLevelType w:val="hybridMultilevel"/>
    <w:tmpl w:val="71009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48FE7942"/>
    <w:multiLevelType w:val="hybridMultilevel"/>
    <w:tmpl w:val="7848EA2A"/>
    <w:lvl w:ilvl="0" w:tplc="B0E0FAFC">
      <w:start w:val="1"/>
      <w:numFmt w:val="bullet"/>
      <w:lvlText w:val=""/>
      <w:lvlJc w:val="left"/>
      <w:pPr>
        <w:ind w:left="1070" w:hanging="360"/>
      </w:pPr>
      <w:rPr>
        <w:rFonts w:ascii="Symbol" w:hAnsi="Symbol" w:hint="default"/>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01" w15:restartNumberingAfterBreak="0">
    <w:nsid w:val="4A625B03"/>
    <w:multiLevelType w:val="hybridMultilevel"/>
    <w:tmpl w:val="DB82A67A"/>
    <w:lvl w:ilvl="0" w:tplc="36944DC4">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4C4A08DF"/>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3" w15:restartNumberingAfterBreak="0">
    <w:nsid w:val="4DAD3896"/>
    <w:multiLevelType w:val="hybridMultilevel"/>
    <w:tmpl w:val="114028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4ECD5C94"/>
    <w:multiLevelType w:val="hybridMultilevel"/>
    <w:tmpl w:val="AEA23398"/>
    <w:lvl w:ilvl="0" w:tplc="84588AA4">
      <w:start w:val="5"/>
      <w:numFmt w:val="bullet"/>
      <w:lvlText w:val="-"/>
      <w:lvlJc w:val="left"/>
      <w:pPr>
        <w:ind w:left="720" w:hanging="360"/>
      </w:pPr>
      <w:rPr>
        <w:rFonts w:ascii="Times New Roman" w:eastAsiaTheme="minorEastAsia"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7" w15:restartNumberingAfterBreak="0">
    <w:nsid w:val="4FCC08ED"/>
    <w:multiLevelType w:val="hybridMultilevel"/>
    <w:tmpl w:val="23304742"/>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8" w15:restartNumberingAfterBreak="0">
    <w:nsid w:val="501C07EC"/>
    <w:multiLevelType w:val="multilevel"/>
    <w:tmpl w:val="1958C1B6"/>
    <w:lvl w:ilvl="0">
      <w:start w:val="1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041184D"/>
    <w:multiLevelType w:val="multilevel"/>
    <w:tmpl w:val="029C87D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158768D"/>
    <w:multiLevelType w:val="hybridMultilevel"/>
    <w:tmpl w:val="ABD81076"/>
    <w:lvl w:ilvl="0" w:tplc="F662D7E8">
      <w:start w:val="1"/>
      <w:numFmt w:val="lowerLetter"/>
      <w:lvlText w:val="%1)"/>
      <w:lvlJc w:val="left"/>
      <w:pPr>
        <w:ind w:left="1571" w:hanging="360"/>
      </w:pPr>
      <w:rPr>
        <w:rFonts w:asciiTheme="minorHAnsi" w:eastAsia="Times New Roman" w:hAnsiTheme="minorHAnsi" w:cstheme="minorHAnsi"/>
      </w:rPr>
    </w:lvl>
    <w:lvl w:ilvl="1" w:tplc="13E82F5A">
      <w:start w:val="1"/>
      <w:numFmt w:val="lowerLetter"/>
      <w:lvlText w:val="%2.)"/>
      <w:lvlJc w:val="left"/>
      <w:pPr>
        <w:ind w:left="2291" w:hanging="360"/>
      </w:pPr>
      <w:rPr>
        <w:rFonts w:hint="default"/>
      </w:rPr>
    </w:lvl>
    <w:lvl w:ilvl="2" w:tplc="040E0017">
      <w:start w:val="1"/>
      <w:numFmt w:val="lowerLetter"/>
      <w:lvlText w:val="%3)"/>
      <w:lvlJc w:val="left"/>
      <w:pPr>
        <w:ind w:left="889"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11"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12" w15:restartNumberingAfterBreak="0">
    <w:nsid w:val="53511C5B"/>
    <w:multiLevelType w:val="hybridMultilevel"/>
    <w:tmpl w:val="F40ABA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5487764A"/>
    <w:multiLevelType w:val="hybridMultilevel"/>
    <w:tmpl w:val="9BEC1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4B61D6E"/>
    <w:multiLevelType w:val="hybridMultilevel"/>
    <w:tmpl w:val="68A4BC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56A70920"/>
    <w:multiLevelType w:val="hybridMultilevel"/>
    <w:tmpl w:val="6F98BB1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57436E52"/>
    <w:multiLevelType w:val="hybridMultilevel"/>
    <w:tmpl w:val="D7A0B06A"/>
    <w:lvl w:ilvl="0" w:tplc="040E0017">
      <w:start w:val="14"/>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9" w15:restartNumberingAfterBreak="0">
    <w:nsid w:val="58D94673"/>
    <w:multiLevelType w:val="hybridMultilevel"/>
    <w:tmpl w:val="D4C4E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59404326"/>
    <w:multiLevelType w:val="hybridMultilevel"/>
    <w:tmpl w:val="92369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598F796E"/>
    <w:multiLevelType w:val="hybridMultilevel"/>
    <w:tmpl w:val="6CC05F92"/>
    <w:lvl w:ilvl="0" w:tplc="040E0001">
      <w:start w:val="1"/>
      <w:numFmt w:val="bullet"/>
      <w:lvlText w:val=""/>
      <w:lvlJc w:val="left"/>
      <w:pPr>
        <w:ind w:left="924" w:hanging="360"/>
      </w:pPr>
      <w:rPr>
        <w:rFonts w:ascii="Symbol" w:hAnsi="Symbol" w:hint="default"/>
      </w:rPr>
    </w:lvl>
    <w:lvl w:ilvl="1" w:tplc="040E0001">
      <w:start w:val="1"/>
      <w:numFmt w:val="bullet"/>
      <w:lvlText w:val=""/>
      <w:lvlJc w:val="left"/>
      <w:pPr>
        <w:ind w:left="1644" w:hanging="360"/>
      </w:pPr>
      <w:rPr>
        <w:rFonts w:ascii="Symbol" w:hAnsi="Symbo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22"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23" w15:restartNumberingAfterBreak="0">
    <w:nsid w:val="5B6C7854"/>
    <w:multiLevelType w:val="hybridMultilevel"/>
    <w:tmpl w:val="E5AA68C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5CBB4733"/>
    <w:multiLevelType w:val="hybridMultilevel"/>
    <w:tmpl w:val="73D2C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6" w15:restartNumberingAfterBreak="0">
    <w:nsid w:val="5D4D24F0"/>
    <w:multiLevelType w:val="hybridMultilevel"/>
    <w:tmpl w:val="A9362E3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27" w15:restartNumberingAfterBreak="0">
    <w:nsid w:val="5ED844C5"/>
    <w:multiLevelType w:val="hybridMultilevel"/>
    <w:tmpl w:val="ED3236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5F300862"/>
    <w:multiLevelType w:val="hybridMultilevel"/>
    <w:tmpl w:val="892288F8"/>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129" w15:restartNumberingAfterBreak="0">
    <w:nsid w:val="5FBE33CD"/>
    <w:multiLevelType w:val="hybridMultilevel"/>
    <w:tmpl w:val="08761162"/>
    <w:lvl w:ilvl="0" w:tplc="040E0017">
      <w:start w:val="1"/>
      <w:numFmt w:val="lowerLetter"/>
      <w:lvlText w:val="%1)"/>
      <w:lvlJc w:val="left"/>
      <w:pPr>
        <w:ind w:left="3616" w:hanging="360"/>
      </w:pPr>
    </w:lvl>
    <w:lvl w:ilvl="1" w:tplc="040E0019" w:tentative="1">
      <w:start w:val="1"/>
      <w:numFmt w:val="lowerLetter"/>
      <w:lvlText w:val="%2."/>
      <w:lvlJc w:val="left"/>
      <w:pPr>
        <w:ind w:left="4336" w:hanging="360"/>
      </w:pPr>
    </w:lvl>
    <w:lvl w:ilvl="2" w:tplc="040E001B" w:tentative="1">
      <w:start w:val="1"/>
      <w:numFmt w:val="lowerRoman"/>
      <w:lvlText w:val="%3."/>
      <w:lvlJc w:val="right"/>
      <w:pPr>
        <w:ind w:left="5056" w:hanging="180"/>
      </w:pPr>
    </w:lvl>
    <w:lvl w:ilvl="3" w:tplc="040E000F" w:tentative="1">
      <w:start w:val="1"/>
      <w:numFmt w:val="decimal"/>
      <w:lvlText w:val="%4."/>
      <w:lvlJc w:val="left"/>
      <w:pPr>
        <w:ind w:left="5776" w:hanging="360"/>
      </w:pPr>
    </w:lvl>
    <w:lvl w:ilvl="4" w:tplc="040E0019" w:tentative="1">
      <w:start w:val="1"/>
      <w:numFmt w:val="lowerLetter"/>
      <w:lvlText w:val="%5."/>
      <w:lvlJc w:val="left"/>
      <w:pPr>
        <w:ind w:left="6496" w:hanging="360"/>
      </w:pPr>
    </w:lvl>
    <w:lvl w:ilvl="5" w:tplc="040E001B" w:tentative="1">
      <w:start w:val="1"/>
      <w:numFmt w:val="lowerRoman"/>
      <w:lvlText w:val="%6."/>
      <w:lvlJc w:val="right"/>
      <w:pPr>
        <w:ind w:left="7216" w:hanging="180"/>
      </w:pPr>
    </w:lvl>
    <w:lvl w:ilvl="6" w:tplc="040E000F" w:tentative="1">
      <w:start w:val="1"/>
      <w:numFmt w:val="decimal"/>
      <w:lvlText w:val="%7."/>
      <w:lvlJc w:val="left"/>
      <w:pPr>
        <w:ind w:left="7936" w:hanging="360"/>
      </w:pPr>
    </w:lvl>
    <w:lvl w:ilvl="7" w:tplc="040E0019" w:tentative="1">
      <w:start w:val="1"/>
      <w:numFmt w:val="lowerLetter"/>
      <w:lvlText w:val="%8."/>
      <w:lvlJc w:val="left"/>
      <w:pPr>
        <w:ind w:left="8656" w:hanging="360"/>
      </w:pPr>
    </w:lvl>
    <w:lvl w:ilvl="8" w:tplc="040E001B" w:tentative="1">
      <w:start w:val="1"/>
      <w:numFmt w:val="lowerRoman"/>
      <w:lvlText w:val="%9."/>
      <w:lvlJc w:val="right"/>
      <w:pPr>
        <w:ind w:left="9376" w:hanging="180"/>
      </w:pPr>
    </w:lvl>
  </w:abstractNum>
  <w:abstractNum w:abstractNumId="130" w15:restartNumberingAfterBreak="0">
    <w:nsid w:val="602B2ED9"/>
    <w:multiLevelType w:val="hybridMultilevel"/>
    <w:tmpl w:val="FDDC97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610A0DB5"/>
    <w:multiLevelType w:val="hybridMultilevel"/>
    <w:tmpl w:val="13BA47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677079D2"/>
    <w:multiLevelType w:val="hybridMultilevel"/>
    <w:tmpl w:val="64C203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68460233"/>
    <w:multiLevelType w:val="multilevel"/>
    <w:tmpl w:val="08D0634A"/>
    <w:lvl w:ilvl="0">
      <w:start w:val="4"/>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36" w15:restartNumberingAfterBreak="0">
    <w:nsid w:val="69B92063"/>
    <w:multiLevelType w:val="hybridMultilevel"/>
    <w:tmpl w:val="4B5216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69BC203D"/>
    <w:multiLevelType w:val="multilevel"/>
    <w:tmpl w:val="DBBC4460"/>
    <w:lvl w:ilvl="0">
      <w:start w:val="2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9"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6C5C45E4"/>
    <w:multiLevelType w:val="hybridMultilevel"/>
    <w:tmpl w:val="208E2EB0"/>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41"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42" w15:restartNumberingAfterBreak="0">
    <w:nsid w:val="6E922DEF"/>
    <w:multiLevelType w:val="hybridMultilevel"/>
    <w:tmpl w:val="C5606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6EA92A5A"/>
    <w:multiLevelType w:val="hybridMultilevel"/>
    <w:tmpl w:val="EF5EA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751908B7"/>
    <w:multiLevelType w:val="hybridMultilevel"/>
    <w:tmpl w:val="EB0A6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8"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915658E"/>
    <w:multiLevelType w:val="hybridMultilevel"/>
    <w:tmpl w:val="AAE23224"/>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79743043"/>
    <w:multiLevelType w:val="hybridMultilevel"/>
    <w:tmpl w:val="707CBCA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51" w15:restartNumberingAfterBreak="0">
    <w:nsid w:val="79796A37"/>
    <w:multiLevelType w:val="hybridMultilevel"/>
    <w:tmpl w:val="3D3C7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7A0D2307"/>
    <w:multiLevelType w:val="hybridMultilevel"/>
    <w:tmpl w:val="15A22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7B314F1A"/>
    <w:multiLevelType w:val="hybridMultilevel"/>
    <w:tmpl w:val="D8BC271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5" w15:restartNumberingAfterBreak="0">
    <w:nsid w:val="7C0F15B4"/>
    <w:multiLevelType w:val="hybridMultilevel"/>
    <w:tmpl w:val="850474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7D3D69F3"/>
    <w:multiLevelType w:val="hybridMultilevel"/>
    <w:tmpl w:val="C7D60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7"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8"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7F3147ED"/>
    <w:multiLevelType w:val="hybridMultilevel"/>
    <w:tmpl w:val="2DD835A4"/>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7FF52321"/>
    <w:multiLevelType w:val="hybridMultilevel"/>
    <w:tmpl w:val="ACB63F20"/>
    <w:lvl w:ilvl="0" w:tplc="BE08CE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96038411">
    <w:abstractNumId w:val="94"/>
  </w:num>
  <w:num w:numId="2" w16cid:durableId="158621196">
    <w:abstractNumId w:val="53"/>
  </w:num>
  <w:num w:numId="3" w16cid:durableId="2016108380">
    <w:abstractNumId w:val="4"/>
  </w:num>
  <w:num w:numId="4" w16cid:durableId="1261140787">
    <w:abstractNumId w:val="124"/>
  </w:num>
  <w:num w:numId="5" w16cid:durableId="435176905">
    <w:abstractNumId w:val="141"/>
  </w:num>
  <w:num w:numId="6" w16cid:durableId="1853758170">
    <w:abstractNumId w:val="3"/>
  </w:num>
  <w:num w:numId="7" w16cid:durableId="1079910718">
    <w:abstractNumId w:val="150"/>
  </w:num>
  <w:num w:numId="8" w16cid:durableId="1935168228">
    <w:abstractNumId w:val="126"/>
  </w:num>
  <w:num w:numId="9" w16cid:durableId="281763220">
    <w:abstractNumId w:val="58"/>
  </w:num>
  <w:num w:numId="10" w16cid:durableId="1988590285">
    <w:abstractNumId w:val="138"/>
  </w:num>
  <w:num w:numId="11" w16cid:durableId="1272082317">
    <w:abstractNumId w:val="96"/>
  </w:num>
  <w:num w:numId="12" w16cid:durableId="161627895">
    <w:abstractNumId w:val="135"/>
  </w:num>
  <w:num w:numId="13" w16cid:durableId="1894803190">
    <w:abstractNumId w:val="82"/>
  </w:num>
  <w:num w:numId="14" w16cid:durableId="1109155673">
    <w:abstractNumId w:val="12"/>
  </w:num>
  <w:num w:numId="15" w16cid:durableId="1684936030">
    <w:abstractNumId w:val="71"/>
  </w:num>
  <w:num w:numId="16" w16cid:durableId="893926627">
    <w:abstractNumId w:val="79"/>
  </w:num>
  <w:num w:numId="17" w16cid:durableId="1907762185">
    <w:abstractNumId w:val="154"/>
  </w:num>
  <w:num w:numId="18" w16cid:durableId="105394871">
    <w:abstractNumId w:val="111"/>
  </w:num>
  <w:num w:numId="19" w16cid:durableId="1265268450">
    <w:abstractNumId w:val="6"/>
  </w:num>
  <w:num w:numId="20" w16cid:durableId="1280868136">
    <w:abstractNumId w:val="106"/>
  </w:num>
  <w:num w:numId="21" w16cid:durableId="434598267">
    <w:abstractNumId w:val="61"/>
  </w:num>
  <w:num w:numId="22" w16cid:durableId="128941006">
    <w:abstractNumId w:val="37"/>
  </w:num>
  <w:num w:numId="23" w16cid:durableId="680933228">
    <w:abstractNumId w:val="139"/>
  </w:num>
  <w:num w:numId="24" w16cid:durableId="323437773">
    <w:abstractNumId w:val="26"/>
  </w:num>
  <w:num w:numId="25" w16cid:durableId="712729518">
    <w:abstractNumId w:val="158"/>
  </w:num>
  <w:num w:numId="26" w16cid:durableId="1761757825">
    <w:abstractNumId w:val="80"/>
  </w:num>
  <w:num w:numId="27" w16cid:durableId="1479956448">
    <w:abstractNumId w:val="33"/>
  </w:num>
  <w:num w:numId="28" w16cid:durableId="1923761011">
    <w:abstractNumId w:val="74"/>
  </w:num>
  <w:num w:numId="29" w16cid:durableId="1295790870">
    <w:abstractNumId w:val="81"/>
  </w:num>
  <w:num w:numId="30" w16cid:durableId="1986662674">
    <w:abstractNumId w:val="128"/>
  </w:num>
  <w:num w:numId="31" w16cid:durableId="2058892257">
    <w:abstractNumId w:val="113"/>
  </w:num>
  <w:num w:numId="32" w16cid:durableId="1964263303">
    <w:abstractNumId w:val="9"/>
  </w:num>
  <w:num w:numId="33" w16cid:durableId="1832983837">
    <w:abstractNumId w:val="59"/>
  </w:num>
  <w:num w:numId="34" w16cid:durableId="1954625914">
    <w:abstractNumId w:val="122"/>
  </w:num>
  <w:num w:numId="35" w16cid:durableId="420835960">
    <w:abstractNumId w:val="7"/>
  </w:num>
  <w:num w:numId="36" w16cid:durableId="554122174">
    <w:abstractNumId w:val="69"/>
  </w:num>
  <w:num w:numId="37" w16cid:durableId="160387586">
    <w:abstractNumId w:val="60"/>
  </w:num>
  <w:num w:numId="38" w16cid:durableId="1902211951">
    <w:abstractNumId w:val="87"/>
  </w:num>
  <w:num w:numId="39" w16cid:durableId="975329679">
    <w:abstractNumId w:val="115"/>
  </w:num>
  <w:num w:numId="40" w16cid:durableId="324015236">
    <w:abstractNumId w:val="155"/>
  </w:num>
  <w:num w:numId="41" w16cid:durableId="1775175375">
    <w:abstractNumId w:val="47"/>
  </w:num>
  <w:num w:numId="42" w16cid:durableId="2005670539">
    <w:abstractNumId w:val="90"/>
  </w:num>
  <w:num w:numId="43" w16cid:durableId="927538151">
    <w:abstractNumId w:val="14"/>
  </w:num>
  <w:num w:numId="44" w16cid:durableId="1351563946">
    <w:abstractNumId w:val="73"/>
  </w:num>
  <w:num w:numId="45" w16cid:durableId="1917932073">
    <w:abstractNumId w:val="148"/>
  </w:num>
  <w:num w:numId="46" w16cid:durableId="1588808980">
    <w:abstractNumId w:val="70"/>
  </w:num>
  <w:num w:numId="47" w16cid:durableId="808984945">
    <w:abstractNumId w:val="18"/>
  </w:num>
  <w:num w:numId="48" w16cid:durableId="74791220">
    <w:abstractNumId w:val="46"/>
  </w:num>
  <w:num w:numId="49" w16cid:durableId="1920015623">
    <w:abstractNumId w:val="95"/>
  </w:num>
  <w:num w:numId="50" w16cid:durableId="2109739365">
    <w:abstractNumId w:val="102"/>
  </w:num>
  <w:num w:numId="51" w16cid:durableId="1572037782">
    <w:abstractNumId w:val="43"/>
  </w:num>
  <w:num w:numId="52" w16cid:durableId="575631422">
    <w:abstractNumId w:val="67"/>
  </w:num>
  <w:num w:numId="53" w16cid:durableId="1785538220">
    <w:abstractNumId w:val="100"/>
  </w:num>
  <w:num w:numId="54" w16cid:durableId="667293965">
    <w:abstractNumId w:val="72"/>
  </w:num>
  <w:num w:numId="55" w16cid:durableId="272398873">
    <w:abstractNumId w:val="125"/>
  </w:num>
  <w:num w:numId="56" w16cid:durableId="122116079">
    <w:abstractNumId w:val="66"/>
  </w:num>
  <w:num w:numId="57" w16cid:durableId="1234657863">
    <w:abstractNumId w:val="156"/>
  </w:num>
  <w:num w:numId="58" w16cid:durableId="911935377">
    <w:abstractNumId w:val="133"/>
  </w:num>
  <w:num w:numId="59" w16cid:durableId="1157262648">
    <w:abstractNumId w:val="143"/>
  </w:num>
  <w:num w:numId="60" w16cid:durableId="1909614398">
    <w:abstractNumId w:val="112"/>
  </w:num>
  <w:num w:numId="61" w16cid:durableId="405030462">
    <w:abstractNumId w:val="21"/>
  </w:num>
  <w:num w:numId="62" w16cid:durableId="694891458">
    <w:abstractNumId w:val="114"/>
  </w:num>
  <w:num w:numId="63" w16cid:durableId="1889485985">
    <w:abstractNumId w:val="64"/>
  </w:num>
  <w:num w:numId="64" w16cid:durableId="1269309182">
    <w:abstractNumId w:val="142"/>
  </w:num>
  <w:num w:numId="65" w16cid:durableId="874386530">
    <w:abstractNumId w:val="24"/>
  </w:num>
  <w:num w:numId="66" w16cid:durableId="245650435">
    <w:abstractNumId w:val="48"/>
  </w:num>
  <w:num w:numId="67" w16cid:durableId="1786148991">
    <w:abstractNumId w:val="56"/>
  </w:num>
  <w:num w:numId="68" w16cid:durableId="353845413">
    <w:abstractNumId w:val="57"/>
  </w:num>
  <w:num w:numId="69" w16cid:durableId="882864423">
    <w:abstractNumId w:val="147"/>
  </w:num>
  <w:num w:numId="70" w16cid:durableId="852769636">
    <w:abstractNumId w:val="49"/>
  </w:num>
  <w:num w:numId="71" w16cid:durableId="1583367407">
    <w:abstractNumId w:val="110"/>
  </w:num>
  <w:num w:numId="72" w16cid:durableId="542641770">
    <w:abstractNumId w:val="101"/>
  </w:num>
  <w:num w:numId="73" w16cid:durableId="287274520">
    <w:abstractNumId w:val="11"/>
  </w:num>
  <w:num w:numId="74" w16cid:durableId="750128708">
    <w:abstractNumId w:val="97"/>
  </w:num>
  <w:num w:numId="75" w16cid:durableId="967205969">
    <w:abstractNumId w:val="84"/>
  </w:num>
  <w:num w:numId="76" w16cid:durableId="749695471">
    <w:abstractNumId w:val="132"/>
  </w:num>
  <w:num w:numId="77" w16cid:durableId="545919446">
    <w:abstractNumId w:val="62"/>
  </w:num>
  <w:num w:numId="78" w16cid:durableId="655376534">
    <w:abstractNumId w:val="151"/>
  </w:num>
  <w:num w:numId="79" w16cid:durableId="646738419">
    <w:abstractNumId w:val="93"/>
  </w:num>
  <w:num w:numId="80" w16cid:durableId="1555390031">
    <w:abstractNumId w:val="152"/>
  </w:num>
  <w:num w:numId="81" w16cid:durableId="188030093">
    <w:abstractNumId w:val="40"/>
  </w:num>
  <w:num w:numId="82" w16cid:durableId="1257397686">
    <w:abstractNumId w:val="157"/>
  </w:num>
  <w:num w:numId="83" w16cid:durableId="740758926">
    <w:abstractNumId w:val="146"/>
  </w:num>
  <w:num w:numId="84" w16cid:durableId="1332442679">
    <w:abstractNumId w:val="22"/>
  </w:num>
  <w:num w:numId="85" w16cid:durableId="1014577750">
    <w:abstractNumId w:val="88"/>
  </w:num>
  <w:num w:numId="86" w16cid:durableId="1788037520">
    <w:abstractNumId w:val="77"/>
  </w:num>
  <w:num w:numId="87" w16cid:durableId="30762473">
    <w:abstractNumId w:val="27"/>
  </w:num>
  <w:num w:numId="88" w16cid:durableId="1459570808">
    <w:abstractNumId w:val="99"/>
  </w:num>
  <w:num w:numId="89" w16cid:durableId="198248983">
    <w:abstractNumId w:val="50"/>
  </w:num>
  <w:num w:numId="90" w16cid:durableId="1296792267">
    <w:abstractNumId w:val="23"/>
  </w:num>
  <w:num w:numId="91" w16cid:durableId="1881898443">
    <w:abstractNumId w:val="39"/>
  </w:num>
  <w:num w:numId="92" w16cid:durableId="694774144">
    <w:abstractNumId w:val="140"/>
  </w:num>
  <w:num w:numId="93" w16cid:durableId="692075845">
    <w:abstractNumId w:val="10"/>
  </w:num>
  <w:num w:numId="94" w16cid:durableId="7099570">
    <w:abstractNumId w:val="0"/>
  </w:num>
  <w:num w:numId="95" w16cid:durableId="1551500731">
    <w:abstractNumId w:val="68"/>
  </w:num>
  <w:num w:numId="96" w16cid:durableId="768231989">
    <w:abstractNumId w:val="32"/>
  </w:num>
  <w:num w:numId="97" w16cid:durableId="1102148603">
    <w:abstractNumId w:val="86"/>
    <w:lvlOverride w:ilvl="0">
      <w:startOverride w:val="1"/>
    </w:lvlOverride>
  </w:num>
  <w:num w:numId="98" w16cid:durableId="1490170686">
    <w:abstractNumId w:val="98"/>
  </w:num>
  <w:num w:numId="99" w16cid:durableId="1372613105">
    <w:abstractNumId w:val="1"/>
  </w:num>
  <w:num w:numId="100" w16cid:durableId="765689214">
    <w:abstractNumId w:val="5"/>
  </w:num>
  <w:num w:numId="101" w16cid:durableId="485904824">
    <w:abstractNumId w:val="144"/>
  </w:num>
  <w:num w:numId="102" w16cid:durableId="974023745">
    <w:abstractNumId w:val="35"/>
  </w:num>
  <w:num w:numId="103" w16cid:durableId="1958413966">
    <w:abstractNumId w:val="145"/>
  </w:num>
  <w:num w:numId="104" w16cid:durableId="895776054">
    <w:abstractNumId w:val="31"/>
  </w:num>
  <w:num w:numId="105" w16cid:durableId="638732336">
    <w:abstractNumId w:val="44"/>
  </w:num>
  <w:num w:numId="106" w16cid:durableId="1701004905">
    <w:abstractNumId w:val="107"/>
  </w:num>
  <w:num w:numId="107" w16cid:durableId="876088136">
    <w:abstractNumId w:val="52"/>
  </w:num>
  <w:num w:numId="108" w16cid:durableId="1991398601">
    <w:abstractNumId w:val="54"/>
  </w:num>
  <w:num w:numId="109" w16cid:durableId="1418592817">
    <w:abstractNumId w:val="65"/>
  </w:num>
  <w:num w:numId="110" w16cid:durableId="1395815500">
    <w:abstractNumId w:val="160"/>
  </w:num>
  <w:num w:numId="111" w16cid:durableId="1273318451">
    <w:abstractNumId w:val="121"/>
  </w:num>
  <w:num w:numId="112" w16cid:durableId="167596392">
    <w:abstractNumId w:val="104"/>
  </w:num>
  <w:num w:numId="113" w16cid:durableId="759523097">
    <w:abstractNumId w:val="28"/>
  </w:num>
  <w:num w:numId="114" w16cid:durableId="138428345">
    <w:abstractNumId w:val="119"/>
  </w:num>
  <w:num w:numId="115" w16cid:durableId="1735935286">
    <w:abstractNumId w:val="38"/>
  </w:num>
  <w:num w:numId="116" w16cid:durableId="2095861464">
    <w:abstractNumId w:val="91"/>
  </w:num>
  <w:num w:numId="117" w16cid:durableId="1344896784">
    <w:abstractNumId w:val="78"/>
  </w:num>
  <w:num w:numId="118" w16cid:durableId="1635022801">
    <w:abstractNumId w:val="116"/>
  </w:num>
  <w:num w:numId="119" w16cid:durableId="1611743492">
    <w:abstractNumId w:val="136"/>
  </w:num>
  <w:num w:numId="120" w16cid:durableId="1968048630">
    <w:abstractNumId w:val="92"/>
  </w:num>
  <w:num w:numId="121" w16cid:durableId="2002079351">
    <w:abstractNumId w:val="13"/>
  </w:num>
  <w:num w:numId="122" w16cid:durableId="1514150422">
    <w:abstractNumId w:val="89"/>
  </w:num>
  <w:num w:numId="123" w16cid:durableId="1197695301">
    <w:abstractNumId w:val="34"/>
  </w:num>
  <w:num w:numId="124" w16cid:durableId="944769664">
    <w:abstractNumId w:val="36"/>
  </w:num>
  <w:num w:numId="125" w16cid:durableId="2091582137">
    <w:abstractNumId w:val="123"/>
  </w:num>
  <w:num w:numId="126" w16cid:durableId="1341934733">
    <w:abstractNumId w:val="120"/>
  </w:num>
  <w:num w:numId="127" w16cid:durableId="233852964">
    <w:abstractNumId w:val="83"/>
  </w:num>
  <w:num w:numId="128" w16cid:durableId="2013528319">
    <w:abstractNumId w:val="8"/>
  </w:num>
  <w:num w:numId="129" w16cid:durableId="613368273">
    <w:abstractNumId w:val="2"/>
  </w:num>
  <w:num w:numId="130" w16cid:durableId="1859544344">
    <w:abstractNumId w:val="109"/>
  </w:num>
  <w:num w:numId="131" w16cid:durableId="392047724">
    <w:abstractNumId w:val="17"/>
  </w:num>
  <w:num w:numId="132" w16cid:durableId="843469790">
    <w:abstractNumId w:val="55"/>
  </w:num>
  <w:num w:numId="133" w16cid:durableId="1126121563">
    <w:abstractNumId w:val="30"/>
  </w:num>
  <w:num w:numId="134" w16cid:durableId="1474063225">
    <w:abstractNumId w:val="134"/>
  </w:num>
  <w:num w:numId="135" w16cid:durableId="607812811">
    <w:abstractNumId w:val="108"/>
  </w:num>
  <w:num w:numId="136" w16cid:durableId="842548090">
    <w:abstractNumId w:val="137"/>
  </w:num>
  <w:num w:numId="137" w16cid:durableId="860822158">
    <w:abstractNumId w:val="85"/>
  </w:num>
  <w:num w:numId="138" w16cid:durableId="362440256">
    <w:abstractNumId w:val="41"/>
  </w:num>
  <w:num w:numId="139" w16cid:durableId="525947913">
    <w:abstractNumId w:val="25"/>
  </w:num>
  <w:num w:numId="140" w16cid:durableId="930550363">
    <w:abstractNumId w:val="86"/>
  </w:num>
  <w:num w:numId="141" w16cid:durableId="882983750">
    <w:abstractNumId w:val="51"/>
  </w:num>
  <w:num w:numId="142" w16cid:durableId="82800619">
    <w:abstractNumId w:val="75"/>
  </w:num>
  <w:num w:numId="143" w16cid:durableId="1024868551">
    <w:abstractNumId w:val="63"/>
  </w:num>
  <w:num w:numId="144" w16cid:durableId="504369252">
    <w:abstractNumId w:val="45"/>
  </w:num>
  <w:num w:numId="145" w16cid:durableId="1544058619">
    <w:abstractNumId w:val="118"/>
  </w:num>
  <w:num w:numId="146" w16cid:durableId="637959528">
    <w:abstractNumId w:val="149"/>
  </w:num>
  <w:num w:numId="147" w16cid:durableId="745759508">
    <w:abstractNumId w:val="105"/>
  </w:num>
  <w:num w:numId="148" w16cid:durableId="968896949">
    <w:abstractNumId w:val="29"/>
  </w:num>
  <w:num w:numId="149" w16cid:durableId="1609727724">
    <w:abstractNumId w:val="15"/>
  </w:num>
  <w:num w:numId="150" w16cid:durableId="1199465314">
    <w:abstractNumId w:val="117"/>
  </w:num>
  <w:num w:numId="151" w16cid:durableId="2092576419">
    <w:abstractNumId w:val="127"/>
  </w:num>
  <w:num w:numId="152" w16cid:durableId="2099859406">
    <w:abstractNumId w:val="129"/>
  </w:num>
  <w:num w:numId="153" w16cid:durableId="1328899905">
    <w:abstractNumId w:val="159"/>
  </w:num>
  <w:num w:numId="154" w16cid:durableId="727612126">
    <w:abstractNumId w:val="130"/>
  </w:num>
  <w:num w:numId="155" w16cid:durableId="1287588473">
    <w:abstractNumId w:val="76"/>
  </w:num>
  <w:num w:numId="156" w16cid:durableId="2097049604">
    <w:abstractNumId w:val="42"/>
  </w:num>
  <w:num w:numId="157" w16cid:durableId="218058707">
    <w:abstractNumId w:val="16"/>
  </w:num>
  <w:num w:numId="158" w16cid:durableId="703479774">
    <w:abstractNumId w:val="153"/>
  </w:num>
  <w:num w:numId="159" w16cid:durableId="493103435">
    <w:abstractNumId w:val="131"/>
  </w:num>
  <w:num w:numId="160" w16cid:durableId="963314931">
    <w:abstractNumId w:val="20"/>
  </w:num>
  <w:num w:numId="161" w16cid:durableId="1681421785">
    <w:abstractNumId w:val="19"/>
  </w:num>
  <w:num w:numId="162" w16cid:durableId="1078133835">
    <w:abstractNumId w:val="10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1"/>
    <w:rsid w:val="0000011E"/>
    <w:rsid w:val="00000F00"/>
    <w:rsid w:val="0000123E"/>
    <w:rsid w:val="00001B4C"/>
    <w:rsid w:val="00001D9C"/>
    <w:rsid w:val="00001DE3"/>
    <w:rsid w:val="000025BC"/>
    <w:rsid w:val="000029E9"/>
    <w:rsid w:val="00002D47"/>
    <w:rsid w:val="00003028"/>
    <w:rsid w:val="00003C6C"/>
    <w:rsid w:val="000054D7"/>
    <w:rsid w:val="00006073"/>
    <w:rsid w:val="0000673E"/>
    <w:rsid w:val="000067AF"/>
    <w:rsid w:val="00006FEF"/>
    <w:rsid w:val="00007695"/>
    <w:rsid w:val="00007FE9"/>
    <w:rsid w:val="00010262"/>
    <w:rsid w:val="0001112C"/>
    <w:rsid w:val="00011AA5"/>
    <w:rsid w:val="00011B97"/>
    <w:rsid w:val="00011C5F"/>
    <w:rsid w:val="000133A3"/>
    <w:rsid w:val="00013843"/>
    <w:rsid w:val="00013BE2"/>
    <w:rsid w:val="0001567C"/>
    <w:rsid w:val="000162A4"/>
    <w:rsid w:val="00017BCB"/>
    <w:rsid w:val="00017D79"/>
    <w:rsid w:val="000204DD"/>
    <w:rsid w:val="000206F7"/>
    <w:rsid w:val="00021419"/>
    <w:rsid w:val="00021823"/>
    <w:rsid w:val="00021E7A"/>
    <w:rsid w:val="00022890"/>
    <w:rsid w:val="00023C0C"/>
    <w:rsid w:val="00023CEE"/>
    <w:rsid w:val="00023DC4"/>
    <w:rsid w:val="0002546C"/>
    <w:rsid w:val="00025EE9"/>
    <w:rsid w:val="00026649"/>
    <w:rsid w:val="0002789A"/>
    <w:rsid w:val="00032A02"/>
    <w:rsid w:val="0003377E"/>
    <w:rsid w:val="0003397D"/>
    <w:rsid w:val="00033F2F"/>
    <w:rsid w:val="000344BF"/>
    <w:rsid w:val="00034BB3"/>
    <w:rsid w:val="000358BB"/>
    <w:rsid w:val="00036A14"/>
    <w:rsid w:val="000376A3"/>
    <w:rsid w:val="00037D71"/>
    <w:rsid w:val="000405E1"/>
    <w:rsid w:val="00040C0F"/>
    <w:rsid w:val="00041659"/>
    <w:rsid w:val="00041A23"/>
    <w:rsid w:val="0004221B"/>
    <w:rsid w:val="000424EE"/>
    <w:rsid w:val="000431C6"/>
    <w:rsid w:val="00043C30"/>
    <w:rsid w:val="00045E13"/>
    <w:rsid w:val="00046250"/>
    <w:rsid w:val="0004750B"/>
    <w:rsid w:val="0005049D"/>
    <w:rsid w:val="00050953"/>
    <w:rsid w:val="00050CFA"/>
    <w:rsid w:val="00051540"/>
    <w:rsid w:val="000518CD"/>
    <w:rsid w:val="00051FAB"/>
    <w:rsid w:val="00053108"/>
    <w:rsid w:val="0005317B"/>
    <w:rsid w:val="00054312"/>
    <w:rsid w:val="00054839"/>
    <w:rsid w:val="0005486A"/>
    <w:rsid w:val="00054CE7"/>
    <w:rsid w:val="00055190"/>
    <w:rsid w:val="000560DC"/>
    <w:rsid w:val="00056F47"/>
    <w:rsid w:val="00057010"/>
    <w:rsid w:val="000571A3"/>
    <w:rsid w:val="0005729F"/>
    <w:rsid w:val="00057349"/>
    <w:rsid w:val="00060633"/>
    <w:rsid w:val="00060DC4"/>
    <w:rsid w:val="00061BCE"/>
    <w:rsid w:val="000624A0"/>
    <w:rsid w:val="000625B5"/>
    <w:rsid w:val="00062AEE"/>
    <w:rsid w:val="00062BB2"/>
    <w:rsid w:val="00062FBE"/>
    <w:rsid w:val="000647B9"/>
    <w:rsid w:val="0006501C"/>
    <w:rsid w:val="00065784"/>
    <w:rsid w:val="000660DC"/>
    <w:rsid w:val="000669FC"/>
    <w:rsid w:val="000675ED"/>
    <w:rsid w:val="00067A8D"/>
    <w:rsid w:val="00067FF7"/>
    <w:rsid w:val="0007006D"/>
    <w:rsid w:val="000707A5"/>
    <w:rsid w:val="000708A0"/>
    <w:rsid w:val="000708BF"/>
    <w:rsid w:val="0007090D"/>
    <w:rsid w:val="0007117C"/>
    <w:rsid w:val="00071FEE"/>
    <w:rsid w:val="00072034"/>
    <w:rsid w:val="000720B1"/>
    <w:rsid w:val="0007220B"/>
    <w:rsid w:val="0007417D"/>
    <w:rsid w:val="00074192"/>
    <w:rsid w:val="0007449A"/>
    <w:rsid w:val="0007564F"/>
    <w:rsid w:val="00075941"/>
    <w:rsid w:val="00076158"/>
    <w:rsid w:val="000763CA"/>
    <w:rsid w:val="00076A78"/>
    <w:rsid w:val="00076FB0"/>
    <w:rsid w:val="00077020"/>
    <w:rsid w:val="000770A7"/>
    <w:rsid w:val="000771D7"/>
    <w:rsid w:val="00077338"/>
    <w:rsid w:val="000806C0"/>
    <w:rsid w:val="00080C04"/>
    <w:rsid w:val="00081A3C"/>
    <w:rsid w:val="00082210"/>
    <w:rsid w:val="00082500"/>
    <w:rsid w:val="00083700"/>
    <w:rsid w:val="000844A4"/>
    <w:rsid w:val="0008455A"/>
    <w:rsid w:val="00085682"/>
    <w:rsid w:val="00085BEF"/>
    <w:rsid w:val="00085C61"/>
    <w:rsid w:val="0008650D"/>
    <w:rsid w:val="000873DE"/>
    <w:rsid w:val="0008740E"/>
    <w:rsid w:val="0008793F"/>
    <w:rsid w:val="00090AE8"/>
    <w:rsid w:val="00090BCD"/>
    <w:rsid w:val="00091152"/>
    <w:rsid w:val="0009163A"/>
    <w:rsid w:val="00091690"/>
    <w:rsid w:val="000916C5"/>
    <w:rsid w:val="00091EB7"/>
    <w:rsid w:val="000929BA"/>
    <w:rsid w:val="00092A95"/>
    <w:rsid w:val="00092DD0"/>
    <w:rsid w:val="00092FF7"/>
    <w:rsid w:val="00093945"/>
    <w:rsid w:val="00093B68"/>
    <w:rsid w:val="00094111"/>
    <w:rsid w:val="0009413B"/>
    <w:rsid w:val="000969E7"/>
    <w:rsid w:val="00096FD1"/>
    <w:rsid w:val="000A0467"/>
    <w:rsid w:val="000A08B0"/>
    <w:rsid w:val="000A1680"/>
    <w:rsid w:val="000A1895"/>
    <w:rsid w:val="000A1AE8"/>
    <w:rsid w:val="000A1D68"/>
    <w:rsid w:val="000A2086"/>
    <w:rsid w:val="000A2D80"/>
    <w:rsid w:val="000A2DC5"/>
    <w:rsid w:val="000A3A0F"/>
    <w:rsid w:val="000A4762"/>
    <w:rsid w:val="000A47CD"/>
    <w:rsid w:val="000A48C1"/>
    <w:rsid w:val="000A4C5C"/>
    <w:rsid w:val="000A525A"/>
    <w:rsid w:val="000A6000"/>
    <w:rsid w:val="000A6E0D"/>
    <w:rsid w:val="000A7510"/>
    <w:rsid w:val="000A7E45"/>
    <w:rsid w:val="000B0001"/>
    <w:rsid w:val="000B01CF"/>
    <w:rsid w:val="000B038D"/>
    <w:rsid w:val="000B08BD"/>
    <w:rsid w:val="000B1BEA"/>
    <w:rsid w:val="000B1DD4"/>
    <w:rsid w:val="000B256A"/>
    <w:rsid w:val="000B277A"/>
    <w:rsid w:val="000B31AD"/>
    <w:rsid w:val="000B3DBD"/>
    <w:rsid w:val="000B40A1"/>
    <w:rsid w:val="000B44F5"/>
    <w:rsid w:val="000B6240"/>
    <w:rsid w:val="000B6387"/>
    <w:rsid w:val="000B641D"/>
    <w:rsid w:val="000B66DB"/>
    <w:rsid w:val="000B6D9A"/>
    <w:rsid w:val="000B77A0"/>
    <w:rsid w:val="000B79F7"/>
    <w:rsid w:val="000B7F5C"/>
    <w:rsid w:val="000C087F"/>
    <w:rsid w:val="000C0BF4"/>
    <w:rsid w:val="000C1071"/>
    <w:rsid w:val="000C20FB"/>
    <w:rsid w:val="000C23CD"/>
    <w:rsid w:val="000C260C"/>
    <w:rsid w:val="000C26A9"/>
    <w:rsid w:val="000C32FD"/>
    <w:rsid w:val="000C367E"/>
    <w:rsid w:val="000C3813"/>
    <w:rsid w:val="000C3AA9"/>
    <w:rsid w:val="000C3B80"/>
    <w:rsid w:val="000C3C66"/>
    <w:rsid w:val="000C3F70"/>
    <w:rsid w:val="000C490B"/>
    <w:rsid w:val="000C5318"/>
    <w:rsid w:val="000C556C"/>
    <w:rsid w:val="000C5F68"/>
    <w:rsid w:val="000C66E7"/>
    <w:rsid w:val="000C762F"/>
    <w:rsid w:val="000C7DB7"/>
    <w:rsid w:val="000D011B"/>
    <w:rsid w:val="000D0CC2"/>
    <w:rsid w:val="000D1F09"/>
    <w:rsid w:val="000D3191"/>
    <w:rsid w:val="000D37A8"/>
    <w:rsid w:val="000D42A2"/>
    <w:rsid w:val="000D42E2"/>
    <w:rsid w:val="000D4754"/>
    <w:rsid w:val="000D5D4B"/>
    <w:rsid w:val="000D6670"/>
    <w:rsid w:val="000D7702"/>
    <w:rsid w:val="000E00A7"/>
    <w:rsid w:val="000E01E4"/>
    <w:rsid w:val="000E0944"/>
    <w:rsid w:val="000E0E0E"/>
    <w:rsid w:val="000E0F1C"/>
    <w:rsid w:val="000E1827"/>
    <w:rsid w:val="000E1894"/>
    <w:rsid w:val="000E19A3"/>
    <w:rsid w:val="000E19F8"/>
    <w:rsid w:val="000E3532"/>
    <w:rsid w:val="000E3AE7"/>
    <w:rsid w:val="000E44B8"/>
    <w:rsid w:val="000E47E6"/>
    <w:rsid w:val="000E56C1"/>
    <w:rsid w:val="000E5B84"/>
    <w:rsid w:val="000E5C31"/>
    <w:rsid w:val="000E64A6"/>
    <w:rsid w:val="000E669B"/>
    <w:rsid w:val="000E675E"/>
    <w:rsid w:val="000E6C2F"/>
    <w:rsid w:val="000E6F24"/>
    <w:rsid w:val="000F03F1"/>
    <w:rsid w:val="000F0E0D"/>
    <w:rsid w:val="000F0EB1"/>
    <w:rsid w:val="000F0F92"/>
    <w:rsid w:val="000F1086"/>
    <w:rsid w:val="000F14BA"/>
    <w:rsid w:val="000F1A8F"/>
    <w:rsid w:val="000F282A"/>
    <w:rsid w:val="000F2C16"/>
    <w:rsid w:val="000F2D4B"/>
    <w:rsid w:val="000F2F9C"/>
    <w:rsid w:val="000F30F9"/>
    <w:rsid w:val="000F3500"/>
    <w:rsid w:val="000F419A"/>
    <w:rsid w:val="000F5AC9"/>
    <w:rsid w:val="000F5B14"/>
    <w:rsid w:val="000F68F5"/>
    <w:rsid w:val="000F6A0E"/>
    <w:rsid w:val="000F6BDB"/>
    <w:rsid w:val="000F6F8C"/>
    <w:rsid w:val="000F71DB"/>
    <w:rsid w:val="000F74B7"/>
    <w:rsid w:val="00100255"/>
    <w:rsid w:val="00100B2C"/>
    <w:rsid w:val="00100BFB"/>
    <w:rsid w:val="00102A20"/>
    <w:rsid w:val="00102BE6"/>
    <w:rsid w:val="00102D13"/>
    <w:rsid w:val="00102F81"/>
    <w:rsid w:val="001036AD"/>
    <w:rsid w:val="001038AB"/>
    <w:rsid w:val="001050A7"/>
    <w:rsid w:val="0010574F"/>
    <w:rsid w:val="00105977"/>
    <w:rsid w:val="00107950"/>
    <w:rsid w:val="00107C2A"/>
    <w:rsid w:val="00107E76"/>
    <w:rsid w:val="00107FBB"/>
    <w:rsid w:val="00110CC4"/>
    <w:rsid w:val="00111972"/>
    <w:rsid w:val="001119A7"/>
    <w:rsid w:val="0011246C"/>
    <w:rsid w:val="0011278B"/>
    <w:rsid w:val="00112BA2"/>
    <w:rsid w:val="001148A6"/>
    <w:rsid w:val="001158E1"/>
    <w:rsid w:val="001166CC"/>
    <w:rsid w:val="00116CF4"/>
    <w:rsid w:val="0011758D"/>
    <w:rsid w:val="00117BA5"/>
    <w:rsid w:val="00117E2F"/>
    <w:rsid w:val="0012028A"/>
    <w:rsid w:val="00120C76"/>
    <w:rsid w:val="00121097"/>
    <w:rsid w:val="00124F4A"/>
    <w:rsid w:val="00126287"/>
    <w:rsid w:val="0012628F"/>
    <w:rsid w:val="00127458"/>
    <w:rsid w:val="00127C4E"/>
    <w:rsid w:val="0013087E"/>
    <w:rsid w:val="00130D75"/>
    <w:rsid w:val="00131A05"/>
    <w:rsid w:val="00132012"/>
    <w:rsid w:val="00132379"/>
    <w:rsid w:val="001323DD"/>
    <w:rsid w:val="001327BF"/>
    <w:rsid w:val="001328B0"/>
    <w:rsid w:val="00132C34"/>
    <w:rsid w:val="00134B07"/>
    <w:rsid w:val="00134EA1"/>
    <w:rsid w:val="001350F3"/>
    <w:rsid w:val="0013575F"/>
    <w:rsid w:val="001357D7"/>
    <w:rsid w:val="001359A8"/>
    <w:rsid w:val="001366CB"/>
    <w:rsid w:val="00136C75"/>
    <w:rsid w:val="00137A8E"/>
    <w:rsid w:val="00140108"/>
    <w:rsid w:val="001414BD"/>
    <w:rsid w:val="00141544"/>
    <w:rsid w:val="00141857"/>
    <w:rsid w:val="00142AFC"/>
    <w:rsid w:val="00142D2C"/>
    <w:rsid w:val="00143533"/>
    <w:rsid w:val="001438E9"/>
    <w:rsid w:val="00143DFB"/>
    <w:rsid w:val="00143EB6"/>
    <w:rsid w:val="0014541C"/>
    <w:rsid w:val="001454A9"/>
    <w:rsid w:val="00145596"/>
    <w:rsid w:val="00146AD5"/>
    <w:rsid w:val="00150DE5"/>
    <w:rsid w:val="001510DB"/>
    <w:rsid w:val="001513F9"/>
    <w:rsid w:val="00151903"/>
    <w:rsid w:val="00151B9D"/>
    <w:rsid w:val="00151E3B"/>
    <w:rsid w:val="0015286E"/>
    <w:rsid w:val="00152D08"/>
    <w:rsid w:val="00154199"/>
    <w:rsid w:val="001541C8"/>
    <w:rsid w:val="0015574A"/>
    <w:rsid w:val="0015575C"/>
    <w:rsid w:val="00156CB6"/>
    <w:rsid w:val="00157850"/>
    <w:rsid w:val="00157BC1"/>
    <w:rsid w:val="00157CED"/>
    <w:rsid w:val="00157F32"/>
    <w:rsid w:val="00161609"/>
    <w:rsid w:val="001618F4"/>
    <w:rsid w:val="00161941"/>
    <w:rsid w:val="00161F8D"/>
    <w:rsid w:val="00162018"/>
    <w:rsid w:val="001624F6"/>
    <w:rsid w:val="00163486"/>
    <w:rsid w:val="00163B7B"/>
    <w:rsid w:val="0016444C"/>
    <w:rsid w:val="0016454E"/>
    <w:rsid w:val="00164DFE"/>
    <w:rsid w:val="0016573F"/>
    <w:rsid w:val="00165CAB"/>
    <w:rsid w:val="00165CE6"/>
    <w:rsid w:val="0016625B"/>
    <w:rsid w:val="00166741"/>
    <w:rsid w:val="00167D83"/>
    <w:rsid w:val="00170714"/>
    <w:rsid w:val="0017075D"/>
    <w:rsid w:val="0017086A"/>
    <w:rsid w:val="00170AF3"/>
    <w:rsid w:val="00171328"/>
    <w:rsid w:val="00171BFE"/>
    <w:rsid w:val="00171CD4"/>
    <w:rsid w:val="0017256D"/>
    <w:rsid w:val="001729DF"/>
    <w:rsid w:val="0017332A"/>
    <w:rsid w:val="00173FAF"/>
    <w:rsid w:val="001755D6"/>
    <w:rsid w:val="001755E3"/>
    <w:rsid w:val="001756F6"/>
    <w:rsid w:val="00175D71"/>
    <w:rsid w:val="00175FBF"/>
    <w:rsid w:val="0017671B"/>
    <w:rsid w:val="00177713"/>
    <w:rsid w:val="00177AA1"/>
    <w:rsid w:val="001810B2"/>
    <w:rsid w:val="0018117E"/>
    <w:rsid w:val="00181D83"/>
    <w:rsid w:val="00182226"/>
    <w:rsid w:val="001822A9"/>
    <w:rsid w:val="00183C52"/>
    <w:rsid w:val="00184CF8"/>
    <w:rsid w:val="00185727"/>
    <w:rsid w:val="00185746"/>
    <w:rsid w:val="001860BC"/>
    <w:rsid w:val="00186725"/>
    <w:rsid w:val="00187008"/>
    <w:rsid w:val="00187140"/>
    <w:rsid w:val="00187142"/>
    <w:rsid w:val="001878D9"/>
    <w:rsid w:val="0019040D"/>
    <w:rsid w:val="00190EF9"/>
    <w:rsid w:val="00191BC4"/>
    <w:rsid w:val="001924CB"/>
    <w:rsid w:val="00192B14"/>
    <w:rsid w:val="00192C5E"/>
    <w:rsid w:val="001935EB"/>
    <w:rsid w:val="00193678"/>
    <w:rsid w:val="0019415E"/>
    <w:rsid w:val="00194460"/>
    <w:rsid w:val="001944C0"/>
    <w:rsid w:val="00195451"/>
    <w:rsid w:val="00195591"/>
    <w:rsid w:val="00195CC3"/>
    <w:rsid w:val="00196097"/>
    <w:rsid w:val="001965B8"/>
    <w:rsid w:val="00197C18"/>
    <w:rsid w:val="001A0172"/>
    <w:rsid w:val="001A04AD"/>
    <w:rsid w:val="001A0658"/>
    <w:rsid w:val="001A0B49"/>
    <w:rsid w:val="001A0C8F"/>
    <w:rsid w:val="001A1569"/>
    <w:rsid w:val="001A2315"/>
    <w:rsid w:val="001A260C"/>
    <w:rsid w:val="001A3468"/>
    <w:rsid w:val="001A3E96"/>
    <w:rsid w:val="001A4931"/>
    <w:rsid w:val="001A4EB1"/>
    <w:rsid w:val="001A4FE0"/>
    <w:rsid w:val="001A51F2"/>
    <w:rsid w:val="001A589A"/>
    <w:rsid w:val="001A5950"/>
    <w:rsid w:val="001A5C65"/>
    <w:rsid w:val="001A622B"/>
    <w:rsid w:val="001A62BE"/>
    <w:rsid w:val="001A681D"/>
    <w:rsid w:val="001A7083"/>
    <w:rsid w:val="001A7459"/>
    <w:rsid w:val="001A7566"/>
    <w:rsid w:val="001A79D1"/>
    <w:rsid w:val="001A7A06"/>
    <w:rsid w:val="001B000A"/>
    <w:rsid w:val="001B014C"/>
    <w:rsid w:val="001B019B"/>
    <w:rsid w:val="001B0C7C"/>
    <w:rsid w:val="001B0CDD"/>
    <w:rsid w:val="001B0D21"/>
    <w:rsid w:val="001B1035"/>
    <w:rsid w:val="001B16DF"/>
    <w:rsid w:val="001B2113"/>
    <w:rsid w:val="001B2E4F"/>
    <w:rsid w:val="001B4747"/>
    <w:rsid w:val="001B4BB0"/>
    <w:rsid w:val="001B54A9"/>
    <w:rsid w:val="001B54AF"/>
    <w:rsid w:val="001B5B43"/>
    <w:rsid w:val="001B663C"/>
    <w:rsid w:val="001B6FEF"/>
    <w:rsid w:val="001B7649"/>
    <w:rsid w:val="001B77E9"/>
    <w:rsid w:val="001C094B"/>
    <w:rsid w:val="001C0C85"/>
    <w:rsid w:val="001C11FB"/>
    <w:rsid w:val="001C1A6A"/>
    <w:rsid w:val="001C2747"/>
    <w:rsid w:val="001C2D16"/>
    <w:rsid w:val="001C2E14"/>
    <w:rsid w:val="001C34E5"/>
    <w:rsid w:val="001C3814"/>
    <w:rsid w:val="001C39C2"/>
    <w:rsid w:val="001C3EC5"/>
    <w:rsid w:val="001C4887"/>
    <w:rsid w:val="001C4B34"/>
    <w:rsid w:val="001C4C4C"/>
    <w:rsid w:val="001C57D0"/>
    <w:rsid w:val="001C58D2"/>
    <w:rsid w:val="001C5D3D"/>
    <w:rsid w:val="001C605A"/>
    <w:rsid w:val="001C6682"/>
    <w:rsid w:val="001C689E"/>
    <w:rsid w:val="001C7394"/>
    <w:rsid w:val="001D15E7"/>
    <w:rsid w:val="001D19B6"/>
    <w:rsid w:val="001D2D1C"/>
    <w:rsid w:val="001D2E36"/>
    <w:rsid w:val="001D31B6"/>
    <w:rsid w:val="001D3805"/>
    <w:rsid w:val="001D39DF"/>
    <w:rsid w:val="001D4120"/>
    <w:rsid w:val="001D45DC"/>
    <w:rsid w:val="001D4BA3"/>
    <w:rsid w:val="001D50CB"/>
    <w:rsid w:val="001D5374"/>
    <w:rsid w:val="001D5BC3"/>
    <w:rsid w:val="001D5BEF"/>
    <w:rsid w:val="001D720E"/>
    <w:rsid w:val="001D757E"/>
    <w:rsid w:val="001D77D3"/>
    <w:rsid w:val="001D7F45"/>
    <w:rsid w:val="001D7FA8"/>
    <w:rsid w:val="001E0328"/>
    <w:rsid w:val="001E0434"/>
    <w:rsid w:val="001E064C"/>
    <w:rsid w:val="001E0779"/>
    <w:rsid w:val="001E11E6"/>
    <w:rsid w:val="001E13A3"/>
    <w:rsid w:val="001E2048"/>
    <w:rsid w:val="001E2299"/>
    <w:rsid w:val="001E289C"/>
    <w:rsid w:val="001E300A"/>
    <w:rsid w:val="001E3099"/>
    <w:rsid w:val="001E342E"/>
    <w:rsid w:val="001E36E6"/>
    <w:rsid w:val="001E3864"/>
    <w:rsid w:val="001E39D2"/>
    <w:rsid w:val="001E3D72"/>
    <w:rsid w:val="001E3FE2"/>
    <w:rsid w:val="001E41E9"/>
    <w:rsid w:val="001E4C8B"/>
    <w:rsid w:val="001E4D68"/>
    <w:rsid w:val="001E5A6E"/>
    <w:rsid w:val="001E5DC3"/>
    <w:rsid w:val="001E5F50"/>
    <w:rsid w:val="001E7879"/>
    <w:rsid w:val="001F08A3"/>
    <w:rsid w:val="001F09B0"/>
    <w:rsid w:val="001F09B3"/>
    <w:rsid w:val="001F0A8B"/>
    <w:rsid w:val="001F0B2F"/>
    <w:rsid w:val="001F0D86"/>
    <w:rsid w:val="001F1110"/>
    <w:rsid w:val="001F161D"/>
    <w:rsid w:val="001F27D2"/>
    <w:rsid w:val="001F2FB5"/>
    <w:rsid w:val="001F39C8"/>
    <w:rsid w:val="001F3A36"/>
    <w:rsid w:val="001F42DB"/>
    <w:rsid w:val="001F582F"/>
    <w:rsid w:val="001F6652"/>
    <w:rsid w:val="001F68E4"/>
    <w:rsid w:val="001F7C47"/>
    <w:rsid w:val="002006E5"/>
    <w:rsid w:val="00201275"/>
    <w:rsid w:val="00201418"/>
    <w:rsid w:val="00202133"/>
    <w:rsid w:val="0020258A"/>
    <w:rsid w:val="002026D0"/>
    <w:rsid w:val="00203A0A"/>
    <w:rsid w:val="00204623"/>
    <w:rsid w:val="00204727"/>
    <w:rsid w:val="00205033"/>
    <w:rsid w:val="00205CBA"/>
    <w:rsid w:val="00205E47"/>
    <w:rsid w:val="002062C5"/>
    <w:rsid w:val="002077EF"/>
    <w:rsid w:val="00210F46"/>
    <w:rsid w:val="00212EE4"/>
    <w:rsid w:val="002146E1"/>
    <w:rsid w:val="00214D80"/>
    <w:rsid w:val="00215DA5"/>
    <w:rsid w:val="00215ECE"/>
    <w:rsid w:val="002164BC"/>
    <w:rsid w:val="00216A4A"/>
    <w:rsid w:val="00217009"/>
    <w:rsid w:val="00217E67"/>
    <w:rsid w:val="002200F5"/>
    <w:rsid w:val="0022016E"/>
    <w:rsid w:val="0022055B"/>
    <w:rsid w:val="00220604"/>
    <w:rsid w:val="00220D08"/>
    <w:rsid w:val="0022111F"/>
    <w:rsid w:val="00221C3E"/>
    <w:rsid w:val="00221DDB"/>
    <w:rsid w:val="00222835"/>
    <w:rsid w:val="00222CC5"/>
    <w:rsid w:val="002244C9"/>
    <w:rsid w:val="0022479F"/>
    <w:rsid w:val="00225295"/>
    <w:rsid w:val="002255FE"/>
    <w:rsid w:val="00225B77"/>
    <w:rsid w:val="00225FC5"/>
    <w:rsid w:val="002264C8"/>
    <w:rsid w:val="00226675"/>
    <w:rsid w:val="00226C5C"/>
    <w:rsid w:val="00226D2C"/>
    <w:rsid w:val="00226D4D"/>
    <w:rsid w:val="00227129"/>
    <w:rsid w:val="00230BE5"/>
    <w:rsid w:val="00231633"/>
    <w:rsid w:val="0023175A"/>
    <w:rsid w:val="00231997"/>
    <w:rsid w:val="00231E78"/>
    <w:rsid w:val="002320CF"/>
    <w:rsid w:val="00232760"/>
    <w:rsid w:val="002339EA"/>
    <w:rsid w:val="00234327"/>
    <w:rsid w:val="00234672"/>
    <w:rsid w:val="0023535B"/>
    <w:rsid w:val="00235606"/>
    <w:rsid w:val="002358A3"/>
    <w:rsid w:val="002365BC"/>
    <w:rsid w:val="00236A89"/>
    <w:rsid w:val="00236DCF"/>
    <w:rsid w:val="00237C80"/>
    <w:rsid w:val="00237D35"/>
    <w:rsid w:val="00240A2D"/>
    <w:rsid w:val="0024126A"/>
    <w:rsid w:val="00241457"/>
    <w:rsid w:val="00241836"/>
    <w:rsid w:val="002419B5"/>
    <w:rsid w:val="00241A9E"/>
    <w:rsid w:val="00241BDA"/>
    <w:rsid w:val="0024236A"/>
    <w:rsid w:val="00242C3E"/>
    <w:rsid w:val="002435E3"/>
    <w:rsid w:val="0024396B"/>
    <w:rsid w:val="00244151"/>
    <w:rsid w:val="00244B44"/>
    <w:rsid w:val="002451D5"/>
    <w:rsid w:val="0024540A"/>
    <w:rsid w:val="00245B9F"/>
    <w:rsid w:val="0024644C"/>
    <w:rsid w:val="00246A92"/>
    <w:rsid w:val="00247579"/>
    <w:rsid w:val="002477AB"/>
    <w:rsid w:val="0024790E"/>
    <w:rsid w:val="00250074"/>
    <w:rsid w:val="002505E4"/>
    <w:rsid w:val="00250AE9"/>
    <w:rsid w:val="00251066"/>
    <w:rsid w:val="00251DE5"/>
    <w:rsid w:val="00251F6F"/>
    <w:rsid w:val="002535AF"/>
    <w:rsid w:val="00254FDC"/>
    <w:rsid w:val="00255751"/>
    <w:rsid w:val="00255C33"/>
    <w:rsid w:val="00255D09"/>
    <w:rsid w:val="00256598"/>
    <w:rsid w:val="00256CAE"/>
    <w:rsid w:val="00256D94"/>
    <w:rsid w:val="0025729F"/>
    <w:rsid w:val="002575D9"/>
    <w:rsid w:val="00257E6C"/>
    <w:rsid w:val="0026000E"/>
    <w:rsid w:val="0026048A"/>
    <w:rsid w:val="00260B4F"/>
    <w:rsid w:val="00260B97"/>
    <w:rsid w:val="0026216D"/>
    <w:rsid w:val="0026288A"/>
    <w:rsid w:val="00262E1C"/>
    <w:rsid w:val="00263154"/>
    <w:rsid w:val="002636DA"/>
    <w:rsid w:val="0026404C"/>
    <w:rsid w:val="00264203"/>
    <w:rsid w:val="002645F8"/>
    <w:rsid w:val="002649B9"/>
    <w:rsid w:val="00264A05"/>
    <w:rsid w:val="00264DB8"/>
    <w:rsid w:val="00266017"/>
    <w:rsid w:val="00266853"/>
    <w:rsid w:val="002676CD"/>
    <w:rsid w:val="002701CF"/>
    <w:rsid w:val="0027038D"/>
    <w:rsid w:val="00270423"/>
    <w:rsid w:val="002704DE"/>
    <w:rsid w:val="002725DB"/>
    <w:rsid w:val="002740E1"/>
    <w:rsid w:val="00274133"/>
    <w:rsid w:val="00274599"/>
    <w:rsid w:val="0027506F"/>
    <w:rsid w:val="00275AEB"/>
    <w:rsid w:val="00275F76"/>
    <w:rsid w:val="00277BA9"/>
    <w:rsid w:val="00277D51"/>
    <w:rsid w:val="0028039F"/>
    <w:rsid w:val="00280CD8"/>
    <w:rsid w:val="00280EBC"/>
    <w:rsid w:val="00281508"/>
    <w:rsid w:val="002823C2"/>
    <w:rsid w:val="002827B9"/>
    <w:rsid w:val="00282B99"/>
    <w:rsid w:val="00282F3C"/>
    <w:rsid w:val="00283DD6"/>
    <w:rsid w:val="00283F12"/>
    <w:rsid w:val="00283F18"/>
    <w:rsid w:val="00284913"/>
    <w:rsid w:val="00284944"/>
    <w:rsid w:val="00285322"/>
    <w:rsid w:val="00285CFF"/>
    <w:rsid w:val="00286DB1"/>
    <w:rsid w:val="00286EF5"/>
    <w:rsid w:val="0028796F"/>
    <w:rsid w:val="00290526"/>
    <w:rsid w:val="00290CB4"/>
    <w:rsid w:val="0029117C"/>
    <w:rsid w:val="0029199C"/>
    <w:rsid w:val="00291B39"/>
    <w:rsid w:val="00292702"/>
    <w:rsid w:val="00292804"/>
    <w:rsid w:val="00293100"/>
    <w:rsid w:val="002936BA"/>
    <w:rsid w:val="00293880"/>
    <w:rsid w:val="002938F3"/>
    <w:rsid w:val="00293E0B"/>
    <w:rsid w:val="0029420A"/>
    <w:rsid w:val="00294429"/>
    <w:rsid w:val="00294435"/>
    <w:rsid w:val="002944C7"/>
    <w:rsid w:val="002950ED"/>
    <w:rsid w:val="002954FC"/>
    <w:rsid w:val="00296205"/>
    <w:rsid w:val="002965EC"/>
    <w:rsid w:val="002972B6"/>
    <w:rsid w:val="002A0974"/>
    <w:rsid w:val="002A0D8D"/>
    <w:rsid w:val="002A1A6A"/>
    <w:rsid w:val="002A1E1F"/>
    <w:rsid w:val="002A24DD"/>
    <w:rsid w:val="002A266A"/>
    <w:rsid w:val="002A2A24"/>
    <w:rsid w:val="002A2C7D"/>
    <w:rsid w:val="002A3098"/>
    <w:rsid w:val="002A3A33"/>
    <w:rsid w:val="002A3C2A"/>
    <w:rsid w:val="002A40E7"/>
    <w:rsid w:val="002A4243"/>
    <w:rsid w:val="002A4937"/>
    <w:rsid w:val="002A5080"/>
    <w:rsid w:val="002A52CD"/>
    <w:rsid w:val="002A52CE"/>
    <w:rsid w:val="002A6A0D"/>
    <w:rsid w:val="002A6B4A"/>
    <w:rsid w:val="002A6CF3"/>
    <w:rsid w:val="002A72A7"/>
    <w:rsid w:val="002A753E"/>
    <w:rsid w:val="002A796A"/>
    <w:rsid w:val="002A7C3B"/>
    <w:rsid w:val="002B0034"/>
    <w:rsid w:val="002B0134"/>
    <w:rsid w:val="002B0A9D"/>
    <w:rsid w:val="002B11D2"/>
    <w:rsid w:val="002B20C6"/>
    <w:rsid w:val="002B2667"/>
    <w:rsid w:val="002B2789"/>
    <w:rsid w:val="002B2A1E"/>
    <w:rsid w:val="002B2AB0"/>
    <w:rsid w:val="002B2D66"/>
    <w:rsid w:val="002B3076"/>
    <w:rsid w:val="002B3224"/>
    <w:rsid w:val="002B3CFF"/>
    <w:rsid w:val="002B4148"/>
    <w:rsid w:val="002B43CB"/>
    <w:rsid w:val="002B46C6"/>
    <w:rsid w:val="002B47FD"/>
    <w:rsid w:val="002B546C"/>
    <w:rsid w:val="002B563E"/>
    <w:rsid w:val="002B5C86"/>
    <w:rsid w:val="002B6E37"/>
    <w:rsid w:val="002B6E9F"/>
    <w:rsid w:val="002B773C"/>
    <w:rsid w:val="002C0430"/>
    <w:rsid w:val="002C0CFF"/>
    <w:rsid w:val="002C161E"/>
    <w:rsid w:val="002C1FED"/>
    <w:rsid w:val="002C2F6E"/>
    <w:rsid w:val="002C3296"/>
    <w:rsid w:val="002C3A82"/>
    <w:rsid w:val="002C472B"/>
    <w:rsid w:val="002C594D"/>
    <w:rsid w:val="002C7297"/>
    <w:rsid w:val="002C756E"/>
    <w:rsid w:val="002C7D6B"/>
    <w:rsid w:val="002C7E3A"/>
    <w:rsid w:val="002D0758"/>
    <w:rsid w:val="002D0A2D"/>
    <w:rsid w:val="002D23A2"/>
    <w:rsid w:val="002D26D2"/>
    <w:rsid w:val="002D337C"/>
    <w:rsid w:val="002D443B"/>
    <w:rsid w:val="002D4A51"/>
    <w:rsid w:val="002D5142"/>
    <w:rsid w:val="002D532D"/>
    <w:rsid w:val="002D5D53"/>
    <w:rsid w:val="002D6480"/>
    <w:rsid w:val="002D69B7"/>
    <w:rsid w:val="002D7021"/>
    <w:rsid w:val="002D729A"/>
    <w:rsid w:val="002D735E"/>
    <w:rsid w:val="002D779C"/>
    <w:rsid w:val="002E0158"/>
    <w:rsid w:val="002E0D93"/>
    <w:rsid w:val="002E1061"/>
    <w:rsid w:val="002E13F2"/>
    <w:rsid w:val="002E1B5D"/>
    <w:rsid w:val="002E2511"/>
    <w:rsid w:val="002E2877"/>
    <w:rsid w:val="002E2A83"/>
    <w:rsid w:val="002E321F"/>
    <w:rsid w:val="002E38FD"/>
    <w:rsid w:val="002E3B91"/>
    <w:rsid w:val="002E4EE0"/>
    <w:rsid w:val="002E6653"/>
    <w:rsid w:val="002E6E81"/>
    <w:rsid w:val="002E7420"/>
    <w:rsid w:val="002E77F1"/>
    <w:rsid w:val="002F019B"/>
    <w:rsid w:val="002F01E9"/>
    <w:rsid w:val="002F01F6"/>
    <w:rsid w:val="002F0998"/>
    <w:rsid w:val="002F25F4"/>
    <w:rsid w:val="002F34D2"/>
    <w:rsid w:val="002F3815"/>
    <w:rsid w:val="002F4E03"/>
    <w:rsid w:val="002F4FB8"/>
    <w:rsid w:val="002F5458"/>
    <w:rsid w:val="002F5491"/>
    <w:rsid w:val="002F5634"/>
    <w:rsid w:val="002F67FD"/>
    <w:rsid w:val="002F6BA6"/>
    <w:rsid w:val="002F6F2E"/>
    <w:rsid w:val="002F72B3"/>
    <w:rsid w:val="002F7EA0"/>
    <w:rsid w:val="003013A8"/>
    <w:rsid w:val="0030166E"/>
    <w:rsid w:val="00301AC2"/>
    <w:rsid w:val="003023A0"/>
    <w:rsid w:val="0030256C"/>
    <w:rsid w:val="00302EEF"/>
    <w:rsid w:val="00303AA6"/>
    <w:rsid w:val="003043F0"/>
    <w:rsid w:val="0030452D"/>
    <w:rsid w:val="00305161"/>
    <w:rsid w:val="003055FB"/>
    <w:rsid w:val="00305694"/>
    <w:rsid w:val="00305847"/>
    <w:rsid w:val="003059FD"/>
    <w:rsid w:val="00305CA9"/>
    <w:rsid w:val="0030648C"/>
    <w:rsid w:val="00306D82"/>
    <w:rsid w:val="003072D2"/>
    <w:rsid w:val="0030746E"/>
    <w:rsid w:val="00307CD4"/>
    <w:rsid w:val="00310012"/>
    <w:rsid w:val="00310099"/>
    <w:rsid w:val="00310E8B"/>
    <w:rsid w:val="0031130C"/>
    <w:rsid w:val="00311505"/>
    <w:rsid w:val="003119FA"/>
    <w:rsid w:val="00312B2F"/>
    <w:rsid w:val="00312C05"/>
    <w:rsid w:val="00312EBF"/>
    <w:rsid w:val="00313E3E"/>
    <w:rsid w:val="00314F49"/>
    <w:rsid w:val="003153A2"/>
    <w:rsid w:val="00315EA0"/>
    <w:rsid w:val="0031702E"/>
    <w:rsid w:val="0031718C"/>
    <w:rsid w:val="00317D26"/>
    <w:rsid w:val="00320AFF"/>
    <w:rsid w:val="00321C4A"/>
    <w:rsid w:val="00321F06"/>
    <w:rsid w:val="00322686"/>
    <w:rsid w:val="00322723"/>
    <w:rsid w:val="00322A45"/>
    <w:rsid w:val="00322FB2"/>
    <w:rsid w:val="0032322A"/>
    <w:rsid w:val="003236A8"/>
    <w:rsid w:val="00323F50"/>
    <w:rsid w:val="00324183"/>
    <w:rsid w:val="00324646"/>
    <w:rsid w:val="003248BE"/>
    <w:rsid w:val="0032522C"/>
    <w:rsid w:val="00325639"/>
    <w:rsid w:val="003263D7"/>
    <w:rsid w:val="003263D9"/>
    <w:rsid w:val="00326B4F"/>
    <w:rsid w:val="003278AC"/>
    <w:rsid w:val="00327FD2"/>
    <w:rsid w:val="00330CEE"/>
    <w:rsid w:val="00331CB1"/>
    <w:rsid w:val="003320A5"/>
    <w:rsid w:val="00332515"/>
    <w:rsid w:val="00332B75"/>
    <w:rsid w:val="00332DBB"/>
    <w:rsid w:val="003334ED"/>
    <w:rsid w:val="003337FA"/>
    <w:rsid w:val="00333C41"/>
    <w:rsid w:val="00333F74"/>
    <w:rsid w:val="00334979"/>
    <w:rsid w:val="003349FD"/>
    <w:rsid w:val="003353B4"/>
    <w:rsid w:val="003353FB"/>
    <w:rsid w:val="00335539"/>
    <w:rsid w:val="00335617"/>
    <w:rsid w:val="003369D7"/>
    <w:rsid w:val="003371AD"/>
    <w:rsid w:val="00337A35"/>
    <w:rsid w:val="003402CC"/>
    <w:rsid w:val="003403E4"/>
    <w:rsid w:val="0034078E"/>
    <w:rsid w:val="003410D7"/>
    <w:rsid w:val="003418B1"/>
    <w:rsid w:val="00341BF9"/>
    <w:rsid w:val="00341DC7"/>
    <w:rsid w:val="003421C0"/>
    <w:rsid w:val="003422C5"/>
    <w:rsid w:val="0034293B"/>
    <w:rsid w:val="00342A8C"/>
    <w:rsid w:val="003436C6"/>
    <w:rsid w:val="00343808"/>
    <w:rsid w:val="00344414"/>
    <w:rsid w:val="00344DB4"/>
    <w:rsid w:val="00346A4E"/>
    <w:rsid w:val="00347009"/>
    <w:rsid w:val="00347138"/>
    <w:rsid w:val="003475D4"/>
    <w:rsid w:val="00347C83"/>
    <w:rsid w:val="00347CAF"/>
    <w:rsid w:val="00350B94"/>
    <w:rsid w:val="00351321"/>
    <w:rsid w:val="003518E4"/>
    <w:rsid w:val="00351D5C"/>
    <w:rsid w:val="00351EAE"/>
    <w:rsid w:val="003526C4"/>
    <w:rsid w:val="0035307F"/>
    <w:rsid w:val="00353A95"/>
    <w:rsid w:val="003541A0"/>
    <w:rsid w:val="003544EB"/>
    <w:rsid w:val="00354E47"/>
    <w:rsid w:val="00355CD4"/>
    <w:rsid w:val="003561E7"/>
    <w:rsid w:val="00356313"/>
    <w:rsid w:val="00356354"/>
    <w:rsid w:val="0035668C"/>
    <w:rsid w:val="00356794"/>
    <w:rsid w:val="003568F6"/>
    <w:rsid w:val="003570EA"/>
    <w:rsid w:val="0035789E"/>
    <w:rsid w:val="00357D42"/>
    <w:rsid w:val="00360620"/>
    <w:rsid w:val="00360E88"/>
    <w:rsid w:val="003610F2"/>
    <w:rsid w:val="00361D13"/>
    <w:rsid w:val="003626BC"/>
    <w:rsid w:val="00362A14"/>
    <w:rsid w:val="00362C4F"/>
    <w:rsid w:val="00362D12"/>
    <w:rsid w:val="0036361D"/>
    <w:rsid w:val="00364131"/>
    <w:rsid w:val="00364421"/>
    <w:rsid w:val="00364FE2"/>
    <w:rsid w:val="00365234"/>
    <w:rsid w:val="003668B9"/>
    <w:rsid w:val="00366F0A"/>
    <w:rsid w:val="00366FAC"/>
    <w:rsid w:val="00370363"/>
    <w:rsid w:val="00373077"/>
    <w:rsid w:val="00373104"/>
    <w:rsid w:val="00373650"/>
    <w:rsid w:val="0037365A"/>
    <w:rsid w:val="00375790"/>
    <w:rsid w:val="0037627A"/>
    <w:rsid w:val="003763F1"/>
    <w:rsid w:val="0037659A"/>
    <w:rsid w:val="0037784B"/>
    <w:rsid w:val="00377CC4"/>
    <w:rsid w:val="00377F76"/>
    <w:rsid w:val="00382D08"/>
    <w:rsid w:val="00382F00"/>
    <w:rsid w:val="003833DA"/>
    <w:rsid w:val="00384345"/>
    <w:rsid w:val="003856B6"/>
    <w:rsid w:val="00385FBC"/>
    <w:rsid w:val="0038652A"/>
    <w:rsid w:val="00386703"/>
    <w:rsid w:val="00386E54"/>
    <w:rsid w:val="00386E55"/>
    <w:rsid w:val="00387742"/>
    <w:rsid w:val="00387C0A"/>
    <w:rsid w:val="00387C69"/>
    <w:rsid w:val="00390553"/>
    <w:rsid w:val="00391D36"/>
    <w:rsid w:val="00392A9D"/>
    <w:rsid w:val="00392ED5"/>
    <w:rsid w:val="00393BF1"/>
    <w:rsid w:val="00393D94"/>
    <w:rsid w:val="003941B4"/>
    <w:rsid w:val="00394520"/>
    <w:rsid w:val="003945EC"/>
    <w:rsid w:val="00395914"/>
    <w:rsid w:val="003970DB"/>
    <w:rsid w:val="00397742"/>
    <w:rsid w:val="00397934"/>
    <w:rsid w:val="00397E41"/>
    <w:rsid w:val="003A0AA0"/>
    <w:rsid w:val="003A1D1E"/>
    <w:rsid w:val="003A1FDE"/>
    <w:rsid w:val="003A2032"/>
    <w:rsid w:val="003A3067"/>
    <w:rsid w:val="003A3985"/>
    <w:rsid w:val="003A3C0C"/>
    <w:rsid w:val="003A3E0F"/>
    <w:rsid w:val="003A465A"/>
    <w:rsid w:val="003A50E1"/>
    <w:rsid w:val="003A5277"/>
    <w:rsid w:val="003A6A0F"/>
    <w:rsid w:val="003A7115"/>
    <w:rsid w:val="003A7446"/>
    <w:rsid w:val="003A763B"/>
    <w:rsid w:val="003B07AA"/>
    <w:rsid w:val="003B2BA0"/>
    <w:rsid w:val="003B3DEB"/>
    <w:rsid w:val="003B3FB2"/>
    <w:rsid w:val="003B4753"/>
    <w:rsid w:val="003B4EFC"/>
    <w:rsid w:val="003B63E8"/>
    <w:rsid w:val="003B7827"/>
    <w:rsid w:val="003C1631"/>
    <w:rsid w:val="003C1B58"/>
    <w:rsid w:val="003C215A"/>
    <w:rsid w:val="003C21AD"/>
    <w:rsid w:val="003C2236"/>
    <w:rsid w:val="003C22F3"/>
    <w:rsid w:val="003C279B"/>
    <w:rsid w:val="003C2FC2"/>
    <w:rsid w:val="003C314C"/>
    <w:rsid w:val="003C35D5"/>
    <w:rsid w:val="003C3871"/>
    <w:rsid w:val="003C3E55"/>
    <w:rsid w:val="003C449D"/>
    <w:rsid w:val="003C52B0"/>
    <w:rsid w:val="003D1AE3"/>
    <w:rsid w:val="003D1C59"/>
    <w:rsid w:val="003D2D0E"/>
    <w:rsid w:val="003D3AEE"/>
    <w:rsid w:val="003D3D9A"/>
    <w:rsid w:val="003D43EF"/>
    <w:rsid w:val="003D4E5E"/>
    <w:rsid w:val="003D50ED"/>
    <w:rsid w:val="003D5438"/>
    <w:rsid w:val="003D5AEC"/>
    <w:rsid w:val="003D6529"/>
    <w:rsid w:val="003D6613"/>
    <w:rsid w:val="003D66B5"/>
    <w:rsid w:val="003D71C5"/>
    <w:rsid w:val="003D7287"/>
    <w:rsid w:val="003D75D7"/>
    <w:rsid w:val="003D7C46"/>
    <w:rsid w:val="003E11A2"/>
    <w:rsid w:val="003E289D"/>
    <w:rsid w:val="003E3739"/>
    <w:rsid w:val="003E39AE"/>
    <w:rsid w:val="003E3CA7"/>
    <w:rsid w:val="003E41A6"/>
    <w:rsid w:val="003E49EF"/>
    <w:rsid w:val="003E4D19"/>
    <w:rsid w:val="003E4DA8"/>
    <w:rsid w:val="003E53E1"/>
    <w:rsid w:val="003E607A"/>
    <w:rsid w:val="003E64FA"/>
    <w:rsid w:val="003E707B"/>
    <w:rsid w:val="003E75A0"/>
    <w:rsid w:val="003F02D0"/>
    <w:rsid w:val="003F06E6"/>
    <w:rsid w:val="003F071F"/>
    <w:rsid w:val="003F0EEA"/>
    <w:rsid w:val="003F164A"/>
    <w:rsid w:val="003F1FD2"/>
    <w:rsid w:val="003F2A6A"/>
    <w:rsid w:val="003F3B4C"/>
    <w:rsid w:val="003F3D4E"/>
    <w:rsid w:val="003F3EE2"/>
    <w:rsid w:val="003F4275"/>
    <w:rsid w:val="003F4431"/>
    <w:rsid w:val="003F4AA6"/>
    <w:rsid w:val="003F4B4E"/>
    <w:rsid w:val="003F4E5A"/>
    <w:rsid w:val="003F51FA"/>
    <w:rsid w:val="003F56A3"/>
    <w:rsid w:val="003F5D31"/>
    <w:rsid w:val="003F5E37"/>
    <w:rsid w:val="003F637C"/>
    <w:rsid w:val="003F7B71"/>
    <w:rsid w:val="0040086B"/>
    <w:rsid w:val="00400962"/>
    <w:rsid w:val="00400E4D"/>
    <w:rsid w:val="00402689"/>
    <w:rsid w:val="00403C2C"/>
    <w:rsid w:val="00403FDF"/>
    <w:rsid w:val="00404148"/>
    <w:rsid w:val="004043A9"/>
    <w:rsid w:val="00404A63"/>
    <w:rsid w:val="00405DD0"/>
    <w:rsid w:val="004062F3"/>
    <w:rsid w:val="00407A4D"/>
    <w:rsid w:val="00407F79"/>
    <w:rsid w:val="004105AC"/>
    <w:rsid w:val="00410F58"/>
    <w:rsid w:val="00411415"/>
    <w:rsid w:val="004114F1"/>
    <w:rsid w:val="00411C04"/>
    <w:rsid w:val="0041286E"/>
    <w:rsid w:val="00413B1C"/>
    <w:rsid w:val="00413ECD"/>
    <w:rsid w:val="0041472E"/>
    <w:rsid w:val="0041483B"/>
    <w:rsid w:val="004149CF"/>
    <w:rsid w:val="00414F8A"/>
    <w:rsid w:val="00416157"/>
    <w:rsid w:val="00416517"/>
    <w:rsid w:val="00416854"/>
    <w:rsid w:val="00416903"/>
    <w:rsid w:val="00416AA8"/>
    <w:rsid w:val="00416C1B"/>
    <w:rsid w:val="00417AF2"/>
    <w:rsid w:val="00420F8A"/>
    <w:rsid w:val="0042151E"/>
    <w:rsid w:val="004226A2"/>
    <w:rsid w:val="0042281B"/>
    <w:rsid w:val="00422D0C"/>
    <w:rsid w:val="0042317D"/>
    <w:rsid w:val="00424088"/>
    <w:rsid w:val="004242EC"/>
    <w:rsid w:val="00424B75"/>
    <w:rsid w:val="00425303"/>
    <w:rsid w:val="00425C42"/>
    <w:rsid w:val="00426883"/>
    <w:rsid w:val="00426E2E"/>
    <w:rsid w:val="00427EB6"/>
    <w:rsid w:val="004300FF"/>
    <w:rsid w:val="004304A4"/>
    <w:rsid w:val="004304B1"/>
    <w:rsid w:val="0043185E"/>
    <w:rsid w:val="00431A50"/>
    <w:rsid w:val="004320E3"/>
    <w:rsid w:val="004322B2"/>
    <w:rsid w:val="00432558"/>
    <w:rsid w:val="00432B30"/>
    <w:rsid w:val="00432DCB"/>
    <w:rsid w:val="00433B45"/>
    <w:rsid w:val="00434304"/>
    <w:rsid w:val="004343F2"/>
    <w:rsid w:val="00435112"/>
    <w:rsid w:val="00436979"/>
    <w:rsid w:val="00436AC1"/>
    <w:rsid w:val="00436AD2"/>
    <w:rsid w:val="00436E9B"/>
    <w:rsid w:val="00437216"/>
    <w:rsid w:val="004374FD"/>
    <w:rsid w:val="00437518"/>
    <w:rsid w:val="00437547"/>
    <w:rsid w:val="004375D3"/>
    <w:rsid w:val="004375FD"/>
    <w:rsid w:val="00437EE3"/>
    <w:rsid w:val="004400F5"/>
    <w:rsid w:val="0044034D"/>
    <w:rsid w:val="004405F0"/>
    <w:rsid w:val="0044065E"/>
    <w:rsid w:val="00440979"/>
    <w:rsid w:val="00440F0F"/>
    <w:rsid w:val="00441475"/>
    <w:rsid w:val="0044167C"/>
    <w:rsid w:val="00443394"/>
    <w:rsid w:val="004437AD"/>
    <w:rsid w:val="00443821"/>
    <w:rsid w:val="00443874"/>
    <w:rsid w:val="004439CF"/>
    <w:rsid w:val="00443C1E"/>
    <w:rsid w:val="004447D8"/>
    <w:rsid w:val="004452A7"/>
    <w:rsid w:val="00445345"/>
    <w:rsid w:val="00445805"/>
    <w:rsid w:val="00445BD4"/>
    <w:rsid w:val="00446804"/>
    <w:rsid w:val="00446C28"/>
    <w:rsid w:val="00446CE8"/>
    <w:rsid w:val="00447EA5"/>
    <w:rsid w:val="00450709"/>
    <w:rsid w:val="0045085F"/>
    <w:rsid w:val="00450F95"/>
    <w:rsid w:val="00451378"/>
    <w:rsid w:val="0045197F"/>
    <w:rsid w:val="004521D9"/>
    <w:rsid w:val="004527A3"/>
    <w:rsid w:val="00453294"/>
    <w:rsid w:val="004540AF"/>
    <w:rsid w:val="00454D43"/>
    <w:rsid w:val="00454FC4"/>
    <w:rsid w:val="00455762"/>
    <w:rsid w:val="00455884"/>
    <w:rsid w:val="0045678E"/>
    <w:rsid w:val="0045719D"/>
    <w:rsid w:val="004572CD"/>
    <w:rsid w:val="00460146"/>
    <w:rsid w:val="0046054D"/>
    <w:rsid w:val="004612B1"/>
    <w:rsid w:val="00461837"/>
    <w:rsid w:val="004621A2"/>
    <w:rsid w:val="00462302"/>
    <w:rsid w:val="004626E0"/>
    <w:rsid w:val="00462B5D"/>
    <w:rsid w:val="004632D0"/>
    <w:rsid w:val="00463BC6"/>
    <w:rsid w:val="00464592"/>
    <w:rsid w:val="00465159"/>
    <w:rsid w:val="00465D6E"/>
    <w:rsid w:val="004663E6"/>
    <w:rsid w:val="00467541"/>
    <w:rsid w:val="00471547"/>
    <w:rsid w:val="00471EED"/>
    <w:rsid w:val="00472C8C"/>
    <w:rsid w:val="00472F49"/>
    <w:rsid w:val="00473155"/>
    <w:rsid w:val="004731D2"/>
    <w:rsid w:val="0047331E"/>
    <w:rsid w:val="0047370C"/>
    <w:rsid w:val="004738D4"/>
    <w:rsid w:val="00473D29"/>
    <w:rsid w:val="004743F2"/>
    <w:rsid w:val="004745B3"/>
    <w:rsid w:val="004745EC"/>
    <w:rsid w:val="004746AD"/>
    <w:rsid w:val="00474B2E"/>
    <w:rsid w:val="00474D4F"/>
    <w:rsid w:val="00475962"/>
    <w:rsid w:val="00476690"/>
    <w:rsid w:val="00477156"/>
    <w:rsid w:val="0047747D"/>
    <w:rsid w:val="00477B49"/>
    <w:rsid w:val="00481786"/>
    <w:rsid w:val="00481ABA"/>
    <w:rsid w:val="00481FB0"/>
    <w:rsid w:val="004825BF"/>
    <w:rsid w:val="00482FD2"/>
    <w:rsid w:val="00484012"/>
    <w:rsid w:val="00485F63"/>
    <w:rsid w:val="00486254"/>
    <w:rsid w:val="004862C6"/>
    <w:rsid w:val="004869B1"/>
    <w:rsid w:val="00486C2D"/>
    <w:rsid w:val="00490B2D"/>
    <w:rsid w:val="00493722"/>
    <w:rsid w:val="00493B99"/>
    <w:rsid w:val="004952A9"/>
    <w:rsid w:val="0049538E"/>
    <w:rsid w:val="004960B2"/>
    <w:rsid w:val="00496A8E"/>
    <w:rsid w:val="0049710F"/>
    <w:rsid w:val="004971C4"/>
    <w:rsid w:val="0049729C"/>
    <w:rsid w:val="004A0D3A"/>
    <w:rsid w:val="004A13E7"/>
    <w:rsid w:val="004A2316"/>
    <w:rsid w:val="004A24AA"/>
    <w:rsid w:val="004A2AF5"/>
    <w:rsid w:val="004A3666"/>
    <w:rsid w:val="004A3BC1"/>
    <w:rsid w:val="004A5889"/>
    <w:rsid w:val="004A656A"/>
    <w:rsid w:val="004A7A70"/>
    <w:rsid w:val="004B1988"/>
    <w:rsid w:val="004B1B7B"/>
    <w:rsid w:val="004B20A8"/>
    <w:rsid w:val="004B2CE9"/>
    <w:rsid w:val="004B33F1"/>
    <w:rsid w:val="004B3778"/>
    <w:rsid w:val="004B38EA"/>
    <w:rsid w:val="004B3C13"/>
    <w:rsid w:val="004B4523"/>
    <w:rsid w:val="004B4A55"/>
    <w:rsid w:val="004B50C2"/>
    <w:rsid w:val="004B5B00"/>
    <w:rsid w:val="004B601B"/>
    <w:rsid w:val="004B6037"/>
    <w:rsid w:val="004B6772"/>
    <w:rsid w:val="004B67F6"/>
    <w:rsid w:val="004B70DD"/>
    <w:rsid w:val="004B77F9"/>
    <w:rsid w:val="004B781A"/>
    <w:rsid w:val="004C0151"/>
    <w:rsid w:val="004C036B"/>
    <w:rsid w:val="004C0A01"/>
    <w:rsid w:val="004C0D8B"/>
    <w:rsid w:val="004C17E8"/>
    <w:rsid w:val="004C335E"/>
    <w:rsid w:val="004C3B23"/>
    <w:rsid w:val="004C4254"/>
    <w:rsid w:val="004C430D"/>
    <w:rsid w:val="004C448B"/>
    <w:rsid w:val="004C461C"/>
    <w:rsid w:val="004C49B3"/>
    <w:rsid w:val="004C4C63"/>
    <w:rsid w:val="004C6411"/>
    <w:rsid w:val="004C7468"/>
    <w:rsid w:val="004C75C6"/>
    <w:rsid w:val="004D08F4"/>
    <w:rsid w:val="004D0958"/>
    <w:rsid w:val="004D1442"/>
    <w:rsid w:val="004D15B5"/>
    <w:rsid w:val="004D161F"/>
    <w:rsid w:val="004D1B7A"/>
    <w:rsid w:val="004D1BE3"/>
    <w:rsid w:val="004D2099"/>
    <w:rsid w:val="004D4F53"/>
    <w:rsid w:val="004D5866"/>
    <w:rsid w:val="004D62AD"/>
    <w:rsid w:val="004D722A"/>
    <w:rsid w:val="004D77E1"/>
    <w:rsid w:val="004D7C82"/>
    <w:rsid w:val="004E0C45"/>
    <w:rsid w:val="004E18C6"/>
    <w:rsid w:val="004E19EB"/>
    <w:rsid w:val="004E1A81"/>
    <w:rsid w:val="004E2225"/>
    <w:rsid w:val="004E2560"/>
    <w:rsid w:val="004E4450"/>
    <w:rsid w:val="004E4585"/>
    <w:rsid w:val="004E47AD"/>
    <w:rsid w:val="004E47C9"/>
    <w:rsid w:val="004E4C0E"/>
    <w:rsid w:val="004E5701"/>
    <w:rsid w:val="004E5C77"/>
    <w:rsid w:val="004E5D7B"/>
    <w:rsid w:val="004E5DDD"/>
    <w:rsid w:val="004E5FE3"/>
    <w:rsid w:val="004E657E"/>
    <w:rsid w:val="004E6FD2"/>
    <w:rsid w:val="004F07D3"/>
    <w:rsid w:val="004F0B0F"/>
    <w:rsid w:val="004F1827"/>
    <w:rsid w:val="004F1E62"/>
    <w:rsid w:val="004F2446"/>
    <w:rsid w:val="004F24A8"/>
    <w:rsid w:val="004F26F6"/>
    <w:rsid w:val="004F2975"/>
    <w:rsid w:val="004F2B60"/>
    <w:rsid w:val="004F2CF2"/>
    <w:rsid w:val="004F3E07"/>
    <w:rsid w:val="004F467D"/>
    <w:rsid w:val="004F4A5E"/>
    <w:rsid w:val="004F4AB4"/>
    <w:rsid w:val="004F4B76"/>
    <w:rsid w:val="004F4D71"/>
    <w:rsid w:val="004F567E"/>
    <w:rsid w:val="004F5789"/>
    <w:rsid w:val="004F58B6"/>
    <w:rsid w:val="004F60EA"/>
    <w:rsid w:val="004F60FB"/>
    <w:rsid w:val="004F6AE0"/>
    <w:rsid w:val="00500179"/>
    <w:rsid w:val="00500291"/>
    <w:rsid w:val="005013B6"/>
    <w:rsid w:val="0050149C"/>
    <w:rsid w:val="005022D3"/>
    <w:rsid w:val="00502529"/>
    <w:rsid w:val="00502947"/>
    <w:rsid w:val="00503552"/>
    <w:rsid w:val="0050536C"/>
    <w:rsid w:val="005056BB"/>
    <w:rsid w:val="00505D82"/>
    <w:rsid w:val="00505DB5"/>
    <w:rsid w:val="00506C7B"/>
    <w:rsid w:val="00507167"/>
    <w:rsid w:val="00507483"/>
    <w:rsid w:val="00507D9A"/>
    <w:rsid w:val="00507E05"/>
    <w:rsid w:val="0051002C"/>
    <w:rsid w:val="0051005C"/>
    <w:rsid w:val="005114AB"/>
    <w:rsid w:val="005116C6"/>
    <w:rsid w:val="005116FB"/>
    <w:rsid w:val="00511964"/>
    <w:rsid w:val="005128B0"/>
    <w:rsid w:val="005132A1"/>
    <w:rsid w:val="00513626"/>
    <w:rsid w:val="0051367C"/>
    <w:rsid w:val="00513914"/>
    <w:rsid w:val="00513FFC"/>
    <w:rsid w:val="0051447A"/>
    <w:rsid w:val="00514D3E"/>
    <w:rsid w:val="00514F04"/>
    <w:rsid w:val="00515374"/>
    <w:rsid w:val="00515714"/>
    <w:rsid w:val="00515CAB"/>
    <w:rsid w:val="0051624C"/>
    <w:rsid w:val="00516809"/>
    <w:rsid w:val="00516AE6"/>
    <w:rsid w:val="00520327"/>
    <w:rsid w:val="00521A48"/>
    <w:rsid w:val="00521B37"/>
    <w:rsid w:val="00521FA0"/>
    <w:rsid w:val="0052235A"/>
    <w:rsid w:val="00523903"/>
    <w:rsid w:val="00523F64"/>
    <w:rsid w:val="005250D7"/>
    <w:rsid w:val="005255F3"/>
    <w:rsid w:val="0052601A"/>
    <w:rsid w:val="005265CD"/>
    <w:rsid w:val="00527819"/>
    <w:rsid w:val="00527F6C"/>
    <w:rsid w:val="00530092"/>
    <w:rsid w:val="00530611"/>
    <w:rsid w:val="005309F2"/>
    <w:rsid w:val="005312FB"/>
    <w:rsid w:val="005324AD"/>
    <w:rsid w:val="005324EB"/>
    <w:rsid w:val="005337A1"/>
    <w:rsid w:val="00533D61"/>
    <w:rsid w:val="00534169"/>
    <w:rsid w:val="00534635"/>
    <w:rsid w:val="0053486A"/>
    <w:rsid w:val="00535551"/>
    <w:rsid w:val="00535838"/>
    <w:rsid w:val="00535C37"/>
    <w:rsid w:val="00535E58"/>
    <w:rsid w:val="005360A2"/>
    <w:rsid w:val="005361AE"/>
    <w:rsid w:val="0053637C"/>
    <w:rsid w:val="00536CB7"/>
    <w:rsid w:val="00536D00"/>
    <w:rsid w:val="005378D6"/>
    <w:rsid w:val="005379A3"/>
    <w:rsid w:val="005406D1"/>
    <w:rsid w:val="005411E6"/>
    <w:rsid w:val="00541C13"/>
    <w:rsid w:val="00541DA8"/>
    <w:rsid w:val="00542CE5"/>
    <w:rsid w:val="00542D6D"/>
    <w:rsid w:val="005432D0"/>
    <w:rsid w:val="00543936"/>
    <w:rsid w:val="00544838"/>
    <w:rsid w:val="00545432"/>
    <w:rsid w:val="0054550B"/>
    <w:rsid w:val="005455E8"/>
    <w:rsid w:val="00545AFE"/>
    <w:rsid w:val="0054642B"/>
    <w:rsid w:val="005469B3"/>
    <w:rsid w:val="0054798E"/>
    <w:rsid w:val="00547A9E"/>
    <w:rsid w:val="005500F7"/>
    <w:rsid w:val="00550410"/>
    <w:rsid w:val="00550C3F"/>
    <w:rsid w:val="00550CE8"/>
    <w:rsid w:val="005515EC"/>
    <w:rsid w:val="005521F9"/>
    <w:rsid w:val="005527CF"/>
    <w:rsid w:val="0055290D"/>
    <w:rsid w:val="00552A35"/>
    <w:rsid w:val="00553177"/>
    <w:rsid w:val="00553733"/>
    <w:rsid w:val="005545D3"/>
    <w:rsid w:val="005548F8"/>
    <w:rsid w:val="005556CB"/>
    <w:rsid w:val="00555B6D"/>
    <w:rsid w:val="0055675C"/>
    <w:rsid w:val="005567EE"/>
    <w:rsid w:val="00556FFD"/>
    <w:rsid w:val="00557FDC"/>
    <w:rsid w:val="0056045C"/>
    <w:rsid w:val="00560C03"/>
    <w:rsid w:val="00560FF0"/>
    <w:rsid w:val="005613D9"/>
    <w:rsid w:val="0056223B"/>
    <w:rsid w:val="00562C48"/>
    <w:rsid w:val="005635D9"/>
    <w:rsid w:val="00564AAB"/>
    <w:rsid w:val="005660E7"/>
    <w:rsid w:val="00566FF3"/>
    <w:rsid w:val="00570206"/>
    <w:rsid w:val="005704E7"/>
    <w:rsid w:val="00571C2D"/>
    <w:rsid w:val="00572A6B"/>
    <w:rsid w:val="00572BCB"/>
    <w:rsid w:val="00573641"/>
    <w:rsid w:val="00573A34"/>
    <w:rsid w:val="00574239"/>
    <w:rsid w:val="0057448D"/>
    <w:rsid w:val="0057524C"/>
    <w:rsid w:val="00575500"/>
    <w:rsid w:val="00576159"/>
    <w:rsid w:val="005763D1"/>
    <w:rsid w:val="005768D8"/>
    <w:rsid w:val="005770F0"/>
    <w:rsid w:val="00577BBF"/>
    <w:rsid w:val="00577CBF"/>
    <w:rsid w:val="00581B7E"/>
    <w:rsid w:val="00582509"/>
    <w:rsid w:val="005826B3"/>
    <w:rsid w:val="0058294C"/>
    <w:rsid w:val="00582E33"/>
    <w:rsid w:val="005837D6"/>
    <w:rsid w:val="0058507E"/>
    <w:rsid w:val="00585167"/>
    <w:rsid w:val="00585E8C"/>
    <w:rsid w:val="005860E7"/>
    <w:rsid w:val="005870F2"/>
    <w:rsid w:val="00590212"/>
    <w:rsid w:val="005909A6"/>
    <w:rsid w:val="00591ACE"/>
    <w:rsid w:val="0059209D"/>
    <w:rsid w:val="005921A3"/>
    <w:rsid w:val="0059279F"/>
    <w:rsid w:val="005931EE"/>
    <w:rsid w:val="00593CA0"/>
    <w:rsid w:val="00593D35"/>
    <w:rsid w:val="005941C2"/>
    <w:rsid w:val="005948FD"/>
    <w:rsid w:val="0059585D"/>
    <w:rsid w:val="00595C0C"/>
    <w:rsid w:val="005961B5"/>
    <w:rsid w:val="00596C10"/>
    <w:rsid w:val="00597064"/>
    <w:rsid w:val="0059735F"/>
    <w:rsid w:val="005A024E"/>
    <w:rsid w:val="005A0A6A"/>
    <w:rsid w:val="005A1D78"/>
    <w:rsid w:val="005A1EB0"/>
    <w:rsid w:val="005A2097"/>
    <w:rsid w:val="005A2292"/>
    <w:rsid w:val="005A326C"/>
    <w:rsid w:val="005A35E3"/>
    <w:rsid w:val="005A3EFE"/>
    <w:rsid w:val="005A4149"/>
    <w:rsid w:val="005A42E0"/>
    <w:rsid w:val="005A4519"/>
    <w:rsid w:val="005A48C1"/>
    <w:rsid w:val="005A5644"/>
    <w:rsid w:val="005A5A0C"/>
    <w:rsid w:val="005A5D54"/>
    <w:rsid w:val="005A663B"/>
    <w:rsid w:val="005A6CAA"/>
    <w:rsid w:val="005A755A"/>
    <w:rsid w:val="005A7EEF"/>
    <w:rsid w:val="005B1B23"/>
    <w:rsid w:val="005B2E01"/>
    <w:rsid w:val="005B301F"/>
    <w:rsid w:val="005B3380"/>
    <w:rsid w:val="005B3624"/>
    <w:rsid w:val="005B3776"/>
    <w:rsid w:val="005B4780"/>
    <w:rsid w:val="005B4AEA"/>
    <w:rsid w:val="005B51B4"/>
    <w:rsid w:val="005B57AF"/>
    <w:rsid w:val="005B65F4"/>
    <w:rsid w:val="005B6AD1"/>
    <w:rsid w:val="005B7559"/>
    <w:rsid w:val="005B7B34"/>
    <w:rsid w:val="005C01D5"/>
    <w:rsid w:val="005C0ADC"/>
    <w:rsid w:val="005C1337"/>
    <w:rsid w:val="005C14A2"/>
    <w:rsid w:val="005C1A8B"/>
    <w:rsid w:val="005C2CFF"/>
    <w:rsid w:val="005C2D51"/>
    <w:rsid w:val="005C3510"/>
    <w:rsid w:val="005C4145"/>
    <w:rsid w:val="005C473F"/>
    <w:rsid w:val="005C4C92"/>
    <w:rsid w:val="005C4E88"/>
    <w:rsid w:val="005C5B81"/>
    <w:rsid w:val="005C5D86"/>
    <w:rsid w:val="005C5DB3"/>
    <w:rsid w:val="005C6395"/>
    <w:rsid w:val="005C6BB0"/>
    <w:rsid w:val="005C6C95"/>
    <w:rsid w:val="005C71CC"/>
    <w:rsid w:val="005C74B7"/>
    <w:rsid w:val="005C74F4"/>
    <w:rsid w:val="005C775D"/>
    <w:rsid w:val="005C79F0"/>
    <w:rsid w:val="005C7B79"/>
    <w:rsid w:val="005D0A77"/>
    <w:rsid w:val="005D0B91"/>
    <w:rsid w:val="005D122F"/>
    <w:rsid w:val="005D2585"/>
    <w:rsid w:val="005D26CF"/>
    <w:rsid w:val="005D32BA"/>
    <w:rsid w:val="005D3400"/>
    <w:rsid w:val="005D34D4"/>
    <w:rsid w:val="005D34DB"/>
    <w:rsid w:val="005D4381"/>
    <w:rsid w:val="005D4B93"/>
    <w:rsid w:val="005D4E85"/>
    <w:rsid w:val="005D4FE4"/>
    <w:rsid w:val="005D5595"/>
    <w:rsid w:val="005D7249"/>
    <w:rsid w:val="005D764D"/>
    <w:rsid w:val="005D7A0D"/>
    <w:rsid w:val="005E0915"/>
    <w:rsid w:val="005E0CD0"/>
    <w:rsid w:val="005E100F"/>
    <w:rsid w:val="005E1411"/>
    <w:rsid w:val="005E1951"/>
    <w:rsid w:val="005E1A5E"/>
    <w:rsid w:val="005E3919"/>
    <w:rsid w:val="005E4367"/>
    <w:rsid w:val="005E4680"/>
    <w:rsid w:val="005E4F0D"/>
    <w:rsid w:val="005E508B"/>
    <w:rsid w:val="005E55DC"/>
    <w:rsid w:val="005E56ED"/>
    <w:rsid w:val="005E5CF9"/>
    <w:rsid w:val="005E5F00"/>
    <w:rsid w:val="005E6052"/>
    <w:rsid w:val="005E619F"/>
    <w:rsid w:val="005E6DF3"/>
    <w:rsid w:val="005E7475"/>
    <w:rsid w:val="005F0FD2"/>
    <w:rsid w:val="005F18DF"/>
    <w:rsid w:val="005F1AAD"/>
    <w:rsid w:val="005F3B21"/>
    <w:rsid w:val="005F3DC7"/>
    <w:rsid w:val="005F3E4B"/>
    <w:rsid w:val="005F4666"/>
    <w:rsid w:val="005F4F4A"/>
    <w:rsid w:val="005F5111"/>
    <w:rsid w:val="005F53D1"/>
    <w:rsid w:val="005F5D6D"/>
    <w:rsid w:val="005F609F"/>
    <w:rsid w:val="005F6177"/>
    <w:rsid w:val="005F78A2"/>
    <w:rsid w:val="0060022F"/>
    <w:rsid w:val="00600907"/>
    <w:rsid w:val="00600E7A"/>
    <w:rsid w:val="00600FC1"/>
    <w:rsid w:val="006015DB"/>
    <w:rsid w:val="00601903"/>
    <w:rsid w:val="00601D2E"/>
    <w:rsid w:val="00601E5B"/>
    <w:rsid w:val="00602D00"/>
    <w:rsid w:val="0060334E"/>
    <w:rsid w:val="006033E2"/>
    <w:rsid w:val="006034C8"/>
    <w:rsid w:val="006035E7"/>
    <w:rsid w:val="00603D73"/>
    <w:rsid w:val="00604B96"/>
    <w:rsid w:val="006055E5"/>
    <w:rsid w:val="00605B23"/>
    <w:rsid w:val="00610FF4"/>
    <w:rsid w:val="006117DA"/>
    <w:rsid w:val="0061190A"/>
    <w:rsid w:val="006126C3"/>
    <w:rsid w:val="006127F6"/>
    <w:rsid w:val="00612F08"/>
    <w:rsid w:val="006135CC"/>
    <w:rsid w:val="00615967"/>
    <w:rsid w:val="00616632"/>
    <w:rsid w:val="006167A9"/>
    <w:rsid w:val="006169A6"/>
    <w:rsid w:val="00616C01"/>
    <w:rsid w:val="006172EB"/>
    <w:rsid w:val="0062019E"/>
    <w:rsid w:val="00620DD9"/>
    <w:rsid w:val="00622319"/>
    <w:rsid w:val="00622A38"/>
    <w:rsid w:val="00622D57"/>
    <w:rsid w:val="006241B9"/>
    <w:rsid w:val="00624C33"/>
    <w:rsid w:val="00625C9B"/>
    <w:rsid w:val="00625DA8"/>
    <w:rsid w:val="00626080"/>
    <w:rsid w:val="006261D8"/>
    <w:rsid w:val="006263C6"/>
    <w:rsid w:val="006271B5"/>
    <w:rsid w:val="00627CF6"/>
    <w:rsid w:val="0063097C"/>
    <w:rsid w:val="00630A9F"/>
    <w:rsid w:val="00630E36"/>
    <w:rsid w:val="006315C6"/>
    <w:rsid w:val="00631A64"/>
    <w:rsid w:val="00631B33"/>
    <w:rsid w:val="0063379D"/>
    <w:rsid w:val="00633A7E"/>
    <w:rsid w:val="00633AD7"/>
    <w:rsid w:val="00634729"/>
    <w:rsid w:val="006348EA"/>
    <w:rsid w:val="0063575B"/>
    <w:rsid w:val="00635FC5"/>
    <w:rsid w:val="00637C90"/>
    <w:rsid w:val="00637EC2"/>
    <w:rsid w:val="00640C50"/>
    <w:rsid w:val="0064131F"/>
    <w:rsid w:val="00643FE3"/>
    <w:rsid w:val="0064460C"/>
    <w:rsid w:val="006446A3"/>
    <w:rsid w:val="006447E0"/>
    <w:rsid w:val="00644986"/>
    <w:rsid w:val="0064499D"/>
    <w:rsid w:val="00644AD2"/>
    <w:rsid w:val="00645160"/>
    <w:rsid w:val="00645234"/>
    <w:rsid w:val="00645712"/>
    <w:rsid w:val="00645EEB"/>
    <w:rsid w:val="00645F9D"/>
    <w:rsid w:val="00646F78"/>
    <w:rsid w:val="00647995"/>
    <w:rsid w:val="006479B4"/>
    <w:rsid w:val="00647B90"/>
    <w:rsid w:val="00647D46"/>
    <w:rsid w:val="00650177"/>
    <w:rsid w:val="0065146E"/>
    <w:rsid w:val="00652434"/>
    <w:rsid w:val="00652598"/>
    <w:rsid w:val="00652F4F"/>
    <w:rsid w:val="00653267"/>
    <w:rsid w:val="00653862"/>
    <w:rsid w:val="0065465A"/>
    <w:rsid w:val="00655991"/>
    <w:rsid w:val="00656411"/>
    <w:rsid w:val="00656BBA"/>
    <w:rsid w:val="00657179"/>
    <w:rsid w:val="006575F5"/>
    <w:rsid w:val="00657C22"/>
    <w:rsid w:val="00657F25"/>
    <w:rsid w:val="0066052B"/>
    <w:rsid w:val="00661304"/>
    <w:rsid w:val="00662292"/>
    <w:rsid w:val="00662544"/>
    <w:rsid w:val="00662C62"/>
    <w:rsid w:val="00662C8B"/>
    <w:rsid w:val="0066354E"/>
    <w:rsid w:val="00663690"/>
    <w:rsid w:val="0066382F"/>
    <w:rsid w:val="00664923"/>
    <w:rsid w:val="00664963"/>
    <w:rsid w:val="00664FDD"/>
    <w:rsid w:val="00664FE4"/>
    <w:rsid w:val="00665450"/>
    <w:rsid w:val="00665CD4"/>
    <w:rsid w:val="00666DEC"/>
    <w:rsid w:val="0066729C"/>
    <w:rsid w:val="00667CE2"/>
    <w:rsid w:val="006709E3"/>
    <w:rsid w:val="00670C06"/>
    <w:rsid w:val="006713DA"/>
    <w:rsid w:val="00671CD9"/>
    <w:rsid w:val="00672022"/>
    <w:rsid w:val="0067228E"/>
    <w:rsid w:val="00672689"/>
    <w:rsid w:val="006726D4"/>
    <w:rsid w:val="006727C0"/>
    <w:rsid w:val="006728D0"/>
    <w:rsid w:val="00673489"/>
    <w:rsid w:val="00673665"/>
    <w:rsid w:val="00673C3A"/>
    <w:rsid w:val="00673E64"/>
    <w:rsid w:val="00674431"/>
    <w:rsid w:val="0067526B"/>
    <w:rsid w:val="00675455"/>
    <w:rsid w:val="00675925"/>
    <w:rsid w:val="00676676"/>
    <w:rsid w:val="00676D1B"/>
    <w:rsid w:val="00676F5A"/>
    <w:rsid w:val="0067755F"/>
    <w:rsid w:val="006776A8"/>
    <w:rsid w:val="00677EA5"/>
    <w:rsid w:val="006802FD"/>
    <w:rsid w:val="00680531"/>
    <w:rsid w:val="00680A37"/>
    <w:rsid w:val="00680AF9"/>
    <w:rsid w:val="00680B02"/>
    <w:rsid w:val="00681EBF"/>
    <w:rsid w:val="00682C66"/>
    <w:rsid w:val="00682EFD"/>
    <w:rsid w:val="006839DB"/>
    <w:rsid w:val="0068465F"/>
    <w:rsid w:val="0068473D"/>
    <w:rsid w:val="006848FA"/>
    <w:rsid w:val="00684FB9"/>
    <w:rsid w:val="006850C8"/>
    <w:rsid w:val="006851E1"/>
    <w:rsid w:val="006857B8"/>
    <w:rsid w:val="00685ACD"/>
    <w:rsid w:val="00685C75"/>
    <w:rsid w:val="00686136"/>
    <w:rsid w:val="00686177"/>
    <w:rsid w:val="006861CA"/>
    <w:rsid w:val="00686DB1"/>
    <w:rsid w:val="00687D2E"/>
    <w:rsid w:val="0069081D"/>
    <w:rsid w:val="00691621"/>
    <w:rsid w:val="006916B2"/>
    <w:rsid w:val="00691E7A"/>
    <w:rsid w:val="00692174"/>
    <w:rsid w:val="006924DE"/>
    <w:rsid w:val="00692D8C"/>
    <w:rsid w:val="00692E03"/>
    <w:rsid w:val="00692EF3"/>
    <w:rsid w:val="0069352A"/>
    <w:rsid w:val="00694020"/>
    <w:rsid w:val="006942AB"/>
    <w:rsid w:val="00694460"/>
    <w:rsid w:val="00694C77"/>
    <w:rsid w:val="00694E9C"/>
    <w:rsid w:val="00695060"/>
    <w:rsid w:val="00695BD0"/>
    <w:rsid w:val="006961EC"/>
    <w:rsid w:val="00696672"/>
    <w:rsid w:val="006979AC"/>
    <w:rsid w:val="00697AF4"/>
    <w:rsid w:val="006A0671"/>
    <w:rsid w:val="006A06A1"/>
    <w:rsid w:val="006A09FB"/>
    <w:rsid w:val="006A167D"/>
    <w:rsid w:val="006A23EC"/>
    <w:rsid w:val="006A298E"/>
    <w:rsid w:val="006A2FC6"/>
    <w:rsid w:val="006A32F1"/>
    <w:rsid w:val="006A351A"/>
    <w:rsid w:val="006A3BB0"/>
    <w:rsid w:val="006A520D"/>
    <w:rsid w:val="006A550C"/>
    <w:rsid w:val="006A5650"/>
    <w:rsid w:val="006A62D7"/>
    <w:rsid w:val="006A6802"/>
    <w:rsid w:val="006A688F"/>
    <w:rsid w:val="006A6BC3"/>
    <w:rsid w:val="006A7076"/>
    <w:rsid w:val="006A7252"/>
    <w:rsid w:val="006A755F"/>
    <w:rsid w:val="006A7E63"/>
    <w:rsid w:val="006B0A90"/>
    <w:rsid w:val="006B0ABB"/>
    <w:rsid w:val="006B0D3A"/>
    <w:rsid w:val="006B1587"/>
    <w:rsid w:val="006B1A3F"/>
    <w:rsid w:val="006B296B"/>
    <w:rsid w:val="006B3ABA"/>
    <w:rsid w:val="006B4AC5"/>
    <w:rsid w:val="006B501F"/>
    <w:rsid w:val="006B51EE"/>
    <w:rsid w:val="006B577B"/>
    <w:rsid w:val="006B6432"/>
    <w:rsid w:val="006B670E"/>
    <w:rsid w:val="006B6CB7"/>
    <w:rsid w:val="006B7594"/>
    <w:rsid w:val="006B7819"/>
    <w:rsid w:val="006C0250"/>
    <w:rsid w:val="006C110B"/>
    <w:rsid w:val="006C23E4"/>
    <w:rsid w:val="006C2580"/>
    <w:rsid w:val="006C27E6"/>
    <w:rsid w:val="006C34B8"/>
    <w:rsid w:val="006C39BB"/>
    <w:rsid w:val="006C3CFB"/>
    <w:rsid w:val="006C476E"/>
    <w:rsid w:val="006C56D3"/>
    <w:rsid w:val="006C67A9"/>
    <w:rsid w:val="006C681A"/>
    <w:rsid w:val="006C68CA"/>
    <w:rsid w:val="006C6B3A"/>
    <w:rsid w:val="006C6B5D"/>
    <w:rsid w:val="006C72F8"/>
    <w:rsid w:val="006C738C"/>
    <w:rsid w:val="006C7613"/>
    <w:rsid w:val="006C7916"/>
    <w:rsid w:val="006D0C20"/>
    <w:rsid w:val="006D1038"/>
    <w:rsid w:val="006D12D7"/>
    <w:rsid w:val="006D209A"/>
    <w:rsid w:val="006D3566"/>
    <w:rsid w:val="006D3A5F"/>
    <w:rsid w:val="006D40A3"/>
    <w:rsid w:val="006D4698"/>
    <w:rsid w:val="006D4B98"/>
    <w:rsid w:val="006D518C"/>
    <w:rsid w:val="006D56AC"/>
    <w:rsid w:val="006D603B"/>
    <w:rsid w:val="006D701B"/>
    <w:rsid w:val="006D7547"/>
    <w:rsid w:val="006D7BCE"/>
    <w:rsid w:val="006D7F27"/>
    <w:rsid w:val="006E1AC0"/>
    <w:rsid w:val="006E1AC2"/>
    <w:rsid w:val="006E2852"/>
    <w:rsid w:val="006E2B6E"/>
    <w:rsid w:val="006E2C26"/>
    <w:rsid w:val="006E2E15"/>
    <w:rsid w:val="006E2F5D"/>
    <w:rsid w:val="006E3362"/>
    <w:rsid w:val="006E36FC"/>
    <w:rsid w:val="006E39BD"/>
    <w:rsid w:val="006E437F"/>
    <w:rsid w:val="006E465A"/>
    <w:rsid w:val="006E4707"/>
    <w:rsid w:val="006E4EEB"/>
    <w:rsid w:val="006E5214"/>
    <w:rsid w:val="006E589E"/>
    <w:rsid w:val="006E5A9B"/>
    <w:rsid w:val="006E5E86"/>
    <w:rsid w:val="006E6367"/>
    <w:rsid w:val="006E74E5"/>
    <w:rsid w:val="006E7F4C"/>
    <w:rsid w:val="006F02C6"/>
    <w:rsid w:val="006F0606"/>
    <w:rsid w:val="006F08C7"/>
    <w:rsid w:val="006F0C64"/>
    <w:rsid w:val="006F100B"/>
    <w:rsid w:val="006F12ED"/>
    <w:rsid w:val="006F22C3"/>
    <w:rsid w:val="006F2B29"/>
    <w:rsid w:val="006F44E7"/>
    <w:rsid w:val="006F4669"/>
    <w:rsid w:val="006F4BAD"/>
    <w:rsid w:val="006F4D9D"/>
    <w:rsid w:val="006F5455"/>
    <w:rsid w:val="006F5CA1"/>
    <w:rsid w:val="006F5D5A"/>
    <w:rsid w:val="006F65CA"/>
    <w:rsid w:val="006F671E"/>
    <w:rsid w:val="006F699F"/>
    <w:rsid w:val="006F6BA3"/>
    <w:rsid w:val="006F7982"/>
    <w:rsid w:val="006F7D96"/>
    <w:rsid w:val="007000D0"/>
    <w:rsid w:val="0070068B"/>
    <w:rsid w:val="00700D16"/>
    <w:rsid w:val="0070197A"/>
    <w:rsid w:val="007030C2"/>
    <w:rsid w:val="007032EE"/>
    <w:rsid w:val="00703975"/>
    <w:rsid w:val="00703B40"/>
    <w:rsid w:val="00703DD8"/>
    <w:rsid w:val="00703EC8"/>
    <w:rsid w:val="00704850"/>
    <w:rsid w:val="00705407"/>
    <w:rsid w:val="0070618E"/>
    <w:rsid w:val="00706782"/>
    <w:rsid w:val="007067BC"/>
    <w:rsid w:val="00706BFC"/>
    <w:rsid w:val="00706E4E"/>
    <w:rsid w:val="00707373"/>
    <w:rsid w:val="0070792F"/>
    <w:rsid w:val="00707ABB"/>
    <w:rsid w:val="00710000"/>
    <w:rsid w:val="00710955"/>
    <w:rsid w:val="00710DB4"/>
    <w:rsid w:val="00710DC8"/>
    <w:rsid w:val="00711808"/>
    <w:rsid w:val="00711C7D"/>
    <w:rsid w:val="00713F56"/>
    <w:rsid w:val="007140CD"/>
    <w:rsid w:val="007146E5"/>
    <w:rsid w:val="007148F0"/>
    <w:rsid w:val="00714C00"/>
    <w:rsid w:val="007150F7"/>
    <w:rsid w:val="0071542D"/>
    <w:rsid w:val="007155E4"/>
    <w:rsid w:val="00715A59"/>
    <w:rsid w:val="007165A8"/>
    <w:rsid w:val="007167D3"/>
    <w:rsid w:val="00716F56"/>
    <w:rsid w:val="00717636"/>
    <w:rsid w:val="0072017A"/>
    <w:rsid w:val="00720508"/>
    <w:rsid w:val="0072076E"/>
    <w:rsid w:val="0072091D"/>
    <w:rsid w:val="00720A03"/>
    <w:rsid w:val="00720A14"/>
    <w:rsid w:val="00721813"/>
    <w:rsid w:val="007220F8"/>
    <w:rsid w:val="00722553"/>
    <w:rsid w:val="00722A2A"/>
    <w:rsid w:val="007234AC"/>
    <w:rsid w:val="00723E99"/>
    <w:rsid w:val="0072488A"/>
    <w:rsid w:val="00724CC9"/>
    <w:rsid w:val="00725269"/>
    <w:rsid w:val="007259BE"/>
    <w:rsid w:val="00726088"/>
    <w:rsid w:val="007269D8"/>
    <w:rsid w:val="00726D83"/>
    <w:rsid w:val="007271EC"/>
    <w:rsid w:val="007271FC"/>
    <w:rsid w:val="00731B0D"/>
    <w:rsid w:val="00731B3A"/>
    <w:rsid w:val="007322BF"/>
    <w:rsid w:val="00732467"/>
    <w:rsid w:val="007326B4"/>
    <w:rsid w:val="00732F6B"/>
    <w:rsid w:val="00733263"/>
    <w:rsid w:val="00733779"/>
    <w:rsid w:val="00733F8B"/>
    <w:rsid w:val="0073405A"/>
    <w:rsid w:val="00734BF8"/>
    <w:rsid w:val="00734FDA"/>
    <w:rsid w:val="007351C7"/>
    <w:rsid w:val="00735938"/>
    <w:rsid w:val="00736BEF"/>
    <w:rsid w:val="00736C8E"/>
    <w:rsid w:val="0073740B"/>
    <w:rsid w:val="007376F7"/>
    <w:rsid w:val="00737BF9"/>
    <w:rsid w:val="0074043C"/>
    <w:rsid w:val="00740627"/>
    <w:rsid w:val="00740955"/>
    <w:rsid w:val="00740C3D"/>
    <w:rsid w:val="00741EF7"/>
    <w:rsid w:val="007435FF"/>
    <w:rsid w:val="007438ED"/>
    <w:rsid w:val="00743A78"/>
    <w:rsid w:val="00743B83"/>
    <w:rsid w:val="00743CC4"/>
    <w:rsid w:val="007441E3"/>
    <w:rsid w:val="007448DE"/>
    <w:rsid w:val="007453C0"/>
    <w:rsid w:val="007458AB"/>
    <w:rsid w:val="00746FB8"/>
    <w:rsid w:val="007471B3"/>
    <w:rsid w:val="0074748E"/>
    <w:rsid w:val="007475D9"/>
    <w:rsid w:val="00747B88"/>
    <w:rsid w:val="007503DE"/>
    <w:rsid w:val="00750600"/>
    <w:rsid w:val="0075116D"/>
    <w:rsid w:val="0075175F"/>
    <w:rsid w:val="00751942"/>
    <w:rsid w:val="00751F16"/>
    <w:rsid w:val="0075234E"/>
    <w:rsid w:val="00752A40"/>
    <w:rsid w:val="00752DB1"/>
    <w:rsid w:val="00753122"/>
    <w:rsid w:val="00753649"/>
    <w:rsid w:val="007536B6"/>
    <w:rsid w:val="00753884"/>
    <w:rsid w:val="0075395C"/>
    <w:rsid w:val="00753AD8"/>
    <w:rsid w:val="00753CB9"/>
    <w:rsid w:val="0075428B"/>
    <w:rsid w:val="007559E1"/>
    <w:rsid w:val="00755FDA"/>
    <w:rsid w:val="007561E6"/>
    <w:rsid w:val="00756742"/>
    <w:rsid w:val="00757358"/>
    <w:rsid w:val="007604D1"/>
    <w:rsid w:val="00760591"/>
    <w:rsid w:val="00760872"/>
    <w:rsid w:val="007608EF"/>
    <w:rsid w:val="00760A22"/>
    <w:rsid w:val="00761BD5"/>
    <w:rsid w:val="00762510"/>
    <w:rsid w:val="00762C98"/>
    <w:rsid w:val="007638AA"/>
    <w:rsid w:val="00763F58"/>
    <w:rsid w:val="00764217"/>
    <w:rsid w:val="00764638"/>
    <w:rsid w:val="00765AB0"/>
    <w:rsid w:val="00766010"/>
    <w:rsid w:val="007675D8"/>
    <w:rsid w:val="00767893"/>
    <w:rsid w:val="00767C15"/>
    <w:rsid w:val="007700A9"/>
    <w:rsid w:val="007700F1"/>
    <w:rsid w:val="007709CD"/>
    <w:rsid w:val="007713A2"/>
    <w:rsid w:val="00772081"/>
    <w:rsid w:val="007727F6"/>
    <w:rsid w:val="007729B6"/>
    <w:rsid w:val="007734F8"/>
    <w:rsid w:val="007741E8"/>
    <w:rsid w:val="00774AE6"/>
    <w:rsid w:val="0077501C"/>
    <w:rsid w:val="007758CE"/>
    <w:rsid w:val="00775C79"/>
    <w:rsid w:val="00776922"/>
    <w:rsid w:val="00776B1A"/>
    <w:rsid w:val="00776CB3"/>
    <w:rsid w:val="00776DB7"/>
    <w:rsid w:val="00776E73"/>
    <w:rsid w:val="007779EF"/>
    <w:rsid w:val="00780301"/>
    <w:rsid w:val="00780A00"/>
    <w:rsid w:val="00780F1E"/>
    <w:rsid w:val="0078187D"/>
    <w:rsid w:val="00782570"/>
    <w:rsid w:val="0078268E"/>
    <w:rsid w:val="00782EDB"/>
    <w:rsid w:val="00782F57"/>
    <w:rsid w:val="00783CB9"/>
    <w:rsid w:val="0078488C"/>
    <w:rsid w:val="00784EAA"/>
    <w:rsid w:val="00785253"/>
    <w:rsid w:val="00785328"/>
    <w:rsid w:val="00786687"/>
    <w:rsid w:val="007867DC"/>
    <w:rsid w:val="00786972"/>
    <w:rsid w:val="00786A01"/>
    <w:rsid w:val="007873BC"/>
    <w:rsid w:val="0078797F"/>
    <w:rsid w:val="00790288"/>
    <w:rsid w:val="00790A83"/>
    <w:rsid w:val="00790D83"/>
    <w:rsid w:val="0079134B"/>
    <w:rsid w:val="00792A8E"/>
    <w:rsid w:val="007940E9"/>
    <w:rsid w:val="00794B2D"/>
    <w:rsid w:val="00794E28"/>
    <w:rsid w:val="00795515"/>
    <w:rsid w:val="00795575"/>
    <w:rsid w:val="00795641"/>
    <w:rsid w:val="00795BDF"/>
    <w:rsid w:val="00795E15"/>
    <w:rsid w:val="00795E17"/>
    <w:rsid w:val="00795FD7"/>
    <w:rsid w:val="00796082"/>
    <w:rsid w:val="00796367"/>
    <w:rsid w:val="0079708B"/>
    <w:rsid w:val="00797537"/>
    <w:rsid w:val="007A102A"/>
    <w:rsid w:val="007A15AF"/>
    <w:rsid w:val="007A1A66"/>
    <w:rsid w:val="007A1CD1"/>
    <w:rsid w:val="007A26CF"/>
    <w:rsid w:val="007A2CE0"/>
    <w:rsid w:val="007A3259"/>
    <w:rsid w:val="007A3311"/>
    <w:rsid w:val="007A343F"/>
    <w:rsid w:val="007A3C39"/>
    <w:rsid w:val="007A4D42"/>
    <w:rsid w:val="007A59D5"/>
    <w:rsid w:val="007A613C"/>
    <w:rsid w:val="007A619D"/>
    <w:rsid w:val="007A6688"/>
    <w:rsid w:val="007A6948"/>
    <w:rsid w:val="007A696A"/>
    <w:rsid w:val="007A6ACB"/>
    <w:rsid w:val="007A74E3"/>
    <w:rsid w:val="007A7D8F"/>
    <w:rsid w:val="007B0548"/>
    <w:rsid w:val="007B0E65"/>
    <w:rsid w:val="007B2ED7"/>
    <w:rsid w:val="007B3B65"/>
    <w:rsid w:val="007B4262"/>
    <w:rsid w:val="007B438E"/>
    <w:rsid w:val="007B59BC"/>
    <w:rsid w:val="007B5A1B"/>
    <w:rsid w:val="007B5D7A"/>
    <w:rsid w:val="007B6110"/>
    <w:rsid w:val="007B68A8"/>
    <w:rsid w:val="007B7A7B"/>
    <w:rsid w:val="007C03E6"/>
    <w:rsid w:val="007C13F8"/>
    <w:rsid w:val="007C207D"/>
    <w:rsid w:val="007C2909"/>
    <w:rsid w:val="007C2CD1"/>
    <w:rsid w:val="007C2EA0"/>
    <w:rsid w:val="007C442C"/>
    <w:rsid w:val="007C4A1D"/>
    <w:rsid w:val="007C4CEE"/>
    <w:rsid w:val="007C5155"/>
    <w:rsid w:val="007C524D"/>
    <w:rsid w:val="007C55E5"/>
    <w:rsid w:val="007C61DD"/>
    <w:rsid w:val="007C6633"/>
    <w:rsid w:val="007C6655"/>
    <w:rsid w:val="007C6F21"/>
    <w:rsid w:val="007C7366"/>
    <w:rsid w:val="007C7413"/>
    <w:rsid w:val="007C7C15"/>
    <w:rsid w:val="007D0051"/>
    <w:rsid w:val="007D03AD"/>
    <w:rsid w:val="007D104D"/>
    <w:rsid w:val="007D14B8"/>
    <w:rsid w:val="007D1C78"/>
    <w:rsid w:val="007D207E"/>
    <w:rsid w:val="007D2163"/>
    <w:rsid w:val="007D22A4"/>
    <w:rsid w:val="007D23E8"/>
    <w:rsid w:val="007D278B"/>
    <w:rsid w:val="007D294F"/>
    <w:rsid w:val="007D345B"/>
    <w:rsid w:val="007D35BE"/>
    <w:rsid w:val="007D3FFE"/>
    <w:rsid w:val="007D441C"/>
    <w:rsid w:val="007D4623"/>
    <w:rsid w:val="007D4D1D"/>
    <w:rsid w:val="007D5208"/>
    <w:rsid w:val="007D5381"/>
    <w:rsid w:val="007D60D0"/>
    <w:rsid w:val="007D6512"/>
    <w:rsid w:val="007D69C6"/>
    <w:rsid w:val="007D76B4"/>
    <w:rsid w:val="007D7B1B"/>
    <w:rsid w:val="007D7DFE"/>
    <w:rsid w:val="007E0679"/>
    <w:rsid w:val="007E0815"/>
    <w:rsid w:val="007E0A13"/>
    <w:rsid w:val="007E0DE1"/>
    <w:rsid w:val="007E0FD2"/>
    <w:rsid w:val="007E0FD8"/>
    <w:rsid w:val="007E1171"/>
    <w:rsid w:val="007E1611"/>
    <w:rsid w:val="007E196F"/>
    <w:rsid w:val="007E1A38"/>
    <w:rsid w:val="007E1C9E"/>
    <w:rsid w:val="007E274F"/>
    <w:rsid w:val="007E3838"/>
    <w:rsid w:val="007E3B45"/>
    <w:rsid w:val="007E4299"/>
    <w:rsid w:val="007E437D"/>
    <w:rsid w:val="007E4C5C"/>
    <w:rsid w:val="007E4EEE"/>
    <w:rsid w:val="007E5376"/>
    <w:rsid w:val="007E66F1"/>
    <w:rsid w:val="007E7734"/>
    <w:rsid w:val="007F1EB5"/>
    <w:rsid w:val="007F2492"/>
    <w:rsid w:val="007F3706"/>
    <w:rsid w:val="007F4B56"/>
    <w:rsid w:val="007F51C9"/>
    <w:rsid w:val="007F54E9"/>
    <w:rsid w:val="007F625B"/>
    <w:rsid w:val="007F648A"/>
    <w:rsid w:val="007F6760"/>
    <w:rsid w:val="007F6D34"/>
    <w:rsid w:val="007F701E"/>
    <w:rsid w:val="007F73BF"/>
    <w:rsid w:val="007F7731"/>
    <w:rsid w:val="007F7AF2"/>
    <w:rsid w:val="008003AD"/>
    <w:rsid w:val="0080075C"/>
    <w:rsid w:val="0080110A"/>
    <w:rsid w:val="008024F7"/>
    <w:rsid w:val="008025DD"/>
    <w:rsid w:val="008027D8"/>
    <w:rsid w:val="00802934"/>
    <w:rsid w:val="00802AB5"/>
    <w:rsid w:val="00803443"/>
    <w:rsid w:val="00803CBC"/>
    <w:rsid w:val="00804BF3"/>
    <w:rsid w:val="00804FC0"/>
    <w:rsid w:val="008068A9"/>
    <w:rsid w:val="008069C9"/>
    <w:rsid w:val="00806BCF"/>
    <w:rsid w:val="00806CFA"/>
    <w:rsid w:val="0080724E"/>
    <w:rsid w:val="008077D2"/>
    <w:rsid w:val="00807A1D"/>
    <w:rsid w:val="008120F0"/>
    <w:rsid w:val="00812340"/>
    <w:rsid w:val="008124DA"/>
    <w:rsid w:val="008126EF"/>
    <w:rsid w:val="008129D0"/>
    <w:rsid w:val="008138B4"/>
    <w:rsid w:val="00813B67"/>
    <w:rsid w:val="00814B90"/>
    <w:rsid w:val="00814CFB"/>
    <w:rsid w:val="0081547D"/>
    <w:rsid w:val="00815ACB"/>
    <w:rsid w:val="0081648F"/>
    <w:rsid w:val="008172E2"/>
    <w:rsid w:val="0081783F"/>
    <w:rsid w:val="00817C21"/>
    <w:rsid w:val="0082018D"/>
    <w:rsid w:val="008203FD"/>
    <w:rsid w:val="008204AA"/>
    <w:rsid w:val="00820659"/>
    <w:rsid w:val="00820D4F"/>
    <w:rsid w:val="00821004"/>
    <w:rsid w:val="0082194C"/>
    <w:rsid w:val="00821A35"/>
    <w:rsid w:val="00821C9E"/>
    <w:rsid w:val="00821D6A"/>
    <w:rsid w:val="008230EC"/>
    <w:rsid w:val="00823E05"/>
    <w:rsid w:val="0082546D"/>
    <w:rsid w:val="00825622"/>
    <w:rsid w:val="0082566E"/>
    <w:rsid w:val="00825CB1"/>
    <w:rsid w:val="008269FC"/>
    <w:rsid w:val="00826B42"/>
    <w:rsid w:val="008302FA"/>
    <w:rsid w:val="00830EFC"/>
    <w:rsid w:val="008312B7"/>
    <w:rsid w:val="0083160C"/>
    <w:rsid w:val="0083172E"/>
    <w:rsid w:val="0083198A"/>
    <w:rsid w:val="00832592"/>
    <w:rsid w:val="0083271C"/>
    <w:rsid w:val="00832A7A"/>
    <w:rsid w:val="00832D63"/>
    <w:rsid w:val="00832D88"/>
    <w:rsid w:val="00833F11"/>
    <w:rsid w:val="00834D8A"/>
    <w:rsid w:val="00835BD7"/>
    <w:rsid w:val="0083651E"/>
    <w:rsid w:val="0083738A"/>
    <w:rsid w:val="008408A9"/>
    <w:rsid w:val="00840EBA"/>
    <w:rsid w:val="008414D1"/>
    <w:rsid w:val="008417BE"/>
    <w:rsid w:val="00841B25"/>
    <w:rsid w:val="00841FE6"/>
    <w:rsid w:val="0084263E"/>
    <w:rsid w:val="008434C9"/>
    <w:rsid w:val="00844E2B"/>
    <w:rsid w:val="00845082"/>
    <w:rsid w:val="00845382"/>
    <w:rsid w:val="0084551F"/>
    <w:rsid w:val="008458BD"/>
    <w:rsid w:val="008459BE"/>
    <w:rsid w:val="00846F67"/>
    <w:rsid w:val="0084721E"/>
    <w:rsid w:val="0085022A"/>
    <w:rsid w:val="0085054F"/>
    <w:rsid w:val="00851781"/>
    <w:rsid w:val="00852126"/>
    <w:rsid w:val="00852434"/>
    <w:rsid w:val="008532FB"/>
    <w:rsid w:val="00853D5A"/>
    <w:rsid w:val="00854978"/>
    <w:rsid w:val="00854FCD"/>
    <w:rsid w:val="00855ADF"/>
    <w:rsid w:val="00855C2A"/>
    <w:rsid w:val="00855F67"/>
    <w:rsid w:val="008560C6"/>
    <w:rsid w:val="00856119"/>
    <w:rsid w:val="00856FAB"/>
    <w:rsid w:val="0085736A"/>
    <w:rsid w:val="00857630"/>
    <w:rsid w:val="00857975"/>
    <w:rsid w:val="008579DB"/>
    <w:rsid w:val="00857C1A"/>
    <w:rsid w:val="00857EA7"/>
    <w:rsid w:val="00857ED5"/>
    <w:rsid w:val="0086041A"/>
    <w:rsid w:val="0086049A"/>
    <w:rsid w:val="008610BC"/>
    <w:rsid w:val="00861131"/>
    <w:rsid w:val="00861843"/>
    <w:rsid w:val="008618F2"/>
    <w:rsid w:val="0086199A"/>
    <w:rsid w:val="00861DB6"/>
    <w:rsid w:val="0086273C"/>
    <w:rsid w:val="008627BF"/>
    <w:rsid w:val="00862FC0"/>
    <w:rsid w:val="008630ED"/>
    <w:rsid w:val="008634AC"/>
    <w:rsid w:val="0086390A"/>
    <w:rsid w:val="0086428B"/>
    <w:rsid w:val="0086487E"/>
    <w:rsid w:val="0086495D"/>
    <w:rsid w:val="00864B8C"/>
    <w:rsid w:val="008651F1"/>
    <w:rsid w:val="00866E0B"/>
    <w:rsid w:val="00866E17"/>
    <w:rsid w:val="00867277"/>
    <w:rsid w:val="00867370"/>
    <w:rsid w:val="008675C8"/>
    <w:rsid w:val="00867C4F"/>
    <w:rsid w:val="008705D4"/>
    <w:rsid w:val="00870BA1"/>
    <w:rsid w:val="00870F90"/>
    <w:rsid w:val="008718F7"/>
    <w:rsid w:val="00872177"/>
    <w:rsid w:val="00872312"/>
    <w:rsid w:val="00872495"/>
    <w:rsid w:val="00872F21"/>
    <w:rsid w:val="00873017"/>
    <w:rsid w:val="00873C71"/>
    <w:rsid w:val="0087489D"/>
    <w:rsid w:val="00874C98"/>
    <w:rsid w:val="00875637"/>
    <w:rsid w:val="00875DD1"/>
    <w:rsid w:val="00876028"/>
    <w:rsid w:val="00876AE6"/>
    <w:rsid w:val="00876B96"/>
    <w:rsid w:val="00876E07"/>
    <w:rsid w:val="00877EDB"/>
    <w:rsid w:val="008805FD"/>
    <w:rsid w:val="00880768"/>
    <w:rsid w:val="00880BB8"/>
    <w:rsid w:val="0088198B"/>
    <w:rsid w:val="00881A50"/>
    <w:rsid w:val="00881F40"/>
    <w:rsid w:val="00883677"/>
    <w:rsid w:val="0088396B"/>
    <w:rsid w:val="00884360"/>
    <w:rsid w:val="008843F6"/>
    <w:rsid w:val="0088460E"/>
    <w:rsid w:val="0088466B"/>
    <w:rsid w:val="00884AF4"/>
    <w:rsid w:val="00884F47"/>
    <w:rsid w:val="0088582A"/>
    <w:rsid w:val="008858F8"/>
    <w:rsid w:val="008862A4"/>
    <w:rsid w:val="008864AF"/>
    <w:rsid w:val="00887702"/>
    <w:rsid w:val="00887964"/>
    <w:rsid w:val="00890C70"/>
    <w:rsid w:val="008915E9"/>
    <w:rsid w:val="00891FB0"/>
    <w:rsid w:val="008926E8"/>
    <w:rsid w:val="00892BD0"/>
    <w:rsid w:val="00892FA4"/>
    <w:rsid w:val="008931E7"/>
    <w:rsid w:val="008934E8"/>
    <w:rsid w:val="00894D59"/>
    <w:rsid w:val="00894E4F"/>
    <w:rsid w:val="00894FF6"/>
    <w:rsid w:val="00895665"/>
    <w:rsid w:val="008959E4"/>
    <w:rsid w:val="008960BC"/>
    <w:rsid w:val="00896DD2"/>
    <w:rsid w:val="00896DDE"/>
    <w:rsid w:val="008972DF"/>
    <w:rsid w:val="00897580"/>
    <w:rsid w:val="00897F3B"/>
    <w:rsid w:val="008A0508"/>
    <w:rsid w:val="008A0B02"/>
    <w:rsid w:val="008A3031"/>
    <w:rsid w:val="008A3F3F"/>
    <w:rsid w:val="008A415E"/>
    <w:rsid w:val="008A446B"/>
    <w:rsid w:val="008A4D87"/>
    <w:rsid w:val="008A523B"/>
    <w:rsid w:val="008A57C1"/>
    <w:rsid w:val="008A66C5"/>
    <w:rsid w:val="008A69DF"/>
    <w:rsid w:val="008A7768"/>
    <w:rsid w:val="008A7FBE"/>
    <w:rsid w:val="008B0428"/>
    <w:rsid w:val="008B08F8"/>
    <w:rsid w:val="008B2518"/>
    <w:rsid w:val="008B4652"/>
    <w:rsid w:val="008B487B"/>
    <w:rsid w:val="008B58C5"/>
    <w:rsid w:val="008B646A"/>
    <w:rsid w:val="008B6B9B"/>
    <w:rsid w:val="008B6CE1"/>
    <w:rsid w:val="008B70C5"/>
    <w:rsid w:val="008B71AA"/>
    <w:rsid w:val="008C053B"/>
    <w:rsid w:val="008C166E"/>
    <w:rsid w:val="008C1EFF"/>
    <w:rsid w:val="008C22E7"/>
    <w:rsid w:val="008C2982"/>
    <w:rsid w:val="008C461F"/>
    <w:rsid w:val="008C5401"/>
    <w:rsid w:val="008C5441"/>
    <w:rsid w:val="008C58E8"/>
    <w:rsid w:val="008C5A62"/>
    <w:rsid w:val="008C5EE9"/>
    <w:rsid w:val="008C638D"/>
    <w:rsid w:val="008C6483"/>
    <w:rsid w:val="008C67D2"/>
    <w:rsid w:val="008C682A"/>
    <w:rsid w:val="008C6FD4"/>
    <w:rsid w:val="008C7CF6"/>
    <w:rsid w:val="008D02A4"/>
    <w:rsid w:val="008D05EA"/>
    <w:rsid w:val="008D09BF"/>
    <w:rsid w:val="008D1CA8"/>
    <w:rsid w:val="008D2497"/>
    <w:rsid w:val="008D250A"/>
    <w:rsid w:val="008D2E63"/>
    <w:rsid w:val="008D34B4"/>
    <w:rsid w:val="008D35B7"/>
    <w:rsid w:val="008D3D19"/>
    <w:rsid w:val="008D48AD"/>
    <w:rsid w:val="008D4CAC"/>
    <w:rsid w:val="008D6EBA"/>
    <w:rsid w:val="008D7C9B"/>
    <w:rsid w:val="008D7D2C"/>
    <w:rsid w:val="008D7F84"/>
    <w:rsid w:val="008E0553"/>
    <w:rsid w:val="008E208D"/>
    <w:rsid w:val="008E54DF"/>
    <w:rsid w:val="008E56B3"/>
    <w:rsid w:val="008E59AC"/>
    <w:rsid w:val="008E6F52"/>
    <w:rsid w:val="008E7438"/>
    <w:rsid w:val="008E7CEB"/>
    <w:rsid w:val="008F0402"/>
    <w:rsid w:val="008F071C"/>
    <w:rsid w:val="008F0D14"/>
    <w:rsid w:val="008F0EFC"/>
    <w:rsid w:val="008F19AA"/>
    <w:rsid w:val="008F223F"/>
    <w:rsid w:val="008F2530"/>
    <w:rsid w:val="008F327E"/>
    <w:rsid w:val="008F39C7"/>
    <w:rsid w:val="008F453B"/>
    <w:rsid w:val="008F4DA9"/>
    <w:rsid w:val="008F56E8"/>
    <w:rsid w:val="008F59FD"/>
    <w:rsid w:val="008F6217"/>
    <w:rsid w:val="008F6CDF"/>
    <w:rsid w:val="00900CA0"/>
    <w:rsid w:val="00901209"/>
    <w:rsid w:val="00901BF5"/>
    <w:rsid w:val="0090223E"/>
    <w:rsid w:val="0090267E"/>
    <w:rsid w:val="00902AA7"/>
    <w:rsid w:val="00904C68"/>
    <w:rsid w:val="009056F5"/>
    <w:rsid w:val="00905B74"/>
    <w:rsid w:val="00906437"/>
    <w:rsid w:val="00906745"/>
    <w:rsid w:val="009069B7"/>
    <w:rsid w:val="009072BF"/>
    <w:rsid w:val="00907CC0"/>
    <w:rsid w:val="00910746"/>
    <w:rsid w:val="00910922"/>
    <w:rsid w:val="00910DF1"/>
    <w:rsid w:val="00910ED4"/>
    <w:rsid w:val="00911353"/>
    <w:rsid w:val="009116DF"/>
    <w:rsid w:val="00912565"/>
    <w:rsid w:val="00913036"/>
    <w:rsid w:val="009131C9"/>
    <w:rsid w:val="00913E7A"/>
    <w:rsid w:val="0091416F"/>
    <w:rsid w:val="00914285"/>
    <w:rsid w:val="00914D5D"/>
    <w:rsid w:val="00914E31"/>
    <w:rsid w:val="00914FB3"/>
    <w:rsid w:val="00915536"/>
    <w:rsid w:val="0091588B"/>
    <w:rsid w:val="00915A7F"/>
    <w:rsid w:val="00915BDC"/>
    <w:rsid w:val="009164D8"/>
    <w:rsid w:val="009171E7"/>
    <w:rsid w:val="00917A17"/>
    <w:rsid w:val="00917AEF"/>
    <w:rsid w:val="00920C61"/>
    <w:rsid w:val="00922E79"/>
    <w:rsid w:val="00924232"/>
    <w:rsid w:val="0092429A"/>
    <w:rsid w:val="009243F1"/>
    <w:rsid w:val="009246CE"/>
    <w:rsid w:val="00924A99"/>
    <w:rsid w:val="0092533B"/>
    <w:rsid w:val="009256D3"/>
    <w:rsid w:val="009258FE"/>
    <w:rsid w:val="00925CC5"/>
    <w:rsid w:val="00925D61"/>
    <w:rsid w:val="009261E0"/>
    <w:rsid w:val="00926379"/>
    <w:rsid w:val="009269D2"/>
    <w:rsid w:val="00926DB4"/>
    <w:rsid w:val="00927478"/>
    <w:rsid w:val="00930CB7"/>
    <w:rsid w:val="009331D9"/>
    <w:rsid w:val="00933E97"/>
    <w:rsid w:val="009340B1"/>
    <w:rsid w:val="009348A8"/>
    <w:rsid w:val="00935ACC"/>
    <w:rsid w:val="00936637"/>
    <w:rsid w:val="00936806"/>
    <w:rsid w:val="00936D3D"/>
    <w:rsid w:val="00937195"/>
    <w:rsid w:val="00941069"/>
    <w:rsid w:val="00941896"/>
    <w:rsid w:val="009419D6"/>
    <w:rsid w:val="00941A54"/>
    <w:rsid w:val="00942B7D"/>
    <w:rsid w:val="009437FB"/>
    <w:rsid w:val="00943C5D"/>
    <w:rsid w:val="00944017"/>
    <w:rsid w:val="009440AD"/>
    <w:rsid w:val="009446C9"/>
    <w:rsid w:val="0094598E"/>
    <w:rsid w:val="00945BC1"/>
    <w:rsid w:val="0094677E"/>
    <w:rsid w:val="0094713E"/>
    <w:rsid w:val="00950101"/>
    <w:rsid w:val="00950829"/>
    <w:rsid w:val="00951890"/>
    <w:rsid w:val="0095246C"/>
    <w:rsid w:val="009524F8"/>
    <w:rsid w:val="009525BC"/>
    <w:rsid w:val="009526F1"/>
    <w:rsid w:val="00954816"/>
    <w:rsid w:val="00954AF4"/>
    <w:rsid w:val="00954EFB"/>
    <w:rsid w:val="009553AE"/>
    <w:rsid w:val="0095570D"/>
    <w:rsid w:val="00955748"/>
    <w:rsid w:val="00956BAF"/>
    <w:rsid w:val="009571D2"/>
    <w:rsid w:val="00957A3A"/>
    <w:rsid w:val="009603FA"/>
    <w:rsid w:val="0096233E"/>
    <w:rsid w:val="00962FE8"/>
    <w:rsid w:val="0096439E"/>
    <w:rsid w:val="00964D48"/>
    <w:rsid w:val="00965866"/>
    <w:rsid w:val="009659DB"/>
    <w:rsid w:val="00965C8F"/>
    <w:rsid w:val="00965FEB"/>
    <w:rsid w:val="00967BC7"/>
    <w:rsid w:val="00967BE8"/>
    <w:rsid w:val="009706E8"/>
    <w:rsid w:val="009707DA"/>
    <w:rsid w:val="00971308"/>
    <w:rsid w:val="00971823"/>
    <w:rsid w:val="00971982"/>
    <w:rsid w:val="00971E5F"/>
    <w:rsid w:val="00974FE0"/>
    <w:rsid w:val="0097570E"/>
    <w:rsid w:val="00975E38"/>
    <w:rsid w:val="009771F2"/>
    <w:rsid w:val="00977644"/>
    <w:rsid w:val="00977D03"/>
    <w:rsid w:val="00977D2C"/>
    <w:rsid w:val="00980383"/>
    <w:rsid w:val="009803BA"/>
    <w:rsid w:val="0098094D"/>
    <w:rsid w:val="00981FFC"/>
    <w:rsid w:val="009838F6"/>
    <w:rsid w:val="00983B01"/>
    <w:rsid w:val="009845F0"/>
    <w:rsid w:val="00984CB8"/>
    <w:rsid w:val="00984FCD"/>
    <w:rsid w:val="00985F14"/>
    <w:rsid w:val="00985FB6"/>
    <w:rsid w:val="0098621D"/>
    <w:rsid w:val="00986F30"/>
    <w:rsid w:val="00986FAC"/>
    <w:rsid w:val="0098756F"/>
    <w:rsid w:val="009876E8"/>
    <w:rsid w:val="00987D9A"/>
    <w:rsid w:val="00990479"/>
    <w:rsid w:val="00990691"/>
    <w:rsid w:val="00990BB6"/>
    <w:rsid w:val="0099286D"/>
    <w:rsid w:val="00992DB2"/>
    <w:rsid w:val="0099306F"/>
    <w:rsid w:val="00995915"/>
    <w:rsid w:val="00995ED6"/>
    <w:rsid w:val="009961A1"/>
    <w:rsid w:val="00996980"/>
    <w:rsid w:val="00997520"/>
    <w:rsid w:val="00997F05"/>
    <w:rsid w:val="009A01A2"/>
    <w:rsid w:val="009A0807"/>
    <w:rsid w:val="009A089D"/>
    <w:rsid w:val="009A0F34"/>
    <w:rsid w:val="009A0F7C"/>
    <w:rsid w:val="009A1C72"/>
    <w:rsid w:val="009A2415"/>
    <w:rsid w:val="009A276B"/>
    <w:rsid w:val="009A2CCD"/>
    <w:rsid w:val="009A2D1C"/>
    <w:rsid w:val="009A2EC2"/>
    <w:rsid w:val="009A30BA"/>
    <w:rsid w:val="009A37DB"/>
    <w:rsid w:val="009A38C6"/>
    <w:rsid w:val="009A3D24"/>
    <w:rsid w:val="009A3D94"/>
    <w:rsid w:val="009A3F6B"/>
    <w:rsid w:val="009A4DC5"/>
    <w:rsid w:val="009A5477"/>
    <w:rsid w:val="009A5AED"/>
    <w:rsid w:val="009A73DF"/>
    <w:rsid w:val="009A760C"/>
    <w:rsid w:val="009B07B0"/>
    <w:rsid w:val="009B2AC8"/>
    <w:rsid w:val="009B2C08"/>
    <w:rsid w:val="009B2E95"/>
    <w:rsid w:val="009B320D"/>
    <w:rsid w:val="009B4513"/>
    <w:rsid w:val="009B4FD2"/>
    <w:rsid w:val="009B515B"/>
    <w:rsid w:val="009B5273"/>
    <w:rsid w:val="009B79D1"/>
    <w:rsid w:val="009C03A6"/>
    <w:rsid w:val="009C0D70"/>
    <w:rsid w:val="009C1B4B"/>
    <w:rsid w:val="009C1D77"/>
    <w:rsid w:val="009C20C7"/>
    <w:rsid w:val="009C2691"/>
    <w:rsid w:val="009C3335"/>
    <w:rsid w:val="009C3B04"/>
    <w:rsid w:val="009C4B71"/>
    <w:rsid w:val="009C62EB"/>
    <w:rsid w:val="009C66FB"/>
    <w:rsid w:val="009C69DA"/>
    <w:rsid w:val="009C7726"/>
    <w:rsid w:val="009D08AF"/>
    <w:rsid w:val="009D09C6"/>
    <w:rsid w:val="009D0FC1"/>
    <w:rsid w:val="009D1197"/>
    <w:rsid w:val="009D185A"/>
    <w:rsid w:val="009D2440"/>
    <w:rsid w:val="009D2C76"/>
    <w:rsid w:val="009D375C"/>
    <w:rsid w:val="009D4963"/>
    <w:rsid w:val="009D4BCB"/>
    <w:rsid w:val="009D510C"/>
    <w:rsid w:val="009D556A"/>
    <w:rsid w:val="009D55B9"/>
    <w:rsid w:val="009D751A"/>
    <w:rsid w:val="009E063E"/>
    <w:rsid w:val="009E07CF"/>
    <w:rsid w:val="009E1BC5"/>
    <w:rsid w:val="009E1D46"/>
    <w:rsid w:val="009E1E34"/>
    <w:rsid w:val="009E1EB5"/>
    <w:rsid w:val="009E2794"/>
    <w:rsid w:val="009E2A69"/>
    <w:rsid w:val="009E2D69"/>
    <w:rsid w:val="009E3CFD"/>
    <w:rsid w:val="009E3E87"/>
    <w:rsid w:val="009E3E9E"/>
    <w:rsid w:val="009E4693"/>
    <w:rsid w:val="009E4D00"/>
    <w:rsid w:val="009E4F16"/>
    <w:rsid w:val="009E5225"/>
    <w:rsid w:val="009E5A99"/>
    <w:rsid w:val="009E631B"/>
    <w:rsid w:val="009E64FF"/>
    <w:rsid w:val="009E6799"/>
    <w:rsid w:val="009E696F"/>
    <w:rsid w:val="009E7BC3"/>
    <w:rsid w:val="009E7C3C"/>
    <w:rsid w:val="009F08F4"/>
    <w:rsid w:val="009F0BA7"/>
    <w:rsid w:val="009F0C7C"/>
    <w:rsid w:val="009F1362"/>
    <w:rsid w:val="009F2782"/>
    <w:rsid w:val="009F292E"/>
    <w:rsid w:val="009F295C"/>
    <w:rsid w:val="009F3012"/>
    <w:rsid w:val="009F425E"/>
    <w:rsid w:val="009F461B"/>
    <w:rsid w:val="009F53BA"/>
    <w:rsid w:val="009F5F06"/>
    <w:rsid w:val="009F659F"/>
    <w:rsid w:val="009F6C27"/>
    <w:rsid w:val="009F6C2F"/>
    <w:rsid w:val="009F7086"/>
    <w:rsid w:val="009F7853"/>
    <w:rsid w:val="009F7949"/>
    <w:rsid w:val="009F7FED"/>
    <w:rsid w:val="00A018FD"/>
    <w:rsid w:val="00A01DAF"/>
    <w:rsid w:val="00A01F5B"/>
    <w:rsid w:val="00A02291"/>
    <w:rsid w:val="00A0258B"/>
    <w:rsid w:val="00A02750"/>
    <w:rsid w:val="00A02C7B"/>
    <w:rsid w:val="00A03F16"/>
    <w:rsid w:val="00A0429B"/>
    <w:rsid w:val="00A04BA9"/>
    <w:rsid w:val="00A051EA"/>
    <w:rsid w:val="00A0572F"/>
    <w:rsid w:val="00A057C1"/>
    <w:rsid w:val="00A0654F"/>
    <w:rsid w:val="00A0672A"/>
    <w:rsid w:val="00A06F50"/>
    <w:rsid w:val="00A074ED"/>
    <w:rsid w:val="00A07FED"/>
    <w:rsid w:val="00A1006C"/>
    <w:rsid w:val="00A1078F"/>
    <w:rsid w:val="00A10993"/>
    <w:rsid w:val="00A10EAB"/>
    <w:rsid w:val="00A115E0"/>
    <w:rsid w:val="00A11E8E"/>
    <w:rsid w:val="00A12F07"/>
    <w:rsid w:val="00A13764"/>
    <w:rsid w:val="00A13BBD"/>
    <w:rsid w:val="00A14AA2"/>
    <w:rsid w:val="00A14F8F"/>
    <w:rsid w:val="00A152BD"/>
    <w:rsid w:val="00A15994"/>
    <w:rsid w:val="00A15B93"/>
    <w:rsid w:val="00A162D5"/>
    <w:rsid w:val="00A21355"/>
    <w:rsid w:val="00A21A9C"/>
    <w:rsid w:val="00A225F1"/>
    <w:rsid w:val="00A22C0B"/>
    <w:rsid w:val="00A2350F"/>
    <w:rsid w:val="00A2359A"/>
    <w:rsid w:val="00A23825"/>
    <w:rsid w:val="00A2394A"/>
    <w:rsid w:val="00A239CC"/>
    <w:rsid w:val="00A23AB0"/>
    <w:rsid w:val="00A24415"/>
    <w:rsid w:val="00A24E88"/>
    <w:rsid w:val="00A252D8"/>
    <w:rsid w:val="00A2546E"/>
    <w:rsid w:val="00A275E4"/>
    <w:rsid w:val="00A307C4"/>
    <w:rsid w:val="00A3139D"/>
    <w:rsid w:val="00A316CD"/>
    <w:rsid w:val="00A31AD0"/>
    <w:rsid w:val="00A324F3"/>
    <w:rsid w:val="00A32B20"/>
    <w:rsid w:val="00A333D0"/>
    <w:rsid w:val="00A343BC"/>
    <w:rsid w:val="00A34962"/>
    <w:rsid w:val="00A34DD0"/>
    <w:rsid w:val="00A36963"/>
    <w:rsid w:val="00A36CA0"/>
    <w:rsid w:val="00A37D5F"/>
    <w:rsid w:val="00A400EE"/>
    <w:rsid w:val="00A40233"/>
    <w:rsid w:val="00A40A2E"/>
    <w:rsid w:val="00A417F4"/>
    <w:rsid w:val="00A41B83"/>
    <w:rsid w:val="00A43807"/>
    <w:rsid w:val="00A43E53"/>
    <w:rsid w:val="00A44CCC"/>
    <w:rsid w:val="00A45560"/>
    <w:rsid w:val="00A4556A"/>
    <w:rsid w:val="00A45F45"/>
    <w:rsid w:val="00A45FE7"/>
    <w:rsid w:val="00A475B6"/>
    <w:rsid w:val="00A47C8D"/>
    <w:rsid w:val="00A504E7"/>
    <w:rsid w:val="00A507FB"/>
    <w:rsid w:val="00A50EF7"/>
    <w:rsid w:val="00A52E52"/>
    <w:rsid w:val="00A52F47"/>
    <w:rsid w:val="00A535C0"/>
    <w:rsid w:val="00A53DA3"/>
    <w:rsid w:val="00A5414A"/>
    <w:rsid w:val="00A54466"/>
    <w:rsid w:val="00A54DAE"/>
    <w:rsid w:val="00A54E52"/>
    <w:rsid w:val="00A550CE"/>
    <w:rsid w:val="00A55B8A"/>
    <w:rsid w:val="00A55CDF"/>
    <w:rsid w:val="00A5601A"/>
    <w:rsid w:val="00A56957"/>
    <w:rsid w:val="00A56985"/>
    <w:rsid w:val="00A56D31"/>
    <w:rsid w:val="00A5761F"/>
    <w:rsid w:val="00A57F18"/>
    <w:rsid w:val="00A6105C"/>
    <w:rsid w:val="00A611EF"/>
    <w:rsid w:val="00A61E84"/>
    <w:rsid w:val="00A628D5"/>
    <w:rsid w:val="00A62EA2"/>
    <w:rsid w:val="00A63188"/>
    <w:rsid w:val="00A63A82"/>
    <w:rsid w:val="00A63B80"/>
    <w:rsid w:val="00A64E86"/>
    <w:rsid w:val="00A64F5E"/>
    <w:rsid w:val="00A65111"/>
    <w:rsid w:val="00A655BE"/>
    <w:rsid w:val="00A65664"/>
    <w:rsid w:val="00A65D7C"/>
    <w:rsid w:val="00A6620A"/>
    <w:rsid w:val="00A6698F"/>
    <w:rsid w:val="00A66B98"/>
    <w:rsid w:val="00A66F1C"/>
    <w:rsid w:val="00A671BC"/>
    <w:rsid w:val="00A671D0"/>
    <w:rsid w:val="00A677CB"/>
    <w:rsid w:val="00A677D7"/>
    <w:rsid w:val="00A67D4E"/>
    <w:rsid w:val="00A67DF6"/>
    <w:rsid w:val="00A704B0"/>
    <w:rsid w:val="00A70FC3"/>
    <w:rsid w:val="00A711D4"/>
    <w:rsid w:val="00A711FC"/>
    <w:rsid w:val="00A7128A"/>
    <w:rsid w:val="00A712D3"/>
    <w:rsid w:val="00A71878"/>
    <w:rsid w:val="00A71C96"/>
    <w:rsid w:val="00A72374"/>
    <w:rsid w:val="00A725EB"/>
    <w:rsid w:val="00A727DA"/>
    <w:rsid w:val="00A73B5F"/>
    <w:rsid w:val="00A73C4A"/>
    <w:rsid w:val="00A746BD"/>
    <w:rsid w:val="00A7535B"/>
    <w:rsid w:val="00A75A8F"/>
    <w:rsid w:val="00A76A7A"/>
    <w:rsid w:val="00A76DD4"/>
    <w:rsid w:val="00A76EFC"/>
    <w:rsid w:val="00A77281"/>
    <w:rsid w:val="00A775FA"/>
    <w:rsid w:val="00A804C9"/>
    <w:rsid w:val="00A80C92"/>
    <w:rsid w:val="00A8153C"/>
    <w:rsid w:val="00A81F6D"/>
    <w:rsid w:val="00A8274E"/>
    <w:rsid w:val="00A84D9B"/>
    <w:rsid w:val="00A86091"/>
    <w:rsid w:val="00A864C8"/>
    <w:rsid w:val="00A86680"/>
    <w:rsid w:val="00A869C1"/>
    <w:rsid w:val="00A86CD0"/>
    <w:rsid w:val="00A87116"/>
    <w:rsid w:val="00A902DE"/>
    <w:rsid w:val="00A9041C"/>
    <w:rsid w:val="00A904BD"/>
    <w:rsid w:val="00A90E73"/>
    <w:rsid w:val="00A91FC3"/>
    <w:rsid w:val="00A92233"/>
    <w:rsid w:val="00A9282E"/>
    <w:rsid w:val="00A93013"/>
    <w:rsid w:val="00A95E75"/>
    <w:rsid w:val="00A95F93"/>
    <w:rsid w:val="00A967A0"/>
    <w:rsid w:val="00A97B23"/>
    <w:rsid w:val="00AA1814"/>
    <w:rsid w:val="00AA19A6"/>
    <w:rsid w:val="00AA2EE4"/>
    <w:rsid w:val="00AA303A"/>
    <w:rsid w:val="00AA3820"/>
    <w:rsid w:val="00AA398D"/>
    <w:rsid w:val="00AA3FF5"/>
    <w:rsid w:val="00AA427B"/>
    <w:rsid w:val="00AA4D3A"/>
    <w:rsid w:val="00AA5877"/>
    <w:rsid w:val="00AA5C97"/>
    <w:rsid w:val="00AA61D0"/>
    <w:rsid w:val="00AA6850"/>
    <w:rsid w:val="00AA6EFB"/>
    <w:rsid w:val="00AA6F6B"/>
    <w:rsid w:val="00AA6FC9"/>
    <w:rsid w:val="00AA71D6"/>
    <w:rsid w:val="00AA72AF"/>
    <w:rsid w:val="00AA7F60"/>
    <w:rsid w:val="00AB039A"/>
    <w:rsid w:val="00AB2073"/>
    <w:rsid w:val="00AB225B"/>
    <w:rsid w:val="00AB2498"/>
    <w:rsid w:val="00AB2503"/>
    <w:rsid w:val="00AB2835"/>
    <w:rsid w:val="00AB2CBF"/>
    <w:rsid w:val="00AB4950"/>
    <w:rsid w:val="00AB57CB"/>
    <w:rsid w:val="00AB59D2"/>
    <w:rsid w:val="00AB5D0A"/>
    <w:rsid w:val="00AB67A4"/>
    <w:rsid w:val="00AB70EB"/>
    <w:rsid w:val="00AB7D44"/>
    <w:rsid w:val="00AC049E"/>
    <w:rsid w:val="00AC053C"/>
    <w:rsid w:val="00AC0CB4"/>
    <w:rsid w:val="00AC0D37"/>
    <w:rsid w:val="00AC0EAF"/>
    <w:rsid w:val="00AC12AB"/>
    <w:rsid w:val="00AC29ED"/>
    <w:rsid w:val="00AC337D"/>
    <w:rsid w:val="00AC33AE"/>
    <w:rsid w:val="00AC34F9"/>
    <w:rsid w:val="00AC4CDB"/>
    <w:rsid w:val="00AC56A8"/>
    <w:rsid w:val="00AC58DD"/>
    <w:rsid w:val="00AC6C03"/>
    <w:rsid w:val="00AC7AB5"/>
    <w:rsid w:val="00AD0B29"/>
    <w:rsid w:val="00AD0C04"/>
    <w:rsid w:val="00AD1962"/>
    <w:rsid w:val="00AD19DD"/>
    <w:rsid w:val="00AD2D01"/>
    <w:rsid w:val="00AD2F24"/>
    <w:rsid w:val="00AD56A8"/>
    <w:rsid w:val="00AD5755"/>
    <w:rsid w:val="00AD6EA0"/>
    <w:rsid w:val="00AD711F"/>
    <w:rsid w:val="00AD7763"/>
    <w:rsid w:val="00AD778E"/>
    <w:rsid w:val="00AD7BEF"/>
    <w:rsid w:val="00AE0619"/>
    <w:rsid w:val="00AE0D04"/>
    <w:rsid w:val="00AE1464"/>
    <w:rsid w:val="00AE1C27"/>
    <w:rsid w:val="00AE27EA"/>
    <w:rsid w:val="00AE2DDD"/>
    <w:rsid w:val="00AE3172"/>
    <w:rsid w:val="00AE34E5"/>
    <w:rsid w:val="00AE3DEE"/>
    <w:rsid w:val="00AE5A52"/>
    <w:rsid w:val="00AE5BAA"/>
    <w:rsid w:val="00AE5BF8"/>
    <w:rsid w:val="00AE5E26"/>
    <w:rsid w:val="00AE5E50"/>
    <w:rsid w:val="00AE6212"/>
    <w:rsid w:val="00AE67DF"/>
    <w:rsid w:val="00AE6920"/>
    <w:rsid w:val="00AE6C6A"/>
    <w:rsid w:val="00AE6D37"/>
    <w:rsid w:val="00AE7A62"/>
    <w:rsid w:val="00AF0995"/>
    <w:rsid w:val="00AF0DAC"/>
    <w:rsid w:val="00AF23D8"/>
    <w:rsid w:val="00AF2A99"/>
    <w:rsid w:val="00AF306F"/>
    <w:rsid w:val="00AF3D0C"/>
    <w:rsid w:val="00AF3F2A"/>
    <w:rsid w:val="00AF4141"/>
    <w:rsid w:val="00AF57FC"/>
    <w:rsid w:val="00AF5C1C"/>
    <w:rsid w:val="00AF6ADA"/>
    <w:rsid w:val="00B009AF"/>
    <w:rsid w:val="00B00E9A"/>
    <w:rsid w:val="00B00FCA"/>
    <w:rsid w:val="00B0186D"/>
    <w:rsid w:val="00B01B2E"/>
    <w:rsid w:val="00B02512"/>
    <w:rsid w:val="00B03C76"/>
    <w:rsid w:val="00B03C85"/>
    <w:rsid w:val="00B03FA2"/>
    <w:rsid w:val="00B055E6"/>
    <w:rsid w:val="00B05DBC"/>
    <w:rsid w:val="00B06221"/>
    <w:rsid w:val="00B0686D"/>
    <w:rsid w:val="00B06C76"/>
    <w:rsid w:val="00B072F9"/>
    <w:rsid w:val="00B07B27"/>
    <w:rsid w:val="00B101ED"/>
    <w:rsid w:val="00B10735"/>
    <w:rsid w:val="00B10D3A"/>
    <w:rsid w:val="00B10E17"/>
    <w:rsid w:val="00B114C4"/>
    <w:rsid w:val="00B114C8"/>
    <w:rsid w:val="00B119E2"/>
    <w:rsid w:val="00B13AB6"/>
    <w:rsid w:val="00B147E4"/>
    <w:rsid w:val="00B1557C"/>
    <w:rsid w:val="00B161CA"/>
    <w:rsid w:val="00B1676E"/>
    <w:rsid w:val="00B16AB4"/>
    <w:rsid w:val="00B16C90"/>
    <w:rsid w:val="00B17CD2"/>
    <w:rsid w:val="00B17E22"/>
    <w:rsid w:val="00B20BB7"/>
    <w:rsid w:val="00B20CD6"/>
    <w:rsid w:val="00B21DE5"/>
    <w:rsid w:val="00B226B4"/>
    <w:rsid w:val="00B23096"/>
    <w:rsid w:val="00B23E6D"/>
    <w:rsid w:val="00B2425A"/>
    <w:rsid w:val="00B24522"/>
    <w:rsid w:val="00B249F2"/>
    <w:rsid w:val="00B25734"/>
    <w:rsid w:val="00B25C43"/>
    <w:rsid w:val="00B25F30"/>
    <w:rsid w:val="00B26226"/>
    <w:rsid w:val="00B26368"/>
    <w:rsid w:val="00B2698C"/>
    <w:rsid w:val="00B26A38"/>
    <w:rsid w:val="00B26DC7"/>
    <w:rsid w:val="00B26DFE"/>
    <w:rsid w:val="00B27876"/>
    <w:rsid w:val="00B27ACD"/>
    <w:rsid w:val="00B27F3E"/>
    <w:rsid w:val="00B303B8"/>
    <w:rsid w:val="00B3047C"/>
    <w:rsid w:val="00B30717"/>
    <w:rsid w:val="00B30BA8"/>
    <w:rsid w:val="00B313F2"/>
    <w:rsid w:val="00B31F4C"/>
    <w:rsid w:val="00B31F5E"/>
    <w:rsid w:val="00B32CCB"/>
    <w:rsid w:val="00B32DCE"/>
    <w:rsid w:val="00B33629"/>
    <w:rsid w:val="00B3363A"/>
    <w:rsid w:val="00B349E9"/>
    <w:rsid w:val="00B35686"/>
    <w:rsid w:val="00B358CD"/>
    <w:rsid w:val="00B358EA"/>
    <w:rsid w:val="00B359D7"/>
    <w:rsid w:val="00B35A05"/>
    <w:rsid w:val="00B360E6"/>
    <w:rsid w:val="00B3675A"/>
    <w:rsid w:val="00B36ACC"/>
    <w:rsid w:val="00B371AD"/>
    <w:rsid w:val="00B3757E"/>
    <w:rsid w:val="00B37CE5"/>
    <w:rsid w:val="00B37E76"/>
    <w:rsid w:val="00B40442"/>
    <w:rsid w:val="00B41052"/>
    <w:rsid w:val="00B4117C"/>
    <w:rsid w:val="00B41CFD"/>
    <w:rsid w:val="00B41F92"/>
    <w:rsid w:val="00B41F96"/>
    <w:rsid w:val="00B42C06"/>
    <w:rsid w:val="00B42E75"/>
    <w:rsid w:val="00B42F42"/>
    <w:rsid w:val="00B43E67"/>
    <w:rsid w:val="00B444D1"/>
    <w:rsid w:val="00B459DD"/>
    <w:rsid w:val="00B465B9"/>
    <w:rsid w:val="00B47597"/>
    <w:rsid w:val="00B47BCE"/>
    <w:rsid w:val="00B50AB3"/>
    <w:rsid w:val="00B50F60"/>
    <w:rsid w:val="00B5273D"/>
    <w:rsid w:val="00B52EA2"/>
    <w:rsid w:val="00B531F3"/>
    <w:rsid w:val="00B538C8"/>
    <w:rsid w:val="00B53E36"/>
    <w:rsid w:val="00B54674"/>
    <w:rsid w:val="00B54877"/>
    <w:rsid w:val="00B548F8"/>
    <w:rsid w:val="00B54B46"/>
    <w:rsid w:val="00B559BD"/>
    <w:rsid w:val="00B55FA3"/>
    <w:rsid w:val="00B567C4"/>
    <w:rsid w:val="00B578EF"/>
    <w:rsid w:val="00B6064E"/>
    <w:rsid w:val="00B6214E"/>
    <w:rsid w:val="00B62C4E"/>
    <w:rsid w:val="00B62D56"/>
    <w:rsid w:val="00B6353B"/>
    <w:rsid w:val="00B637D1"/>
    <w:rsid w:val="00B638DE"/>
    <w:rsid w:val="00B63E59"/>
    <w:rsid w:val="00B64741"/>
    <w:rsid w:val="00B64D7E"/>
    <w:rsid w:val="00B669F9"/>
    <w:rsid w:val="00B67069"/>
    <w:rsid w:val="00B70069"/>
    <w:rsid w:val="00B70B09"/>
    <w:rsid w:val="00B71417"/>
    <w:rsid w:val="00B71F04"/>
    <w:rsid w:val="00B7284B"/>
    <w:rsid w:val="00B746AB"/>
    <w:rsid w:val="00B7483A"/>
    <w:rsid w:val="00B74993"/>
    <w:rsid w:val="00B74D47"/>
    <w:rsid w:val="00B7557E"/>
    <w:rsid w:val="00B757BE"/>
    <w:rsid w:val="00B758C8"/>
    <w:rsid w:val="00B7598A"/>
    <w:rsid w:val="00B75E82"/>
    <w:rsid w:val="00B7787F"/>
    <w:rsid w:val="00B77BDD"/>
    <w:rsid w:val="00B80092"/>
    <w:rsid w:val="00B8022C"/>
    <w:rsid w:val="00B802A2"/>
    <w:rsid w:val="00B80580"/>
    <w:rsid w:val="00B814E5"/>
    <w:rsid w:val="00B827CF"/>
    <w:rsid w:val="00B82ED0"/>
    <w:rsid w:val="00B82FF5"/>
    <w:rsid w:val="00B8368B"/>
    <w:rsid w:val="00B86700"/>
    <w:rsid w:val="00B8751C"/>
    <w:rsid w:val="00B87C24"/>
    <w:rsid w:val="00B9038C"/>
    <w:rsid w:val="00B908DE"/>
    <w:rsid w:val="00B90F56"/>
    <w:rsid w:val="00B928FE"/>
    <w:rsid w:val="00B92936"/>
    <w:rsid w:val="00B9294C"/>
    <w:rsid w:val="00B92A11"/>
    <w:rsid w:val="00B92CF3"/>
    <w:rsid w:val="00B9384A"/>
    <w:rsid w:val="00B939BF"/>
    <w:rsid w:val="00B942D9"/>
    <w:rsid w:val="00B95317"/>
    <w:rsid w:val="00B95966"/>
    <w:rsid w:val="00B9629F"/>
    <w:rsid w:val="00B9630E"/>
    <w:rsid w:val="00B96892"/>
    <w:rsid w:val="00B97681"/>
    <w:rsid w:val="00B976D2"/>
    <w:rsid w:val="00B97797"/>
    <w:rsid w:val="00B97DF4"/>
    <w:rsid w:val="00BA01B1"/>
    <w:rsid w:val="00BA01C7"/>
    <w:rsid w:val="00BA0CA5"/>
    <w:rsid w:val="00BA0E3D"/>
    <w:rsid w:val="00BA102F"/>
    <w:rsid w:val="00BA105E"/>
    <w:rsid w:val="00BA1349"/>
    <w:rsid w:val="00BA1DAF"/>
    <w:rsid w:val="00BA30DB"/>
    <w:rsid w:val="00BA3203"/>
    <w:rsid w:val="00BA42E9"/>
    <w:rsid w:val="00BA472A"/>
    <w:rsid w:val="00BA4838"/>
    <w:rsid w:val="00BA49E9"/>
    <w:rsid w:val="00BA4E7A"/>
    <w:rsid w:val="00BA52B5"/>
    <w:rsid w:val="00BA5DA2"/>
    <w:rsid w:val="00BA60B1"/>
    <w:rsid w:val="00BA6481"/>
    <w:rsid w:val="00BA6690"/>
    <w:rsid w:val="00BA6B5E"/>
    <w:rsid w:val="00BA6CAD"/>
    <w:rsid w:val="00BA797F"/>
    <w:rsid w:val="00BB013C"/>
    <w:rsid w:val="00BB0340"/>
    <w:rsid w:val="00BB0C17"/>
    <w:rsid w:val="00BB0CD5"/>
    <w:rsid w:val="00BB25B5"/>
    <w:rsid w:val="00BB2A16"/>
    <w:rsid w:val="00BB3344"/>
    <w:rsid w:val="00BB34E4"/>
    <w:rsid w:val="00BB3A92"/>
    <w:rsid w:val="00BB4205"/>
    <w:rsid w:val="00BB4C45"/>
    <w:rsid w:val="00BB5593"/>
    <w:rsid w:val="00BB569F"/>
    <w:rsid w:val="00BB58CE"/>
    <w:rsid w:val="00BB6C0D"/>
    <w:rsid w:val="00BB7127"/>
    <w:rsid w:val="00BC00B9"/>
    <w:rsid w:val="00BC0817"/>
    <w:rsid w:val="00BC167F"/>
    <w:rsid w:val="00BC2430"/>
    <w:rsid w:val="00BC3456"/>
    <w:rsid w:val="00BC3BF6"/>
    <w:rsid w:val="00BC3CC5"/>
    <w:rsid w:val="00BC4D9D"/>
    <w:rsid w:val="00BC5976"/>
    <w:rsid w:val="00BC5A70"/>
    <w:rsid w:val="00BC5BB8"/>
    <w:rsid w:val="00BC5E8A"/>
    <w:rsid w:val="00BC5F17"/>
    <w:rsid w:val="00BC631A"/>
    <w:rsid w:val="00BC64A0"/>
    <w:rsid w:val="00BC67A7"/>
    <w:rsid w:val="00BC6965"/>
    <w:rsid w:val="00BC7759"/>
    <w:rsid w:val="00BD071D"/>
    <w:rsid w:val="00BD0912"/>
    <w:rsid w:val="00BD0A73"/>
    <w:rsid w:val="00BD1688"/>
    <w:rsid w:val="00BD1799"/>
    <w:rsid w:val="00BD1FF1"/>
    <w:rsid w:val="00BD2413"/>
    <w:rsid w:val="00BD2433"/>
    <w:rsid w:val="00BD2A59"/>
    <w:rsid w:val="00BD2BCE"/>
    <w:rsid w:val="00BD328B"/>
    <w:rsid w:val="00BD4086"/>
    <w:rsid w:val="00BD41B9"/>
    <w:rsid w:val="00BD41D8"/>
    <w:rsid w:val="00BD541A"/>
    <w:rsid w:val="00BD6785"/>
    <w:rsid w:val="00BD7701"/>
    <w:rsid w:val="00BD7A80"/>
    <w:rsid w:val="00BE0913"/>
    <w:rsid w:val="00BE0A4D"/>
    <w:rsid w:val="00BE1028"/>
    <w:rsid w:val="00BE1566"/>
    <w:rsid w:val="00BE1720"/>
    <w:rsid w:val="00BE271C"/>
    <w:rsid w:val="00BE2EDA"/>
    <w:rsid w:val="00BE43D2"/>
    <w:rsid w:val="00BE4640"/>
    <w:rsid w:val="00BE4FBD"/>
    <w:rsid w:val="00BE57DE"/>
    <w:rsid w:val="00BE61BD"/>
    <w:rsid w:val="00BE6438"/>
    <w:rsid w:val="00BE64B0"/>
    <w:rsid w:val="00BF0381"/>
    <w:rsid w:val="00BF0ED2"/>
    <w:rsid w:val="00BF1317"/>
    <w:rsid w:val="00BF1530"/>
    <w:rsid w:val="00BF2FD1"/>
    <w:rsid w:val="00BF31B6"/>
    <w:rsid w:val="00BF320C"/>
    <w:rsid w:val="00BF3E70"/>
    <w:rsid w:val="00BF405B"/>
    <w:rsid w:val="00BF4095"/>
    <w:rsid w:val="00BF49F1"/>
    <w:rsid w:val="00BF4E4C"/>
    <w:rsid w:val="00BF4EAC"/>
    <w:rsid w:val="00BF5644"/>
    <w:rsid w:val="00BF68C7"/>
    <w:rsid w:val="00BF7500"/>
    <w:rsid w:val="00BF7AC7"/>
    <w:rsid w:val="00C00D72"/>
    <w:rsid w:val="00C0100B"/>
    <w:rsid w:val="00C01652"/>
    <w:rsid w:val="00C0252C"/>
    <w:rsid w:val="00C026E1"/>
    <w:rsid w:val="00C03518"/>
    <w:rsid w:val="00C03AF8"/>
    <w:rsid w:val="00C03B2C"/>
    <w:rsid w:val="00C04CCC"/>
    <w:rsid w:val="00C05B92"/>
    <w:rsid w:val="00C05CE9"/>
    <w:rsid w:val="00C06EE6"/>
    <w:rsid w:val="00C07AEE"/>
    <w:rsid w:val="00C10587"/>
    <w:rsid w:val="00C10CF1"/>
    <w:rsid w:val="00C10FE8"/>
    <w:rsid w:val="00C12AAD"/>
    <w:rsid w:val="00C12E17"/>
    <w:rsid w:val="00C1388A"/>
    <w:rsid w:val="00C13B76"/>
    <w:rsid w:val="00C13BE2"/>
    <w:rsid w:val="00C13C82"/>
    <w:rsid w:val="00C13F45"/>
    <w:rsid w:val="00C14A70"/>
    <w:rsid w:val="00C17FA2"/>
    <w:rsid w:val="00C20D48"/>
    <w:rsid w:val="00C21CB1"/>
    <w:rsid w:val="00C21DEF"/>
    <w:rsid w:val="00C21E3E"/>
    <w:rsid w:val="00C21F50"/>
    <w:rsid w:val="00C2259E"/>
    <w:rsid w:val="00C23974"/>
    <w:rsid w:val="00C23BEA"/>
    <w:rsid w:val="00C23E4C"/>
    <w:rsid w:val="00C24DC4"/>
    <w:rsid w:val="00C259F3"/>
    <w:rsid w:val="00C26774"/>
    <w:rsid w:val="00C2697E"/>
    <w:rsid w:val="00C26C3F"/>
    <w:rsid w:val="00C276A0"/>
    <w:rsid w:val="00C27D04"/>
    <w:rsid w:val="00C30311"/>
    <w:rsid w:val="00C30B03"/>
    <w:rsid w:val="00C30E47"/>
    <w:rsid w:val="00C30EAC"/>
    <w:rsid w:val="00C3111A"/>
    <w:rsid w:val="00C3155D"/>
    <w:rsid w:val="00C31FF1"/>
    <w:rsid w:val="00C3201C"/>
    <w:rsid w:val="00C32AC8"/>
    <w:rsid w:val="00C33D06"/>
    <w:rsid w:val="00C343E3"/>
    <w:rsid w:val="00C34818"/>
    <w:rsid w:val="00C3497F"/>
    <w:rsid w:val="00C3504D"/>
    <w:rsid w:val="00C35666"/>
    <w:rsid w:val="00C35AA8"/>
    <w:rsid w:val="00C363CE"/>
    <w:rsid w:val="00C37622"/>
    <w:rsid w:val="00C40AEB"/>
    <w:rsid w:val="00C4153A"/>
    <w:rsid w:val="00C42831"/>
    <w:rsid w:val="00C42F16"/>
    <w:rsid w:val="00C42FE6"/>
    <w:rsid w:val="00C43009"/>
    <w:rsid w:val="00C439E1"/>
    <w:rsid w:val="00C43BB1"/>
    <w:rsid w:val="00C43DF6"/>
    <w:rsid w:val="00C4477C"/>
    <w:rsid w:val="00C44C4C"/>
    <w:rsid w:val="00C44C87"/>
    <w:rsid w:val="00C44D39"/>
    <w:rsid w:val="00C4500D"/>
    <w:rsid w:val="00C4542C"/>
    <w:rsid w:val="00C458DC"/>
    <w:rsid w:val="00C45DB7"/>
    <w:rsid w:val="00C45E25"/>
    <w:rsid w:val="00C4626D"/>
    <w:rsid w:val="00C467BA"/>
    <w:rsid w:val="00C468D9"/>
    <w:rsid w:val="00C47A80"/>
    <w:rsid w:val="00C47DDA"/>
    <w:rsid w:val="00C50E09"/>
    <w:rsid w:val="00C517EC"/>
    <w:rsid w:val="00C5345E"/>
    <w:rsid w:val="00C53E37"/>
    <w:rsid w:val="00C54092"/>
    <w:rsid w:val="00C55177"/>
    <w:rsid w:val="00C552A7"/>
    <w:rsid w:val="00C55394"/>
    <w:rsid w:val="00C55D20"/>
    <w:rsid w:val="00C55E34"/>
    <w:rsid w:val="00C561D8"/>
    <w:rsid w:val="00C562BE"/>
    <w:rsid w:val="00C56642"/>
    <w:rsid w:val="00C56922"/>
    <w:rsid w:val="00C56DBB"/>
    <w:rsid w:val="00C5768F"/>
    <w:rsid w:val="00C57758"/>
    <w:rsid w:val="00C5775E"/>
    <w:rsid w:val="00C57871"/>
    <w:rsid w:val="00C579ED"/>
    <w:rsid w:val="00C57FC7"/>
    <w:rsid w:val="00C60005"/>
    <w:rsid w:val="00C609FD"/>
    <w:rsid w:val="00C60C91"/>
    <w:rsid w:val="00C61953"/>
    <w:rsid w:val="00C62657"/>
    <w:rsid w:val="00C633B2"/>
    <w:rsid w:val="00C6348E"/>
    <w:rsid w:val="00C636E7"/>
    <w:rsid w:val="00C63F50"/>
    <w:rsid w:val="00C64ED4"/>
    <w:rsid w:val="00C657D3"/>
    <w:rsid w:val="00C6676B"/>
    <w:rsid w:val="00C668AD"/>
    <w:rsid w:val="00C66CD1"/>
    <w:rsid w:val="00C67311"/>
    <w:rsid w:val="00C6758E"/>
    <w:rsid w:val="00C67B95"/>
    <w:rsid w:val="00C70162"/>
    <w:rsid w:val="00C70272"/>
    <w:rsid w:val="00C70363"/>
    <w:rsid w:val="00C71037"/>
    <w:rsid w:val="00C714F1"/>
    <w:rsid w:val="00C71E6E"/>
    <w:rsid w:val="00C72B2F"/>
    <w:rsid w:val="00C73060"/>
    <w:rsid w:val="00C730CC"/>
    <w:rsid w:val="00C7378D"/>
    <w:rsid w:val="00C73815"/>
    <w:rsid w:val="00C7418C"/>
    <w:rsid w:val="00C748C8"/>
    <w:rsid w:val="00C75BA8"/>
    <w:rsid w:val="00C760EE"/>
    <w:rsid w:val="00C7660A"/>
    <w:rsid w:val="00C76719"/>
    <w:rsid w:val="00C771F1"/>
    <w:rsid w:val="00C772D4"/>
    <w:rsid w:val="00C774FB"/>
    <w:rsid w:val="00C775B1"/>
    <w:rsid w:val="00C77645"/>
    <w:rsid w:val="00C7786A"/>
    <w:rsid w:val="00C77D55"/>
    <w:rsid w:val="00C803BD"/>
    <w:rsid w:val="00C805D7"/>
    <w:rsid w:val="00C809ED"/>
    <w:rsid w:val="00C80AF3"/>
    <w:rsid w:val="00C81B04"/>
    <w:rsid w:val="00C8349A"/>
    <w:rsid w:val="00C83C61"/>
    <w:rsid w:val="00C8464F"/>
    <w:rsid w:val="00C84D6E"/>
    <w:rsid w:val="00C85137"/>
    <w:rsid w:val="00C85748"/>
    <w:rsid w:val="00C8587C"/>
    <w:rsid w:val="00C86609"/>
    <w:rsid w:val="00C86D1A"/>
    <w:rsid w:val="00C870C3"/>
    <w:rsid w:val="00C874BF"/>
    <w:rsid w:val="00C875FE"/>
    <w:rsid w:val="00C90037"/>
    <w:rsid w:val="00C90094"/>
    <w:rsid w:val="00C91095"/>
    <w:rsid w:val="00C91C17"/>
    <w:rsid w:val="00C92977"/>
    <w:rsid w:val="00C92DEB"/>
    <w:rsid w:val="00C9390A"/>
    <w:rsid w:val="00C939D0"/>
    <w:rsid w:val="00C93AE9"/>
    <w:rsid w:val="00C95452"/>
    <w:rsid w:val="00C9795A"/>
    <w:rsid w:val="00C97D79"/>
    <w:rsid w:val="00CA025E"/>
    <w:rsid w:val="00CA03CC"/>
    <w:rsid w:val="00CA0F08"/>
    <w:rsid w:val="00CA360B"/>
    <w:rsid w:val="00CA3896"/>
    <w:rsid w:val="00CA49EC"/>
    <w:rsid w:val="00CA5717"/>
    <w:rsid w:val="00CA59FE"/>
    <w:rsid w:val="00CA5B54"/>
    <w:rsid w:val="00CA65CB"/>
    <w:rsid w:val="00CA670A"/>
    <w:rsid w:val="00CA6951"/>
    <w:rsid w:val="00CA6DD7"/>
    <w:rsid w:val="00CB1642"/>
    <w:rsid w:val="00CB2686"/>
    <w:rsid w:val="00CB2EFD"/>
    <w:rsid w:val="00CB34F2"/>
    <w:rsid w:val="00CB370C"/>
    <w:rsid w:val="00CB37D2"/>
    <w:rsid w:val="00CB3DAA"/>
    <w:rsid w:val="00CB58B4"/>
    <w:rsid w:val="00CB5A94"/>
    <w:rsid w:val="00CB5D93"/>
    <w:rsid w:val="00CB5F10"/>
    <w:rsid w:val="00CB60C6"/>
    <w:rsid w:val="00CC057B"/>
    <w:rsid w:val="00CC0C2D"/>
    <w:rsid w:val="00CC10B1"/>
    <w:rsid w:val="00CC1296"/>
    <w:rsid w:val="00CC1480"/>
    <w:rsid w:val="00CC1774"/>
    <w:rsid w:val="00CC2D1A"/>
    <w:rsid w:val="00CC318C"/>
    <w:rsid w:val="00CC46CB"/>
    <w:rsid w:val="00CC489D"/>
    <w:rsid w:val="00CC48E2"/>
    <w:rsid w:val="00CC4C99"/>
    <w:rsid w:val="00CC4E1C"/>
    <w:rsid w:val="00CC51E6"/>
    <w:rsid w:val="00CC54B1"/>
    <w:rsid w:val="00CC558D"/>
    <w:rsid w:val="00CC5888"/>
    <w:rsid w:val="00CC663E"/>
    <w:rsid w:val="00CC6A7E"/>
    <w:rsid w:val="00CC6E91"/>
    <w:rsid w:val="00CC6EEA"/>
    <w:rsid w:val="00CC6F96"/>
    <w:rsid w:val="00CD063B"/>
    <w:rsid w:val="00CD1183"/>
    <w:rsid w:val="00CD11A7"/>
    <w:rsid w:val="00CD13F3"/>
    <w:rsid w:val="00CD1654"/>
    <w:rsid w:val="00CD1E0E"/>
    <w:rsid w:val="00CD26EF"/>
    <w:rsid w:val="00CD31A9"/>
    <w:rsid w:val="00CD3E0A"/>
    <w:rsid w:val="00CD463C"/>
    <w:rsid w:val="00CD4977"/>
    <w:rsid w:val="00CD4CAE"/>
    <w:rsid w:val="00CD4FF2"/>
    <w:rsid w:val="00CD51E1"/>
    <w:rsid w:val="00CD5AF5"/>
    <w:rsid w:val="00CD5B17"/>
    <w:rsid w:val="00CD7633"/>
    <w:rsid w:val="00CE0148"/>
    <w:rsid w:val="00CE1AF2"/>
    <w:rsid w:val="00CE264C"/>
    <w:rsid w:val="00CE29F4"/>
    <w:rsid w:val="00CE2A59"/>
    <w:rsid w:val="00CE32B9"/>
    <w:rsid w:val="00CE41DE"/>
    <w:rsid w:val="00CE503E"/>
    <w:rsid w:val="00CE6829"/>
    <w:rsid w:val="00CE6A50"/>
    <w:rsid w:val="00CE7090"/>
    <w:rsid w:val="00CE7387"/>
    <w:rsid w:val="00CE7718"/>
    <w:rsid w:val="00CF0BCA"/>
    <w:rsid w:val="00CF0D79"/>
    <w:rsid w:val="00CF0EE4"/>
    <w:rsid w:val="00CF0F42"/>
    <w:rsid w:val="00CF1146"/>
    <w:rsid w:val="00CF1454"/>
    <w:rsid w:val="00CF1B2A"/>
    <w:rsid w:val="00CF303D"/>
    <w:rsid w:val="00CF3929"/>
    <w:rsid w:val="00CF3DFC"/>
    <w:rsid w:val="00CF479A"/>
    <w:rsid w:val="00CF4B85"/>
    <w:rsid w:val="00CF5280"/>
    <w:rsid w:val="00CF5291"/>
    <w:rsid w:val="00CF53D3"/>
    <w:rsid w:val="00CF7138"/>
    <w:rsid w:val="00CF718C"/>
    <w:rsid w:val="00CF7866"/>
    <w:rsid w:val="00D007B6"/>
    <w:rsid w:val="00D00D85"/>
    <w:rsid w:val="00D00F3B"/>
    <w:rsid w:val="00D01CAD"/>
    <w:rsid w:val="00D029C5"/>
    <w:rsid w:val="00D031F2"/>
    <w:rsid w:val="00D03C7E"/>
    <w:rsid w:val="00D04D80"/>
    <w:rsid w:val="00D05007"/>
    <w:rsid w:val="00D055A4"/>
    <w:rsid w:val="00D05ADD"/>
    <w:rsid w:val="00D062E6"/>
    <w:rsid w:val="00D063EC"/>
    <w:rsid w:val="00D06AF4"/>
    <w:rsid w:val="00D06DE4"/>
    <w:rsid w:val="00D0701B"/>
    <w:rsid w:val="00D07D64"/>
    <w:rsid w:val="00D110F9"/>
    <w:rsid w:val="00D11CD6"/>
    <w:rsid w:val="00D11CF4"/>
    <w:rsid w:val="00D12AA4"/>
    <w:rsid w:val="00D130B3"/>
    <w:rsid w:val="00D13777"/>
    <w:rsid w:val="00D13AC9"/>
    <w:rsid w:val="00D13B34"/>
    <w:rsid w:val="00D13CC2"/>
    <w:rsid w:val="00D13E6B"/>
    <w:rsid w:val="00D14080"/>
    <w:rsid w:val="00D1439E"/>
    <w:rsid w:val="00D1447D"/>
    <w:rsid w:val="00D155FD"/>
    <w:rsid w:val="00D159F4"/>
    <w:rsid w:val="00D15A84"/>
    <w:rsid w:val="00D15CD2"/>
    <w:rsid w:val="00D15D6C"/>
    <w:rsid w:val="00D1725E"/>
    <w:rsid w:val="00D17623"/>
    <w:rsid w:val="00D208CE"/>
    <w:rsid w:val="00D21063"/>
    <w:rsid w:val="00D216C1"/>
    <w:rsid w:val="00D21D2D"/>
    <w:rsid w:val="00D21D30"/>
    <w:rsid w:val="00D222E5"/>
    <w:rsid w:val="00D23296"/>
    <w:rsid w:val="00D233A0"/>
    <w:rsid w:val="00D234D1"/>
    <w:rsid w:val="00D23CFC"/>
    <w:rsid w:val="00D23F8B"/>
    <w:rsid w:val="00D24C3E"/>
    <w:rsid w:val="00D25203"/>
    <w:rsid w:val="00D25717"/>
    <w:rsid w:val="00D265A3"/>
    <w:rsid w:val="00D26936"/>
    <w:rsid w:val="00D26DC2"/>
    <w:rsid w:val="00D273BC"/>
    <w:rsid w:val="00D27600"/>
    <w:rsid w:val="00D2789F"/>
    <w:rsid w:val="00D30636"/>
    <w:rsid w:val="00D30B35"/>
    <w:rsid w:val="00D31A1A"/>
    <w:rsid w:val="00D31DAD"/>
    <w:rsid w:val="00D31E81"/>
    <w:rsid w:val="00D32517"/>
    <w:rsid w:val="00D32AB3"/>
    <w:rsid w:val="00D32F0D"/>
    <w:rsid w:val="00D3343B"/>
    <w:rsid w:val="00D3388C"/>
    <w:rsid w:val="00D34BD3"/>
    <w:rsid w:val="00D34C5A"/>
    <w:rsid w:val="00D34DAA"/>
    <w:rsid w:val="00D34E27"/>
    <w:rsid w:val="00D3647A"/>
    <w:rsid w:val="00D36CD9"/>
    <w:rsid w:val="00D37BAD"/>
    <w:rsid w:val="00D4070A"/>
    <w:rsid w:val="00D40E5A"/>
    <w:rsid w:val="00D41829"/>
    <w:rsid w:val="00D41D8D"/>
    <w:rsid w:val="00D4213E"/>
    <w:rsid w:val="00D42254"/>
    <w:rsid w:val="00D42495"/>
    <w:rsid w:val="00D4298D"/>
    <w:rsid w:val="00D43209"/>
    <w:rsid w:val="00D43B81"/>
    <w:rsid w:val="00D43C05"/>
    <w:rsid w:val="00D44113"/>
    <w:rsid w:val="00D45316"/>
    <w:rsid w:val="00D456C5"/>
    <w:rsid w:val="00D45ABD"/>
    <w:rsid w:val="00D45DB3"/>
    <w:rsid w:val="00D46715"/>
    <w:rsid w:val="00D46A74"/>
    <w:rsid w:val="00D47E07"/>
    <w:rsid w:val="00D507CD"/>
    <w:rsid w:val="00D509B8"/>
    <w:rsid w:val="00D526B7"/>
    <w:rsid w:val="00D52DF4"/>
    <w:rsid w:val="00D52E6F"/>
    <w:rsid w:val="00D53B18"/>
    <w:rsid w:val="00D53B61"/>
    <w:rsid w:val="00D5419C"/>
    <w:rsid w:val="00D54A5C"/>
    <w:rsid w:val="00D54F7B"/>
    <w:rsid w:val="00D5503F"/>
    <w:rsid w:val="00D558CE"/>
    <w:rsid w:val="00D5614F"/>
    <w:rsid w:val="00D56827"/>
    <w:rsid w:val="00D56927"/>
    <w:rsid w:val="00D56FE6"/>
    <w:rsid w:val="00D57930"/>
    <w:rsid w:val="00D57E60"/>
    <w:rsid w:val="00D600FD"/>
    <w:rsid w:val="00D60479"/>
    <w:rsid w:val="00D6169B"/>
    <w:rsid w:val="00D62120"/>
    <w:rsid w:val="00D62740"/>
    <w:rsid w:val="00D62C06"/>
    <w:rsid w:val="00D62C38"/>
    <w:rsid w:val="00D62DE9"/>
    <w:rsid w:val="00D63402"/>
    <w:rsid w:val="00D63DE5"/>
    <w:rsid w:val="00D64399"/>
    <w:rsid w:val="00D64E27"/>
    <w:rsid w:val="00D650C0"/>
    <w:rsid w:val="00D65D9E"/>
    <w:rsid w:val="00D660A3"/>
    <w:rsid w:val="00D660F6"/>
    <w:rsid w:val="00D66D3D"/>
    <w:rsid w:val="00D66D6C"/>
    <w:rsid w:val="00D67ABE"/>
    <w:rsid w:val="00D67E94"/>
    <w:rsid w:val="00D7011A"/>
    <w:rsid w:val="00D70CFC"/>
    <w:rsid w:val="00D70D70"/>
    <w:rsid w:val="00D71B0C"/>
    <w:rsid w:val="00D72536"/>
    <w:rsid w:val="00D735FF"/>
    <w:rsid w:val="00D73767"/>
    <w:rsid w:val="00D73C43"/>
    <w:rsid w:val="00D74AAC"/>
    <w:rsid w:val="00D757A6"/>
    <w:rsid w:val="00D76440"/>
    <w:rsid w:val="00D76B23"/>
    <w:rsid w:val="00D76E14"/>
    <w:rsid w:val="00D76FC3"/>
    <w:rsid w:val="00D774C0"/>
    <w:rsid w:val="00D81783"/>
    <w:rsid w:val="00D8198B"/>
    <w:rsid w:val="00D8243B"/>
    <w:rsid w:val="00D82F8B"/>
    <w:rsid w:val="00D83260"/>
    <w:rsid w:val="00D83344"/>
    <w:rsid w:val="00D83400"/>
    <w:rsid w:val="00D839F2"/>
    <w:rsid w:val="00D83A35"/>
    <w:rsid w:val="00D83F47"/>
    <w:rsid w:val="00D85547"/>
    <w:rsid w:val="00D860FB"/>
    <w:rsid w:val="00D863DC"/>
    <w:rsid w:val="00D86AFD"/>
    <w:rsid w:val="00D87339"/>
    <w:rsid w:val="00D876D2"/>
    <w:rsid w:val="00D87947"/>
    <w:rsid w:val="00D879D9"/>
    <w:rsid w:val="00D902A3"/>
    <w:rsid w:val="00D909FF"/>
    <w:rsid w:val="00D90B3A"/>
    <w:rsid w:val="00D9105A"/>
    <w:rsid w:val="00D91ADA"/>
    <w:rsid w:val="00D91E9C"/>
    <w:rsid w:val="00D91F5D"/>
    <w:rsid w:val="00D92903"/>
    <w:rsid w:val="00D92E91"/>
    <w:rsid w:val="00D93672"/>
    <w:rsid w:val="00D9396E"/>
    <w:rsid w:val="00D93AD9"/>
    <w:rsid w:val="00D93CAF"/>
    <w:rsid w:val="00D943F5"/>
    <w:rsid w:val="00D944D7"/>
    <w:rsid w:val="00D951A0"/>
    <w:rsid w:val="00D954F2"/>
    <w:rsid w:val="00D957BE"/>
    <w:rsid w:val="00D95817"/>
    <w:rsid w:val="00D9613F"/>
    <w:rsid w:val="00D961D4"/>
    <w:rsid w:val="00D967FA"/>
    <w:rsid w:val="00D96D7E"/>
    <w:rsid w:val="00D97172"/>
    <w:rsid w:val="00D974D6"/>
    <w:rsid w:val="00D97958"/>
    <w:rsid w:val="00D97ABD"/>
    <w:rsid w:val="00D97F55"/>
    <w:rsid w:val="00DA12E4"/>
    <w:rsid w:val="00DA1F83"/>
    <w:rsid w:val="00DA2515"/>
    <w:rsid w:val="00DA256A"/>
    <w:rsid w:val="00DA27C1"/>
    <w:rsid w:val="00DA329F"/>
    <w:rsid w:val="00DA487E"/>
    <w:rsid w:val="00DA4908"/>
    <w:rsid w:val="00DA5F65"/>
    <w:rsid w:val="00DA6B80"/>
    <w:rsid w:val="00DA7888"/>
    <w:rsid w:val="00DB048F"/>
    <w:rsid w:val="00DB0C31"/>
    <w:rsid w:val="00DB1428"/>
    <w:rsid w:val="00DB1682"/>
    <w:rsid w:val="00DB1990"/>
    <w:rsid w:val="00DB1C9E"/>
    <w:rsid w:val="00DB2013"/>
    <w:rsid w:val="00DB291F"/>
    <w:rsid w:val="00DB29DF"/>
    <w:rsid w:val="00DB32AD"/>
    <w:rsid w:val="00DB36B0"/>
    <w:rsid w:val="00DB43E5"/>
    <w:rsid w:val="00DB4942"/>
    <w:rsid w:val="00DB4B53"/>
    <w:rsid w:val="00DB53A7"/>
    <w:rsid w:val="00DB53EB"/>
    <w:rsid w:val="00DB6146"/>
    <w:rsid w:val="00DB6A06"/>
    <w:rsid w:val="00DB6A2C"/>
    <w:rsid w:val="00DB6B35"/>
    <w:rsid w:val="00DB7BA2"/>
    <w:rsid w:val="00DC0A21"/>
    <w:rsid w:val="00DC0B98"/>
    <w:rsid w:val="00DC1497"/>
    <w:rsid w:val="00DC2327"/>
    <w:rsid w:val="00DC25D3"/>
    <w:rsid w:val="00DC2DB1"/>
    <w:rsid w:val="00DC393D"/>
    <w:rsid w:val="00DC42E0"/>
    <w:rsid w:val="00DC47D7"/>
    <w:rsid w:val="00DC4841"/>
    <w:rsid w:val="00DC4A5B"/>
    <w:rsid w:val="00DC4DDA"/>
    <w:rsid w:val="00DC5992"/>
    <w:rsid w:val="00DC69F6"/>
    <w:rsid w:val="00DC716E"/>
    <w:rsid w:val="00DC76CC"/>
    <w:rsid w:val="00DC76E1"/>
    <w:rsid w:val="00DC787D"/>
    <w:rsid w:val="00DD09D6"/>
    <w:rsid w:val="00DD0D2F"/>
    <w:rsid w:val="00DD0E04"/>
    <w:rsid w:val="00DD11A9"/>
    <w:rsid w:val="00DD1387"/>
    <w:rsid w:val="00DD1A47"/>
    <w:rsid w:val="00DD1FFF"/>
    <w:rsid w:val="00DD2041"/>
    <w:rsid w:val="00DD219E"/>
    <w:rsid w:val="00DD3E92"/>
    <w:rsid w:val="00DD4441"/>
    <w:rsid w:val="00DD472D"/>
    <w:rsid w:val="00DD4752"/>
    <w:rsid w:val="00DD52FA"/>
    <w:rsid w:val="00DD5CE7"/>
    <w:rsid w:val="00DD68FF"/>
    <w:rsid w:val="00DD6D9E"/>
    <w:rsid w:val="00DD7251"/>
    <w:rsid w:val="00DD7D2E"/>
    <w:rsid w:val="00DE02A6"/>
    <w:rsid w:val="00DE02B3"/>
    <w:rsid w:val="00DE081E"/>
    <w:rsid w:val="00DE1F0D"/>
    <w:rsid w:val="00DE23F7"/>
    <w:rsid w:val="00DE2614"/>
    <w:rsid w:val="00DE32DD"/>
    <w:rsid w:val="00DE3546"/>
    <w:rsid w:val="00DE3695"/>
    <w:rsid w:val="00DE39DF"/>
    <w:rsid w:val="00DE3DB1"/>
    <w:rsid w:val="00DE45E8"/>
    <w:rsid w:val="00DE4939"/>
    <w:rsid w:val="00DE4971"/>
    <w:rsid w:val="00DE4C70"/>
    <w:rsid w:val="00DE4EF3"/>
    <w:rsid w:val="00DE56B9"/>
    <w:rsid w:val="00DE56E6"/>
    <w:rsid w:val="00DE5C9E"/>
    <w:rsid w:val="00DE61A8"/>
    <w:rsid w:val="00DE716F"/>
    <w:rsid w:val="00DE7F74"/>
    <w:rsid w:val="00DF0215"/>
    <w:rsid w:val="00DF0AB6"/>
    <w:rsid w:val="00DF0BFD"/>
    <w:rsid w:val="00DF0DC2"/>
    <w:rsid w:val="00DF1C8C"/>
    <w:rsid w:val="00DF2B62"/>
    <w:rsid w:val="00DF2C2B"/>
    <w:rsid w:val="00DF2E41"/>
    <w:rsid w:val="00DF3038"/>
    <w:rsid w:val="00DF3770"/>
    <w:rsid w:val="00DF3A29"/>
    <w:rsid w:val="00DF3BDB"/>
    <w:rsid w:val="00DF3DF7"/>
    <w:rsid w:val="00DF45F7"/>
    <w:rsid w:val="00DF4E68"/>
    <w:rsid w:val="00DF5B9C"/>
    <w:rsid w:val="00DF6055"/>
    <w:rsid w:val="00DF64D3"/>
    <w:rsid w:val="00DF7A9C"/>
    <w:rsid w:val="00DF7BF5"/>
    <w:rsid w:val="00E0031A"/>
    <w:rsid w:val="00E009EC"/>
    <w:rsid w:val="00E00A59"/>
    <w:rsid w:val="00E01BB4"/>
    <w:rsid w:val="00E01DEC"/>
    <w:rsid w:val="00E02104"/>
    <w:rsid w:val="00E03153"/>
    <w:rsid w:val="00E0349E"/>
    <w:rsid w:val="00E03610"/>
    <w:rsid w:val="00E03D1E"/>
    <w:rsid w:val="00E058BC"/>
    <w:rsid w:val="00E05FE7"/>
    <w:rsid w:val="00E0617A"/>
    <w:rsid w:val="00E1001E"/>
    <w:rsid w:val="00E10221"/>
    <w:rsid w:val="00E10B94"/>
    <w:rsid w:val="00E10EFC"/>
    <w:rsid w:val="00E130A9"/>
    <w:rsid w:val="00E13A85"/>
    <w:rsid w:val="00E16118"/>
    <w:rsid w:val="00E162BE"/>
    <w:rsid w:val="00E16550"/>
    <w:rsid w:val="00E16A72"/>
    <w:rsid w:val="00E179E4"/>
    <w:rsid w:val="00E17B38"/>
    <w:rsid w:val="00E20851"/>
    <w:rsid w:val="00E21157"/>
    <w:rsid w:val="00E218CA"/>
    <w:rsid w:val="00E21FFA"/>
    <w:rsid w:val="00E22F3F"/>
    <w:rsid w:val="00E23131"/>
    <w:rsid w:val="00E23367"/>
    <w:rsid w:val="00E23450"/>
    <w:rsid w:val="00E236FD"/>
    <w:rsid w:val="00E23E1D"/>
    <w:rsid w:val="00E24F4F"/>
    <w:rsid w:val="00E25EDF"/>
    <w:rsid w:val="00E26A2C"/>
    <w:rsid w:val="00E273F0"/>
    <w:rsid w:val="00E3091D"/>
    <w:rsid w:val="00E30CC0"/>
    <w:rsid w:val="00E30E96"/>
    <w:rsid w:val="00E310FB"/>
    <w:rsid w:val="00E31D1C"/>
    <w:rsid w:val="00E31F7B"/>
    <w:rsid w:val="00E32696"/>
    <w:rsid w:val="00E32C7A"/>
    <w:rsid w:val="00E33498"/>
    <w:rsid w:val="00E3358A"/>
    <w:rsid w:val="00E34733"/>
    <w:rsid w:val="00E34AA8"/>
    <w:rsid w:val="00E34EFD"/>
    <w:rsid w:val="00E35705"/>
    <w:rsid w:val="00E37F37"/>
    <w:rsid w:val="00E401A3"/>
    <w:rsid w:val="00E40BCB"/>
    <w:rsid w:val="00E410FF"/>
    <w:rsid w:val="00E4164D"/>
    <w:rsid w:val="00E42087"/>
    <w:rsid w:val="00E420D5"/>
    <w:rsid w:val="00E42547"/>
    <w:rsid w:val="00E427BE"/>
    <w:rsid w:val="00E42E84"/>
    <w:rsid w:val="00E437AF"/>
    <w:rsid w:val="00E43DF2"/>
    <w:rsid w:val="00E44035"/>
    <w:rsid w:val="00E44554"/>
    <w:rsid w:val="00E455FC"/>
    <w:rsid w:val="00E456FB"/>
    <w:rsid w:val="00E4577D"/>
    <w:rsid w:val="00E45DEC"/>
    <w:rsid w:val="00E45E85"/>
    <w:rsid w:val="00E45EC4"/>
    <w:rsid w:val="00E46492"/>
    <w:rsid w:val="00E46E69"/>
    <w:rsid w:val="00E472E3"/>
    <w:rsid w:val="00E477DC"/>
    <w:rsid w:val="00E47ACE"/>
    <w:rsid w:val="00E51B8C"/>
    <w:rsid w:val="00E5286B"/>
    <w:rsid w:val="00E535B1"/>
    <w:rsid w:val="00E546E9"/>
    <w:rsid w:val="00E54B42"/>
    <w:rsid w:val="00E54D86"/>
    <w:rsid w:val="00E5574E"/>
    <w:rsid w:val="00E55B96"/>
    <w:rsid w:val="00E560ED"/>
    <w:rsid w:val="00E56E65"/>
    <w:rsid w:val="00E5760C"/>
    <w:rsid w:val="00E57C95"/>
    <w:rsid w:val="00E60E06"/>
    <w:rsid w:val="00E60FD6"/>
    <w:rsid w:val="00E613A3"/>
    <w:rsid w:val="00E61918"/>
    <w:rsid w:val="00E6219C"/>
    <w:rsid w:val="00E6253E"/>
    <w:rsid w:val="00E6267A"/>
    <w:rsid w:val="00E62CBE"/>
    <w:rsid w:val="00E63749"/>
    <w:rsid w:val="00E64163"/>
    <w:rsid w:val="00E641F2"/>
    <w:rsid w:val="00E6502E"/>
    <w:rsid w:val="00E651CC"/>
    <w:rsid w:val="00E6548D"/>
    <w:rsid w:val="00E659EF"/>
    <w:rsid w:val="00E661F9"/>
    <w:rsid w:val="00E669DC"/>
    <w:rsid w:val="00E67954"/>
    <w:rsid w:val="00E67997"/>
    <w:rsid w:val="00E67B57"/>
    <w:rsid w:val="00E67BE4"/>
    <w:rsid w:val="00E67D82"/>
    <w:rsid w:val="00E700A4"/>
    <w:rsid w:val="00E70A15"/>
    <w:rsid w:val="00E71BDB"/>
    <w:rsid w:val="00E728F4"/>
    <w:rsid w:val="00E7372B"/>
    <w:rsid w:val="00E73CBC"/>
    <w:rsid w:val="00E74853"/>
    <w:rsid w:val="00E75C2E"/>
    <w:rsid w:val="00E76FDE"/>
    <w:rsid w:val="00E77127"/>
    <w:rsid w:val="00E779B6"/>
    <w:rsid w:val="00E77B14"/>
    <w:rsid w:val="00E80E3B"/>
    <w:rsid w:val="00E82553"/>
    <w:rsid w:val="00E832CB"/>
    <w:rsid w:val="00E842B4"/>
    <w:rsid w:val="00E8443A"/>
    <w:rsid w:val="00E845A8"/>
    <w:rsid w:val="00E84737"/>
    <w:rsid w:val="00E847BD"/>
    <w:rsid w:val="00E85865"/>
    <w:rsid w:val="00E861E0"/>
    <w:rsid w:val="00E8643E"/>
    <w:rsid w:val="00E86BA2"/>
    <w:rsid w:val="00E870E7"/>
    <w:rsid w:val="00E87270"/>
    <w:rsid w:val="00E90573"/>
    <w:rsid w:val="00E908CF"/>
    <w:rsid w:val="00E90E2D"/>
    <w:rsid w:val="00E91613"/>
    <w:rsid w:val="00E92AEA"/>
    <w:rsid w:val="00E92D6A"/>
    <w:rsid w:val="00E93D36"/>
    <w:rsid w:val="00E949FD"/>
    <w:rsid w:val="00E94BF0"/>
    <w:rsid w:val="00E94BF4"/>
    <w:rsid w:val="00E95184"/>
    <w:rsid w:val="00E95526"/>
    <w:rsid w:val="00E95B05"/>
    <w:rsid w:val="00E95B66"/>
    <w:rsid w:val="00E96811"/>
    <w:rsid w:val="00E96D30"/>
    <w:rsid w:val="00E972E6"/>
    <w:rsid w:val="00EA08FB"/>
    <w:rsid w:val="00EA0ABE"/>
    <w:rsid w:val="00EA34AB"/>
    <w:rsid w:val="00EA35C1"/>
    <w:rsid w:val="00EA3638"/>
    <w:rsid w:val="00EA4343"/>
    <w:rsid w:val="00EA46F9"/>
    <w:rsid w:val="00EA4D9A"/>
    <w:rsid w:val="00EA5041"/>
    <w:rsid w:val="00EA5303"/>
    <w:rsid w:val="00EA563E"/>
    <w:rsid w:val="00EA6724"/>
    <w:rsid w:val="00EA6F80"/>
    <w:rsid w:val="00EA742B"/>
    <w:rsid w:val="00EB0482"/>
    <w:rsid w:val="00EB0921"/>
    <w:rsid w:val="00EB0AD1"/>
    <w:rsid w:val="00EB18DE"/>
    <w:rsid w:val="00EB1B68"/>
    <w:rsid w:val="00EB1E03"/>
    <w:rsid w:val="00EB1E5E"/>
    <w:rsid w:val="00EB2361"/>
    <w:rsid w:val="00EB29DC"/>
    <w:rsid w:val="00EB3261"/>
    <w:rsid w:val="00EB38A1"/>
    <w:rsid w:val="00EB3B8E"/>
    <w:rsid w:val="00EB4EF1"/>
    <w:rsid w:val="00EB552B"/>
    <w:rsid w:val="00EB5EEC"/>
    <w:rsid w:val="00EB67A6"/>
    <w:rsid w:val="00EB78F5"/>
    <w:rsid w:val="00EC207F"/>
    <w:rsid w:val="00EC36C2"/>
    <w:rsid w:val="00EC36FD"/>
    <w:rsid w:val="00EC3981"/>
    <w:rsid w:val="00EC3A94"/>
    <w:rsid w:val="00EC3E36"/>
    <w:rsid w:val="00EC43F1"/>
    <w:rsid w:val="00EC44F6"/>
    <w:rsid w:val="00EC4969"/>
    <w:rsid w:val="00EC4BCB"/>
    <w:rsid w:val="00EC6A61"/>
    <w:rsid w:val="00EC7307"/>
    <w:rsid w:val="00EC7BF8"/>
    <w:rsid w:val="00ED1A41"/>
    <w:rsid w:val="00ED287C"/>
    <w:rsid w:val="00ED2FB2"/>
    <w:rsid w:val="00ED380F"/>
    <w:rsid w:val="00ED4CE5"/>
    <w:rsid w:val="00ED4DA1"/>
    <w:rsid w:val="00ED5253"/>
    <w:rsid w:val="00ED5739"/>
    <w:rsid w:val="00ED5FCC"/>
    <w:rsid w:val="00ED6029"/>
    <w:rsid w:val="00ED647F"/>
    <w:rsid w:val="00ED7385"/>
    <w:rsid w:val="00ED78C4"/>
    <w:rsid w:val="00EE05C2"/>
    <w:rsid w:val="00EE093D"/>
    <w:rsid w:val="00EE0E1E"/>
    <w:rsid w:val="00EE1054"/>
    <w:rsid w:val="00EE10C1"/>
    <w:rsid w:val="00EE1C9E"/>
    <w:rsid w:val="00EE262F"/>
    <w:rsid w:val="00EE2652"/>
    <w:rsid w:val="00EE298F"/>
    <w:rsid w:val="00EE3171"/>
    <w:rsid w:val="00EE397C"/>
    <w:rsid w:val="00EE3B31"/>
    <w:rsid w:val="00EE3BEB"/>
    <w:rsid w:val="00EE3DC2"/>
    <w:rsid w:val="00EE3EAE"/>
    <w:rsid w:val="00EE404A"/>
    <w:rsid w:val="00EE4894"/>
    <w:rsid w:val="00EE4FE1"/>
    <w:rsid w:val="00EE56B6"/>
    <w:rsid w:val="00EE56C3"/>
    <w:rsid w:val="00EE5B54"/>
    <w:rsid w:val="00EE5C1A"/>
    <w:rsid w:val="00EE5C1F"/>
    <w:rsid w:val="00EE5F4F"/>
    <w:rsid w:val="00EE6829"/>
    <w:rsid w:val="00EE7BBF"/>
    <w:rsid w:val="00EF0630"/>
    <w:rsid w:val="00EF07E7"/>
    <w:rsid w:val="00EF106D"/>
    <w:rsid w:val="00EF1F5B"/>
    <w:rsid w:val="00EF230A"/>
    <w:rsid w:val="00EF24E1"/>
    <w:rsid w:val="00EF369E"/>
    <w:rsid w:val="00EF3920"/>
    <w:rsid w:val="00EF3EC1"/>
    <w:rsid w:val="00EF4053"/>
    <w:rsid w:val="00EF43CA"/>
    <w:rsid w:val="00EF52E6"/>
    <w:rsid w:val="00EF53EC"/>
    <w:rsid w:val="00EF5790"/>
    <w:rsid w:val="00EF5ABB"/>
    <w:rsid w:val="00EF654B"/>
    <w:rsid w:val="00EF6C4F"/>
    <w:rsid w:val="00F005BF"/>
    <w:rsid w:val="00F006F7"/>
    <w:rsid w:val="00F00ADB"/>
    <w:rsid w:val="00F00E1C"/>
    <w:rsid w:val="00F011F2"/>
    <w:rsid w:val="00F01289"/>
    <w:rsid w:val="00F01C32"/>
    <w:rsid w:val="00F01C52"/>
    <w:rsid w:val="00F020A1"/>
    <w:rsid w:val="00F02D4A"/>
    <w:rsid w:val="00F039FF"/>
    <w:rsid w:val="00F040A9"/>
    <w:rsid w:val="00F041B3"/>
    <w:rsid w:val="00F04633"/>
    <w:rsid w:val="00F04656"/>
    <w:rsid w:val="00F04C0B"/>
    <w:rsid w:val="00F04D67"/>
    <w:rsid w:val="00F058B3"/>
    <w:rsid w:val="00F061C5"/>
    <w:rsid w:val="00F066BB"/>
    <w:rsid w:val="00F07448"/>
    <w:rsid w:val="00F07B37"/>
    <w:rsid w:val="00F102F9"/>
    <w:rsid w:val="00F1123B"/>
    <w:rsid w:val="00F116BA"/>
    <w:rsid w:val="00F1255B"/>
    <w:rsid w:val="00F140EB"/>
    <w:rsid w:val="00F143D9"/>
    <w:rsid w:val="00F14951"/>
    <w:rsid w:val="00F15060"/>
    <w:rsid w:val="00F156F9"/>
    <w:rsid w:val="00F15EE5"/>
    <w:rsid w:val="00F16C9C"/>
    <w:rsid w:val="00F16CCF"/>
    <w:rsid w:val="00F17015"/>
    <w:rsid w:val="00F17024"/>
    <w:rsid w:val="00F171E8"/>
    <w:rsid w:val="00F176FA"/>
    <w:rsid w:val="00F1786E"/>
    <w:rsid w:val="00F178BC"/>
    <w:rsid w:val="00F17D7C"/>
    <w:rsid w:val="00F20C94"/>
    <w:rsid w:val="00F20DF5"/>
    <w:rsid w:val="00F214E1"/>
    <w:rsid w:val="00F216C1"/>
    <w:rsid w:val="00F21A00"/>
    <w:rsid w:val="00F223F2"/>
    <w:rsid w:val="00F22444"/>
    <w:rsid w:val="00F230D7"/>
    <w:rsid w:val="00F23656"/>
    <w:rsid w:val="00F2373C"/>
    <w:rsid w:val="00F2454E"/>
    <w:rsid w:val="00F24D42"/>
    <w:rsid w:val="00F25B9B"/>
    <w:rsid w:val="00F26834"/>
    <w:rsid w:val="00F270F5"/>
    <w:rsid w:val="00F27DF8"/>
    <w:rsid w:val="00F302B0"/>
    <w:rsid w:val="00F30E3A"/>
    <w:rsid w:val="00F31764"/>
    <w:rsid w:val="00F31B2E"/>
    <w:rsid w:val="00F31B6A"/>
    <w:rsid w:val="00F32193"/>
    <w:rsid w:val="00F321BE"/>
    <w:rsid w:val="00F34A39"/>
    <w:rsid w:val="00F35096"/>
    <w:rsid w:val="00F35AD4"/>
    <w:rsid w:val="00F35DDA"/>
    <w:rsid w:val="00F36530"/>
    <w:rsid w:val="00F36920"/>
    <w:rsid w:val="00F37F0B"/>
    <w:rsid w:val="00F40207"/>
    <w:rsid w:val="00F404B5"/>
    <w:rsid w:val="00F40E5F"/>
    <w:rsid w:val="00F41046"/>
    <w:rsid w:val="00F416CD"/>
    <w:rsid w:val="00F42FC6"/>
    <w:rsid w:val="00F431CC"/>
    <w:rsid w:val="00F432AF"/>
    <w:rsid w:val="00F44CFE"/>
    <w:rsid w:val="00F452C2"/>
    <w:rsid w:val="00F469D4"/>
    <w:rsid w:val="00F46A24"/>
    <w:rsid w:val="00F47469"/>
    <w:rsid w:val="00F4790A"/>
    <w:rsid w:val="00F5005C"/>
    <w:rsid w:val="00F50A6F"/>
    <w:rsid w:val="00F50D0D"/>
    <w:rsid w:val="00F51262"/>
    <w:rsid w:val="00F514D6"/>
    <w:rsid w:val="00F51515"/>
    <w:rsid w:val="00F51AD3"/>
    <w:rsid w:val="00F54334"/>
    <w:rsid w:val="00F54E50"/>
    <w:rsid w:val="00F551BB"/>
    <w:rsid w:val="00F552C0"/>
    <w:rsid w:val="00F5565D"/>
    <w:rsid w:val="00F55CA7"/>
    <w:rsid w:val="00F576C4"/>
    <w:rsid w:val="00F5793E"/>
    <w:rsid w:val="00F60A14"/>
    <w:rsid w:val="00F60A24"/>
    <w:rsid w:val="00F61374"/>
    <w:rsid w:val="00F61875"/>
    <w:rsid w:val="00F61B9C"/>
    <w:rsid w:val="00F62413"/>
    <w:rsid w:val="00F627FA"/>
    <w:rsid w:val="00F62DA4"/>
    <w:rsid w:val="00F62E78"/>
    <w:rsid w:val="00F6300D"/>
    <w:rsid w:val="00F6329E"/>
    <w:rsid w:val="00F633BE"/>
    <w:rsid w:val="00F63460"/>
    <w:rsid w:val="00F63E20"/>
    <w:rsid w:val="00F64C0C"/>
    <w:rsid w:val="00F64E64"/>
    <w:rsid w:val="00F65279"/>
    <w:rsid w:val="00F65556"/>
    <w:rsid w:val="00F65AC0"/>
    <w:rsid w:val="00F6755A"/>
    <w:rsid w:val="00F705C9"/>
    <w:rsid w:val="00F70651"/>
    <w:rsid w:val="00F7070E"/>
    <w:rsid w:val="00F70D18"/>
    <w:rsid w:val="00F717F1"/>
    <w:rsid w:val="00F71920"/>
    <w:rsid w:val="00F71950"/>
    <w:rsid w:val="00F71CFC"/>
    <w:rsid w:val="00F72B1A"/>
    <w:rsid w:val="00F732C2"/>
    <w:rsid w:val="00F7342E"/>
    <w:rsid w:val="00F7347D"/>
    <w:rsid w:val="00F74352"/>
    <w:rsid w:val="00F7474E"/>
    <w:rsid w:val="00F751FB"/>
    <w:rsid w:val="00F760D0"/>
    <w:rsid w:val="00F767BD"/>
    <w:rsid w:val="00F80643"/>
    <w:rsid w:val="00F80654"/>
    <w:rsid w:val="00F8101C"/>
    <w:rsid w:val="00F8177E"/>
    <w:rsid w:val="00F81B52"/>
    <w:rsid w:val="00F8258F"/>
    <w:rsid w:val="00F82E35"/>
    <w:rsid w:val="00F831CA"/>
    <w:rsid w:val="00F832A3"/>
    <w:rsid w:val="00F836C2"/>
    <w:rsid w:val="00F84736"/>
    <w:rsid w:val="00F84845"/>
    <w:rsid w:val="00F84BAC"/>
    <w:rsid w:val="00F856B4"/>
    <w:rsid w:val="00F85C82"/>
    <w:rsid w:val="00F87565"/>
    <w:rsid w:val="00F877D8"/>
    <w:rsid w:val="00F87EDD"/>
    <w:rsid w:val="00F9007C"/>
    <w:rsid w:val="00F903B0"/>
    <w:rsid w:val="00F90BDB"/>
    <w:rsid w:val="00F91E95"/>
    <w:rsid w:val="00F922D9"/>
    <w:rsid w:val="00F92353"/>
    <w:rsid w:val="00F92CC2"/>
    <w:rsid w:val="00F93D24"/>
    <w:rsid w:val="00F94C1E"/>
    <w:rsid w:val="00F950F8"/>
    <w:rsid w:val="00F96585"/>
    <w:rsid w:val="00F96898"/>
    <w:rsid w:val="00F96F6E"/>
    <w:rsid w:val="00F97C32"/>
    <w:rsid w:val="00FA0085"/>
    <w:rsid w:val="00FA0453"/>
    <w:rsid w:val="00FA08CB"/>
    <w:rsid w:val="00FA22F5"/>
    <w:rsid w:val="00FA3193"/>
    <w:rsid w:val="00FA33AF"/>
    <w:rsid w:val="00FA3793"/>
    <w:rsid w:val="00FA3B53"/>
    <w:rsid w:val="00FA44A9"/>
    <w:rsid w:val="00FA492E"/>
    <w:rsid w:val="00FA606B"/>
    <w:rsid w:val="00FA6600"/>
    <w:rsid w:val="00FA6E15"/>
    <w:rsid w:val="00FA7083"/>
    <w:rsid w:val="00FA73FB"/>
    <w:rsid w:val="00FA74AC"/>
    <w:rsid w:val="00FA767A"/>
    <w:rsid w:val="00FB0F9B"/>
    <w:rsid w:val="00FB1033"/>
    <w:rsid w:val="00FB1DE7"/>
    <w:rsid w:val="00FB311E"/>
    <w:rsid w:val="00FB3820"/>
    <w:rsid w:val="00FB51E1"/>
    <w:rsid w:val="00FB55D0"/>
    <w:rsid w:val="00FB60DE"/>
    <w:rsid w:val="00FB6C22"/>
    <w:rsid w:val="00FB72E5"/>
    <w:rsid w:val="00FC0750"/>
    <w:rsid w:val="00FC17D8"/>
    <w:rsid w:val="00FC1B20"/>
    <w:rsid w:val="00FC268A"/>
    <w:rsid w:val="00FC2B2D"/>
    <w:rsid w:val="00FC3840"/>
    <w:rsid w:val="00FC3A96"/>
    <w:rsid w:val="00FC3AA5"/>
    <w:rsid w:val="00FC4E55"/>
    <w:rsid w:val="00FC5988"/>
    <w:rsid w:val="00FC5C58"/>
    <w:rsid w:val="00FC6FB5"/>
    <w:rsid w:val="00FC7247"/>
    <w:rsid w:val="00FC765F"/>
    <w:rsid w:val="00FC7B94"/>
    <w:rsid w:val="00FD01AB"/>
    <w:rsid w:val="00FD06E1"/>
    <w:rsid w:val="00FD0878"/>
    <w:rsid w:val="00FD0B5F"/>
    <w:rsid w:val="00FD12A3"/>
    <w:rsid w:val="00FD1F49"/>
    <w:rsid w:val="00FD2187"/>
    <w:rsid w:val="00FD2466"/>
    <w:rsid w:val="00FD269E"/>
    <w:rsid w:val="00FD3295"/>
    <w:rsid w:val="00FD43F5"/>
    <w:rsid w:val="00FD4A24"/>
    <w:rsid w:val="00FD4BA2"/>
    <w:rsid w:val="00FD5F47"/>
    <w:rsid w:val="00FD648B"/>
    <w:rsid w:val="00FD6D36"/>
    <w:rsid w:val="00FD6D38"/>
    <w:rsid w:val="00FD7F2F"/>
    <w:rsid w:val="00FE0605"/>
    <w:rsid w:val="00FE0A45"/>
    <w:rsid w:val="00FE0AAD"/>
    <w:rsid w:val="00FE0D93"/>
    <w:rsid w:val="00FE0F94"/>
    <w:rsid w:val="00FE136C"/>
    <w:rsid w:val="00FE163F"/>
    <w:rsid w:val="00FE1EC1"/>
    <w:rsid w:val="00FE21CC"/>
    <w:rsid w:val="00FE4B28"/>
    <w:rsid w:val="00FE4B53"/>
    <w:rsid w:val="00FE4E85"/>
    <w:rsid w:val="00FE5494"/>
    <w:rsid w:val="00FE6E6C"/>
    <w:rsid w:val="00FE7764"/>
    <w:rsid w:val="00FE7996"/>
    <w:rsid w:val="00FF038E"/>
    <w:rsid w:val="00FF03CD"/>
    <w:rsid w:val="00FF0C91"/>
    <w:rsid w:val="00FF0FB5"/>
    <w:rsid w:val="00FF15A1"/>
    <w:rsid w:val="00FF229F"/>
    <w:rsid w:val="00FF2B3E"/>
    <w:rsid w:val="00FF30C6"/>
    <w:rsid w:val="00FF3D59"/>
    <w:rsid w:val="00FF4F78"/>
    <w:rsid w:val="00FF601D"/>
    <w:rsid w:val="00FF6598"/>
    <w:rsid w:val="00FF6BC7"/>
    <w:rsid w:val="00FF78A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090CC"/>
  <w15:chartTrackingRefBased/>
  <w15:docId w15:val="{FE5C0FA2-2DE8-4A5E-8E4C-2126AB5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7F25"/>
    <w:pPr>
      <w:jc w:val="both"/>
    </w:pPr>
    <w:rPr>
      <w:rFonts w:ascii="TimesHU" w:hAnsi="TimesHU"/>
      <w:sz w:val="24"/>
    </w:rPr>
  </w:style>
  <w:style w:type="paragraph" w:styleId="Cmsor1">
    <w:name w:val="heading 1"/>
    <w:basedOn w:val="Norml"/>
    <w:next w:val="Norml"/>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uiPriority w:val="99"/>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D055A4"/>
    <w:pPr>
      <w:tabs>
        <w:tab w:val="right" w:leader="dot" w:pos="10763"/>
      </w:tabs>
      <w:ind w:left="284"/>
    </w:pPr>
    <w:rPr>
      <w:rFonts w:asciiTheme="minorHAnsi" w:hAnsiTheme="minorHAnsi"/>
      <w:b/>
      <w:noProof/>
      <w:sz w:val="22"/>
      <w:szCs w:val="22"/>
    </w:rPr>
  </w:style>
  <w:style w:type="paragraph" w:styleId="TJ2">
    <w:name w:val="toc 2"/>
    <w:basedOn w:val="Norml"/>
    <w:next w:val="Norml"/>
    <w:autoRedefine/>
    <w:uiPriority w:val="39"/>
    <w:unhideWhenUsed/>
    <w:rsid w:val="00A65664"/>
    <w:pPr>
      <w:tabs>
        <w:tab w:val="right" w:leader="dot" w:pos="10338"/>
      </w:tabs>
      <w:ind w:left="426"/>
    </w:pPr>
  </w:style>
  <w:style w:type="paragraph" w:styleId="TJ3">
    <w:name w:val="toc 3"/>
    <w:basedOn w:val="Norml"/>
    <w:next w:val="Norml"/>
    <w:autoRedefine/>
    <w:uiPriority w:val="39"/>
    <w:unhideWhenUsed/>
    <w:rsid w:val="00BC3BF6"/>
    <w:pPr>
      <w:tabs>
        <w:tab w:val="right" w:leader="dot" w:pos="10338"/>
      </w:tabs>
      <w:ind w:left="426"/>
    </w:pPr>
  </w:style>
  <w:style w:type="character" w:styleId="Megemlts">
    <w:name w:val="Mention"/>
    <w:uiPriority w:val="99"/>
    <w:semiHidden/>
    <w:unhideWhenUsed/>
    <w:rsid w:val="0075116D"/>
    <w:rPr>
      <w:color w:val="2B579A"/>
      <w:shd w:val="clear" w:color="auto" w:fill="E6E6E6"/>
    </w:rPr>
  </w:style>
  <w:style w:type="character" w:customStyle="1" w:styleId="BuborkszvegChar">
    <w:name w:val="Buborékszöveg Char"/>
    <w:basedOn w:val="Bekezdsalapbettpusa"/>
    <w:link w:val="Buborkszveg"/>
    <w:uiPriority w:val="99"/>
    <w:semiHidden/>
    <w:rsid w:val="00205E47"/>
    <w:rPr>
      <w:rFonts w:ascii="Tahoma" w:hAnsi="Tahoma" w:cs="Tahoma"/>
      <w:sz w:val="16"/>
      <w:szCs w:val="16"/>
    </w:rPr>
  </w:style>
  <w:style w:type="character" w:styleId="Feloldatlanmegemlts">
    <w:name w:val="Unresolved Mention"/>
    <w:basedOn w:val="Bekezdsalapbettpusa"/>
    <w:uiPriority w:val="99"/>
    <w:semiHidden/>
    <w:unhideWhenUsed/>
    <w:rsid w:val="007729B6"/>
    <w:rPr>
      <w:color w:val="605E5C"/>
      <w:shd w:val="clear" w:color="auto" w:fill="E1DFDD"/>
    </w:rPr>
  </w:style>
  <w:style w:type="paragraph" w:customStyle="1" w:styleId="FCm">
    <w:name w:val="FôCím"/>
    <w:uiPriority w:val="99"/>
    <w:rsid w:val="00AB4950"/>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F3E0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F3E07"/>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7E7734"/>
  </w:style>
  <w:style w:type="character" w:customStyle="1" w:styleId="SzvegtrzsChar">
    <w:name w:val="Szövegtörzs Char"/>
    <w:basedOn w:val="Bekezdsalapbettpusa"/>
    <w:link w:val="Szvegtrzs"/>
    <w:rsid w:val="007E7734"/>
    <w:rPr>
      <w:sz w:val="22"/>
    </w:rPr>
  </w:style>
  <w:style w:type="character" w:customStyle="1" w:styleId="Heading1">
    <w:name w:val="Heading #1_"/>
    <w:basedOn w:val="Bekezdsalapbettpusa"/>
    <w:link w:val="Heading10"/>
    <w:rsid w:val="007E7734"/>
    <w:rPr>
      <w:rFonts w:ascii="Calibri" w:eastAsia="Calibri" w:hAnsi="Calibri" w:cs="Calibri"/>
      <w:b/>
      <w:bCs/>
      <w:sz w:val="22"/>
      <w:szCs w:val="22"/>
    </w:rPr>
  </w:style>
  <w:style w:type="character" w:customStyle="1" w:styleId="Headerorfooter2">
    <w:name w:val="Header or footer (2)_"/>
    <w:basedOn w:val="Bekezdsalapbettpusa"/>
    <w:link w:val="Headerorfooter20"/>
    <w:rsid w:val="007E7734"/>
    <w:rPr>
      <w:lang w:val="en-US" w:eastAsia="en-US" w:bidi="en-US"/>
    </w:rPr>
  </w:style>
  <w:style w:type="character" w:customStyle="1" w:styleId="SzvegtrzsChar1">
    <w:name w:val="Szövegtörzs Char1"/>
    <w:basedOn w:val="Bekezdsalapbettpusa"/>
    <w:uiPriority w:val="99"/>
    <w:semiHidden/>
    <w:rsid w:val="007E7734"/>
    <w:rPr>
      <w:color w:val="000000"/>
    </w:rPr>
  </w:style>
  <w:style w:type="paragraph" w:customStyle="1" w:styleId="Heading10">
    <w:name w:val="Heading #1"/>
    <w:basedOn w:val="Norml"/>
    <w:link w:val="Heading1"/>
    <w:rsid w:val="007E7734"/>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7E7734"/>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D063EC"/>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D063EC"/>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D063EC"/>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D063EC"/>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D063EC"/>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D063EC"/>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860">
      <w:bodyDiv w:val="1"/>
      <w:marLeft w:val="0"/>
      <w:marRight w:val="0"/>
      <w:marTop w:val="0"/>
      <w:marBottom w:val="0"/>
      <w:divBdr>
        <w:top w:val="none" w:sz="0" w:space="0" w:color="auto"/>
        <w:left w:val="none" w:sz="0" w:space="0" w:color="auto"/>
        <w:bottom w:val="none" w:sz="0" w:space="0" w:color="auto"/>
        <w:right w:val="none" w:sz="0" w:space="0" w:color="auto"/>
      </w:divBdr>
    </w:div>
    <w:div w:id="10376041">
      <w:bodyDiv w:val="1"/>
      <w:marLeft w:val="0"/>
      <w:marRight w:val="0"/>
      <w:marTop w:val="0"/>
      <w:marBottom w:val="0"/>
      <w:divBdr>
        <w:top w:val="none" w:sz="0" w:space="0" w:color="auto"/>
        <w:left w:val="none" w:sz="0" w:space="0" w:color="auto"/>
        <w:bottom w:val="none" w:sz="0" w:space="0" w:color="auto"/>
        <w:right w:val="none" w:sz="0" w:space="0" w:color="auto"/>
      </w:divBdr>
    </w:div>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68306696">
      <w:bodyDiv w:val="1"/>
      <w:marLeft w:val="0"/>
      <w:marRight w:val="0"/>
      <w:marTop w:val="0"/>
      <w:marBottom w:val="0"/>
      <w:divBdr>
        <w:top w:val="none" w:sz="0" w:space="0" w:color="auto"/>
        <w:left w:val="none" w:sz="0" w:space="0" w:color="auto"/>
        <w:bottom w:val="none" w:sz="0" w:space="0" w:color="auto"/>
        <w:right w:val="none" w:sz="0" w:space="0" w:color="auto"/>
      </w:divBdr>
    </w:div>
    <w:div w:id="98064367">
      <w:bodyDiv w:val="1"/>
      <w:marLeft w:val="0"/>
      <w:marRight w:val="0"/>
      <w:marTop w:val="0"/>
      <w:marBottom w:val="0"/>
      <w:divBdr>
        <w:top w:val="none" w:sz="0" w:space="0" w:color="auto"/>
        <w:left w:val="none" w:sz="0" w:space="0" w:color="auto"/>
        <w:bottom w:val="none" w:sz="0" w:space="0" w:color="auto"/>
        <w:right w:val="none" w:sz="0" w:space="0" w:color="auto"/>
      </w:divBdr>
    </w:div>
    <w:div w:id="181668424">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384181158">
      <w:bodyDiv w:val="1"/>
      <w:marLeft w:val="0"/>
      <w:marRight w:val="0"/>
      <w:marTop w:val="0"/>
      <w:marBottom w:val="0"/>
      <w:divBdr>
        <w:top w:val="none" w:sz="0" w:space="0" w:color="auto"/>
        <w:left w:val="none" w:sz="0" w:space="0" w:color="auto"/>
        <w:bottom w:val="none" w:sz="0" w:space="0" w:color="auto"/>
        <w:right w:val="none" w:sz="0" w:space="0" w:color="auto"/>
      </w:divBdr>
    </w:div>
    <w:div w:id="429741668">
      <w:bodyDiv w:val="1"/>
      <w:marLeft w:val="0"/>
      <w:marRight w:val="0"/>
      <w:marTop w:val="0"/>
      <w:marBottom w:val="0"/>
      <w:divBdr>
        <w:top w:val="none" w:sz="0" w:space="0" w:color="auto"/>
        <w:left w:val="none" w:sz="0" w:space="0" w:color="auto"/>
        <w:bottom w:val="none" w:sz="0" w:space="0" w:color="auto"/>
        <w:right w:val="none" w:sz="0" w:space="0" w:color="auto"/>
      </w:divBdr>
    </w:div>
    <w:div w:id="462426322">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556361652">
      <w:bodyDiv w:val="1"/>
      <w:marLeft w:val="0"/>
      <w:marRight w:val="0"/>
      <w:marTop w:val="0"/>
      <w:marBottom w:val="0"/>
      <w:divBdr>
        <w:top w:val="none" w:sz="0" w:space="0" w:color="auto"/>
        <w:left w:val="none" w:sz="0" w:space="0" w:color="auto"/>
        <w:bottom w:val="none" w:sz="0" w:space="0" w:color="auto"/>
        <w:right w:val="none" w:sz="0" w:space="0" w:color="auto"/>
      </w:divBdr>
    </w:div>
    <w:div w:id="590359139">
      <w:bodyDiv w:val="1"/>
      <w:marLeft w:val="0"/>
      <w:marRight w:val="0"/>
      <w:marTop w:val="0"/>
      <w:marBottom w:val="0"/>
      <w:divBdr>
        <w:top w:val="none" w:sz="0" w:space="0" w:color="auto"/>
        <w:left w:val="none" w:sz="0" w:space="0" w:color="auto"/>
        <w:bottom w:val="none" w:sz="0" w:space="0" w:color="auto"/>
        <w:right w:val="none" w:sz="0" w:space="0" w:color="auto"/>
      </w:divBdr>
    </w:div>
    <w:div w:id="600066461">
      <w:bodyDiv w:val="1"/>
      <w:marLeft w:val="0"/>
      <w:marRight w:val="0"/>
      <w:marTop w:val="0"/>
      <w:marBottom w:val="0"/>
      <w:divBdr>
        <w:top w:val="none" w:sz="0" w:space="0" w:color="auto"/>
        <w:left w:val="none" w:sz="0" w:space="0" w:color="auto"/>
        <w:bottom w:val="none" w:sz="0" w:space="0" w:color="auto"/>
        <w:right w:val="none" w:sz="0" w:space="0" w:color="auto"/>
      </w:divBdr>
    </w:div>
    <w:div w:id="710375931">
      <w:bodyDiv w:val="1"/>
      <w:marLeft w:val="0"/>
      <w:marRight w:val="0"/>
      <w:marTop w:val="0"/>
      <w:marBottom w:val="0"/>
      <w:divBdr>
        <w:top w:val="none" w:sz="0" w:space="0" w:color="auto"/>
        <w:left w:val="none" w:sz="0" w:space="0" w:color="auto"/>
        <w:bottom w:val="none" w:sz="0" w:space="0" w:color="auto"/>
        <w:right w:val="none" w:sz="0" w:space="0" w:color="auto"/>
      </w:divBdr>
    </w:div>
    <w:div w:id="751514856">
      <w:bodyDiv w:val="1"/>
      <w:marLeft w:val="0"/>
      <w:marRight w:val="0"/>
      <w:marTop w:val="0"/>
      <w:marBottom w:val="0"/>
      <w:divBdr>
        <w:top w:val="none" w:sz="0" w:space="0" w:color="auto"/>
        <w:left w:val="none" w:sz="0" w:space="0" w:color="auto"/>
        <w:bottom w:val="none" w:sz="0" w:space="0" w:color="auto"/>
        <w:right w:val="none" w:sz="0" w:space="0" w:color="auto"/>
      </w:divBdr>
    </w:div>
    <w:div w:id="798497186">
      <w:bodyDiv w:val="1"/>
      <w:marLeft w:val="0"/>
      <w:marRight w:val="0"/>
      <w:marTop w:val="0"/>
      <w:marBottom w:val="0"/>
      <w:divBdr>
        <w:top w:val="none" w:sz="0" w:space="0" w:color="auto"/>
        <w:left w:val="none" w:sz="0" w:space="0" w:color="auto"/>
        <w:bottom w:val="none" w:sz="0" w:space="0" w:color="auto"/>
        <w:right w:val="none" w:sz="0" w:space="0" w:color="auto"/>
      </w:divBdr>
    </w:div>
    <w:div w:id="896663995">
      <w:bodyDiv w:val="1"/>
      <w:marLeft w:val="0"/>
      <w:marRight w:val="0"/>
      <w:marTop w:val="0"/>
      <w:marBottom w:val="0"/>
      <w:divBdr>
        <w:top w:val="none" w:sz="0" w:space="0" w:color="auto"/>
        <w:left w:val="none" w:sz="0" w:space="0" w:color="auto"/>
        <w:bottom w:val="none" w:sz="0" w:space="0" w:color="auto"/>
        <w:right w:val="none" w:sz="0" w:space="0" w:color="auto"/>
      </w:divBdr>
      <w:divsChild>
        <w:div w:id="2106877192">
          <w:marLeft w:val="0"/>
          <w:marRight w:val="0"/>
          <w:marTop w:val="0"/>
          <w:marBottom w:val="0"/>
          <w:divBdr>
            <w:top w:val="none" w:sz="0" w:space="0" w:color="auto"/>
            <w:left w:val="none" w:sz="0" w:space="0" w:color="auto"/>
            <w:bottom w:val="none" w:sz="0" w:space="0" w:color="auto"/>
            <w:right w:val="none" w:sz="0" w:space="0" w:color="auto"/>
          </w:divBdr>
          <w:divsChild>
            <w:div w:id="74977651">
              <w:marLeft w:val="2700"/>
              <w:marRight w:val="0"/>
              <w:marTop w:val="0"/>
              <w:marBottom w:val="0"/>
              <w:divBdr>
                <w:top w:val="none" w:sz="0" w:space="0" w:color="auto"/>
                <w:left w:val="none" w:sz="0" w:space="0" w:color="auto"/>
                <w:bottom w:val="none" w:sz="0" w:space="0" w:color="auto"/>
                <w:right w:val="none" w:sz="0" w:space="0" w:color="auto"/>
              </w:divBdr>
              <w:divsChild>
                <w:div w:id="1651985190">
                  <w:marLeft w:val="0"/>
                  <w:marRight w:val="0"/>
                  <w:marTop w:val="0"/>
                  <w:marBottom w:val="0"/>
                  <w:divBdr>
                    <w:top w:val="none" w:sz="0" w:space="0" w:color="auto"/>
                    <w:left w:val="none" w:sz="0" w:space="0" w:color="auto"/>
                    <w:bottom w:val="none" w:sz="0" w:space="0" w:color="auto"/>
                    <w:right w:val="none" w:sz="0" w:space="0" w:color="auto"/>
                  </w:divBdr>
                  <w:divsChild>
                    <w:div w:id="1147281249">
                      <w:marLeft w:val="0"/>
                      <w:marRight w:val="0"/>
                      <w:marTop w:val="0"/>
                      <w:marBottom w:val="0"/>
                      <w:divBdr>
                        <w:top w:val="none" w:sz="0" w:space="0" w:color="auto"/>
                        <w:left w:val="none" w:sz="0" w:space="0" w:color="auto"/>
                        <w:bottom w:val="none" w:sz="0" w:space="0" w:color="auto"/>
                        <w:right w:val="none" w:sz="0" w:space="0" w:color="auto"/>
                      </w:divBdr>
                      <w:divsChild>
                        <w:div w:id="1456173122">
                          <w:marLeft w:val="0"/>
                          <w:marRight w:val="0"/>
                          <w:marTop w:val="0"/>
                          <w:marBottom w:val="0"/>
                          <w:divBdr>
                            <w:top w:val="none" w:sz="0" w:space="0" w:color="auto"/>
                            <w:left w:val="none" w:sz="0" w:space="0" w:color="auto"/>
                            <w:bottom w:val="none" w:sz="0" w:space="0" w:color="auto"/>
                            <w:right w:val="none" w:sz="0" w:space="0" w:color="auto"/>
                          </w:divBdr>
                          <w:divsChild>
                            <w:div w:id="1264193102">
                              <w:marLeft w:val="0"/>
                              <w:marRight w:val="0"/>
                              <w:marTop w:val="90"/>
                              <w:marBottom w:val="0"/>
                              <w:divBdr>
                                <w:top w:val="none" w:sz="0" w:space="0" w:color="auto"/>
                                <w:left w:val="none" w:sz="0" w:space="0" w:color="auto"/>
                                <w:bottom w:val="none" w:sz="0" w:space="0" w:color="auto"/>
                                <w:right w:val="none" w:sz="0" w:space="0" w:color="auto"/>
                              </w:divBdr>
                              <w:divsChild>
                                <w:div w:id="1468818533">
                                  <w:marLeft w:val="0"/>
                                  <w:marRight w:val="0"/>
                                  <w:marTop w:val="0"/>
                                  <w:marBottom w:val="660"/>
                                  <w:divBdr>
                                    <w:top w:val="none" w:sz="0" w:space="0" w:color="auto"/>
                                    <w:left w:val="none" w:sz="0" w:space="0" w:color="auto"/>
                                    <w:bottom w:val="none" w:sz="0" w:space="0" w:color="auto"/>
                                    <w:right w:val="none" w:sz="0" w:space="0" w:color="auto"/>
                                  </w:divBdr>
                                  <w:divsChild>
                                    <w:div w:id="988708858">
                                      <w:marLeft w:val="0"/>
                                      <w:marRight w:val="0"/>
                                      <w:marTop w:val="0"/>
                                      <w:marBottom w:val="450"/>
                                      <w:divBdr>
                                        <w:top w:val="none" w:sz="0" w:space="0" w:color="auto"/>
                                        <w:left w:val="none" w:sz="0" w:space="0" w:color="auto"/>
                                        <w:bottom w:val="none" w:sz="0" w:space="0" w:color="auto"/>
                                        <w:right w:val="none" w:sz="0" w:space="0" w:color="auto"/>
                                      </w:divBdr>
                                      <w:divsChild>
                                        <w:div w:id="1203443335">
                                          <w:marLeft w:val="0"/>
                                          <w:marRight w:val="0"/>
                                          <w:marTop w:val="0"/>
                                          <w:marBottom w:val="0"/>
                                          <w:divBdr>
                                            <w:top w:val="none" w:sz="0" w:space="0" w:color="auto"/>
                                            <w:left w:val="none" w:sz="0" w:space="0" w:color="auto"/>
                                            <w:bottom w:val="none" w:sz="0" w:space="0" w:color="auto"/>
                                            <w:right w:val="none" w:sz="0" w:space="0" w:color="auto"/>
                                          </w:divBdr>
                                          <w:divsChild>
                                            <w:div w:id="818962122">
                                              <w:marLeft w:val="0"/>
                                              <w:marRight w:val="0"/>
                                              <w:marTop w:val="0"/>
                                              <w:marBottom w:val="0"/>
                                              <w:divBdr>
                                                <w:top w:val="none" w:sz="0" w:space="0" w:color="auto"/>
                                                <w:left w:val="none" w:sz="0" w:space="0" w:color="auto"/>
                                                <w:bottom w:val="none" w:sz="0" w:space="0" w:color="auto"/>
                                                <w:right w:val="none" w:sz="0" w:space="0" w:color="auto"/>
                                              </w:divBdr>
                                              <w:divsChild>
                                                <w:div w:id="1245649212">
                                                  <w:marLeft w:val="0"/>
                                                  <w:marRight w:val="0"/>
                                                  <w:marTop w:val="0"/>
                                                  <w:marBottom w:val="0"/>
                                                  <w:divBdr>
                                                    <w:top w:val="none" w:sz="0" w:space="0" w:color="auto"/>
                                                    <w:left w:val="none" w:sz="0" w:space="0" w:color="auto"/>
                                                    <w:bottom w:val="none" w:sz="0" w:space="0" w:color="auto"/>
                                                    <w:right w:val="none" w:sz="0" w:space="0" w:color="auto"/>
                                                  </w:divBdr>
                                                  <w:divsChild>
                                                    <w:div w:id="1427537487">
                                                      <w:marLeft w:val="0"/>
                                                      <w:marRight w:val="0"/>
                                                      <w:marTop w:val="0"/>
                                                      <w:marBottom w:val="0"/>
                                                      <w:divBdr>
                                                        <w:top w:val="none" w:sz="0" w:space="0" w:color="auto"/>
                                                        <w:left w:val="none" w:sz="0" w:space="0" w:color="auto"/>
                                                        <w:bottom w:val="none" w:sz="0" w:space="0" w:color="auto"/>
                                                        <w:right w:val="none" w:sz="0" w:space="0" w:color="auto"/>
                                                      </w:divBdr>
                                                      <w:divsChild>
                                                        <w:div w:id="323361112">
                                                          <w:marLeft w:val="0"/>
                                                          <w:marRight w:val="0"/>
                                                          <w:marTop w:val="0"/>
                                                          <w:marBottom w:val="0"/>
                                                          <w:divBdr>
                                                            <w:top w:val="none" w:sz="0" w:space="0" w:color="auto"/>
                                                            <w:left w:val="none" w:sz="0" w:space="0" w:color="auto"/>
                                                            <w:bottom w:val="none" w:sz="0" w:space="0" w:color="auto"/>
                                                            <w:right w:val="none" w:sz="0" w:space="0" w:color="auto"/>
                                                          </w:divBdr>
                                                          <w:divsChild>
                                                            <w:div w:id="2025279434">
                                                              <w:marLeft w:val="0"/>
                                                              <w:marRight w:val="0"/>
                                                              <w:marTop w:val="0"/>
                                                              <w:marBottom w:val="0"/>
                                                              <w:divBdr>
                                                                <w:top w:val="none" w:sz="0" w:space="0" w:color="auto"/>
                                                                <w:left w:val="none" w:sz="0" w:space="0" w:color="auto"/>
                                                                <w:bottom w:val="none" w:sz="0" w:space="0" w:color="auto"/>
                                                                <w:right w:val="none" w:sz="0" w:space="0" w:color="auto"/>
                                                              </w:divBdr>
                                                              <w:divsChild>
                                                                <w:div w:id="52697236">
                                                                  <w:marLeft w:val="0"/>
                                                                  <w:marRight w:val="0"/>
                                                                  <w:marTop w:val="0"/>
                                                                  <w:marBottom w:val="0"/>
                                                                  <w:divBdr>
                                                                    <w:top w:val="none" w:sz="0" w:space="0" w:color="auto"/>
                                                                    <w:left w:val="none" w:sz="0" w:space="0" w:color="auto"/>
                                                                    <w:bottom w:val="none" w:sz="0" w:space="0" w:color="auto"/>
                                                                    <w:right w:val="none" w:sz="0" w:space="0" w:color="auto"/>
                                                                  </w:divBdr>
                                                                  <w:divsChild>
                                                                    <w:div w:id="1890259392">
                                                                      <w:marLeft w:val="0"/>
                                                                      <w:marRight w:val="0"/>
                                                                      <w:marTop w:val="0"/>
                                                                      <w:marBottom w:val="0"/>
                                                                      <w:divBdr>
                                                                        <w:top w:val="none" w:sz="0" w:space="0" w:color="auto"/>
                                                                        <w:left w:val="none" w:sz="0" w:space="0" w:color="auto"/>
                                                                        <w:bottom w:val="none" w:sz="0" w:space="0" w:color="auto"/>
                                                                        <w:right w:val="none" w:sz="0" w:space="0" w:color="auto"/>
                                                                      </w:divBdr>
                                                                      <w:divsChild>
                                                                        <w:div w:id="969478382">
                                                                          <w:marLeft w:val="0"/>
                                                                          <w:marRight w:val="0"/>
                                                                          <w:marTop w:val="0"/>
                                                                          <w:marBottom w:val="0"/>
                                                                          <w:divBdr>
                                                                            <w:top w:val="none" w:sz="0" w:space="0" w:color="auto"/>
                                                                            <w:left w:val="none" w:sz="0" w:space="0" w:color="auto"/>
                                                                            <w:bottom w:val="none" w:sz="0" w:space="0" w:color="auto"/>
                                                                            <w:right w:val="none" w:sz="0" w:space="0" w:color="auto"/>
                                                                          </w:divBdr>
                                                                        </w:div>
                                                                        <w:div w:id="58404950">
                                                                          <w:marLeft w:val="0"/>
                                                                          <w:marRight w:val="0"/>
                                                                          <w:marTop w:val="0"/>
                                                                          <w:marBottom w:val="0"/>
                                                                          <w:divBdr>
                                                                            <w:top w:val="none" w:sz="0" w:space="0" w:color="auto"/>
                                                                            <w:left w:val="none" w:sz="0" w:space="0" w:color="auto"/>
                                                                            <w:bottom w:val="none" w:sz="0" w:space="0" w:color="auto"/>
                                                                            <w:right w:val="none" w:sz="0" w:space="0" w:color="auto"/>
                                                                          </w:divBdr>
                                                                          <w:divsChild>
                                                                            <w:div w:id="822936840">
                                                                              <w:marLeft w:val="0"/>
                                                                              <w:marRight w:val="165"/>
                                                                              <w:marTop w:val="150"/>
                                                                              <w:marBottom w:val="0"/>
                                                                              <w:divBdr>
                                                                                <w:top w:val="none" w:sz="0" w:space="0" w:color="auto"/>
                                                                                <w:left w:val="none" w:sz="0" w:space="0" w:color="auto"/>
                                                                                <w:bottom w:val="none" w:sz="0" w:space="0" w:color="auto"/>
                                                                                <w:right w:val="none" w:sz="0" w:space="0" w:color="auto"/>
                                                                              </w:divBdr>
                                                                              <w:divsChild>
                                                                                <w:div w:id="2038967240">
                                                                                  <w:marLeft w:val="0"/>
                                                                                  <w:marRight w:val="0"/>
                                                                                  <w:marTop w:val="0"/>
                                                                                  <w:marBottom w:val="0"/>
                                                                                  <w:divBdr>
                                                                                    <w:top w:val="none" w:sz="0" w:space="0" w:color="auto"/>
                                                                                    <w:left w:val="none" w:sz="0" w:space="0" w:color="auto"/>
                                                                                    <w:bottom w:val="none" w:sz="0" w:space="0" w:color="auto"/>
                                                                                    <w:right w:val="none" w:sz="0" w:space="0" w:color="auto"/>
                                                                                  </w:divBdr>
                                                                                  <w:divsChild>
                                                                                    <w:div w:id="174156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394847">
                                              <w:marLeft w:val="0"/>
                                              <w:marRight w:val="0"/>
                                              <w:marTop w:val="240"/>
                                              <w:marBottom w:val="0"/>
                                              <w:divBdr>
                                                <w:top w:val="none" w:sz="0" w:space="0" w:color="auto"/>
                                                <w:left w:val="none" w:sz="0" w:space="0" w:color="auto"/>
                                                <w:bottom w:val="none" w:sz="0" w:space="0" w:color="auto"/>
                                                <w:right w:val="none" w:sz="0" w:space="0" w:color="auto"/>
                                              </w:divBdr>
                                              <w:divsChild>
                                                <w:div w:id="1713730141">
                                                  <w:marLeft w:val="210"/>
                                                  <w:marRight w:val="0"/>
                                                  <w:marTop w:val="0"/>
                                                  <w:marBottom w:val="0"/>
                                                  <w:divBdr>
                                                    <w:top w:val="none" w:sz="0" w:space="0" w:color="auto"/>
                                                    <w:left w:val="none" w:sz="0" w:space="0" w:color="auto"/>
                                                    <w:bottom w:val="none" w:sz="0" w:space="0" w:color="auto"/>
                                                    <w:right w:val="none" w:sz="0" w:space="0" w:color="auto"/>
                                                  </w:divBdr>
                                                  <w:divsChild>
                                                    <w:div w:id="4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9165">
                                  <w:marLeft w:val="0"/>
                                  <w:marRight w:val="0"/>
                                  <w:marTop w:val="0"/>
                                  <w:marBottom w:val="450"/>
                                  <w:divBdr>
                                    <w:top w:val="none" w:sz="0" w:space="0" w:color="auto"/>
                                    <w:left w:val="none" w:sz="0" w:space="0" w:color="auto"/>
                                    <w:bottom w:val="none" w:sz="0" w:space="0" w:color="auto"/>
                                    <w:right w:val="none" w:sz="0" w:space="0" w:color="auto"/>
                                  </w:divBdr>
                                  <w:divsChild>
                                    <w:div w:id="502090549">
                                      <w:marLeft w:val="0"/>
                                      <w:marRight w:val="0"/>
                                      <w:marTop w:val="0"/>
                                      <w:marBottom w:val="0"/>
                                      <w:divBdr>
                                        <w:top w:val="none" w:sz="0" w:space="0" w:color="auto"/>
                                        <w:left w:val="none" w:sz="0" w:space="0" w:color="auto"/>
                                        <w:bottom w:val="none" w:sz="0" w:space="0" w:color="auto"/>
                                        <w:right w:val="none" w:sz="0" w:space="0" w:color="auto"/>
                                      </w:divBdr>
                                      <w:divsChild>
                                        <w:div w:id="1771856195">
                                          <w:marLeft w:val="0"/>
                                          <w:marRight w:val="0"/>
                                          <w:marTop w:val="0"/>
                                          <w:marBottom w:val="0"/>
                                          <w:divBdr>
                                            <w:top w:val="none" w:sz="0" w:space="0" w:color="auto"/>
                                            <w:left w:val="none" w:sz="0" w:space="0" w:color="auto"/>
                                            <w:bottom w:val="none" w:sz="0" w:space="0" w:color="auto"/>
                                            <w:right w:val="none" w:sz="0" w:space="0" w:color="auto"/>
                                          </w:divBdr>
                                          <w:divsChild>
                                            <w:div w:id="824590830">
                                              <w:marLeft w:val="0"/>
                                              <w:marRight w:val="0"/>
                                              <w:marTop w:val="0"/>
                                              <w:marBottom w:val="0"/>
                                              <w:divBdr>
                                                <w:top w:val="none" w:sz="0" w:space="0" w:color="auto"/>
                                                <w:left w:val="none" w:sz="0" w:space="0" w:color="auto"/>
                                                <w:bottom w:val="none" w:sz="0" w:space="0" w:color="auto"/>
                                                <w:right w:val="none" w:sz="0" w:space="0" w:color="auto"/>
                                              </w:divBdr>
                                              <w:divsChild>
                                                <w:div w:id="760102067">
                                                  <w:marLeft w:val="0"/>
                                                  <w:marRight w:val="0"/>
                                                  <w:marTop w:val="0"/>
                                                  <w:marBottom w:val="0"/>
                                                  <w:divBdr>
                                                    <w:top w:val="none" w:sz="0" w:space="0" w:color="auto"/>
                                                    <w:left w:val="none" w:sz="0" w:space="0" w:color="auto"/>
                                                    <w:bottom w:val="none" w:sz="0" w:space="0" w:color="auto"/>
                                                    <w:right w:val="none" w:sz="0" w:space="0" w:color="auto"/>
                                                  </w:divBdr>
                                                  <w:divsChild>
                                                    <w:div w:id="1077019011">
                                                      <w:marLeft w:val="0"/>
                                                      <w:marRight w:val="0"/>
                                                      <w:marTop w:val="0"/>
                                                      <w:marBottom w:val="0"/>
                                                      <w:divBdr>
                                                        <w:top w:val="none" w:sz="0" w:space="0" w:color="auto"/>
                                                        <w:left w:val="none" w:sz="0" w:space="0" w:color="auto"/>
                                                        <w:bottom w:val="none" w:sz="0" w:space="0" w:color="auto"/>
                                                        <w:right w:val="none" w:sz="0" w:space="0" w:color="auto"/>
                                                      </w:divBdr>
                                                      <w:divsChild>
                                                        <w:div w:id="1959753911">
                                                          <w:marLeft w:val="0"/>
                                                          <w:marRight w:val="0"/>
                                                          <w:marTop w:val="0"/>
                                                          <w:marBottom w:val="0"/>
                                                          <w:divBdr>
                                                            <w:top w:val="none" w:sz="0" w:space="0" w:color="auto"/>
                                                            <w:left w:val="none" w:sz="0" w:space="0" w:color="auto"/>
                                                            <w:bottom w:val="none" w:sz="0" w:space="0" w:color="auto"/>
                                                            <w:right w:val="none" w:sz="0" w:space="0" w:color="auto"/>
                                                          </w:divBdr>
                                                        </w:div>
                                                      </w:divsChild>
                                                    </w:div>
                                                    <w:div w:id="37513832">
                                                      <w:marLeft w:val="0"/>
                                                      <w:marRight w:val="0"/>
                                                      <w:marTop w:val="0"/>
                                                      <w:marBottom w:val="0"/>
                                                      <w:divBdr>
                                                        <w:top w:val="none" w:sz="0" w:space="0" w:color="auto"/>
                                                        <w:left w:val="none" w:sz="0" w:space="0" w:color="auto"/>
                                                        <w:bottom w:val="none" w:sz="0" w:space="0" w:color="auto"/>
                                                        <w:right w:val="none" w:sz="0" w:space="0" w:color="auto"/>
                                                      </w:divBdr>
                                                      <w:divsChild>
                                                        <w:div w:id="2112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99182">
                                          <w:marLeft w:val="0"/>
                                          <w:marRight w:val="0"/>
                                          <w:marTop w:val="0"/>
                                          <w:marBottom w:val="0"/>
                                          <w:divBdr>
                                            <w:top w:val="none" w:sz="0" w:space="0" w:color="auto"/>
                                            <w:left w:val="none" w:sz="0" w:space="0" w:color="auto"/>
                                            <w:bottom w:val="none" w:sz="0" w:space="0" w:color="auto"/>
                                            <w:right w:val="none" w:sz="0" w:space="0" w:color="auto"/>
                                          </w:divBdr>
                                          <w:divsChild>
                                            <w:div w:id="1699357858">
                                              <w:marLeft w:val="0"/>
                                              <w:marRight w:val="0"/>
                                              <w:marTop w:val="0"/>
                                              <w:marBottom w:val="0"/>
                                              <w:divBdr>
                                                <w:top w:val="none" w:sz="0" w:space="0" w:color="auto"/>
                                                <w:left w:val="none" w:sz="0" w:space="0" w:color="auto"/>
                                                <w:bottom w:val="none" w:sz="0" w:space="0" w:color="auto"/>
                                                <w:right w:val="none" w:sz="0" w:space="0" w:color="auto"/>
                                              </w:divBdr>
                                            </w:div>
                                          </w:divsChild>
                                        </w:div>
                                        <w:div w:id="1015227421">
                                          <w:marLeft w:val="0"/>
                                          <w:marRight w:val="0"/>
                                          <w:marTop w:val="0"/>
                                          <w:marBottom w:val="0"/>
                                          <w:divBdr>
                                            <w:top w:val="none" w:sz="0" w:space="0" w:color="auto"/>
                                            <w:left w:val="none" w:sz="0" w:space="0" w:color="auto"/>
                                            <w:bottom w:val="none" w:sz="0" w:space="0" w:color="auto"/>
                                            <w:right w:val="none" w:sz="0" w:space="0" w:color="auto"/>
                                          </w:divBdr>
                                          <w:divsChild>
                                            <w:div w:id="983125426">
                                              <w:marLeft w:val="0"/>
                                              <w:marRight w:val="0"/>
                                              <w:marTop w:val="0"/>
                                              <w:marBottom w:val="0"/>
                                              <w:divBdr>
                                                <w:top w:val="none" w:sz="0" w:space="0" w:color="auto"/>
                                                <w:left w:val="none" w:sz="0" w:space="0" w:color="auto"/>
                                                <w:bottom w:val="none" w:sz="0" w:space="0" w:color="auto"/>
                                                <w:right w:val="none" w:sz="0" w:space="0" w:color="auto"/>
                                              </w:divBdr>
                                            </w:div>
                                          </w:divsChild>
                                        </w:div>
                                        <w:div w:id="166142155">
                                          <w:marLeft w:val="0"/>
                                          <w:marRight w:val="0"/>
                                          <w:marTop w:val="0"/>
                                          <w:marBottom w:val="0"/>
                                          <w:divBdr>
                                            <w:top w:val="none" w:sz="0" w:space="0" w:color="auto"/>
                                            <w:left w:val="none" w:sz="0" w:space="0" w:color="auto"/>
                                            <w:bottom w:val="none" w:sz="0" w:space="0" w:color="auto"/>
                                            <w:right w:val="none" w:sz="0" w:space="0" w:color="auto"/>
                                          </w:divBdr>
                                          <w:divsChild>
                                            <w:div w:id="2144544267">
                                              <w:marLeft w:val="0"/>
                                              <w:marRight w:val="0"/>
                                              <w:marTop w:val="0"/>
                                              <w:marBottom w:val="0"/>
                                              <w:divBdr>
                                                <w:top w:val="none" w:sz="0" w:space="0" w:color="auto"/>
                                                <w:left w:val="none" w:sz="0" w:space="0" w:color="auto"/>
                                                <w:bottom w:val="none" w:sz="0" w:space="0" w:color="auto"/>
                                                <w:right w:val="none" w:sz="0" w:space="0" w:color="auto"/>
                                              </w:divBdr>
                                            </w:div>
                                          </w:divsChild>
                                        </w:div>
                                        <w:div w:id="1548252326">
                                          <w:marLeft w:val="0"/>
                                          <w:marRight w:val="0"/>
                                          <w:marTop w:val="0"/>
                                          <w:marBottom w:val="0"/>
                                          <w:divBdr>
                                            <w:top w:val="none" w:sz="0" w:space="0" w:color="auto"/>
                                            <w:left w:val="none" w:sz="0" w:space="0" w:color="auto"/>
                                            <w:bottom w:val="none" w:sz="0" w:space="0" w:color="auto"/>
                                            <w:right w:val="none" w:sz="0" w:space="0" w:color="auto"/>
                                          </w:divBdr>
                                          <w:divsChild>
                                            <w:div w:id="446200860">
                                              <w:marLeft w:val="0"/>
                                              <w:marRight w:val="0"/>
                                              <w:marTop w:val="0"/>
                                              <w:marBottom w:val="0"/>
                                              <w:divBdr>
                                                <w:top w:val="none" w:sz="0" w:space="0" w:color="auto"/>
                                                <w:left w:val="none" w:sz="0" w:space="0" w:color="auto"/>
                                                <w:bottom w:val="none" w:sz="0" w:space="0" w:color="auto"/>
                                                <w:right w:val="none" w:sz="0" w:space="0" w:color="auto"/>
                                              </w:divBdr>
                                            </w:div>
                                          </w:divsChild>
                                        </w:div>
                                        <w:div w:id="512577545">
                                          <w:marLeft w:val="0"/>
                                          <w:marRight w:val="0"/>
                                          <w:marTop w:val="0"/>
                                          <w:marBottom w:val="0"/>
                                          <w:divBdr>
                                            <w:top w:val="none" w:sz="0" w:space="0" w:color="auto"/>
                                            <w:left w:val="none" w:sz="0" w:space="0" w:color="auto"/>
                                            <w:bottom w:val="none" w:sz="0" w:space="0" w:color="auto"/>
                                            <w:right w:val="none" w:sz="0" w:space="0" w:color="auto"/>
                                          </w:divBdr>
                                          <w:divsChild>
                                            <w:div w:id="889152279">
                                              <w:marLeft w:val="0"/>
                                              <w:marRight w:val="0"/>
                                              <w:marTop w:val="0"/>
                                              <w:marBottom w:val="0"/>
                                              <w:divBdr>
                                                <w:top w:val="none" w:sz="0" w:space="0" w:color="auto"/>
                                                <w:left w:val="none" w:sz="0" w:space="0" w:color="auto"/>
                                                <w:bottom w:val="none" w:sz="0" w:space="0" w:color="auto"/>
                                                <w:right w:val="none" w:sz="0" w:space="0" w:color="auto"/>
                                              </w:divBdr>
                                            </w:div>
                                          </w:divsChild>
                                        </w:div>
                                        <w:div w:id="1319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141">
                                  <w:marLeft w:val="0"/>
                                  <w:marRight w:val="0"/>
                                  <w:marTop w:val="0"/>
                                  <w:marBottom w:val="450"/>
                                  <w:divBdr>
                                    <w:top w:val="none" w:sz="0" w:space="0" w:color="auto"/>
                                    <w:left w:val="none" w:sz="0" w:space="0" w:color="auto"/>
                                    <w:bottom w:val="none" w:sz="0" w:space="0" w:color="auto"/>
                                    <w:right w:val="none" w:sz="0" w:space="0" w:color="auto"/>
                                  </w:divBdr>
                                  <w:divsChild>
                                    <w:div w:id="1674838449">
                                      <w:marLeft w:val="0"/>
                                      <w:marRight w:val="0"/>
                                      <w:marTop w:val="0"/>
                                      <w:marBottom w:val="0"/>
                                      <w:divBdr>
                                        <w:top w:val="none" w:sz="0" w:space="0" w:color="auto"/>
                                        <w:left w:val="none" w:sz="0" w:space="0" w:color="auto"/>
                                        <w:bottom w:val="none" w:sz="0" w:space="0" w:color="auto"/>
                                        <w:right w:val="none" w:sz="0" w:space="0" w:color="auto"/>
                                      </w:divBdr>
                                      <w:divsChild>
                                        <w:div w:id="188758670">
                                          <w:marLeft w:val="0"/>
                                          <w:marRight w:val="0"/>
                                          <w:marTop w:val="0"/>
                                          <w:marBottom w:val="0"/>
                                          <w:divBdr>
                                            <w:top w:val="none" w:sz="0" w:space="0" w:color="auto"/>
                                            <w:left w:val="none" w:sz="0" w:space="0" w:color="auto"/>
                                            <w:bottom w:val="none" w:sz="0" w:space="0" w:color="auto"/>
                                            <w:right w:val="none" w:sz="0" w:space="0" w:color="auto"/>
                                          </w:divBdr>
                                          <w:divsChild>
                                            <w:div w:id="1340038292">
                                              <w:marLeft w:val="0"/>
                                              <w:marRight w:val="0"/>
                                              <w:marTop w:val="0"/>
                                              <w:marBottom w:val="0"/>
                                              <w:divBdr>
                                                <w:top w:val="none" w:sz="0" w:space="0" w:color="auto"/>
                                                <w:left w:val="none" w:sz="0" w:space="0" w:color="auto"/>
                                                <w:bottom w:val="none" w:sz="0" w:space="0" w:color="auto"/>
                                                <w:right w:val="none" w:sz="0" w:space="0" w:color="auto"/>
                                              </w:divBdr>
                                              <w:divsChild>
                                                <w:div w:id="1703945114">
                                                  <w:marLeft w:val="0"/>
                                                  <w:marRight w:val="0"/>
                                                  <w:marTop w:val="0"/>
                                                  <w:marBottom w:val="0"/>
                                                  <w:divBdr>
                                                    <w:top w:val="none" w:sz="0" w:space="0" w:color="auto"/>
                                                    <w:left w:val="none" w:sz="0" w:space="0" w:color="auto"/>
                                                    <w:bottom w:val="none" w:sz="0" w:space="0" w:color="auto"/>
                                                    <w:right w:val="none" w:sz="0" w:space="0" w:color="auto"/>
                                                  </w:divBdr>
                                                </w:div>
                                              </w:divsChild>
                                            </w:div>
                                            <w:div w:id="1134106382">
                                              <w:marLeft w:val="0"/>
                                              <w:marRight w:val="0"/>
                                              <w:marTop w:val="0"/>
                                              <w:marBottom w:val="0"/>
                                              <w:divBdr>
                                                <w:top w:val="none" w:sz="0" w:space="0" w:color="auto"/>
                                                <w:left w:val="none" w:sz="0" w:space="0" w:color="auto"/>
                                                <w:bottom w:val="none" w:sz="0" w:space="0" w:color="auto"/>
                                                <w:right w:val="none" w:sz="0" w:space="0" w:color="auto"/>
                                              </w:divBdr>
                                              <w:divsChild>
                                                <w:div w:id="919801173">
                                                  <w:marLeft w:val="0"/>
                                                  <w:marRight w:val="0"/>
                                                  <w:marTop w:val="0"/>
                                                  <w:marBottom w:val="0"/>
                                                  <w:divBdr>
                                                    <w:top w:val="none" w:sz="0" w:space="0" w:color="auto"/>
                                                    <w:left w:val="none" w:sz="0" w:space="0" w:color="auto"/>
                                                    <w:bottom w:val="none" w:sz="0" w:space="0" w:color="auto"/>
                                                    <w:right w:val="none" w:sz="0" w:space="0" w:color="auto"/>
                                                  </w:divBdr>
                                                </w:div>
                                                <w:div w:id="147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5079">
                                  <w:marLeft w:val="0"/>
                                  <w:marRight w:val="0"/>
                                  <w:marTop w:val="0"/>
                                  <w:marBottom w:val="450"/>
                                  <w:divBdr>
                                    <w:top w:val="none" w:sz="0" w:space="0" w:color="auto"/>
                                    <w:left w:val="none" w:sz="0" w:space="0" w:color="auto"/>
                                    <w:bottom w:val="none" w:sz="0" w:space="0" w:color="auto"/>
                                    <w:right w:val="none" w:sz="0" w:space="0" w:color="auto"/>
                                  </w:divBdr>
                                  <w:divsChild>
                                    <w:div w:id="2002346071">
                                      <w:marLeft w:val="0"/>
                                      <w:marRight w:val="0"/>
                                      <w:marTop w:val="0"/>
                                      <w:marBottom w:val="0"/>
                                      <w:divBdr>
                                        <w:top w:val="none" w:sz="0" w:space="0" w:color="auto"/>
                                        <w:left w:val="none" w:sz="0" w:space="0" w:color="auto"/>
                                        <w:bottom w:val="none" w:sz="0" w:space="0" w:color="auto"/>
                                        <w:right w:val="none" w:sz="0" w:space="0" w:color="auto"/>
                                      </w:divBdr>
                                      <w:divsChild>
                                        <w:div w:id="1655912421">
                                          <w:marLeft w:val="0"/>
                                          <w:marRight w:val="0"/>
                                          <w:marTop w:val="0"/>
                                          <w:marBottom w:val="0"/>
                                          <w:divBdr>
                                            <w:top w:val="none" w:sz="0" w:space="0" w:color="auto"/>
                                            <w:left w:val="none" w:sz="0" w:space="0" w:color="auto"/>
                                            <w:bottom w:val="none" w:sz="0" w:space="0" w:color="auto"/>
                                            <w:right w:val="none" w:sz="0" w:space="0" w:color="auto"/>
                                          </w:divBdr>
                                          <w:divsChild>
                                            <w:div w:id="1755660548">
                                              <w:marLeft w:val="0"/>
                                              <w:marRight w:val="0"/>
                                              <w:marTop w:val="0"/>
                                              <w:marBottom w:val="0"/>
                                              <w:divBdr>
                                                <w:top w:val="none" w:sz="0" w:space="0" w:color="auto"/>
                                                <w:left w:val="none" w:sz="0" w:space="0" w:color="auto"/>
                                                <w:bottom w:val="none" w:sz="0" w:space="0" w:color="auto"/>
                                                <w:right w:val="none" w:sz="0" w:space="0" w:color="auto"/>
                                              </w:divBdr>
                                              <w:divsChild>
                                                <w:div w:id="1371802911">
                                                  <w:marLeft w:val="0"/>
                                                  <w:marRight w:val="0"/>
                                                  <w:marTop w:val="0"/>
                                                  <w:marBottom w:val="0"/>
                                                  <w:divBdr>
                                                    <w:top w:val="none" w:sz="0" w:space="0" w:color="auto"/>
                                                    <w:left w:val="none" w:sz="0" w:space="0" w:color="auto"/>
                                                    <w:bottom w:val="none" w:sz="0" w:space="0" w:color="auto"/>
                                                    <w:right w:val="none" w:sz="0" w:space="0" w:color="auto"/>
                                                  </w:divBdr>
                                                </w:div>
                                              </w:divsChild>
                                            </w:div>
                                            <w:div w:id="502161050">
                                              <w:marLeft w:val="0"/>
                                              <w:marRight w:val="0"/>
                                              <w:marTop w:val="0"/>
                                              <w:marBottom w:val="0"/>
                                              <w:divBdr>
                                                <w:top w:val="none" w:sz="0" w:space="0" w:color="auto"/>
                                                <w:left w:val="none" w:sz="0" w:space="0" w:color="auto"/>
                                                <w:bottom w:val="none" w:sz="0" w:space="0" w:color="auto"/>
                                                <w:right w:val="none" w:sz="0" w:space="0" w:color="auto"/>
                                              </w:divBdr>
                                              <w:divsChild>
                                                <w:div w:id="15695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366">
                                  <w:marLeft w:val="0"/>
                                  <w:marRight w:val="0"/>
                                  <w:marTop w:val="0"/>
                                  <w:marBottom w:val="0"/>
                                  <w:divBdr>
                                    <w:top w:val="none" w:sz="0" w:space="0" w:color="auto"/>
                                    <w:left w:val="none" w:sz="0" w:space="0" w:color="auto"/>
                                    <w:bottom w:val="none" w:sz="0" w:space="0" w:color="auto"/>
                                    <w:right w:val="none" w:sz="0" w:space="0" w:color="auto"/>
                                  </w:divBdr>
                                  <w:divsChild>
                                    <w:div w:id="2048875436">
                                      <w:marLeft w:val="0"/>
                                      <w:marRight w:val="0"/>
                                      <w:marTop w:val="0"/>
                                      <w:marBottom w:val="450"/>
                                      <w:divBdr>
                                        <w:top w:val="none" w:sz="0" w:space="0" w:color="auto"/>
                                        <w:left w:val="none" w:sz="0" w:space="0" w:color="auto"/>
                                        <w:bottom w:val="none" w:sz="0" w:space="0" w:color="auto"/>
                                        <w:right w:val="none" w:sz="0" w:space="0" w:color="auto"/>
                                      </w:divBdr>
                                      <w:divsChild>
                                        <w:div w:id="131287885">
                                          <w:marLeft w:val="0"/>
                                          <w:marRight w:val="0"/>
                                          <w:marTop w:val="0"/>
                                          <w:marBottom w:val="0"/>
                                          <w:divBdr>
                                            <w:top w:val="none" w:sz="0" w:space="0" w:color="auto"/>
                                            <w:left w:val="none" w:sz="0" w:space="0" w:color="auto"/>
                                            <w:bottom w:val="none" w:sz="0" w:space="0" w:color="auto"/>
                                            <w:right w:val="none" w:sz="0" w:space="0" w:color="auto"/>
                                          </w:divBdr>
                                          <w:divsChild>
                                            <w:div w:id="1385909016">
                                              <w:marLeft w:val="0"/>
                                              <w:marRight w:val="0"/>
                                              <w:marTop w:val="0"/>
                                              <w:marBottom w:val="0"/>
                                              <w:divBdr>
                                                <w:top w:val="none" w:sz="0" w:space="0" w:color="auto"/>
                                                <w:left w:val="none" w:sz="0" w:space="0" w:color="auto"/>
                                                <w:bottom w:val="none" w:sz="0" w:space="0" w:color="auto"/>
                                                <w:right w:val="none" w:sz="0" w:space="0" w:color="auto"/>
                                              </w:divBdr>
                                              <w:divsChild>
                                                <w:div w:id="987128698">
                                                  <w:marLeft w:val="0"/>
                                                  <w:marRight w:val="0"/>
                                                  <w:marTop w:val="0"/>
                                                  <w:marBottom w:val="0"/>
                                                  <w:divBdr>
                                                    <w:top w:val="none" w:sz="0" w:space="0" w:color="auto"/>
                                                    <w:left w:val="none" w:sz="0" w:space="0" w:color="auto"/>
                                                    <w:bottom w:val="none" w:sz="0" w:space="0" w:color="auto"/>
                                                    <w:right w:val="none" w:sz="0" w:space="0" w:color="auto"/>
                                                  </w:divBdr>
                                                  <w:divsChild>
                                                    <w:div w:id="2052488646">
                                                      <w:marLeft w:val="0"/>
                                                      <w:marRight w:val="0"/>
                                                      <w:marTop w:val="0"/>
                                                      <w:marBottom w:val="0"/>
                                                      <w:divBdr>
                                                        <w:top w:val="none" w:sz="0" w:space="0" w:color="auto"/>
                                                        <w:left w:val="none" w:sz="0" w:space="0" w:color="auto"/>
                                                        <w:bottom w:val="none" w:sz="0" w:space="0" w:color="auto"/>
                                                        <w:right w:val="none" w:sz="0" w:space="0" w:color="auto"/>
                                                      </w:divBdr>
                                                      <w:divsChild>
                                                        <w:div w:id="110319442">
                                                          <w:marLeft w:val="0"/>
                                                          <w:marRight w:val="0"/>
                                                          <w:marTop w:val="0"/>
                                                          <w:marBottom w:val="0"/>
                                                          <w:divBdr>
                                                            <w:top w:val="none" w:sz="0" w:space="0" w:color="auto"/>
                                                            <w:left w:val="none" w:sz="0" w:space="0" w:color="auto"/>
                                                            <w:bottom w:val="none" w:sz="0" w:space="0" w:color="auto"/>
                                                            <w:right w:val="none" w:sz="0" w:space="0" w:color="auto"/>
                                                          </w:divBdr>
                                                        </w:div>
                                                      </w:divsChild>
                                                    </w:div>
                                                    <w:div w:id="480465607">
                                                      <w:marLeft w:val="0"/>
                                                      <w:marRight w:val="0"/>
                                                      <w:marTop w:val="0"/>
                                                      <w:marBottom w:val="0"/>
                                                      <w:divBdr>
                                                        <w:top w:val="none" w:sz="0" w:space="0" w:color="auto"/>
                                                        <w:left w:val="none" w:sz="0" w:space="0" w:color="auto"/>
                                                        <w:bottom w:val="none" w:sz="0" w:space="0" w:color="auto"/>
                                                        <w:right w:val="none" w:sz="0" w:space="0" w:color="auto"/>
                                                      </w:divBdr>
                                                      <w:divsChild>
                                                        <w:div w:id="962033784">
                                                          <w:marLeft w:val="0"/>
                                                          <w:marRight w:val="0"/>
                                                          <w:marTop w:val="0"/>
                                                          <w:marBottom w:val="0"/>
                                                          <w:divBdr>
                                                            <w:top w:val="none" w:sz="0" w:space="0" w:color="auto"/>
                                                            <w:left w:val="none" w:sz="0" w:space="0" w:color="auto"/>
                                                            <w:bottom w:val="none" w:sz="0" w:space="0" w:color="auto"/>
                                                            <w:right w:val="none" w:sz="0" w:space="0" w:color="auto"/>
                                                          </w:divBdr>
                                                        </w:div>
                                                        <w:div w:id="9383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3830">
                                  <w:marLeft w:val="0"/>
                                  <w:marRight w:val="0"/>
                                  <w:marTop w:val="0"/>
                                  <w:marBottom w:val="450"/>
                                  <w:divBdr>
                                    <w:top w:val="none" w:sz="0" w:space="0" w:color="auto"/>
                                    <w:left w:val="none" w:sz="0" w:space="0" w:color="auto"/>
                                    <w:bottom w:val="none" w:sz="0" w:space="0" w:color="auto"/>
                                    <w:right w:val="none" w:sz="0" w:space="0" w:color="auto"/>
                                  </w:divBdr>
                                  <w:divsChild>
                                    <w:div w:id="1002779805">
                                      <w:marLeft w:val="0"/>
                                      <w:marRight w:val="0"/>
                                      <w:marTop w:val="0"/>
                                      <w:marBottom w:val="0"/>
                                      <w:divBdr>
                                        <w:top w:val="none" w:sz="0" w:space="0" w:color="auto"/>
                                        <w:left w:val="none" w:sz="0" w:space="0" w:color="auto"/>
                                        <w:bottom w:val="none" w:sz="0" w:space="0" w:color="auto"/>
                                        <w:right w:val="none" w:sz="0" w:space="0" w:color="auto"/>
                                      </w:divBdr>
                                      <w:divsChild>
                                        <w:div w:id="1987124728">
                                          <w:marLeft w:val="0"/>
                                          <w:marRight w:val="0"/>
                                          <w:marTop w:val="0"/>
                                          <w:marBottom w:val="0"/>
                                          <w:divBdr>
                                            <w:top w:val="none" w:sz="0" w:space="0" w:color="auto"/>
                                            <w:left w:val="none" w:sz="0" w:space="0" w:color="auto"/>
                                            <w:bottom w:val="none" w:sz="0" w:space="0" w:color="auto"/>
                                            <w:right w:val="none" w:sz="0" w:space="0" w:color="auto"/>
                                          </w:divBdr>
                                          <w:divsChild>
                                            <w:div w:id="1851405676">
                                              <w:marLeft w:val="0"/>
                                              <w:marRight w:val="0"/>
                                              <w:marTop w:val="0"/>
                                              <w:marBottom w:val="0"/>
                                              <w:divBdr>
                                                <w:top w:val="none" w:sz="0" w:space="0" w:color="auto"/>
                                                <w:left w:val="none" w:sz="0" w:space="0" w:color="auto"/>
                                                <w:bottom w:val="none" w:sz="0" w:space="0" w:color="auto"/>
                                                <w:right w:val="none" w:sz="0" w:space="0" w:color="auto"/>
                                              </w:divBdr>
                                              <w:divsChild>
                                                <w:div w:id="992608279">
                                                  <w:marLeft w:val="0"/>
                                                  <w:marRight w:val="0"/>
                                                  <w:marTop w:val="0"/>
                                                  <w:marBottom w:val="0"/>
                                                  <w:divBdr>
                                                    <w:top w:val="none" w:sz="0" w:space="0" w:color="auto"/>
                                                    <w:left w:val="none" w:sz="0" w:space="0" w:color="auto"/>
                                                    <w:bottom w:val="none" w:sz="0" w:space="0" w:color="auto"/>
                                                    <w:right w:val="none" w:sz="0" w:space="0" w:color="auto"/>
                                                  </w:divBdr>
                                                </w:div>
                                              </w:divsChild>
                                            </w:div>
                                            <w:div w:id="1160999140">
                                              <w:marLeft w:val="0"/>
                                              <w:marRight w:val="0"/>
                                              <w:marTop w:val="0"/>
                                              <w:marBottom w:val="0"/>
                                              <w:divBdr>
                                                <w:top w:val="none" w:sz="0" w:space="0" w:color="auto"/>
                                                <w:left w:val="none" w:sz="0" w:space="0" w:color="auto"/>
                                                <w:bottom w:val="none" w:sz="0" w:space="0" w:color="auto"/>
                                                <w:right w:val="none" w:sz="0" w:space="0" w:color="auto"/>
                                              </w:divBdr>
                                              <w:divsChild>
                                                <w:div w:id="224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5402">
                                  <w:marLeft w:val="0"/>
                                  <w:marRight w:val="0"/>
                                  <w:marTop w:val="0"/>
                                  <w:marBottom w:val="450"/>
                                  <w:divBdr>
                                    <w:top w:val="none" w:sz="0" w:space="0" w:color="auto"/>
                                    <w:left w:val="none" w:sz="0" w:space="0" w:color="auto"/>
                                    <w:bottom w:val="none" w:sz="0" w:space="0" w:color="auto"/>
                                    <w:right w:val="none" w:sz="0" w:space="0" w:color="auto"/>
                                  </w:divBdr>
                                  <w:divsChild>
                                    <w:div w:id="2443177">
                                      <w:marLeft w:val="0"/>
                                      <w:marRight w:val="0"/>
                                      <w:marTop w:val="0"/>
                                      <w:marBottom w:val="0"/>
                                      <w:divBdr>
                                        <w:top w:val="none" w:sz="0" w:space="0" w:color="auto"/>
                                        <w:left w:val="none" w:sz="0" w:space="0" w:color="auto"/>
                                        <w:bottom w:val="none" w:sz="0" w:space="0" w:color="auto"/>
                                        <w:right w:val="none" w:sz="0" w:space="0" w:color="auto"/>
                                      </w:divBdr>
                                      <w:divsChild>
                                        <w:div w:id="1737631773">
                                          <w:marLeft w:val="0"/>
                                          <w:marRight w:val="0"/>
                                          <w:marTop w:val="0"/>
                                          <w:marBottom w:val="0"/>
                                          <w:divBdr>
                                            <w:top w:val="none" w:sz="0" w:space="0" w:color="auto"/>
                                            <w:left w:val="none" w:sz="0" w:space="0" w:color="auto"/>
                                            <w:bottom w:val="none" w:sz="0" w:space="0" w:color="auto"/>
                                            <w:right w:val="none" w:sz="0" w:space="0" w:color="auto"/>
                                          </w:divBdr>
                                          <w:divsChild>
                                            <w:div w:id="1157922434">
                                              <w:marLeft w:val="0"/>
                                              <w:marRight w:val="0"/>
                                              <w:marTop w:val="0"/>
                                              <w:marBottom w:val="0"/>
                                              <w:divBdr>
                                                <w:top w:val="none" w:sz="0" w:space="0" w:color="auto"/>
                                                <w:left w:val="none" w:sz="0" w:space="0" w:color="auto"/>
                                                <w:bottom w:val="none" w:sz="0" w:space="0" w:color="auto"/>
                                                <w:right w:val="none" w:sz="0" w:space="0" w:color="auto"/>
                                              </w:divBdr>
                                              <w:divsChild>
                                                <w:div w:id="1450082034">
                                                  <w:marLeft w:val="0"/>
                                                  <w:marRight w:val="0"/>
                                                  <w:marTop w:val="0"/>
                                                  <w:marBottom w:val="0"/>
                                                  <w:divBdr>
                                                    <w:top w:val="none" w:sz="0" w:space="0" w:color="auto"/>
                                                    <w:left w:val="none" w:sz="0" w:space="0" w:color="auto"/>
                                                    <w:bottom w:val="none" w:sz="0" w:space="0" w:color="auto"/>
                                                    <w:right w:val="none" w:sz="0" w:space="0" w:color="auto"/>
                                                  </w:divBdr>
                                                </w:div>
                                              </w:divsChild>
                                            </w:div>
                                            <w:div w:id="2009669530">
                                              <w:marLeft w:val="0"/>
                                              <w:marRight w:val="0"/>
                                              <w:marTop w:val="0"/>
                                              <w:marBottom w:val="0"/>
                                              <w:divBdr>
                                                <w:top w:val="none" w:sz="0" w:space="0" w:color="auto"/>
                                                <w:left w:val="none" w:sz="0" w:space="0" w:color="auto"/>
                                                <w:bottom w:val="none" w:sz="0" w:space="0" w:color="auto"/>
                                                <w:right w:val="none" w:sz="0" w:space="0" w:color="auto"/>
                                              </w:divBdr>
                                              <w:divsChild>
                                                <w:div w:id="1713457622">
                                                  <w:marLeft w:val="0"/>
                                                  <w:marRight w:val="0"/>
                                                  <w:marTop w:val="0"/>
                                                  <w:marBottom w:val="0"/>
                                                  <w:divBdr>
                                                    <w:top w:val="none" w:sz="0" w:space="0" w:color="auto"/>
                                                    <w:left w:val="none" w:sz="0" w:space="0" w:color="auto"/>
                                                    <w:bottom w:val="none" w:sz="0" w:space="0" w:color="auto"/>
                                                    <w:right w:val="none" w:sz="0" w:space="0" w:color="auto"/>
                                                  </w:divBdr>
                                                </w:div>
                                                <w:div w:id="1324239897">
                                                  <w:marLeft w:val="0"/>
                                                  <w:marRight w:val="0"/>
                                                  <w:marTop w:val="75"/>
                                                  <w:marBottom w:val="75"/>
                                                  <w:divBdr>
                                                    <w:top w:val="none" w:sz="0" w:space="0" w:color="auto"/>
                                                    <w:left w:val="none" w:sz="0" w:space="0" w:color="auto"/>
                                                    <w:bottom w:val="none" w:sz="0" w:space="0" w:color="auto"/>
                                                    <w:right w:val="none" w:sz="0" w:space="0" w:color="auto"/>
                                                  </w:divBdr>
                                                  <w:divsChild>
                                                    <w:div w:id="1210728933">
                                                      <w:marLeft w:val="0"/>
                                                      <w:marRight w:val="0"/>
                                                      <w:marTop w:val="0"/>
                                                      <w:marBottom w:val="0"/>
                                                      <w:divBdr>
                                                        <w:top w:val="none" w:sz="0" w:space="0" w:color="auto"/>
                                                        <w:left w:val="none" w:sz="0" w:space="0" w:color="auto"/>
                                                        <w:bottom w:val="none" w:sz="0" w:space="0" w:color="auto"/>
                                                        <w:right w:val="none" w:sz="0" w:space="0" w:color="auto"/>
                                                      </w:divBdr>
                                                      <w:divsChild>
                                                        <w:div w:id="1715034955">
                                                          <w:marLeft w:val="0"/>
                                                          <w:marRight w:val="0"/>
                                                          <w:marTop w:val="0"/>
                                                          <w:marBottom w:val="0"/>
                                                          <w:divBdr>
                                                            <w:top w:val="none" w:sz="0" w:space="0" w:color="auto"/>
                                                            <w:left w:val="none" w:sz="0" w:space="0" w:color="auto"/>
                                                            <w:bottom w:val="none" w:sz="0" w:space="0" w:color="auto"/>
                                                            <w:right w:val="none" w:sz="0" w:space="0" w:color="auto"/>
                                                          </w:divBdr>
                                                          <w:divsChild>
                                                            <w:div w:id="624849787">
                                                              <w:marLeft w:val="0"/>
                                                              <w:marRight w:val="0"/>
                                                              <w:marTop w:val="0"/>
                                                              <w:marBottom w:val="0"/>
                                                              <w:divBdr>
                                                                <w:top w:val="none" w:sz="0" w:space="0" w:color="auto"/>
                                                                <w:left w:val="none" w:sz="0" w:space="0" w:color="auto"/>
                                                                <w:bottom w:val="none" w:sz="0" w:space="0" w:color="auto"/>
                                                                <w:right w:val="none" w:sz="0" w:space="0" w:color="auto"/>
                                                              </w:divBdr>
                                                            </w:div>
                                                          </w:divsChild>
                                                        </w:div>
                                                        <w:div w:id="1318724812">
                                                          <w:marLeft w:val="0"/>
                                                          <w:marRight w:val="0"/>
                                                          <w:marTop w:val="0"/>
                                                          <w:marBottom w:val="0"/>
                                                          <w:divBdr>
                                                            <w:top w:val="none" w:sz="0" w:space="0" w:color="auto"/>
                                                            <w:left w:val="none" w:sz="0" w:space="0" w:color="auto"/>
                                                            <w:bottom w:val="none" w:sz="0" w:space="0" w:color="auto"/>
                                                            <w:right w:val="none" w:sz="0" w:space="0" w:color="auto"/>
                                                          </w:divBdr>
                                                          <w:divsChild>
                                                            <w:div w:id="2060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70">
                                                      <w:marLeft w:val="0"/>
                                                      <w:marRight w:val="0"/>
                                                      <w:marTop w:val="0"/>
                                                      <w:marBottom w:val="0"/>
                                                      <w:divBdr>
                                                        <w:top w:val="none" w:sz="0" w:space="0" w:color="auto"/>
                                                        <w:left w:val="none" w:sz="0" w:space="0" w:color="auto"/>
                                                        <w:bottom w:val="none" w:sz="0" w:space="0" w:color="auto"/>
                                                        <w:right w:val="none" w:sz="0" w:space="0" w:color="auto"/>
                                                      </w:divBdr>
                                                      <w:divsChild>
                                                        <w:div w:id="445319673">
                                                          <w:marLeft w:val="0"/>
                                                          <w:marRight w:val="0"/>
                                                          <w:marTop w:val="0"/>
                                                          <w:marBottom w:val="0"/>
                                                          <w:divBdr>
                                                            <w:top w:val="none" w:sz="0" w:space="0" w:color="auto"/>
                                                            <w:left w:val="none" w:sz="0" w:space="0" w:color="auto"/>
                                                            <w:bottom w:val="none" w:sz="0" w:space="0" w:color="auto"/>
                                                            <w:right w:val="none" w:sz="0" w:space="0" w:color="auto"/>
                                                          </w:divBdr>
                                                          <w:divsChild>
                                                            <w:div w:id="208104029">
                                                              <w:marLeft w:val="0"/>
                                                              <w:marRight w:val="0"/>
                                                              <w:marTop w:val="0"/>
                                                              <w:marBottom w:val="0"/>
                                                              <w:divBdr>
                                                                <w:top w:val="none" w:sz="0" w:space="0" w:color="auto"/>
                                                                <w:left w:val="none" w:sz="0" w:space="0" w:color="auto"/>
                                                                <w:bottom w:val="none" w:sz="0" w:space="0" w:color="auto"/>
                                                                <w:right w:val="none" w:sz="0" w:space="0" w:color="auto"/>
                                                              </w:divBdr>
                                                            </w:div>
                                                          </w:divsChild>
                                                        </w:div>
                                                        <w:div w:id="403378994">
                                                          <w:marLeft w:val="0"/>
                                                          <w:marRight w:val="0"/>
                                                          <w:marTop w:val="0"/>
                                                          <w:marBottom w:val="0"/>
                                                          <w:divBdr>
                                                            <w:top w:val="none" w:sz="0" w:space="0" w:color="auto"/>
                                                            <w:left w:val="none" w:sz="0" w:space="0" w:color="auto"/>
                                                            <w:bottom w:val="none" w:sz="0" w:space="0" w:color="auto"/>
                                                            <w:right w:val="none" w:sz="0" w:space="0" w:color="auto"/>
                                                          </w:divBdr>
                                                          <w:divsChild>
                                                            <w:div w:id="3482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103143">
                                  <w:marLeft w:val="0"/>
                                  <w:marRight w:val="0"/>
                                  <w:marTop w:val="0"/>
                                  <w:marBottom w:val="660"/>
                                  <w:divBdr>
                                    <w:top w:val="none" w:sz="0" w:space="0" w:color="auto"/>
                                    <w:left w:val="none" w:sz="0" w:space="0" w:color="auto"/>
                                    <w:bottom w:val="none" w:sz="0" w:space="0" w:color="auto"/>
                                    <w:right w:val="none" w:sz="0" w:space="0" w:color="auto"/>
                                  </w:divBdr>
                                  <w:divsChild>
                                    <w:div w:id="1932199046">
                                      <w:marLeft w:val="0"/>
                                      <w:marRight w:val="0"/>
                                      <w:marTop w:val="0"/>
                                      <w:marBottom w:val="0"/>
                                      <w:divBdr>
                                        <w:top w:val="none" w:sz="0" w:space="0" w:color="auto"/>
                                        <w:left w:val="none" w:sz="0" w:space="0" w:color="auto"/>
                                        <w:bottom w:val="none" w:sz="0" w:space="0" w:color="auto"/>
                                        <w:right w:val="none" w:sz="0" w:space="0" w:color="auto"/>
                                      </w:divBdr>
                                      <w:divsChild>
                                        <w:div w:id="271279411">
                                          <w:marLeft w:val="0"/>
                                          <w:marRight w:val="0"/>
                                          <w:marTop w:val="0"/>
                                          <w:marBottom w:val="450"/>
                                          <w:divBdr>
                                            <w:top w:val="none" w:sz="0" w:space="0" w:color="auto"/>
                                            <w:left w:val="none" w:sz="0" w:space="0" w:color="auto"/>
                                            <w:bottom w:val="none" w:sz="0" w:space="0" w:color="auto"/>
                                            <w:right w:val="none" w:sz="0" w:space="0" w:color="auto"/>
                                          </w:divBdr>
                                          <w:divsChild>
                                            <w:div w:id="63845480">
                                              <w:marLeft w:val="0"/>
                                              <w:marRight w:val="0"/>
                                              <w:marTop w:val="0"/>
                                              <w:marBottom w:val="0"/>
                                              <w:divBdr>
                                                <w:top w:val="none" w:sz="0" w:space="0" w:color="auto"/>
                                                <w:left w:val="none" w:sz="0" w:space="0" w:color="auto"/>
                                                <w:bottom w:val="none" w:sz="0" w:space="0" w:color="auto"/>
                                                <w:right w:val="none" w:sz="0" w:space="0" w:color="auto"/>
                                              </w:divBdr>
                                              <w:divsChild>
                                                <w:div w:id="693191652">
                                                  <w:marLeft w:val="0"/>
                                                  <w:marRight w:val="0"/>
                                                  <w:marTop w:val="0"/>
                                                  <w:marBottom w:val="0"/>
                                                  <w:divBdr>
                                                    <w:top w:val="none" w:sz="0" w:space="0" w:color="auto"/>
                                                    <w:left w:val="none" w:sz="0" w:space="0" w:color="auto"/>
                                                    <w:bottom w:val="none" w:sz="0" w:space="0" w:color="auto"/>
                                                    <w:right w:val="none" w:sz="0" w:space="0" w:color="auto"/>
                                                  </w:divBdr>
                                                  <w:divsChild>
                                                    <w:div w:id="915867716">
                                                      <w:marLeft w:val="0"/>
                                                      <w:marRight w:val="0"/>
                                                      <w:marTop w:val="0"/>
                                                      <w:marBottom w:val="0"/>
                                                      <w:divBdr>
                                                        <w:top w:val="none" w:sz="0" w:space="0" w:color="auto"/>
                                                        <w:left w:val="none" w:sz="0" w:space="0" w:color="auto"/>
                                                        <w:bottom w:val="none" w:sz="0" w:space="0" w:color="auto"/>
                                                        <w:right w:val="none" w:sz="0" w:space="0" w:color="auto"/>
                                                      </w:divBdr>
                                                    </w:div>
                                                  </w:divsChild>
                                                </w:div>
                                                <w:div w:id="519129770">
                                                  <w:marLeft w:val="0"/>
                                                  <w:marRight w:val="0"/>
                                                  <w:marTop w:val="60"/>
                                                  <w:marBottom w:val="0"/>
                                                  <w:divBdr>
                                                    <w:top w:val="none" w:sz="0" w:space="0" w:color="auto"/>
                                                    <w:left w:val="none" w:sz="0" w:space="0" w:color="auto"/>
                                                    <w:bottom w:val="none" w:sz="0" w:space="0" w:color="auto"/>
                                                    <w:right w:val="none" w:sz="0" w:space="0" w:color="auto"/>
                                                  </w:divBdr>
                                                  <w:divsChild>
                                                    <w:div w:id="1205556394">
                                                      <w:marLeft w:val="0"/>
                                                      <w:marRight w:val="240"/>
                                                      <w:marTop w:val="60"/>
                                                      <w:marBottom w:val="0"/>
                                                      <w:divBdr>
                                                        <w:top w:val="none" w:sz="0" w:space="0" w:color="auto"/>
                                                        <w:left w:val="none" w:sz="0" w:space="0" w:color="auto"/>
                                                        <w:bottom w:val="none" w:sz="0" w:space="0" w:color="auto"/>
                                                        <w:right w:val="none" w:sz="0" w:space="0" w:color="auto"/>
                                                      </w:divBdr>
                                                      <w:divsChild>
                                                        <w:div w:id="1221215195">
                                                          <w:marLeft w:val="0"/>
                                                          <w:marRight w:val="0"/>
                                                          <w:marTop w:val="0"/>
                                                          <w:marBottom w:val="0"/>
                                                          <w:divBdr>
                                                            <w:top w:val="none" w:sz="0" w:space="0" w:color="auto"/>
                                                            <w:left w:val="none" w:sz="0" w:space="0" w:color="auto"/>
                                                            <w:bottom w:val="none" w:sz="0" w:space="0" w:color="auto"/>
                                                            <w:right w:val="none" w:sz="0" w:space="0" w:color="auto"/>
                                                          </w:divBdr>
                                                          <w:divsChild>
                                                            <w:div w:id="421877775">
                                                              <w:marLeft w:val="0"/>
                                                              <w:marRight w:val="0"/>
                                                              <w:marTop w:val="0"/>
                                                              <w:marBottom w:val="0"/>
                                                              <w:divBdr>
                                                                <w:top w:val="none" w:sz="0" w:space="0" w:color="auto"/>
                                                                <w:left w:val="none" w:sz="0" w:space="0" w:color="auto"/>
                                                                <w:bottom w:val="none" w:sz="0" w:space="0" w:color="auto"/>
                                                                <w:right w:val="none" w:sz="0" w:space="0" w:color="auto"/>
                                                              </w:divBdr>
                                                              <w:divsChild>
                                                                <w:div w:id="208537484">
                                                                  <w:marLeft w:val="0"/>
                                                                  <w:marRight w:val="0"/>
                                                                  <w:marTop w:val="0"/>
                                                                  <w:marBottom w:val="0"/>
                                                                  <w:divBdr>
                                                                    <w:top w:val="none" w:sz="0" w:space="0" w:color="auto"/>
                                                                    <w:left w:val="none" w:sz="0" w:space="0" w:color="auto"/>
                                                                    <w:bottom w:val="none" w:sz="0" w:space="0" w:color="auto"/>
                                                                    <w:right w:val="none" w:sz="0" w:space="0" w:color="auto"/>
                                                                  </w:divBdr>
                                                                  <w:divsChild>
                                                                    <w:div w:id="785121927">
                                                                      <w:marLeft w:val="0"/>
                                                                      <w:marRight w:val="0"/>
                                                                      <w:marTop w:val="0"/>
                                                                      <w:marBottom w:val="0"/>
                                                                      <w:divBdr>
                                                                        <w:top w:val="none" w:sz="0" w:space="0" w:color="auto"/>
                                                                        <w:left w:val="none" w:sz="0" w:space="0" w:color="auto"/>
                                                                        <w:bottom w:val="none" w:sz="0" w:space="0" w:color="auto"/>
                                                                        <w:right w:val="none" w:sz="0" w:space="0" w:color="auto"/>
                                                                      </w:divBdr>
                                                                      <w:divsChild>
                                                                        <w:div w:id="1550413880">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1881166752">
                                                          <w:marLeft w:val="0"/>
                                                          <w:marRight w:val="0"/>
                                                          <w:marTop w:val="0"/>
                                                          <w:marBottom w:val="0"/>
                                                          <w:divBdr>
                                                            <w:top w:val="none" w:sz="0" w:space="0" w:color="auto"/>
                                                            <w:left w:val="none" w:sz="0" w:space="0" w:color="auto"/>
                                                            <w:bottom w:val="none" w:sz="0" w:space="0" w:color="auto"/>
                                                            <w:right w:val="none" w:sz="0" w:space="0" w:color="auto"/>
                                                          </w:divBdr>
                                                          <w:divsChild>
                                                            <w:div w:id="1526022552">
                                                              <w:marLeft w:val="0"/>
                                                              <w:marRight w:val="0"/>
                                                              <w:marTop w:val="0"/>
                                                              <w:marBottom w:val="90"/>
                                                              <w:divBdr>
                                                                <w:top w:val="none" w:sz="0" w:space="0" w:color="auto"/>
                                                                <w:left w:val="none" w:sz="0" w:space="0" w:color="auto"/>
                                                                <w:bottom w:val="none" w:sz="0" w:space="0" w:color="auto"/>
                                                                <w:right w:val="none" w:sz="0" w:space="0" w:color="auto"/>
                                                              </w:divBdr>
                                                              <w:divsChild>
                                                                <w:div w:id="354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809">
                                                      <w:marLeft w:val="0"/>
                                                      <w:marRight w:val="0"/>
                                                      <w:marTop w:val="0"/>
                                                      <w:marBottom w:val="0"/>
                                                      <w:divBdr>
                                                        <w:top w:val="none" w:sz="0" w:space="0" w:color="auto"/>
                                                        <w:left w:val="none" w:sz="0" w:space="0" w:color="auto"/>
                                                        <w:bottom w:val="none" w:sz="0" w:space="0" w:color="auto"/>
                                                        <w:right w:val="none" w:sz="0" w:space="0" w:color="auto"/>
                                                      </w:divBdr>
                                                      <w:divsChild>
                                                        <w:div w:id="467476778">
                                                          <w:marLeft w:val="0"/>
                                                          <w:marRight w:val="0"/>
                                                          <w:marTop w:val="0"/>
                                                          <w:marBottom w:val="0"/>
                                                          <w:divBdr>
                                                            <w:top w:val="none" w:sz="0" w:space="0" w:color="auto"/>
                                                            <w:left w:val="none" w:sz="0" w:space="0" w:color="auto"/>
                                                            <w:bottom w:val="none" w:sz="0" w:space="0" w:color="auto"/>
                                                            <w:right w:val="none" w:sz="0" w:space="0" w:color="auto"/>
                                                          </w:divBdr>
                                                        </w:div>
                                                        <w:div w:id="1677340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463854">
                  <w:marLeft w:val="0"/>
                  <w:marRight w:val="0"/>
                  <w:marTop w:val="0"/>
                  <w:marBottom w:val="0"/>
                  <w:divBdr>
                    <w:top w:val="none" w:sz="0" w:space="0" w:color="auto"/>
                    <w:left w:val="none" w:sz="0" w:space="0" w:color="auto"/>
                    <w:bottom w:val="none" w:sz="0" w:space="0" w:color="auto"/>
                    <w:right w:val="none" w:sz="0" w:space="0" w:color="auto"/>
                  </w:divBdr>
                  <w:divsChild>
                    <w:div w:id="686098845">
                      <w:marLeft w:val="0"/>
                      <w:marRight w:val="0"/>
                      <w:marTop w:val="0"/>
                      <w:marBottom w:val="0"/>
                      <w:divBdr>
                        <w:top w:val="none" w:sz="0" w:space="0" w:color="auto"/>
                        <w:left w:val="none" w:sz="0" w:space="0" w:color="auto"/>
                        <w:bottom w:val="none" w:sz="0" w:space="0" w:color="auto"/>
                        <w:right w:val="none" w:sz="0" w:space="0" w:color="auto"/>
                      </w:divBdr>
                      <w:divsChild>
                        <w:div w:id="766584289">
                          <w:marLeft w:val="0"/>
                          <w:marRight w:val="0"/>
                          <w:marTop w:val="0"/>
                          <w:marBottom w:val="0"/>
                          <w:divBdr>
                            <w:top w:val="none" w:sz="0" w:space="0" w:color="auto"/>
                            <w:left w:val="none" w:sz="0" w:space="0" w:color="auto"/>
                            <w:bottom w:val="none" w:sz="0" w:space="0" w:color="auto"/>
                            <w:right w:val="none" w:sz="0" w:space="0" w:color="auto"/>
                          </w:divBdr>
                          <w:divsChild>
                            <w:div w:id="1500609022">
                              <w:marLeft w:val="0"/>
                              <w:marRight w:val="0"/>
                              <w:marTop w:val="0"/>
                              <w:marBottom w:val="660"/>
                              <w:divBdr>
                                <w:top w:val="none" w:sz="0" w:space="0" w:color="auto"/>
                                <w:left w:val="none" w:sz="0" w:space="0" w:color="auto"/>
                                <w:bottom w:val="none" w:sz="0" w:space="0" w:color="auto"/>
                                <w:right w:val="none" w:sz="0" w:space="0" w:color="auto"/>
                              </w:divBdr>
                              <w:divsChild>
                                <w:div w:id="463811810">
                                  <w:marLeft w:val="0"/>
                                  <w:marRight w:val="0"/>
                                  <w:marTop w:val="0"/>
                                  <w:marBottom w:val="0"/>
                                  <w:divBdr>
                                    <w:top w:val="none" w:sz="0" w:space="0" w:color="auto"/>
                                    <w:left w:val="none" w:sz="0" w:space="0" w:color="auto"/>
                                    <w:bottom w:val="none" w:sz="0" w:space="0" w:color="auto"/>
                                    <w:right w:val="none" w:sz="0" w:space="0" w:color="auto"/>
                                  </w:divBdr>
                                  <w:divsChild>
                                    <w:div w:id="1958175765">
                                      <w:marLeft w:val="0"/>
                                      <w:marRight w:val="0"/>
                                      <w:marTop w:val="0"/>
                                      <w:marBottom w:val="0"/>
                                      <w:divBdr>
                                        <w:top w:val="none" w:sz="0" w:space="0" w:color="auto"/>
                                        <w:left w:val="none" w:sz="0" w:space="0" w:color="auto"/>
                                        <w:bottom w:val="none" w:sz="0" w:space="0" w:color="auto"/>
                                        <w:right w:val="none" w:sz="0" w:space="0" w:color="auto"/>
                                      </w:divBdr>
                                      <w:divsChild>
                                        <w:div w:id="1749888306">
                                          <w:marLeft w:val="-120"/>
                                          <w:marRight w:val="-120"/>
                                          <w:marTop w:val="0"/>
                                          <w:marBottom w:val="0"/>
                                          <w:divBdr>
                                            <w:top w:val="none" w:sz="0" w:space="0" w:color="auto"/>
                                            <w:left w:val="none" w:sz="0" w:space="0" w:color="auto"/>
                                            <w:bottom w:val="none" w:sz="0" w:space="0" w:color="auto"/>
                                            <w:right w:val="none" w:sz="0" w:space="0" w:color="auto"/>
                                          </w:divBdr>
                                          <w:divsChild>
                                            <w:div w:id="888880115">
                                              <w:marLeft w:val="0"/>
                                              <w:marRight w:val="0"/>
                                              <w:marTop w:val="0"/>
                                              <w:marBottom w:val="0"/>
                                              <w:divBdr>
                                                <w:top w:val="none" w:sz="0" w:space="0" w:color="auto"/>
                                                <w:left w:val="none" w:sz="0" w:space="0" w:color="auto"/>
                                                <w:bottom w:val="none" w:sz="0" w:space="0" w:color="auto"/>
                                                <w:right w:val="none" w:sz="0" w:space="0" w:color="auto"/>
                                              </w:divBdr>
                                              <w:divsChild>
                                                <w:div w:id="1105686190">
                                                  <w:marLeft w:val="0"/>
                                                  <w:marRight w:val="0"/>
                                                  <w:marTop w:val="0"/>
                                                  <w:marBottom w:val="0"/>
                                                  <w:divBdr>
                                                    <w:top w:val="none" w:sz="0" w:space="0" w:color="auto"/>
                                                    <w:left w:val="none" w:sz="0" w:space="0" w:color="auto"/>
                                                    <w:bottom w:val="none" w:sz="0" w:space="0" w:color="auto"/>
                                                    <w:right w:val="none" w:sz="0" w:space="0" w:color="auto"/>
                                                  </w:divBdr>
                                                  <w:divsChild>
                                                    <w:div w:id="402219440">
                                                      <w:marLeft w:val="0"/>
                                                      <w:marRight w:val="0"/>
                                                      <w:marTop w:val="0"/>
                                                      <w:marBottom w:val="0"/>
                                                      <w:divBdr>
                                                        <w:top w:val="none" w:sz="0" w:space="0" w:color="auto"/>
                                                        <w:left w:val="none" w:sz="0" w:space="0" w:color="auto"/>
                                                        <w:bottom w:val="none" w:sz="0" w:space="0" w:color="auto"/>
                                                        <w:right w:val="none" w:sz="0" w:space="0" w:color="auto"/>
                                                      </w:divBdr>
                                                      <w:divsChild>
                                                        <w:div w:id="2105568171">
                                                          <w:marLeft w:val="240"/>
                                                          <w:marRight w:val="0"/>
                                                          <w:marTop w:val="0"/>
                                                          <w:marBottom w:val="0"/>
                                                          <w:divBdr>
                                                            <w:top w:val="none" w:sz="0" w:space="0" w:color="auto"/>
                                                            <w:left w:val="none" w:sz="0" w:space="0" w:color="auto"/>
                                                            <w:bottom w:val="none" w:sz="0" w:space="0" w:color="auto"/>
                                                            <w:right w:val="none" w:sz="0" w:space="0" w:color="auto"/>
                                                          </w:divBdr>
                                                        </w:div>
                                                      </w:divsChild>
                                                    </w:div>
                                                    <w:div w:id="213778820">
                                                      <w:marLeft w:val="0"/>
                                                      <w:marRight w:val="0"/>
                                                      <w:marTop w:val="0"/>
                                                      <w:marBottom w:val="0"/>
                                                      <w:divBdr>
                                                        <w:top w:val="none" w:sz="0" w:space="0" w:color="auto"/>
                                                        <w:left w:val="none" w:sz="0" w:space="0" w:color="auto"/>
                                                        <w:bottom w:val="none" w:sz="0" w:space="0" w:color="auto"/>
                                                        <w:right w:val="none" w:sz="0" w:space="0" w:color="auto"/>
                                                      </w:divBdr>
                                                      <w:divsChild>
                                                        <w:div w:id="1539855226">
                                                          <w:marLeft w:val="240"/>
                                                          <w:marRight w:val="0"/>
                                                          <w:marTop w:val="0"/>
                                                          <w:marBottom w:val="0"/>
                                                          <w:divBdr>
                                                            <w:top w:val="none" w:sz="0" w:space="0" w:color="auto"/>
                                                            <w:left w:val="none" w:sz="0" w:space="0" w:color="auto"/>
                                                            <w:bottom w:val="none" w:sz="0" w:space="0" w:color="auto"/>
                                                            <w:right w:val="none" w:sz="0" w:space="0" w:color="auto"/>
                                                          </w:divBdr>
                                                        </w:div>
                                                      </w:divsChild>
                                                    </w:div>
                                                    <w:div w:id="1196890580">
                                                      <w:marLeft w:val="0"/>
                                                      <w:marRight w:val="0"/>
                                                      <w:marTop w:val="0"/>
                                                      <w:marBottom w:val="0"/>
                                                      <w:divBdr>
                                                        <w:top w:val="none" w:sz="0" w:space="0" w:color="auto"/>
                                                        <w:left w:val="none" w:sz="0" w:space="0" w:color="auto"/>
                                                        <w:bottom w:val="none" w:sz="0" w:space="0" w:color="auto"/>
                                                        <w:right w:val="none" w:sz="0" w:space="0" w:color="auto"/>
                                                      </w:divBdr>
                                                      <w:divsChild>
                                                        <w:div w:id="1036084043">
                                                          <w:marLeft w:val="240"/>
                                                          <w:marRight w:val="0"/>
                                                          <w:marTop w:val="0"/>
                                                          <w:marBottom w:val="0"/>
                                                          <w:divBdr>
                                                            <w:top w:val="none" w:sz="0" w:space="0" w:color="auto"/>
                                                            <w:left w:val="none" w:sz="0" w:space="0" w:color="auto"/>
                                                            <w:bottom w:val="none" w:sz="0" w:space="0" w:color="auto"/>
                                                            <w:right w:val="none" w:sz="0" w:space="0" w:color="auto"/>
                                                          </w:divBdr>
                                                        </w:div>
                                                      </w:divsChild>
                                                    </w:div>
                                                    <w:div w:id="1976518522">
                                                      <w:marLeft w:val="0"/>
                                                      <w:marRight w:val="0"/>
                                                      <w:marTop w:val="0"/>
                                                      <w:marBottom w:val="0"/>
                                                      <w:divBdr>
                                                        <w:top w:val="none" w:sz="0" w:space="0" w:color="auto"/>
                                                        <w:left w:val="none" w:sz="0" w:space="0" w:color="auto"/>
                                                        <w:bottom w:val="none" w:sz="0" w:space="0" w:color="auto"/>
                                                        <w:right w:val="none" w:sz="0" w:space="0" w:color="auto"/>
                                                      </w:divBdr>
                                                      <w:divsChild>
                                                        <w:div w:id="224226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94269">
                                                  <w:marLeft w:val="0"/>
                                                  <w:marRight w:val="0"/>
                                                  <w:marTop w:val="0"/>
                                                  <w:marBottom w:val="0"/>
                                                  <w:divBdr>
                                                    <w:top w:val="none" w:sz="0" w:space="0" w:color="auto"/>
                                                    <w:left w:val="none" w:sz="0" w:space="0" w:color="auto"/>
                                                    <w:bottom w:val="none" w:sz="0" w:space="0" w:color="auto"/>
                                                    <w:right w:val="none" w:sz="0" w:space="0" w:color="auto"/>
                                                  </w:divBdr>
                                                  <w:divsChild>
                                                    <w:div w:id="1298412626">
                                                      <w:marLeft w:val="0"/>
                                                      <w:marRight w:val="0"/>
                                                      <w:marTop w:val="0"/>
                                                      <w:marBottom w:val="0"/>
                                                      <w:divBdr>
                                                        <w:top w:val="none" w:sz="0" w:space="0" w:color="auto"/>
                                                        <w:left w:val="none" w:sz="0" w:space="0" w:color="auto"/>
                                                        <w:bottom w:val="none" w:sz="0" w:space="0" w:color="auto"/>
                                                        <w:right w:val="none" w:sz="0" w:space="0" w:color="auto"/>
                                                      </w:divBdr>
                                                      <w:divsChild>
                                                        <w:div w:id="1376735213">
                                                          <w:marLeft w:val="240"/>
                                                          <w:marRight w:val="0"/>
                                                          <w:marTop w:val="0"/>
                                                          <w:marBottom w:val="0"/>
                                                          <w:divBdr>
                                                            <w:top w:val="none" w:sz="0" w:space="0" w:color="auto"/>
                                                            <w:left w:val="none" w:sz="0" w:space="0" w:color="auto"/>
                                                            <w:bottom w:val="none" w:sz="0" w:space="0" w:color="auto"/>
                                                            <w:right w:val="none" w:sz="0" w:space="0" w:color="auto"/>
                                                          </w:divBdr>
                                                        </w:div>
                                                      </w:divsChild>
                                                    </w:div>
                                                    <w:div w:id="1083987580">
                                                      <w:marLeft w:val="0"/>
                                                      <w:marRight w:val="0"/>
                                                      <w:marTop w:val="0"/>
                                                      <w:marBottom w:val="0"/>
                                                      <w:divBdr>
                                                        <w:top w:val="none" w:sz="0" w:space="0" w:color="auto"/>
                                                        <w:left w:val="none" w:sz="0" w:space="0" w:color="auto"/>
                                                        <w:bottom w:val="none" w:sz="0" w:space="0" w:color="auto"/>
                                                        <w:right w:val="none" w:sz="0" w:space="0" w:color="auto"/>
                                                      </w:divBdr>
                                                      <w:divsChild>
                                                        <w:div w:id="1690637742">
                                                          <w:marLeft w:val="240"/>
                                                          <w:marRight w:val="0"/>
                                                          <w:marTop w:val="0"/>
                                                          <w:marBottom w:val="0"/>
                                                          <w:divBdr>
                                                            <w:top w:val="none" w:sz="0" w:space="0" w:color="auto"/>
                                                            <w:left w:val="none" w:sz="0" w:space="0" w:color="auto"/>
                                                            <w:bottom w:val="none" w:sz="0" w:space="0" w:color="auto"/>
                                                            <w:right w:val="none" w:sz="0" w:space="0" w:color="auto"/>
                                                          </w:divBdr>
                                                        </w:div>
                                                      </w:divsChild>
                                                    </w:div>
                                                    <w:div w:id="1511482609">
                                                      <w:marLeft w:val="0"/>
                                                      <w:marRight w:val="0"/>
                                                      <w:marTop w:val="0"/>
                                                      <w:marBottom w:val="0"/>
                                                      <w:divBdr>
                                                        <w:top w:val="none" w:sz="0" w:space="0" w:color="auto"/>
                                                        <w:left w:val="none" w:sz="0" w:space="0" w:color="auto"/>
                                                        <w:bottom w:val="none" w:sz="0" w:space="0" w:color="auto"/>
                                                        <w:right w:val="none" w:sz="0" w:space="0" w:color="auto"/>
                                                      </w:divBdr>
                                                      <w:divsChild>
                                                        <w:div w:id="1968122525">
                                                          <w:marLeft w:val="240"/>
                                                          <w:marRight w:val="0"/>
                                                          <w:marTop w:val="0"/>
                                                          <w:marBottom w:val="0"/>
                                                          <w:divBdr>
                                                            <w:top w:val="none" w:sz="0" w:space="0" w:color="auto"/>
                                                            <w:left w:val="none" w:sz="0" w:space="0" w:color="auto"/>
                                                            <w:bottom w:val="none" w:sz="0" w:space="0" w:color="auto"/>
                                                            <w:right w:val="none" w:sz="0" w:space="0" w:color="auto"/>
                                                          </w:divBdr>
                                                        </w:div>
                                                      </w:divsChild>
                                                    </w:div>
                                                    <w:div w:id="665329923">
                                                      <w:marLeft w:val="0"/>
                                                      <w:marRight w:val="0"/>
                                                      <w:marTop w:val="0"/>
                                                      <w:marBottom w:val="0"/>
                                                      <w:divBdr>
                                                        <w:top w:val="none" w:sz="0" w:space="0" w:color="auto"/>
                                                        <w:left w:val="none" w:sz="0" w:space="0" w:color="auto"/>
                                                        <w:bottom w:val="none" w:sz="0" w:space="0" w:color="auto"/>
                                                        <w:right w:val="none" w:sz="0" w:space="0" w:color="auto"/>
                                                      </w:divBdr>
                                                      <w:divsChild>
                                                        <w:div w:id="372853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4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7235">
          <w:marLeft w:val="13140"/>
          <w:marRight w:val="0"/>
          <w:marTop w:val="0"/>
          <w:marBottom w:val="0"/>
          <w:divBdr>
            <w:top w:val="none" w:sz="0" w:space="0" w:color="auto"/>
            <w:left w:val="none" w:sz="0" w:space="0" w:color="auto"/>
            <w:bottom w:val="none" w:sz="0" w:space="0" w:color="auto"/>
            <w:right w:val="none" w:sz="0" w:space="0" w:color="auto"/>
          </w:divBdr>
          <w:divsChild>
            <w:div w:id="1479495628">
              <w:marLeft w:val="0"/>
              <w:marRight w:val="0"/>
              <w:marTop w:val="0"/>
              <w:marBottom w:val="450"/>
              <w:divBdr>
                <w:top w:val="none" w:sz="0" w:space="0" w:color="auto"/>
                <w:left w:val="none" w:sz="0" w:space="0" w:color="auto"/>
                <w:bottom w:val="none" w:sz="0" w:space="0" w:color="auto"/>
                <w:right w:val="none" w:sz="0" w:space="0" w:color="auto"/>
              </w:divBdr>
              <w:divsChild>
                <w:div w:id="501744095">
                  <w:marLeft w:val="15"/>
                  <w:marRight w:val="0"/>
                  <w:marTop w:val="90"/>
                  <w:marBottom w:val="0"/>
                  <w:divBdr>
                    <w:top w:val="none" w:sz="0" w:space="0" w:color="auto"/>
                    <w:left w:val="none" w:sz="0" w:space="0" w:color="auto"/>
                    <w:bottom w:val="none" w:sz="0" w:space="0" w:color="auto"/>
                    <w:right w:val="none" w:sz="0" w:space="0" w:color="auto"/>
                  </w:divBdr>
                  <w:divsChild>
                    <w:div w:id="653752873">
                      <w:marLeft w:val="0"/>
                      <w:marRight w:val="0"/>
                      <w:marTop w:val="0"/>
                      <w:marBottom w:val="0"/>
                      <w:divBdr>
                        <w:top w:val="single" w:sz="6" w:space="0" w:color="DFE1E5"/>
                        <w:left w:val="single" w:sz="6" w:space="0" w:color="DFE1E5"/>
                        <w:bottom w:val="single" w:sz="6" w:space="12" w:color="DFE1E5"/>
                        <w:right w:val="single" w:sz="6" w:space="0" w:color="DFE1E5"/>
                      </w:divBdr>
                      <w:divsChild>
                        <w:div w:id="929966207">
                          <w:marLeft w:val="0"/>
                          <w:marRight w:val="0"/>
                          <w:marTop w:val="0"/>
                          <w:marBottom w:val="0"/>
                          <w:divBdr>
                            <w:top w:val="none" w:sz="0" w:space="0" w:color="auto"/>
                            <w:left w:val="none" w:sz="0" w:space="0" w:color="auto"/>
                            <w:bottom w:val="none" w:sz="0" w:space="0" w:color="auto"/>
                            <w:right w:val="none" w:sz="0" w:space="0" w:color="auto"/>
                          </w:divBdr>
                          <w:divsChild>
                            <w:div w:id="252712783">
                              <w:marLeft w:val="0"/>
                              <w:marRight w:val="0"/>
                              <w:marTop w:val="0"/>
                              <w:marBottom w:val="0"/>
                              <w:divBdr>
                                <w:top w:val="none" w:sz="0" w:space="0" w:color="auto"/>
                                <w:left w:val="none" w:sz="0" w:space="0" w:color="auto"/>
                                <w:bottom w:val="none" w:sz="0" w:space="0" w:color="auto"/>
                                <w:right w:val="none" w:sz="0" w:space="0" w:color="auto"/>
                              </w:divBdr>
                              <w:divsChild>
                                <w:div w:id="1664893356">
                                  <w:marLeft w:val="0"/>
                                  <w:marRight w:val="0"/>
                                  <w:marTop w:val="0"/>
                                  <w:marBottom w:val="0"/>
                                  <w:divBdr>
                                    <w:top w:val="none" w:sz="0" w:space="0" w:color="auto"/>
                                    <w:left w:val="none" w:sz="0" w:space="0" w:color="auto"/>
                                    <w:bottom w:val="none" w:sz="0" w:space="0" w:color="auto"/>
                                    <w:right w:val="none" w:sz="0" w:space="0" w:color="auto"/>
                                  </w:divBdr>
                                  <w:divsChild>
                                    <w:div w:id="592322577">
                                      <w:marLeft w:val="0"/>
                                      <w:marRight w:val="0"/>
                                      <w:marTop w:val="0"/>
                                      <w:marBottom w:val="0"/>
                                      <w:divBdr>
                                        <w:top w:val="none" w:sz="0" w:space="0" w:color="auto"/>
                                        <w:left w:val="none" w:sz="0" w:space="0" w:color="auto"/>
                                        <w:bottom w:val="none" w:sz="0" w:space="0" w:color="auto"/>
                                        <w:right w:val="none" w:sz="0" w:space="0" w:color="auto"/>
                                      </w:divBdr>
                                      <w:divsChild>
                                        <w:div w:id="378212838">
                                          <w:marLeft w:val="0"/>
                                          <w:marRight w:val="0"/>
                                          <w:marTop w:val="0"/>
                                          <w:marBottom w:val="0"/>
                                          <w:divBdr>
                                            <w:top w:val="none" w:sz="0" w:space="0" w:color="auto"/>
                                            <w:left w:val="none" w:sz="0" w:space="0" w:color="auto"/>
                                            <w:bottom w:val="none" w:sz="0" w:space="0" w:color="auto"/>
                                            <w:right w:val="none" w:sz="0" w:space="0" w:color="auto"/>
                                          </w:divBdr>
                                          <w:divsChild>
                                            <w:div w:id="1263369829">
                                              <w:marLeft w:val="0"/>
                                              <w:marRight w:val="0"/>
                                              <w:marTop w:val="0"/>
                                              <w:marBottom w:val="0"/>
                                              <w:divBdr>
                                                <w:top w:val="none" w:sz="0" w:space="0" w:color="auto"/>
                                                <w:left w:val="none" w:sz="0" w:space="0" w:color="auto"/>
                                                <w:bottom w:val="none" w:sz="0" w:space="0" w:color="auto"/>
                                                <w:right w:val="none" w:sz="0" w:space="0" w:color="auto"/>
                                              </w:divBdr>
                                              <w:divsChild>
                                                <w:div w:id="1121218471">
                                                  <w:marLeft w:val="0"/>
                                                  <w:marRight w:val="0"/>
                                                  <w:marTop w:val="0"/>
                                                  <w:marBottom w:val="0"/>
                                                  <w:divBdr>
                                                    <w:top w:val="none" w:sz="0" w:space="0" w:color="auto"/>
                                                    <w:left w:val="none" w:sz="0" w:space="0" w:color="auto"/>
                                                    <w:bottom w:val="none" w:sz="0" w:space="0" w:color="auto"/>
                                                    <w:right w:val="none" w:sz="0" w:space="0" w:color="auto"/>
                                                  </w:divBdr>
                                                  <w:divsChild>
                                                    <w:div w:id="1505322416">
                                                      <w:marLeft w:val="0"/>
                                                      <w:marRight w:val="0"/>
                                                      <w:marTop w:val="0"/>
                                                      <w:marBottom w:val="0"/>
                                                      <w:divBdr>
                                                        <w:top w:val="none" w:sz="0" w:space="0" w:color="auto"/>
                                                        <w:left w:val="none" w:sz="0" w:space="0" w:color="auto"/>
                                                        <w:bottom w:val="none" w:sz="0" w:space="0" w:color="auto"/>
                                                        <w:right w:val="none" w:sz="0" w:space="0" w:color="auto"/>
                                                      </w:divBdr>
                                                      <w:divsChild>
                                                        <w:div w:id="2111703046">
                                                          <w:marLeft w:val="0"/>
                                                          <w:marRight w:val="0"/>
                                                          <w:marTop w:val="0"/>
                                                          <w:marBottom w:val="0"/>
                                                          <w:divBdr>
                                                            <w:top w:val="none" w:sz="0" w:space="0" w:color="auto"/>
                                                            <w:left w:val="none" w:sz="0" w:space="0" w:color="auto"/>
                                                            <w:bottom w:val="none" w:sz="0" w:space="0" w:color="auto"/>
                                                            <w:right w:val="none" w:sz="0" w:space="0" w:color="auto"/>
                                                          </w:divBdr>
                                                          <w:divsChild>
                                                            <w:div w:id="408695324">
                                                              <w:marLeft w:val="0"/>
                                                              <w:marRight w:val="0"/>
                                                              <w:marTop w:val="0"/>
                                                              <w:marBottom w:val="0"/>
                                                              <w:divBdr>
                                                                <w:top w:val="none" w:sz="0" w:space="0" w:color="auto"/>
                                                                <w:left w:val="none" w:sz="0" w:space="0" w:color="auto"/>
                                                                <w:bottom w:val="none" w:sz="0" w:space="0" w:color="auto"/>
                                                                <w:right w:val="none" w:sz="0" w:space="0" w:color="auto"/>
                                                              </w:divBdr>
                                                              <w:divsChild>
                                                                <w:div w:id="2038122051">
                                                                  <w:marLeft w:val="0"/>
                                                                  <w:marRight w:val="0"/>
                                                                  <w:marTop w:val="0"/>
                                                                  <w:marBottom w:val="0"/>
                                                                  <w:divBdr>
                                                                    <w:top w:val="none" w:sz="0" w:space="0" w:color="auto"/>
                                                                    <w:left w:val="none" w:sz="0" w:space="0" w:color="auto"/>
                                                                    <w:bottom w:val="none" w:sz="0" w:space="0" w:color="auto"/>
                                                                    <w:right w:val="none" w:sz="0" w:space="0" w:color="auto"/>
                                                                  </w:divBdr>
                                                                  <w:divsChild>
                                                                    <w:div w:id="79762972">
                                                                      <w:marLeft w:val="0"/>
                                                                      <w:marRight w:val="360"/>
                                                                      <w:marTop w:val="0"/>
                                                                      <w:marBottom w:val="0"/>
                                                                      <w:divBdr>
                                                                        <w:top w:val="none" w:sz="0" w:space="0" w:color="auto"/>
                                                                        <w:left w:val="none" w:sz="0" w:space="0" w:color="auto"/>
                                                                        <w:bottom w:val="none" w:sz="0" w:space="0" w:color="auto"/>
                                                                        <w:right w:val="none" w:sz="0" w:space="0" w:color="auto"/>
                                                                      </w:divBdr>
                                                                    </w:div>
                                                                    <w:div w:id="1277103483">
                                                                      <w:marLeft w:val="0"/>
                                                                      <w:marRight w:val="360"/>
                                                                      <w:marTop w:val="0"/>
                                                                      <w:marBottom w:val="0"/>
                                                                      <w:divBdr>
                                                                        <w:top w:val="none" w:sz="0" w:space="0" w:color="auto"/>
                                                                        <w:left w:val="none" w:sz="0" w:space="0" w:color="auto"/>
                                                                        <w:bottom w:val="none" w:sz="0" w:space="0" w:color="auto"/>
                                                                        <w:right w:val="none" w:sz="0" w:space="0" w:color="auto"/>
                                                                      </w:divBdr>
                                                                    </w:div>
                                                                    <w:div w:id="5866893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528161">
                                                  <w:marLeft w:val="0"/>
                                                  <w:marRight w:val="0"/>
                                                  <w:marTop w:val="0"/>
                                                  <w:marBottom w:val="0"/>
                                                  <w:divBdr>
                                                    <w:top w:val="none" w:sz="0" w:space="0" w:color="auto"/>
                                                    <w:left w:val="none" w:sz="0" w:space="0" w:color="auto"/>
                                                    <w:bottom w:val="none" w:sz="0" w:space="0" w:color="auto"/>
                                                    <w:right w:val="none" w:sz="0" w:space="0" w:color="auto"/>
                                                  </w:divBdr>
                                                  <w:divsChild>
                                                    <w:div w:id="19562542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64093598">
                                      <w:marLeft w:val="0"/>
                                      <w:marRight w:val="0"/>
                                      <w:marTop w:val="0"/>
                                      <w:marBottom w:val="0"/>
                                      <w:divBdr>
                                        <w:top w:val="none" w:sz="0" w:space="0" w:color="auto"/>
                                        <w:left w:val="none" w:sz="0" w:space="0" w:color="auto"/>
                                        <w:bottom w:val="none" w:sz="0" w:space="0" w:color="auto"/>
                                        <w:right w:val="none" w:sz="0" w:space="0" w:color="auto"/>
                                      </w:divBdr>
                                      <w:divsChild>
                                        <w:div w:id="2098398314">
                                          <w:marLeft w:val="0"/>
                                          <w:marRight w:val="0"/>
                                          <w:marTop w:val="0"/>
                                          <w:marBottom w:val="0"/>
                                          <w:divBdr>
                                            <w:top w:val="none" w:sz="0" w:space="0" w:color="auto"/>
                                            <w:left w:val="none" w:sz="0" w:space="0" w:color="auto"/>
                                            <w:bottom w:val="none" w:sz="0" w:space="0" w:color="auto"/>
                                            <w:right w:val="none" w:sz="0" w:space="0" w:color="auto"/>
                                          </w:divBdr>
                                          <w:divsChild>
                                            <w:div w:id="10267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9671">
                              <w:marLeft w:val="0"/>
                              <w:marRight w:val="0"/>
                              <w:marTop w:val="0"/>
                              <w:marBottom w:val="0"/>
                              <w:divBdr>
                                <w:top w:val="none" w:sz="0" w:space="0" w:color="auto"/>
                                <w:left w:val="none" w:sz="0" w:space="0" w:color="auto"/>
                                <w:bottom w:val="none" w:sz="0" w:space="0" w:color="auto"/>
                                <w:right w:val="none" w:sz="0" w:space="0" w:color="auto"/>
                              </w:divBdr>
                              <w:divsChild>
                                <w:div w:id="1018652615">
                                  <w:marLeft w:val="0"/>
                                  <w:marRight w:val="0"/>
                                  <w:marTop w:val="0"/>
                                  <w:marBottom w:val="0"/>
                                  <w:divBdr>
                                    <w:top w:val="none" w:sz="0" w:space="0" w:color="auto"/>
                                    <w:left w:val="none" w:sz="0" w:space="0" w:color="auto"/>
                                    <w:bottom w:val="none" w:sz="0" w:space="0" w:color="auto"/>
                                    <w:right w:val="none" w:sz="0" w:space="0" w:color="auto"/>
                                  </w:divBdr>
                                </w:div>
                              </w:divsChild>
                            </w:div>
                            <w:div w:id="854924728">
                              <w:marLeft w:val="0"/>
                              <w:marRight w:val="0"/>
                              <w:marTop w:val="0"/>
                              <w:marBottom w:val="0"/>
                              <w:divBdr>
                                <w:top w:val="none" w:sz="0" w:space="0" w:color="auto"/>
                                <w:left w:val="none" w:sz="0" w:space="0" w:color="auto"/>
                                <w:bottom w:val="none" w:sz="0" w:space="0" w:color="auto"/>
                                <w:right w:val="none" w:sz="0" w:space="0" w:color="auto"/>
                              </w:divBdr>
                              <w:divsChild>
                                <w:div w:id="2063287902">
                                  <w:marLeft w:val="0"/>
                                  <w:marRight w:val="0"/>
                                  <w:marTop w:val="0"/>
                                  <w:marBottom w:val="0"/>
                                  <w:divBdr>
                                    <w:top w:val="none" w:sz="0" w:space="0" w:color="auto"/>
                                    <w:left w:val="none" w:sz="0" w:space="0" w:color="auto"/>
                                    <w:bottom w:val="none" w:sz="0" w:space="0" w:color="auto"/>
                                    <w:right w:val="none" w:sz="0" w:space="0" w:color="auto"/>
                                  </w:divBdr>
                                  <w:divsChild>
                                    <w:div w:id="1820875826">
                                      <w:marLeft w:val="0"/>
                                      <w:marRight w:val="0"/>
                                      <w:marTop w:val="0"/>
                                      <w:marBottom w:val="0"/>
                                      <w:divBdr>
                                        <w:top w:val="none" w:sz="0" w:space="0" w:color="auto"/>
                                        <w:left w:val="none" w:sz="0" w:space="0" w:color="auto"/>
                                        <w:bottom w:val="none" w:sz="0" w:space="0" w:color="auto"/>
                                        <w:right w:val="none" w:sz="0" w:space="0" w:color="auto"/>
                                      </w:divBdr>
                                      <w:divsChild>
                                        <w:div w:id="702369153">
                                          <w:marLeft w:val="0"/>
                                          <w:marRight w:val="0"/>
                                          <w:marTop w:val="0"/>
                                          <w:marBottom w:val="0"/>
                                          <w:divBdr>
                                            <w:top w:val="none" w:sz="0" w:space="0" w:color="auto"/>
                                            <w:left w:val="none" w:sz="0" w:space="0" w:color="auto"/>
                                            <w:bottom w:val="none" w:sz="0" w:space="0" w:color="auto"/>
                                            <w:right w:val="none" w:sz="0" w:space="0" w:color="auto"/>
                                          </w:divBdr>
                                          <w:divsChild>
                                            <w:div w:id="507718393">
                                              <w:marLeft w:val="0"/>
                                              <w:marRight w:val="0"/>
                                              <w:marTop w:val="0"/>
                                              <w:marBottom w:val="0"/>
                                              <w:divBdr>
                                                <w:top w:val="none" w:sz="0" w:space="0" w:color="auto"/>
                                                <w:left w:val="none" w:sz="0" w:space="0" w:color="auto"/>
                                                <w:bottom w:val="none" w:sz="0" w:space="0" w:color="auto"/>
                                                <w:right w:val="none" w:sz="0" w:space="0" w:color="auto"/>
                                              </w:divBdr>
                                              <w:divsChild>
                                                <w:div w:id="110127178">
                                                  <w:marLeft w:val="0"/>
                                                  <w:marRight w:val="0"/>
                                                  <w:marTop w:val="0"/>
                                                  <w:marBottom w:val="0"/>
                                                  <w:divBdr>
                                                    <w:top w:val="none" w:sz="0" w:space="0" w:color="auto"/>
                                                    <w:left w:val="none" w:sz="0" w:space="0" w:color="auto"/>
                                                    <w:bottom w:val="none" w:sz="0" w:space="0" w:color="auto"/>
                                                    <w:right w:val="none" w:sz="0" w:space="0" w:color="auto"/>
                                                  </w:divBdr>
                                                  <w:divsChild>
                                                    <w:div w:id="1261833811">
                                                      <w:marLeft w:val="0"/>
                                                      <w:marRight w:val="0"/>
                                                      <w:marTop w:val="0"/>
                                                      <w:marBottom w:val="0"/>
                                                      <w:divBdr>
                                                        <w:top w:val="none" w:sz="0" w:space="0" w:color="auto"/>
                                                        <w:left w:val="none" w:sz="0" w:space="0" w:color="auto"/>
                                                        <w:bottom w:val="none" w:sz="0" w:space="0" w:color="auto"/>
                                                        <w:right w:val="none" w:sz="0" w:space="0" w:color="auto"/>
                                                      </w:divBdr>
                                                      <w:divsChild>
                                                        <w:div w:id="549342322">
                                                          <w:marLeft w:val="0"/>
                                                          <w:marRight w:val="0"/>
                                                          <w:marTop w:val="0"/>
                                                          <w:marBottom w:val="0"/>
                                                          <w:divBdr>
                                                            <w:top w:val="none" w:sz="0" w:space="0" w:color="auto"/>
                                                            <w:left w:val="none" w:sz="0" w:space="0" w:color="auto"/>
                                                            <w:bottom w:val="none" w:sz="0" w:space="0" w:color="auto"/>
                                                            <w:right w:val="none" w:sz="0" w:space="0" w:color="auto"/>
                                                          </w:divBdr>
                                                          <w:divsChild>
                                                            <w:div w:id="20712443">
                                                              <w:marLeft w:val="0"/>
                                                              <w:marRight w:val="0"/>
                                                              <w:marTop w:val="0"/>
                                                              <w:marBottom w:val="0"/>
                                                              <w:divBdr>
                                                                <w:top w:val="none" w:sz="0" w:space="0" w:color="auto"/>
                                                                <w:left w:val="none" w:sz="0" w:space="0" w:color="auto"/>
                                                                <w:bottom w:val="none" w:sz="0" w:space="0" w:color="auto"/>
                                                                <w:right w:val="none" w:sz="0" w:space="0" w:color="auto"/>
                                                              </w:divBdr>
                                                              <w:divsChild>
                                                                <w:div w:id="1954053018">
                                                                  <w:marLeft w:val="0"/>
                                                                  <w:marRight w:val="0"/>
                                                                  <w:marTop w:val="0"/>
                                                                  <w:marBottom w:val="0"/>
                                                                  <w:divBdr>
                                                                    <w:top w:val="none" w:sz="0" w:space="0" w:color="auto"/>
                                                                    <w:left w:val="none" w:sz="0" w:space="0" w:color="auto"/>
                                                                    <w:bottom w:val="none" w:sz="0" w:space="0" w:color="auto"/>
                                                                    <w:right w:val="none" w:sz="0" w:space="0" w:color="auto"/>
                                                                  </w:divBdr>
                                                                  <w:divsChild>
                                                                    <w:div w:id="2033454204">
                                                                      <w:marLeft w:val="0"/>
                                                                      <w:marRight w:val="0"/>
                                                                      <w:marTop w:val="0"/>
                                                                      <w:marBottom w:val="0"/>
                                                                      <w:divBdr>
                                                                        <w:top w:val="none" w:sz="0" w:space="0" w:color="auto"/>
                                                                        <w:left w:val="none" w:sz="0" w:space="0" w:color="auto"/>
                                                                        <w:bottom w:val="none" w:sz="0" w:space="0" w:color="auto"/>
                                                                        <w:right w:val="none" w:sz="0" w:space="0" w:color="auto"/>
                                                                      </w:divBdr>
                                                                      <w:divsChild>
                                                                        <w:div w:id="1763990107">
                                                                          <w:marLeft w:val="0"/>
                                                                          <w:marRight w:val="0"/>
                                                                          <w:marTop w:val="195"/>
                                                                          <w:marBottom w:val="195"/>
                                                                          <w:divBdr>
                                                                            <w:top w:val="none" w:sz="0" w:space="0" w:color="auto"/>
                                                                            <w:left w:val="none" w:sz="0" w:space="0" w:color="auto"/>
                                                                            <w:bottom w:val="none" w:sz="0" w:space="0" w:color="auto"/>
                                                                            <w:right w:val="none" w:sz="0" w:space="0" w:color="auto"/>
                                                                          </w:divBdr>
                                                                          <w:divsChild>
                                                                            <w:div w:id="1928492994">
                                                                              <w:marLeft w:val="0"/>
                                                                              <w:marRight w:val="0"/>
                                                                              <w:marTop w:val="0"/>
                                                                              <w:marBottom w:val="0"/>
                                                                              <w:divBdr>
                                                                                <w:top w:val="none" w:sz="0" w:space="0" w:color="auto"/>
                                                                                <w:left w:val="none" w:sz="0" w:space="0" w:color="auto"/>
                                                                                <w:bottom w:val="none" w:sz="0" w:space="0" w:color="auto"/>
                                                                                <w:right w:val="none" w:sz="0" w:space="0" w:color="auto"/>
                                                                              </w:divBdr>
                                                                              <w:divsChild>
                                                                                <w:div w:id="92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1924">
                                                                      <w:marLeft w:val="0"/>
                                                                      <w:marRight w:val="0"/>
                                                                      <w:marTop w:val="0"/>
                                                                      <w:marBottom w:val="0"/>
                                                                      <w:divBdr>
                                                                        <w:top w:val="none" w:sz="0" w:space="0" w:color="auto"/>
                                                                        <w:left w:val="none" w:sz="0" w:space="0" w:color="auto"/>
                                                                        <w:bottom w:val="none" w:sz="0" w:space="0" w:color="auto"/>
                                                                        <w:right w:val="none" w:sz="0" w:space="0" w:color="auto"/>
                                                                      </w:divBdr>
                                                                      <w:divsChild>
                                                                        <w:div w:id="368996954">
                                                                          <w:marLeft w:val="0"/>
                                                                          <w:marRight w:val="0"/>
                                                                          <w:marTop w:val="0"/>
                                                                          <w:marBottom w:val="0"/>
                                                                          <w:divBdr>
                                                                            <w:top w:val="none" w:sz="0" w:space="0" w:color="auto"/>
                                                                            <w:left w:val="none" w:sz="0" w:space="0" w:color="auto"/>
                                                                            <w:bottom w:val="none" w:sz="0" w:space="0" w:color="auto"/>
                                                                            <w:right w:val="none" w:sz="0" w:space="0" w:color="auto"/>
                                                                          </w:divBdr>
                                                                          <w:divsChild>
                                                                            <w:div w:id="1919171065">
                                                                              <w:marLeft w:val="0"/>
                                                                              <w:marRight w:val="0"/>
                                                                              <w:marTop w:val="105"/>
                                                                              <w:marBottom w:val="0"/>
                                                                              <w:divBdr>
                                                                                <w:top w:val="none" w:sz="0" w:space="0" w:color="auto"/>
                                                                                <w:left w:val="none" w:sz="0" w:space="0" w:color="auto"/>
                                                                                <w:bottom w:val="none" w:sz="0" w:space="0" w:color="auto"/>
                                                                                <w:right w:val="none" w:sz="0" w:space="0" w:color="auto"/>
                                                                              </w:divBdr>
                                                                              <w:divsChild>
                                                                                <w:div w:id="19590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8514">
                                                                      <w:marLeft w:val="0"/>
                                                                      <w:marRight w:val="0"/>
                                                                      <w:marTop w:val="0"/>
                                                                      <w:marBottom w:val="0"/>
                                                                      <w:divBdr>
                                                                        <w:top w:val="none" w:sz="0" w:space="0" w:color="auto"/>
                                                                        <w:left w:val="none" w:sz="0" w:space="0" w:color="auto"/>
                                                                        <w:bottom w:val="none" w:sz="0" w:space="0" w:color="auto"/>
                                                                        <w:right w:val="none" w:sz="0" w:space="0" w:color="auto"/>
                                                                      </w:divBdr>
                                                                      <w:divsChild>
                                                                        <w:div w:id="1153911638">
                                                                          <w:marLeft w:val="0"/>
                                                                          <w:marRight w:val="0"/>
                                                                          <w:marTop w:val="0"/>
                                                                          <w:marBottom w:val="0"/>
                                                                          <w:divBdr>
                                                                            <w:top w:val="none" w:sz="0" w:space="0" w:color="auto"/>
                                                                            <w:left w:val="none" w:sz="0" w:space="0" w:color="auto"/>
                                                                            <w:bottom w:val="none" w:sz="0" w:space="0" w:color="auto"/>
                                                                            <w:right w:val="none" w:sz="0" w:space="0" w:color="auto"/>
                                                                          </w:divBdr>
                                                                          <w:divsChild>
                                                                            <w:div w:id="1075400378">
                                                                              <w:marLeft w:val="0"/>
                                                                              <w:marRight w:val="0"/>
                                                                              <w:marTop w:val="105"/>
                                                                              <w:marBottom w:val="0"/>
                                                                              <w:divBdr>
                                                                                <w:top w:val="none" w:sz="0" w:space="0" w:color="auto"/>
                                                                                <w:left w:val="none" w:sz="0" w:space="0" w:color="auto"/>
                                                                                <w:bottom w:val="none" w:sz="0" w:space="0" w:color="auto"/>
                                                                                <w:right w:val="none" w:sz="0" w:space="0" w:color="auto"/>
                                                                              </w:divBdr>
                                                                              <w:divsChild>
                                                                                <w:div w:id="398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5045">
                                                                      <w:marLeft w:val="0"/>
                                                                      <w:marRight w:val="0"/>
                                                                      <w:marTop w:val="0"/>
                                                                      <w:marBottom w:val="0"/>
                                                                      <w:divBdr>
                                                                        <w:top w:val="none" w:sz="0" w:space="0" w:color="auto"/>
                                                                        <w:left w:val="none" w:sz="0" w:space="0" w:color="auto"/>
                                                                        <w:bottom w:val="none" w:sz="0" w:space="0" w:color="auto"/>
                                                                        <w:right w:val="none" w:sz="0" w:space="0" w:color="auto"/>
                                                                      </w:divBdr>
                                                                      <w:divsChild>
                                                                        <w:div w:id="195851769">
                                                                          <w:marLeft w:val="0"/>
                                                                          <w:marRight w:val="0"/>
                                                                          <w:marTop w:val="0"/>
                                                                          <w:marBottom w:val="0"/>
                                                                          <w:divBdr>
                                                                            <w:top w:val="none" w:sz="0" w:space="0" w:color="auto"/>
                                                                            <w:left w:val="none" w:sz="0" w:space="0" w:color="auto"/>
                                                                            <w:bottom w:val="none" w:sz="0" w:space="0" w:color="auto"/>
                                                                            <w:right w:val="none" w:sz="0" w:space="0" w:color="auto"/>
                                                                          </w:divBdr>
                                                                          <w:divsChild>
                                                                            <w:div w:id="1137799143">
                                                                              <w:marLeft w:val="0"/>
                                                                              <w:marRight w:val="0"/>
                                                                              <w:marTop w:val="105"/>
                                                                              <w:marBottom w:val="0"/>
                                                                              <w:divBdr>
                                                                                <w:top w:val="none" w:sz="0" w:space="0" w:color="auto"/>
                                                                                <w:left w:val="none" w:sz="0" w:space="0" w:color="auto"/>
                                                                                <w:bottom w:val="none" w:sz="0" w:space="0" w:color="auto"/>
                                                                                <w:right w:val="none" w:sz="0" w:space="0" w:color="auto"/>
                                                                              </w:divBdr>
                                                                              <w:divsChild>
                                                                                <w:div w:id="8257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141769">
                                                  <w:marLeft w:val="0"/>
                                                  <w:marRight w:val="0"/>
                                                  <w:marTop w:val="0"/>
                                                  <w:marBottom w:val="0"/>
                                                  <w:divBdr>
                                                    <w:top w:val="none" w:sz="0" w:space="0" w:color="auto"/>
                                                    <w:left w:val="none" w:sz="0" w:space="0" w:color="auto"/>
                                                    <w:bottom w:val="none" w:sz="0" w:space="0" w:color="auto"/>
                                                    <w:right w:val="none" w:sz="0" w:space="0" w:color="auto"/>
                                                  </w:divBdr>
                                                  <w:divsChild>
                                                    <w:div w:id="1293368597">
                                                      <w:marLeft w:val="0"/>
                                                      <w:marRight w:val="0"/>
                                                      <w:marTop w:val="0"/>
                                                      <w:marBottom w:val="0"/>
                                                      <w:divBdr>
                                                        <w:top w:val="none" w:sz="0" w:space="0" w:color="auto"/>
                                                        <w:left w:val="none" w:sz="0" w:space="0" w:color="auto"/>
                                                        <w:bottom w:val="none" w:sz="0" w:space="0" w:color="auto"/>
                                                        <w:right w:val="none" w:sz="0" w:space="0" w:color="auto"/>
                                                      </w:divBdr>
                                                      <w:divsChild>
                                                        <w:div w:id="893662107">
                                                          <w:marLeft w:val="0"/>
                                                          <w:marRight w:val="0"/>
                                                          <w:marTop w:val="0"/>
                                                          <w:marBottom w:val="0"/>
                                                          <w:divBdr>
                                                            <w:top w:val="none" w:sz="0" w:space="0" w:color="auto"/>
                                                            <w:left w:val="none" w:sz="0" w:space="0" w:color="auto"/>
                                                            <w:bottom w:val="none" w:sz="0" w:space="0" w:color="auto"/>
                                                            <w:right w:val="none" w:sz="0" w:space="0" w:color="auto"/>
                                                          </w:divBdr>
                                                          <w:divsChild>
                                                            <w:div w:id="688264992">
                                                              <w:marLeft w:val="0"/>
                                                              <w:marRight w:val="0"/>
                                                              <w:marTop w:val="0"/>
                                                              <w:marBottom w:val="0"/>
                                                              <w:divBdr>
                                                                <w:top w:val="none" w:sz="0" w:space="0" w:color="auto"/>
                                                                <w:left w:val="none" w:sz="0" w:space="0" w:color="auto"/>
                                                                <w:bottom w:val="none" w:sz="0" w:space="0" w:color="auto"/>
                                                                <w:right w:val="none" w:sz="0" w:space="0" w:color="auto"/>
                                                              </w:divBdr>
                                                              <w:divsChild>
                                                                <w:div w:id="440225198">
                                                                  <w:marLeft w:val="0"/>
                                                                  <w:marRight w:val="0"/>
                                                                  <w:marTop w:val="0"/>
                                                                  <w:marBottom w:val="0"/>
                                                                  <w:divBdr>
                                                                    <w:top w:val="none" w:sz="0" w:space="0" w:color="auto"/>
                                                                    <w:left w:val="none" w:sz="0" w:space="0" w:color="auto"/>
                                                                    <w:bottom w:val="none" w:sz="0" w:space="0" w:color="auto"/>
                                                                    <w:right w:val="none" w:sz="0" w:space="0" w:color="auto"/>
                                                                  </w:divBdr>
                                                                  <w:divsChild>
                                                                    <w:div w:id="1409351937">
                                                                      <w:marLeft w:val="0"/>
                                                                      <w:marRight w:val="0"/>
                                                                      <w:marTop w:val="0"/>
                                                                      <w:marBottom w:val="0"/>
                                                                      <w:divBdr>
                                                                        <w:top w:val="none" w:sz="0" w:space="0" w:color="auto"/>
                                                                        <w:left w:val="none" w:sz="0" w:space="0" w:color="auto"/>
                                                                        <w:bottom w:val="none" w:sz="0" w:space="0" w:color="auto"/>
                                                                        <w:right w:val="none" w:sz="0" w:space="0" w:color="auto"/>
                                                                      </w:divBdr>
                                                                      <w:divsChild>
                                                                        <w:div w:id="1945728357">
                                                                          <w:marLeft w:val="225"/>
                                                                          <w:marRight w:val="225"/>
                                                                          <w:marTop w:val="360"/>
                                                                          <w:marBottom w:val="0"/>
                                                                          <w:divBdr>
                                                                            <w:top w:val="none" w:sz="0" w:space="0" w:color="auto"/>
                                                                            <w:left w:val="none" w:sz="0" w:space="0" w:color="auto"/>
                                                                            <w:bottom w:val="none" w:sz="0" w:space="0" w:color="auto"/>
                                                                            <w:right w:val="none" w:sz="0" w:space="0" w:color="auto"/>
                                                                          </w:divBdr>
                                                                          <w:divsChild>
                                                                            <w:div w:id="271321252">
                                                                              <w:marLeft w:val="0"/>
                                                                              <w:marRight w:val="0"/>
                                                                              <w:marTop w:val="0"/>
                                                                              <w:marBottom w:val="0"/>
                                                                              <w:divBdr>
                                                                                <w:top w:val="none" w:sz="0" w:space="0" w:color="auto"/>
                                                                                <w:left w:val="none" w:sz="0" w:space="0" w:color="auto"/>
                                                                                <w:bottom w:val="none" w:sz="0" w:space="0" w:color="auto"/>
                                                                                <w:right w:val="none" w:sz="0" w:space="0" w:color="auto"/>
                                                                              </w:divBdr>
                                                                              <w:divsChild>
                                                                                <w:div w:id="1987316865">
                                                                                  <w:marLeft w:val="0"/>
                                                                                  <w:marRight w:val="0"/>
                                                                                  <w:marTop w:val="0"/>
                                                                                  <w:marBottom w:val="0"/>
                                                                                  <w:divBdr>
                                                                                    <w:top w:val="none" w:sz="0" w:space="0" w:color="auto"/>
                                                                                    <w:left w:val="none" w:sz="0" w:space="0" w:color="auto"/>
                                                                                    <w:bottom w:val="none" w:sz="0" w:space="0" w:color="auto"/>
                                                                                    <w:right w:val="none" w:sz="0" w:space="0" w:color="auto"/>
                                                                                  </w:divBdr>
                                                                                </w:div>
                                                                                <w:div w:id="955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7162">
                                                                          <w:marLeft w:val="0"/>
                                                                          <w:marRight w:val="0"/>
                                                                          <w:marTop w:val="0"/>
                                                                          <w:marBottom w:val="0"/>
                                                                          <w:divBdr>
                                                                            <w:top w:val="none" w:sz="0" w:space="0" w:color="auto"/>
                                                                            <w:left w:val="none" w:sz="0" w:space="0" w:color="auto"/>
                                                                            <w:bottom w:val="none" w:sz="0" w:space="0" w:color="auto"/>
                                                                            <w:right w:val="none" w:sz="0" w:space="0" w:color="auto"/>
                                                                          </w:divBdr>
                                                                          <w:divsChild>
                                                                            <w:div w:id="1548567713">
                                                                              <w:marLeft w:val="0"/>
                                                                              <w:marRight w:val="0"/>
                                                                              <w:marTop w:val="0"/>
                                                                              <w:marBottom w:val="0"/>
                                                                              <w:divBdr>
                                                                                <w:top w:val="none" w:sz="0" w:space="0" w:color="auto"/>
                                                                                <w:left w:val="none" w:sz="0" w:space="0" w:color="auto"/>
                                                                                <w:bottom w:val="none" w:sz="0" w:space="0" w:color="auto"/>
                                                                                <w:right w:val="none" w:sz="0" w:space="0" w:color="auto"/>
                                                                              </w:divBdr>
                                                                            </w:div>
                                                                            <w:div w:id="1116169291">
                                                                              <w:marLeft w:val="0"/>
                                                                              <w:marRight w:val="0"/>
                                                                              <w:marTop w:val="45"/>
                                                                              <w:marBottom w:val="0"/>
                                                                              <w:divBdr>
                                                                                <w:top w:val="none" w:sz="0" w:space="0" w:color="auto"/>
                                                                                <w:left w:val="none" w:sz="0" w:space="0" w:color="auto"/>
                                                                                <w:bottom w:val="none" w:sz="0" w:space="0" w:color="auto"/>
                                                                                <w:right w:val="none" w:sz="0" w:space="0" w:color="auto"/>
                                                                              </w:divBdr>
                                                                            </w:div>
                                                                            <w:div w:id="48967902">
                                                                              <w:marLeft w:val="0"/>
                                                                              <w:marRight w:val="0"/>
                                                                              <w:marTop w:val="0"/>
                                                                              <w:marBottom w:val="0"/>
                                                                              <w:divBdr>
                                                                                <w:top w:val="none" w:sz="0" w:space="0" w:color="auto"/>
                                                                                <w:left w:val="none" w:sz="0" w:space="0" w:color="auto"/>
                                                                                <w:bottom w:val="none" w:sz="0" w:space="0" w:color="auto"/>
                                                                                <w:right w:val="none" w:sz="0" w:space="0" w:color="auto"/>
                                                                              </w:divBdr>
                                                                            </w:div>
                                                                            <w:div w:id="1749041003">
                                                                              <w:marLeft w:val="0"/>
                                                                              <w:marRight w:val="0"/>
                                                                              <w:marTop w:val="45"/>
                                                                              <w:marBottom w:val="0"/>
                                                                              <w:divBdr>
                                                                                <w:top w:val="none" w:sz="0" w:space="0" w:color="auto"/>
                                                                                <w:left w:val="none" w:sz="0" w:space="0" w:color="auto"/>
                                                                                <w:bottom w:val="none" w:sz="0" w:space="0" w:color="auto"/>
                                                                                <w:right w:val="none" w:sz="0" w:space="0" w:color="auto"/>
                                                                              </w:divBdr>
                                                                            </w:div>
                                                                            <w:div w:id="1009286228">
                                                                              <w:marLeft w:val="0"/>
                                                                              <w:marRight w:val="0"/>
                                                                              <w:marTop w:val="0"/>
                                                                              <w:marBottom w:val="0"/>
                                                                              <w:divBdr>
                                                                                <w:top w:val="none" w:sz="0" w:space="0" w:color="auto"/>
                                                                                <w:left w:val="none" w:sz="0" w:space="0" w:color="auto"/>
                                                                                <w:bottom w:val="none" w:sz="0" w:space="0" w:color="auto"/>
                                                                                <w:right w:val="none" w:sz="0" w:space="0" w:color="auto"/>
                                                                              </w:divBdr>
                                                                            </w:div>
                                                                            <w:div w:id="886188131">
                                                                              <w:marLeft w:val="0"/>
                                                                              <w:marRight w:val="0"/>
                                                                              <w:marTop w:val="45"/>
                                                                              <w:marBottom w:val="0"/>
                                                                              <w:divBdr>
                                                                                <w:top w:val="none" w:sz="0" w:space="0" w:color="auto"/>
                                                                                <w:left w:val="none" w:sz="0" w:space="0" w:color="auto"/>
                                                                                <w:bottom w:val="none" w:sz="0" w:space="0" w:color="auto"/>
                                                                                <w:right w:val="none" w:sz="0" w:space="0" w:color="auto"/>
                                                                              </w:divBdr>
                                                                            </w:div>
                                                                            <w:div w:id="704985525">
                                                                              <w:marLeft w:val="0"/>
                                                                              <w:marRight w:val="0"/>
                                                                              <w:marTop w:val="0"/>
                                                                              <w:marBottom w:val="0"/>
                                                                              <w:divBdr>
                                                                                <w:top w:val="none" w:sz="0" w:space="0" w:color="auto"/>
                                                                                <w:left w:val="none" w:sz="0" w:space="0" w:color="auto"/>
                                                                                <w:bottom w:val="none" w:sz="0" w:space="0" w:color="auto"/>
                                                                                <w:right w:val="none" w:sz="0" w:space="0" w:color="auto"/>
                                                                              </w:divBdr>
                                                                            </w:div>
                                                                            <w:div w:id="19822223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0550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135443158">
      <w:bodyDiv w:val="1"/>
      <w:marLeft w:val="0"/>
      <w:marRight w:val="0"/>
      <w:marTop w:val="0"/>
      <w:marBottom w:val="0"/>
      <w:divBdr>
        <w:top w:val="none" w:sz="0" w:space="0" w:color="auto"/>
        <w:left w:val="none" w:sz="0" w:space="0" w:color="auto"/>
        <w:bottom w:val="none" w:sz="0" w:space="0" w:color="auto"/>
        <w:right w:val="none" w:sz="0" w:space="0" w:color="auto"/>
      </w:divBdr>
    </w:div>
    <w:div w:id="1163620388">
      <w:bodyDiv w:val="1"/>
      <w:marLeft w:val="0"/>
      <w:marRight w:val="0"/>
      <w:marTop w:val="0"/>
      <w:marBottom w:val="0"/>
      <w:divBdr>
        <w:top w:val="none" w:sz="0" w:space="0" w:color="auto"/>
        <w:left w:val="none" w:sz="0" w:space="0" w:color="auto"/>
        <w:bottom w:val="none" w:sz="0" w:space="0" w:color="auto"/>
        <w:right w:val="none" w:sz="0" w:space="0" w:color="auto"/>
      </w:divBdr>
    </w:div>
    <w:div w:id="1198658539">
      <w:bodyDiv w:val="1"/>
      <w:marLeft w:val="0"/>
      <w:marRight w:val="0"/>
      <w:marTop w:val="0"/>
      <w:marBottom w:val="0"/>
      <w:divBdr>
        <w:top w:val="none" w:sz="0" w:space="0" w:color="auto"/>
        <w:left w:val="none" w:sz="0" w:space="0" w:color="auto"/>
        <w:bottom w:val="none" w:sz="0" w:space="0" w:color="auto"/>
        <w:right w:val="none" w:sz="0" w:space="0" w:color="auto"/>
      </w:divBdr>
    </w:div>
    <w:div w:id="1248417037">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83458130">
      <w:bodyDiv w:val="1"/>
      <w:marLeft w:val="0"/>
      <w:marRight w:val="0"/>
      <w:marTop w:val="0"/>
      <w:marBottom w:val="0"/>
      <w:divBdr>
        <w:top w:val="none" w:sz="0" w:space="0" w:color="auto"/>
        <w:left w:val="none" w:sz="0" w:space="0" w:color="auto"/>
        <w:bottom w:val="none" w:sz="0" w:space="0" w:color="auto"/>
        <w:right w:val="none" w:sz="0" w:space="0" w:color="auto"/>
      </w:divBdr>
    </w:div>
    <w:div w:id="1308780475">
      <w:bodyDiv w:val="1"/>
      <w:marLeft w:val="0"/>
      <w:marRight w:val="0"/>
      <w:marTop w:val="0"/>
      <w:marBottom w:val="0"/>
      <w:divBdr>
        <w:top w:val="none" w:sz="0" w:space="0" w:color="auto"/>
        <w:left w:val="none" w:sz="0" w:space="0" w:color="auto"/>
        <w:bottom w:val="none" w:sz="0" w:space="0" w:color="auto"/>
        <w:right w:val="none" w:sz="0" w:space="0" w:color="auto"/>
      </w:divBdr>
    </w:div>
    <w:div w:id="1328511725">
      <w:bodyDiv w:val="1"/>
      <w:marLeft w:val="0"/>
      <w:marRight w:val="0"/>
      <w:marTop w:val="0"/>
      <w:marBottom w:val="0"/>
      <w:divBdr>
        <w:top w:val="none" w:sz="0" w:space="0" w:color="auto"/>
        <w:left w:val="none" w:sz="0" w:space="0" w:color="auto"/>
        <w:bottom w:val="none" w:sz="0" w:space="0" w:color="auto"/>
        <w:right w:val="none" w:sz="0" w:space="0" w:color="auto"/>
      </w:divBdr>
    </w:div>
    <w:div w:id="1331517173">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394233351">
      <w:bodyDiv w:val="1"/>
      <w:marLeft w:val="0"/>
      <w:marRight w:val="0"/>
      <w:marTop w:val="0"/>
      <w:marBottom w:val="0"/>
      <w:divBdr>
        <w:top w:val="none" w:sz="0" w:space="0" w:color="auto"/>
        <w:left w:val="none" w:sz="0" w:space="0" w:color="auto"/>
        <w:bottom w:val="none" w:sz="0" w:space="0" w:color="auto"/>
        <w:right w:val="none" w:sz="0" w:space="0" w:color="auto"/>
      </w:divBdr>
    </w:div>
    <w:div w:id="1441560868">
      <w:bodyDiv w:val="1"/>
      <w:marLeft w:val="0"/>
      <w:marRight w:val="0"/>
      <w:marTop w:val="0"/>
      <w:marBottom w:val="0"/>
      <w:divBdr>
        <w:top w:val="none" w:sz="0" w:space="0" w:color="auto"/>
        <w:left w:val="none" w:sz="0" w:space="0" w:color="auto"/>
        <w:bottom w:val="none" w:sz="0" w:space="0" w:color="auto"/>
        <w:right w:val="none" w:sz="0" w:space="0" w:color="auto"/>
      </w:divBdr>
    </w:div>
    <w:div w:id="1467163817">
      <w:bodyDiv w:val="1"/>
      <w:marLeft w:val="0"/>
      <w:marRight w:val="0"/>
      <w:marTop w:val="0"/>
      <w:marBottom w:val="0"/>
      <w:divBdr>
        <w:top w:val="none" w:sz="0" w:space="0" w:color="auto"/>
        <w:left w:val="none" w:sz="0" w:space="0" w:color="auto"/>
        <w:bottom w:val="none" w:sz="0" w:space="0" w:color="auto"/>
        <w:right w:val="none" w:sz="0" w:space="0" w:color="auto"/>
      </w:divBdr>
    </w:div>
    <w:div w:id="1469981248">
      <w:bodyDiv w:val="1"/>
      <w:marLeft w:val="0"/>
      <w:marRight w:val="0"/>
      <w:marTop w:val="0"/>
      <w:marBottom w:val="0"/>
      <w:divBdr>
        <w:top w:val="none" w:sz="0" w:space="0" w:color="auto"/>
        <w:left w:val="none" w:sz="0" w:space="0" w:color="auto"/>
        <w:bottom w:val="none" w:sz="0" w:space="0" w:color="auto"/>
        <w:right w:val="none" w:sz="0" w:space="0" w:color="auto"/>
      </w:divBdr>
    </w:div>
    <w:div w:id="1473056927">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525946871">
      <w:bodyDiv w:val="1"/>
      <w:marLeft w:val="0"/>
      <w:marRight w:val="0"/>
      <w:marTop w:val="0"/>
      <w:marBottom w:val="0"/>
      <w:divBdr>
        <w:top w:val="none" w:sz="0" w:space="0" w:color="auto"/>
        <w:left w:val="none" w:sz="0" w:space="0" w:color="auto"/>
        <w:bottom w:val="none" w:sz="0" w:space="0" w:color="auto"/>
        <w:right w:val="none" w:sz="0" w:space="0" w:color="auto"/>
      </w:divBdr>
    </w:div>
    <w:div w:id="1619292355">
      <w:bodyDiv w:val="1"/>
      <w:marLeft w:val="0"/>
      <w:marRight w:val="0"/>
      <w:marTop w:val="0"/>
      <w:marBottom w:val="0"/>
      <w:divBdr>
        <w:top w:val="none" w:sz="0" w:space="0" w:color="auto"/>
        <w:left w:val="none" w:sz="0" w:space="0" w:color="auto"/>
        <w:bottom w:val="none" w:sz="0" w:space="0" w:color="auto"/>
        <w:right w:val="none" w:sz="0" w:space="0" w:color="auto"/>
      </w:divBdr>
    </w:div>
    <w:div w:id="1669939433">
      <w:bodyDiv w:val="1"/>
      <w:marLeft w:val="0"/>
      <w:marRight w:val="0"/>
      <w:marTop w:val="0"/>
      <w:marBottom w:val="0"/>
      <w:divBdr>
        <w:top w:val="none" w:sz="0" w:space="0" w:color="auto"/>
        <w:left w:val="none" w:sz="0" w:space="0" w:color="auto"/>
        <w:bottom w:val="none" w:sz="0" w:space="0" w:color="auto"/>
        <w:right w:val="none" w:sz="0" w:space="0" w:color="auto"/>
      </w:divBdr>
    </w:div>
    <w:div w:id="1673020174">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673946292">
      <w:bodyDiv w:val="1"/>
      <w:marLeft w:val="0"/>
      <w:marRight w:val="0"/>
      <w:marTop w:val="0"/>
      <w:marBottom w:val="0"/>
      <w:divBdr>
        <w:top w:val="none" w:sz="0" w:space="0" w:color="auto"/>
        <w:left w:val="none" w:sz="0" w:space="0" w:color="auto"/>
        <w:bottom w:val="none" w:sz="0" w:space="0" w:color="auto"/>
        <w:right w:val="none" w:sz="0" w:space="0" w:color="auto"/>
      </w:divBdr>
    </w:div>
    <w:div w:id="1686323531">
      <w:bodyDiv w:val="1"/>
      <w:marLeft w:val="0"/>
      <w:marRight w:val="0"/>
      <w:marTop w:val="0"/>
      <w:marBottom w:val="0"/>
      <w:divBdr>
        <w:top w:val="none" w:sz="0" w:space="0" w:color="auto"/>
        <w:left w:val="none" w:sz="0" w:space="0" w:color="auto"/>
        <w:bottom w:val="none" w:sz="0" w:space="0" w:color="auto"/>
        <w:right w:val="none" w:sz="0" w:space="0" w:color="auto"/>
      </w:divBdr>
    </w:div>
    <w:div w:id="1727291820">
      <w:bodyDiv w:val="1"/>
      <w:marLeft w:val="0"/>
      <w:marRight w:val="0"/>
      <w:marTop w:val="0"/>
      <w:marBottom w:val="0"/>
      <w:divBdr>
        <w:top w:val="none" w:sz="0" w:space="0" w:color="auto"/>
        <w:left w:val="none" w:sz="0" w:space="0" w:color="auto"/>
        <w:bottom w:val="none" w:sz="0" w:space="0" w:color="auto"/>
        <w:right w:val="none" w:sz="0" w:space="0" w:color="auto"/>
      </w:divBdr>
    </w:div>
    <w:div w:id="1754082706">
      <w:bodyDiv w:val="1"/>
      <w:marLeft w:val="0"/>
      <w:marRight w:val="0"/>
      <w:marTop w:val="0"/>
      <w:marBottom w:val="0"/>
      <w:divBdr>
        <w:top w:val="none" w:sz="0" w:space="0" w:color="auto"/>
        <w:left w:val="none" w:sz="0" w:space="0" w:color="auto"/>
        <w:bottom w:val="none" w:sz="0" w:space="0" w:color="auto"/>
        <w:right w:val="none" w:sz="0" w:space="0" w:color="auto"/>
      </w:divBdr>
    </w:div>
    <w:div w:id="1818956861">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880438916">
      <w:bodyDiv w:val="1"/>
      <w:marLeft w:val="0"/>
      <w:marRight w:val="0"/>
      <w:marTop w:val="0"/>
      <w:marBottom w:val="0"/>
      <w:divBdr>
        <w:top w:val="none" w:sz="0" w:space="0" w:color="auto"/>
        <w:left w:val="none" w:sz="0" w:space="0" w:color="auto"/>
        <w:bottom w:val="none" w:sz="0" w:space="0" w:color="auto"/>
        <w:right w:val="none" w:sz="0" w:space="0" w:color="auto"/>
      </w:divBdr>
    </w:div>
    <w:div w:id="1884631674">
      <w:bodyDiv w:val="1"/>
      <w:marLeft w:val="0"/>
      <w:marRight w:val="0"/>
      <w:marTop w:val="0"/>
      <w:marBottom w:val="0"/>
      <w:divBdr>
        <w:top w:val="none" w:sz="0" w:space="0" w:color="auto"/>
        <w:left w:val="none" w:sz="0" w:space="0" w:color="auto"/>
        <w:bottom w:val="none" w:sz="0" w:space="0" w:color="auto"/>
        <w:right w:val="none" w:sz="0" w:space="0" w:color="auto"/>
      </w:divBdr>
    </w:div>
    <w:div w:id="1897545522">
      <w:bodyDiv w:val="1"/>
      <w:marLeft w:val="0"/>
      <w:marRight w:val="0"/>
      <w:marTop w:val="0"/>
      <w:marBottom w:val="0"/>
      <w:divBdr>
        <w:top w:val="none" w:sz="0" w:space="0" w:color="auto"/>
        <w:left w:val="none" w:sz="0" w:space="0" w:color="auto"/>
        <w:bottom w:val="none" w:sz="0" w:space="0" w:color="auto"/>
        <w:right w:val="none" w:sz="0" w:space="0" w:color="auto"/>
      </w:divBdr>
    </w:div>
    <w:div w:id="1905871656">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11759308">
      <w:bodyDiv w:val="1"/>
      <w:marLeft w:val="0"/>
      <w:marRight w:val="0"/>
      <w:marTop w:val="0"/>
      <w:marBottom w:val="0"/>
      <w:divBdr>
        <w:top w:val="none" w:sz="0" w:space="0" w:color="auto"/>
        <w:left w:val="none" w:sz="0" w:space="0" w:color="auto"/>
        <w:bottom w:val="none" w:sz="0" w:space="0" w:color="auto"/>
        <w:right w:val="none" w:sz="0" w:space="0" w:color="auto"/>
      </w:divBdr>
    </w:div>
    <w:div w:id="2028947185">
      <w:bodyDiv w:val="1"/>
      <w:marLeft w:val="0"/>
      <w:marRight w:val="0"/>
      <w:marTop w:val="0"/>
      <w:marBottom w:val="0"/>
      <w:divBdr>
        <w:top w:val="none" w:sz="0" w:space="0" w:color="auto"/>
        <w:left w:val="none" w:sz="0" w:space="0" w:color="auto"/>
        <w:bottom w:val="none" w:sz="0" w:space="0" w:color="auto"/>
        <w:right w:val="none" w:sz="0" w:space="0" w:color="auto"/>
      </w:divBdr>
    </w:div>
    <w:div w:id="2034108478">
      <w:bodyDiv w:val="1"/>
      <w:marLeft w:val="0"/>
      <w:marRight w:val="0"/>
      <w:marTop w:val="0"/>
      <w:marBottom w:val="0"/>
      <w:divBdr>
        <w:top w:val="none" w:sz="0" w:space="0" w:color="auto"/>
        <w:left w:val="none" w:sz="0" w:space="0" w:color="auto"/>
        <w:bottom w:val="none" w:sz="0" w:space="0" w:color="auto"/>
        <w:right w:val="none" w:sz="0" w:space="0" w:color="auto"/>
      </w:divBdr>
    </w:div>
    <w:div w:id="2082561835">
      <w:bodyDiv w:val="1"/>
      <w:marLeft w:val="0"/>
      <w:marRight w:val="0"/>
      <w:marTop w:val="0"/>
      <w:marBottom w:val="0"/>
      <w:divBdr>
        <w:top w:val="none" w:sz="0" w:space="0" w:color="auto"/>
        <w:left w:val="none" w:sz="0" w:space="0" w:color="auto"/>
        <w:bottom w:val="none" w:sz="0" w:space="0" w:color="auto"/>
        <w:right w:val="none" w:sz="0" w:space="0" w:color="auto"/>
      </w:divBdr>
    </w:div>
    <w:div w:id="2082676926">
      <w:bodyDiv w:val="1"/>
      <w:marLeft w:val="0"/>
      <w:marRight w:val="0"/>
      <w:marTop w:val="0"/>
      <w:marBottom w:val="0"/>
      <w:divBdr>
        <w:top w:val="none" w:sz="0" w:space="0" w:color="auto"/>
        <w:left w:val="none" w:sz="0" w:space="0" w:color="auto"/>
        <w:bottom w:val="none" w:sz="0" w:space="0" w:color="auto"/>
        <w:right w:val="none" w:sz="0" w:space="0" w:color="auto"/>
      </w:divBdr>
    </w:div>
    <w:div w:id="2087222149">
      <w:bodyDiv w:val="1"/>
      <w:marLeft w:val="0"/>
      <w:marRight w:val="0"/>
      <w:marTop w:val="0"/>
      <w:marBottom w:val="0"/>
      <w:divBdr>
        <w:top w:val="none" w:sz="0" w:space="0" w:color="auto"/>
        <w:left w:val="none" w:sz="0" w:space="0" w:color="auto"/>
        <w:bottom w:val="none" w:sz="0" w:space="0" w:color="auto"/>
        <w:right w:val="none" w:sz="0" w:space="0" w:color="auto"/>
      </w:divBdr>
    </w:div>
    <w:div w:id="2120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www.mnb.hu/felugyelet/szabalyozas/penzmosas-ellen/fontos-informaciok-dokumentumok/a-nemzeti-kockazatertekeles-szolgaltatoi-verziojanak-igenylese" TargetMode="External"/><Relationship Id="rId18" Type="http://schemas.openxmlformats.org/officeDocument/2006/relationships/footer" Target="footer2.xml"/><Relationship Id="rId26" Type="http://schemas.openxmlformats.org/officeDocument/2006/relationships/hyperlink" Target="https://www.mnb.hu/felugyelet/szabalyozas/penzmosas-ellen/korlatozo-intezkedesek-szankciok/penzugyi-es-vagyoni-korlatozo-intezkedesek" TargetMode="External"/><Relationship Id="rId3" Type="http://schemas.openxmlformats.org/officeDocument/2006/relationships/styles" Target="styles.xml"/><Relationship Id="rId21" Type="http://schemas.openxmlformats.org/officeDocument/2006/relationships/hyperlink" Target="mailto:vpkbp.fiu@vam.gov.hu" TargetMode="External"/><Relationship Id="rId7" Type="http://schemas.openxmlformats.org/officeDocument/2006/relationships/endnotes" Target="endnotes.xml"/><Relationship Id="rId12" Type="http://schemas.openxmlformats.org/officeDocument/2006/relationships/hyperlink" Target="mailto:ibenyik@mnb.hu" TargetMode="External"/><Relationship Id="rId17" Type="http://schemas.openxmlformats.org/officeDocument/2006/relationships/footer" Target="footer1.xml"/><Relationship Id="rId25"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b.hu/felugyelet/szabalyozas/penzmosas-ellen/szabalyzatok-segedletek" TargetMode="External"/><Relationship Id="rId24" Type="http://schemas.openxmlformats.org/officeDocument/2006/relationships/hyperlink" Target="https://www.un.org/sc/suborg/en/sanctions/un-sc-consolidated-lis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ebgate.ec.europa.eu/fsd/fsf" TargetMode="External"/><Relationship Id="rId28" Type="http://schemas.openxmlformats.org/officeDocument/2006/relationships/theme" Target="theme/theme1.xml"/><Relationship Id="rId10" Type="http://schemas.openxmlformats.org/officeDocument/2006/relationships/hyperlink" Target="https://www.mnb.hu/felugyelet/szabalyozas/penzmosas-ellen/szabalyzatok-segedlete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nb.hu/felugyelet/szabalyozas/penzmosas-ellen/szabalyzatok-segedletek/segedlet-a-belso-szabalyzat-elkeszitesehez" TargetMode="External"/><Relationship Id="rId14" Type="http://schemas.openxmlformats.org/officeDocument/2006/relationships/hyperlink" Target="https://www.nav.gov.hu/nav/letoltesek/nyomtatvanykitolto_programok/nyomtatvany_apeh/keretprogramok/abevjava_install.html" TargetMode="External"/><Relationship Id="rId22" Type="http://schemas.openxmlformats.org/officeDocument/2006/relationships/hyperlink" Target="https://pei.nav.gov.h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nb.hu/felugyelet/szabalyozas/penzmosas-ellen/fontos-informaciok-dokumentu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4536-76F9-40CF-9CF8-6620A02B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35137</Words>
  <Characters>266019</Characters>
  <Application>Microsoft Office Word</Application>
  <DocSecurity>0</DocSecurity>
  <Lines>2216</Lines>
  <Paragraphs>601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300555</CharactersWithSpaces>
  <SharedDoc>false</SharedDoc>
  <HLinks>
    <vt:vector size="342" baseType="variant">
      <vt:variant>
        <vt:i4>1441883</vt:i4>
      </vt:variant>
      <vt:variant>
        <vt:i4>327</vt:i4>
      </vt:variant>
      <vt:variant>
        <vt:i4>0</vt:i4>
      </vt:variant>
      <vt:variant>
        <vt:i4>5</vt:i4>
      </vt:variant>
      <vt:variant>
        <vt:lpwstr>https://www.mnb.hu/felugyelet/szabalyozas/penzmosas-ellen/korlatozo-intezkedesek-szankciok/penzugyi-es-vagyoni-korlatozo-intezkedesek</vt:lpwstr>
      </vt:variant>
      <vt:variant>
        <vt:lpwstr/>
      </vt:variant>
      <vt:variant>
        <vt:i4>4456450</vt:i4>
      </vt:variant>
      <vt:variant>
        <vt:i4>324</vt:i4>
      </vt:variant>
      <vt:variant>
        <vt:i4>0</vt:i4>
      </vt:variant>
      <vt:variant>
        <vt:i4>5</vt:i4>
      </vt:variant>
      <vt:variant>
        <vt:lpwstr>https://www.un.org/sc/suborg/en/sanctions/un-sc-consolidated-list</vt:lpwstr>
      </vt:variant>
      <vt:variant>
        <vt:lpwstr/>
      </vt:variant>
      <vt:variant>
        <vt:i4>983096</vt:i4>
      </vt:variant>
      <vt:variant>
        <vt:i4>321</vt:i4>
      </vt:variant>
      <vt:variant>
        <vt:i4>0</vt:i4>
      </vt:variant>
      <vt:variant>
        <vt:i4>5</vt:i4>
      </vt:variant>
      <vt:variant>
        <vt:lpwstr>https://eeas.europa.eu/headquarters/headquarters-homepage/8442/consolidated-list-sanctions_en</vt:lpwstr>
      </vt:variant>
      <vt:variant>
        <vt:lpwstr/>
      </vt:variant>
      <vt:variant>
        <vt:i4>1245303</vt:i4>
      </vt:variant>
      <vt:variant>
        <vt:i4>318</vt:i4>
      </vt:variant>
      <vt:variant>
        <vt:i4>0</vt:i4>
      </vt:variant>
      <vt:variant>
        <vt:i4>5</vt:i4>
      </vt:variant>
      <vt:variant>
        <vt:lpwstr>http://www.nav.gov.hu/nav/penzmosas/penzmosas_elleni_informacios_iroda/Penzmosas_Elleni_Info20150122.html</vt:lpwstr>
      </vt:variant>
      <vt:variant>
        <vt:lpwstr/>
      </vt:variant>
      <vt:variant>
        <vt:i4>8257617</vt:i4>
      </vt:variant>
      <vt:variant>
        <vt:i4>315</vt:i4>
      </vt:variant>
      <vt:variant>
        <vt:i4>0</vt:i4>
      </vt:variant>
      <vt:variant>
        <vt:i4>5</vt:i4>
      </vt:variant>
      <vt:variant>
        <vt:lpwstr>mailto:vpkbp.fiu@vam.gov.hu</vt:lpwstr>
      </vt:variant>
      <vt:variant>
        <vt:lpwstr/>
      </vt:variant>
      <vt:variant>
        <vt:i4>1703994</vt:i4>
      </vt:variant>
      <vt:variant>
        <vt:i4>308</vt:i4>
      </vt:variant>
      <vt:variant>
        <vt:i4>0</vt:i4>
      </vt:variant>
      <vt:variant>
        <vt:i4>5</vt:i4>
      </vt:variant>
      <vt:variant>
        <vt:lpwstr/>
      </vt:variant>
      <vt:variant>
        <vt:lpwstr>_Toc488313756</vt:lpwstr>
      </vt:variant>
      <vt:variant>
        <vt:i4>1703994</vt:i4>
      </vt:variant>
      <vt:variant>
        <vt:i4>302</vt:i4>
      </vt:variant>
      <vt:variant>
        <vt:i4>0</vt:i4>
      </vt:variant>
      <vt:variant>
        <vt:i4>5</vt:i4>
      </vt:variant>
      <vt:variant>
        <vt:lpwstr/>
      </vt:variant>
      <vt:variant>
        <vt:lpwstr>_Toc488313755</vt:lpwstr>
      </vt:variant>
      <vt:variant>
        <vt:i4>1703994</vt:i4>
      </vt:variant>
      <vt:variant>
        <vt:i4>296</vt:i4>
      </vt:variant>
      <vt:variant>
        <vt:i4>0</vt:i4>
      </vt:variant>
      <vt:variant>
        <vt:i4>5</vt:i4>
      </vt:variant>
      <vt:variant>
        <vt:lpwstr/>
      </vt:variant>
      <vt:variant>
        <vt:lpwstr>_Toc488313754</vt:lpwstr>
      </vt:variant>
      <vt:variant>
        <vt:i4>1703994</vt:i4>
      </vt:variant>
      <vt:variant>
        <vt:i4>290</vt:i4>
      </vt:variant>
      <vt:variant>
        <vt:i4>0</vt:i4>
      </vt:variant>
      <vt:variant>
        <vt:i4>5</vt:i4>
      </vt:variant>
      <vt:variant>
        <vt:lpwstr/>
      </vt:variant>
      <vt:variant>
        <vt:lpwstr>_Toc488313753</vt:lpwstr>
      </vt:variant>
      <vt:variant>
        <vt:i4>1703994</vt:i4>
      </vt:variant>
      <vt:variant>
        <vt:i4>284</vt:i4>
      </vt:variant>
      <vt:variant>
        <vt:i4>0</vt:i4>
      </vt:variant>
      <vt:variant>
        <vt:i4>5</vt:i4>
      </vt:variant>
      <vt:variant>
        <vt:lpwstr/>
      </vt:variant>
      <vt:variant>
        <vt:lpwstr>_Toc488313752</vt:lpwstr>
      </vt:variant>
      <vt:variant>
        <vt:i4>1703994</vt:i4>
      </vt:variant>
      <vt:variant>
        <vt:i4>278</vt:i4>
      </vt:variant>
      <vt:variant>
        <vt:i4>0</vt:i4>
      </vt:variant>
      <vt:variant>
        <vt:i4>5</vt:i4>
      </vt:variant>
      <vt:variant>
        <vt:lpwstr/>
      </vt:variant>
      <vt:variant>
        <vt:lpwstr>_Toc488313751</vt:lpwstr>
      </vt:variant>
      <vt:variant>
        <vt:i4>1703994</vt:i4>
      </vt:variant>
      <vt:variant>
        <vt:i4>272</vt:i4>
      </vt:variant>
      <vt:variant>
        <vt:i4>0</vt:i4>
      </vt:variant>
      <vt:variant>
        <vt:i4>5</vt:i4>
      </vt:variant>
      <vt:variant>
        <vt:lpwstr/>
      </vt:variant>
      <vt:variant>
        <vt:lpwstr>_Toc488313750</vt:lpwstr>
      </vt:variant>
      <vt:variant>
        <vt:i4>1769530</vt:i4>
      </vt:variant>
      <vt:variant>
        <vt:i4>266</vt:i4>
      </vt:variant>
      <vt:variant>
        <vt:i4>0</vt:i4>
      </vt:variant>
      <vt:variant>
        <vt:i4>5</vt:i4>
      </vt:variant>
      <vt:variant>
        <vt:lpwstr/>
      </vt:variant>
      <vt:variant>
        <vt:lpwstr>_Toc488313749</vt:lpwstr>
      </vt:variant>
      <vt:variant>
        <vt:i4>1769530</vt:i4>
      </vt:variant>
      <vt:variant>
        <vt:i4>260</vt:i4>
      </vt:variant>
      <vt:variant>
        <vt:i4>0</vt:i4>
      </vt:variant>
      <vt:variant>
        <vt:i4>5</vt:i4>
      </vt:variant>
      <vt:variant>
        <vt:lpwstr/>
      </vt:variant>
      <vt:variant>
        <vt:lpwstr>_Toc488313748</vt:lpwstr>
      </vt:variant>
      <vt:variant>
        <vt:i4>1769530</vt:i4>
      </vt:variant>
      <vt:variant>
        <vt:i4>254</vt:i4>
      </vt:variant>
      <vt:variant>
        <vt:i4>0</vt:i4>
      </vt:variant>
      <vt:variant>
        <vt:i4>5</vt:i4>
      </vt:variant>
      <vt:variant>
        <vt:lpwstr/>
      </vt:variant>
      <vt:variant>
        <vt:lpwstr>_Toc488313747</vt:lpwstr>
      </vt:variant>
      <vt:variant>
        <vt:i4>1769530</vt:i4>
      </vt:variant>
      <vt:variant>
        <vt:i4>248</vt:i4>
      </vt:variant>
      <vt:variant>
        <vt:i4>0</vt:i4>
      </vt:variant>
      <vt:variant>
        <vt:i4>5</vt:i4>
      </vt:variant>
      <vt:variant>
        <vt:lpwstr/>
      </vt:variant>
      <vt:variant>
        <vt:lpwstr>_Toc488313746</vt:lpwstr>
      </vt:variant>
      <vt:variant>
        <vt:i4>1769530</vt:i4>
      </vt:variant>
      <vt:variant>
        <vt:i4>242</vt:i4>
      </vt:variant>
      <vt:variant>
        <vt:i4>0</vt:i4>
      </vt:variant>
      <vt:variant>
        <vt:i4>5</vt:i4>
      </vt:variant>
      <vt:variant>
        <vt:lpwstr/>
      </vt:variant>
      <vt:variant>
        <vt:lpwstr>_Toc488313745</vt:lpwstr>
      </vt:variant>
      <vt:variant>
        <vt:i4>1769530</vt:i4>
      </vt:variant>
      <vt:variant>
        <vt:i4>236</vt:i4>
      </vt:variant>
      <vt:variant>
        <vt:i4>0</vt:i4>
      </vt:variant>
      <vt:variant>
        <vt:i4>5</vt:i4>
      </vt:variant>
      <vt:variant>
        <vt:lpwstr/>
      </vt:variant>
      <vt:variant>
        <vt:lpwstr>_Toc488313744</vt:lpwstr>
      </vt:variant>
      <vt:variant>
        <vt:i4>1769530</vt:i4>
      </vt:variant>
      <vt:variant>
        <vt:i4>230</vt:i4>
      </vt:variant>
      <vt:variant>
        <vt:i4>0</vt:i4>
      </vt:variant>
      <vt:variant>
        <vt:i4>5</vt:i4>
      </vt:variant>
      <vt:variant>
        <vt:lpwstr/>
      </vt:variant>
      <vt:variant>
        <vt:lpwstr>_Toc488313743</vt:lpwstr>
      </vt:variant>
      <vt:variant>
        <vt:i4>1769530</vt:i4>
      </vt:variant>
      <vt:variant>
        <vt:i4>224</vt:i4>
      </vt:variant>
      <vt:variant>
        <vt:i4>0</vt:i4>
      </vt:variant>
      <vt:variant>
        <vt:i4>5</vt:i4>
      </vt:variant>
      <vt:variant>
        <vt:lpwstr/>
      </vt:variant>
      <vt:variant>
        <vt:lpwstr>_Toc488313742</vt:lpwstr>
      </vt:variant>
      <vt:variant>
        <vt:i4>1769530</vt:i4>
      </vt:variant>
      <vt:variant>
        <vt:i4>218</vt:i4>
      </vt:variant>
      <vt:variant>
        <vt:i4>0</vt:i4>
      </vt:variant>
      <vt:variant>
        <vt:i4>5</vt:i4>
      </vt:variant>
      <vt:variant>
        <vt:lpwstr/>
      </vt:variant>
      <vt:variant>
        <vt:lpwstr>_Toc488313741</vt:lpwstr>
      </vt:variant>
      <vt:variant>
        <vt:i4>1769530</vt:i4>
      </vt:variant>
      <vt:variant>
        <vt:i4>212</vt:i4>
      </vt:variant>
      <vt:variant>
        <vt:i4>0</vt:i4>
      </vt:variant>
      <vt:variant>
        <vt:i4>5</vt:i4>
      </vt:variant>
      <vt:variant>
        <vt:lpwstr/>
      </vt:variant>
      <vt:variant>
        <vt:lpwstr>_Toc488313740</vt:lpwstr>
      </vt:variant>
      <vt:variant>
        <vt:i4>1835066</vt:i4>
      </vt:variant>
      <vt:variant>
        <vt:i4>206</vt:i4>
      </vt:variant>
      <vt:variant>
        <vt:i4>0</vt:i4>
      </vt:variant>
      <vt:variant>
        <vt:i4>5</vt:i4>
      </vt:variant>
      <vt:variant>
        <vt:lpwstr/>
      </vt:variant>
      <vt:variant>
        <vt:lpwstr>_Toc488313739</vt:lpwstr>
      </vt:variant>
      <vt:variant>
        <vt:i4>1835066</vt:i4>
      </vt:variant>
      <vt:variant>
        <vt:i4>200</vt:i4>
      </vt:variant>
      <vt:variant>
        <vt:i4>0</vt:i4>
      </vt:variant>
      <vt:variant>
        <vt:i4>5</vt:i4>
      </vt:variant>
      <vt:variant>
        <vt:lpwstr/>
      </vt:variant>
      <vt:variant>
        <vt:lpwstr>_Toc488313738</vt:lpwstr>
      </vt:variant>
      <vt:variant>
        <vt:i4>1835066</vt:i4>
      </vt:variant>
      <vt:variant>
        <vt:i4>194</vt:i4>
      </vt:variant>
      <vt:variant>
        <vt:i4>0</vt:i4>
      </vt:variant>
      <vt:variant>
        <vt:i4>5</vt:i4>
      </vt:variant>
      <vt:variant>
        <vt:lpwstr/>
      </vt:variant>
      <vt:variant>
        <vt:lpwstr>_Toc488313737</vt:lpwstr>
      </vt:variant>
      <vt:variant>
        <vt:i4>1835066</vt:i4>
      </vt:variant>
      <vt:variant>
        <vt:i4>188</vt:i4>
      </vt:variant>
      <vt:variant>
        <vt:i4>0</vt:i4>
      </vt:variant>
      <vt:variant>
        <vt:i4>5</vt:i4>
      </vt:variant>
      <vt:variant>
        <vt:lpwstr/>
      </vt:variant>
      <vt:variant>
        <vt:lpwstr>_Toc488313736</vt:lpwstr>
      </vt:variant>
      <vt:variant>
        <vt:i4>1835066</vt:i4>
      </vt:variant>
      <vt:variant>
        <vt:i4>182</vt:i4>
      </vt:variant>
      <vt:variant>
        <vt:i4>0</vt:i4>
      </vt:variant>
      <vt:variant>
        <vt:i4>5</vt:i4>
      </vt:variant>
      <vt:variant>
        <vt:lpwstr/>
      </vt:variant>
      <vt:variant>
        <vt:lpwstr>_Toc488313735</vt:lpwstr>
      </vt:variant>
      <vt:variant>
        <vt:i4>1835066</vt:i4>
      </vt:variant>
      <vt:variant>
        <vt:i4>176</vt:i4>
      </vt:variant>
      <vt:variant>
        <vt:i4>0</vt:i4>
      </vt:variant>
      <vt:variant>
        <vt:i4>5</vt:i4>
      </vt:variant>
      <vt:variant>
        <vt:lpwstr/>
      </vt:variant>
      <vt:variant>
        <vt:lpwstr>_Toc488313734</vt:lpwstr>
      </vt:variant>
      <vt:variant>
        <vt:i4>1835066</vt:i4>
      </vt:variant>
      <vt:variant>
        <vt:i4>170</vt:i4>
      </vt:variant>
      <vt:variant>
        <vt:i4>0</vt:i4>
      </vt:variant>
      <vt:variant>
        <vt:i4>5</vt:i4>
      </vt:variant>
      <vt:variant>
        <vt:lpwstr/>
      </vt:variant>
      <vt:variant>
        <vt:lpwstr>_Toc488313733</vt:lpwstr>
      </vt:variant>
      <vt:variant>
        <vt:i4>1835066</vt:i4>
      </vt:variant>
      <vt:variant>
        <vt:i4>164</vt:i4>
      </vt:variant>
      <vt:variant>
        <vt:i4>0</vt:i4>
      </vt:variant>
      <vt:variant>
        <vt:i4>5</vt:i4>
      </vt:variant>
      <vt:variant>
        <vt:lpwstr/>
      </vt:variant>
      <vt:variant>
        <vt:lpwstr>_Toc488313732</vt:lpwstr>
      </vt:variant>
      <vt:variant>
        <vt:i4>1835066</vt:i4>
      </vt:variant>
      <vt:variant>
        <vt:i4>158</vt:i4>
      </vt:variant>
      <vt:variant>
        <vt:i4>0</vt:i4>
      </vt:variant>
      <vt:variant>
        <vt:i4>5</vt:i4>
      </vt:variant>
      <vt:variant>
        <vt:lpwstr/>
      </vt:variant>
      <vt:variant>
        <vt:lpwstr>_Toc488313731</vt:lpwstr>
      </vt:variant>
      <vt:variant>
        <vt:i4>1835066</vt:i4>
      </vt:variant>
      <vt:variant>
        <vt:i4>152</vt:i4>
      </vt:variant>
      <vt:variant>
        <vt:i4>0</vt:i4>
      </vt:variant>
      <vt:variant>
        <vt:i4>5</vt:i4>
      </vt:variant>
      <vt:variant>
        <vt:lpwstr/>
      </vt:variant>
      <vt:variant>
        <vt:lpwstr>_Toc488313730</vt:lpwstr>
      </vt:variant>
      <vt:variant>
        <vt:i4>1900602</vt:i4>
      </vt:variant>
      <vt:variant>
        <vt:i4>146</vt:i4>
      </vt:variant>
      <vt:variant>
        <vt:i4>0</vt:i4>
      </vt:variant>
      <vt:variant>
        <vt:i4>5</vt:i4>
      </vt:variant>
      <vt:variant>
        <vt:lpwstr/>
      </vt:variant>
      <vt:variant>
        <vt:lpwstr>_Toc488313729</vt:lpwstr>
      </vt:variant>
      <vt:variant>
        <vt:i4>1900602</vt:i4>
      </vt:variant>
      <vt:variant>
        <vt:i4>140</vt:i4>
      </vt:variant>
      <vt:variant>
        <vt:i4>0</vt:i4>
      </vt:variant>
      <vt:variant>
        <vt:i4>5</vt:i4>
      </vt:variant>
      <vt:variant>
        <vt:lpwstr/>
      </vt:variant>
      <vt:variant>
        <vt:lpwstr>_Toc488313728</vt:lpwstr>
      </vt:variant>
      <vt:variant>
        <vt:i4>1900602</vt:i4>
      </vt:variant>
      <vt:variant>
        <vt:i4>134</vt:i4>
      </vt:variant>
      <vt:variant>
        <vt:i4>0</vt:i4>
      </vt:variant>
      <vt:variant>
        <vt:i4>5</vt:i4>
      </vt:variant>
      <vt:variant>
        <vt:lpwstr/>
      </vt:variant>
      <vt:variant>
        <vt:lpwstr>_Toc488313727</vt:lpwstr>
      </vt:variant>
      <vt:variant>
        <vt:i4>1900602</vt:i4>
      </vt:variant>
      <vt:variant>
        <vt:i4>128</vt:i4>
      </vt:variant>
      <vt:variant>
        <vt:i4>0</vt:i4>
      </vt:variant>
      <vt:variant>
        <vt:i4>5</vt:i4>
      </vt:variant>
      <vt:variant>
        <vt:lpwstr/>
      </vt:variant>
      <vt:variant>
        <vt:lpwstr>_Toc488313726</vt:lpwstr>
      </vt:variant>
      <vt:variant>
        <vt:i4>1900602</vt:i4>
      </vt:variant>
      <vt:variant>
        <vt:i4>122</vt:i4>
      </vt:variant>
      <vt:variant>
        <vt:i4>0</vt:i4>
      </vt:variant>
      <vt:variant>
        <vt:i4>5</vt:i4>
      </vt:variant>
      <vt:variant>
        <vt:lpwstr/>
      </vt:variant>
      <vt:variant>
        <vt:lpwstr>_Toc488313725</vt:lpwstr>
      </vt:variant>
      <vt:variant>
        <vt:i4>1900602</vt:i4>
      </vt:variant>
      <vt:variant>
        <vt:i4>116</vt:i4>
      </vt:variant>
      <vt:variant>
        <vt:i4>0</vt:i4>
      </vt:variant>
      <vt:variant>
        <vt:i4>5</vt:i4>
      </vt:variant>
      <vt:variant>
        <vt:lpwstr/>
      </vt:variant>
      <vt:variant>
        <vt:lpwstr>_Toc488313724</vt:lpwstr>
      </vt:variant>
      <vt:variant>
        <vt:i4>1900602</vt:i4>
      </vt:variant>
      <vt:variant>
        <vt:i4>110</vt:i4>
      </vt:variant>
      <vt:variant>
        <vt:i4>0</vt:i4>
      </vt:variant>
      <vt:variant>
        <vt:i4>5</vt:i4>
      </vt:variant>
      <vt:variant>
        <vt:lpwstr/>
      </vt:variant>
      <vt:variant>
        <vt:lpwstr>_Toc488313723</vt:lpwstr>
      </vt:variant>
      <vt:variant>
        <vt:i4>1900602</vt:i4>
      </vt:variant>
      <vt:variant>
        <vt:i4>104</vt:i4>
      </vt:variant>
      <vt:variant>
        <vt:i4>0</vt:i4>
      </vt:variant>
      <vt:variant>
        <vt:i4>5</vt:i4>
      </vt:variant>
      <vt:variant>
        <vt:lpwstr/>
      </vt:variant>
      <vt:variant>
        <vt:lpwstr>_Toc488313722</vt:lpwstr>
      </vt:variant>
      <vt:variant>
        <vt:i4>1900602</vt:i4>
      </vt:variant>
      <vt:variant>
        <vt:i4>98</vt:i4>
      </vt:variant>
      <vt:variant>
        <vt:i4>0</vt:i4>
      </vt:variant>
      <vt:variant>
        <vt:i4>5</vt:i4>
      </vt:variant>
      <vt:variant>
        <vt:lpwstr/>
      </vt:variant>
      <vt:variant>
        <vt:lpwstr>_Toc488313721</vt:lpwstr>
      </vt:variant>
      <vt:variant>
        <vt:i4>1900602</vt:i4>
      </vt:variant>
      <vt:variant>
        <vt:i4>92</vt:i4>
      </vt:variant>
      <vt:variant>
        <vt:i4>0</vt:i4>
      </vt:variant>
      <vt:variant>
        <vt:i4>5</vt:i4>
      </vt:variant>
      <vt:variant>
        <vt:lpwstr/>
      </vt:variant>
      <vt:variant>
        <vt:lpwstr>_Toc488313720</vt:lpwstr>
      </vt:variant>
      <vt:variant>
        <vt:i4>1966138</vt:i4>
      </vt:variant>
      <vt:variant>
        <vt:i4>86</vt:i4>
      </vt:variant>
      <vt:variant>
        <vt:i4>0</vt:i4>
      </vt:variant>
      <vt:variant>
        <vt:i4>5</vt:i4>
      </vt:variant>
      <vt:variant>
        <vt:lpwstr/>
      </vt:variant>
      <vt:variant>
        <vt:lpwstr>_Toc488313719</vt:lpwstr>
      </vt:variant>
      <vt:variant>
        <vt:i4>1966138</vt:i4>
      </vt:variant>
      <vt:variant>
        <vt:i4>80</vt:i4>
      </vt:variant>
      <vt:variant>
        <vt:i4>0</vt:i4>
      </vt:variant>
      <vt:variant>
        <vt:i4>5</vt:i4>
      </vt:variant>
      <vt:variant>
        <vt:lpwstr/>
      </vt:variant>
      <vt:variant>
        <vt:lpwstr>_Toc488313718</vt:lpwstr>
      </vt:variant>
      <vt:variant>
        <vt:i4>1966138</vt:i4>
      </vt:variant>
      <vt:variant>
        <vt:i4>74</vt:i4>
      </vt:variant>
      <vt:variant>
        <vt:i4>0</vt:i4>
      </vt:variant>
      <vt:variant>
        <vt:i4>5</vt:i4>
      </vt:variant>
      <vt:variant>
        <vt:lpwstr/>
      </vt:variant>
      <vt:variant>
        <vt:lpwstr>_Toc488313717</vt:lpwstr>
      </vt:variant>
      <vt:variant>
        <vt:i4>1966138</vt:i4>
      </vt:variant>
      <vt:variant>
        <vt:i4>68</vt:i4>
      </vt:variant>
      <vt:variant>
        <vt:i4>0</vt:i4>
      </vt:variant>
      <vt:variant>
        <vt:i4>5</vt:i4>
      </vt:variant>
      <vt:variant>
        <vt:lpwstr/>
      </vt:variant>
      <vt:variant>
        <vt:lpwstr>_Toc488313716</vt:lpwstr>
      </vt:variant>
      <vt:variant>
        <vt:i4>1966138</vt:i4>
      </vt:variant>
      <vt:variant>
        <vt:i4>62</vt:i4>
      </vt:variant>
      <vt:variant>
        <vt:i4>0</vt:i4>
      </vt:variant>
      <vt:variant>
        <vt:i4>5</vt:i4>
      </vt:variant>
      <vt:variant>
        <vt:lpwstr/>
      </vt:variant>
      <vt:variant>
        <vt:lpwstr>_Toc488313715</vt:lpwstr>
      </vt:variant>
      <vt:variant>
        <vt:i4>1966138</vt:i4>
      </vt:variant>
      <vt:variant>
        <vt:i4>56</vt:i4>
      </vt:variant>
      <vt:variant>
        <vt:i4>0</vt:i4>
      </vt:variant>
      <vt:variant>
        <vt:i4>5</vt:i4>
      </vt:variant>
      <vt:variant>
        <vt:lpwstr/>
      </vt:variant>
      <vt:variant>
        <vt:lpwstr>_Toc488313714</vt:lpwstr>
      </vt:variant>
      <vt:variant>
        <vt:i4>1966138</vt:i4>
      </vt:variant>
      <vt:variant>
        <vt:i4>50</vt:i4>
      </vt:variant>
      <vt:variant>
        <vt:i4>0</vt:i4>
      </vt:variant>
      <vt:variant>
        <vt:i4>5</vt:i4>
      </vt:variant>
      <vt:variant>
        <vt:lpwstr/>
      </vt:variant>
      <vt:variant>
        <vt:lpwstr>_Toc488313713</vt:lpwstr>
      </vt:variant>
      <vt:variant>
        <vt:i4>1966138</vt:i4>
      </vt:variant>
      <vt:variant>
        <vt:i4>44</vt:i4>
      </vt:variant>
      <vt:variant>
        <vt:i4>0</vt:i4>
      </vt:variant>
      <vt:variant>
        <vt:i4>5</vt:i4>
      </vt:variant>
      <vt:variant>
        <vt:lpwstr/>
      </vt:variant>
      <vt:variant>
        <vt:lpwstr>_Toc488313712</vt:lpwstr>
      </vt:variant>
      <vt:variant>
        <vt:i4>1966138</vt:i4>
      </vt:variant>
      <vt:variant>
        <vt:i4>38</vt:i4>
      </vt:variant>
      <vt:variant>
        <vt:i4>0</vt:i4>
      </vt:variant>
      <vt:variant>
        <vt:i4>5</vt:i4>
      </vt:variant>
      <vt:variant>
        <vt:lpwstr/>
      </vt:variant>
      <vt:variant>
        <vt:lpwstr>_Toc488313711</vt:lpwstr>
      </vt:variant>
      <vt:variant>
        <vt:i4>1966138</vt:i4>
      </vt:variant>
      <vt:variant>
        <vt:i4>32</vt:i4>
      </vt:variant>
      <vt:variant>
        <vt:i4>0</vt:i4>
      </vt:variant>
      <vt:variant>
        <vt:i4>5</vt:i4>
      </vt:variant>
      <vt:variant>
        <vt:lpwstr/>
      </vt:variant>
      <vt:variant>
        <vt:lpwstr>_Toc488313710</vt:lpwstr>
      </vt:variant>
      <vt:variant>
        <vt:i4>2031674</vt:i4>
      </vt:variant>
      <vt:variant>
        <vt:i4>26</vt:i4>
      </vt:variant>
      <vt:variant>
        <vt:i4>0</vt:i4>
      </vt:variant>
      <vt:variant>
        <vt:i4>5</vt:i4>
      </vt:variant>
      <vt:variant>
        <vt:lpwstr/>
      </vt:variant>
      <vt:variant>
        <vt:lpwstr>_Toc488313709</vt:lpwstr>
      </vt:variant>
      <vt:variant>
        <vt:i4>2031674</vt:i4>
      </vt:variant>
      <vt:variant>
        <vt:i4>20</vt:i4>
      </vt:variant>
      <vt:variant>
        <vt:i4>0</vt:i4>
      </vt:variant>
      <vt:variant>
        <vt:i4>5</vt:i4>
      </vt:variant>
      <vt:variant>
        <vt:lpwstr/>
      </vt:variant>
      <vt:variant>
        <vt:lpwstr>_Toc488313708</vt:lpwstr>
      </vt:variant>
      <vt:variant>
        <vt:i4>2031674</vt:i4>
      </vt:variant>
      <vt:variant>
        <vt:i4>14</vt:i4>
      </vt:variant>
      <vt:variant>
        <vt:i4>0</vt:i4>
      </vt:variant>
      <vt:variant>
        <vt:i4>5</vt:i4>
      </vt:variant>
      <vt:variant>
        <vt:lpwstr/>
      </vt:variant>
      <vt:variant>
        <vt:lpwstr>_Toc488313707</vt:lpwstr>
      </vt:variant>
      <vt:variant>
        <vt:i4>2031674</vt:i4>
      </vt:variant>
      <vt:variant>
        <vt:i4>8</vt:i4>
      </vt:variant>
      <vt:variant>
        <vt:i4>0</vt:i4>
      </vt:variant>
      <vt:variant>
        <vt:i4>5</vt:i4>
      </vt:variant>
      <vt:variant>
        <vt:lpwstr/>
      </vt:variant>
      <vt:variant>
        <vt:lpwstr>_Toc488313706</vt:lpwstr>
      </vt:variant>
      <vt:variant>
        <vt:i4>2031674</vt:i4>
      </vt:variant>
      <vt:variant>
        <vt:i4>2</vt:i4>
      </vt:variant>
      <vt:variant>
        <vt:i4>0</vt:i4>
      </vt:variant>
      <vt:variant>
        <vt:i4>5</vt:i4>
      </vt:variant>
      <vt:variant>
        <vt:lpwstr/>
      </vt:variant>
      <vt:variant>
        <vt:lpwstr>_Toc488313705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2</cp:revision>
  <cp:lastPrinted>2021-08-06T07:01:00Z</cp:lastPrinted>
  <dcterms:created xsi:type="dcterms:W3CDTF">2025-03-10T12:31:00Z</dcterms:created>
  <dcterms:modified xsi:type="dcterms:W3CDTF">2025-03-10T12:31:00Z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2018-12-13T11:52:30.9209335+01:00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2030-09-24T08:48:25Z</vt:filetime>
  </property>
  <property fmtid="{D5CDD505-2E9C-101B-9397-08002B2CF9AE}" pid="15" name="Érvényességet beállító">
    <vt:lpwstr>ujvarinefejr</vt:lpwstr>
  </property>
  <property fmtid="{D5CDD505-2E9C-101B-9397-08002B2CF9AE}" pid="16" name="Érvényességi idő első beállítása">
    <vt:filetime>2020-09-24T08:48:25Z</vt:filetime>
  </property>
</Properties>
</file>