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93D9" w14:textId="34E0FC9E" w:rsidR="00993C2F" w:rsidRPr="00EE73EC" w:rsidRDefault="00212F48" w:rsidP="00617DDD">
      <w:pPr>
        <w:keepNext/>
        <w:keepLines/>
        <w:spacing w:after="210"/>
        <w:outlineLvl w:val="0"/>
        <w:rPr>
          <w:rFonts w:ascii="Times New Roman" w:eastAsia="SimHei" w:hAnsi="Times New Roman" w:cs="Times New Roman"/>
          <w:b/>
          <w:bCs/>
          <w:caps/>
          <w:color w:val="002060"/>
          <w:sz w:val="28"/>
          <w:szCs w:val="28"/>
          <w:lang w:val="en-GB"/>
        </w:rPr>
      </w:pPr>
      <w:bookmarkStart w:id="0" w:name="_Toc449330117"/>
      <w:bookmarkStart w:id="1" w:name="_Toc301534547"/>
      <w:bookmarkStart w:id="2" w:name="_Toc275435736"/>
      <w:bookmarkStart w:id="3" w:name="_Toc308794211"/>
      <w:bookmarkStart w:id="4" w:name="_Toc320452630"/>
      <w:bookmarkStart w:id="5" w:name="_Toc57633039"/>
      <w:bookmarkStart w:id="6" w:name="_Toc94448514"/>
      <w:bookmarkStart w:id="7" w:name="_Toc315180042"/>
      <w:bookmarkStart w:id="8" w:name="_Toc10026607"/>
      <w:bookmarkStart w:id="9" w:name="_Toc11168393"/>
      <w:bookmarkStart w:id="10" w:name="_Toc145602077"/>
      <w:r w:rsidRPr="00EE73EC">
        <w:rPr>
          <w:rFonts w:ascii="Times New Roman" w:eastAsia="SimHei" w:hAnsi="Times New Roman" w:cs="Times New Roman"/>
          <w:b/>
          <w:bCs/>
          <w:caps/>
          <w:color w:val="002060"/>
          <w:sz w:val="28"/>
          <w:szCs w:val="28"/>
          <w:lang w:val="en-GB"/>
        </w:rPr>
        <w:t xml:space="preserve">camt.008.001.08 – Cancel Transaction (MT equivalent: </w:t>
      </w:r>
      <w:r w:rsidR="00993C2F" w:rsidRPr="00EE73EC">
        <w:rPr>
          <w:rFonts w:ascii="Times New Roman" w:eastAsia="SimHei" w:hAnsi="Times New Roman" w:cs="Times New Roman"/>
          <w:b/>
          <w:bCs/>
          <w:caps/>
          <w:color w:val="002060"/>
          <w:sz w:val="28"/>
          <w:szCs w:val="28"/>
          <w:lang w:val="en-GB"/>
        </w:rPr>
        <w:t>SMT200 – Payment cancellation</w:t>
      </w:r>
      <w:bookmarkEnd w:id="0"/>
      <w:bookmarkEnd w:id="1"/>
      <w:bookmarkEnd w:id="2"/>
      <w:bookmarkEnd w:id="3"/>
      <w:bookmarkEnd w:id="4"/>
      <w:bookmarkEnd w:id="5"/>
      <w:bookmarkEnd w:id="6"/>
      <w:bookmarkEnd w:id="7"/>
      <w:bookmarkEnd w:id="8"/>
      <w:bookmarkEnd w:id="9"/>
      <w:bookmarkEnd w:id="10"/>
      <w:r w:rsidRPr="00EE73EC">
        <w:rPr>
          <w:rFonts w:ascii="Times New Roman" w:eastAsia="SimHei" w:hAnsi="Times New Roman" w:cs="Times New Roman"/>
          <w:b/>
          <w:bCs/>
          <w:caps/>
          <w:color w:val="002060"/>
          <w:sz w:val="28"/>
          <w:szCs w:val="28"/>
          <w:lang w:val="en-GB"/>
        </w:rPr>
        <w:t>)</w:t>
      </w:r>
    </w:p>
    <w:p w14:paraId="1574A1B4" w14:textId="77777777" w:rsidR="00617DDD" w:rsidRPr="00EE73EC" w:rsidRDefault="00617DDD" w:rsidP="00617DDD">
      <w:pPr>
        <w:spacing w:before="210" w:after="75"/>
        <w:outlineLvl w:val="1"/>
        <w:rPr>
          <w:rFonts w:ascii="Times New Roman" w:eastAsia="Trebuchet MS" w:hAnsi="Times New Roman" w:cs="Times New Roman"/>
          <w:b/>
          <w:color w:val="002060"/>
          <w:sz w:val="28"/>
          <w:szCs w:val="28"/>
          <w:lang w:val="en-GB"/>
        </w:rPr>
      </w:pPr>
      <w:bookmarkStart w:id="11" w:name="_Toc94448439"/>
      <w:bookmarkStart w:id="12" w:name="_Toc57632964"/>
      <w:bookmarkStart w:id="13" w:name="_Toc320452562"/>
      <w:bookmarkStart w:id="14" w:name="_Toc308794145"/>
      <w:bookmarkStart w:id="15" w:name="_Toc275435677"/>
      <w:bookmarkStart w:id="16" w:name="_Toc301534485"/>
      <w:bookmarkStart w:id="17" w:name="_Toc459166808"/>
      <w:bookmarkStart w:id="18" w:name="_Toc315179979"/>
      <w:bookmarkStart w:id="19" w:name="_Toc10026531"/>
      <w:bookmarkStart w:id="20" w:name="_Toc11168317"/>
      <w:bookmarkStart w:id="21" w:name="_Toc145601994"/>
      <w:bookmarkStart w:id="22" w:name="_Hlk182407324"/>
      <w:r w:rsidRPr="00EE73EC">
        <w:rPr>
          <w:rFonts w:ascii="Times New Roman" w:eastAsia="Trebuchet MS" w:hAnsi="Times New Roman" w:cs="Times New Roman"/>
          <w:b/>
          <w:bCs/>
          <w:color w:val="002060"/>
          <w:sz w:val="28"/>
          <w:szCs w:val="28"/>
          <w:lang w:val="en-GB"/>
        </w:rPr>
        <w:t>Scope</w:t>
      </w:r>
      <w:bookmarkEnd w:id="11"/>
      <w:bookmarkEnd w:id="12"/>
      <w:bookmarkEnd w:id="13"/>
      <w:bookmarkEnd w:id="14"/>
      <w:bookmarkEnd w:id="15"/>
      <w:bookmarkEnd w:id="16"/>
      <w:bookmarkEnd w:id="17"/>
      <w:bookmarkEnd w:id="18"/>
      <w:bookmarkEnd w:id="19"/>
      <w:bookmarkEnd w:id="20"/>
      <w:bookmarkEnd w:id="21"/>
    </w:p>
    <w:bookmarkEnd w:id="22"/>
    <w:p w14:paraId="09E3EA17" w14:textId="43EFC74F" w:rsidR="00993C2F" w:rsidRPr="00EE73EC" w:rsidRDefault="00993C2F" w:rsidP="00993C2F">
      <w:pPr>
        <w:spacing w:before="120"/>
        <w:rPr>
          <w:rFonts w:ascii="Times New Roman" w:eastAsia="Trebuchet MS" w:hAnsi="Times New Roman" w:cs="Times New Roman"/>
          <w:sz w:val="24"/>
          <w:szCs w:val="24"/>
          <w:lang w:val="en-GB"/>
        </w:rPr>
      </w:pPr>
      <w:r w:rsidRPr="00EE73EC">
        <w:rPr>
          <w:rFonts w:ascii="Times New Roman" w:eastAsia="Trebuchet MS" w:hAnsi="Times New Roman" w:cs="Times New Roman"/>
          <w:sz w:val="24"/>
          <w:szCs w:val="24"/>
          <w:lang w:val="en-GB"/>
        </w:rPr>
        <w:t xml:space="preserve">A direct participant sends a </w:t>
      </w:r>
      <w:r w:rsidR="00A90CBC" w:rsidRPr="00EE73EC">
        <w:rPr>
          <w:rFonts w:ascii="Times New Roman" w:eastAsia="Trebuchet MS" w:hAnsi="Times New Roman" w:cs="Times New Roman"/>
          <w:sz w:val="24"/>
          <w:szCs w:val="24"/>
          <w:lang w:val="en-GB"/>
        </w:rPr>
        <w:t xml:space="preserve">camt.008.001.08 </w:t>
      </w:r>
      <w:r w:rsidRPr="00EE73EC">
        <w:rPr>
          <w:rFonts w:ascii="Times New Roman" w:eastAsia="Trebuchet MS" w:hAnsi="Times New Roman" w:cs="Times New Roman"/>
          <w:sz w:val="24"/>
          <w:szCs w:val="24"/>
          <w:lang w:val="en-GB"/>
        </w:rPr>
        <w:t>message to request cancellation of a transaction order that was sent by them</w:t>
      </w:r>
      <w:r w:rsidR="00F93C44" w:rsidRPr="00EE73EC">
        <w:rPr>
          <w:rFonts w:ascii="Times New Roman" w:eastAsia="Trebuchet MS" w:hAnsi="Times New Roman" w:cs="Times New Roman"/>
          <w:sz w:val="24"/>
          <w:szCs w:val="24"/>
          <w:lang w:val="en-GB"/>
        </w:rPr>
        <w:t xml:space="preserve"> </w:t>
      </w:r>
      <w:r w:rsidRPr="00EE73EC">
        <w:rPr>
          <w:rFonts w:ascii="Times New Roman" w:eastAsia="Trebuchet MS" w:hAnsi="Times New Roman" w:cs="Times New Roman"/>
          <w:sz w:val="24"/>
          <w:szCs w:val="24"/>
          <w:lang w:val="en-GB"/>
        </w:rPr>
        <w:t xml:space="preserve">but has not been settled yet. CAS returns an </w:t>
      </w:r>
      <w:r w:rsidR="00A90CBC" w:rsidRPr="00EE73EC">
        <w:rPr>
          <w:rFonts w:ascii="Times New Roman" w:eastAsia="Trebuchet MS" w:hAnsi="Times New Roman" w:cs="Times New Roman"/>
          <w:sz w:val="24"/>
          <w:szCs w:val="24"/>
          <w:lang w:val="en-GB"/>
        </w:rPr>
        <w:t xml:space="preserve">xsys.003 </w:t>
      </w:r>
      <w:r w:rsidRPr="00EE73EC">
        <w:rPr>
          <w:rFonts w:ascii="Times New Roman" w:eastAsia="Trebuchet MS" w:hAnsi="Times New Roman" w:cs="Times New Roman"/>
          <w:sz w:val="24"/>
          <w:szCs w:val="24"/>
          <w:lang w:val="en-GB"/>
        </w:rPr>
        <w:t>message to the sender of the transaction order as a confirmation of cancellation. The credit party is notified of the successful cancellation via a</w:t>
      </w:r>
      <w:r w:rsidR="00A90CBC" w:rsidRPr="00EE73EC">
        <w:rPr>
          <w:rFonts w:ascii="Times New Roman" w:eastAsia="Trebuchet MS" w:hAnsi="Times New Roman" w:cs="Times New Roman"/>
          <w:sz w:val="24"/>
          <w:szCs w:val="24"/>
          <w:lang w:val="en-GB"/>
        </w:rPr>
        <w:t xml:space="preserve"> pacs.002.001.10</w:t>
      </w:r>
      <w:r w:rsidRPr="00EE73EC">
        <w:rPr>
          <w:rFonts w:ascii="Times New Roman" w:eastAsia="Trebuchet MS" w:hAnsi="Times New Roman" w:cs="Times New Roman"/>
          <w:sz w:val="24"/>
          <w:szCs w:val="24"/>
          <w:lang w:val="en-GB"/>
        </w:rPr>
        <w:t xml:space="preserve"> message. If the cancellation request is rejected</w:t>
      </w:r>
      <w:r w:rsidR="004C16DF" w:rsidRPr="00EE73EC">
        <w:rPr>
          <w:rFonts w:ascii="Times New Roman" w:eastAsia="Trebuchet MS" w:hAnsi="Times New Roman" w:cs="Times New Roman"/>
          <w:sz w:val="24"/>
          <w:szCs w:val="24"/>
          <w:lang w:val="en-GB"/>
        </w:rPr>
        <w:t>,</w:t>
      </w:r>
      <w:r w:rsidRPr="00EE73EC">
        <w:rPr>
          <w:rFonts w:ascii="Times New Roman" w:eastAsia="Trebuchet MS" w:hAnsi="Times New Roman" w:cs="Times New Roman"/>
          <w:sz w:val="24"/>
          <w:szCs w:val="24"/>
          <w:lang w:val="en-GB"/>
        </w:rPr>
        <w:t xml:space="preserve"> the sender of the </w:t>
      </w:r>
      <w:r w:rsidR="00A90CBC" w:rsidRPr="00EE73EC">
        <w:rPr>
          <w:rFonts w:ascii="Times New Roman" w:eastAsia="Trebuchet MS" w:hAnsi="Times New Roman" w:cs="Times New Roman"/>
          <w:sz w:val="24"/>
          <w:szCs w:val="24"/>
          <w:lang w:val="en-GB"/>
        </w:rPr>
        <w:t>camt.008.001.08</w:t>
      </w:r>
      <w:r w:rsidRPr="00EE73EC">
        <w:rPr>
          <w:rFonts w:ascii="Times New Roman" w:eastAsia="Trebuchet MS" w:hAnsi="Times New Roman" w:cs="Times New Roman"/>
          <w:sz w:val="24"/>
          <w:szCs w:val="24"/>
          <w:lang w:val="en-GB"/>
        </w:rPr>
        <w:t xml:space="preserve"> message receives a</w:t>
      </w:r>
      <w:r w:rsidR="00A90CBC" w:rsidRPr="00EE73EC">
        <w:rPr>
          <w:rFonts w:ascii="Times New Roman" w:eastAsia="Trebuchet MS" w:hAnsi="Times New Roman" w:cs="Times New Roman"/>
          <w:sz w:val="24"/>
          <w:szCs w:val="24"/>
          <w:lang w:val="en-GB"/>
        </w:rPr>
        <w:t xml:space="preserve"> camt.025.001.05</w:t>
      </w:r>
      <w:r w:rsidRPr="00EE73EC">
        <w:rPr>
          <w:rFonts w:ascii="Times New Roman" w:eastAsia="Trebuchet MS" w:hAnsi="Times New Roman" w:cs="Times New Roman"/>
          <w:sz w:val="24"/>
          <w:szCs w:val="24"/>
          <w:lang w:val="en-GB"/>
        </w:rPr>
        <w:t xml:space="preserve"> message. </w:t>
      </w:r>
    </w:p>
    <w:p w14:paraId="07982A62" w14:textId="355BFF62" w:rsidR="00993C2F" w:rsidRPr="00EE73EC" w:rsidRDefault="00993C2F" w:rsidP="00993C2F">
      <w:pPr>
        <w:spacing w:before="120"/>
        <w:rPr>
          <w:rFonts w:ascii="Times New Roman" w:eastAsia="Trebuchet MS" w:hAnsi="Times New Roman" w:cs="Times New Roman"/>
          <w:sz w:val="24"/>
          <w:szCs w:val="24"/>
          <w:lang w:val="en-GB"/>
        </w:rPr>
      </w:pPr>
      <w:r w:rsidRPr="00EE73EC">
        <w:rPr>
          <w:rFonts w:ascii="Times New Roman" w:eastAsia="Trebuchet MS" w:hAnsi="Times New Roman" w:cs="Times New Roman"/>
          <w:sz w:val="24"/>
          <w:szCs w:val="24"/>
          <w:lang w:val="en-GB"/>
        </w:rPr>
        <w:t xml:space="preserve">The </w:t>
      </w:r>
      <w:r w:rsidR="00A90CBC" w:rsidRPr="00EE73EC">
        <w:rPr>
          <w:rFonts w:ascii="Times New Roman" w:eastAsia="Trebuchet MS" w:hAnsi="Times New Roman" w:cs="Times New Roman"/>
          <w:sz w:val="24"/>
          <w:szCs w:val="24"/>
          <w:lang w:val="en-GB"/>
        </w:rPr>
        <w:t xml:space="preserve">camt.008.001.08 </w:t>
      </w:r>
      <w:r w:rsidRPr="00EE73EC">
        <w:rPr>
          <w:rFonts w:ascii="Times New Roman" w:eastAsia="Trebuchet MS" w:hAnsi="Times New Roman" w:cs="Times New Roman"/>
          <w:sz w:val="24"/>
          <w:szCs w:val="24"/>
          <w:lang w:val="en-GB"/>
        </w:rPr>
        <w:t>cancellation order will only be executed if the message to be cancelled has been received in VIBER and the conditions for cancellation (time elapsed, queuing due to lack of coverage) exist.</w:t>
      </w:r>
    </w:p>
    <w:p w14:paraId="6843539D" w14:textId="09599B6B" w:rsidR="00617DDD" w:rsidRPr="00EE73EC" w:rsidRDefault="00617DDD" w:rsidP="00993C2F">
      <w:pPr>
        <w:spacing w:before="120"/>
        <w:rPr>
          <w:rFonts w:ascii="Times New Roman" w:eastAsia="Trebuchet MS" w:hAnsi="Times New Roman" w:cs="Times New Roman"/>
          <w:lang w:val="en-GB"/>
        </w:rPr>
      </w:pPr>
      <w:r w:rsidRPr="00EE73EC">
        <w:rPr>
          <w:rFonts w:ascii="Times New Roman" w:eastAsia="Trebuchet MS" w:hAnsi="Times New Roman" w:cs="Times New Roman"/>
          <w:noProof/>
          <w:lang w:val="en-GB"/>
        </w:rPr>
        <w:drawing>
          <wp:anchor distT="0" distB="0" distL="114300" distR="114300" simplePos="0" relativeHeight="251658240" behindDoc="0" locked="0" layoutInCell="1" allowOverlap="1" wp14:anchorId="30905C0D" wp14:editId="4F507213">
            <wp:simplePos x="0" y="0"/>
            <wp:positionH relativeFrom="column">
              <wp:posOffset>2540</wp:posOffset>
            </wp:positionH>
            <wp:positionV relativeFrom="paragraph">
              <wp:posOffset>184330</wp:posOffset>
            </wp:positionV>
            <wp:extent cx="6055360" cy="3880485"/>
            <wp:effectExtent l="0" t="0" r="2540" b="5715"/>
            <wp:wrapTopAndBottom/>
            <wp:docPr id="3" name="Picture 3" descr="A diagram of a payment meth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ayment metho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55360" cy="3880485"/>
                    </a:xfrm>
                    <a:prstGeom prst="rect">
                      <a:avLst/>
                    </a:prstGeom>
                  </pic:spPr>
                </pic:pic>
              </a:graphicData>
            </a:graphic>
            <wp14:sizeRelH relativeFrom="margin">
              <wp14:pctWidth>0</wp14:pctWidth>
            </wp14:sizeRelH>
            <wp14:sizeRelV relativeFrom="margin">
              <wp14:pctHeight>0</wp14:pctHeight>
            </wp14:sizeRelV>
          </wp:anchor>
        </w:drawing>
      </w:r>
    </w:p>
    <w:p w14:paraId="1D0AF946" w14:textId="3E3C065B" w:rsidR="00CD02C2" w:rsidRPr="00EE73EC" w:rsidRDefault="00CD02C2" w:rsidP="00993C2F">
      <w:pPr>
        <w:spacing w:before="120"/>
        <w:rPr>
          <w:rFonts w:ascii="Times New Roman" w:eastAsia="Trebuchet MS" w:hAnsi="Times New Roman" w:cs="Times New Roman"/>
          <w:lang w:val="en-GB"/>
        </w:rPr>
      </w:pPr>
    </w:p>
    <w:p w14:paraId="4F0C8BE9" w14:textId="77777777" w:rsidR="004F32B9" w:rsidRDefault="004F32B9">
      <w:pPr>
        <w:spacing w:after="0" w:line="240" w:lineRule="auto"/>
        <w:jc w:val="left"/>
        <w:rPr>
          <w:rFonts w:ascii="Times New Roman" w:eastAsia="Trebuchet MS" w:hAnsi="Times New Roman" w:cs="Times New Roman"/>
          <w:sz w:val="24"/>
          <w:szCs w:val="24"/>
          <w:lang w:val="en-GB"/>
        </w:rPr>
      </w:pPr>
      <w:r>
        <w:rPr>
          <w:rFonts w:ascii="Times New Roman" w:eastAsia="Trebuchet MS" w:hAnsi="Times New Roman" w:cs="Times New Roman"/>
          <w:sz w:val="24"/>
          <w:szCs w:val="24"/>
          <w:lang w:val="en-GB"/>
        </w:rPr>
        <w:br w:type="page"/>
      </w:r>
    </w:p>
    <w:p w14:paraId="400A0B5F" w14:textId="1CDC6B49" w:rsidR="004C16DF" w:rsidRPr="00EE73EC" w:rsidRDefault="004C16DF" w:rsidP="004C16DF">
      <w:pPr>
        <w:spacing w:before="120"/>
        <w:rPr>
          <w:rFonts w:ascii="Times New Roman" w:eastAsia="Trebuchet MS" w:hAnsi="Times New Roman" w:cs="Times New Roman"/>
          <w:sz w:val="24"/>
          <w:szCs w:val="24"/>
          <w:lang w:val="en-GB"/>
        </w:rPr>
      </w:pPr>
      <w:r w:rsidRPr="00EE73EC">
        <w:rPr>
          <w:rFonts w:ascii="Times New Roman" w:eastAsia="Trebuchet MS" w:hAnsi="Times New Roman" w:cs="Times New Roman"/>
          <w:sz w:val="24"/>
          <w:szCs w:val="24"/>
          <w:lang w:val="en-GB"/>
        </w:rPr>
        <w:lastRenderedPageBreak/>
        <w:t>In response to a payment and settlement order by KELER and GIRO Zrt. (pacs.010.001.03) CAS sends a pacs.002.01.10 message if the order has been cancelled. The recipients of the pacs.002.01.10 message are KELER/GIRO Zrt. as financial infrastructure and the debit and credit parties.</w:t>
      </w:r>
    </w:p>
    <w:p w14:paraId="75F9E3CE" w14:textId="29FE54B3" w:rsidR="004C16DF" w:rsidRDefault="004C16DF" w:rsidP="00993C2F">
      <w:pPr>
        <w:spacing w:before="120"/>
        <w:rPr>
          <w:rFonts w:ascii="Times New Roman" w:eastAsia="Trebuchet MS" w:hAnsi="Times New Roman" w:cs="Times New Roman"/>
          <w:sz w:val="24"/>
          <w:szCs w:val="24"/>
          <w:lang w:val="en-GB"/>
        </w:rPr>
      </w:pPr>
      <w:r w:rsidRPr="00EE73EC">
        <w:rPr>
          <w:rFonts w:ascii="Times New Roman" w:eastAsia="Trebuchet MS" w:hAnsi="Times New Roman" w:cs="Times New Roman"/>
          <w:sz w:val="24"/>
          <w:szCs w:val="24"/>
          <w:lang w:val="en-GB"/>
        </w:rPr>
        <w:t>Cancellation of a settlement order initiated by KELER may only be submitted to VIBER by KELER. In the case of settlement orders connected to the ICS multiple intraday clearing submitted by GIRO Zrt, the cancellation may only be initiated by GIRO Zrt.</w:t>
      </w:r>
    </w:p>
    <w:p w14:paraId="1D59E314" w14:textId="77777777" w:rsidR="004F32B9" w:rsidRPr="00EE73EC" w:rsidRDefault="004F32B9" w:rsidP="00993C2F">
      <w:pPr>
        <w:spacing w:before="120"/>
        <w:rPr>
          <w:rFonts w:ascii="Times New Roman" w:eastAsia="Trebuchet MS" w:hAnsi="Times New Roman" w:cs="Times New Roman"/>
          <w:sz w:val="24"/>
          <w:szCs w:val="24"/>
          <w:lang w:val="en-GB"/>
        </w:rPr>
      </w:pPr>
    </w:p>
    <w:p w14:paraId="1CF25C20" w14:textId="36F683A4" w:rsidR="00872F77" w:rsidRPr="00EE73EC" w:rsidRDefault="004C16DF">
      <w:pPr>
        <w:spacing w:after="0" w:line="240" w:lineRule="auto"/>
        <w:jc w:val="left"/>
        <w:rPr>
          <w:rFonts w:ascii="Times New Roman" w:eastAsia="Times New Roman" w:hAnsi="Times New Roman" w:cs="Times New Roman"/>
          <w:b/>
          <w:bCs/>
          <w:color w:val="000000"/>
          <w:u w:val="single"/>
          <w:lang w:val="en-GB"/>
        </w:rPr>
      </w:pPr>
      <w:r w:rsidRPr="00EE73EC">
        <w:rPr>
          <w:rFonts w:ascii="Times New Roman" w:eastAsia="Times New Roman" w:hAnsi="Times New Roman" w:cs="Times New Roman"/>
          <w:b/>
          <w:bCs/>
          <w:noProof/>
          <w:color w:val="000000"/>
          <w:u w:val="single"/>
          <w:lang w:val="en-GB"/>
        </w:rPr>
        <w:drawing>
          <wp:inline distT="0" distB="0" distL="0" distR="0" wp14:anchorId="2A25035F" wp14:editId="25AE88F2">
            <wp:extent cx="5969479" cy="4084111"/>
            <wp:effectExtent l="0" t="0" r="0" b="0"/>
            <wp:docPr id="2" name="Picture 2" descr="A diagram of a payment meth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payment metho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65523" cy="4286654"/>
                    </a:xfrm>
                    <a:prstGeom prst="rect">
                      <a:avLst/>
                    </a:prstGeom>
                  </pic:spPr>
                </pic:pic>
              </a:graphicData>
            </a:graphic>
          </wp:inline>
        </w:drawing>
      </w:r>
      <w:r w:rsidR="00872F77" w:rsidRPr="00EE73EC">
        <w:rPr>
          <w:rFonts w:ascii="Times New Roman" w:eastAsia="Times New Roman" w:hAnsi="Times New Roman" w:cs="Times New Roman"/>
          <w:b/>
          <w:bCs/>
          <w:color w:val="000000"/>
          <w:u w:val="single"/>
          <w:lang w:val="en-GB"/>
        </w:rPr>
        <w:br w:type="page"/>
      </w:r>
    </w:p>
    <w:p w14:paraId="21241DEE" w14:textId="77777777" w:rsidR="0082226F" w:rsidRPr="00EE73EC" w:rsidRDefault="0082226F" w:rsidP="00993C2F">
      <w:pPr>
        <w:widowControl w:val="0"/>
        <w:spacing w:before="120" w:after="0"/>
        <w:rPr>
          <w:rFonts w:ascii="Times New Roman" w:eastAsia="Times New Roman" w:hAnsi="Times New Roman" w:cs="Times New Roman"/>
          <w:b/>
          <w:bCs/>
          <w:color w:val="000000"/>
          <w:u w:val="single"/>
          <w:lang w:val="en-GB"/>
        </w:rPr>
        <w:sectPr w:rsidR="0082226F" w:rsidRPr="00EE73EC" w:rsidSect="00EE73EC">
          <w:headerReference w:type="default" r:id="rId13"/>
          <w:footerReference w:type="default" r:id="rId14"/>
          <w:footerReference w:type="first" r:id="rId15"/>
          <w:pgSz w:w="11906" w:h="16838" w:code="9"/>
          <w:pgMar w:top="1418" w:right="1134" w:bottom="1418" w:left="1134" w:header="709" w:footer="709" w:gutter="0"/>
          <w:cols w:space="708"/>
          <w:titlePg/>
          <w:docGrid w:linePitch="360"/>
        </w:sectPr>
      </w:pPr>
    </w:p>
    <w:p w14:paraId="37950EA3" w14:textId="77777777" w:rsidR="00617DDD" w:rsidRPr="00EE73EC" w:rsidRDefault="00617DDD" w:rsidP="00BC215F">
      <w:pPr>
        <w:spacing w:after="75"/>
        <w:outlineLvl w:val="1"/>
        <w:rPr>
          <w:rFonts w:ascii="Times New Roman" w:eastAsia="Trebuchet MS" w:hAnsi="Times New Roman" w:cs="Times New Roman"/>
          <w:b/>
          <w:color w:val="002060"/>
          <w:sz w:val="28"/>
          <w:szCs w:val="28"/>
          <w:lang w:val="en-GB"/>
        </w:rPr>
      </w:pPr>
      <w:bookmarkStart w:id="23" w:name="_Hlk182407420"/>
      <w:bookmarkStart w:id="24" w:name="_Hlk182407477"/>
      <w:r w:rsidRPr="00EE73EC">
        <w:rPr>
          <w:rFonts w:ascii="Times New Roman" w:eastAsia="Trebuchet MS" w:hAnsi="Times New Roman" w:cs="Times New Roman"/>
          <w:b/>
          <w:bCs/>
          <w:color w:val="002060"/>
          <w:sz w:val="28"/>
          <w:szCs w:val="28"/>
          <w:lang w:val="en-GB"/>
        </w:rPr>
        <w:lastRenderedPageBreak/>
        <w:t>Element specification</w:t>
      </w:r>
    </w:p>
    <w:bookmarkEnd w:id="23"/>
    <w:p w14:paraId="6C5F5329" w14:textId="77777777" w:rsidR="00617DDD" w:rsidRPr="00EE73EC" w:rsidRDefault="00617DDD" w:rsidP="00617DDD">
      <w:pPr>
        <w:numPr>
          <w:ilvl w:val="12"/>
          <w:numId w:val="0"/>
        </w:numPr>
        <w:spacing w:before="120"/>
        <w:rPr>
          <w:rFonts w:ascii="Times New Roman" w:eastAsia="Times New Roman" w:hAnsi="Times New Roman" w:cs="Times New Roman"/>
          <w:color w:val="000000"/>
          <w:sz w:val="24"/>
          <w:szCs w:val="24"/>
          <w:lang w:val="en-GB"/>
        </w:rPr>
      </w:pPr>
      <w:r w:rsidRPr="00EE73EC">
        <w:rPr>
          <w:rFonts w:ascii="Times New Roman" w:eastAsia="Times New Roman" w:hAnsi="Times New Roman" w:cs="Times New Roman"/>
          <w:color w:val="000000"/>
          <w:sz w:val="24"/>
          <w:szCs w:val="24"/>
          <w:lang w:val="en-GB"/>
        </w:rPr>
        <w:t>The below table includes the SWIFT format specification.</w:t>
      </w:r>
    </w:p>
    <w:tbl>
      <w:tblPr>
        <w:tblW w:w="147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595"/>
        <w:gridCol w:w="3119"/>
        <w:gridCol w:w="1817"/>
        <w:gridCol w:w="4510"/>
      </w:tblGrid>
      <w:tr w:rsidR="004C16DF" w:rsidRPr="00EE73EC" w14:paraId="73EBFBA1" w14:textId="77777777" w:rsidTr="00EE73EC">
        <w:trPr>
          <w:cantSplit/>
          <w:tblHeader/>
        </w:trPr>
        <w:tc>
          <w:tcPr>
            <w:tcW w:w="675" w:type="dxa"/>
            <w:vAlign w:val="center"/>
          </w:tcPr>
          <w:bookmarkEnd w:id="24"/>
          <w:p w14:paraId="1BF611BB" w14:textId="77777777" w:rsidR="004C16DF" w:rsidRPr="00EE73EC" w:rsidRDefault="004C16DF" w:rsidP="00EE73EC">
            <w:pPr>
              <w:spacing w:before="120" w:line="240" w:lineRule="auto"/>
              <w:rPr>
                <w:rFonts w:ascii="Times New Roman" w:eastAsia="Trebuchet MS" w:hAnsi="Times New Roman" w:cs="Times New Roman"/>
                <w:b/>
                <w:lang w:val="en-GB"/>
              </w:rPr>
            </w:pPr>
            <w:r w:rsidRPr="00EE73EC">
              <w:rPr>
                <w:rFonts w:ascii="Times New Roman" w:eastAsia="Trebuchet MS" w:hAnsi="Times New Roman" w:cs="Times New Roman"/>
                <w:b/>
                <w:bCs/>
                <w:lang w:val="en-GB"/>
              </w:rPr>
              <w:t>M/O</w:t>
            </w:r>
          </w:p>
        </w:tc>
        <w:tc>
          <w:tcPr>
            <w:tcW w:w="4595" w:type="dxa"/>
            <w:vAlign w:val="center"/>
          </w:tcPr>
          <w:p w14:paraId="63D7EB3A" w14:textId="6964F9F0" w:rsidR="004C16DF" w:rsidRPr="00EE73EC" w:rsidRDefault="004C16DF" w:rsidP="00EE73EC">
            <w:pPr>
              <w:spacing w:before="120" w:line="240" w:lineRule="auto"/>
              <w:rPr>
                <w:rFonts w:ascii="Times New Roman" w:eastAsia="Trebuchet MS" w:hAnsi="Times New Roman" w:cs="Times New Roman"/>
                <w:b/>
                <w:bCs/>
                <w:lang w:val="en-GB"/>
              </w:rPr>
            </w:pPr>
            <w:r w:rsidRPr="00EE73EC">
              <w:rPr>
                <w:rFonts w:ascii="Times New Roman" w:eastAsia="Trebuchet MS" w:hAnsi="Times New Roman" w:cs="Times New Roman"/>
                <w:b/>
                <w:bCs/>
                <w:lang w:val="en-GB"/>
              </w:rPr>
              <w:t>Element</w:t>
            </w:r>
          </w:p>
        </w:tc>
        <w:tc>
          <w:tcPr>
            <w:tcW w:w="3119" w:type="dxa"/>
            <w:vAlign w:val="center"/>
          </w:tcPr>
          <w:p w14:paraId="2C75408B" w14:textId="22D4EB1F" w:rsidR="004C16DF" w:rsidRPr="00EE73EC" w:rsidRDefault="004C16DF" w:rsidP="00EE73EC">
            <w:pPr>
              <w:spacing w:before="120" w:line="240" w:lineRule="auto"/>
              <w:rPr>
                <w:rFonts w:ascii="Times New Roman" w:eastAsia="Trebuchet MS" w:hAnsi="Times New Roman" w:cs="Times New Roman"/>
                <w:b/>
                <w:bCs/>
                <w:lang w:val="en-GB"/>
              </w:rPr>
            </w:pPr>
            <w:r w:rsidRPr="00EE73EC">
              <w:rPr>
                <w:rFonts w:ascii="Times New Roman" w:eastAsia="Trebuchet MS" w:hAnsi="Times New Roman" w:cs="Times New Roman"/>
                <w:b/>
                <w:bCs/>
                <w:lang w:val="en-GB"/>
              </w:rPr>
              <w:t>MX options</w:t>
            </w:r>
          </w:p>
        </w:tc>
        <w:tc>
          <w:tcPr>
            <w:tcW w:w="1817" w:type="dxa"/>
            <w:vAlign w:val="center"/>
          </w:tcPr>
          <w:p w14:paraId="4A130102" w14:textId="4F6EF192" w:rsidR="004C16DF" w:rsidRPr="00EE73EC" w:rsidRDefault="004C16DF" w:rsidP="00EE73EC">
            <w:pPr>
              <w:spacing w:before="120" w:line="240" w:lineRule="auto"/>
              <w:rPr>
                <w:rFonts w:ascii="Times New Roman" w:eastAsia="Trebuchet MS" w:hAnsi="Times New Roman" w:cs="Times New Roman"/>
                <w:b/>
                <w:lang w:val="en-GB"/>
              </w:rPr>
            </w:pPr>
            <w:r w:rsidRPr="00EE73EC">
              <w:rPr>
                <w:rFonts w:ascii="Times New Roman" w:eastAsia="Trebuchet MS" w:hAnsi="Times New Roman" w:cs="Times New Roman"/>
                <w:b/>
                <w:bCs/>
                <w:lang w:val="en-GB"/>
              </w:rPr>
              <w:t>MT equivalent field</w:t>
            </w:r>
          </w:p>
        </w:tc>
        <w:tc>
          <w:tcPr>
            <w:tcW w:w="4510" w:type="dxa"/>
            <w:vAlign w:val="center"/>
          </w:tcPr>
          <w:p w14:paraId="561A8DE8" w14:textId="6E3641A8" w:rsidR="004C16DF" w:rsidRPr="00EE73EC" w:rsidRDefault="004C16DF" w:rsidP="00EE73EC">
            <w:pPr>
              <w:spacing w:before="120" w:line="240" w:lineRule="auto"/>
              <w:rPr>
                <w:rFonts w:ascii="Times New Roman" w:eastAsia="Trebuchet MS" w:hAnsi="Times New Roman" w:cs="Times New Roman"/>
                <w:b/>
                <w:lang w:val="en-GB"/>
              </w:rPr>
            </w:pPr>
            <w:r w:rsidRPr="00EE73EC">
              <w:rPr>
                <w:rFonts w:ascii="Times New Roman" w:eastAsia="Trebuchet MS" w:hAnsi="Times New Roman" w:cs="Times New Roman"/>
                <w:b/>
                <w:bCs/>
                <w:lang w:val="en-GB"/>
              </w:rPr>
              <w:t>MT equivalent field name</w:t>
            </w:r>
          </w:p>
        </w:tc>
      </w:tr>
      <w:tr w:rsidR="004C16DF" w:rsidRPr="00EE73EC" w14:paraId="40DD1EAC" w14:textId="77777777" w:rsidTr="00EE73EC">
        <w:trPr>
          <w:cantSplit/>
        </w:trPr>
        <w:tc>
          <w:tcPr>
            <w:tcW w:w="675" w:type="dxa"/>
            <w:vAlign w:val="center"/>
          </w:tcPr>
          <w:p w14:paraId="61D5F4E7" w14:textId="2D595B8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68213621" w14:textId="0081383E"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/Fr/</w:t>
            </w:r>
            <w:proofErr w:type="spellStart"/>
            <w:r w:rsidRPr="00EE73EC">
              <w:rPr>
                <w:rFonts w:ascii="Times New Roman" w:eastAsia="Trebuchet MS" w:hAnsi="Times New Roman" w:cs="Times New Roman"/>
                <w:lang w:val="en-GB"/>
              </w:rPr>
              <w:t>FIId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FinInstnId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BICFI</w:t>
            </w:r>
            <w:proofErr w:type="spellEnd"/>
          </w:p>
        </w:tc>
        <w:tc>
          <w:tcPr>
            <w:tcW w:w="3119" w:type="dxa"/>
            <w:vAlign w:val="center"/>
          </w:tcPr>
          <w:p w14:paraId="5D2685A0" w14:textId="455EB237"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sender BIC</w:t>
            </w:r>
          </w:p>
        </w:tc>
        <w:tc>
          <w:tcPr>
            <w:tcW w:w="1817" w:type="dxa"/>
            <w:vAlign w:val="center"/>
          </w:tcPr>
          <w:p w14:paraId="3E569DC3" w14:textId="2D5D5CC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1BEF27F8"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15AB8BAF" w14:textId="77777777" w:rsidTr="00EE73EC">
        <w:trPr>
          <w:cantSplit/>
        </w:trPr>
        <w:tc>
          <w:tcPr>
            <w:tcW w:w="675" w:type="dxa"/>
            <w:vAlign w:val="center"/>
          </w:tcPr>
          <w:p w14:paraId="533C1ADE" w14:textId="44C0768A"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43DF913D" w14:textId="41DF9D20"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/To/</w:t>
            </w:r>
            <w:proofErr w:type="spellStart"/>
            <w:r w:rsidRPr="00EE73EC">
              <w:rPr>
                <w:rFonts w:ascii="Times New Roman" w:eastAsia="Trebuchet MS" w:hAnsi="Times New Roman" w:cs="Times New Roman"/>
                <w:lang w:val="en-GB"/>
              </w:rPr>
              <w:t>FIId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FinInstnId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BICFI</w:t>
            </w:r>
            <w:proofErr w:type="spellEnd"/>
          </w:p>
        </w:tc>
        <w:tc>
          <w:tcPr>
            <w:tcW w:w="3119" w:type="dxa"/>
            <w:vAlign w:val="center"/>
          </w:tcPr>
          <w:p w14:paraId="72D39BC9" w14:textId="595D8A5D"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receiving BIC (MANEHU2AXXX)</w:t>
            </w:r>
          </w:p>
        </w:tc>
        <w:tc>
          <w:tcPr>
            <w:tcW w:w="1817" w:type="dxa"/>
            <w:vAlign w:val="center"/>
          </w:tcPr>
          <w:p w14:paraId="666ED824" w14:textId="16FC35A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4566D94F"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3E4398B6" w14:textId="77777777" w:rsidTr="00EE73EC">
        <w:trPr>
          <w:cantSplit/>
        </w:trPr>
        <w:tc>
          <w:tcPr>
            <w:tcW w:w="675" w:type="dxa"/>
            <w:vAlign w:val="center"/>
          </w:tcPr>
          <w:p w14:paraId="7C3E864A" w14:textId="3EEB3F1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05B2B91A" w14:textId="4144A200"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BizMsgIdr</w:t>
            </w:r>
            <w:proofErr w:type="spellEnd"/>
          </w:p>
        </w:tc>
        <w:tc>
          <w:tcPr>
            <w:tcW w:w="3119" w:type="dxa"/>
            <w:vAlign w:val="center"/>
          </w:tcPr>
          <w:p w14:paraId="3473C36F" w14:textId="51D78CB0"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Business Message Identifier</w:t>
            </w:r>
          </w:p>
        </w:tc>
        <w:tc>
          <w:tcPr>
            <w:tcW w:w="1817" w:type="dxa"/>
            <w:vAlign w:val="center"/>
          </w:tcPr>
          <w:p w14:paraId="745A8E7A" w14:textId="65D2D158" w:rsidR="004C16DF" w:rsidRPr="00EE73EC" w:rsidRDefault="00CB3B67"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5118C4D2" w14:textId="57CA11CC"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39C31026" w14:textId="77777777" w:rsidTr="00EE73EC">
        <w:trPr>
          <w:cantSplit/>
        </w:trPr>
        <w:tc>
          <w:tcPr>
            <w:tcW w:w="675" w:type="dxa"/>
            <w:vAlign w:val="center"/>
          </w:tcPr>
          <w:p w14:paraId="69E6F8EA" w14:textId="491D42D0"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5CE81AAC" w14:textId="38E771C8"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MsgDefIdr</w:t>
            </w:r>
            <w:proofErr w:type="spellEnd"/>
          </w:p>
        </w:tc>
        <w:tc>
          <w:tcPr>
            <w:tcW w:w="3119" w:type="dxa"/>
            <w:vAlign w:val="center"/>
          </w:tcPr>
          <w:p w14:paraId="4F542761" w14:textId="77816C7A"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camt.008.001.08</w:t>
            </w:r>
          </w:p>
        </w:tc>
        <w:tc>
          <w:tcPr>
            <w:tcW w:w="1817" w:type="dxa"/>
            <w:vAlign w:val="center"/>
          </w:tcPr>
          <w:p w14:paraId="06957252" w14:textId="6D06DFD3"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2E4F7833"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1F4CF46D" w14:textId="77777777" w:rsidTr="00EE73EC">
        <w:trPr>
          <w:cantSplit/>
        </w:trPr>
        <w:tc>
          <w:tcPr>
            <w:tcW w:w="675" w:type="dxa"/>
            <w:vAlign w:val="center"/>
          </w:tcPr>
          <w:p w14:paraId="74F2A14F" w14:textId="4E0EE2FE"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1B235627" w14:textId="1E2D9BE6"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BizSvc</w:t>
            </w:r>
            <w:proofErr w:type="spellEnd"/>
          </w:p>
        </w:tc>
        <w:tc>
          <w:tcPr>
            <w:tcW w:w="3119" w:type="dxa"/>
            <w:vAlign w:val="center"/>
          </w:tcPr>
          <w:p w14:paraId="35ACD2C9" w14:textId="52A363D2"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swift.iap.01</w:t>
            </w:r>
          </w:p>
        </w:tc>
        <w:tc>
          <w:tcPr>
            <w:tcW w:w="1817" w:type="dxa"/>
            <w:vAlign w:val="center"/>
          </w:tcPr>
          <w:p w14:paraId="44072716" w14:textId="201D1A3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61734C8F"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164AC803" w14:textId="77777777" w:rsidTr="00EE73EC">
        <w:trPr>
          <w:cantSplit/>
        </w:trPr>
        <w:tc>
          <w:tcPr>
            <w:tcW w:w="675" w:type="dxa"/>
            <w:vAlign w:val="center"/>
          </w:tcPr>
          <w:p w14:paraId="59018485" w14:textId="3956E5A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2A45D69B" w14:textId="41C8E8DA" w:rsidR="004C16DF" w:rsidRPr="00EE73EC" w:rsidRDefault="004C16DF"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b/>
                <w:bCs/>
                <w:lang w:val="en-GB"/>
              </w:rPr>
              <w:t>AppHdr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CreDt</w:t>
            </w:r>
            <w:proofErr w:type="spellEnd"/>
          </w:p>
        </w:tc>
        <w:tc>
          <w:tcPr>
            <w:tcW w:w="3119" w:type="dxa"/>
            <w:vAlign w:val="center"/>
          </w:tcPr>
          <w:p w14:paraId="5446CE8D" w14:textId="78B902C0"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Creation Date and Time</w:t>
            </w:r>
          </w:p>
        </w:tc>
        <w:tc>
          <w:tcPr>
            <w:tcW w:w="1817" w:type="dxa"/>
            <w:vAlign w:val="center"/>
          </w:tcPr>
          <w:p w14:paraId="25BBBFF6" w14:textId="227017A2"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2EBFFC9C"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7C0E1F8C" w14:textId="77777777" w:rsidTr="00EE73EC">
        <w:trPr>
          <w:cantSplit/>
        </w:trPr>
        <w:tc>
          <w:tcPr>
            <w:tcW w:w="675" w:type="dxa"/>
            <w:vAlign w:val="center"/>
          </w:tcPr>
          <w:p w14:paraId="384EB1E3" w14:textId="43433B90"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3E0B33D9" w14:textId="6AFB0E33"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MsgHdr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MsgId</w:t>
            </w:r>
            <w:proofErr w:type="spellEnd"/>
          </w:p>
        </w:tc>
        <w:tc>
          <w:tcPr>
            <w:tcW w:w="3119" w:type="dxa"/>
            <w:vAlign w:val="center"/>
          </w:tcPr>
          <w:p w14:paraId="4ED0D244" w14:textId="5A2CB0E3" w:rsidR="004C16DF" w:rsidRPr="00EE73EC" w:rsidRDefault="00B05A8B"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Message Identification</w:t>
            </w:r>
          </w:p>
        </w:tc>
        <w:tc>
          <w:tcPr>
            <w:tcW w:w="1817" w:type="dxa"/>
            <w:vAlign w:val="center"/>
          </w:tcPr>
          <w:p w14:paraId="177FBB3E" w14:textId="0354C85B"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20</w:t>
            </w:r>
          </w:p>
        </w:tc>
        <w:tc>
          <w:tcPr>
            <w:tcW w:w="4510" w:type="dxa"/>
            <w:vAlign w:val="center"/>
          </w:tcPr>
          <w:p w14:paraId="1A3EF372" w14:textId="4AA170C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Transaction Reference Number</w:t>
            </w:r>
          </w:p>
        </w:tc>
      </w:tr>
      <w:tr w:rsidR="004C16DF" w:rsidRPr="00EE73EC" w14:paraId="3ABEA0F5" w14:textId="77777777" w:rsidTr="00EE73EC">
        <w:trPr>
          <w:cantSplit/>
        </w:trPr>
        <w:tc>
          <w:tcPr>
            <w:tcW w:w="675" w:type="dxa"/>
            <w:vAlign w:val="center"/>
          </w:tcPr>
          <w:p w14:paraId="1AA211B5" w14:textId="7777777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53BA8E45" w14:textId="50756B1F" w:rsidR="004C16DF" w:rsidRPr="00EE73EC" w:rsidRDefault="004C16DF" w:rsidP="00EE73EC">
            <w:pPr>
              <w:spacing w:before="120" w:line="240" w:lineRule="auto"/>
              <w:rPr>
                <w:rFonts w:ascii="Times New Roman" w:eastAsia="Trebuchet MS" w:hAnsi="Times New Roman" w:cs="Times New Roman"/>
                <w:lang w:val="en-GB"/>
              </w:rPr>
            </w:pPr>
            <w:bookmarkStart w:id="25" w:name="_Hlk164173883"/>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MsgHdr</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ReqTp</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Prtry</w:t>
            </w:r>
            <w:proofErr w:type="spellEnd"/>
            <w:r w:rsidRPr="00EE73EC">
              <w:rPr>
                <w:rFonts w:ascii="Times New Roman" w:eastAsia="Trebuchet MS" w:hAnsi="Times New Roman" w:cs="Times New Roman"/>
                <w:lang w:val="en-GB"/>
              </w:rPr>
              <w:t>/Id</w:t>
            </w:r>
            <w:bookmarkEnd w:id="25"/>
          </w:p>
        </w:tc>
        <w:tc>
          <w:tcPr>
            <w:tcW w:w="3119" w:type="dxa"/>
            <w:vAlign w:val="center"/>
          </w:tcPr>
          <w:p w14:paraId="0FCEC025" w14:textId="79E0E4A8" w:rsidR="004C16DF" w:rsidRPr="00EE73EC" w:rsidRDefault="00BC7838"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Request Type</w:t>
            </w:r>
          </w:p>
        </w:tc>
        <w:tc>
          <w:tcPr>
            <w:tcW w:w="1817" w:type="dxa"/>
            <w:vAlign w:val="center"/>
          </w:tcPr>
          <w:p w14:paraId="568E1090" w14:textId="557F1512"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L02</w:t>
            </w:r>
          </w:p>
        </w:tc>
        <w:tc>
          <w:tcPr>
            <w:tcW w:w="4510" w:type="dxa"/>
            <w:vAlign w:val="center"/>
          </w:tcPr>
          <w:p w14:paraId="3F55C8D1" w14:textId="2E013EDC" w:rsidR="004C16DF" w:rsidRPr="00EE73EC" w:rsidRDefault="004C16DF" w:rsidP="00EE73EC">
            <w:pPr>
              <w:spacing w:after="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CAS Message Details</w:t>
            </w:r>
            <w:r w:rsidR="002F4E96" w:rsidRPr="00EE73EC">
              <w:rPr>
                <w:rFonts w:ascii="Times New Roman" w:eastAsia="Trebuchet MS" w:hAnsi="Times New Roman" w:cs="Times New Roman"/>
                <w:lang w:val="en-GB"/>
              </w:rPr>
              <w:t xml:space="preserve"> - </w:t>
            </w:r>
          </w:p>
          <w:p w14:paraId="231E4CEA" w14:textId="71B96F02" w:rsidR="00BC7838" w:rsidRPr="00EE73EC" w:rsidRDefault="00BC7838" w:rsidP="00EE73EC">
            <w:pPr>
              <w:spacing w:after="0" w:line="240" w:lineRule="auto"/>
              <w:ind w:left="709"/>
              <w:rPr>
                <w:rFonts w:ascii="Times New Roman" w:eastAsia="Trebuchet MS" w:hAnsi="Times New Roman" w:cs="Times New Roman"/>
                <w:lang w:val="en-GB"/>
              </w:rPr>
            </w:pPr>
            <w:r w:rsidRPr="00EE73EC">
              <w:rPr>
                <w:rFonts w:ascii="Times New Roman" w:eastAsia="Trebuchet MS" w:hAnsi="Times New Roman" w:cs="Times New Roman"/>
                <w:lang w:val="en-GB"/>
              </w:rPr>
              <w:t>message type</w:t>
            </w:r>
            <w:r w:rsidR="002F4E96" w:rsidRPr="00EE73EC">
              <w:rPr>
                <w:rFonts w:ascii="Times New Roman" w:eastAsia="Trebuchet MS" w:hAnsi="Times New Roman" w:cs="Times New Roman"/>
                <w:lang w:val="en-GB"/>
              </w:rPr>
              <w:t>//</w:t>
            </w:r>
            <w:r w:rsidRPr="00EE73EC">
              <w:rPr>
                <w:rFonts w:ascii="Times New Roman" w:eastAsia="Trebuchet MS" w:hAnsi="Times New Roman" w:cs="Times New Roman"/>
                <w:lang w:val="en-GB"/>
              </w:rPr>
              <w:t>sub-message type</w:t>
            </w:r>
          </w:p>
        </w:tc>
      </w:tr>
      <w:tr w:rsidR="004C16DF" w:rsidRPr="00EE73EC" w14:paraId="694AAE70" w14:textId="77777777" w:rsidTr="00EE73EC">
        <w:trPr>
          <w:cantSplit/>
        </w:trPr>
        <w:tc>
          <w:tcPr>
            <w:tcW w:w="675" w:type="dxa"/>
            <w:vAlign w:val="center"/>
          </w:tcPr>
          <w:p w14:paraId="77D42857" w14:textId="77A4FFF0"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211C7677" w14:textId="2935EE2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LngBizId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TxId</w:t>
            </w:r>
            <w:proofErr w:type="spellEnd"/>
          </w:p>
        </w:tc>
        <w:tc>
          <w:tcPr>
            <w:tcW w:w="3119" w:type="dxa"/>
            <w:vAlign w:val="center"/>
          </w:tcPr>
          <w:p w14:paraId="5BF96A27" w14:textId="79BB5EE1" w:rsidR="004C16DF" w:rsidRPr="00EE73EC" w:rsidRDefault="002F4E96"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Message Identification</w:t>
            </w:r>
          </w:p>
        </w:tc>
        <w:tc>
          <w:tcPr>
            <w:tcW w:w="1817" w:type="dxa"/>
            <w:vAlign w:val="center"/>
          </w:tcPr>
          <w:p w14:paraId="282BD8F6" w14:textId="1327C01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L02</w:t>
            </w:r>
          </w:p>
        </w:tc>
        <w:tc>
          <w:tcPr>
            <w:tcW w:w="4510" w:type="dxa"/>
            <w:vAlign w:val="center"/>
          </w:tcPr>
          <w:p w14:paraId="352F0E77" w14:textId="20B95352"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 xml:space="preserve">CAS </w:t>
            </w:r>
            <w:r w:rsidR="002F4E96" w:rsidRPr="00EE73EC">
              <w:rPr>
                <w:rFonts w:ascii="Times New Roman" w:eastAsia="Trebuchet MS" w:hAnsi="Times New Roman" w:cs="Times New Roman"/>
                <w:lang w:val="en-GB"/>
              </w:rPr>
              <w:t>M</w:t>
            </w:r>
            <w:r w:rsidRPr="00EE73EC">
              <w:rPr>
                <w:rFonts w:ascii="Times New Roman" w:eastAsia="Trebuchet MS" w:hAnsi="Times New Roman" w:cs="Times New Roman"/>
                <w:lang w:val="en-GB"/>
              </w:rPr>
              <w:t xml:space="preserve">essage </w:t>
            </w:r>
            <w:r w:rsidR="002F4E96" w:rsidRPr="00EE73EC">
              <w:rPr>
                <w:rFonts w:ascii="Times New Roman" w:eastAsia="Trebuchet MS" w:hAnsi="Times New Roman" w:cs="Times New Roman"/>
                <w:lang w:val="en-GB"/>
              </w:rPr>
              <w:t>D</w:t>
            </w:r>
            <w:r w:rsidRPr="00EE73EC">
              <w:rPr>
                <w:rFonts w:ascii="Times New Roman" w:eastAsia="Trebuchet MS" w:hAnsi="Times New Roman" w:cs="Times New Roman"/>
                <w:lang w:val="en-GB"/>
              </w:rPr>
              <w:t>etails</w:t>
            </w:r>
            <w:r w:rsidR="002F4E96" w:rsidRPr="00EE73EC">
              <w:rPr>
                <w:rFonts w:ascii="Times New Roman" w:eastAsia="Trebuchet MS" w:hAnsi="Times New Roman" w:cs="Times New Roman"/>
                <w:lang w:val="en-GB"/>
              </w:rPr>
              <w:t xml:space="preserve"> - TRN</w:t>
            </w:r>
          </w:p>
        </w:tc>
      </w:tr>
      <w:tr w:rsidR="004C16DF" w:rsidRPr="00EE73EC" w14:paraId="79EC31DD" w14:textId="77777777" w:rsidTr="00EE73EC">
        <w:trPr>
          <w:cantSplit/>
        </w:trPr>
        <w:tc>
          <w:tcPr>
            <w:tcW w:w="675" w:type="dxa"/>
            <w:vAlign w:val="center"/>
          </w:tcPr>
          <w:p w14:paraId="15157753" w14:textId="02682134"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738F6A50" w14:textId="20B16D0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LngBizId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UETR</w:t>
            </w:r>
            <w:proofErr w:type="spellEnd"/>
          </w:p>
        </w:tc>
        <w:tc>
          <w:tcPr>
            <w:tcW w:w="3119" w:type="dxa"/>
            <w:vAlign w:val="center"/>
          </w:tcPr>
          <w:p w14:paraId="5FEE83FC" w14:textId="491D1823" w:rsidR="004C16DF" w:rsidRPr="00EE73EC" w:rsidRDefault="002F4E96" w:rsidP="00EE73EC">
            <w:pPr>
              <w:spacing w:before="120" w:line="240" w:lineRule="auto"/>
              <w:rPr>
                <w:rFonts w:ascii="Times New Roman" w:eastAsia="Trebuchet MS" w:hAnsi="Times New Roman" w:cs="Times New Roman"/>
                <w:lang w:val="en-GB"/>
              </w:rPr>
            </w:pPr>
            <w:proofErr w:type="spellStart"/>
            <w:r w:rsidRPr="00EE73EC">
              <w:rPr>
                <w:rFonts w:ascii="Times New Roman" w:eastAsia="Trebuchet MS" w:hAnsi="Times New Roman" w:cs="Times New Roman"/>
                <w:lang w:val="en-GB"/>
              </w:rPr>
              <w:t>UETR</w:t>
            </w:r>
            <w:proofErr w:type="spellEnd"/>
          </w:p>
        </w:tc>
        <w:tc>
          <w:tcPr>
            <w:tcW w:w="1817" w:type="dxa"/>
            <w:vAlign w:val="center"/>
          </w:tcPr>
          <w:p w14:paraId="27217C1F" w14:textId="7BD8BF0E"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4AA3687C"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6B11FFFC" w14:textId="77777777" w:rsidTr="00EE73EC">
        <w:trPr>
          <w:cantSplit/>
        </w:trPr>
        <w:tc>
          <w:tcPr>
            <w:tcW w:w="675" w:type="dxa"/>
            <w:vAlign w:val="center"/>
          </w:tcPr>
          <w:p w14:paraId="4BBDCE58" w14:textId="5B8BE92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4BA1E055" w14:textId="01EBAFBC"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LngBizId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IntrBkSttlmAmt</w:t>
            </w:r>
            <w:proofErr w:type="spellEnd"/>
          </w:p>
        </w:tc>
        <w:tc>
          <w:tcPr>
            <w:tcW w:w="3119" w:type="dxa"/>
            <w:vAlign w:val="center"/>
          </w:tcPr>
          <w:p w14:paraId="1C27F8F8" w14:textId="49F64A95" w:rsidR="004C16DF" w:rsidRPr="00EE73EC" w:rsidRDefault="002F4E96"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Amount</w:t>
            </w:r>
          </w:p>
        </w:tc>
        <w:tc>
          <w:tcPr>
            <w:tcW w:w="1817" w:type="dxa"/>
            <w:vAlign w:val="center"/>
          </w:tcPr>
          <w:p w14:paraId="09E38411" w14:textId="72011A56"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784E3346" w14:textId="77777777" w:rsidR="004C16DF" w:rsidRPr="00EE73EC" w:rsidRDefault="004C16DF" w:rsidP="00EE73EC">
            <w:pPr>
              <w:spacing w:before="120" w:line="240" w:lineRule="auto"/>
              <w:rPr>
                <w:rFonts w:ascii="Times New Roman" w:eastAsia="Trebuchet MS" w:hAnsi="Times New Roman" w:cs="Times New Roman"/>
                <w:lang w:val="en-GB"/>
              </w:rPr>
            </w:pPr>
          </w:p>
        </w:tc>
      </w:tr>
      <w:tr w:rsidR="004C16DF" w:rsidRPr="00EE73EC" w14:paraId="75EF7E58" w14:textId="77777777" w:rsidTr="00EE73EC">
        <w:trPr>
          <w:cantSplit/>
        </w:trPr>
        <w:tc>
          <w:tcPr>
            <w:tcW w:w="675" w:type="dxa"/>
            <w:vAlign w:val="center"/>
          </w:tcPr>
          <w:p w14:paraId="4BD2B040" w14:textId="329712CB"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6CC06894" w14:textId="19AB1193"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LngBizId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IntrBkSttlmDt</w:t>
            </w:r>
            <w:proofErr w:type="spellEnd"/>
          </w:p>
        </w:tc>
        <w:tc>
          <w:tcPr>
            <w:tcW w:w="3119" w:type="dxa"/>
            <w:vAlign w:val="center"/>
          </w:tcPr>
          <w:p w14:paraId="2C78F419" w14:textId="311F6C37" w:rsidR="004C16DF" w:rsidRPr="00EE73EC" w:rsidRDefault="002F4E96"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Settlement Date</w:t>
            </w:r>
          </w:p>
        </w:tc>
        <w:tc>
          <w:tcPr>
            <w:tcW w:w="1817" w:type="dxa"/>
            <w:vAlign w:val="center"/>
          </w:tcPr>
          <w:p w14:paraId="25932D12" w14:textId="3000B3C0"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L02</w:t>
            </w:r>
          </w:p>
        </w:tc>
        <w:tc>
          <w:tcPr>
            <w:tcW w:w="4510" w:type="dxa"/>
            <w:vAlign w:val="center"/>
          </w:tcPr>
          <w:p w14:paraId="1A34C829" w14:textId="39861DC9"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 xml:space="preserve">CAS </w:t>
            </w:r>
            <w:r w:rsidR="002F4E96" w:rsidRPr="00EE73EC">
              <w:rPr>
                <w:rFonts w:ascii="Times New Roman" w:eastAsia="Trebuchet MS" w:hAnsi="Times New Roman" w:cs="Times New Roman"/>
                <w:lang w:val="en-GB"/>
              </w:rPr>
              <w:t>M</w:t>
            </w:r>
            <w:r w:rsidRPr="00EE73EC">
              <w:rPr>
                <w:rFonts w:ascii="Times New Roman" w:eastAsia="Trebuchet MS" w:hAnsi="Times New Roman" w:cs="Times New Roman"/>
                <w:lang w:val="en-GB"/>
              </w:rPr>
              <w:t xml:space="preserve">essage </w:t>
            </w:r>
            <w:r w:rsidR="002F4E96" w:rsidRPr="00EE73EC">
              <w:rPr>
                <w:rFonts w:ascii="Times New Roman" w:eastAsia="Trebuchet MS" w:hAnsi="Times New Roman" w:cs="Times New Roman"/>
                <w:lang w:val="en-GB"/>
              </w:rPr>
              <w:t>D</w:t>
            </w:r>
            <w:r w:rsidRPr="00EE73EC">
              <w:rPr>
                <w:rFonts w:ascii="Times New Roman" w:eastAsia="Trebuchet MS" w:hAnsi="Times New Roman" w:cs="Times New Roman"/>
                <w:lang w:val="en-GB"/>
              </w:rPr>
              <w:t>etails</w:t>
            </w:r>
            <w:r w:rsidR="002F4E96" w:rsidRPr="00EE73EC">
              <w:rPr>
                <w:rFonts w:ascii="Times New Roman" w:eastAsia="Trebuchet MS" w:hAnsi="Times New Roman" w:cs="Times New Roman"/>
                <w:lang w:val="en-GB"/>
              </w:rPr>
              <w:t xml:space="preserve"> – Value Date</w:t>
            </w:r>
          </w:p>
        </w:tc>
      </w:tr>
      <w:tr w:rsidR="004C16DF" w:rsidRPr="00EE73EC" w14:paraId="040AFBE1" w14:textId="77777777" w:rsidTr="00EE73EC">
        <w:trPr>
          <w:cantSplit/>
        </w:trPr>
        <w:tc>
          <w:tcPr>
            <w:tcW w:w="675" w:type="dxa"/>
            <w:vAlign w:val="center"/>
          </w:tcPr>
          <w:p w14:paraId="57E46591" w14:textId="106FA804"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701942BD" w14:textId="007F1153"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r w:rsidRPr="00EE73EC">
              <w:rPr>
                <w:rFonts w:ascii="Times New Roman" w:hAnsi="Times New Roman" w:cs="Times New Roman"/>
              </w:rPr>
              <w:t>L</w:t>
            </w:r>
            <w:proofErr w:type="spellStart"/>
            <w:r w:rsidRPr="00EE73EC">
              <w:rPr>
                <w:rFonts w:ascii="Times New Roman" w:eastAsia="Trebuchet MS" w:hAnsi="Times New Roman" w:cs="Times New Roman"/>
                <w:lang w:val="en-GB"/>
              </w:rPr>
              <w:t>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InstgAgt</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FinInstnId</w:t>
            </w:r>
            <w:proofErr w:type="spellEnd"/>
          </w:p>
        </w:tc>
        <w:tc>
          <w:tcPr>
            <w:tcW w:w="3119" w:type="dxa"/>
            <w:vAlign w:val="center"/>
          </w:tcPr>
          <w:p w14:paraId="14224F6A" w14:textId="7A687313" w:rsidR="004C16DF" w:rsidRPr="00EE73EC" w:rsidRDefault="00A449F5"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Instructing Agent BIC</w:t>
            </w:r>
          </w:p>
        </w:tc>
        <w:tc>
          <w:tcPr>
            <w:tcW w:w="1817" w:type="dxa"/>
            <w:vAlign w:val="center"/>
          </w:tcPr>
          <w:p w14:paraId="46C1FF8C" w14:textId="6B690577"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L02</w:t>
            </w:r>
          </w:p>
        </w:tc>
        <w:tc>
          <w:tcPr>
            <w:tcW w:w="4510" w:type="dxa"/>
            <w:vAlign w:val="center"/>
          </w:tcPr>
          <w:p w14:paraId="1B7574B5" w14:textId="6D4518CC" w:rsidR="004C16DF" w:rsidRPr="00EE73EC" w:rsidRDefault="002F4E96"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CAS Message Details - Submitter BIC</w:t>
            </w:r>
          </w:p>
        </w:tc>
      </w:tr>
      <w:tr w:rsidR="004C16DF" w:rsidRPr="00EE73EC" w14:paraId="2623BF2B" w14:textId="77777777" w:rsidTr="00EE73EC">
        <w:trPr>
          <w:cantSplit/>
          <w:trHeight w:val="590"/>
        </w:trPr>
        <w:tc>
          <w:tcPr>
            <w:tcW w:w="675" w:type="dxa"/>
            <w:vAlign w:val="center"/>
          </w:tcPr>
          <w:p w14:paraId="157E76EB" w14:textId="042FEF48"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M</w:t>
            </w:r>
          </w:p>
        </w:tc>
        <w:tc>
          <w:tcPr>
            <w:tcW w:w="4595" w:type="dxa"/>
            <w:vAlign w:val="center"/>
          </w:tcPr>
          <w:p w14:paraId="2FA4C3D4" w14:textId="3051867D"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b/>
                <w:bCs/>
                <w:lang w:val="en-GB"/>
              </w:rPr>
              <w:t>Document/</w:t>
            </w:r>
            <w:proofErr w:type="spellStart"/>
            <w:r w:rsidRPr="00EE73EC">
              <w:rPr>
                <w:rFonts w:ascii="Times New Roman" w:eastAsia="Trebuchet MS" w:hAnsi="Times New Roman" w:cs="Times New Roman"/>
                <w:b/>
                <w:bCs/>
                <w:lang w:val="en-GB"/>
              </w:rPr>
              <w:t>CclTx</w:t>
            </w:r>
            <w:proofErr w:type="spellEnd"/>
            <w:r w:rsidRPr="00EE73EC">
              <w:rPr>
                <w:rFonts w:ascii="Times New Roman" w:eastAsia="Trebuchet MS" w:hAnsi="Times New Roman" w:cs="Times New Roman"/>
                <w:b/>
                <w:bCs/>
                <w:lang w:val="en-GB"/>
              </w:rPr>
              <w:t>/</w:t>
            </w:r>
            <w:proofErr w:type="spellStart"/>
            <w:r w:rsidRPr="00EE73EC">
              <w:rPr>
                <w:rFonts w:ascii="Times New Roman" w:eastAsia="Trebuchet MS" w:hAnsi="Times New Roman" w:cs="Times New Roman"/>
                <w:b/>
                <w:bCs/>
                <w:lang w:val="en-GB"/>
              </w:rPr>
              <w:t>PmtId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LngBizId</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InstdAgt</w:t>
            </w:r>
            <w:proofErr w:type="spellEnd"/>
            <w:r w:rsidRPr="00EE73EC">
              <w:rPr>
                <w:rFonts w:ascii="Times New Roman" w:eastAsia="Trebuchet MS" w:hAnsi="Times New Roman" w:cs="Times New Roman"/>
                <w:lang w:val="en-GB"/>
              </w:rPr>
              <w:t>/</w:t>
            </w:r>
            <w:proofErr w:type="spellStart"/>
            <w:r w:rsidRPr="00EE73EC">
              <w:rPr>
                <w:rFonts w:ascii="Times New Roman" w:eastAsia="Trebuchet MS" w:hAnsi="Times New Roman" w:cs="Times New Roman"/>
                <w:lang w:val="en-GB"/>
              </w:rPr>
              <w:t>FinInstnId</w:t>
            </w:r>
            <w:proofErr w:type="spellEnd"/>
          </w:p>
        </w:tc>
        <w:tc>
          <w:tcPr>
            <w:tcW w:w="3119" w:type="dxa"/>
            <w:vAlign w:val="center"/>
          </w:tcPr>
          <w:p w14:paraId="5EF9672B" w14:textId="7906AE49" w:rsidR="004C16DF" w:rsidRPr="00EE73EC" w:rsidRDefault="00A449F5"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Instructed Agent (MANEHU2AXXX)</w:t>
            </w:r>
          </w:p>
        </w:tc>
        <w:tc>
          <w:tcPr>
            <w:tcW w:w="1817" w:type="dxa"/>
            <w:vAlign w:val="center"/>
          </w:tcPr>
          <w:p w14:paraId="5B30B240" w14:textId="1F09B606" w:rsidR="004C16DF" w:rsidRPr="00EE73EC" w:rsidRDefault="004C16DF" w:rsidP="00EE73EC">
            <w:pPr>
              <w:spacing w:before="120" w:line="240" w:lineRule="auto"/>
              <w:rPr>
                <w:rFonts w:ascii="Times New Roman" w:eastAsia="Trebuchet MS" w:hAnsi="Times New Roman" w:cs="Times New Roman"/>
                <w:lang w:val="en-GB"/>
              </w:rPr>
            </w:pPr>
            <w:r w:rsidRPr="00EE73EC">
              <w:rPr>
                <w:rFonts w:ascii="Times New Roman" w:eastAsia="Trebuchet MS" w:hAnsi="Times New Roman" w:cs="Times New Roman"/>
                <w:lang w:val="en-GB"/>
              </w:rPr>
              <w:t>n/a</w:t>
            </w:r>
          </w:p>
        </w:tc>
        <w:tc>
          <w:tcPr>
            <w:tcW w:w="4510" w:type="dxa"/>
            <w:vAlign w:val="center"/>
          </w:tcPr>
          <w:p w14:paraId="76333922" w14:textId="77777777" w:rsidR="004C16DF" w:rsidRPr="00EE73EC" w:rsidRDefault="004C16DF" w:rsidP="00EE73EC">
            <w:pPr>
              <w:spacing w:before="120" w:line="240" w:lineRule="auto"/>
              <w:rPr>
                <w:rFonts w:ascii="Times New Roman" w:eastAsia="Trebuchet MS" w:hAnsi="Times New Roman" w:cs="Times New Roman"/>
                <w:lang w:val="en-GB"/>
              </w:rPr>
            </w:pPr>
          </w:p>
        </w:tc>
      </w:tr>
    </w:tbl>
    <w:p w14:paraId="78D0D08C" w14:textId="77777777" w:rsidR="007427EF" w:rsidRPr="00EE73EC" w:rsidRDefault="007427EF" w:rsidP="007427EF">
      <w:pPr>
        <w:spacing w:after="0" w:line="240" w:lineRule="auto"/>
        <w:jc w:val="left"/>
        <w:rPr>
          <w:rFonts w:ascii="Times New Roman" w:eastAsia="Times New Roman" w:hAnsi="Times New Roman" w:cs="Times New Roman"/>
          <w:b/>
          <w:bCs/>
          <w:color w:val="000000"/>
          <w:u w:val="single"/>
          <w:lang w:val="en-GB"/>
        </w:rPr>
        <w:sectPr w:rsidR="007427EF" w:rsidRPr="00EE73EC" w:rsidSect="007427EF">
          <w:pgSz w:w="16838" w:h="11906" w:orient="landscape" w:code="9"/>
          <w:pgMar w:top="1191" w:right="1418" w:bottom="992" w:left="1418" w:header="709" w:footer="709" w:gutter="0"/>
          <w:cols w:space="708"/>
          <w:titlePg/>
          <w:docGrid w:linePitch="360"/>
        </w:sectPr>
      </w:pPr>
    </w:p>
    <w:p w14:paraId="3E31A24F" w14:textId="3833BBEE" w:rsidR="00993C2F" w:rsidRPr="004F32B9" w:rsidRDefault="0082226F" w:rsidP="00617DDD">
      <w:pPr>
        <w:spacing w:before="210" w:after="75"/>
        <w:outlineLvl w:val="1"/>
        <w:rPr>
          <w:rFonts w:ascii="Times New Roman" w:eastAsia="Trebuchet MS" w:hAnsi="Times New Roman" w:cs="Times New Roman"/>
          <w:b/>
          <w:bCs/>
          <w:color w:val="002060"/>
          <w:sz w:val="28"/>
          <w:szCs w:val="28"/>
          <w:lang w:val="en-GB"/>
        </w:rPr>
      </w:pPr>
      <w:r w:rsidRPr="004F32B9">
        <w:rPr>
          <w:rFonts w:ascii="Times New Roman" w:eastAsia="Trebuchet MS" w:hAnsi="Times New Roman" w:cs="Times New Roman"/>
          <w:b/>
          <w:bCs/>
          <w:color w:val="002060"/>
          <w:sz w:val="28"/>
          <w:szCs w:val="28"/>
          <w:lang w:val="en-GB"/>
        </w:rPr>
        <w:lastRenderedPageBreak/>
        <w:t xml:space="preserve">Format </w:t>
      </w:r>
      <w:r w:rsidR="00993C2F" w:rsidRPr="004F32B9">
        <w:rPr>
          <w:rFonts w:ascii="Times New Roman" w:eastAsia="Trebuchet MS" w:hAnsi="Times New Roman" w:cs="Times New Roman"/>
          <w:b/>
          <w:bCs/>
          <w:color w:val="002060"/>
          <w:sz w:val="28"/>
          <w:szCs w:val="28"/>
          <w:lang w:val="en-GB"/>
        </w:rPr>
        <w:t>specification</w:t>
      </w:r>
    </w:p>
    <w:p w14:paraId="6F8680F1" w14:textId="1D8D037B" w:rsidR="00A80B5A" w:rsidRPr="004F32B9" w:rsidRDefault="00A80B5A" w:rsidP="007427EF">
      <w:pPr>
        <w:numPr>
          <w:ilvl w:val="0"/>
          <w:numId w:val="21"/>
        </w:numPr>
        <w:spacing w:before="120"/>
        <w:rPr>
          <w:rFonts w:ascii="Times New Roman" w:eastAsia="Trebuchet MS" w:hAnsi="Times New Roman" w:cs="Times New Roman"/>
          <w:sz w:val="24"/>
          <w:szCs w:val="24"/>
          <w:lang w:val="en-GB"/>
        </w:rPr>
      </w:pPr>
      <w:r w:rsidRPr="004F32B9">
        <w:rPr>
          <w:rFonts w:ascii="Times New Roman" w:eastAsia="Trebuchet MS" w:hAnsi="Times New Roman" w:cs="Times New Roman"/>
          <w:b/>
          <w:bCs/>
          <w:sz w:val="24"/>
          <w:szCs w:val="24"/>
          <w:lang w:val="en-GB"/>
        </w:rPr>
        <w:t>Document/</w:t>
      </w:r>
      <w:proofErr w:type="spellStart"/>
      <w:r w:rsidRPr="004F32B9">
        <w:rPr>
          <w:rFonts w:ascii="Times New Roman" w:eastAsia="Trebuchet MS" w:hAnsi="Times New Roman" w:cs="Times New Roman"/>
          <w:b/>
          <w:bCs/>
          <w:sz w:val="24"/>
          <w:szCs w:val="24"/>
          <w:lang w:val="en-GB"/>
        </w:rPr>
        <w:t>CclTx</w:t>
      </w:r>
      <w:proofErr w:type="spellEnd"/>
      <w:r w:rsidRPr="004F32B9">
        <w:rPr>
          <w:rFonts w:ascii="Times New Roman" w:eastAsia="Trebuchet MS" w:hAnsi="Times New Roman" w:cs="Times New Roman"/>
          <w:b/>
          <w:bCs/>
          <w:sz w:val="24"/>
          <w:szCs w:val="24"/>
          <w:lang w:val="en-GB"/>
        </w:rPr>
        <w:t>/</w:t>
      </w:r>
      <w:proofErr w:type="spellStart"/>
      <w:r w:rsidRPr="004F32B9">
        <w:rPr>
          <w:rFonts w:ascii="Times New Roman" w:eastAsia="Trebuchet MS" w:hAnsi="Times New Roman" w:cs="Times New Roman"/>
          <w:b/>
          <w:bCs/>
          <w:sz w:val="24"/>
          <w:szCs w:val="24"/>
          <w:lang w:val="en-GB"/>
        </w:rPr>
        <w:t>MsgHdr</w:t>
      </w:r>
      <w:proofErr w:type="spellEnd"/>
      <w:r w:rsidRPr="004F32B9">
        <w:rPr>
          <w:rFonts w:ascii="Times New Roman" w:eastAsia="Trebuchet MS" w:hAnsi="Times New Roman" w:cs="Times New Roman"/>
          <w:b/>
          <w:bCs/>
          <w:sz w:val="24"/>
          <w:szCs w:val="24"/>
          <w:lang w:val="en-GB"/>
        </w:rPr>
        <w:t>/</w:t>
      </w:r>
      <w:proofErr w:type="spellStart"/>
      <w:r w:rsidRPr="004F32B9">
        <w:rPr>
          <w:rFonts w:ascii="Times New Roman" w:eastAsia="Trebuchet MS" w:hAnsi="Times New Roman" w:cs="Times New Roman"/>
          <w:b/>
          <w:bCs/>
          <w:sz w:val="24"/>
          <w:szCs w:val="24"/>
          <w:lang w:val="en-GB"/>
        </w:rPr>
        <w:t>ReqTp</w:t>
      </w:r>
      <w:proofErr w:type="spellEnd"/>
      <w:r w:rsidRPr="004F32B9">
        <w:rPr>
          <w:rFonts w:ascii="Times New Roman" w:eastAsia="Trebuchet MS" w:hAnsi="Times New Roman" w:cs="Times New Roman"/>
          <w:b/>
          <w:bCs/>
          <w:sz w:val="24"/>
          <w:szCs w:val="24"/>
          <w:lang w:val="en-GB"/>
        </w:rPr>
        <w:t>/</w:t>
      </w:r>
      <w:proofErr w:type="spellStart"/>
      <w:r w:rsidRPr="004F32B9">
        <w:rPr>
          <w:rFonts w:ascii="Times New Roman" w:eastAsia="Trebuchet MS" w:hAnsi="Times New Roman" w:cs="Times New Roman"/>
          <w:b/>
          <w:bCs/>
          <w:sz w:val="24"/>
          <w:szCs w:val="24"/>
          <w:lang w:val="en-GB"/>
        </w:rPr>
        <w:t>Prtry</w:t>
      </w:r>
      <w:proofErr w:type="spellEnd"/>
      <w:r w:rsidRPr="004F32B9">
        <w:rPr>
          <w:rFonts w:ascii="Times New Roman" w:eastAsia="Trebuchet MS" w:hAnsi="Times New Roman" w:cs="Times New Roman"/>
          <w:b/>
          <w:bCs/>
          <w:sz w:val="24"/>
          <w:szCs w:val="24"/>
          <w:lang w:val="en-GB"/>
        </w:rPr>
        <w:t>/Id</w:t>
      </w:r>
      <w:r w:rsidRPr="004F32B9">
        <w:rPr>
          <w:rFonts w:ascii="Times New Roman" w:eastAsia="Trebuchet MS" w:hAnsi="Times New Roman" w:cs="Times New Roman"/>
          <w:sz w:val="24"/>
          <w:szCs w:val="24"/>
          <w:lang w:val="en-GB"/>
        </w:rPr>
        <w:t xml:space="preserve"> contains the message type and the message subtype of the original transaction</w:t>
      </w:r>
      <w:r w:rsidR="006A2A9C" w:rsidRPr="004F32B9">
        <w:rPr>
          <w:rFonts w:ascii="Times New Roman" w:eastAsia="Trebuchet MS" w:hAnsi="Times New Roman" w:cs="Times New Roman"/>
          <w:sz w:val="24"/>
          <w:szCs w:val="24"/>
          <w:lang w:val="en-GB"/>
        </w:rPr>
        <w:t xml:space="preserve"> for which cancellation is requested</w:t>
      </w:r>
      <w:r w:rsidRPr="004F32B9">
        <w:rPr>
          <w:rFonts w:ascii="Times New Roman" w:eastAsia="Trebuchet MS" w:hAnsi="Times New Roman" w:cs="Times New Roman"/>
          <w:sz w:val="24"/>
          <w:szCs w:val="24"/>
          <w:lang w:val="en-GB"/>
        </w:rPr>
        <w:t>, concatenated, separated with //</w:t>
      </w:r>
    </w:p>
    <w:p w14:paraId="6702BF4A" w14:textId="2EE83792" w:rsidR="00A80B5A" w:rsidRPr="004F32B9" w:rsidRDefault="00A80B5A" w:rsidP="00A80B5A">
      <w:pPr>
        <w:spacing w:before="120"/>
        <w:ind w:left="360"/>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w:t>
      </w:r>
      <w:r w:rsidRPr="004F32B9">
        <w:rPr>
          <w:rFonts w:ascii="Times New Roman" w:eastAsia="Trebuchet MS" w:hAnsi="Times New Roman" w:cs="Times New Roman"/>
          <w:sz w:val="24"/>
          <w:szCs w:val="24"/>
          <w:lang w:val="en-GB"/>
        </w:rPr>
        <w:tab/>
        <w:t>3x = message type, e.g. 008 (pacs.008)</w:t>
      </w:r>
    </w:p>
    <w:p w14:paraId="6F717942" w14:textId="33BD618B" w:rsidR="00A80B5A" w:rsidRPr="004F32B9" w:rsidRDefault="00A80B5A" w:rsidP="00A80B5A">
      <w:pPr>
        <w:spacing w:before="120"/>
        <w:ind w:left="360"/>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w:t>
      </w:r>
      <w:r w:rsidRPr="004F32B9">
        <w:rPr>
          <w:rFonts w:ascii="Times New Roman" w:eastAsia="Trebuchet MS" w:hAnsi="Times New Roman" w:cs="Times New Roman"/>
          <w:sz w:val="24"/>
          <w:szCs w:val="24"/>
          <w:lang w:val="en-GB"/>
        </w:rPr>
        <w:tab/>
        <w:t>3x = message subtype (MT)</w:t>
      </w:r>
      <w:r w:rsidR="00BC7838" w:rsidRPr="004F32B9">
        <w:rPr>
          <w:rFonts w:ascii="Times New Roman" w:eastAsia="Trebuchet MS" w:hAnsi="Times New Roman" w:cs="Times New Roman"/>
          <w:sz w:val="24"/>
          <w:szCs w:val="24"/>
          <w:lang w:val="en-GB"/>
        </w:rPr>
        <w:t>.</w:t>
      </w:r>
      <w:r w:rsidRPr="004F32B9">
        <w:rPr>
          <w:rFonts w:ascii="Times New Roman" w:eastAsia="Trebuchet MS" w:hAnsi="Times New Roman" w:cs="Times New Roman"/>
          <w:sz w:val="24"/>
          <w:szCs w:val="24"/>
          <w:lang w:val="en-GB"/>
        </w:rPr>
        <w:t xml:space="preserve"> If this message does not have a </w:t>
      </w:r>
      <w:r w:rsidR="00BC7838" w:rsidRPr="004F32B9">
        <w:rPr>
          <w:rFonts w:ascii="Times New Roman" w:eastAsia="Trebuchet MS" w:hAnsi="Times New Roman" w:cs="Times New Roman"/>
          <w:sz w:val="24"/>
          <w:szCs w:val="24"/>
          <w:lang w:val="en-GB"/>
        </w:rPr>
        <w:t>subtype,</w:t>
      </w:r>
      <w:r w:rsidRPr="004F32B9">
        <w:rPr>
          <w:rFonts w:ascii="Times New Roman" w:eastAsia="Trebuchet MS" w:hAnsi="Times New Roman" w:cs="Times New Roman"/>
          <w:sz w:val="24"/>
          <w:szCs w:val="24"/>
          <w:lang w:val="en-GB"/>
        </w:rPr>
        <w:t xml:space="preserve"> then it contains the same value as that of the message type. </w:t>
      </w:r>
    </w:p>
    <w:p w14:paraId="5C60030C" w14:textId="39B684F8" w:rsidR="00A80B5A" w:rsidRPr="004F32B9" w:rsidRDefault="00A80B5A" w:rsidP="00A80B5A">
      <w:pPr>
        <w:spacing w:before="120"/>
        <w:ind w:left="360"/>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e.g. 008//008 (pacs.008)</w:t>
      </w:r>
    </w:p>
    <w:p w14:paraId="7CB6A1D9" w14:textId="6D40F318" w:rsidR="00A80B5A" w:rsidRPr="004F32B9" w:rsidRDefault="00A80B5A" w:rsidP="00A80B5A">
      <w:pPr>
        <w:spacing w:before="120"/>
        <w:ind w:left="360"/>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 xml:space="preserve">If the transaction is an account transfer the message type will be </w:t>
      </w:r>
      <w:proofErr w:type="spellStart"/>
      <w:r w:rsidRPr="004F32B9">
        <w:rPr>
          <w:rFonts w:ascii="Times New Roman" w:eastAsia="Trebuchet MS" w:hAnsi="Times New Roman" w:cs="Times New Roman"/>
          <w:sz w:val="24"/>
          <w:szCs w:val="24"/>
          <w:lang w:val="en-GB"/>
        </w:rPr>
        <w:t>TRF</w:t>
      </w:r>
      <w:proofErr w:type="spellEnd"/>
      <w:r w:rsidRPr="004F32B9">
        <w:rPr>
          <w:rFonts w:ascii="Times New Roman" w:eastAsia="Trebuchet MS" w:hAnsi="Times New Roman" w:cs="Times New Roman"/>
          <w:sz w:val="24"/>
          <w:szCs w:val="24"/>
          <w:lang w:val="en-GB"/>
        </w:rPr>
        <w:t xml:space="preserve">, just like the message subtype. </w:t>
      </w:r>
    </w:p>
    <w:p w14:paraId="7BF46417" w14:textId="7844A68F" w:rsidR="00A80B5A" w:rsidRPr="004F32B9" w:rsidRDefault="00A80B5A" w:rsidP="0049226D">
      <w:pPr>
        <w:spacing w:before="120"/>
        <w:ind w:left="360"/>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 xml:space="preserve">e.g. </w:t>
      </w:r>
      <w:proofErr w:type="spellStart"/>
      <w:r w:rsidRPr="004F32B9">
        <w:rPr>
          <w:rFonts w:ascii="Times New Roman" w:eastAsia="Trebuchet MS" w:hAnsi="Times New Roman" w:cs="Times New Roman"/>
          <w:sz w:val="24"/>
          <w:szCs w:val="24"/>
          <w:lang w:val="en-GB"/>
        </w:rPr>
        <w:t>TRF</w:t>
      </w:r>
      <w:proofErr w:type="spellEnd"/>
      <w:r w:rsidRPr="004F32B9">
        <w:rPr>
          <w:rFonts w:ascii="Times New Roman" w:eastAsia="Trebuchet MS" w:hAnsi="Times New Roman" w:cs="Times New Roman"/>
          <w:sz w:val="24"/>
          <w:szCs w:val="24"/>
          <w:lang w:val="en-GB"/>
        </w:rPr>
        <w:t>//</w:t>
      </w:r>
      <w:proofErr w:type="spellStart"/>
      <w:r w:rsidRPr="004F32B9">
        <w:rPr>
          <w:rFonts w:ascii="Times New Roman" w:eastAsia="Trebuchet MS" w:hAnsi="Times New Roman" w:cs="Times New Roman"/>
          <w:sz w:val="24"/>
          <w:szCs w:val="24"/>
          <w:lang w:val="en-GB"/>
        </w:rPr>
        <w:t>TRF</w:t>
      </w:r>
      <w:proofErr w:type="spellEnd"/>
    </w:p>
    <w:p w14:paraId="72339FAD" w14:textId="6FD6E716" w:rsidR="00993C2F" w:rsidRPr="004F32B9" w:rsidRDefault="007427EF" w:rsidP="0049226D">
      <w:pPr>
        <w:numPr>
          <w:ilvl w:val="0"/>
          <w:numId w:val="21"/>
        </w:numPr>
        <w:spacing w:before="120"/>
        <w:rPr>
          <w:rFonts w:ascii="Times New Roman" w:eastAsia="Times New Roman" w:hAnsi="Times New Roman" w:cs="Times New Roman"/>
          <w:color w:val="000000"/>
          <w:sz w:val="24"/>
          <w:szCs w:val="24"/>
          <w:lang w:val="en-GB"/>
        </w:rPr>
      </w:pPr>
      <w:r w:rsidRPr="004F32B9">
        <w:rPr>
          <w:rFonts w:ascii="Times New Roman" w:eastAsia="Trebuchet MS" w:hAnsi="Times New Roman" w:cs="Times New Roman"/>
          <w:b/>
          <w:bCs/>
          <w:sz w:val="24"/>
          <w:szCs w:val="24"/>
          <w:lang w:val="en-GB"/>
        </w:rPr>
        <w:t>Document/Payment Identification element</w:t>
      </w:r>
      <w:r w:rsidR="002F4E96" w:rsidRPr="004F32B9">
        <w:rPr>
          <w:rFonts w:ascii="Times New Roman" w:eastAsia="Trebuchet MS" w:hAnsi="Times New Roman" w:cs="Times New Roman"/>
          <w:b/>
          <w:bCs/>
          <w:sz w:val="24"/>
          <w:szCs w:val="24"/>
          <w:lang w:val="en-GB"/>
        </w:rPr>
        <w:t>s</w:t>
      </w:r>
      <w:r w:rsidRPr="004F32B9">
        <w:rPr>
          <w:rFonts w:ascii="Times New Roman" w:eastAsia="Trebuchet MS" w:hAnsi="Times New Roman" w:cs="Times New Roman"/>
          <w:b/>
          <w:bCs/>
          <w:sz w:val="24"/>
          <w:szCs w:val="24"/>
          <w:lang w:val="en-GB"/>
        </w:rPr>
        <w:t xml:space="preserve"> </w:t>
      </w:r>
      <w:r w:rsidR="00993C2F" w:rsidRPr="004F32B9">
        <w:rPr>
          <w:rFonts w:ascii="Times New Roman" w:eastAsia="Times New Roman" w:hAnsi="Times New Roman" w:cs="Times New Roman"/>
          <w:color w:val="000000"/>
          <w:sz w:val="24"/>
          <w:szCs w:val="24"/>
          <w:lang w:val="en-GB"/>
        </w:rPr>
        <w:t>identif</w:t>
      </w:r>
      <w:r w:rsidR="002F4E96" w:rsidRPr="004F32B9">
        <w:rPr>
          <w:rFonts w:ascii="Times New Roman" w:eastAsia="Times New Roman" w:hAnsi="Times New Roman" w:cs="Times New Roman"/>
          <w:color w:val="000000"/>
          <w:sz w:val="24"/>
          <w:szCs w:val="24"/>
          <w:lang w:val="en-GB"/>
        </w:rPr>
        <w:t>y</w:t>
      </w:r>
      <w:r w:rsidR="00993C2F" w:rsidRPr="004F32B9">
        <w:rPr>
          <w:rFonts w:ascii="Times New Roman" w:eastAsia="Times New Roman" w:hAnsi="Times New Roman" w:cs="Times New Roman"/>
          <w:color w:val="000000"/>
          <w:sz w:val="24"/>
          <w:szCs w:val="24"/>
          <w:lang w:val="en-GB"/>
        </w:rPr>
        <w:t xml:space="preserve"> the transaction order to be cancelled (original transaction).</w:t>
      </w:r>
    </w:p>
    <w:p w14:paraId="3364C86B" w14:textId="7CA4CB35" w:rsidR="00993C2F" w:rsidRPr="004F32B9" w:rsidRDefault="002F4E96" w:rsidP="00617DDD">
      <w:pPr>
        <w:numPr>
          <w:ilvl w:val="0"/>
          <w:numId w:val="21"/>
        </w:numPr>
        <w:spacing w:before="120"/>
        <w:ind w:left="709" w:hanging="425"/>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Message Identification</w:t>
      </w:r>
      <w:r w:rsidR="00993C2F" w:rsidRPr="004F32B9">
        <w:rPr>
          <w:rFonts w:ascii="Times New Roman" w:eastAsia="Trebuchet MS" w:hAnsi="Times New Roman" w:cs="Times New Roman"/>
          <w:sz w:val="24"/>
          <w:szCs w:val="24"/>
          <w:lang w:val="en-GB"/>
        </w:rPr>
        <w:t xml:space="preserve"> of the </w:t>
      </w:r>
      <w:r w:rsidRPr="004F32B9">
        <w:rPr>
          <w:rFonts w:ascii="Times New Roman" w:eastAsia="Trebuchet MS" w:hAnsi="Times New Roman" w:cs="Times New Roman"/>
          <w:sz w:val="24"/>
          <w:szCs w:val="24"/>
          <w:lang w:val="en-GB"/>
        </w:rPr>
        <w:t xml:space="preserve">original </w:t>
      </w:r>
      <w:r w:rsidR="00993C2F" w:rsidRPr="004F32B9">
        <w:rPr>
          <w:rFonts w:ascii="Times New Roman" w:eastAsia="Trebuchet MS" w:hAnsi="Times New Roman" w:cs="Times New Roman"/>
          <w:sz w:val="24"/>
          <w:szCs w:val="24"/>
          <w:lang w:val="en-GB"/>
        </w:rPr>
        <w:t>message,</w:t>
      </w:r>
    </w:p>
    <w:p w14:paraId="77A8B9F4" w14:textId="10B858C0" w:rsidR="00D741C0" w:rsidRPr="004F32B9" w:rsidRDefault="00D741C0" w:rsidP="00617DDD">
      <w:pPr>
        <w:numPr>
          <w:ilvl w:val="0"/>
          <w:numId w:val="21"/>
        </w:numPr>
        <w:spacing w:before="120"/>
        <w:ind w:left="709" w:hanging="425"/>
        <w:rPr>
          <w:rFonts w:ascii="Times New Roman" w:eastAsia="Trebuchet MS" w:hAnsi="Times New Roman" w:cs="Times New Roman"/>
          <w:sz w:val="24"/>
          <w:szCs w:val="24"/>
          <w:lang w:val="en-GB"/>
        </w:rPr>
      </w:pPr>
      <w:proofErr w:type="spellStart"/>
      <w:r w:rsidRPr="004F32B9">
        <w:rPr>
          <w:rFonts w:ascii="Times New Roman" w:eastAsia="Trebuchet MS" w:hAnsi="Times New Roman" w:cs="Times New Roman"/>
          <w:sz w:val="24"/>
          <w:szCs w:val="24"/>
          <w:lang w:val="en-GB"/>
        </w:rPr>
        <w:t>UETR</w:t>
      </w:r>
      <w:proofErr w:type="spellEnd"/>
      <w:r w:rsidRPr="004F32B9">
        <w:rPr>
          <w:rFonts w:ascii="Times New Roman" w:eastAsia="Trebuchet MS" w:hAnsi="Times New Roman" w:cs="Times New Roman"/>
          <w:sz w:val="24"/>
          <w:szCs w:val="24"/>
          <w:lang w:val="en-GB"/>
        </w:rPr>
        <w:t xml:space="preserve"> of the original </w:t>
      </w:r>
      <w:r w:rsidR="002F4E96" w:rsidRPr="004F32B9">
        <w:rPr>
          <w:rFonts w:ascii="Times New Roman" w:eastAsia="Trebuchet MS" w:hAnsi="Times New Roman" w:cs="Times New Roman"/>
          <w:sz w:val="24"/>
          <w:szCs w:val="24"/>
          <w:lang w:val="en-GB"/>
        </w:rPr>
        <w:t>message</w:t>
      </w:r>
    </w:p>
    <w:p w14:paraId="106D0C2B" w14:textId="420E55EE" w:rsidR="00D741C0" w:rsidRPr="004F32B9" w:rsidRDefault="00A449F5" w:rsidP="00617DDD">
      <w:pPr>
        <w:numPr>
          <w:ilvl w:val="0"/>
          <w:numId w:val="21"/>
        </w:numPr>
        <w:spacing w:before="120"/>
        <w:ind w:left="709" w:hanging="425"/>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A</w:t>
      </w:r>
      <w:r w:rsidR="00D741C0" w:rsidRPr="004F32B9">
        <w:rPr>
          <w:rFonts w:ascii="Times New Roman" w:eastAsia="Trebuchet MS" w:hAnsi="Times New Roman" w:cs="Times New Roman"/>
          <w:sz w:val="24"/>
          <w:szCs w:val="24"/>
          <w:lang w:val="en-GB"/>
        </w:rPr>
        <w:t>mount</w:t>
      </w:r>
    </w:p>
    <w:p w14:paraId="766EF862" w14:textId="70AF20E0" w:rsidR="00D741C0" w:rsidRPr="004F32B9" w:rsidRDefault="00A449F5" w:rsidP="00617DDD">
      <w:pPr>
        <w:pStyle w:val="ListParagraph"/>
        <w:numPr>
          <w:ilvl w:val="0"/>
          <w:numId w:val="23"/>
        </w:numPr>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Settlement</w:t>
      </w:r>
      <w:r w:rsidR="00D741C0" w:rsidRPr="004F32B9">
        <w:rPr>
          <w:rFonts w:ascii="Times New Roman" w:eastAsia="Trebuchet MS" w:hAnsi="Times New Roman" w:cs="Times New Roman"/>
          <w:sz w:val="24"/>
          <w:szCs w:val="24"/>
          <w:lang w:val="en-GB"/>
        </w:rPr>
        <w:t xml:space="preserve"> </w:t>
      </w:r>
      <w:r w:rsidRPr="004F32B9">
        <w:rPr>
          <w:rFonts w:ascii="Times New Roman" w:eastAsia="Trebuchet MS" w:hAnsi="Times New Roman" w:cs="Times New Roman"/>
          <w:sz w:val="24"/>
          <w:szCs w:val="24"/>
          <w:lang w:val="en-GB"/>
        </w:rPr>
        <w:t>D</w:t>
      </w:r>
      <w:r w:rsidR="00D741C0" w:rsidRPr="004F32B9">
        <w:rPr>
          <w:rFonts w:ascii="Times New Roman" w:eastAsia="Trebuchet MS" w:hAnsi="Times New Roman" w:cs="Times New Roman"/>
          <w:sz w:val="24"/>
          <w:szCs w:val="24"/>
          <w:lang w:val="en-GB"/>
        </w:rPr>
        <w:t>ate</w:t>
      </w:r>
    </w:p>
    <w:p w14:paraId="5729B8FB" w14:textId="602A63D3" w:rsidR="00D741C0" w:rsidRPr="004F32B9" w:rsidRDefault="00A449F5" w:rsidP="00617DDD">
      <w:pPr>
        <w:numPr>
          <w:ilvl w:val="0"/>
          <w:numId w:val="21"/>
        </w:numPr>
        <w:spacing w:before="120"/>
        <w:ind w:left="709" w:hanging="425"/>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Instructing Agent</w:t>
      </w:r>
      <w:r w:rsidR="00D741C0" w:rsidRPr="004F32B9">
        <w:rPr>
          <w:rFonts w:ascii="Times New Roman" w:eastAsia="Trebuchet MS" w:hAnsi="Times New Roman" w:cs="Times New Roman"/>
          <w:sz w:val="24"/>
          <w:szCs w:val="24"/>
          <w:lang w:val="en-GB"/>
        </w:rPr>
        <w:t xml:space="preserve"> BIC</w:t>
      </w:r>
    </w:p>
    <w:p w14:paraId="46AED57B" w14:textId="681A964A" w:rsidR="00D741C0" w:rsidRPr="004F32B9" w:rsidRDefault="00A449F5" w:rsidP="00617DDD">
      <w:pPr>
        <w:numPr>
          <w:ilvl w:val="0"/>
          <w:numId w:val="21"/>
        </w:numPr>
        <w:spacing w:before="120"/>
        <w:ind w:left="709" w:hanging="425"/>
        <w:rPr>
          <w:rFonts w:ascii="Times New Roman" w:eastAsia="Trebuchet MS" w:hAnsi="Times New Roman" w:cs="Times New Roman"/>
          <w:sz w:val="24"/>
          <w:szCs w:val="24"/>
          <w:lang w:val="en-GB"/>
        </w:rPr>
      </w:pPr>
      <w:r w:rsidRPr="004F32B9">
        <w:rPr>
          <w:rFonts w:ascii="Times New Roman" w:eastAsia="Trebuchet MS" w:hAnsi="Times New Roman" w:cs="Times New Roman"/>
          <w:sz w:val="24"/>
          <w:szCs w:val="24"/>
          <w:lang w:val="en-GB"/>
        </w:rPr>
        <w:t>I</w:t>
      </w:r>
      <w:r w:rsidR="00D741C0" w:rsidRPr="004F32B9">
        <w:rPr>
          <w:rFonts w:ascii="Times New Roman" w:eastAsia="Trebuchet MS" w:hAnsi="Times New Roman" w:cs="Times New Roman"/>
          <w:sz w:val="24"/>
          <w:szCs w:val="24"/>
          <w:lang w:val="en-GB"/>
        </w:rPr>
        <w:t xml:space="preserve">nstructed </w:t>
      </w:r>
      <w:r w:rsidRPr="004F32B9">
        <w:rPr>
          <w:rFonts w:ascii="Times New Roman" w:eastAsia="Trebuchet MS" w:hAnsi="Times New Roman" w:cs="Times New Roman"/>
          <w:sz w:val="24"/>
          <w:szCs w:val="24"/>
          <w:lang w:val="en-GB"/>
        </w:rPr>
        <w:t>A</w:t>
      </w:r>
      <w:r w:rsidR="00D741C0" w:rsidRPr="004F32B9">
        <w:rPr>
          <w:rFonts w:ascii="Times New Roman" w:eastAsia="Trebuchet MS" w:hAnsi="Times New Roman" w:cs="Times New Roman"/>
          <w:sz w:val="24"/>
          <w:szCs w:val="24"/>
          <w:lang w:val="en-GB"/>
        </w:rPr>
        <w:t>gent: MANEHU2A</w:t>
      </w:r>
      <w:r w:rsidR="00ED1715" w:rsidRPr="004F32B9">
        <w:rPr>
          <w:rFonts w:ascii="Times New Roman" w:eastAsia="Trebuchet MS" w:hAnsi="Times New Roman" w:cs="Times New Roman"/>
          <w:sz w:val="24"/>
          <w:szCs w:val="24"/>
          <w:lang w:val="en-GB"/>
        </w:rPr>
        <w:t>XXX</w:t>
      </w:r>
    </w:p>
    <w:p w14:paraId="0529B85C" w14:textId="36CAFEC3" w:rsidR="00872F77" w:rsidRPr="00EE73EC" w:rsidRDefault="00872F77">
      <w:pPr>
        <w:spacing w:after="0" w:line="240" w:lineRule="auto"/>
        <w:jc w:val="left"/>
        <w:rPr>
          <w:rFonts w:ascii="Times New Roman" w:eastAsia="Trebuchet MS" w:hAnsi="Times New Roman" w:cs="Times New Roman"/>
          <w:b/>
          <w:bCs/>
          <w:u w:val="single"/>
          <w:lang w:val="en-GB"/>
        </w:rPr>
      </w:pPr>
    </w:p>
    <w:p w14:paraId="06B60C1C" w14:textId="5AA19DA5" w:rsidR="00993C2F" w:rsidRPr="004F32B9" w:rsidRDefault="00993C2F" w:rsidP="00617DDD">
      <w:pPr>
        <w:spacing w:before="210" w:after="75"/>
        <w:outlineLvl w:val="1"/>
        <w:rPr>
          <w:rFonts w:ascii="Times New Roman" w:eastAsia="Trebuchet MS" w:hAnsi="Times New Roman" w:cs="Times New Roman"/>
          <w:b/>
          <w:bCs/>
          <w:color w:val="002060"/>
          <w:sz w:val="28"/>
          <w:szCs w:val="28"/>
          <w:lang w:val="en-GB"/>
        </w:rPr>
      </w:pPr>
      <w:r w:rsidRPr="004F32B9">
        <w:rPr>
          <w:rFonts w:ascii="Times New Roman" w:eastAsia="Trebuchet MS" w:hAnsi="Times New Roman" w:cs="Times New Roman"/>
          <w:b/>
          <w:bCs/>
          <w:color w:val="002060"/>
          <w:sz w:val="28"/>
          <w:szCs w:val="28"/>
          <w:lang w:val="en-GB"/>
        </w:rPr>
        <w:t>Example</w:t>
      </w:r>
    </w:p>
    <w:p w14:paraId="10FB355D" w14:textId="6F6D02DD" w:rsidR="00993C2F" w:rsidRPr="004F32B9" w:rsidRDefault="00993C2F" w:rsidP="00617DDD">
      <w:pPr>
        <w:pStyle w:val="ListParagraph"/>
        <w:numPr>
          <w:ilvl w:val="0"/>
          <w:numId w:val="27"/>
        </w:numPr>
        <w:rPr>
          <w:rFonts w:ascii="Times New Roman" w:eastAsia="Times New Roman" w:hAnsi="Times New Roman" w:cs="Times New Roman"/>
          <w:color w:val="000000"/>
          <w:sz w:val="24"/>
          <w:szCs w:val="24"/>
          <w:lang w:val="en-GB"/>
        </w:rPr>
      </w:pPr>
      <w:r w:rsidRPr="004F32B9">
        <w:rPr>
          <w:rFonts w:ascii="Times New Roman" w:eastAsia="Times New Roman" w:hAnsi="Times New Roman" w:cs="Times New Roman"/>
          <w:color w:val="000000"/>
          <w:sz w:val="24"/>
          <w:szCs w:val="24"/>
          <w:lang w:val="en-GB"/>
        </w:rPr>
        <w:t xml:space="preserve">OTP Bank wishes to cancel the </w:t>
      </w:r>
      <w:r w:rsidR="00BC0269" w:rsidRPr="004F32B9">
        <w:rPr>
          <w:rFonts w:ascii="Times New Roman" w:eastAsia="Times New Roman" w:hAnsi="Times New Roman" w:cs="Times New Roman"/>
          <w:color w:val="000000"/>
          <w:sz w:val="24"/>
          <w:szCs w:val="24"/>
          <w:lang w:val="en-GB"/>
        </w:rPr>
        <w:t>pacs.008</w:t>
      </w:r>
      <w:r w:rsidRPr="004F32B9">
        <w:rPr>
          <w:rFonts w:ascii="Times New Roman" w:eastAsia="Times New Roman" w:hAnsi="Times New Roman" w:cs="Times New Roman"/>
          <w:color w:val="000000"/>
          <w:sz w:val="24"/>
          <w:szCs w:val="24"/>
          <w:lang w:val="en-GB"/>
        </w:rPr>
        <w:t xml:space="preserve"> message identified with TRN code CT991012003 sent on the value date of 18-10-</w:t>
      </w:r>
      <w:r w:rsidR="003D7A29" w:rsidRPr="004F32B9">
        <w:rPr>
          <w:rFonts w:ascii="Times New Roman" w:eastAsia="Times New Roman" w:hAnsi="Times New Roman" w:cs="Times New Roman"/>
          <w:color w:val="000000"/>
          <w:sz w:val="24"/>
          <w:szCs w:val="24"/>
          <w:lang w:val="en-GB"/>
        </w:rPr>
        <w:t>2023</w:t>
      </w:r>
      <w:r w:rsidRPr="004F32B9">
        <w:rPr>
          <w:rFonts w:ascii="Times New Roman" w:eastAsia="Times New Roman" w:hAnsi="Times New Roman" w:cs="Times New Roman"/>
          <w:color w:val="000000"/>
          <w:sz w:val="24"/>
          <w:szCs w:val="24"/>
          <w:lang w:val="en-GB"/>
        </w:rPr>
        <w:t>.</w:t>
      </w:r>
    </w:p>
    <w:p w14:paraId="0873ED50" w14:textId="14AE694E" w:rsidR="004F32B9" w:rsidRPr="004F32B9" w:rsidRDefault="00360525" w:rsidP="00617DDD">
      <w:pPr>
        <w:ind w:left="360"/>
        <w:rPr>
          <w:rFonts w:ascii="Times New Roman" w:hAnsi="Times New Roman" w:cs="Times New Roman"/>
          <w:sz w:val="24"/>
          <w:szCs w:val="24"/>
        </w:rPr>
      </w:pPr>
      <w:hyperlink r:id="rId16" w:history="1">
        <w:r w:rsidR="004F32B9" w:rsidRPr="004F32B9">
          <w:rPr>
            <w:rStyle w:val="Hyperlink"/>
            <w:rFonts w:ascii="Times New Roman" w:hAnsi="Times New Roman" w:cs="Times New Roman"/>
            <w:sz w:val="24"/>
            <w:szCs w:val="24"/>
            <w:vertAlign w:val="baseline"/>
          </w:rPr>
          <w:t>https://www.mnb.hu/letoltes/camt-008-001-08-1-viber.txt</w:t>
        </w:r>
      </w:hyperlink>
      <w:r w:rsidR="004F32B9" w:rsidRPr="004F32B9">
        <w:rPr>
          <w:rFonts w:ascii="Times New Roman" w:hAnsi="Times New Roman" w:cs="Times New Roman"/>
          <w:sz w:val="24"/>
          <w:szCs w:val="24"/>
        </w:rPr>
        <w:t xml:space="preserve"> </w:t>
      </w:r>
    </w:p>
    <w:p w14:paraId="78936F49" w14:textId="7B9AE6FC" w:rsidR="00E30081" w:rsidRPr="004F32B9" w:rsidRDefault="00E30081" w:rsidP="00617DDD">
      <w:pPr>
        <w:pStyle w:val="ListParagraph"/>
        <w:numPr>
          <w:ilvl w:val="0"/>
          <w:numId w:val="23"/>
        </w:numPr>
        <w:rPr>
          <w:rFonts w:ascii="Times New Roman" w:eastAsia="Times New Roman" w:hAnsi="Times New Roman" w:cs="Times New Roman"/>
          <w:color w:val="000000"/>
          <w:sz w:val="24"/>
          <w:szCs w:val="24"/>
          <w:lang w:val="en-GB"/>
        </w:rPr>
      </w:pPr>
      <w:r w:rsidRPr="004F32B9">
        <w:rPr>
          <w:rFonts w:ascii="Times New Roman" w:eastAsia="Times New Roman" w:hAnsi="Times New Roman" w:cs="Times New Roman"/>
          <w:color w:val="000000"/>
          <w:sz w:val="24"/>
          <w:szCs w:val="24"/>
          <w:lang w:val="en-GB"/>
        </w:rPr>
        <w:t xml:space="preserve">OTP Bank buys securities from ING for 10 million HUF. KELER sent an </w:t>
      </w:r>
      <w:proofErr w:type="spellStart"/>
      <w:r w:rsidRPr="004F32B9">
        <w:rPr>
          <w:rFonts w:ascii="Times New Roman" w:eastAsia="Times New Roman" w:hAnsi="Times New Roman" w:cs="Times New Roman"/>
          <w:color w:val="000000"/>
          <w:sz w:val="24"/>
          <w:szCs w:val="24"/>
          <w:lang w:val="en-GB"/>
        </w:rPr>
        <w:t>SMT</w:t>
      </w:r>
      <w:proofErr w:type="spellEnd"/>
      <w:r w:rsidRPr="004F32B9">
        <w:rPr>
          <w:rFonts w:ascii="Times New Roman" w:eastAsia="Times New Roman" w:hAnsi="Times New Roman" w:cs="Times New Roman"/>
          <w:color w:val="000000"/>
          <w:sz w:val="24"/>
          <w:szCs w:val="24"/>
          <w:lang w:val="en-GB"/>
        </w:rPr>
        <w:t xml:space="preserve"> 100 SWIFT message requesting the settlement of this transaction in VIBER. Later, on the request of KELER, a cancellation request of type </w:t>
      </w:r>
      <w:proofErr w:type="spellStart"/>
      <w:r w:rsidRPr="004F32B9">
        <w:rPr>
          <w:rFonts w:ascii="Times New Roman" w:eastAsia="Times New Roman" w:hAnsi="Times New Roman" w:cs="Times New Roman"/>
          <w:color w:val="000000"/>
          <w:sz w:val="24"/>
          <w:szCs w:val="24"/>
          <w:lang w:val="en-GB"/>
        </w:rPr>
        <w:t>SMT</w:t>
      </w:r>
      <w:proofErr w:type="spellEnd"/>
      <w:r w:rsidRPr="004F32B9">
        <w:rPr>
          <w:rFonts w:ascii="Times New Roman" w:eastAsia="Times New Roman" w:hAnsi="Times New Roman" w:cs="Times New Roman"/>
          <w:color w:val="000000"/>
          <w:sz w:val="24"/>
          <w:szCs w:val="24"/>
          <w:lang w:val="en-GB"/>
        </w:rPr>
        <w:t xml:space="preserve"> 200 SWIFT was submitted to VIBER for the same transaction order.</w:t>
      </w:r>
    </w:p>
    <w:p w14:paraId="659357BA" w14:textId="4A0C12DC" w:rsidR="00A449F5" w:rsidRPr="004F32B9" w:rsidRDefault="00360525" w:rsidP="00617DDD">
      <w:pPr>
        <w:pStyle w:val="BodyText"/>
        <w:spacing w:before="120"/>
        <w:ind w:left="360"/>
        <w:rPr>
          <w:rFonts w:ascii="Times New Roman" w:hAnsi="Times New Roman"/>
          <w:szCs w:val="24"/>
          <w:lang w:val="en-GB"/>
        </w:rPr>
      </w:pPr>
      <w:hyperlink r:id="rId17" w:history="1">
        <w:r w:rsidR="004F32B9" w:rsidRPr="004F32B9">
          <w:rPr>
            <w:rStyle w:val="Hyperlink"/>
            <w:rFonts w:ascii="Times New Roman" w:hAnsi="Times New Roman"/>
            <w:sz w:val="24"/>
            <w:szCs w:val="24"/>
            <w:vertAlign w:val="baseline"/>
          </w:rPr>
          <w:t>https://www.mnb.hu/letoltes/camt-008-001-08-2-viber.txt</w:t>
        </w:r>
      </w:hyperlink>
      <w:r w:rsidR="004F32B9" w:rsidRPr="004F32B9">
        <w:rPr>
          <w:rFonts w:ascii="Times New Roman" w:hAnsi="Times New Roman"/>
          <w:szCs w:val="24"/>
        </w:rPr>
        <w:t xml:space="preserve"> </w:t>
      </w:r>
    </w:p>
    <w:p w14:paraId="14496162" w14:textId="5F0C65B7" w:rsidR="00E30081" w:rsidRPr="004F32B9" w:rsidRDefault="00E30081" w:rsidP="00604307">
      <w:pPr>
        <w:pStyle w:val="BodyText"/>
        <w:numPr>
          <w:ilvl w:val="0"/>
          <w:numId w:val="24"/>
        </w:numPr>
        <w:spacing w:before="120"/>
        <w:rPr>
          <w:rFonts w:ascii="Times New Roman" w:hAnsi="Times New Roman"/>
          <w:szCs w:val="24"/>
          <w:lang w:val="en-GB"/>
        </w:rPr>
      </w:pPr>
      <w:r w:rsidRPr="004F32B9">
        <w:rPr>
          <w:rFonts w:ascii="Times New Roman" w:hAnsi="Times New Roman"/>
          <w:szCs w:val="24"/>
          <w:lang w:val="en-GB"/>
        </w:rPr>
        <w:t xml:space="preserve">GIRO Zrt. requested in an </w:t>
      </w:r>
      <w:proofErr w:type="spellStart"/>
      <w:r w:rsidRPr="004F32B9">
        <w:rPr>
          <w:rFonts w:ascii="Times New Roman" w:hAnsi="Times New Roman"/>
          <w:szCs w:val="24"/>
          <w:lang w:val="en-GB"/>
        </w:rPr>
        <w:t>SMT</w:t>
      </w:r>
      <w:proofErr w:type="spellEnd"/>
      <w:r w:rsidRPr="004F32B9">
        <w:rPr>
          <w:rFonts w:ascii="Times New Roman" w:hAnsi="Times New Roman"/>
          <w:szCs w:val="24"/>
          <w:lang w:val="en-GB"/>
        </w:rPr>
        <w:t xml:space="preserve"> 100 message the settlement of ICS multiple intraday clearing in VIBER. Later GIRO Zrt. submitted an </w:t>
      </w:r>
      <w:proofErr w:type="spellStart"/>
      <w:r w:rsidRPr="004F32B9">
        <w:rPr>
          <w:rFonts w:ascii="Times New Roman" w:hAnsi="Times New Roman"/>
          <w:szCs w:val="24"/>
          <w:lang w:val="en-GB"/>
        </w:rPr>
        <w:t>SMT</w:t>
      </w:r>
      <w:proofErr w:type="spellEnd"/>
      <w:r w:rsidRPr="004F32B9">
        <w:rPr>
          <w:rFonts w:ascii="Times New Roman" w:hAnsi="Times New Roman"/>
          <w:szCs w:val="24"/>
          <w:lang w:val="en-GB"/>
        </w:rPr>
        <w:t xml:space="preserve"> 200 cancellation order in VIBER in respect of this settlement order.</w:t>
      </w:r>
      <w:r w:rsidR="00E076ED" w:rsidRPr="004F32B9">
        <w:rPr>
          <w:rFonts w:ascii="Times New Roman" w:hAnsi="Times New Roman"/>
          <w:szCs w:val="24"/>
          <w:lang w:val="en-GB"/>
        </w:rPr>
        <w:t xml:space="preserve"> (30M)</w:t>
      </w:r>
    </w:p>
    <w:p w14:paraId="2B3DE20A" w14:textId="59F94E4B" w:rsidR="00B944EB" w:rsidRPr="00EE73EC" w:rsidRDefault="00360525" w:rsidP="00360525">
      <w:pPr>
        <w:pStyle w:val="BodyText"/>
        <w:spacing w:before="120"/>
        <w:ind w:left="360"/>
        <w:rPr>
          <w:rFonts w:ascii="Times New Roman" w:hAnsi="Times New Roman"/>
        </w:rPr>
      </w:pPr>
      <w:hyperlink r:id="rId18" w:history="1">
        <w:r w:rsidR="004F32B9" w:rsidRPr="004F32B9">
          <w:rPr>
            <w:rStyle w:val="Hyperlink"/>
            <w:rFonts w:ascii="Times New Roman" w:hAnsi="Times New Roman"/>
            <w:sz w:val="24"/>
            <w:szCs w:val="24"/>
            <w:vertAlign w:val="baseline"/>
          </w:rPr>
          <w:t>https://www.mnb.hu/letoltes/camt-008-001-08-3-viber.txt</w:t>
        </w:r>
      </w:hyperlink>
      <w:r w:rsidR="004F32B9" w:rsidRPr="004F32B9">
        <w:rPr>
          <w:rFonts w:ascii="Times New Roman" w:hAnsi="Times New Roman"/>
          <w:szCs w:val="24"/>
        </w:rPr>
        <w:t xml:space="preserve"> </w:t>
      </w:r>
      <w:bookmarkStart w:id="26" w:name="_Toc292699399"/>
      <w:bookmarkStart w:id="27" w:name="_Toc290626369"/>
      <w:bookmarkStart w:id="28" w:name="_Toc292699398"/>
      <w:bookmarkStart w:id="29" w:name="_Toc290626368"/>
      <w:bookmarkEnd w:id="26"/>
      <w:bookmarkEnd w:id="27"/>
      <w:bookmarkEnd w:id="28"/>
      <w:bookmarkEnd w:id="29"/>
    </w:p>
    <w:sectPr w:rsidR="00B944EB" w:rsidRPr="00EE73EC" w:rsidSect="00CD6E8D">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1576" w14:textId="77777777" w:rsidR="00993C2F" w:rsidRDefault="00993C2F">
      <w:r>
        <w:separator/>
      </w:r>
    </w:p>
  </w:endnote>
  <w:endnote w:type="continuationSeparator" w:id="0">
    <w:p w14:paraId="0406F68F" w14:textId="77777777" w:rsidR="00993C2F" w:rsidRDefault="0099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3AAB" w14:textId="77777777" w:rsidR="009E3A57" w:rsidRPr="00AC6950" w:rsidRDefault="009E3A57" w:rsidP="00360525">
    <w:pPr>
      <w:tabs>
        <w:tab w:val="left" w:pos="8460"/>
      </w:tabs>
      <w:jc w:val="right"/>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F270" w14:textId="2C0D5EE6" w:rsidR="00360525" w:rsidRDefault="00360525" w:rsidP="00360525">
    <w:pPr>
      <w:pStyle w:val="Footer"/>
      <w:jc w:val="right"/>
    </w:pPr>
    <w:r w:rsidRPr="00360525">
      <w:fldChar w:fldCharType="begin"/>
    </w:r>
    <w:r w:rsidRPr="00360525">
      <w:instrText xml:space="preserve"> PAGE </w:instrText>
    </w:r>
    <w:r w:rsidRPr="00360525">
      <w:fldChar w:fldCharType="separate"/>
    </w:r>
    <w:r w:rsidRPr="00360525">
      <w:t>1</w:t>
    </w:r>
    <w:r w:rsidRPr="00360525">
      <w:fldChar w:fldCharType="end"/>
    </w:r>
    <w:r w:rsidRPr="00360525">
      <w:t>/</w:t>
    </w:r>
    <w:r w:rsidRPr="00360525">
      <w:fldChar w:fldCharType="begin"/>
    </w:r>
    <w:r w:rsidRPr="00360525">
      <w:instrText xml:space="preserve"> NUMPAGES </w:instrText>
    </w:r>
    <w:r w:rsidRPr="00360525">
      <w:fldChar w:fldCharType="separate"/>
    </w:r>
    <w:r w:rsidRPr="00360525">
      <w:t>10</w:t>
    </w:r>
    <w:r w:rsidRPr="003605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5D72" w14:textId="77777777" w:rsidR="00993C2F" w:rsidRDefault="00993C2F">
      <w:r>
        <w:separator/>
      </w:r>
    </w:p>
  </w:footnote>
  <w:footnote w:type="continuationSeparator" w:id="0">
    <w:p w14:paraId="1C55F007" w14:textId="77777777" w:rsidR="00993C2F" w:rsidRDefault="0099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23EE"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71C5"/>
    <w:multiLevelType w:val="hybridMultilevel"/>
    <w:tmpl w:val="D52A5E54"/>
    <w:lvl w:ilvl="0" w:tplc="CE622A86">
      <w:numFmt w:val="bullet"/>
      <w:lvlText w:val="-"/>
      <w:lvlJc w:val="left"/>
      <w:pPr>
        <w:ind w:left="720" w:hanging="360"/>
      </w:pPr>
      <w:rPr>
        <w:rFonts w:ascii="Calibri" w:eastAsia="Trebuchet MS"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085D83"/>
    <w:multiLevelType w:val="hybridMultilevel"/>
    <w:tmpl w:val="52CCF41E"/>
    <w:lvl w:ilvl="0" w:tplc="040E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8"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1A13976"/>
    <w:multiLevelType w:val="hybridMultilevel"/>
    <w:tmpl w:val="9C586BCC"/>
    <w:lvl w:ilvl="0" w:tplc="040E000F">
      <w:start w:val="3"/>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AA75EE1"/>
    <w:multiLevelType w:val="hybridMultilevel"/>
    <w:tmpl w:val="5C88418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6"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77E31BD8"/>
    <w:multiLevelType w:val="hybridMultilevel"/>
    <w:tmpl w:val="1428B1A2"/>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num w:numId="1" w16cid:durableId="1026248494">
    <w:abstractNumId w:val="6"/>
  </w:num>
  <w:num w:numId="2" w16cid:durableId="411239522">
    <w:abstractNumId w:val="3"/>
  </w:num>
  <w:num w:numId="3" w16cid:durableId="1899973562">
    <w:abstractNumId w:val="7"/>
  </w:num>
  <w:num w:numId="4" w16cid:durableId="947547068">
    <w:abstractNumId w:val="1"/>
  </w:num>
  <w:num w:numId="5" w16cid:durableId="1963146360">
    <w:abstractNumId w:val="2"/>
  </w:num>
  <w:num w:numId="6" w16cid:durableId="273440099">
    <w:abstractNumId w:val="11"/>
  </w:num>
  <w:num w:numId="7" w16cid:durableId="2035646183">
    <w:abstractNumId w:val="4"/>
  </w:num>
  <w:num w:numId="8" w16cid:durableId="713962774">
    <w:abstractNumId w:val="15"/>
  </w:num>
  <w:num w:numId="9" w16cid:durableId="1429346843">
    <w:abstractNumId w:val="11"/>
    <w:lvlOverride w:ilvl="0">
      <w:startOverride w:val="1"/>
    </w:lvlOverride>
  </w:num>
  <w:num w:numId="10" w16cid:durableId="817846548">
    <w:abstractNumId w:val="16"/>
  </w:num>
  <w:num w:numId="11" w16cid:durableId="527255661">
    <w:abstractNumId w:val="12"/>
  </w:num>
  <w:num w:numId="12" w16cid:durableId="405154970">
    <w:abstractNumId w:val="8"/>
  </w:num>
  <w:num w:numId="13" w16cid:durableId="1282496773">
    <w:abstractNumId w:val="7"/>
  </w:num>
  <w:num w:numId="14" w16cid:durableId="559638844">
    <w:abstractNumId w:val="7"/>
  </w:num>
  <w:num w:numId="15" w16cid:durableId="1386294144">
    <w:abstractNumId w:val="7"/>
  </w:num>
  <w:num w:numId="16" w16cid:durableId="233319953">
    <w:abstractNumId w:val="7"/>
  </w:num>
  <w:num w:numId="17" w16cid:durableId="208810644">
    <w:abstractNumId w:val="7"/>
  </w:num>
  <w:num w:numId="18" w16cid:durableId="62140765">
    <w:abstractNumId w:val="7"/>
  </w:num>
  <w:num w:numId="19" w16cid:durableId="37632242">
    <w:abstractNumId w:val="14"/>
  </w:num>
  <w:num w:numId="20" w16cid:durableId="1447771193">
    <w:abstractNumId w:val="13"/>
  </w:num>
  <w:num w:numId="21" w16cid:durableId="252671980">
    <w:abstractNumId w:val="17"/>
  </w:num>
  <w:num w:numId="22" w16cid:durableId="1925911885">
    <w:abstractNumId w:val="0"/>
  </w:num>
  <w:num w:numId="23" w16cid:durableId="626131094">
    <w:abstractNumId w:val="10"/>
  </w:num>
  <w:num w:numId="24" w16cid:durableId="60760020">
    <w:abstractNumId w:val="9"/>
  </w:num>
  <w:num w:numId="25" w16cid:durableId="608852096">
    <w:abstractNumId w:val="11"/>
    <w:lvlOverride w:ilvl="0">
      <w:startOverride w:val="1"/>
    </w:lvlOverride>
  </w:num>
  <w:num w:numId="26" w16cid:durableId="319895509">
    <w:abstractNumId w:val="11"/>
    <w:lvlOverride w:ilvl="0">
      <w:startOverride w:val="1"/>
    </w:lvlOverride>
  </w:num>
  <w:num w:numId="27" w16cid:durableId="7635733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2F"/>
    <w:rsid w:val="0000273C"/>
    <w:rsid w:val="00017B1B"/>
    <w:rsid w:val="0002498B"/>
    <w:rsid w:val="000250E6"/>
    <w:rsid w:val="00027695"/>
    <w:rsid w:val="00027B62"/>
    <w:rsid w:val="00033357"/>
    <w:rsid w:val="00035697"/>
    <w:rsid w:val="0005577F"/>
    <w:rsid w:val="00060148"/>
    <w:rsid w:val="00063216"/>
    <w:rsid w:val="0006374F"/>
    <w:rsid w:val="00064546"/>
    <w:rsid w:val="000674BE"/>
    <w:rsid w:val="00067BE2"/>
    <w:rsid w:val="00067C0C"/>
    <w:rsid w:val="0008131E"/>
    <w:rsid w:val="00081934"/>
    <w:rsid w:val="000831EC"/>
    <w:rsid w:val="00087E97"/>
    <w:rsid w:val="000904C4"/>
    <w:rsid w:val="000A3A63"/>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2F48"/>
    <w:rsid w:val="00214230"/>
    <w:rsid w:val="0021484C"/>
    <w:rsid w:val="0022056B"/>
    <w:rsid w:val="00224F10"/>
    <w:rsid w:val="0022764E"/>
    <w:rsid w:val="002377D7"/>
    <w:rsid w:val="00240C97"/>
    <w:rsid w:val="0024525F"/>
    <w:rsid w:val="002522F1"/>
    <w:rsid w:val="002602F5"/>
    <w:rsid w:val="002611AE"/>
    <w:rsid w:val="0026180A"/>
    <w:rsid w:val="00270724"/>
    <w:rsid w:val="00271371"/>
    <w:rsid w:val="00273052"/>
    <w:rsid w:val="0027402D"/>
    <w:rsid w:val="002751D4"/>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3A04"/>
    <w:rsid w:val="002D5E55"/>
    <w:rsid w:val="002F34ED"/>
    <w:rsid w:val="002F4E96"/>
    <w:rsid w:val="002F602F"/>
    <w:rsid w:val="00300EE3"/>
    <w:rsid w:val="00302136"/>
    <w:rsid w:val="00313246"/>
    <w:rsid w:val="003231ED"/>
    <w:rsid w:val="00327A74"/>
    <w:rsid w:val="00341BB5"/>
    <w:rsid w:val="00343614"/>
    <w:rsid w:val="0035153B"/>
    <w:rsid w:val="003524A6"/>
    <w:rsid w:val="003548F7"/>
    <w:rsid w:val="00360525"/>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D7A29"/>
    <w:rsid w:val="003F128A"/>
    <w:rsid w:val="0041484F"/>
    <w:rsid w:val="00423D50"/>
    <w:rsid w:val="004323C8"/>
    <w:rsid w:val="0043276D"/>
    <w:rsid w:val="004330EA"/>
    <w:rsid w:val="00434DC6"/>
    <w:rsid w:val="004413FF"/>
    <w:rsid w:val="00442ABF"/>
    <w:rsid w:val="004451FE"/>
    <w:rsid w:val="00453087"/>
    <w:rsid w:val="00455A38"/>
    <w:rsid w:val="00465939"/>
    <w:rsid w:val="0047029F"/>
    <w:rsid w:val="004729CE"/>
    <w:rsid w:val="00474131"/>
    <w:rsid w:val="0048183A"/>
    <w:rsid w:val="00486AF4"/>
    <w:rsid w:val="00491483"/>
    <w:rsid w:val="004919C2"/>
    <w:rsid w:val="0049226D"/>
    <w:rsid w:val="004924CA"/>
    <w:rsid w:val="00494C89"/>
    <w:rsid w:val="004A58E3"/>
    <w:rsid w:val="004A5F09"/>
    <w:rsid w:val="004B1A68"/>
    <w:rsid w:val="004C16DF"/>
    <w:rsid w:val="004D270F"/>
    <w:rsid w:val="004D455D"/>
    <w:rsid w:val="004D7635"/>
    <w:rsid w:val="004E2BA2"/>
    <w:rsid w:val="004F1BAA"/>
    <w:rsid w:val="004F32B9"/>
    <w:rsid w:val="004F42D5"/>
    <w:rsid w:val="004F72B9"/>
    <w:rsid w:val="0050045B"/>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D1A2C"/>
    <w:rsid w:val="005F3818"/>
    <w:rsid w:val="005F3E3D"/>
    <w:rsid w:val="00602F0C"/>
    <w:rsid w:val="00603723"/>
    <w:rsid w:val="00604307"/>
    <w:rsid w:val="00610E45"/>
    <w:rsid w:val="00617DDD"/>
    <w:rsid w:val="00627BFA"/>
    <w:rsid w:val="00642A07"/>
    <w:rsid w:val="00643529"/>
    <w:rsid w:val="00643CB4"/>
    <w:rsid w:val="00644BE4"/>
    <w:rsid w:val="0067570F"/>
    <w:rsid w:val="00681108"/>
    <w:rsid w:val="00690C97"/>
    <w:rsid w:val="0069441B"/>
    <w:rsid w:val="006A2A9C"/>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236B8"/>
    <w:rsid w:val="0072398E"/>
    <w:rsid w:val="00732D87"/>
    <w:rsid w:val="00737660"/>
    <w:rsid w:val="007376E0"/>
    <w:rsid w:val="007427EF"/>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67A3"/>
    <w:rsid w:val="007D7E92"/>
    <w:rsid w:val="007E0286"/>
    <w:rsid w:val="007F197C"/>
    <w:rsid w:val="007F1D57"/>
    <w:rsid w:val="007F7E59"/>
    <w:rsid w:val="0082226F"/>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72F77"/>
    <w:rsid w:val="008935BD"/>
    <w:rsid w:val="008936DF"/>
    <w:rsid w:val="008A1C40"/>
    <w:rsid w:val="008B61E3"/>
    <w:rsid w:val="008C474C"/>
    <w:rsid w:val="008C56D8"/>
    <w:rsid w:val="008D6221"/>
    <w:rsid w:val="008E26F2"/>
    <w:rsid w:val="008E3579"/>
    <w:rsid w:val="00903AC3"/>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90B18"/>
    <w:rsid w:val="00993C2F"/>
    <w:rsid w:val="009A4F0C"/>
    <w:rsid w:val="009A5718"/>
    <w:rsid w:val="009B2208"/>
    <w:rsid w:val="009B7F1B"/>
    <w:rsid w:val="009C09A6"/>
    <w:rsid w:val="009C3CF4"/>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9F5"/>
    <w:rsid w:val="00A44C60"/>
    <w:rsid w:val="00A5096A"/>
    <w:rsid w:val="00A56BCD"/>
    <w:rsid w:val="00A57D44"/>
    <w:rsid w:val="00A60012"/>
    <w:rsid w:val="00A77604"/>
    <w:rsid w:val="00A800A3"/>
    <w:rsid w:val="00A80B5A"/>
    <w:rsid w:val="00A8495F"/>
    <w:rsid w:val="00A90CBC"/>
    <w:rsid w:val="00A917E0"/>
    <w:rsid w:val="00A94C01"/>
    <w:rsid w:val="00AA7D28"/>
    <w:rsid w:val="00AB3E83"/>
    <w:rsid w:val="00AB5B26"/>
    <w:rsid w:val="00AB7DBF"/>
    <w:rsid w:val="00AC6950"/>
    <w:rsid w:val="00AE3CD1"/>
    <w:rsid w:val="00AE41D5"/>
    <w:rsid w:val="00AE4D73"/>
    <w:rsid w:val="00AF04C2"/>
    <w:rsid w:val="00AF1C92"/>
    <w:rsid w:val="00AF7B9B"/>
    <w:rsid w:val="00B05A8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C0269"/>
    <w:rsid w:val="00BC7838"/>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522BD"/>
    <w:rsid w:val="00C63F2A"/>
    <w:rsid w:val="00C64F11"/>
    <w:rsid w:val="00C72FB8"/>
    <w:rsid w:val="00C75442"/>
    <w:rsid w:val="00C907C0"/>
    <w:rsid w:val="00C93837"/>
    <w:rsid w:val="00CA398B"/>
    <w:rsid w:val="00CB3B67"/>
    <w:rsid w:val="00CC4CB1"/>
    <w:rsid w:val="00CD02C2"/>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41C0"/>
    <w:rsid w:val="00D7659E"/>
    <w:rsid w:val="00D815CF"/>
    <w:rsid w:val="00D84BA5"/>
    <w:rsid w:val="00D946B0"/>
    <w:rsid w:val="00DA2679"/>
    <w:rsid w:val="00DA3039"/>
    <w:rsid w:val="00DA6B88"/>
    <w:rsid w:val="00DA73B6"/>
    <w:rsid w:val="00DB127D"/>
    <w:rsid w:val="00DD62AD"/>
    <w:rsid w:val="00DD7153"/>
    <w:rsid w:val="00DF4F58"/>
    <w:rsid w:val="00E076ED"/>
    <w:rsid w:val="00E11F2F"/>
    <w:rsid w:val="00E13A3A"/>
    <w:rsid w:val="00E14CD2"/>
    <w:rsid w:val="00E30081"/>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7C26"/>
    <w:rsid w:val="00EA2361"/>
    <w:rsid w:val="00EB11D4"/>
    <w:rsid w:val="00EB2886"/>
    <w:rsid w:val="00EB398E"/>
    <w:rsid w:val="00EC4096"/>
    <w:rsid w:val="00EC429C"/>
    <w:rsid w:val="00EC6A51"/>
    <w:rsid w:val="00ED0199"/>
    <w:rsid w:val="00ED05AC"/>
    <w:rsid w:val="00ED10E2"/>
    <w:rsid w:val="00ED1715"/>
    <w:rsid w:val="00EE3935"/>
    <w:rsid w:val="00EE4050"/>
    <w:rsid w:val="00EE4149"/>
    <w:rsid w:val="00EE73EC"/>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3C44"/>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13D74"/>
  <w15:chartTrackingRefBased/>
  <w15:docId w15:val="{53F179F4-E41E-48F2-81B4-320A5E26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25"/>
    <w:pPr>
      <w:spacing w:after="150" w:line="276" w:lineRule="auto"/>
      <w:jc w:val="both"/>
    </w:pPr>
  </w:style>
  <w:style w:type="paragraph" w:styleId="Heading1">
    <w:name w:val="heading 1"/>
    <w:basedOn w:val="Normal"/>
    <w:next w:val="Normal"/>
    <w:link w:val="Heading1Char"/>
    <w:qFormat/>
    <w:rsid w:val="00360525"/>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360525"/>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360525"/>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360525"/>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360525"/>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360525"/>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360525"/>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360525"/>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360525"/>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unhideWhenUsed/>
    <w:rsid w:val="003605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0525"/>
  </w:style>
  <w:style w:type="table" w:customStyle="1" w:styleId="tblzat-mtrix">
    <w:name w:val="táblázat - mátrix"/>
    <w:basedOn w:val="TableNormal"/>
    <w:uiPriority w:val="2"/>
    <w:qFormat/>
    <w:rsid w:val="00360525"/>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360525"/>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360525"/>
    <w:pPr>
      <w:numPr>
        <w:numId w:val="9"/>
      </w:numPr>
      <w:contextualSpacing/>
    </w:pPr>
  </w:style>
  <w:style w:type="character" w:styleId="Hyperlink">
    <w:name w:val="Hyperlink"/>
    <w:basedOn w:val="EndnoteReference"/>
    <w:uiPriority w:val="99"/>
    <w:rsid w:val="00360525"/>
    <w:rPr>
      <w:rFonts w:ascii="Calibri" w:hAnsi="Calibri"/>
      <w:color w:val="0000FF"/>
      <w:sz w:val="20"/>
      <w:u w:val="single"/>
      <w:vertAlign w:val="superscript"/>
    </w:rPr>
  </w:style>
  <w:style w:type="table" w:customStyle="1" w:styleId="tblzat-oldallces">
    <w:name w:val="táblázat - oldalléces"/>
    <w:basedOn w:val="TableNormal"/>
    <w:uiPriority w:val="3"/>
    <w:qFormat/>
    <w:rsid w:val="00360525"/>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360525"/>
    <w:rPr>
      <w:vertAlign w:val="superscript"/>
    </w:rPr>
  </w:style>
  <w:style w:type="paragraph" w:styleId="BalloonText">
    <w:name w:val="Balloon Text"/>
    <w:basedOn w:val="Normal"/>
    <w:link w:val="BalloonTextChar"/>
    <w:uiPriority w:val="99"/>
    <w:semiHidden/>
    <w:unhideWhenUsed/>
    <w:rsid w:val="00360525"/>
    <w:rPr>
      <w:rFonts w:ascii="Tahoma" w:hAnsi="Tahoma" w:cs="Tahoma"/>
      <w:sz w:val="16"/>
      <w:szCs w:val="16"/>
    </w:rPr>
  </w:style>
  <w:style w:type="paragraph" w:customStyle="1" w:styleId="Magyarzszveg">
    <w:name w:val="Magyarázó szöveg"/>
    <w:basedOn w:val="Normal"/>
    <w:next w:val="Normal"/>
    <w:uiPriority w:val="7"/>
    <w:rsid w:val="00360525"/>
    <w:rPr>
      <w:color w:val="F6A800" w:themeColor="accent5"/>
      <w:sz w:val="18"/>
    </w:rPr>
  </w:style>
  <w:style w:type="character" w:customStyle="1" w:styleId="BalloonTextChar">
    <w:name w:val="Balloon Text Char"/>
    <w:basedOn w:val="DefaultParagraphFont"/>
    <w:link w:val="BalloonText"/>
    <w:uiPriority w:val="99"/>
    <w:semiHidden/>
    <w:rsid w:val="00360525"/>
    <w:rPr>
      <w:rFonts w:ascii="Tahoma" w:hAnsi="Tahoma" w:cs="Tahoma"/>
      <w:sz w:val="16"/>
      <w:szCs w:val="16"/>
    </w:rPr>
  </w:style>
  <w:style w:type="paragraph" w:styleId="Header">
    <w:name w:val="header"/>
    <w:basedOn w:val="Normal"/>
    <w:link w:val="HeaderChar"/>
    <w:uiPriority w:val="99"/>
    <w:unhideWhenUsed/>
    <w:rsid w:val="00360525"/>
    <w:pPr>
      <w:tabs>
        <w:tab w:val="center" w:pos="4536"/>
        <w:tab w:val="right" w:pos="9072"/>
      </w:tabs>
    </w:pPr>
  </w:style>
  <w:style w:type="character" w:customStyle="1" w:styleId="HeaderChar">
    <w:name w:val="Header Char"/>
    <w:basedOn w:val="DefaultParagraphFont"/>
    <w:link w:val="Header"/>
    <w:uiPriority w:val="99"/>
    <w:rsid w:val="00360525"/>
  </w:style>
  <w:style w:type="paragraph" w:styleId="Footer">
    <w:name w:val="footer"/>
    <w:basedOn w:val="Normal"/>
    <w:link w:val="FooterChar"/>
    <w:uiPriority w:val="99"/>
    <w:unhideWhenUsed/>
    <w:rsid w:val="00360525"/>
    <w:pPr>
      <w:tabs>
        <w:tab w:val="center" w:pos="4536"/>
        <w:tab w:val="right" w:pos="9072"/>
      </w:tabs>
    </w:pPr>
  </w:style>
  <w:style w:type="character" w:customStyle="1" w:styleId="FooterChar">
    <w:name w:val="Footer Char"/>
    <w:basedOn w:val="DefaultParagraphFont"/>
    <w:link w:val="Footer"/>
    <w:uiPriority w:val="99"/>
    <w:rsid w:val="00360525"/>
  </w:style>
  <w:style w:type="paragraph" w:customStyle="1" w:styleId="Szmozs">
    <w:name w:val="Számozás"/>
    <w:basedOn w:val="Normal"/>
    <w:uiPriority w:val="4"/>
    <w:qFormat/>
    <w:rsid w:val="00360525"/>
    <w:pPr>
      <w:numPr>
        <w:numId w:val="4"/>
      </w:numPr>
      <w:spacing w:before="120"/>
      <w:contextualSpacing/>
    </w:pPr>
  </w:style>
  <w:style w:type="table" w:styleId="TableGrid">
    <w:name w:val="Table Grid"/>
    <w:aliases w:val="Szegély nélküli"/>
    <w:basedOn w:val="TableNormal"/>
    <w:uiPriority w:val="59"/>
    <w:rsid w:val="00360525"/>
    <w:pPr>
      <w:contextualSpacing/>
    </w:pPr>
    <w:tblPr/>
    <w:tcPr>
      <w:vAlign w:val="center"/>
    </w:tcPr>
  </w:style>
  <w:style w:type="character" w:customStyle="1" w:styleId="Heading4Char">
    <w:name w:val="Heading 4 Char"/>
    <w:basedOn w:val="DefaultParagraphFont"/>
    <w:link w:val="Heading4"/>
    <w:rsid w:val="00360525"/>
    <w:rPr>
      <w:iCs/>
      <w:color w:val="0C2148" w:themeColor="text2"/>
      <w:szCs w:val="30"/>
    </w:rPr>
  </w:style>
  <w:style w:type="character" w:customStyle="1" w:styleId="Heading5Char">
    <w:name w:val="Heading 5 Char"/>
    <w:basedOn w:val="DefaultParagraphFont"/>
    <w:link w:val="Heading5"/>
    <w:rsid w:val="00360525"/>
    <w:rPr>
      <w:color w:val="0C2148" w:themeColor="text2"/>
      <w:szCs w:val="26"/>
    </w:rPr>
  </w:style>
  <w:style w:type="character" w:customStyle="1" w:styleId="Heading6Char">
    <w:name w:val="Heading 6 Char"/>
    <w:basedOn w:val="DefaultParagraphFont"/>
    <w:link w:val="Heading6"/>
    <w:rsid w:val="00360525"/>
    <w:rPr>
      <w:color w:val="0C2148" w:themeColor="text2"/>
    </w:rPr>
  </w:style>
  <w:style w:type="character" w:customStyle="1" w:styleId="Heading1Char">
    <w:name w:val="Heading 1 Char"/>
    <w:basedOn w:val="DefaultParagraphFont"/>
    <w:link w:val="Heading1"/>
    <w:rsid w:val="00360525"/>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360525"/>
    <w:rPr>
      <w:b/>
      <w:color w:val="0C2148" w:themeColor="text2"/>
      <w:sz w:val="24"/>
      <w:szCs w:val="38"/>
    </w:rPr>
  </w:style>
  <w:style w:type="character" w:customStyle="1" w:styleId="Heading3Char">
    <w:name w:val="Heading 3 Char"/>
    <w:basedOn w:val="DefaultParagraphFont"/>
    <w:link w:val="Heading3"/>
    <w:rsid w:val="00360525"/>
    <w:rPr>
      <w:bCs/>
      <w:color w:val="0C2148" w:themeColor="text2"/>
      <w:szCs w:val="34"/>
    </w:rPr>
  </w:style>
  <w:style w:type="paragraph" w:styleId="Title">
    <w:name w:val="Title"/>
    <w:basedOn w:val="Normal"/>
    <w:next w:val="Normal"/>
    <w:link w:val="TitleChar"/>
    <w:uiPriority w:val="3"/>
    <w:qFormat/>
    <w:rsid w:val="00360525"/>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360525"/>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360525"/>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360525"/>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360525"/>
    <w:rPr>
      <w:rFonts w:eastAsiaTheme="majorEastAsia" w:cstheme="majorBidi"/>
      <w:i/>
      <w:iCs/>
      <w:color w:val="404040" w:themeColor="text1" w:themeTint="BF"/>
    </w:rPr>
  </w:style>
  <w:style w:type="numbering" w:customStyle="1" w:styleId="Style1">
    <w:name w:val="Style1"/>
    <w:uiPriority w:val="99"/>
    <w:rsid w:val="00360525"/>
    <w:pPr>
      <w:numPr>
        <w:numId w:val="1"/>
      </w:numPr>
    </w:pPr>
  </w:style>
  <w:style w:type="paragraph" w:styleId="TOC7">
    <w:name w:val="toc 7"/>
    <w:basedOn w:val="Normal"/>
    <w:next w:val="Normal"/>
    <w:autoRedefine/>
    <w:uiPriority w:val="99"/>
    <w:semiHidden/>
    <w:locked/>
    <w:rsid w:val="00360525"/>
    <w:pPr>
      <w:spacing w:after="100"/>
      <w:ind w:left="1200"/>
    </w:pPr>
    <w:rPr>
      <w:color w:val="385623" w:themeColor="accent6" w:themeShade="80"/>
    </w:rPr>
  </w:style>
  <w:style w:type="paragraph" w:styleId="TOC8">
    <w:name w:val="toc 8"/>
    <w:basedOn w:val="Normal"/>
    <w:next w:val="Normal"/>
    <w:autoRedefine/>
    <w:uiPriority w:val="99"/>
    <w:semiHidden/>
    <w:locked/>
    <w:rsid w:val="00360525"/>
    <w:pPr>
      <w:spacing w:after="100"/>
      <w:ind w:left="1400"/>
    </w:pPr>
    <w:rPr>
      <w:color w:val="385623" w:themeColor="accent6" w:themeShade="80"/>
    </w:rPr>
  </w:style>
  <w:style w:type="paragraph" w:styleId="TOC9">
    <w:name w:val="toc 9"/>
    <w:basedOn w:val="Normal"/>
    <w:next w:val="Normal"/>
    <w:autoRedefine/>
    <w:uiPriority w:val="99"/>
    <w:semiHidden/>
    <w:locked/>
    <w:rsid w:val="00360525"/>
    <w:pPr>
      <w:spacing w:after="100"/>
      <w:ind w:left="1600"/>
    </w:pPr>
    <w:rPr>
      <w:color w:val="385623" w:themeColor="accent6" w:themeShade="80"/>
    </w:rPr>
  </w:style>
  <w:style w:type="table" w:customStyle="1" w:styleId="Calendar2">
    <w:name w:val="Calendar 2"/>
    <w:basedOn w:val="TableNormal"/>
    <w:uiPriority w:val="99"/>
    <w:qFormat/>
    <w:rsid w:val="00360525"/>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360525"/>
    <w:rPr>
      <w:rFonts w:eastAsiaTheme="minorEastAsia"/>
      <w:color w:val="0C2148" w:themeColor="text2"/>
      <w:sz w:val="16"/>
    </w:rPr>
  </w:style>
  <w:style w:type="character" w:customStyle="1" w:styleId="FootnoteTextChar">
    <w:name w:val="Footnote Text Char"/>
    <w:basedOn w:val="DefaultParagraphFont"/>
    <w:link w:val="FootnoteText"/>
    <w:uiPriority w:val="99"/>
    <w:rsid w:val="00360525"/>
    <w:rPr>
      <w:rFonts w:eastAsiaTheme="minorEastAsia"/>
      <w:color w:val="0C2148" w:themeColor="text2"/>
      <w:sz w:val="16"/>
    </w:rPr>
  </w:style>
  <w:style w:type="character" w:styleId="SubtleEmphasis">
    <w:name w:val="Subtle Emphasis"/>
    <w:basedOn w:val="DefaultParagraphFont"/>
    <w:uiPriority w:val="19"/>
    <w:qFormat/>
    <w:rsid w:val="00360525"/>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360525"/>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360525"/>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360525"/>
    <w:rPr>
      <w:color w:val="385623" w:themeColor="accent6" w:themeShade="80"/>
    </w:rPr>
  </w:style>
  <w:style w:type="character" w:customStyle="1" w:styleId="EndnoteTextChar">
    <w:name w:val="Endnote Text Char"/>
    <w:basedOn w:val="DefaultParagraphFont"/>
    <w:link w:val="EndnoteText"/>
    <w:uiPriority w:val="99"/>
    <w:semiHidden/>
    <w:rsid w:val="00360525"/>
    <w:rPr>
      <w:color w:val="385623" w:themeColor="accent6" w:themeShade="80"/>
    </w:rPr>
  </w:style>
  <w:style w:type="table" w:customStyle="1" w:styleId="Vilgosrnykols1jellszn1">
    <w:name w:val="Világos árnyékolás – 1. jelölőszín1"/>
    <w:basedOn w:val="TableNormal"/>
    <w:uiPriority w:val="60"/>
    <w:rsid w:val="00360525"/>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360525"/>
    <w:pPr>
      <w:numPr>
        <w:numId w:val="5"/>
      </w:numPr>
    </w:pPr>
  </w:style>
  <w:style w:type="paragraph" w:customStyle="1" w:styleId="Tblaszvegstlus">
    <w:name w:val="Tábla szöveg stílus"/>
    <w:basedOn w:val="Normal"/>
    <w:link w:val="TblaszvegstlusChar"/>
    <w:uiPriority w:val="8"/>
    <w:qFormat/>
    <w:rsid w:val="00360525"/>
  </w:style>
  <w:style w:type="character" w:customStyle="1" w:styleId="ListParagraphChar">
    <w:name w:val="List Paragraph Char"/>
    <w:basedOn w:val="DefaultParagraphFont"/>
    <w:link w:val="ListParagraph"/>
    <w:uiPriority w:val="4"/>
    <w:rsid w:val="00360525"/>
  </w:style>
  <w:style w:type="character" w:customStyle="1" w:styleId="Listaszerbekezds2Char">
    <w:name w:val="Listaszerű bekezdés 2 Char"/>
    <w:basedOn w:val="ListParagraphChar"/>
    <w:link w:val="Listaszerbekezds2"/>
    <w:uiPriority w:val="4"/>
    <w:rsid w:val="00360525"/>
  </w:style>
  <w:style w:type="character" w:customStyle="1" w:styleId="TblaszvegstlusChar">
    <w:name w:val="Tábla szöveg stílus Char"/>
    <w:basedOn w:val="DefaultParagraphFont"/>
    <w:link w:val="Tblaszvegstlus"/>
    <w:uiPriority w:val="8"/>
    <w:rsid w:val="00360525"/>
  </w:style>
  <w:style w:type="character" w:styleId="SubtleReference">
    <w:name w:val="Subtle Reference"/>
    <w:basedOn w:val="DefaultParagraphFont"/>
    <w:uiPriority w:val="31"/>
    <w:rsid w:val="00360525"/>
    <w:rPr>
      <w:sz w:val="24"/>
      <w:szCs w:val="24"/>
      <w:u w:val="single"/>
    </w:rPr>
  </w:style>
  <w:style w:type="character" w:styleId="IntenseReference">
    <w:name w:val="Intense Reference"/>
    <w:basedOn w:val="DefaultParagraphFont"/>
    <w:uiPriority w:val="32"/>
    <w:rsid w:val="00360525"/>
    <w:rPr>
      <w:b/>
      <w:sz w:val="24"/>
      <w:u w:val="single"/>
    </w:rPr>
  </w:style>
  <w:style w:type="paragraph" w:customStyle="1" w:styleId="Listaszerbekezds2szint">
    <w:name w:val="Listaszerű bekezdés 2. szint"/>
    <w:basedOn w:val="ListParagraph"/>
    <w:link w:val="Listaszerbekezds2szintChar"/>
    <w:uiPriority w:val="4"/>
    <w:qFormat/>
    <w:rsid w:val="00360525"/>
    <w:pPr>
      <w:numPr>
        <w:numId w:val="8"/>
      </w:numPr>
    </w:pPr>
  </w:style>
  <w:style w:type="paragraph" w:customStyle="1" w:styleId="Listaszerbekezds3szint">
    <w:name w:val="Listaszerű bekezdés 3. szint"/>
    <w:basedOn w:val="ListParagraph"/>
    <w:link w:val="Listaszerbekezds3szintChar"/>
    <w:uiPriority w:val="4"/>
    <w:qFormat/>
    <w:rsid w:val="00360525"/>
    <w:pPr>
      <w:numPr>
        <w:ilvl w:val="2"/>
        <w:numId w:val="10"/>
      </w:numPr>
    </w:pPr>
  </w:style>
  <w:style w:type="character" w:customStyle="1" w:styleId="Listaszerbekezds2szintChar">
    <w:name w:val="Listaszerű bekezdés 2. szint Char"/>
    <w:basedOn w:val="ListParagraphChar"/>
    <w:link w:val="Listaszerbekezds2szint"/>
    <w:uiPriority w:val="4"/>
    <w:rsid w:val="00360525"/>
  </w:style>
  <w:style w:type="character" w:customStyle="1" w:styleId="Listaszerbekezds3szintChar">
    <w:name w:val="Listaszerű bekezdés 3. szint Char"/>
    <w:basedOn w:val="ListParagraphChar"/>
    <w:link w:val="Listaszerbekezds3szint"/>
    <w:uiPriority w:val="4"/>
    <w:rsid w:val="00360525"/>
  </w:style>
  <w:style w:type="paragraph" w:styleId="Subtitle">
    <w:name w:val="Subtitle"/>
    <w:basedOn w:val="Normal"/>
    <w:next w:val="Normal"/>
    <w:link w:val="SubtitleChar"/>
    <w:uiPriority w:val="11"/>
    <w:rsid w:val="00360525"/>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360525"/>
    <w:rPr>
      <w:rFonts w:eastAsiaTheme="majorEastAsia" w:cstheme="majorBidi"/>
    </w:rPr>
  </w:style>
  <w:style w:type="paragraph" w:customStyle="1" w:styleId="Listabetvel">
    <w:name w:val="Lista betűvel"/>
    <w:basedOn w:val="ListParagraph"/>
    <w:link w:val="ListabetvelChar"/>
    <w:uiPriority w:val="4"/>
    <w:qFormat/>
    <w:rsid w:val="00360525"/>
    <w:pPr>
      <w:numPr>
        <w:numId w:val="7"/>
      </w:numPr>
    </w:pPr>
  </w:style>
  <w:style w:type="character" w:customStyle="1" w:styleId="ListabetvelChar">
    <w:name w:val="Lista betűvel Char"/>
    <w:basedOn w:val="ListParagraphChar"/>
    <w:link w:val="Listabetvel"/>
    <w:uiPriority w:val="4"/>
    <w:rsid w:val="00360525"/>
  </w:style>
  <w:style w:type="paragraph" w:customStyle="1" w:styleId="Erskiemels">
    <w:name w:val="Erős kiemelés"/>
    <w:basedOn w:val="Normal"/>
    <w:link w:val="ErskiemelsChar"/>
    <w:uiPriority w:val="5"/>
    <w:qFormat/>
    <w:rsid w:val="00360525"/>
    <w:rPr>
      <w:b/>
      <w:i/>
    </w:rPr>
  </w:style>
  <w:style w:type="character" w:customStyle="1" w:styleId="ErskiemelsChar">
    <w:name w:val="Erős kiemelés Char"/>
    <w:basedOn w:val="DefaultParagraphFont"/>
    <w:link w:val="Erskiemels"/>
    <w:uiPriority w:val="5"/>
    <w:rsid w:val="00360525"/>
    <w:rPr>
      <w:b/>
      <w:i/>
    </w:rPr>
  </w:style>
  <w:style w:type="paragraph" w:customStyle="1" w:styleId="Bold">
    <w:name w:val="Bold"/>
    <w:basedOn w:val="Normal"/>
    <w:link w:val="BoldChar"/>
    <w:uiPriority w:val="6"/>
    <w:qFormat/>
    <w:rsid w:val="00360525"/>
    <w:rPr>
      <w:b/>
    </w:rPr>
  </w:style>
  <w:style w:type="character" w:customStyle="1" w:styleId="BoldChar">
    <w:name w:val="Bold Char"/>
    <w:basedOn w:val="DefaultParagraphFont"/>
    <w:link w:val="Bold"/>
    <w:uiPriority w:val="6"/>
    <w:rsid w:val="00360525"/>
    <w:rPr>
      <w:b/>
    </w:rPr>
  </w:style>
  <w:style w:type="character" w:styleId="FollowedHyperlink">
    <w:name w:val="FollowedHyperlink"/>
    <w:basedOn w:val="DefaultParagraphFont"/>
    <w:uiPriority w:val="99"/>
    <w:semiHidden/>
    <w:unhideWhenUsed/>
    <w:rsid w:val="00360525"/>
    <w:rPr>
      <w:color w:val="954F72" w:themeColor="followedHyperlink"/>
      <w:u w:val="single"/>
    </w:rPr>
  </w:style>
  <w:style w:type="paragraph" w:styleId="TOCHeading">
    <w:name w:val="TOC Heading"/>
    <w:basedOn w:val="Heading1"/>
    <w:next w:val="Normal"/>
    <w:uiPriority w:val="39"/>
    <w:unhideWhenUsed/>
    <w:qFormat/>
    <w:rsid w:val="00360525"/>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360525"/>
    <w:pPr>
      <w:spacing w:after="100"/>
      <w:ind w:left="220"/>
      <w:jc w:val="left"/>
    </w:pPr>
    <w:rPr>
      <w:rFonts w:eastAsiaTheme="minorEastAsia"/>
    </w:rPr>
  </w:style>
  <w:style w:type="paragraph" w:styleId="TOC1">
    <w:name w:val="toc 1"/>
    <w:basedOn w:val="Normal"/>
    <w:next w:val="Normal"/>
    <w:autoRedefine/>
    <w:uiPriority w:val="39"/>
    <w:unhideWhenUsed/>
    <w:qFormat/>
    <w:locked/>
    <w:rsid w:val="00360525"/>
    <w:pPr>
      <w:spacing w:after="100"/>
      <w:jc w:val="left"/>
    </w:pPr>
    <w:rPr>
      <w:rFonts w:eastAsiaTheme="minorEastAsia"/>
    </w:rPr>
  </w:style>
  <w:style w:type="paragraph" w:styleId="TOC3">
    <w:name w:val="toc 3"/>
    <w:basedOn w:val="Normal"/>
    <w:next w:val="Normal"/>
    <w:uiPriority w:val="39"/>
    <w:unhideWhenUsed/>
    <w:qFormat/>
    <w:locked/>
    <w:rsid w:val="00360525"/>
    <w:pPr>
      <w:spacing w:after="100"/>
      <w:ind w:left="400"/>
    </w:pPr>
  </w:style>
  <w:style w:type="paragraph" w:customStyle="1" w:styleId="StyleTOC2Left015">
    <w:name w:val="Style TOC 2 + Left:  0.15&quot;"/>
    <w:basedOn w:val="TOC2"/>
    <w:rsid w:val="00360525"/>
    <w:pPr>
      <w:ind w:left="216"/>
    </w:pPr>
    <w:rPr>
      <w:rFonts w:eastAsia="Times New Roman" w:cs="Times New Roman"/>
    </w:rPr>
  </w:style>
  <w:style w:type="paragraph" w:customStyle="1" w:styleId="StyleTOC3Left031">
    <w:name w:val="Style TOC 3 + Left:  0.31&quot;"/>
    <w:basedOn w:val="TOC3"/>
    <w:rsid w:val="00360525"/>
    <w:pPr>
      <w:ind w:left="446"/>
    </w:pPr>
    <w:rPr>
      <w:rFonts w:eastAsia="Times New Roman" w:cs="Times New Roman"/>
    </w:rPr>
  </w:style>
  <w:style w:type="numbering" w:customStyle="1" w:styleId="Hierarchikuslista">
    <w:name w:val="Hierarchikus lista"/>
    <w:uiPriority w:val="99"/>
    <w:rsid w:val="00360525"/>
    <w:pPr>
      <w:numPr>
        <w:numId w:val="2"/>
      </w:numPr>
    </w:pPr>
  </w:style>
  <w:style w:type="paragraph" w:customStyle="1" w:styleId="HierarchikusLista0">
    <w:name w:val="Hierarchikus Lista"/>
    <w:basedOn w:val="ListParagraph"/>
    <w:link w:val="HierarchikusListaChar"/>
    <w:qFormat/>
    <w:rsid w:val="00360525"/>
    <w:pPr>
      <w:numPr>
        <w:numId w:val="0"/>
      </w:numPr>
    </w:pPr>
  </w:style>
  <w:style w:type="character" w:customStyle="1" w:styleId="HierarchikusListaChar">
    <w:name w:val="Hierarchikus Lista Char"/>
    <w:basedOn w:val="ListParagraphChar"/>
    <w:link w:val="HierarchikusLista0"/>
    <w:rsid w:val="00360525"/>
  </w:style>
  <w:style w:type="character" w:styleId="Strong">
    <w:name w:val="Strong"/>
    <w:basedOn w:val="DefaultParagraphFont"/>
    <w:uiPriority w:val="22"/>
    <w:rsid w:val="00360525"/>
    <w:rPr>
      <w:b/>
      <w:bCs/>
    </w:rPr>
  </w:style>
  <w:style w:type="character" w:styleId="Emphasis">
    <w:name w:val="Emphasis"/>
    <w:basedOn w:val="DefaultParagraphFont"/>
    <w:uiPriority w:val="6"/>
    <w:qFormat/>
    <w:rsid w:val="00360525"/>
    <w:rPr>
      <w:i/>
      <w:iCs/>
    </w:rPr>
  </w:style>
  <w:style w:type="paragraph" w:styleId="NoSpacing">
    <w:name w:val="No Spacing"/>
    <w:basedOn w:val="Normal"/>
    <w:uiPriority w:val="1"/>
    <w:rsid w:val="00360525"/>
    <w:rPr>
      <w:szCs w:val="32"/>
    </w:rPr>
  </w:style>
  <w:style w:type="paragraph" w:styleId="Quote">
    <w:name w:val="Quote"/>
    <w:basedOn w:val="Normal"/>
    <w:next w:val="Normal"/>
    <w:link w:val="QuoteChar"/>
    <w:uiPriority w:val="29"/>
    <w:rsid w:val="00360525"/>
    <w:rPr>
      <w:i/>
    </w:rPr>
  </w:style>
  <w:style w:type="character" w:customStyle="1" w:styleId="QuoteChar">
    <w:name w:val="Quote Char"/>
    <w:basedOn w:val="DefaultParagraphFont"/>
    <w:link w:val="Quote"/>
    <w:uiPriority w:val="29"/>
    <w:rsid w:val="00360525"/>
    <w:rPr>
      <w:i/>
    </w:rPr>
  </w:style>
  <w:style w:type="paragraph" w:styleId="IntenseQuote">
    <w:name w:val="Intense Quote"/>
    <w:basedOn w:val="Normal"/>
    <w:next w:val="Normal"/>
    <w:link w:val="IntenseQuoteChar"/>
    <w:uiPriority w:val="30"/>
    <w:rsid w:val="00360525"/>
    <w:pPr>
      <w:ind w:left="720" w:right="720"/>
    </w:pPr>
    <w:rPr>
      <w:b/>
      <w:i/>
    </w:rPr>
  </w:style>
  <w:style w:type="character" w:customStyle="1" w:styleId="IntenseQuoteChar">
    <w:name w:val="Intense Quote Char"/>
    <w:basedOn w:val="DefaultParagraphFont"/>
    <w:link w:val="IntenseQuote"/>
    <w:uiPriority w:val="30"/>
    <w:rsid w:val="00360525"/>
    <w:rPr>
      <w:b/>
      <w:i/>
    </w:rPr>
  </w:style>
  <w:style w:type="character" w:styleId="IntenseEmphasis">
    <w:name w:val="Intense Emphasis"/>
    <w:basedOn w:val="DefaultParagraphFont"/>
    <w:uiPriority w:val="21"/>
    <w:rsid w:val="00360525"/>
    <w:rPr>
      <w:b/>
      <w:i/>
      <w:sz w:val="24"/>
      <w:szCs w:val="24"/>
      <w:u w:val="single"/>
    </w:rPr>
  </w:style>
  <w:style w:type="character" w:styleId="BookTitle">
    <w:name w:val="Book Title"/>
    <w:basedOn w:val="DefaultParagraphFont"/>
    <w:uiPriority w:val="33"/>
    <w:rsid w:val="00360525"/>
    <w:rPr>
      <w:rFonts w:ascii="Calibri" w:eastAsiaTheme="majorEastAsia" w:hAnsi="Calibri"/>
      <w:b/>
      <w:i/>
      <w:sz w:val="24"/>
      <w:szCs w:val="24"/>
    </w:rPr>
  </w:style>
  <w:style w:type="paragraph" w:customStyle="1" w:styleId="Szvegdobozstlus">
    <w:name w:val="Szövegdoboz stílus"/>
    <w:basedOn w:val="HierarchikusLista0"/>
    <w:qFormat/>
    <w:rsid w:val="00360525"/>
    <w:rPr>
      <w:b/>
      <w:i/>
      <w:color w:val="009EE0"/>
    </w:rPr>
  </w:style>
  <w:style w:type="table" w:customStyle="1" w:styleId="Rcsos">
    <w:name w:val="Rácsos"/>
    <w:basedOn w:val="TableNormal"/>
    <w:uiPriority w:val="99"/>
    <w:rsid w:val="00360525"/>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360525"/>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360525"/>
    <w:pPr>
      <w:keepNext/>
      <w:spacing w:after="40"/>
      <w:jc w:val="center"/>
    </w:pPr>
    <w:rPr>
      <w:b/>
      <w:bCs/>
      <w:color w:val="808080"/>
      <w:szCs w:val="18"/>
    </w:rPr>
  </w:style>
  <w:style w:type="paragraph" w:customStyle="1" w:styleId="ENCaption2Col">
    <w:name w:val="EN_Caption_2Col"/>
    <w:basedOn w:val="Normal"/>
    <w:next w:val="Normal"/>
    <w:uiPriority w:val="1"/>
    <w:qFormat/>
    <w:rsid w:val="00360525"/>
    <w:pPr>
      <w:keepNext/>
      <w:spacing w:after="40"/>
      <w:jc w:val="left"/>
    </w:pPr>
    <w:rPr>
      <w:b/>
      <w:bCs/>
      <w:color w:val="808080"/>
      <w:szCs w:val="18"/>
    </w:rPr>
  </w:style>
  <w:style w:type="paragraph" w:customStyle="1" w:styleId="ENCaptionBox">
    <w:name w:val="EN_Caption_Box"/>
    <w:basedOn w:val="Normal"/>
    <w:next w:val="Normal"/>
    <w:uiPriority w:val="1"/>
    <w:qFormat/>
    <w:rsid w:val="00360525"/>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360525"/>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360525"/>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360525"/>
    <w:rPr>
      <w:rFonts w:eastAsiaTheme="minorEastAsia"/>
      <w:color w:val="808080"/>
      <w:sz w:val="18"/>
    </w:rPr>
  </w:style>
  <w:style w:type="paragraph" w:customStyle="1" w:styleId="ENNormal">
    <w:name w:val="EN_Normal"/>
    <w:basedOn w:val="Normal"/>
    <w:uiPriority w:val="1"/>
    <w:qFormat/>
    <w:rsid w:val="00360525"/>
  </w:style>
  <w:style w:type="paragraph" w:customStyle="1" w:styleId="ENNormalBox">
    <w:name w:val="EN_Normal_Box"/>
    <w:basedOn w:val="Normal"/>
    <w:uiPriority w:val="1"/>
    <w:qFormat/>
    <w:rsid w:val="00360525"/>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360525"/>
    <w:pPr>
      <w:keepLines/>
      <w:jc w:val="center"/>
    </w:pPr>
    <w:rPr>
      <w:color w:val="808080"/>
      <w:sz w:val="18"/>
    </w:rPr>
  </w:style>
  <w:style w:type="paragraph" w:customStyle="1" w:styleId="ENNote2Col">
    <w:name w:val="EN_Note_2Col"/>
    <w:basedOn w:val="Normal"/>
    <w:next w:val="ENNormal"/>
    <w:uiPriority w:val="1"/>
    <w:qFormat/>
    <w:rsid w:val="00360525"/>
    <w:pPr>
      <w:keepLines/>
    </w:pPr>
    <w:rPr>
      <w:color w:val="808080"/>
      <w:sz w:val="18"/>
    </w:rPr>
  </w:style>
  <w:style w:type="paragraph" w:customStyle="1" w:styleId="ENNoteBox">
    <w:name w:val="EN_Note_Box"/>
    <w:basedOn w:val="Normal"/>
    <w:next w:val="ENNormalBox"/>
    <w:uiPriority w:val="1"/>
    <w:qFormat/>
    <w:rsid w:val="00360525"/>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360525"/>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360525"/>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360525"/>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360525"/>
    <w:pPr>
      <w:keepNext/>
      <w:spacing w:after="40"/>
      <w:jc w:val="center"/>
    </w:pPr>
    <w:rPr>
      <w:sz w:val="20"/>
    </w:rPr>
  </w:style>
  <w:style w:type="paragraph" w:customStyle="1" w:styleId="HUCaption2Col">
    <w:name w:val="HU_Caption_2Col"/>
    <w:basedOn w:val="Caption"/>
    <w:next w:val="Normal"/>
    <w:uiPriority w:val="1"/>
    <w:qFormat/>
    <w:rsid w:val="00360525"/>
    <w:pPr>
      <w:keepNext/>
      <w:spacing w:after="40"/>
    </w:pPr>
    <w:rPr>
      <w:sz w:val="20"/>
    </w:rPr>
  </w:style>
  <w:style w:type="paragraph" w:customStyle="1" w:styleId="HUCaptionBox">
    <w:name w:val="HU_Caption_Box"/>
    <w:basedOn w:val="Caption"/>
    <w:next w:val="Normal"/>
    <w:uiPriority w:val="1"/>
    <w:qFormat/>
    <w:rsid w:val="00360525"/>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360525"/>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360525"/>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360525"/>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360525"/>
    <w:rPr>
      <w:caps/>
      <w:color w:val="0C2148" w:themeColor="text2"/>
    </w:rPr>
  </w:style>
  <w:style w:type="paragraph" w:customStyle="1" w:styleId="HUFootnote">
    <w:name w:val="HU_Footnote"/>
    <w:basedOn w:val="FootnoteText"/>
    <w:uiPriority w:val="1"/>
    <w:qFormat/>
    <w:rsid w:val="00360525"/>
    <w:rPr>
      <w:color w:val="808080"/>
      <w:sz w:val="18"/>
    </w:rPr>
  </w:style>
  <w:style w:type="paragraph" w:customStyle="1" w:styleId="HUNormalBox">
    <w:name w:val="HU_Normal_Box"/>
    <w:basedOn w:val="Normal"/>
    <w:uiPriority w:val="1"/>
    <w:qFormat/>
    <w:rsid w:val="00360525"/>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360525"/>
    <w:pPr>
      <w:keepLines/>
      <w:jc w:val="center"/>
    </w:pPr>
    <w:rPr>
      <w:color w:val="808080"/>
      <w:sz w:val="18"/>
    </w:rPr>
  </w:style>
  <w:style w:type="paragraph" w:customStyle="1" w:styleId="HUNote2Col">
    <w:name w:val="HU_Note_2Col"/>
    <w:basedOn w:val="Normal"/>
    <w:next w:val="Normal"/>
    <w:uiPriority w:val="1"/>
    <w:qFormat/>
    <w:rsid w:val="00360525"/>
    <w:pPr>
      <w:keepLines/>
    </w:pPr>
    <w:rPr>
      <w:color w:val="808080"/>
      <w:sz w:val="18"/>
    </w:rPr>
  </w:style>
  <w:style w:type="paragraph" w:customStyle="1" w:styleId="HUNoteBox">
    <w:name w:val="HU_Note_Box"/>
    <w:basedOn w:val="Normal"/>
    <w:next w:val="HUNormalBox"/>
    <w:link w:val="HUNoteBoxChar"/>
    <w:uiPriority w:val="1"/>
    <w:qFormat/>
    <w:rsid w:val="00360525"/>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360525"/>
    <w:rPr>
      <w:color w:val="808080"/>
      <w:sz w:val="18"/>
      <w:shd w:val="clear" w:color="auto" w:fill="C6EEFF"/>
    </w:rPr>
  </w:style>
  <w:style w:type="paragraph" w:customStyle="1" w:styleId="HUSectionTitle">
    <w:name w:val="HU_Section_Title"/>
    <w:basedOn w:val="Heading2"/>
    <w:next w:val="Normal"/>
    <w:link w:val="HUSectionTitleChar"/>
    <w:uiPriority w:val="1"/>
    <w:rsid w:val="00360525"/>
    <w:pPr>
      <w:keepNext/>
    </w:pPr>
  </w:style>
  <w:style w:type="character" w:customStyle="1" w:styleId="HUSectionTitleChar">
    <w:name w:val="HU_Section_Title Char"/>
    <w:basedOn w:val="Heading2Char"/>
    <w:link w:val="HUSectionTitle"/>
    <w:uiPriority w:val="1"/>
    <w:rsid w:val="00360525"/>
    <w:rPr>
      <w:b/>
      <w:color w:val="0C2148" w:themeColor="text2"/>
      <w:sz w:val="24"/>
      <w:szCs w:val="38"/>
    </w:rPr>
  </w:style>
  <w:style w:type="paragraph" w:customStyle="1" w:styleId="HUSubsectionTitle">
    <w:name w:val="HU_Subsection_Title"/>
    <w:basedOn w:val="Heading3"/>
    <w:next w:val="Normal"/>
    <w:link w:val="HUSubsectionTitleChar"/>
    <w:uiPriority w:val="1"/>
    <w:rsid w:val="00360525"/>
    <w:pPr>
      <w:keepNext/>
      <w:ind w:left="595" w:hanging="595"/>
    </w:pPr>
  </w:style>
  <w:style w:type="character" w:customStyle="1" w:styleId="HUSubsectionTitleChar">
    <w:name w:val="HU_Subsection_Title Char"/>
    <w:basedOn w:val="Heading3Char"/>
    <w:link w:val="HUSubsectionTitle"/>
    <w:uiPriority w:val="1"/>
    <w:rsid w:val="00360525"/>
    <w:rPr>
      <w:bCs/>
      <w:color w:val="0C2148" w:themeColor="text2"/>
      <w:szCs w:val="34"/>
    </w:rPr>
  </w:style>
  <w:style w:type="paragraph" w:customStyle="1" w:styleId="Heading1Kiadvny">
    <w:name w:val="Heading 1 Kiadvány"/>
    <w:basedOn w:val="Heading1"/>
    <w:qFormat/>
    <w:rsid w:val="00360525"/>
    <w:rPr>
      <w:b w:val="0"/>
      <w:caps w:val="0"/>
      <w:sz w:val="52"/>
    </w:rPr>
  </w:style>
  <w:style w:type="paragraph" w:styleId="Revision">
    <w:name w:val="Revision"/>
    <w:hidden/>
    <w:uiPriority w:val="99"/>
    <w:semiHidden/>
    <w:rsid w:val="00212F48"/>
  </w:style>
  <w:style w:type="paragraph" w:styleId="NormalIndent">
    <w:name w:val="Normal Indent"/>
    <w:basedOn w:val="Normal"/>
    <w:rsid w:val="00E30081"/>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E30081"/>
    <w:rPr>
      <w:rFonts w:ascii="Arial" w:eastAsia="Times New Roman" w:hAnsi="Arial" w:cs="Times New Roman"/>
      <w:color w:val="000000"/>
      <w:sz w:val="24"/>
    </w:rPr>
  </w:style>
  <w:style w:type="character" w:customStyle="1" w:styleId="BodyTextChar">
    <w:name w:val="Body Text Char"/>
    <w:basedOn w:val="DefaultParagraphFont"/>
    <w:link w:val="BodyText"/>
    <w:rsid w:val="00E30081"/>
    <w:rPr>
      <w:rFonts w:ascii="Arial" w:eastAsia="Times New Roman" w:hAnsi="Arial" w:cs="Times New Roman"/>
      <w:color w:val="000000"/>
      <w:sz w:val="24"/>
    </w:rPr>
  </w:style>
  <w:style w:type="character" w:styleId="CommentReference">
    <w:name w:val="annotation reference"/>
    <w:basedOn w:val="DefaultParagraphFont"/>
    <w:uiPriority w:val="99"/>
    <w:semiHidden/>
    <w:unhideWhenUsed/>
    <w:rsid w:val="00224F10"/>
    <w:rPr>
      <w:sz w:val="16"/>
      <w:szCs w:val="16"/>
    </w:rPr>
  </w:style>
  <w:style w:type="paragraph" w:styleId="CommentText">
    <w:name w:val="annotation text"/>
    <w:basedOn w:val="Normal"/>
    <w:link w:val="CommentTextChar"/>
    <w:uiPriority w:val="99"/>
    <w:unhideWhenUsed/>
    <w:rsid w:val="00224F10"/>
    <w:pPr>
      <w:spacing w:line="240" w:lineRule="auto"/>
    </w:pPr>
  </w:style>
  <w:style w:type="character" w:customStyle="1" w:styleId="CommentTextChar">
    <w:name w:val="Comment Text Char"/>
    <w:basedOn w:val="DefaultParagraphFont"/>
    <w:link w:val="CommentText"/>
    <w:uiPriority w:val="99"/>
    <w:rsid w:val="00224F10"/>
  </w:style>
  <w:style w:type="paragraph" w:styleId="CommentSubject">
    <w:name w:val="annotation subject"/>
    <w:basedOn w:val="CommentText"/>
    <w:next w:val="CommentText"/>
    <w:link w:val="CommentSubjectChar"/>
    <w:uiPriority w:val="99"/>
    <w:semiHidden/>
    <w:unhideWhenUsed/>
    <w:rsid w:val="00224F10"/>
    <w:rPr>
      <w:b/>
      <w:bCs/>
    </w:rPr>
  </w:style>
  <w:style w:type="character" w:customStyle="1" w:styleId="CommentSubjectChar">
    <w:name w:val="Comment Subject Char"/>
    <w:basedOn w:val="CommentTextChar"/>
    <w:link w:val="CommentSubject"/>
    <w:uiPriority w:val="99"/>
    <w:semiHidden/>
    <w:rsid w:val="00224F10"/>
    <w:rPr>
      <w:b/>
      <w:bCs/>
    </w:rPr>
  </w:style>
  <w:style w:type="character" w:styleId="UnresolvedMention">
    <w:name w:val="Unresolved Mention"/>
    <w:basedOn w:val="DefaultParagraphFont"/>
    <w:uiPriority w:val="99"/>
    <w:semiHidden/>
    <w:unhideWhenUsed/>
    <w:rsid w:val="00A44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nb.hu/letoltes/camt-008-001-08-3-viber.tx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s://www.mnb.hu/letoltes/camt-008-001-08-2-viber.txt" TargetMode="External"/><Relationship Id="rId2" Type="http://schemas.openxmlformats.org/officeDocument/2006/relationships/customXml" Target="../customXml/item2.xml"/><Relationship Id="rId16" Type="http://schemas.openxmlformats.org/officeDocument/2006/relationships/hyperlink" Target="https://www.mnb.hu/letoltes/camt-008-001-08-1-viber.t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33E06-03CC-4150-9E60-51BB8E83FDB4}">
  <ds:schemaRefs>
    <ds:schemaRef ds:uri="http://schemas.microsoft.com/sharepoint/v3/contenttype/forms"/>
  </ds:schemaRefs>
</ds:datastoreItem>
</file>

<file path=customXml/itemProps2.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3.xml><?xml version="1.0" encoding="utf-8"?>
<ds:datastoreItem xmlns:ds="http://schemas.openxmlformats.org/officeDocument/2006/customXml" ds:itemID="{CAE53392-AF19-4198-A180-07268B98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E3255-E89D-4750-A04D-A0A9C246021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8a6c6ee-3a96-4bee-9953-d4c6aca80a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4</Pages>
  <Words>539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19</cp:revision>
  <cp:lastPrinted>2024-07-03T14:37:00Z</cp:lastPrinted>
  <dcterms:created xsi:type="dcterms:W3CDTF">2024-04-16T11:13:00Z</dcterms:created>
  <dcterms:modified xsi:type="dcterms:W3CDTF">2025-07-26T14:48:00Z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