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7" w:rsidRPr="00476297" w:rsidRDefault="00476297" w:rsidP="00476297">
      <w:pPr>
        <w:jc w:val="center"/>
        <w:rPr>
          <w:rFonts w:ascii="Trebuchet MS" w:hAnsi="Trebuchet MS"/>
          <w:sz w:val="20"/>
          <w:szCs w:val="20"/>
        </w:rPr>
      </w:pPr>
      <w:r w:rsidRPr="00476297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2209800" cy="676275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97" w:rsidRPr="00476297" w:rsidRDefault="00476297" w:rsidP="00476297">
      <w:pPr>
        <w:pStyle w:val="Cm"/>
        <w:jc w:val="center"/>
        <w:rPr>
          <w:b/>
          <w:i/>
          <w:sz w:val="20"/>
          <w:szCs w:val="20"/>
        </w:rPr>
      </w:pPr>
      <w:r w:rsidRPr="00476297">
        <w:rPr>
          <w:b/>
          <w:i/>
          <w:sz w:val="20"/>
          <w:szCs w:val="20"/>
        </w:rPr>
        <w:t>Központi beszerzés</w:t>
      </w: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jc w:val="center"/>
        <w:rPr>
          <w:b/>
          <w:szCs w:val="20"/>
        </w:rPr>
      </w:pP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jc w:val="center"/>
        <w:rPr>
          <w:rFonts w:eastAsia="Times New Roman" w:cs="Times New Roman"/>
          <w:b/>
          <w:szCs w:val="20"/>
          <w:lang w:eastAsia="hu-HU"/>
        </w:rPr>
      </w:pPr>
      <w:r w:rsidRPr="00476297">
        <w:rPr>
          <w:rFonts w:eastAsia="Times New Roman" w:cs="Times New Roman"/>
          <w:b/>
          <w:szCs w:val="20"/>
          <w:lang w:eastAsia="hu-HU"/>
        </w:rPr>
        <w:t>Ajánlatkérés elektronikus tendereztető rendszerben</w:t>
      </w:r>
      <w:r>
        <w:rPr>
          <w:rFonts w:eastAsia="Times New Roman" w:cs="Times New Roman"/>
          <w:b/>
          <w:szCs w:val="20"/>
          <w:lang w:eastAsia="hu-HU"/>
        </w:rPr>
        <w:t xml:space="preserve"> lefolytatandó beszerzési eljárásban</w:t>
      </w: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jc w:val="center"/>
        <w:rPr>
          <w:rFonts w:eastAsia="Times New Roman" w:cs="Times New Roman"/>
          <w:szCs w:val="20"/>
          <w:lang w:eastAsia="hu-HU"/>
        </w:rPr>
      </w:pP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rPr>
          <w:rFonts w:cs="Times New Roman"/>
          <w:szCs w:val="20"/>
        </w:rPr>
      </w:pPr>
      <w:r w:rsidRPr="00476297">
        <w:rPr>
          <w:rFonts w:eastAsia="Times New Roman" w:cs="Times New Roman"/>
          <w:szCs w:val="20"/>
          <w:lang w:eastAsia="hu-HU"/>
        </w:rPr>
        <w:t xml:space="preserve">Ajánlatkérés tárgya: </w:t>
      </w:r>
      <w:r w:rsidRPr="00476297">
        <w:rPr>
          <w:rFonts w:cs="Times New Roman"/>
          <w:szCs w:val="20"/>
        </w:rPr>
        <w:t xml:space="preserve">" Belső ellenőrzés külső minőségbiztosítása" </w:t>
      </w: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jc w:val="center"/>
        <w:rPr>
          <w:rFonts w:eastAsia="Times New Roman" w:cs="Times New Roman"/>
          <w:szCs w:val="20"/>
          <w:lang w:eastAsia="hu-HU"/>
        </w:rPr>
      </w:pPr>
    </w:p>
    <w:p w:rsidR="00476297" w:rsidRPr="00476297" w:rsidRDefault="00476297" w:rsidP="00476297">
      <w:pPr>
        <w:pStyle w:val="Szvegtrzs2"/>
        <w:tabs>
          <w:tab w:val="left" w:pos="4253"/>
          <w:tab w:val="left" w:pos="5529"/>
          <w:tab w:val="right" w:pos="8789"/>
        </w:tabs>
        <w:spacing w:after="0" w:line="240" w:lineRule="auto"/>
        <w:jc w:val="center"/>
        <w:rPr>
          <w:rFonts w:eastAsia="Times New Roman" w:cs="Times New Roman"/>
          <w:szCs w:val="20"/>
          <w:lang w:eastAsia="hu-HU"/>
        </w:rPr>
      </w:pP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Ajánlatkérő neve: Magyar Nemzeti Bank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Ajánlatkérő címe: 1054 Budapest, Szabadság tér 8-9.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Ajánlatkérő telefonszáma: 428-2600 /2649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Ajánlatkérő telefaxszáma: 428-2556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Ajánlatkérő kapcsolattartója: Dr Mester Orsolya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Kapcsolattartó telefonszáma: 428-2600/2318</w:t>
      </w:r>
      <w:r w:rsidR="00305CEF">
        <w:rPr>
          <w:rFonts w:ascii="Trebuchet MS" w:hAnsi="Trebuchet MS" w:cs="Times New Roman"/>
          <w:sz w:val="20"/>
          <w:szCs w:val="20"/>
        </w:rPr>
        <w:t xml:space="preserve"> 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Ügyszám: KBE/122/2012.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 Magyar Nemzeti Bank a fenti tárgyban beszerzési eljárást indít, melyben az ajánlattétel külső szolgáltató által üzemeltetett rendszerben történik.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 külső szolgáltató adatai:</w:t>
      </w:r>
    </w:p>
    <w:p w:rsidR="00476297" w:rsidRPr="00476297" w:rsidRDefault="00476297" w:rsidP="00476297">
      <w:pPr>
        <w:pStyle w:val="Alcm"/>
        <w:spacing w:line="240" w:lineRule="auto"/>
        <w:jc w:val="both"/>
        <w:rPr>
          <w:rFonts w:ascii="Trebuchet MS" w:hAnsi="Trebuchet MS"/>
          <w:szCs w:val="20"/>
        </w:rPr>
      </w:pPr>
    </w:p>
    <w:tbl>
      <w:tblPr>
        <w:tblW w:w="8162" w:type="dxa"/>
        <w:tblInd w:w="1008" w:type="dxa"/>
        <w:tblLook w:val="01E0"/>
      </w:tblPr>
      <w:tblGrid>
        <w:gridCol w:w="3330"/>
        <w:gridCol w:w="4832"/>
      </w:tblGrid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Cégnév:</w:t>
            </w:r>
          </w:p>
        </w:tc>
        <w:tc>
          <w:tcPr>
            <w:tcW w:w="4832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76297">
              <w:rPr>
                <w:rFonts w:ascii="Trebuchet MS" w:hAnsi="Trebuchet MS"/>
                <w:sz w:val="20"/>
                <w:szCs w:val="20"/>
              </w:rPr>
              <w:t>Electool</w:t>
            </w:r>
            <w:proofErr w:type="spellEnd"/>
            <w:r w:rsidRPr="00476297">
              <w:rPr>
                <w:rFonts w:ascii="Trebuchet MS" w:hAnsi="Trebuchet MS"/>
                <w:sz w:val="20"/>
                <w:szCs w:val="20"/>
              </w:rPr>
              <w:t xml:space="preserve"> Hungary Kft.</w:t>
            </w:r>
          </w:p>
        </w:tc>
      </w:tr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Iroda:</w:t>
            </w:r>
          </w:p>
        </w:tc>
        <w:tc>
          <w:tcPr>
            <w:tcW w:w="4832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1139 Budapest, Váci út 91.</w:t>
            </w:r>
          </w:p>
        </w:tc>
      </w:tr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Cégjegyzékszám:</w:t>
            </w:r>
          </w:p>
        </w:tc>
        <w:tc>
          <w:tcPr>
            <w:tcW w:w="4832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01-09-711910</w:t>
            </w:r>
          </w:p>
        </w:tc>
      </w:tr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4832" w:type="dxa"/>
          </w:tcPr>
          <w:p w:rsidR="00476297" w:rsidRPr="00476297" w:rsidRDefault="00C72456" w:rsidP="00E10890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476297" w:rsidRPr="00476297">
                <w:rPr>
                  <w:rStyle w:val="Hiperhivatkozs"/>
                  <w:szCs w:val="20"/>
                </w:rPr>
                <w:t>info@electool.com</w:t>
              </w:r>
            </w:hyperlink>
          </w:p>
        </w:tc>
      </w:tr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Telefonszám (Helpdesk):</w:t>
            </w:r>
          </w:p>
        </w:tc>
        <w:tc>
          <w:tcPr>
            <w:tcW w:w="4832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+36-20-539-99-00</w:t>
            </w:r>
          </w:p>
        </w:tc>
      </w:tr>
      <w:tr w:rsidR="00476297" w:rsidRPr="00476297" w:rsidTr="00E10890">
        <w:tc>
          <w:tcPr>
            <w:tcW w:w="3330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Faxszám:</w:t>
            </w:r>
          </w:p>
        </w:tc>
        <w:tc>
          <w:tcPr>
            <w:tcW w:w="4832" w:type="dxa"/>
          </w:tcPr>
          <w:p w:rsidR="00476297" w:rsidRPr="00476297" w:rsidRDefault="00476297" w:rsidP="00E10890">
            <w:pPr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+36-1-239-98-96</w:t>
            </w:r>
          </w:p>
        </w:tc>
      </w:tr>
    </w:tbl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</w:p>
    <w:p w:rsidR="00476297" w:rsidRDefault="00476297" w:rsidP="00476297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Az elektronikus tendereztető rendszerhez - abban az ajánlatkéréshez és annak mellékleteihez- való hozzáférés feltétele, hogy az erre irányuló kérést és adatait az ajánlattevő megküldje a következő e-mailcímre:</w:t>
      </w:r>
    </w:p>
    <w:p w:rsidR="00476297" w:rsidRPr="00476297" w:rsidRDefault="00476297" w:rsidP="00476297">
      <w:pPr>
        <w:rPr>
          <w:rFonts w:ascii="Trebuchet MS" w:hAnsi="Trebuchet MS" w:cs="Times New Roman"/>
          <w:sz w:val="20"/>
          <w:szCs w:val="20"/>
        </w:rPr>
      </w:pPr>
    </w:p>
    <w:p w:rsidR="00476297" w:rsidRPr="00476297" w:rsidRDefault="00C72456" w:rsidP="00476297">
      <w:pPr>
        <w:rPr>
          <w:rFonts w:ascii="Trebuchet MS" w:hAnsi="Trebuchet MS" w:cs="Times New Roman"/>
          <w:b/>
          <w:sz w:val="28"/>
          <w:szCs w:val="28"/>
        </w:rPr>
      </w:pPr>
      <w:hyperlink r:id="rId8" w:history="1">
        <w:r w:rsidR="00476297" w:rsidRPr="00476297">
          <w:rPr>
            <w:rStyle w:val="Hiperhivatkozs"/>
            <w:rFonts w:cs="Times New Roman"/>
            <w:b/>
            <w:sz w:val="28"/>
            <w:szCs w:val="28"/>
          </w:rPr>
          <w:t>kozbeszerzes@mnb.hu</w:t>
        </w:r>
      </w:hyperlink>
    </w:p>
    <w:p w:rsidR="00476297" w:rsidRPr="00476297" w:rsidRDefault="00476297" w:rsidP="00476297">
      <w:pPr>
        <w:ind w:left="800"/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A regisztrációhoz meg kell küldeni a következő adatokat:</w:t>
      </w:r>
    </w:p>
    <w:p w:rsidR="00476297" w:rsidRPr="00476297" w:rsidRDefault="00476297" w:rsidP="00476297">
      <w:pPr>
        <w:ind w:left="800"/>
        <w:rPr>
          <w:rFonts w:ascii="Trebuchet MS" w:hAnsi="Trebuchet MS" w:cs="Times New Roman"/>
          <w:sz w:val="20"/>
          <w:szCs w:val="20"/>
        </w:rPr>
      </w:pPr>
    </w:p>
    <w:tbl>
      <w:tblPr>
        <w:tblW w:w="860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5170"/>
      </w:tblGrid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476297">
              <w:rPr>
                <w:rFonts w:ascii="Trebuchet MS" w:hAnsi="Trebuchet MS"/>
                <w:b/>
                <w:sz w:val="20"/>
                <w:szCs w:val="20"/>
              </w:rPr>
              <w:t>1. Cég neve: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8608" w:type="dxa"/>
            <w:gridSpan w:val="2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476297">
              <w:rPr>
                <w:rFonts w:ascii="Trebuchet MS" w:hAnsi="Trebuchet MS"/>
                <w:b/>
                <w:sz w:val="20"/>
                <w:szCs w:val="20"/>
              </w:rPr>
              <w:t>2. Címe (székhelye):</w:t>
            </w: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76297">
              <w:rPr>
                <w:rFonts w:ascii="Trebuchet MS" w:hAnsi="Trebuchet MS"/>
                <w:sz w:val="20"/>
                <w:szCs w:val="20"/>
              </w:rPr>
              <w:t>-irányítószám</w:t>
            </w:r>
            <w:proofErr w:type="spellEnd"/>
            <w:r w:rsidRPr="00476297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település: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utca, házszám: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telefonszám: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telefaxszám: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Központi e-mail cím: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Internet (URL) cím: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8608" w:type="dxa"/>
            <w:gridSpan w:val="2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476297">
              <w:rPr>
                <w:rFonts w:ascii="Trebuchet MS" w:hAnsi="Trebuchet MS"/>
                <w:b/>
                <w:sz w:val="20"/>
                <w:szCs w:val="20"/>
              </w:rPr>
              <w:t xml:space="preserve">3. A beszerzési eljárásban kapcsolattartó </w:t>
            </w:r>
            <w:proofErr w:type="gramStart"/>
            <w:r w:rsidRPr="00476297">
              <w:rPr>
                <w:rFonts w:ascii="Trebuchet MS" w:hAnsi="Trebuchet MS"/>
                <w:b/>
                <w:sz w:val="20"/>
                <w:szCs w:val="20"/>
              </w:rPr>
              <w:t>személy(</w:t>
            </w:r>
            <w:proofErr w:type="spellStart"/>
            <w:proofErr w:type="gramEnd"/>
            <w:r w:rsidRPr="00476297">
              <w:rPr>
                <w:rFonts w:ascii="Trebuchet MS" w:hAnsi="Trebuchet MS"/>
                <w:b/>
                <w:sz w:val="20"/>
                <w:szCs w:val="20"/>
              </w:rPr>
              <w:t>ek</w:t>
            </w:r>
            <w:proofErr w:type="spellEnd"/>
            <w:r w:rsidRPr="00476297">
              <w:rPr>
                <w:rFonts w:ascii="Trebuchet MS" w:hAnsi="Trebuchet MS"/>
                <w:b/>
                <w:sz w:val="20"/>
                <w:szCs w:val="20"/>
              </w:rPr>
              <w:t>):</w:t>
            </w: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neve: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lastRenderedPageBreak/>
              <w:t>- közvetlen telefonszáma: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telefax száma: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76297" w:rsidRPr="00476297" w:rsidTr="00E10890">
        <w:trPr>
          <w:jc w:val="center"/>
        </w:trPr>
        <w:tc>
          <w:tcPr>
            <w:tcW w:w="3438" w:type="dxa"/>
          </w:tcPr>
          <w:p w:rsidR="00476297" w:rsidRPr="00476297" w:rsidRDefault="00476297" w:rsidP="00E10890">
            <w:pPr>
              <w:tabs>
                <w:tab w:val="left" w:pos="284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476297">
              <w:rPr>
                <w:rFonts w:ascii="Trebuchet MS" w:hAnsi="Trebuchet MS"/>
                <w:sz w:val="20"/>
                <w:szCs w:val="20"/>
              </w:rPr>
              <w:t>- közvetlen e-mail címe:</w:t>
            </w:r>
          </w:p>
        </w:tc>
        <w:tc>
          <w:tcPr>
            <w:tcW w:w="5170" w:type="dxa"/>
          </w:tcPr>
          <w:p w:rsidR="00476297" w:rsidRPr="00476297" w:rsidRDefault="00476297" w:rsidP="00E10890">
            <w:pPr>
              <w:tabs>
                <w:tab w:val="left" w:pos="284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76297" w:rsidRPr="00476297" w:rsidRDefault="00476297" w:rsidP="00476297">
      <w:pPr>
        <w:ind w:left="800"/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>Kérjük, hogy az e-mailben az eljárás tárgyát is szíveskedjenek feltüntetni.</w:t>
      </w: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 xml:space="preserve">2012. november 22. </w:t>
      </w: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</w:p>
    <w:p w:rsidR="00476297" w:rsidRPr="00476297" w:rsidRDefault="00476297" w:rsidP="00AA6179">
      <w:pPr>
        <w:rPr>
          <w:rFonts w:ascii="Trebuchet MS" w:hAnsi="Trebuchet MS" w:cs="Times New Roman"/>
          <w:sz w:val="20"/>
          <w:szCs w:val="20"/>
        </w:rPr>
      </w:pPr>
      <w:r w:rsidRPr="00476297">
        <w:rPr>
          <w:rFonts w:ascii="Trebuchet MS" w:hAnsi="Trebuchet MS" w:cs="Times New Roman"/>
          <w:sz w:val="20"/>
          <w:szCs w:val="20"/>
        </w:rPr>
        <w:tab/>
      </w:r>
      <w:r w:rsidRPr="00476297">
        <w:rPr>
          <w:rFonts w:ascii="Trebuchet MS" w:hAnsi="Trebuchet MS" w:cs="Times New Roman"/>
          <w:sz w:val="20"/>
          <w:szCs w:val="20"/>
        </w:rPr>
        <w:tab/>
      </w:r>
      <w:r w:rsidRPr="00476297">
        <w:rPr>
          <w:rFonts w:ascii="Trebuchet MS" w:hAnsi="Trebuchet MS" w:cs="Times New Roman"/>
          <w:sz w:val="20"/>
          <w:szCs w:val="20"/>
        </w:rPr>
        <w:tab/>
      </w:r>
      <w:r w:rsidRPr="00476297">
        <w:rPr>
          <w:rFonts w:ascii="Trebuchet MS" w:hAnsi="Trebuchet MS" w:cs="Times New Roman"/>
          <w:sz w:val="20"/>
          <w:szCs w:val="20"/>
        </w:rPr>
        <w:tab/>
      </w:r>
      <w:r w:rsidRPr="00476297">
        <w:rPr>
          <w:rFonts w:ascii="Trebuchet MS" w:hAnsi="Trebuchet MS" w:cs="Times New Roman"/>
          <w:sz w:val="20"/>
          <w:szCs w:val="20"/>
        </w:rPr>
        <w:tab/>
      </w:r>
      <w:r w:rsidRPr="00476297">
        <w:rPr>
          <w:rFonts w:ascii="Trebuchet MS" w:hAnsi="Trebuchet MS" w:cs="Times New Roman"/>
          <w:sz w:val="20"/>
          <w:szCs w:val="20"/>
        </w:rPr>
        <w:tab/>
        <w:t>MNB Közbeszerzés</w:t>
      </w:r>
    </w:p>
    <w:p w:rsidR="00476297" w:rsidRPr="00476297" w:rsidRDefault="00476297" w:rsidP="00AA6179">
      <w:pPr>
        <w:ind w:hanging="284"/>
        <w:rPr>
          <w:rFonts w:ascii="Trebuchet MS" w:hAnsi="Trebuchet MS"/>
          <w:bCs/>
          <w:sz w:val="20"/>
          <w:szCs w:val="20"/>
        </w:rPr>
      </w:pPr>
    </w:p>
    <w:p w:rsidR="003851DB" w:rsidRPr="00476297" w:rsidRDefault="003851DB" w:rsidP="00476297">
      <w:pPr>
        <w:rPr>
          <w:rFonts w:ascii="Trebuchet MS" w:hAnsi="Trebuchet MS"/>
          <w:sz w:val="20"/>
          <w:szCs w:val="20"/>
        </w:rPr>
      </w:pPr>
    </w:p>
    <w:sectPr w:rsidR="003851DB" w:rsidRPr="00476297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56" w:rsidRDefault="00C72456" w:rsidP="00C72456">
      <w:r>
        <w:separator/>
      </w:r>
    </w:p>
  </w:endnote>
  <w:endnote w:type="continuationSeparator" w:id="0">
    <w:p w:rsidR="00C72456" w:rsidRDefault="00C72456" w:rsidP="00C7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23" w:rsidRPr="00AC6950" w:rsidRDefault="0024185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C72456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C72456" w:rsidRPr="00AC6950">
      <w:rPr>
        <w:sz w:val="18"/>
        <w:szCs w:val="18"/>
      </w:rPr>
      <w:fldChar w:fldCharType="separate"/>
    </w:r>
    <w:r w:rsidR="00305CEF">
      <w:rPr>
        <w:noProof/>
        <w:sz w:val="18"/>
        <w:szCs w:val="18"/>
      </w:rPr>
      <w:t>2</w:t>
    </w:r>
    <w:r w:rsidR="00C72456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C72456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C72456" w:rsidRPr="00AC6950">
      <w:rPr>
        <w:sz w:val="18"/>
        <w:szCs w:val="18"/>
      </w:rPr>
      <w:fldChar w:fldCharType="separate"/>
    </w:r>
    <w:r w:rsidR="00305CEF">
      <w:rPr>
        <w:noProof/>
        <w:sz w:val="18"/>
        <w:szCs w:val="18"/>
      </w:rPr>
      <w:t>2</w:t>
    </w:r>
    <w:r w:rsidR="00C72456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56" w:rsidRDefault="00C72456" w:rsidP="00C72456">
      <w:r>
        <w:separator/>
      </w:r>
    </w:p>
  </w:footnote>
  <w:footnote w:type="continuationSeparator" w:id="0">
    <w:p w:rsidR="00C72456" w:rsidRDefault="00C72456" w:rsidP="00C72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23" w:rsidRPr="00AC6950" w:rsidRDefault="00305CEF" w:rsidP="008349B3">
    <w:pPr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AEE"/>
    <w:rsid w:val="00023B17"/>
    <w:rsid w:val="00042AEE"/>
    <w:rsid w:val="000E4512"/>
    <w:rsid w:val="00104E9A"/>
    <w:rsid w:val="00241854"/>
    <w:rsid w:val="00305CEF"/>
    <w:rsid w:val="003851DB"/>
    <w:rsid w:val="00466454"/>
    <w:rsid w:val="00476297"/>
    <w:rsid w:val="0048377D"/>
    <w:rsid w:val="004B6668"/>
    <w:rsid w:val="00506B15"/>
    <w:rsid w:val="00616D8E"/>
    <w:rsid w:val="00753628"/>
    <w:rsid w:val="00770F26"/>
    <w:rsid w:val="00940779"/>
    <w:rsid w:val="00985B58"/>
    <w:rsid w:val="00AA6179"/>
    <w:rsid w:val="00AD331C"/>
    <w:rsid w:val="00B70310"/>
    <w:rsid w:val="00C72456"/>
    <w:rsid w:val="00D34CD5"/>
    <w:rsid w:val="00D52669"/>
    <w:rsid w:val="00D64B67"/>
    <w:rsid w:val="00D97001"/>
    <w:rsid w:val="00DA50FA"/>
    <w:rsid w:val="00E0667F"/>
    <w:rsid w:val="00F34035"/>
    <w:rsid w:val="00F3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9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37906"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37906"/>
    <w:pPr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37906"/>
    <w:pPr>
      <w:outlineLvl w:val="2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F3790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3790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F379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1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1DB"/>
    <w:rPr>
      <w:rFonts w:ascii="Tahoma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50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0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0FA"/>
    <w:rPr>
      <w:rFonts w:ascii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0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0FA"/>
    <w:rPr>
      <w:b/>
      <w:bCs/>
    </w:rPr>
  </w:style>
  <w:style w:type="character" w:styleId="Hiperhivatkozs">
    <w:name w:val="Hyperlink"/>
    <w:basedOn w:val="Vgjegyzet-hivatkozs"/>
    <w:uiPriority w:val="99"/>
    <w:rsid w:val="00476297"/>
    <w:rPr>
      <w:rFonts w:ascii="Trebuchet MS" w:hAnsi="Trebuchet MS"/>
      <w:color w:val="0000FF"/>
      <w:sz w:val="20"/>
      <w:u w:val="single"/>
    </w:rPr>
  </w:style>
  <w:style w:type="paragraph" w:styleId="Cm">
    <w:name w:val="Title"/>
    <w:basedOn w:val="Norml"/>
    <w:next w:val="Norml"/>
    <w:link w:val="CmChar"/>
    <w:uiPriority w:val="3"/>
    <w:qFormat/>
    <w:rsid w:val="00476297"/>
    <w:pPr>
      <w:widowControl/>
      <w:autoSpaceDE/>
      <w:autoSpaceDN/>
      <w:adjustRightInd/>
      <w:spacing w:after="300" w:line="276" w:lineRule="auto"/>
      <w:contextualSpacing/>
      <w:jc w:val="both"/>
    </w:pPr>
    <w:rPr>
      <w:rFonts w:ascii="Trebuchet MS" w:eastAsiaTheme="majorEastAsia" w:hAnsi="Trebuchet MS" w:cstheme="majorBidi"/>
      <w:caps/>
      <w:color w:val="1F497D" w:themeColor="text2"/>
      <w:spacing w:val="5"/>
      <w:kern w:val="28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3"/>
    <w:rsid w:val="00476297"/>
    <w:rPr>
      <w:rFonts w:ascii="Trebuchet MS" w:eastAsiaTheme="majorEastAsia" w:hAnsi="Trebuchet MS" w:cstheme="majorBidi"/>
      <w:caps/>
      <w:color w:val="1F497D" w:themeColor="text2"/>
      <w:spacing w:val="5"/>
      <w:kern w:val="28"/>
      <w:sz w:val="24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476297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auto"/>
      <w:sz w:val="20"/>
      <w:szCs w:val="22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76297"/>
    <w:rPr>
      <w:rFonts w:asciiTheme="majorHAnsi" w:eastAsiaTheme="majorEastAsia" w:hAnsiTheme="majorHAnsi" w:cstheme="majorBidi"/>
      <w:sz w:val="20"/>
      <w:lang w:eastAsia="en-US"/>
    </w:rPr>
  </w:style>
  <w:style w:type="paragraph" w:styleId="Szvegtrzs2">
    <w:name w:val="Body Text 2"/>
    <w:basedOn w:val="Norml"/>
    <w:link w:val="Szvegtrzs2Char"/>
    <w:rsid w:val="00476297"/>
    <w:pPr>
      <w:widowControl/>
      <w:autoSpaceDE/>
      <w:autoSpaceDN/>
      <w:adjustRightInd/>
      <w:spacing w:after="120" w:line="480" w:lineRule="auto"/>
      <w:jc w:val="both"/>
    </w:pPr>
    <w:rPr>
      <w:rFonts w:ascii="Trebuchet MS" w:eastAsiaTheme="minorHAnsi" w:hAnsi="Trebuchet MS" w:cstheme="minorBidi"/>
      <w:color w:val="auto"/>
      <w:sz w:val="20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476297"/>
    <w:rPr>
      <w:rFonts w:ascii="Trebuchet MS" w:eastAsiaTheme="minorHAnsi" w:hAnsi="Trebuchet MS"/>
      <w:sz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476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mn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lecto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mestero</dc:creator>
  <cp:lastModifiedBy>mestero</cp:lastModifiedBy>
  <cp:revision>19</cp:revision>
  <dcterms:created xsi:type="dcterms:W3CDTF">2012-11-20T21:08:00Z</dcterms:created>
  <dcterms:modified xsi:type="dcterms:W3CDTF">2012-11-22T15:03:00Z</dcterms:modified>
</cp:coreProperties>
</file>