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A9D" w:rsidRPr="0095649E" w:rsidRDefault="00253A9D" w:rsidP="0095649E">
      <w:pPr>
        <w:spacing w:after="0" w:line="360" w:lineRule="auto"/>
        <w:jc w:val="center"/>
        <w:rPr>
          <w:b/>
          <w:sz w:val="22"/>
        </w:rPr>
      </w:pPr>
      <w:bookmarkStart w:id="0" w:name="_Hlk499644348"/>
      <w:r w:rsidRPr="0095649E">
        <w:rPr>
          <w:b/>
          <w:sz w:val="22"/>
        </w:rPr>
        <w:t xml:space="preserve">A Magyar Nemzeti Bank </w:t>
      </w:r>
      <w:r w:rsidR="00595249" w:rsidRPr="0095649E">
        <w:rPr>
          <w:b/>
          <w:bCs/>
          <w:sz w:val="22"/>
        </w:rPr>
        <w:t>H-STA-I-</w:t>
      </w:r>
      <w:r w:rsidR="00512EF4">
        <w:rPr>
          <w:b/>
          <w:bCs/>
          <w:sz w:val="22"/>
        </w:rPr>
        <w:t>5</w:t>
      </w:r>
      <w:r w:rsidR="000C09C3">
        <w:rPr>
          <w:b/>
          <w:bCs/>
          <w:sz w:val="22"/>
        </w:rPr>
        <w:t>2</w:t>
      </w:r>
      <w:r w:rsidR="008712EC" w:rsidRPr="0095649E">
        <w:rPr>
          <w:b/>
          <w:bCs/>
          <w:sz w:val="22"/>
        </w:rPr>
        <w:t>/2018</w:t>
      </w:r>
      <w:r w:rsidRPr="0095649E">
        <w:rPr>
          <w:b/>
          <w:sz w:val="22"/>
        </w:rPr>
        <w:t xml:space="preserve"> számú határozata </w:t>
      </w:r>
      <w:r w:rsidR="0095649E" w:rsidRPr="0095649E">
        <w:rPr>
          <w:b/>
          <w:sz w:val="22"/>
        </w:rPr>
        <w:t xml:space="preserve">a </w:t>
      </w:r>
      <w:r w:rsidR="000C09C3" w:rsidRPr="004559D8">
        <w:rPr>
          <w:b/>
          <w:noProof/>
          <w:sz w:val="22"/>
        </w:rPr>
        <w:t>Pásztor Tamás és Társa Kft.</w:t>
      </w:r>
      <w:r w:rsidR="0095649E" w:rsidRPr="0095649E">
        <w:rPr>
          <w:b/>
          <w:noProof/>
          <w:sz w:val="22"/>
        </w:rPr>
        <w:t>-vel</w:t>
      </w:r>
      <w:r w:rsidR="0095649E" w:rsidRPr="0095649E">
        <w:rPr>
          <w:b/>
          <w:sz w:val="22"/>
        </w:rPr>
        <w:t xml:space="preserve"> </w:t>
      </w:r>
      <w:r w:rsidRPr="0095649E">
        <w:rPr>
          <w:b/>
          <w:sz w:val="22"/>
        </w:rPr>
        <w:t>szemben intézkedések</w:t>
      </w:r>
      <w:r w:rsidR="0095649E" w:rsidRPr="0095649E">
        <w:rPr>
          <w:b/>
          <w:sz w:val="22"/>
        </w:rPr>
        <w:t xml:space="preserve"> ismételt</w:t>
      </w:r>
      <w:r w:rsidRPr="0095649E">
        <w:rPr>
          <w:b/>
          <w:sz w:val="22"/>
        </w:rPr>
        <w:t xml:space="preserve"> </w:t>
      </w:r>
      <w:r w:rsidR="00212610" w:rsidRPr="0095649E">
        <w:rPr>
          <w:b/>
          <w:sz w:val="22"/>
        </w:rPr>
        <w:t xml:space="preserve">alkalmazása </w:t>
      </w:r>
      <w:r w:rsidR="00FC1EB1" w:rsidRPr="0095649E">
        <w:rPr>
          <w:b/>
          <w:sz w:val="22"/>
        </w:rPr>
        <w:t>tárgyában</w:t>
      </w:r>
    </w:p>
    <w:p w:rsidR="00595249" w:rsidRPr="00C220AA" w:rsidRDefault="00595249" w:rsidP="0095649E">
      <w:pPr>
        <w:spacing w:after="0" w:line="360" w:lineRule="auto"/>
        <w:jc w:val="center"/>
        <w:rPr>
          <w:b/>
          <w:sz w:val="22"/>
        </w:rPr>
      </w:pPr>
    </w:p>
    <w:p w:rsidR="00253A9D" w:rsidRPr="00DF664A" w:rsidRDefault="00253A9D" w:rsidP="0095649E">
      <w:pPr>
        <w:spacing w:after="0" w:line="360" w:lineRule="auto"/>
        <w:rPr>
          <w:b/>
          <w:sz w:val="22"/>
        </w:rPr>
      </w:pPr>
    </w:p>
    <w:p w:rsidR="000C09C3" w:rsidRPr="000C09C3" w:rsidRDefault="000C09C3" w:rsidP="000C09C3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bookmarkStart w:id="1" w:name="_GoBack"/>
      <w:r w:rsidRPr="000C09C3">
        <w:rPr>
          <w:rFonts w:ascii="Calibri" w:hAnsi="Calibri"/>
          <w:bCs/>
          <w:sz w:val="22"/>
          <w:szCs w:val="22"/>
        </w:rPr>
        <w:t>A Magyar Nemzeti Bank (székhely: 1054 Budapest, Szabadság tér 8-9.; a továbbiakban: MNB) a Pásztor Tamás és Társa Kft.-vel (székhely: 2112 Veresegyház, Szadai út 8., cégjegyzékszám: 13-09-105932; a továbbiakban: Független közvetítő) szemben a Magyar Nemzeti Bankról szóló 2013. évi CXXXIX. törvény (a továbbiakban: MNB tv.) 62. § (1) bekezdés c) pontja és (2) bekezdése, valamint 63. § (3) bekezdése alapján, a jogszabályon alapuló adatszolgáltatások hivatalból végzett folyamatos ellenőrzésének (a továbbiakban: folyamatos ellenőrzés) megállapításaira tekintettel az alábbi</w:t>
      </w:r>
    </w:p>
    <w:bookmarkEnd w:id="1"/>
    <w:p w:rsidR="0095649E" w:rsidRPr="00DF664A" w:rsidRDefault="0095649E" w:rsidP="0095649E">
      <w:pPr>
        <w:spacing w:after="0" w:line="360" w:lineRule="auto"/>
        <w:rPr>
          <w:sz w:val="22"/>
        </w:rPr>
      </w:pPr>
    </w:p>
    <w:p w:rsidR="0095649E" w:rsidRDefault="0095649E" w:rsidP="0095649E">
      <w:pPr>
        <w:spacing w:after="0" w:line="360" w:lineRule="auto"/>
        <w:jc w:val="center"/>
        <w:rPr>
          <w:sz w:val="22"/>
        </w:rPr>
      </w:pPr>
      <w:r w:rsidRPr="00DF664A">
        <w:rPr>
          <w:sz w:val="22"/>
        </w:rPr>
        <w:t>h a t á r o z a t o t</w:t>
      </w:r>
    </w:p>
    <w:p w:rsidR="0095649E" w:rsidRPr="00DF664A" w:rsidRDefault="0095649E" w:rsidP="0095649E">
      <w:pPr>
        <w:spacing w:after="0" w:line="360" w:lineRule="auto"/>
        <w:jc w:val="center"/>
        <w:rPr>
          <w:sz w:val="22"/>
        </w:rPr>
      </w:pPr>
    </w:p>
    <w:p w:rsidR="0095649E" w:rsidRDefault="0095649E" w:rsidP="0095649E">
      <w:pPr>
        <w:pStyle w:val="Szvegtrzs"/>
        <w:spacing w:after="0" w:line="360" w:lineRule="auto"/>
        <w:jc w:val="left"/>
        <w:rPr>
          <w:sz w:val="22"/>
        </w:rPr>
      </w:pPr>
      <w:r>
        <w:rPr>
          <w:sz w:val="22"/>
        </w:rPr>
        <w:t>hozza</w:t>
      </w:r>
      <w:r w:rsidRPr="00DF664A">
        <w:rPr>
          <w:sz w:val="22"/>
        </w:rPr>
        <w:t>: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ind w:left="709" w:hanging="349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kötelezi </w:t>
      </w:r>
      <w:r w:rsidRPr="00B05B17">
        <w:rPr>
          <w:rFonts w:ascii="Calibri" w:hAnsi="Calibri"/>
          <w:bCs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Független közvetítőt</w:t>
      </w:r>
      <w:r w:rsidRPr="00B05B17">
        <w:rPr>
          <w:rFonts w:ascii="Calibri" w:hAnsi="Calibri"/>
          <w:bCs/>
          <w:sz w:val="22"/>
          <w:szCs w:val="22"/>
        </w:rPr>
        <w:t>, hogy</w:t>
      </w:r>
      <w:r w:rsidRPr="00161918">
        <w:rPr>
          <w:rFonts w:ascii="Calibri" w:hAnsi="Calibri"/>
          <w:bCs/>
          <w:sz w:val="22"/>
          <w:szCs w:val="22"/>
        </w:rPr>
        <w:t xml:space="preserve"> </w:t>
      </w:r>
      <w:r w:rsidRPr="00B05B17">
        <w:rPr>
          <w:rFonts w:ascii="Calibri" w:hAnsi="Calibri"/>
          <w:bCs/>
          <w:sz w:val="22"/>
          <w:szCs w:val="22"/>
        </w:rPr>
        <w:t>a 2017. I</w:t>
      </w:r>
      <w:r>
        <w:rPr>
          <w:rFonts w:ascii="Calibri" w:hAnsi="Calibri"/>
          <w:bCs/>
          <w:sz w:val="22"/>
          <w:szCs w:val="22"/>
        </w:rPr>
        <w:t>I</w:t>
      </w:r>
      <w:r w:rsidRPr="00B05B17">
        <w:rPr>
          <w:rFonts w:ascii="Calibri" w:hAnsi="Calibri"/>
          <w:bCs/>
          <w:sz w:val="22"/>
          <w:szCs w:val="22"/>
        </w:rPr>
        <w:t>. félévre mint tárgyidőszakra vonatkozó</w:t>
      </w:r>
      <w:r>
        <w:rPr>
          <w:rFonts w:ascii="Calibri" w:hAnsi="Calibri"/>
          <w:bCs/>
          <w:sz w:val="22"/>
          <w:szCs w:val="22"/>
        </w:rPr>
        <w:t>, a</w:t>
      </w:r>
      <w:r w:rsidRPr="00B05B17">
        <w:rPr>
          <w:rFonts w:ascii="Calibri" w:hAnsi="Calibri"/>
          <w:bCs/>
          <w:sz w:val="22"/>
          <w:szCs w:val="22"/>
        </w:rPr>
        <w:t xml:space="preserve"> pénz- és hitelpiaci szervezetek által a jegybanki információs rendszerhez elsődlegesen a Magyar Nemzeti Bank felügyeleti feladatai ellátása érdekében teljesítendő adatszolgáltatási kötelezettségekről szóló</w:t>
      </w:r>
      <w:r>
        <w:rPr>
          <w:rFonts w:ascii="Calibri" w:hAnsi="Calibri"/>
          <w:bCs/>
          <w:sz w:val="22"/>
          <w:szCs w:val="22"/>
        </w:rPr>
        <w:t>, a tárgyidőszakban hatályban volt</w:t>
      </w:r>
      <w:r w:rsidRPr="00B05B17">
        <w:rPr>
          <w:rFonts w:ascii="Calibri" w:hAnsi="Calibri"/>
          <w:bCs/>
          <w:sz w:val="22"/>
          <w:szCs w:val="22"/>
        </w:rPr>
        <w:t xml:space="preserve"> 51/2016. (XII. 12.) MNB rendelet (a továbbiakban: MNB rendelet) 8. melléklet Összefoglaló táblájában meghatározott,</w:t>
      </w:r>
      <w:r>
        <w:rPr>
          <w:rFonts w:ascii="Calibri" w:hAnsi="Calibri"/>
          <w:bCs/>
          <w:sz w:val="22"/>
          <w:szCs w:val="22"/>
        </w:rPr>
        <w:t xml:space="preserve"> 92A-92B2 táblakódú,</w:t>
      </w:r>
      <w:r w:rsidRPr="00B05B17">
        <w:rPr>
          <w:rFonts w:ascii="Calibri" w:hAnsi="Calibri"/>
          <w:bCs/>
          <w:sz w:val="22"/>
          <w:szCs w:val="22"/>
        </w:rPr>
        <w:t xml:space="preserve"> féléves gyakoriságú, felügyeleti jelentést </w:t>
      </w:r>
      <w:r>
        <w:rPr>
          <w:rFonts w:ascii="Calibri" w:hAnsi="Calibri"/>
          <w:bCs/>
          <w:sz w:val="22"/>
          <w:szCs w:val="22"/>
        </w:rPr>
        <w:t xml:space="preserve">(a továbbiakban: féléves felügyeleti jelentés) </w:t>
      </w:r>
      <w:r w:rsidRPr="00B05B17">
        <w:rPr>
          <w:rFonts w:ascii="Calibri" w:hAnsi="Calibri"/>
          <w:bCs/>
          <w:sz w:val="22"/>
          <w:szCs w:val="22"/>
        </w:rPr>
        <w:t>az MNB rendelet szerinti formában, tartalommal és módon</w:t>
      </w:r>
      <w:r>
        <w:rPr>
          <w:rFonts w:ascii="Calibri" w:hAnsi="Calibri"/>
          <w:bCs/>
          <w:sz w:val="22"/>
          <w:szCs w:val="22"/>
        </w:rPr>
        <w:t>,</w:t>
      </w:r>
      <w:r w:rsidRPr="00B05B17">
        <w:rPr>
          <w:rFonts w:ascii="Calibri" w:hAnsi="Calibri"/>
          <w:bCs/>
          <w:sz w:val="22"/>
          <w:szCs w:val="22"/>
        </w:rPr>
        <w:t xml:space="preserve"> jelen határozat kézhezvételét követő </w:t>
      </w:r>
      <w:r>
        <w:rPr>
          <w:rFonts w:ascii="Calibri" w:hAnsi="Calibri"/>
          <w:bCs/>
          <w:sz w:val="22"/>
          <w:szCs w:val="22"/>
        </w:rPr>
        <w:t>5</w:t>
      </w:r>
      <w:r w:rsidRPr="00B05B17">
        <w:rPr>
          <w:rFonts w:ascii="Calibri" w:hAnsi="Calibri"/>
          <w:bCs/>
          <w:sz w:val="22"/>
          <w:szCs w:val="22"/>
        </w:rPr>
        <w:t xml:space="preserve"> munkanapon belül küldje meg az MNB részére.</w:t>
      </w:r>
    </w:p>
    <w:p w:rsidR="0095649E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</w:p>
    <w:p w:rsidR="0095649E" w:rsidRDefault="0095649E" w:rsidP="0095649E">
      <w:pPr>
        <w:pStyle w:val="elolapsor"/>
        <w:numPr>
          <w:ilvl w:val="0"/>
          <w:numId w:val="22"/>
        </w:numPr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ismételten felhívja a Független közvetítőt, hogy a jövőben a jegybanki információs rendszerhez jogszabállyal vagy az MNB hatósági határozatával elrendelt adatszolgáltatási kötelezettségeinek maradéktalanul tegyen eleget, és tanúsítson jogszerű magatartást.</w:t>
      </w: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ind w:left="720"/>
        <w:rPr>
          <w:rFonts w:ascii="Calibri" w:hAnsi="Calibri"/>
          <w:bCs/>
          <w:sz w:val="22"/>
          <w:szCs w:val="22"/>
        </w:rPr>
      </w:pPr>
    </w:p>
    <w:p w:rsidR="0095649E" w:rsidRPr="00A910A3" w:rsidRDefault="0095649E" w:rsidP="0095649E">
      <w:pPr>
        <w:pStyle w:val="elolapsor"/>
        <w:tabs>
          <w:tab w:val="clear" w:pos="2835"/>
        </w:tabs>
        <w:spacing w:after="0" w:line="360" w:lineRule="auto"/>
        <w:rPr>
          <w:rFonts w:ascii="Calibri" w:hAnsi="Calibri"/>
          <w:bCs/>
          <w:sz w:val="22"/>
          <w:szCs w:val="22"/>
        </w:rPr>
      </w:pPr>
      <w:r w:rsidRPr="00A910A3">
        <w:rPr>
          <w:rFonts w:ascii="Calibri" w:hAnsi="Calibri"/>
          <w:bCs/>
          <w:sz w:val="22"/>
          <w:szCs w:val="22"/>
        </w:rPr>
        <w:t>Az I. pontban foglalt kötelezettség határidőre történő teljesítésének elmaradása vagy az MNB ellenőrzési hatáskörébe tartozó jogszabályok és az MNB hatósági határozatai ismételt megsértése esetén az MNB az MNB tv. 75. §-a alapján, a hitelintézetekről és a pénzügyi vállalkozásokról szóló 2013. CCXXXVII. törvény (a továbbiakban: Hpt.) 185.</w:t>
      </w:r>
      <w:r>
        <w:rPr>
          <w:rFonts w:ascii="Calibri" w:hAnsi="Calibri"/>
          <w:bCs/>
          <w:sz w:val="22"/>
          <w:szCs w:val="22"/>
        </w:rPr>
        <w:t>,</w:t>
      </w:r>
      <w:r w:rsidRPr="00A910A3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valamint 34</w:t>
      </w:r>
      <w:r w:rsidRPr="00A910A3">
        <w:rPr>
          <w:rFonts w:ascii="Calibri" w:hAnsi="Calibri"/>
          <w:bCs/>
          <w:sz w:val="22"/>
          <w:szCs w:val="22"/>
        </w:rPr>
        <w:t>. §-a szerint további intézkedést alkalmazhat, így bírságot szabhat ki, továbbá visszavonhatja a tevékenységi engedélyt.</w:t>
      </w:r>
      <w:r w:rsidRPr="00A910A3">
        <w:rPr>
          <w:rFonts w:ascii="Calibri" w:hAnsi="Calibri"/>
          <w:bCs/>
          <w:iCs/>
          <w:sz w:val="22"/>
          <w:szCs w:val="22"/>
        </w:rPr>
        <w:t xml:space="preserve"> A bírság összege az MNB tv. 76. § (1) bekezdése értelmében százezer forinttól kétmilliárd forintig terjedhet.</w:t>
      </w:r>
    </w:p>
    <w:p w:rsidR="0095649E" w:rsidRPr="00A910A3" w:rsidRDefault="0095649E" w:rsidP="0095649E">
      <w:pPr>
        <w:pStyle w:val="StyleHeading2Centered"/>
        <w:keepNext w:val="0"/>
        <w:spacing w:after="0" w:line="360" w:lineRule="auto"/>
        <w:jc w:val="both"/>
        <w:outlineLvl w:val="9"/>
        <w:rPr>
          <w:rFonts w:ascii="Calibri" w:hAnsi="Calibri"/>
          <w:b w:val="0"/>
          <w:sz w:val="22"/>
          <w:szCs w:val="22"/>
        </w:rPr>
      </w:pPr>
    </w:p>
    <w:p w:rsidR="00FC1EB1" w:rsidRDefault="0095649E" w:rsidP="0095649E">
      <w:pPr>
        <w:pStyle w:val="Szvegtrzs"/>
        <w:spacing w:after="0" w:line="360" w:lineRule="auto"/>
        <w:rPr>
          <w:bCs/>
          <w:iCs/>
          <w:sz w:val="22"/>
        </w:rPr>
      </w:pPr>
      <w:r w:rsidRPr="00A910A3">
        <w:rPr>
          <w:sz w:val="22"/>
          <w:szCs w:val="22"/>
        </w:rPr>
        <w:lastRenderedPageBreak/>
        <w:t>Az eljárás során eljárási költség nem merült fel.</w:t>
      </w:r>
    </w:p>
    <w:p w:rsidR="00212610" w:rsidRDefault="00212610" w:rsidP="0095649E">
      <w:pPr>
        <w:pStyle w:val="Szvegtrzs"/>
        <w:spacing w:after="0" w:line="360" w:lineRule="auto"/>
        <w:rPr>
          <w:sz w:val="22"/>
          <w:szCs w:val="22"/>
        </w:rPr>
      </w:pPr>
    </w:p>
    <w:p w:rsidR="00E71A2A" w:rsidRDefault="00253A9D" w:rsidP="0095649E">
      <w:pPr>
        <w:spacing w:after="0" w:line="360" w:lineRule="auto"/>
        <w:rPr>
          <w:sz w:val="22"/>
        </w:rPr>
      </w:pPr>
      <w:r w:rsidRPr="00061951">
        <w:rPr>
          <w:sz w:val="22"/>
        </w:rPr>
        <w:t>Budapest, 201</w:t>
      </w:r>
      <w:r w:rsidR="00FC1EB1">
        <w:rPr>
          <w:sz w:val="22"/>
        </w:rPr>
        <w:t xml:space="preserve">8. </w:t>
      </w:r>
      <w:r w:rsidR="00595249">
        <w:rPr>
          <w:sz w:val="22"/>
        </w:rPr>
        <w:t xml:space="preserve">április </w:t>
      </w:r>
      <w:r w:rsidR="006C7099">
        <w:rPr>
          <w:sz w:val="22"/>
        </w:rPr>
        <w:t>5.</w:t>
      </w:r>
    </w:p>
    <w:p w:rsidR="006C7099" w:rsidRDefault="006C7099" w:rsidP="0095649E">
      <w:pPr>
        <w:spacing w:after="0" w:line="360" w:lineRule="auto"/>
        <w:rPr>
          <w:sz w:val="22"/>
        </w:rPr>
      </w:pPr>
    </w:p>
    <w:bookmarkEnd w:id="0"/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2"/>
        </w:rPr>
        <w:t xml:space="preserve">a Magyar Nemzeti Bank </w:t>
      </w:r>
      <w:proofErr w:type="gramStart"/>
      <w:r w:rsidRPr="007B4180">
        <w:rPr>
          <w:sz w:val="22"/>
        </w:rPr>
        <w:t>igazgatósága</w:t>
      </w:r>
      <w:proofErr w:type="gramEnd"/>
      <w:r w:rsidRPr="007B4180">
        <w:rPr>
          <w:sz w:val="22"/>
        </w:rPr>
        <w:t xml:space="preserve"> mint a hatáskör gyakorlója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rPr>
          <w:b/>
          <w:sz w:val="24"/>
          <w:szCs w:val="24"/>
        </w:rPr>
      </w:pPr>
      <w:r w:rsidRPr="007B4180">
        <w:rPr>
          <w:b/>
          <w:sz w:val="24"/>
          <w:szCs w:val="24"/>
        </w:rPr>
        <w:t>Gerendás János</w:t>
      </w:r>
      <w:r w:rsidR="00460E40">
        <w:rPr>
          <w:b/>
          <w:sz w:val="24"/>
          <w:szCs w:val="24"/>
        </w:rPr>
        <w:t xml:space="preserve"> s.k.</w:t>
      </w:r>
    </w:p>
    <w:p w:rsidR="009D0474" w:rsidRPr="007B4180" w:rsidRDefault="009D0474" w:rsidP="0095649E">
      <w:pPr>
        <w:spacing w:after="0" w:line="360" w:lineRule="auto"/>
        <w:rPr>
          <w:sz w:val="22"/>
        </w:rPr>
      </w:pPr>
      <w:r w:rsidRPr="007B4180">
        <w:rPr>
          <w:sz w:val="24"/>
          <w:szCs w:val="24"/>
        </w:rPr>
        <w:t xml:space="preserve">igazgató, </w:t>
      </w:r>
      <w:proofErr w:type="spellStart"/>
      <w:r w:rsidRPr="007B4180">
        <w:rPr>
          <w:sz w:val="24"/>
          <w:szCs w:val="24"/>
        </w:rPr>
        <w:t>kiadmányozó</w:t>
      </w:r>
      <w:proofErr w:type="spellEnd"/>
    </w:p>
    <w:p w:rsidR="009D0474" w:rsidRPr="007B4180" w:rsidRDefault="009D0474" w:rsidP="0095649E">
      <w:pPr>
        <w:spacing w:after="0" w:line="360" w:lineRule="auto"/>
        <w:rPr>
          <w:sz w:val="22"/>
        </w:rPr>
      </w:pPr>
    </w:p>
    <w:p w:rsidR="009D0474" w:rsidRPr="007B4180" w:rsidRDefault="009D0474" w:rsidP="0095649E">
      <w:pPr>
        <w:spacing w:after="0" w:line="360" w:lineRule="auto"/>
        <w:jc w:val="right"/>
        <w:rPr>
          <w:sz w:val="22"/>
        </w:rPr>
      </w:pPr>
      <w:r w:rsidRPr="007B4180">
        <w:rPr>
          <w:sz w:val="22"/>
        </w:rPr>
        <w:t>Elektronikusan aláírt irat</w:t>
      </w:r>
    </w:p>
    <w:p w:rsidR="00FC1EB1" w:rsidRPr="005E2F42" w:rsidRDefault="00FC1EB1" w:rsidP="0095649E">
      <w:pPr>
        <w:spacing w:after="0" w:line="360" w:lineRule="auto"/>
        <w:ind w:firstLine="709"/>
        <w:jc w:val="right"/>
        <w:rPr>
          <w:sz w:val="22"/>
        </w:rPr>
      </w:pPr>
    </w:p>
    <w:p w:rsidR="005E2F42" w:rsidRPr="00E71A2A" w:rsidRDefault="005E2F42" w:rsidP="0095649E">
      <w:pPr>
        <w:spacing w:after="0" w:line="360" w:lineRule="auto"/>
        <w:rPr>
          <w:b/>
          <w:sz w:val="22"/>
        </w:rPr>
      </w:pPr>
    </w:p>
    <w:sectPr w:rsidR="005E2F42" w:rsidRPr="00E71A2A" w:rsidSect="00941B65">
      <w:headerReference w:type="default" r:id="rId8"/>
      <w:footerReference w:type="default" r:id="rId9"/>
      <w:pgSz w:w="11906" w:h="16838" w:code="9"/>
      <w:pgMar w:top="1418" w:right="1191" w:bottom="1418" w:left="1191" w:header="426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B0A" w:rsidRDefault="00574B0A">
      <w:r>
        <w:separator/>
      </w:r>
    </w:p>
  </w:endnote>
  <w:endnote w:type="continuationSeparator" w:id="0">
    <w:p w:rsidR="00574B0A" w:rsidRDefault="0057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506A9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506A9" w:rsidRPr="00AC6950">
      <w:rPr>
        <w:sz w:val="18"/>
        <w:szCs w:val="18"/>
      </w:rPr>
      <w:fldChar w:fldCharType="separate"/>
    </w:r>
    <w:r w:rsidR="007E7D61">
      <w:rPr>
        <w:noProof/>
        <w:sz w:val="18"/>
        <w:szCs w:val="18"/>
      </w:rPr>
      <w:t>2</w:t>
    </w:r>
    <w:r w:rsidR="001506A9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B0A" w:rsidRDefault="00574B0A">
      <w:r>
        <w:separator/>
      </w:r>
    </w:p>
  </w:footnote>
  <w:footnote w:type="continuationSeparator" w:id="0">
    <w:p w:rsidR="00574B0A" w:rsidRDefault="0057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EAA" w:rsidRPr="00AC6950" w:rsidRDefault="00313EAA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7B5"/>
    <w:multiLevelType w:val="hybridMultilevel"/>
    <w:tmpl w:val="E3501E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57AA"/>
    <w:multiLevelType w:val="hybridMultilevel"/>
    <w:tmpl w:val="96DC0B12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4674749"/>
    <w:multiLevelType w:val="hybridMultilevel"/>
    <w:tmpl w:val="BC78E220"/>
    <w:lvl w:ilvl="0" w:tplc="362A7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7145C1"/>
    <w:multiLevelType w:val="hybridMultilevel"/>
    <w:tmpl w:val="9ACE8038"/>
    <w:lvl w:ilvl="0" w:tplc="50CE5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2BF344B7"/>
    <w:multiLevelType w:val="hybridMultilevel"/>
    <w:tmpl w:val="BBA4F4B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E1E61"/>
    <w:multiLevelType w:val="hybridMultilevel"/>
    <w:tmpl w:val="4AE00386"/>
    <w:lvl w:ilvl="0" w:tplc="716EF956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412C7424"/>
    <w:multiLevelType w:val="hybridMultilevel"/>
    <w:tmpl w:val="50DEBBF8"/>
    <w:lvl w:ilvl="0" w:tplc="B628C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E45"/>
    <w:multiLevelType w:val="hybridMultilevel"/>
    <w:tmpl w:val="1E921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484"/>
    <w:multiLevelType w:val="hybridMultilevel"/>
    <w:tmpl w:val="0FEE8F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131CF3"/>
    <w:multiLevelType w:val="hybridMultilevel"/>
    <w:tmpl w:val="7C9E2622"/>
    <w:lvl w:ilvl="0" w:tplc="5AF4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6E7"/>
    <w:multiLevelType w:val="hybridMultilevel"/>
    <w:tmpl w:val="18F27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3700"/>
    <w:multiLevelType w:val="hybridMultilevel"/>
    <w:tmpl w:val="92369DD6"/>
    <w:lvl w:ilvl="0" w:tplc="C7A22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01E6"/>
    <w:multiLevelType w:val="hybridMultilevel"/>
    <w:tmpl w:val="0CCC2894"/>
    <w:lvl w:ilvl="0" w:tplc="362A79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371F9B"/>
    <w:multiLevelType w:val="hybridMultilevel"/>
    <w:tmpl w:val="70FE36F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6733"/>
    <w:multiLevelType w:val="hybridMultilevel"/>
    <w:tmpl w:val="B1885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0E2"/>
    <w:multiLevelType w:val="hybridMultilevel"/>
    <w:tmpl w:val="801AF8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462A4F"/>
    <w:multiLevelType w:val="hybridMultilevel"/>
    <w:tmpl w:val="704813BE"/>
    <w:lvl w:ilvl="0" w:tplc="C2421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6FB"/>
    <w:multiLevelType w:val="hybridMultilevel"/>
    <w:tmpl w:val="CF46338E"/>
    <w:lvl w:ilvl="0" w:tplc="040E0017">
      <w:start w:val="1"/>
      <w:numFmt w:val="lowerLetter"/>
      <w:lvlText w:val="%1)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4"/>
  </w:num>
  <w:num w:numId="8">
    <w:abstractNumId w:val="25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13"/>
  </w:num>
  <w:num w:numId="18">
    <w:abstractNumId w:val="17"/>
  </w:num>
  <w:num w:numId="19">
    <w:abstractNumId w:val="15"/>
  </w:num>
  <w:num w:numId="20">
    <w:abstractNumId w:val="18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  <w:num w:numId="26">
    <w:abstractNumId w:val="19"/>
  </w:num>
  <w:num w:numId="27">
    <w:abstractNumId w:val="26"/>
  </w:num>
  <w:num w:numId="28">
    <w:abstractNumId w:val="28"/>
  </w:num>
  <w:num w:numId="29">
    <w:abstractNumId w:val="22"/>
  </w:num>
  <w:num w:numId="30">
    <w:abstractNumId w:val="27"/>
  </w:num>
  <w:num w:numId="31">
    <w:abstractNumId w:val="16"/>
  </w:num>
  <w:num w:numId="3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80"/>
    <w:rsid w:val="0000273C"/>
    <w:rsid w:val="000114B0"/>
    <w:rsid w:val="00017B1B"/>
    <w:rsid w:val="00017D46"/>
    <w:rsid w:val="00017F8D"/>
    <w:rsid w:val="0002498B"/>
    <w:rsid w:val="000250E6"/>
    <w:rsid w:val="00027695"/>
    <w:rsid w:val="00027B62"/>
    <w:rsid w:val="00033357"/>
    <w:rsid w:val="000347F8"/>
    <w:rsid w:val="00035697"/>
    <w:rsid w:val="000361A1"/>
    <w:rsid w:val="000407FA"/>
    <w:rsid w:val="000445A1"/>
    <w:rsid w:val="0005577F"/>
    <w:rsid w:val="00060148"/>
    <w:rsid w:val="00061951"/>
    <w:rsid w:val="00063216"/>
    <w:rsid w:val="0006374F"/>
    <w:rsid w:val="00063E94"/>
    <w:rsid w:val="00064546"/>
    <w:rsid w:val="00066D9E"/>
    <w:rsid w:val="00067BE2"/>
    <w:rsid w:val="00067C0C"/>
    <w:rsid w:val="00067F46"/>
    <w:rsid w:val="00074475"/>
    <w:rsid w:val="00074C02"/>
    <w:rsid w:val="00074C49"/>
    <w:rsid w:val="000750ED"/>
    <w:rsid w:val="00075BAF"/>
    <w:rsid w:val="0008131E"/>
    <w:rsid w:val="00081934"/>
    <w:rsid w:val="000831EC"/>
    <w:rsid w:val="0008402C"/>
    <w:rsid w:val="00087801"/>
    <w:rsid w:val="00087E97"/>
    <w:rsid w:val="000930A3"/>
    <w:rsid w:val="000A062A"/>
    <w:rsid w:val="000A0FDC"/>
    <w:rsid w:val="000A1CB3"/>
    <w:rsid w:val="000A3A63"/>
    <w:rsid w:val="000A4E77"/>
    <w:rsid w:val="000A5FF4"/>
    <w:rsid w:val="000A706F"/>
    <w:rsid w:val="000A71F3"/>
    <w:rsid w:val="000B0E3D"/>
    <w:rsid w:val="000B1A46"/>
    <w:rsid w:val="000C09C3"/>
    <w:rsid w:val="000C2062"/>
    <w:rsid w:val="000C257A"/>
    <w:rsid w:val="000C2918"/>
    <w:rsid w:val="000C56F8"/>
    <w:rsid w:val="000C653D"/>
    <w:rsid w:val="000C6F80"/>
    <w:rsid w:val="000C701E"/>
    <w:rsid w:val="000C701F"/>
    <w:rsid w:val="000D1C8B"/>
    <w:rsid w:val="000D1E44"/>
    <w:rsid w:val="000D40AE"/>
    <w:rsid w:val="000D41E8"/>
    <w:rsid w:val="000D498A"/>
    <w:rsid w:val="000D4F61"/>
    <w:rsid w:val="000D5F26"/>
    <w:rsid w:val="000D75EF"/>
    <w:rsid w:val="000E0DF9"/>
    <w:rsid w:val="000E107D"/>
    <w:rsid w:val="000E2CBD"/>
    <w:rsid w:val="000E410E"/>
    <w:rsid w:val="000E4EE3"/>
    <w:rsid w:val="000E7729"/>
    <w:rsid w:val="000F2858"/>
    <w:rsid w:val="000F2AE0"/>
    <w:rsid w:val="000F30B8"/>
    <w:rsid w:val="000F4A5E"/>
    <w:rsid w:val="000F570C"/>
    <w:rsid w:val="000F59B2"/>
    <w:rsid w:val="000F68FE"/>
    <w:rsid w:val="00101654"/>
    <w:rsid w:val="001040CB"/>
    <w:rsid w:val="0010447E"/>
    <w:rsid w:val="0010496C"/>
    <w:rsid w:val="00110868"/>
    <w:rsid w:val="00110F4B"/>
    <w:rsid w:val="00112865"/>
    <w:rsid w:val="00113C88"/>
    <w:rsid w:val="00116EDF"/>
    <w:rsid w:val="001255A4"/>
    <w:rsid w:val="00132260"/>
    <w:rsid w:val="001323E6"/>
    <w:rsid w:val="00133A51"/>
    <w:rsid w:val="001356A6"/>
    <w:rsid w:val="001357D0"/>
    <w:rsid w:val="00136260"/>
    <w:rsid w:val="00141ED4"/>
    <w:rsid w:val="001421CC"/>
    <w:rsid w:val="00143691"/>
    <w:rsid w:val="00143C68"/>
    <w:rsid w:val="00145B5A"/>
    <w:rsid w:val="00150045"/>
    <w:rsid w:val="001506A9"/>
    <w:rsid w:val="00152DBF"/>
    <w:rsid w:val="001613DB"/>
    <w:rsid w:val="00161918"/>
    <w:rsid w:val="00166F6C"/>
    <w:rsid w:val="00171D4D"/>
    <w:rsid w:val="00172681"/>
    <w:rsid w:val="001747F6"/>
    <w:rsid w:val="0018260E"/>
    <w:rsid w:val="0018359E"/>
    <w:rsid w:val="00183730"/>
    <w:rsid w:val="00186B2C"/>
    <w:rsid w:val="001870A7"/>
    <w:rsid w:val="00190256"/>
    <w:rsid w:val="00194EB3"/>
    <w:rsid w:val="00195197"/>
    <w:rsid w:val="001968DF"/>
    <w:rsid w:val="00197350"/>
    <w:rsid w:val="00197806"/>
    <w:rsid w:val="00197AAD"/>
    <w:rsid w:val="001A03FD"/>
    <w:rsid w:val="001A2BAA"/>
    <w:rsid w:val="001A43C0"/>
    <w:rsid w:val="001A67AD"/>
    <w:rsid w:val="001B3486"/>
    <w:rsid w:val="001C0FAA"/>
    <w:rsid w:val="001C24F1"/>
    <w:rsid w:val="001C2C65"/>
    <w:rsid w:val="001C41C9"/>
    <w:rsid w:val="001C466F"/>
    <w:rsid w:val="001C5BAA"/>
    <w:rsid w:val="001C5C33"/>
    <w:rsid w:val="001D10F9"/>
    <w:rsid w:val="001D371E"/>
    <w:rsid w:val="001D4211"/>
    <w:rsid w:val="001D5048"/>
    <w:rsid w:val="001D5401"/>
    <w:rsid w:val="001D5999"/>
    <w:rsid w:val="001D59FD"/>
    <w:rsid w:val="001D5E47"/>
    <w:rsid w:val="001D60A8"/>
    <w:rsid w:val="001D7401"/>
    <w:rsid w:val="001E34FF"/>
    <w:rsid w:val="001E4231"/>
    <w:rsid w:val="001E621D"/>
    <w:rsid w:val="001E7040"/>
    <w:rsid w:val="001F0E5D"/>
    <w:rsid w:val="001F1610"/>
    <w:rsid w:val="0020128B"/>
    <w:rsid w:val="002012AD"/>
    <w:rsid w:val="00203B7E"/>
    <w:rsid w:val="00206642"/>
    <w:rsid w:val="002075B1"/>
    <w:rsid w:val="00212610"/>
    <w:rsid w:val="002138E0"/>
    <w:rsid w:val="00214230"/>
    <w:rsid w:val="0021484C"/>
    <w:rsid w:val="00217DA9"/>
    <w:rsid w:val="0022056B"/>
    <w:rsid w:val="00222C24"/>
    <w:rsid w:val="0022764E"/>
    <w:rsid w:val="002343D7"/>
    <w:rsid w:val="00236151"/>
    <w:rsid w:val="0023702D"/>
    <w:rsid w:val="00237646"/>
    <w:rsid w:val="002405EE"/>
    <w:rsid w:val="00240C97"/>
    <w:rsid w:val="0024525F"/>
    <w:rsid w:val="002522F1"/>
    <w:rsid w:val="00253A9D"/>
    <w:rsid w:val="002602F5"/>
    <w:rsid w:val="00260C08"/>
    <w:rsid w:val="002611AE"/>
    <w:rsid w:val="0026180A"/>
    <w:rsid w:val="00264A54"/>
    <w:rsid w:val="00267134"/>
    <w:rsid w:val="00270724"/>
    <w:rsid w:val="0027258E"/>
    <w:rsid w:val="00273052"/>
    <w:rsid w:val="0027402D"/>
    <w:rsid w:val="002740CB"/>
    <w:rsid w:val="002749C2"/>
    <w:rsid w:val="0027615E"/>
    <w:rsid w:val="002763A9"/>
    <w:rsid w:val="002772B6"/>
    <w:rsid w:val="00280E84"/>
    <w:rsid w:val="0028214B"/>
    <w:rsid w:val="00285609"/>
    <w:rsid w:val="002866DE"/>
    <w:rsid w:val="00287D15"/>
    <w:rsid w:val="0029003E"/>
    <w:rsid w:val="00290D47"/>
    <w:rsid w:val="00292177"/>
    <w:rsid w:val="00292E60"/>
    <w:rsid w:val="002951DE"/>
    <w:rsid w:val="00295E18"/>
    <w:rsid w:val="00296B7B"/>
    <w:rsid w:val="00297E3A"/>
    <w:rsid w:val="002A3B0E"/>
    <w:rsid w:val="002A7262"/>
    <w:rsid w:val="002A7DB1"/>
    <w:rsid w:val="002B3674"/>
    <w:rsid w:val="002B4D45"/>
    <w:rsid w:val="002B6B78"/>
    <w:rsid w:val="002B6D25"/>
    <w:rsid w:val="002B6E81"/>
    <w:rsid w:val="002B7069"/>
    <w:rsid w:val="002B78E0"/>
    <w:rsid w:val="002C0CE8"/>
    <w:rsid w:val="002C1669"/>
    <w:rsid w:val="002C2B18"/>
    <w:rsid w:val="002C728F"/>
    <w:rsid w:val="002C79CA"/>
    <w:rsid w:val="002C7AB8"/>
    <w:rsid w:val="002C7D4D"/>
    <w:rsid w:val="002C7DD0"/>
    <w:rsid w:val="002D5E55"/>
    <w:rsid w:val="002E3E71"/>
    <w:rsid w:val="002E438C"/>
    <w:rsid w:val="002E5949"/>
    <w:rsid w:val="002F34ED"/>
    <w:rsid w:val="002F39B6"/>
    <w:rsid w:val="002F602F"/>
    <w:rsid w:val="002F6562"/>
    <w:rsid w:val="00302136"/>
    <w:rsid w:val="00313246"/>
    <w:rsid w:val="00313EAA"/>
    <w:rsid w:val="00314E3F"/>
    <w:rsid w:val="003231ED"/>
    <w:rsid w:val="00327156"/>
    <w:rsid w:val="00327A74"/>
    <w:rsid w:val="0033783A"/>
    <w:rsid w:val="00341BB5"/>
    <w:rsid w:val="00343614"/>
    <w:rsid w:val="003446E4"/>
    <w:rsid w:val="003454DF"/>
    <w:rsid w:val="00346967"/>
    <w:rsid w:val="0035153B"/>
    <w:rsid w:val="003524A6"/>
    <w:rsid w:val="003548F7"/>
    <w:rsid w:val="00362310"/>
    <w:rsid w:val="00363B8E"/>
    <w:rsid w:val="003701D4"/>
    <w:rsid w:val="00370371"/>
    <w:rsid w:val="003704B1"/>
    <w:rsid w:val="003728FE"/>
    <w:rsid w:val="00373A0A"/>
    <w:rsid w:val="00373BD2"/>
    <w:rsid w:val="0037696F"/>
    <w:rsid w:val="00377785"/>
    <w:rsid w:val="00377E5C"/>
    <w:rsid w:val="00380643"/>
    <w:rsid w:val="00380F39"/>
    <w:rsid w:val="003824BF"/>
    <w:rsid w:val="003827F0"/>
    <w:rsid w:val="00386B7F"/>
    <w:rsid w:val="00387C0A"/>
    <w:rsid w:val="00391B59"/>
    <w:rsid w:val="00395B14"/>
    <w:rsid w:val="00395D13"/>
    <w:rsid w:val="003963AD"/>
    <w:rsid w:val="00396E51"/>
    <w:rsid w:val="00397F34"/>
    <w:rsid w:val="003A39D8"/>
    <w:rsid w:val="003A4BEE"/>
    <w:rsid w:val="003B12B2"/>
    <w:rsid w:val="003B3CFC"/>
    <w:rsid w:val="003B42DD"/>
    <w:rsid w:val="003B46BE"/>
    <w:rsid w:val="003B6494"/>
    <w:rsid w:val="003B7FF3"/>
    <w:rsid w:val="003C253F"/>
    <w:rsid w:val="003C4FD9"/>
    <w:rsid w:val="003C5699"/>
    <w:rsid w:val="003C69C1"/>
    <w:rsid w:val="003C71F2"/>
    <w:rsid w:val="003D04DD"/>
    <w:rsid w:val="003D52BC"/>
    <w:rsid w:val="003E1074"/>
    <w:rsid w:val="003E2051"/>
    <w:rsid w:val="003E3C46"/>
    <w:rsid w:val="003F128A"/>
    <w:rsid w:val="004003A8"/>
    <w:rsid w:val="004023EF"/>
    <w:rsid w:val="00402D5A"/>
    <w:rsid w:val="00406CD6"/>
    <w:rsid w:val="0041068E"/>
    <w:rsid w:val="0041484F"/>
    <w:rsid w:val="00415B44"/>
    <w:rsid w:val="00420245"/>
    <w:rsid w:val="00423D50"/>
    <w:rsid w:val="00425607"/>
    <w:rsid w:val="004269EE"/>
    <w:rsid w:val="0043276D"/>
    <w:rsid w:val="004330EA"/>
    <w:rsid w:val="00433C1D"/>
    <w:rsid w:val="00434DC6"/>
    <w:rsid w:val="00436340"/>
    <w:rsid w:val="00442ABF"/>
    <w:rsid w:val="00444286"/>
    <w:rsid w:val="004451FE"/>
    <w:rsid w:val="00446E95"/>
    <w:rsid w:val="00451FB9"/>
    <w:rsid w:val="00452593"/>
    <w:rsid w:val="00453087"/>
    <w:rsid w:val="00455A38"/>
    <w:rsid w:val="00456DD1"/>
    <w:rsid w:val="00457855"/>
    <w:rsid w:val="004607C1"/>
    <w:rsid w:val="00460E40"/>
    <w:rsid w:val="004633BD"/>
    <w:rsid w:val="00465939"/>
    <w:rsid w:val="0047029F"/>
    <w:rsid w:val="004719CC"/>
    <w:rsid w:val="004729CE"/>
    <w:rsid w:val="00474131"/>
    <w:rsid w:val="00480290"/>
    <w:rsid w:val="0048183A"/>
    <w:rsid w:val="004839F5"/>
    <w:rsid w:val="00484D07"/>
    <w:rsid w:val="00485F7C"/>
    <w:rsid w:val="004860B4"/>
    <w:rsid w:val="00491483"/>
    <w:rsid w:val="0049176D"/>
    <w:rsid w:val="004919C2"/>
    <w:rsid w:val="00491FEF"/>
    <w:rsid w:val="00493029"/>
    <w:rsid w:val="00494C89"/>
    <w:rsid w:val="004952FE"/>
    <w:rsid w:val="0049606E"/>
    <w:rsid w:val="004A1104"/>
    <w:rsid w:val="004A3257"/>
    <w:rsid w:val="004A3F07"/>
    <w:rsid w:val="004A58E3"/>
    <w:rsid w:val="004A5F09"/>
    <w:rsid w:val="004A776D"/>
    <w:rsid w:val="004B1A68"/>
    <w:rsid w:val="004D270F"/>
    <w:rsid w:val="004D455D"/>
    <w:rsid w:val="004D4997"/>
    <w:rsid w:val="004D606D"/>
    <w:rsid w:val="004D6CC1"/>
    <w:rsid w:val="004D7635"/>
    <w:rsid w:val="004E0F81"/>
    <w:rsid w:val="004E1979"/>
    <w:rsid w:val="004E2BA2"/>
    <w:rsid w:val="004E6D67"/>
    <w:rsid w:val="004E714B"/>
    <w:rsid w:val="004F1BAA"/>
    <w:rsid w:val="004F2828"/>
    <w:rsid w:val="004F42D5"/>
    <w:rsid w:val="004F5BD8"/>
    <w:rsid w:val="004F72B9"/>
    <w:rsid w:val="0050045B"/>
    <w:rsid w:val="00500ED7"/>
    <w:rsid w:val="00501172"/>
    <w:rsid w:val="00501319"/>
    <w:rsid w:val="00503A99"/>
    <w:rsid w:val="0050657B"/>
    <w:rsid w:val="00512EF4"/>
    <w:rsid w:val="00513B1F"/>
    <w:rsid w:val="0051486A"/>
    <w:rsid w:val="005149CD"/>
    <w:rsid w:val="00516455"/>
    <w:rsid w:val="00517847"/>
    <w:rsid w:val="0052546E"/>
    <w:rsid w:val="00525848"/>
    <w:rsid w:val="0052584F"/>
    <w:rsid w:val="00527360"/>
    <w:rsid w:val="00527790"/>
    <w:rsid w:val="005312FD"/>
    <w:rsid w:val="0053221D"/>
    <w:rsid w:val="005335C0"/>
    <w:rsid w:val="005352D8"/>
    <w:rsid w:val="0053576A"/>
    <w:rsid w:val="00541CE7"/>
    <w:rsid w:val="00544934"/>
    <w:rsid w:val="00547B7E"/>
    <w:rsid w:val="00551536"/>
    <w:rsid w:val="00552E3C"/>
    <w:rsid w:val="00557A68"/>
    <w:rsid w:val="00557E6E"/>
    <w:rsid w:val="00561175"/>
    <w:rsid w:val="005621AF"/>
    <w:rsid w:val="005636A6"/>
    <w:rsid w:val="005642BC"/>
    <w:rsid w:val="005648EE"/>
    <w:rsid w:val="00565784"/>
    <w:rsid w:val="00566FEC"/>
    <w:rsid w:val="00567E46"/>
    <w:rsid w:val="00571C3C"/>
    <w:rsid w:val="00571D3D"/>
    <w:rsid w:val="00574B0A"/>
    <w:rsid w:val="005763C5"/>
    <w:rsid w:val="00580DD8"/>
    <w:rsid w:val="00581D24"/>
    <w:rsid w:val="0058459E"/>
    <w:rsid w:val="00584E59"/>
    <w:rsid w:val="00586D4D"/>
    <w:rsid w:val="0059455B"/>
    <w:rsid w:val="00595249"/>
    <w:rsid w:val="0059556D"/>
    <w:rsid w:val="005A011E"/>
    <w:rsid w:val="005A1E77"/>
    <w:rsid w:val="005A3682"/>
    <w:rsid w:val="005A3DDE"/>
    <w:rsid w:val="005A788E"/>
    <w:rsid w:val="005B038D"/>
    <w:rsid w:val="005B0A26"/>
    <w:rsid w:val="005B319F"/>
    <w:rsid w:val="005B6BA5"/>
    <w:rsid w:val="005C055A"/>
    <w:rsid w:val="005C39FD"/>
    <w:rsid w:val="005C3F73"/>
    <w:rsid w:val="005C463D"/>
    <w:rsid w:val="005C498A"/>
    <w:rsid w:val="005C5BB7"/>
    <w:rsid w:val="005D1A2C"/>
    <w:rsid w:val="005D6278"/>
    <w:rsid w:val="005D6474"/>
    <w:rsid w:val="005E11EE"/>
    <w:rsid w:val="005E2614"/>
    <w:rsid w:val="005E2F42"/>
    <w:rsid w:val="005E58BD"/>
    <w:rsid w:val="005E6475"/>
    <w:rsid w:val="005E66A6"/>
    <w:rsid w:val="005F3818"/>
    <w:rsid w:val="005F3E3D"/>
    <w:rsid w:val="005F61FD"/>
    <w:rsid w:val="005F64F2"/>
    <w:rsid w:val="00602F0C"/>
    <w:rsid w:val="00603723"/>
    <w:rsid w:val="00610E45"/>
    <w:rsid w:val="0062051B"/>
    <w:rsid w:val="00622C75"/>
    <w:rsid w:val="00624B9E"/>
    <w:rsid w:val="00627BFA"/>
    <w:rsid w:val="006365D4"/>
    <w:rsid w:val="0063711B"/>
    <w:rsid w:val="00642A07"/>
    <w:rsid w:val="00643529"/>
    <w:rsid w:val="00643CB4"/>
    <w:rsid w:val="00644BE4"/>
    <w:rsid w:val="00644EC6"/>
    <w:rsid w:val="00651360"/>
    <w:rsid w:val="006600C2"/>
    <w:rsid w:val="0067570F"/>
    <w:rsid w:val="006762DE"/>
    <w:rsid w:val="00681108"/>
    <w:rsid w:val="00682C56"/>
    <w:rsid w:val="00683095"/>
    <w:rsid w:val="00690C97"/>
    <w:rsid w:val="0069125E"/>
    <w:rsid w:val="00692EB6"/>
    <w:rsid w:val="0069441B"/>
    <w:rsid w:val="00696470"/>
    <w:rsid w:val="006979A3"/>
    <w:rsid w:val="006A1B3E"/>
    <w:rsid w:val="006A517B"/>
    <w:rsid w:val="006A54BA"/>
    <w:rsid w:val="006A66EB"/>
    <w:rsid w:val="006B0392"/>
    <w:rsid w:val="006B2726"/>
    <w:rsid w:val="006C2C3D"/>
    <w:rsid w:val="006C4871"/>
    <w:rsid w:val="006C59B3"/>
    <w:rsid w:val="006C6A4C"/>
    <w:rsid w:val="006C700F"/>
    <w:rsid w:val="006C7099"/>
    <w:rsid w:val="006D00FB"/>
    <w:rsid w:val="006D3867"/>
    <w:rsid w:val="006D66C9"/>
    <w:rsid w:val="006D7539"/>
    <w:rsid w:val="006E0AB7"/>
    <w:rsid w:val="006E45F8"/>
    <w:rsid w:val="006E5F78"/>
    <w:rsid w:val="006E6B3E"/>
    <w:rsid w:val="006F0376"/>
    <w:rsid w:val="006F1FF2"/>
    <w:rsid w:val="006F20F2"/>
    <w:rsid w:val="006F2290"/>
    <w:rsid w:val="006F39C8"/>
    <w:rsid w:val="006F5D02"/>
    <w:rsid w:val="006F6144"/>
    <w:rsid w:val="006F670E"/>
    <w:rsid w:val="0070133D"/>
    <w:rsid w:val="00702C5F"/>
    <w:rsid w:val="00702E90"/>
    <w:rsid w:val="00703E97"/>
    <w:rsid w:val="00707C38"/>
    <w:rsid w:val="00711B2C"/>
    <w:rsid w:val="00712A16"/>
    <w:rsid w:val="00716530"/>
    <w:rsid w:val="007204B3"/>
    <w:rsid w:val="007236B8"/>
    <w:rsid w:val="00723850"/>
    <w:rsid w:val="0072398E"/>
    <w:rsid w:val="0072528E"/>
    <w:rsid w:val="00726D02"/>
    <w:rsid w:val="00730EB5"/>
    <w:rsid w:val="00732D87"/>
    <w:rsid w:val="00735FF7"/>
    <w:rsid w:val="00737660"/>
    <w:rsid w:val="007376E0"/>
    <w:rsid w:val="00744A1F"/>
    <w:rsid w:val="00746D82"/>
    <w:rsid w:val="007474DD"/>
    <w:rsid w:val="0075303E"/>
    <w:rsid w:val="00754A11"/>
    <w:rsid w:val="00756741"/>
    <w:rsid w:val="0076409E"/>
    <w:rsid w:val="00764C2B"/>
    <w:rsid w:val="00767AB1"/>
    <w:rsid w:val="00767D3F"/>
    <w:rsid w:val="007702C8"/>
    <w:rsid w:val="00772F4C"/>
    <w:rsid w:val="00774306"/>
    <w:rsid w:val="00781A2A"/>
    <w:rsid w:val="00782B80"/>
    <w:rsid w:val="00784A25"/>
    <w:rsid w:val="00786EF4"/>
    <w:rsid w:val="0079020F"/>
    <w:rsid w:val="00791092"/>
    <w:rsid w:val="007913EE"/>
    <w:rsid w:val="00792C7B"/>
    <w:rsid w:val="00792C85"/>
    <w:rsid w:val="00794910"/>
    <w:rsid w:val="0079496C"/>
    <w:rsid w:val="00795009"/>
    <w:rsid w:val="00795438"/>
    <w:rsid w:val="00796967"/>
    <w:rsid w:val="00797FA8"/>
    <w:rsid w:val="007A28AA"/>
    <w:rsid w:val="007A2BE7"/>
    <w:rsid w:val="007A3A09"/>
    <w:rsid w:val="007B1174"/>
    <w:rsid w:val="007B39B9"/>
    <w:rsid w:val="007B744B"/>
    <w:rsid w:val="007B7FC8"/>
    <w:rsid w:val="007C2C60"/>
    <w:rsid w:val="007C4408"/>
    <w:rsid w:val="007C4913"/>
    <w:rsid w:val="007C6D1F"/>
    <w:rsid w:val="007D376F"/>
    <w:rsid w:val="007D67A3"/>
    <w:rsid w:val="007D7E92"/>
    <w:rsid w:val="007E0286"/>
    <w:rsid w:val="007E12C4"/>
    <w:rsid w:val="007E5C94"/>
    <w:rsid w:val="007E7D61"/>
    <w:rsid w:val="007F16FB"/>
    <w:rsid w:val="007F197C"/>
    <w:rsid w:val="007F1D57"/>
    <w:rsid w:val="007F42FF"/>
    <w:rsid w:val="007F7E59"/>
    <w:rsid w:val="008007BC"/>
    <w:rsid w:val="0080717E"/>
    <w:rsid w:val="00814338"/>
    <w:rsid w:val="00823B7E"/>
    <w:rsid w:val="00823E0C"/>
    <w:rsid w:val="00824D05"/>
    <w:rsid w:val="00824D24"/>
    <w:rsid w:val="00825C53"/>
    <w:rsid w:val="00826D30"/>
    <w:rsid w:val="00827135"/>
    <w:rsid w:val="0083252A"/>
    <w:rsid w:val="00833AFF"/>
    <w:rsid w:val="008349B3"/>
    <w:rsid w:val="008370C0"/>
    <w:rsid w:val="008376EE"/>
    <w:rsid w:val="00837A79"/>
    <w:rsid w:val="00840065"/>
    <w:rsid w:val="0084085D"/>
    <w:rsid w:val="00842FD0"/>
    <w:rsid w:val="00844283"/>
    <w:rsid w:val="0084582F"/>
    <w:rsid w:val="00847C0A"/>
    <w:rsid w:val="0085092A"/>
    <w:rsid w:val="008512C4"/>
    <w:rsid w:val="008528A0"/>
    <w:rsid w:val="00852D37"/>
    <w:rsid w:val="00860131"/>
    <w:rsid w:val="00860860"/>
    <w:rsid w:val="00863978"/>
    <w:rsid w:val="00864468"/>
    <w:rsid w:val="0086511C"/>
    <w:rsid w:val="00866547"/>
    <w:rsid w:val="00866567"/>
    <w:rsid w:val="00867007"/>
    <w:rsid w:val="00867222"/>
    <w:rsid w:val="008712EC"/>
    <w:rsid w:val="00871E2E"/>
    <w:rsid w:val="0087293A"/>
    <w:rsid w:val="00877B6D"/>
    <w:rsid w:val="00880299"/>
    <w:rsid w:val="00885F38"/>
    <w:rsid w:val="008935BD"/>
    <w:rsid w:val="008936DF"/>
    <w:rsid w:val="00896F75"/>
    <w:rsid w:val="008A1C40"/>
    <w:rsid w:val="008A4106"/>
    <w:rsid w:val="008B0BC4"/>
    <w:rsid w:val="008B3C75"/>
    <w:rsid w:val="008B4C58"/>
    <w:rsid w:val="008B61E3"/>
    <w:rsid w:val="008B7B15"/>
    <w:rsid w:val="008C13A0"/>
    <w:rsid w:val="008C1FF7"/>
    <w:rsid w:val="008C25AE"/>
    <w:rsid w:val="008C3444"/>
    <w:rsid w:val="008C43F8"/>
    <w:rsid w:val="008C474C"/>
    <w:rsid w:val="008C48CB"/>
    <w:rsid w:val="008C56D8"/>
    <w:rsid w:val="008C6BF6"/>
    <w:rsid w:val="008C6E4E"/>
    <w:rsid w:val="008C79BE"/>
    <w:rsid w:val="008D1206"/>
    <w:rsid w:val="008D3C37"/>
    <w:rsid w:val="008D41A8"/>
    <w:rsid w:val="008D6221"/>
    <w:rsid w:val="008E26F2"/>
    <w:rsid w:val="008E3579"/>
    <w:rsid w:val="008E4DEB"/>
    <w:rsid w:val="00903AC3"/>
    <w:rsid w:val="00920A7D"/>
    <w:rsid w:val="009228DF"/>
    <w:rsid w:val="00925712"/>
    <w:rsid w:val="009263E4"/>
    <w:rsid w:val="00926EA9"/>
    <w:rsid w:val="00930F98"/>
    <w:rsid w:val="009322A5"/>
    <w:rsid w:val="00932D91"/>
    <w:rsid w:val="00933E50"/>
    <w:rsid w:val="00934193"/>
    <w:rsid w:val="00934F6E"/>
    <w:rsid w:val="00937A0B"/>
    <w:rsid w:val="00941B65"/>
    <w:rsid w:val="0094233D"/>
    <w:rsid w:val="0094435F"/>
    <w:rsid w:val="00945202"/>
    <w:rsid w:val="00950ACA"/>
    <w:rsid w:val="0095118F"/>
    <w:rsid w:val="00951665"/>
    <w:rsid w:val="00951E59"/>
    <w:rsid w:val="0095649E"/>
    <w:rsid w:val="009571CF"/>
    <w:rsid w:val="00957F22"/>
    <w:rsid w:val="00957F65"/>
    <w:rsid w:val="0096014D"/>
    <w:rsid w:val="0096056B"/>
    <w:rsid w:val="00961F15"/>
    <w:rsid w:val="00962FE4"/>
    <w:rsid w:val="00963CD2"/>
    <w:rsid w:val="009665AC"/>
    <w:rsid w:val="009666C5"/>
    <w:rsid w:val="009730E8"/>
    <w:rsid w:val="0097440D"/>
    <w:rsid w:val="00974952"/>
    <w:rsid w:val="009753DF"/>
    <w:rsid w:val="009851D8"/>
    <w:rsid w:val="00990B18"/>
    <w:rsid w:val="00994011"/>
    <w:rsid w:val="009943A3"/>
    <w:rsid w:val="00997C98"/>
    <w:rsid w:val="009A4F0C"/>
    <w:rsid w:val="009B2208"/>
    <w:rsid w:val="009B5261"/>
    <w:rsid w:val="009B6481"/>
    <w:rsid w:val="009B6E33"/>
    <w:rsid w:val="009B7500"/>
    <w:rsid w:val="009B772C"/>
    <w:rsid w:val="009B7F1B"/>
    <w:rsid w:val="009C09A6"/>
    <w:rsid w:val="009C58DD"/>
    <w:rsid w:val="009C6632"/>
    <w:rsid w:val="009D0474"/>
    <w:rsid w:val="009D0800"/>
    <w:rsid w:val="009D1272"/>
    <w:rsid w:val="009D2629"/>
    <w:rsid w:val="009D3543"/>
    <w:rsid w:val="009D3B3D"/>
    <w:rsid w:val="009D4156"/>
    <w:rsid w:val="009D6972"/>
    <w:rsid w:val="009E0F0B"/>
    <w:rsid w:val="009E11A4"/>
    <w:rsid w:val="009E3A57"/>
    <w:rsid w:val="009E6393"/>
    <w:rsid w:val="009E754B"/>
    <w:rsid w:val="009E7AC9"/>
    <w:rsid w:val="009F0F5C"/>
    <w:rsid w:val="009F413A"/>
    <w:rsid w:val="00A00F2A"/>
    <w:rsid w:val="00A0200F"/>
    <w:rsid w:val="00A024B1"/>
    <w:rsid w:val="00A03212"/>
    <w:rsid w:val="00A07013"/>
    <w:rsid w:val="00A07BB0"/>
    <w:rsid w:val="00A10C25"/>
    <w:rsid w:val="00A1108D"/>
    <w:rsid w:val="00A1350B"/>
    <w:rsid w:val="00A143BE"/>
    <w:rsid w:val="00A16752"/>
    <w:rsid w:val="00A16867"/>
    <w:rsid w:val="00A17909"/>
    <w:rsid w:val="00A2173F"/>
    <w:rsid w:val="00A21DF8"/>
    <w:rsid w:val="00A22401"/>
    <w:rsid w:val="00A244C7"/>
    <w:rsid w:val="00A24FF7"/>
    <w:rsid w:val="00A26654"/>
    <w:rsid w:val="00A26ED3"/>
    <w:rsid w:val="00A30144"/>
    <w:rsid w:val="00A303AA"/>
    <w:rsid w:val="00A3105B"/>
    <w:rsid w:val="00A34263"/>
    <w:rsid w:val="00A34F95"/>
    <w:rsid w:val="00A36EB3"/>
    <w:rsid w:val="00A42045"/>
    <w:rsid w:val="00A44C60"/>
    <w:rsid w:val="00A478DD"/>
    <w:rsid w:val="00A47BCB"/>
    <w:rsid w:val="00A5096A"/>
    <w:rsid w:val="00A56BCD"/>
    <w:rsid w:val="00A56C93"/>
    <w:rsid w:val="00A57D44"/>
    <w:rsid w:val="00A60012"/>
    <w:rsid w:val="00A633DF"/>
    <w:rsid w:val="00A63F74"/>
    <w:rsid w:val="00A65B00"/>
    <w:rsid w:val="00A65F3B"/>
    <w:rsid w:val="00A72690"/>
    <w:rsid w:val="00A77604"/>
    <w:rsid w:val="00A800A3"/>
    <w:rsid w:val="00A8495F"/>
    <w:rsid w:val="00A8526F"/>
    <w:rsid w:val="00A86298"/>
    <w:rsid w:val="00A917E0"/>
    <w:rsid w:val="00A91946"/>
    <w:rsid w:val="00A94C01"/>
    <w:rsid w:val="00A965AF"/>
    <w:rsid w:val="00AA0E0D"/>
    <w:rsid w:val="00AA160C"/>
    <w:rsid w:val="00AA276B"/>
    <w:rsid w:val="00AA595C"/>
    <w:rsid w:val="00AA64B3"/>
    <w:rsid w:val="00AA7D28"/>
    <w:rsid w:val="00AB3E83"/>
    <w:rsid w:val="00AB5B26"/>
    <w:rsid w:val="00AB7DBF"/>
    <w:rsid w:val="00AC023A"/>
    <w:rsid w:val="00AC260F"/>
    <w:rsid w:val="00AC54F5"/>
    <w:rsid w:val="00AC5B43"/>
    <w:rsid w:val="00AC6950"/>
    <w:rsid w:val="00AC6D2E"/>
    <w:rsid w:val="00AD05DB"/>
    <w:rsid w:val="00AD1A68"/>
    <w:rsid w:val="00AD2040"/>
    <w:rsid w:val="00AD5F56"/>
    <w:rsid w:val="00AE0189"/>
    <w:rsid w:val="00AE01FF"/>
    <w:rsid w:val="00AE3CD1"/>
    <w:rsid w:val="00AE41D5"/>
    <w:rsid w:val="00AE4D73"/>
    <w:rsid w:val="00AF1009"/>
    <w:rsid w:val="00AF1C92"/>
    <w:rsid w:val="00AF3D7D"/>
    <w:rsid w:val="00AF7B9B"/>
    <w:rsid w:val="00B01029"/>
    <w:rsid w:val="00B044D7"/>
    <w:rsid w:val="00B05B1E"/>
    <w:rsid w:val="00B06BD0"/>
    <w:rsid w:val="00B06F8B"/>
    <w:rsid w:val="00B1061F"/>
    <w:rsid w:val="00B15880"/>
    <w:rsid w:val="00B21803"/>
    <w:rsid w:val="00B2205D"/>
    <w:rsid w:val="00B25C26"/>
    <w:rsid w:val="00B261BA"/>
    <w:rsid w:val="00B3064A"/>
    <w:rsid w:val="00B32930"/>
    <w:rsid w:val="00B3473A"/>
    <w:rsid w:val="00B37787"/>
    <w:rsid w:val="00B400B0"/>
    <w:rsid w:val="00B4230E"/>
    <w:rsid w:val="00B4506F"/>
    <w:rsid w:val="00B45D0C"/>
    <w:rsid w:val="00B4673B"/>
    <w:rsid w:val="00B46F8B"/>
    <w:rsid w:val="00B46F92"/>
    <w:rsid w:val="00B4727E"/>
    <w:rsid w:val="00B4732E"/>
    <w:rsid w:val="00B47D7B"/>
    <w:rsid w:val="00B51E64"/>
    <w:rsid w:val="00B53C3B"/>
    <w:rsid w:val="00B53EAA"/>
    <w:rsid w:val="00B54E70"/>
    <w:rsid w:val="00B55827"/>
    <w:rsid w:val="00B56865"/>
    <w:rsid w:val="00B56B60"/>
    <w:rsid w:val="00B56F01"/>
    <w:rsid w:val="00B5736F"/>
    <w:rsid w:val="00B5760E"/>
    <w:rsid w:val="00B602C9"/>
    <w:rsid w:val="00B606BF"/>
    <w:rsid w:val="00B62845"/>
    <w:rsid w:val="00B62B85"/>
    <w:rsid w:val="00B64835"/>
    <w:rsid w:val="00B66A7E"/>
    <w:rsid w:val="00B67FFE"/>
    <w:rsid w:val="00B702D5"/>
    <w:rsid w:val="00B71344"/>
    <w:rsid w:val="00B723C6"/>
    <w:rsid w:val="00B800CB"/>
    <w:rsid w:val="00B8074B"/>
    <w:rsid w:val="00B8101A"/>
    <w:rsid w:val="00B8320F"/>
    <w:rsid w:val="00B846D8"/>
    <w:rsid w:val="00B861AB"/>
    <w:rsid w:val="00B91D27"/>
    <w:rsid w:val="00BA2A45"/>
    <w:rsid w:val="00BA3D1E"/>
    <w:rsid w:val="00BA49A9"/>
    <w:rsid w:val="00BA592C"/>
    <w:rsid w:val="00BB27C2"/>
    <w:rsid w:val="00BB7D50"/>
    <w:rsid w:val="00BC1CCF"/>
    <w:rsid w:val="00BC5A7B"/>
    <w:rsid w:val="00BD0575"/>
    <w:rsid w:val="00BD12AC"/>
    <w:rsid w:val="00BD1620"/>
    <w:rsid w:val="00BD29BB"/>
    <w:rsid w:val="00BD3DFD"/>
    <w:rsid w:val="00BD4867"/>
    <w:rsid w:val="00BD50FD"/>
    <w:rsid w:val="00BD554D"/>
    <w:rsid w:val="00BD6554"/>
    <w:rsid w:val="00BD75B8"/>
    <w:rsid w:val="00BD7F80"/>
    <w:rsid w:val="00BE125E"/>
    <w:rsid w:val="00BE3213"/>
    <w:rsid w:val="00BE4A61"/>
    <w:rsid w:val="00BE5440"/>
    <w:rsid w:val="00BE5843"/>
    <w:rsid w:val="00BF0359"/>
    <w:rsid w:val="00BF3AF0"/>
    <w:rsid w:val="00BF7125"/>
    <w:rsid w:val="00C01E8F"/>
    <w:rsid w:val="00C03736"/>
    <w:rsid w:val="00C0501F"/>
    <w:rsid w:val="00C06F2F"/>
    <w:rsid w:val="00C07885"/>
    <w:rsid w:val="00C13030"/>
    <w:rsid w:val="00C136F8"/>
    <w:rsid w:val="00C146F6"/>
    <w:rsid w:val="00C14C04"/>
    <w:rsid w:val="00C1563C"/>
    <w:rsid w:val="00C17469"/>
    <w:rsid w:val="00C20101"/>
    <w:rsid w:val="00C20799"/>
    <w:rsid w:val="00C215A2"/>
    <w:rsid w:val="00C22FB8"/>
    <w:rsid w:val="00C254DD"/>
    <w:rsid w:val="00C30A14"/>
    <w:rsid w:val="00C30D85"/>
    <w:rsid w:val="00C31F64"/>
    <w:rsid w:val="00C32025"/>
    <w:rsid w:val="00C352C6"/>
    <w:rsid w:val="00C40A3F"/>
    <w:rsid w:val="00C40BC7"/>
    <w:rsid w:val="00C426BD"/>
    <w:rsid w:val="00C43401"/>
    <w:rsid w:val="00C43AC5"/>
    <w:rsid w:val="00C44DA3"/>
    <w:rsid w:val="00C44F9A"/>
    <w:rsid w:val="00C50694"/>
    <w:rsid w:val="00C50D94"/>
    <w:rsid w:val="00C522BD"/>
    <w:rsid w:val="00C53077"/>
    <w:rsid w:val="00C553BF"/>
    <w:rsid w:val="00C57D0C"/>
    <w:rsid w:val="00C6190B"/>
    <w:rsid w:val="00C63F2A"/>
    <w:rsid w:val="00C64F11"/>
    <w:rsid w:val="00C66A03"/>
    <w:rsid w:val="00C674D1"/>
    <w:rsid w:val="00C714C3"/>
    <w:rsid w:val="00C83A4C"/>
    <w:rsid w:val="00C86480"/>
    <w:rsid w:val="00C907C0"/>
    <w:rsid w:val="00C93837"/>
    <w:rsid w:val="00C975EC"/>
    <w:rsid w:val="00C97A01"/>
    <w:rsid w:val="00CA37C8"/>
    <w:rsid w:val="00CA398B"/>
    <w:rsid w:val="00CB4F30"/>
    <w:rsid w:val="00CC0A28"/>
    <w:rsid w:val="00CC4768"/>
    <w:rsid w:val="00CC4CB1"/>
    <w:rsid w:val="00CC70A2"/>
    <w:rsid w:val="00CC7CC0"/>
    <w:rsid w:val="00CD36BC"/>
    <w:rsid w:val="00CD63C7"/>
    <w:rsid w:val="00CD6E8D"/>
    <w:rsid w:val="00CD724F"/>
    <w:rsid w:val="00CE188C"/>
    <w:rsid w:val="00CE1F48"/>
    <w:rsid w:val="00CE2C9C"/>
    <w:rsid w:val="00CE4603"/>
    <w:rsid w:val="00CE5462"/>
    <w:rsid w:val="00CF148C"/>
    <w:rsid w:val="00CF70DA"/>
    <w:rsid w:val="00CF70FC"/>
    <w:rsid w:val="00D00D53"/>
    <w:rsid w:val="00D01749"/>
    <w:rsid w:val="00D02170"/>
    <w:rsid w:val="00D02CEC"/>
    <w:rsid w:val="00D02E56"/>
    <w:rsid w:val="00D03058"/>
    <w:rsid w:val="00D03500"/>
    <w:rsid w:val="00D0362A"/>
    <w:rsid w:val="00D070E1"/>
    <w:rsid w:val="00D0775C"/>
    <w:rsid w:val="00D10DD4"/>
    <w:rsid w:val="00D11D8B"/>
    <w:rsid w:val="00D14348"/>
    <w:rsid w:val="00D144FA"/>
    <w:rsid w:val="00D178C4"/>
    <w:rsid w:val="00D21043"/>
    <w:rsid w:val="00D25392"/>
    <w:rsid w:val="00D265EF"/>
    <w:rsid w:val="00D2761D"/>
    <w:rsid w:val="00D4536B"/>
    <w:rsid w:val="00D45A31"/>
    <w:rsid w:val="00D463B6"/>
    <w:rsid w:val="00D463F1"/>
    <w:rsid w:val="00D47298"/>
    <w:rsid w:val="00D478D5"/>
    <w:rsid w:val="00D47AD4"/>
    <w:rsid w:val="00D50CA3"/>
    <w:rsid w:val="00D524BB"/>
    <w:rsid w:val="00D52891"/>
    <w:rsid w:val="00D52E21"/>
    <w:rsid w:val="00D531F1"/>
    <w:rsid w:val="00D561C8"/>
    <w:rsid w:val="00D57CCE"/>
    <w:rsid w:val="00D643EC"/>
    <w:rsid w:val="00D65839"/>
    <w:rsid w:val="00D65B08"/>
    <w:rsid w:val="00D6703D"/>
    <w:rsid w:val="00D67BE3"/>
    <w:rsid w:val="00D70DD6"/>
    <w:rsid w:val="00D717DA"/>
    <w:rsid w:val="00D72043"/>
    <w:rsid w:val="00D7659E"/>
    <w:rsid w:val="00D7732D"/>
    <w:rsid w:val="00D80EDD"/>
    <w:rsid w:val="00D815CF"/>
    <w:rsid w:val="00D839BB"/>
    <w:rsid w:val="00D84BA5"/>
    <w:rsid w:val="00D9178C"/>
    <w:rsid w:val="00D92EAF"/>
    <w:rsid w:val="00D946B0"/>
    <w:rsid w:val="00D95CE5"/>
    <w:rsid w:val="00D974B1"/>
    <w:rsid w:val="00DA0651"/>
    <w:rsid w:val="00DA1589"/>
    <w:rsid w:val="00DA2679"/>
    <w:rsid w:val="00DA2721"/>
    <w:rsid w:val="00DA3039"/>
    <w:rsid w:val="00DA44F4"/>
    <w:rsid w:val="00DA45D4"/>
    <w:rsid w:val="00DA5E5A"/>
    <w:rsid w:val="00DA6B88"/>
    <w:rsid w:val="00DA6DCB"/>
    <w:rsid w:val="00DA7366"/>
    <w:rsid w:val="00DA73B6"/>
    <w:rsid w:val="00DB0B33"/>
    <w:rsid w:val="00DB127D"/>
    <w:rsid w:val="00DB2178"/>
    <w:rsid w:val="00DB6B91"/>
    <w:rsid w:val="00DC3397"/>
    <w:rsid w:val="00DC6739"/>
    <w:rsid w:val="00DC71E7"/>
    <w:rsid w:val="00DC7CF1"/>
    <w:rsid w:val="00DD62AD"/>
    <w:rsid w:val="00DD7153"/>
    <w:rsid w:val="00DE4272"/>
    <w:rsid w:val="00DF16F0"/>
    <w:rsid w:val="00DF35E5"/>
    <w:rsid w:val="00DF4F58"/>
    <w:rsid w:val="00DF5B8F"/>
    <w:rsid w:val="00DF620D"/>
    <w:rsid w:val="00DF64E5"/>
    <w:rsid w:val="00DF664A"/>
    <w:rsid w:val="00DF7A23"/>
    <w:rsid w:val="00E02C5E"/>
    <w:rsid w:val="00E02DD6"/>
    <w:rsid w:val="00E05701"/>
    <w:rsid w:val="00E061AF"/>
    <w:rsid w:val="00E07A5F"/>
    <w:rsid w:val="00E105A7"/>
    <w:rsid w:val="00E109C6"/>
    <w:rsid w:val="00E11228"/>
    <w:rsid w:val="00E11F2F"/>
    <w:rsid w:val="00E14CD2"/>
    <w:rsid w:val="00E15D4D"/>
    <w:rsid w:val="00E16F53"/>
    <w:rsid w:val="00E17FAC"/>
    <w:rsid w:val="00E301AE"/>
    <w:rsid w:val="00E31338"/>
    <w:rsid w:val="00E315BC"/>
    <w:rsid w:val="00E334DD"/>
    <w:rsid w:val="00E33610"/>
    <w:rsid w:val="00E3390C"/>
    <w:rsid w:val="00E35139"/>
    <w:rsid w:val="00E41AA9"/>
    <w:rsid w:val="00E44555"/>
    <w:rsid w:val="00E44D35"/>
    <w:rsid w:val="00E4526A"/>
    <w:rsid w:val="00E50608"/>
    <w:rsid w:val="00E5165B"/>
    <w:rsid w:val="00E51A9D"/>
    <w:rsid w:val="00E52ABA"/>
    <w:rsid w:val="00E5314F"/>
    <w:rsid w:val="00E653E3"/>
    <w:rsid w:val="00E65C47"/>
    <w:rsid w:val="00E66AEE"/>
    <w:rsid w:val="00E67B9B"/>
    <w:rsid w:val="00E70FF5"/>
    <w:rsid w:val="00E71A2A"/>
    <w:rsid w:val="00E736A7"/>
    <w:rsid w:val="00E740D7"/>
    <w:rsid w:val="00E74BB0"/>
    <w:rsid w:val="00E75F0E"/>
    <w:rsid w:val="00E76EAD"/>
    <w:rsid w:val="00E8117C"/>
    <w:rsid w:val="00E84F73"/>
    <w:rsid w:val="00E85618"/>
    <w:rsid w:val="00E87C26"/>
    <w:rsid w:val="00E97AC5"/>
    <w:rsid w:val="00EA02EE"/>
    <w:rsid w:val="00EA235A"/>
    <w:rsid w:val="00EA2E91"/>
    <w:rsid w:val="00EA3416"/>
    <w:rsid w:val="00EA3E89"/>
    <w:rsid w:val="00EA54B7"/>
    <w:rsid w:val="00EA5EEA"/>
    <w:rsid w:val="00EA601A"/>
    <w:rsid w:val="00EB11D4"/>
    <w:rsid w:val="00EB2886"/>
    <w:rsid w:val="00EB398E"/>
    <w:rsid w:val="00EC2720"/>
    <w:rsid w:val="00EC4096"/>
    <w:rsid w:val="00EC429C"/>
    <w:rsid w:val="00EC6A51"/>
    <w:rsid w:val="00ED05AC"/>
    <w:rsid w:val="00ED10E2"/>
    <w:rsid w:val="00ED50A7"/>
    <w:rsid w:val="00ED5D01"/>
    <w:rsid w:val="00ED6D76"/>
    <w:rsid w:val="00ED72CA"/>
    <w:rsid w:val="00EE4050"/>
    <w:rsid w:val="00EE4149"/>
    <w:rsid w:val="00EE6660"/>
    <w:rsid w:val="00EF031A"/>
    <w:rsid w:val="00EF1E5D"/>
    <w:rsid w:val="00EF3935"/>
    <w:rsid w:val="00F011E6"/>
    <w:rsid w:val="00F04E3E"/>
    <w:rsid w:val="00F058E0"/>
    <w:rsid w:val="00F061AB"/>
    <w:rsid w:val="00F10771"/>
    <w:rsid w:val="00F15286"/>
    <w:rsid w:val="00F164AC"/>
    <w:rsid w:val="00F205E5"/>
    <w:rsid w:val="00F212E2"/>
    <w:rsid w:val="00F2376B"/>
    <w:rsid w:val="00F304CD"/>
    <w:rsid w:val="00F335E5"/>
    <w:rsid w:val="00F44436"/>
    <w:rsid w:val="00F45858"/>
    <w:rsid w:val="00F46009"/>
    <w:rsid w:val="00F512A3"/>
    <w:rsid w:val="00F51AB4"/>
    <w:rsid w:val="00F523A8"/>
    <w:rsid w:val="00F532E6"/>
    <w:rsid w:val="00F54723"/>
    <w:rsid w:val="00F556A5"/>
    <w:rsid w:val="00F562FC"/>
    <w:rsid w:val="00F57359"/>
    <w:rsid w:val="00F57AF5"/>
    <w:rsid w:val="00F60A86"/>
    <w:rsid w:val="00F62B87"/>
    <w:rsid w:val="00F65208"/>
    <w:rsid w:val="00F668AF"/>
    <w:rsid w:val="00F67BE6"/>
    <w:rsid w:val="00F702E1"/>
    <w:rsid w:val="00F7315F"/>
    <w:rsid w:val="00F83585"/>
    <w:rsid w:val="00F83726"/>
    <w:rsid w:val="00F8431C"/>
    <w:rsid w:val="00F8481F"/>
    <w:rsid w:val="00F86B33"/>
    <w:rsid w:val="00F87354"/>
    <w:rsid w:val="00F8781C"/>
    <w:rsid w:val="00F90D36"/>
    <w:rsid w:val="00F91C17"/>
    <w:rsid w:val="00F92E6F"/>
    <w:rsid w:val="00F940E9"/>
    <w:rsid w:val="00F949B1"/>
    <w:rsid w:val="00F96EEB"/>
    <w:rsid w:val="00F96F8A"/>
    <w:rsid w:val="00F9761F"/>
    <w:rsid w:val="00FA102C"/>
    <w:rsid w:val="00FA64D4"/>
    <w:rsid w:val="00FA74DC"/>
    <w:rsid w:val="00FB3124"/>
    <w:rsid w:val="00FB65AF"/>
    <w:rsid w:val="00FB711F"/>
    <w:rsid w:val="00FC1332"/>
    <w:rsid w:val="00FC1EB1"/>
    <w:rsid w:val="00FC1F79"/>
    <w:rsid w:val="00FC3318"/>
    <w:rsid w:val="00FC454C"/>
    <w:rsid w:val="00FC4DDD"/>
    <w:rsid w:val="00FC5616"/>
    <w:rsid w:val="00FD06A9"/>
    <w:rsid w:val="00FD328C"/>
    <w:rsid w:val="00FD7299"/>
    <w:rsid w:val="00FE2094"/>
    <w:rsid w:val="00FE7578"/>
    <w:rsid w:val="00FE764B"/>
    <w:rsid w:val="00FF0A29"/>
    <w:rsid w:val="00FF57D1"/>
    <w:rsid w:val="00FF629F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419A37E9"/>
  <w15:docId w15:val="{66A30C1E-E22F-4681-9715-9C008DC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7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C09C3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0C09C3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0C09C3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0C09C3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0C09C3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0C09C3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0C09C3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09C3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C09C3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C09C3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0C09C3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0C09C3"/>
  </w:style>
  <w:style w:type="table" w:customStyle="1" w:styleId="tblzat-mtrix">
    <w:name w:val="táblázat - mátrix"/>
    <w:basedOn w:val="Normltblzat"/>
    <w:uiPriority w:val="2"/>
    <w:qFormat/>
    <w:rsid w:val="000C09C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0C09C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0C09C3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0C09C3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0C09C3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0C09C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9C3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0C09C3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9C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C09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09C3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unhideWhenUsed/>
    <w:rsid w:val="000C09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09C3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0C09C3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0C09C3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0C09C3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0C09C3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0C09C3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0C09C3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0C09C3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0C09C3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0C09C3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0C09C3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09C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C09C3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C09C3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0C09C3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0C09C3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0C09C3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0C09C3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0C09C3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0C09C3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C09C3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0C09C3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0C09C3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0C09C3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C09C3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C09C3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0C09C3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0C09C3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0C09C3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0C09C3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0C09C3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0C09C3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0C09C3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0C09C3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0C09C3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0C09C3"/>
    <w:pPr>
      <w:numPr>
        <w:ilvl w:val="2"/>
        <w:numId w:val="3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0C09C3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0C09C3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0C09C3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0C09C3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0C09C3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0C09C3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0C09C3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0C09C3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0C09C3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0C09C3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0C09C3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C09C3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0C09C3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0C09C3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0C09C3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0C09C3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0C09C3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0C09C3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0C09C3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0C09C3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0C09C3"/>
    <w:rPr>
      <w:b/>
      <w:bCs/>
    </w:rPr>
  </w:style>
  <w:style w:type="character" w:styleId="Kiemels">
    <w:name w:val="Emphasis"/>
    <w:basedOn w:val="Bekezdsalapbettpusa"/>
    <w:uiPriority w:val="6"/>
    <w:qFormat/>
    <w:rsid w:val="000C09C3"/>
    <w:rPr>
      <w:i/>
      <w:iCs/>
    </w:rPr>
  </w:style>
  <w:style w:type="paragraph" w:styleId="Nincstrkz">
    <w:name w:val="No Spacing"/>
    <w:basedOn w:val="Norml"/>
    <w:uiPriority w:val="1"/>
    <w:rsid w:val="000C09C3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0C09C3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0C09C3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0C09C3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C09C3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0C09C3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0C09C3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C09C3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0C09C3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paragraph" w:styleId="Szvegtrzs2">
    <w:name w:val="Body Text 2"/>
    <w:basedOn w:val="Norml"/>
    <w:link w:val="Szvegtrzs2Char"/>
    <w:uiPriority w:val="7"/>
    <w:unhideWhenUsed/>
    <w:rsid w:val="007E7D61"/>
    <w:pPr>
      <w:tabs>
        <w:tab w:val="left" w:pos="4962"/>
      </w:tabs>
    </w:pPr>
    <w:rPr>
      <w:rFonts w:eastAsia="Times New Roman" w:cs="Times New Roman"/>
      <w:b/>
    </w:rPr>
  </w:style>
  <w:style w:type="character" w:customStyle="1" w:styleId="Szvegtrzs2Char">
    <w:name w:val="Szövegtörzs 2 Char"/>
    <w:basedOn w:val="Bekezdsalapbettpusa"/>
    <w:link w:val="Szvegtrzs2"/>
    <w:uiPriority w:val="7"/>
    <w:rsid w:val="007E7D61"/>
    <w:rPr>
      <w:rFonts w:asciiTheme="majorHAnsi" w:eastAsia="Times New Roman" w:hAnsiTheme="majorHAnsi" w:cs="Times New Roman"/>
      <w:b/>
      <w:szCs w:val="20"/>
    </w:rPr>
  </w:style>
  <w:style w:type="paragraph" w:styleId="Szvegtrzs">
    <w:name w:val="Body Text"/>
    <w:basedOn w:val="Norml"/>
    <w:link w:val="SzvegtrzsChar"/>
    <w:uiPriority w:val="99"/>
    <w:unhideWhenUsed/>
    <w:rsid w:val="00D0174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749"/>
    <w:rPr>
      <w:rFonts w:asciiTheme="majorHAnsi" w:hAnsiTheme="majorHAnsi"/>
    </w:rPr>
  </w:style>
  <w:style w:type="paragraph" w:customStyle="1" w:styleId="elolapsor">
    <w:name w:val="elolapsor"/>
    <w:basedOn w:val="Norml"/>
    <w:rsid w:val="00D01749"/>
    <w:pPr>
      <w:tabs>
        <w:tab w:val="left" w:pos="2835"/>
      </w:tabs>
      <w:spacing w:after="240"/>
    </w:pPr>
    <w:rPr>
      <w:rFonts w:ascii="Garamond" w:hAnsi="Garamond"/>
      <w:sz w:val="24"/>
      <w:szCs w:val="24"/>
    </w:rPr>
  </w:style>
  <w:style w:type="paragraph" w:customStyle="1" w:styleId="norml2">
    <w:name w:val="normál2"/>
    <w:basedOn w:val="Norml"/>
    <w:rsid w:val="00D01749"/>
    <w:pPr>
      <w:tabs>
        <w:tab w:val="left" w:pos="284"/>
        <w:tab w:val="left" w:pos="851"/>
      </w:tabs>
      <w:ind w:left="567" w:hanging="567"/>
    </w:pPr>
    <w:rPr>
      <w:sz w:val="24"/>
    </w:rPr>
  </w:style>
  <w:style w:type="paragraph" w:customStyle="1" w:styleId="par">
    <w:name w:val="par"/>
    <w:basedOn w:val="Norml"/>
    <w:rsid w:val="00D01749"/>
    <w:pPr>
      <w:keepNext/>
      <w:widowControl w:val="0"/>
      <w:tabs>
        <w:tab w:val="left" w:pos="284"/>
        <w:tab w:val="left" w:pos="567"/>
        <w:tab w:val="left" w:pos="851"/>
      </w:tabs>
      <w:adjustRightInd w:val="0"/>
      <w:spacing w:line="360" w:lineRule="atLeast"/>
      <w:jc w:val="center"/>
      <w:textAlignment w:val="baseline"/>
    </w:pPr>
    <w:rPr>
      <w:rFonts w:ascii="Arial" w:hAnsi="Arial"/>
      <w:sz w:val="24"/>
    </w:rPr>
  </w:style>
  <w:style w:type="paragraph" w:customStyle="1" w:styleId="StyleHeading2Centered">
    <w:name w:val="Style Heading 2 + Centered"/>
    <w:basedOn w:val="Cmsor2"/>
    <w:rsid w:val="00D01749"/>
    <w:pPr>
      <w:keepNext/>
      <w:numPr>
        <w:ilvl w:val="0"/>
        <w:numId w:val="0"/>
      </w:numPr>
      <w:spacing w:before="0" w:after="240"/>
      <w:jc w:val="center"/>
    </w:pPr>
    <w:rPr>
      <w:rFonts w:ascii="Garamond" w:hAnsi="Garamond"/>
      <w:bCs/>
      <w:color w:val="auto"/>
      <w:szCs w:val="20"/>
    </w:rPr>
  </w:style>
  <w:style w:type="paragraph" w:styleId="NormlWeb">
    <w:name w:val="Normal (Web)"/>
    <w:basedOn w:val="Norml"/>
    <w:rsid w:val="00D0174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D7204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F0F5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0F5C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0F5C"/>
    <w:rPr>
      <w:rFonts w:asciiTheme="majorHAnsi" w:hAnsiTheme="majorHAns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0F5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0F5C"/>
    <w:rPr>
      <w:rFonts w:asciiTheme="majorHAnsi" w:hAnsiTheme="majorHAnsi"/>
      <w:b/>
      <w:bCs/>
      <w:szCs w:val="20"/>
    </w:rPr>
  </w:style>
  <w:style w:type="paragraph" w:styleId="Vltozat">
    <w:name w:val="Revision"/>
    <w:hidden/>
    <w:uiPriority w:val="99"/>
    <w:semiHidden/>
    <w:rsid w:val="00377785"/>
    <w:rPr>
      <w:rFonts w:asciiTheme="majorHAnsi" w:hAnsiTheme="majorHAnsi"/>
    </w:rPr>
  </w:style>
  <w:style w:type="paragraph" w:customStyle="1" w:styleId="Erskiemels2">
    <w:name w:val="Erős kiemelés2"/>
    <w:basedOn w:val="Norml"/>
    <w:uiPriority w:val="5"/>
    <w:qFormat/>
    <w:rsid w:val="005B319F"/>
    <w:rPr>
      <w:b/>
      <w:i/>
    </w:rPr>
  </w:style>
  <w:style w:type="paragraph" w:customStyle="1" w:styleId="Erskiemels3">
    <w:name w:val="Erős kiemelés3"/>
    <w:basedOn w:val="Norml"/>
    <w:uiPriority w:val="5"/>
    <w:qFormat/>
    <w:rsid w:val="00D643EC"/>
    <w:rPr>
      <w:b/>
      <w:i/>
    </w:rPr>
  </w:style>
  <w:style w:type="paragraph" w:customStyle="1" w:styleId="Erskiemels4">
    <w:name w:val="Erős kiemelés4"/>
    <w:basedOn w:val="Norml"/>
    <w:uiPriority w:val="5"/>
    <w:qFormat/>
    <w:rsid w:val="00C426BD"/>
    <w:rPr>
      <w:b/>
      <w:i/>
    </w:rPr>
  </w:style>
  <w:style w:type="character" w:customStyle="1" w:styleId="cjsz">
    <w:name w:val="cjsz"/>
    <w:basedOn w:val="Bekezdsalapbettpusa"/>
    <w:rsid w:val="009E0F0B"/>
  </w:style>
  <w:style w:type="paragraph" w:customStyle="1" w:styleId="Erskiemels5">
    <w:name w:val="Erős kiemelés5"/>
    <w:basedOn w:val="Norml"/>
    <w:uiPriority w:val="5"/>
    <w:qFormat/>
    <w:rsid w:val="004E0F81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A74DC"/>
    <w:rPr>
      <w:b/>
      <w:i/>
    </w:rPr>
  </w:style>
  <w:style w:type="paragraph" w:customStyle="1" w:styleId="ENBoxtitle">
    <w:name w:val="EN_Box_title"/>
    <w:basedOn w:val="Norml"/>
    <w:next w:val="Norml"/>
    <w:uiPriority w:val="1"/>
    <w:qFormat/>
    <w:rsid w:val="000C09C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0C09C3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0C09C3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0C09C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0C09C3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0C09C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0C09C3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0C09C3"/>
  </w:style>
  <w:style w:type="paragraph" w:customStyle="1" w:styleId="ENNormalBox">
    <w:name w:val="EN_Normal_Box"/>
    <w:basedOn w:val="Norml"/>
    <w:uiPriority w:val="1"/>
    <w:qFormat/>
    <w:rsid w:val="000C09C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0C09C3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0C09C3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0C09C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0C09C3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0C09C3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0C09C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0C09C3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0C09C3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0C09C3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0C09C3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0C09C3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0C09C3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0C09C3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0C09C3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0C09C3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0C09C3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0C09C3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0C09C3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0C09C3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0C09C3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0C09C3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0C09C3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0C09C3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0C09C3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B86AAFC-85EE-4724-B059-390F2171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</dc:creator>
  <cp:lastModifiedBy>Szenthelyi Dávid</cp:lastModifiedBy>
  <cp:revision>4</cp:revision>
  <cp:lastPrinted>2016-06-01T11:04:00Z</cp:lastPrinted>
  <dcterms:created xsi:type="dcterms:W3CDTF">2018-04-06T13:46:00Z</dcterms:created>
  <dcterms:modified xsi:type="dcterms:W3CDTF">2018-04-06T13:51:00Z</dcterms:modified>
</cp:coreProperties>
</file>