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4D64" w14:textId="79F802C3" w:rsidR="00702AEF" w:rsidRPr="00D4480D" w:rsidRDefault="004535C2" w:rsidP="00702AEF">
      <w:pPr>
        <w:pStyle w:val="Default"/>
        <w:jc w:val="both"/>
        <w:rPr>
          <w:b/>
          <w:bCs/>
        </w:rPr>
      </w:pPr>
      <w:r w:rsidRPr="00D4480D">
        <w:rPr>
          <w:b/>
          <w:bCs/>
        </w:rPr>
        <w:t>10</w:t>
      </w:r>
      <w:r w:rsidR="00702AEF" w:rsidRPr="00D4480D">
        <w:rPr>
          <w:b/>
          <w:bCs/>
        </w:rPr>
        <w:t>. melléklet</w:t>
      </w:r>
    </w:p>
    <w:p w14:paraId="39BDE426" w14:textId="77777777" w:rsidR="00702AEF" w:rsidRPr="00D4480D" w:rsidRDefault="00702AEF" w:rsidP="00702AEF">
      <w:pPr>
        <w:pStyle w:val="Default"/>
        <w:jc w:val="both"/>
        <w:rPr>
          <w:b/>
          <w:bCs/>
        </w:rPr>
      </w:pPr>
    </w:p>
    <w:p w14:paraId="180359CD" w14:textId="77777777" w:rsidR="004535C2" w:rsidRPr="00D4480D" w:rsidRDefault="004535C2" w:rsidP="00702AEF">
      <w:pPr>
        <w:pStyle w:val="Default"/>
        <w:jc w:val="both"/>
        <w:rPr>
          <w:b/>
          <w:bCs/>
        </w:rPr>
      </w:pPr>
      <w:r w:rsidRPr="00D4480D">
        <w:rPr>
          <w:b/>
          <w:bCs/>
        </w:rPr>
        <w:t xml:space="preserve">Az </w:t>
      </w:r>
      <w:proofErr w:type="spellStart"/>
      <w:r w:rsidRPr="00D4480D">
        <w:rPr>
          <w:b/>
          <w:bCs/>
        </w:rPr>
        <w:t>ILAAP</w:t>
      </w:r>
      <w:proofErr w:type="spellEnd"/>
      <w:r w:rsidRPr="00D4480D">
        <w:rPr>
          <w:b/>
          <w:bCs/>
        </w:rPr>
        <w:t xml:space="preserve"> vizsgálat kiemelt területei </w:t>
      </w:r>
    </w:p>
    <w:p w14:paraId="2600FE05" w14:textId="77777777" w:rsidR="004535C2" w:rsidRDefault="004535C2" w:rsidP="00702AEF">
      <w:pPr>
        <w:pStyle w:val="Default"/>
        <w:jc w:val="both"/>
        <w:rPr>
          <w:sz w:val="23"/>
          <w:szCs w:val="23"/>
        </w:rPr>
      </w:pPr>
    </w:p>
    <w:p w14:paraId="52EAA5E4" w14:textId="5398BFC0" w:rsidR="00B944EB" w:rsidRPr="00D4480D" w:rsidRDefault="00E16FD6" w:rsidP="00D4480D">
      <w:pPr>
        <w:pStyle w:val="Default"/>
        <w:ind w:left="360"/>
        <w:jc w:val="both"/>
      </w:pPr>
      <w:r w:rsidRPr="00D4480D">
        <w:t>A felügyelet a likviditás megfelelésének vizsgálata során több intézményt is érintő hiányosságokat tapasztalt az alábbi területeken. Az intézményektől elvárt, hogy ezen területeket is figyelembe véve vizsgálják felül saját gyakorlatuk jogszabályoknak való teljes megfelelését, illetve értékeljék, hogy a jogszabályi előírásnak való megfelelés elegendő-e a saját kockázataiknak kezelésére vagy azoknál szigorúbb követelmények szükségesek.</w:t>
      </w:r>
    </w:p>
    <w:p w14:paraId="0EEB021C" w14:textId="77777777" w:rsidR="00702AEF" w:rsidRDefault="00702AEF" w:rsidP="00702AEF">
      <w:pPr>
        <w:pStyle w:val="Default"/>
        <w:jc w:val="both"/>
      </w:pPr>
    </w:p>
    <w:p w14:paraId="68BC9D53" w14:textId="77777777" w:rsidR="00702AEF" w:rsidRDefault="00702AEF" w:rsidP="00702AEF">
      <w:pPr>
        <w:pStyle w:val="Heading1"/>
        <w:jc w:val="both"/>
      </w:pPr>
      <w:r>
        <w:t>Felmondható betétek</w:t>
      </w:r>
    </w:p>
    <w:p w14:paraId="26EC58FD" w14:textId="77777777" w:rsidR="00702AEF" w:rsidRDefault="00702AEF" w:rsidP="00D4480D">
      <w:pPr>
        <w:pStyle w:val="Default"/>
        <w:ind w:left="360"/>
        <w:jc w:val="both"/>
      </w:pPr>
      <w:r>
        <w:t>Az LCR kiáramlások számításakor azokat a forrásokat is figyelembe kell venni, melyeknél „</w:t>
      </w:r>
      <w:r w:rsidRPr="00702AEF">
        <w:t xml:space="preserve">a forrás nyújtója </w:t>
      </w:r>
      <w:r w:rsidRPr="00D17FE2">
        <w:rPr>
          <w:sz w:val="23"/>
          <w:szCs w:val="23"/>
        </w:rPr>
        <w:t>kérheti</w:t>
      </w:r>
      <w:r w:rsidRPr="00702AEF">
        <w:t xml:space="preserve"> a teljesítését, vagy amelyek vonatkozásában a forrás nyújtója azzal a feltételezéssel élhet, miszerint a hitelintézet a következő 30 naptári napon belül visszafizeti a kötelezettséget</w:t>
      </w:r>
      <w:r>
        <w:t>”.</w:t>
      </w:r>
    </w:p>
    <w:p w14:paraId="541EA199" w14:textId="77777777" w:rsidR="00702AEF" w:rsidRDefault="00702AEF" w:rsidP="00D4480D">
      <w:pPr>
        <w:pStyle w:val="Default"/>
        <w:jc w:val="both"/>
      </w:pPr>
    </w:p>
    <w:p w14:paraId="362A538F" w14:textId="7AF12F9A" w:rsidR="00702AEF" w:rsidRDefault="00702AEF" w:rsidP="00D4480D">
      <w:pPr>
        <w:pStyle w:val="Default"/>
        <w:ind w:left="360"/>
        <w:jc w:val="both"/>
      </w:pPr>
      <w:r>
        <w:t xml:space="preserve">Az MNB elvárja, hogy az intézmény </w:t>
      </w:r>
      <w:r w:rsidR="0022279B">
        <w:t xml:space="preserve">a forrásait ne automatikusan a lejárat alapján sorolja be az LCR kategóriákba, hanem </w:t>
      </w:r>
      <w:r>
        <w:t>tekintse át</w:t>
      </w:r>
      <w:r w:rsidR="0022279B">
        <w:t>,</w:t>
      </w:r>
      <w:r>
        <w:t xml:space="preserve"> hogy azok nem rendelkeznek-e valam</w:t>
      </w:r>
      <w:bookmarkStart w:id="0" w:name="_GoBack"/>
      <w:bookmarkEnd w:id="0"/>
      <w:r>
        <w:t xml:space="preserve">ilyen </w:t>
      </w:r>
      <w:r w:rsidR="0022279B">
        <w:t xml:space="preserve">lehívhatósági opcióval. (Egyedi betétkonstrukciók, bank általi visszavásárlással biztosított likviditású zárt végű befektetési alapok, </w:t>
      </w:r>
      <w:r w:rsidR="00F92525">
        <w:t xml:space="preserve">ingatlanalapok által elhelyezett betétek törvényben meghatározott kötelezően feltörhető jellege, </w:t>
      </w:r>
      <w:r w:rsidR="0022279B">
        <w:t xml:space="preserve">betét helyettesítőjeként értékesített lakossági állampapírok kötelező visszavásárlása </w:t>
      </w:r>
      <w:proofErr w:type="spellStart"/>
      <w:r w:rsidR="0022279B">
        <w:t>stb</w:t>
      </w:r>
      <w:proofErr w:type="spellEnd"/>
      <w:r w:rsidR="0022279B">
        <w:t>).</w:t>
      </w:r>
    </w:p>
    <w:p w14:paraId="3DAB8F96" w14:textId="77777777" w:rsidR="0022279B" w:rsidRDefault="0022279B" w:rsidP="0022279B">
      <w:pPr>
        <w:pStyle w:val="Heading1"/>
        <w:jc w:val="both"/>
      </w:pPr>
      <w:r>
        <w:t>Operatív betétek</w:t>
      </w:r>
    </w:p>
    <w:p w14:paraId="79B03AAA" w14:textId="77777777" w:rsidR="002959AB" w:rsidRDefault="002959AB" w:rsidP="00D4480D">
      <w:pPr>
        <w:pStyle w:val="Default"/>
        <w:ind w:left="360"/>
        <w:jc w:val="both"/>
      </w:pPr>
      <w:r>
        <w:t xml:space="preserve">Az </w:t>
      </w:r>
      <w:proofErr w:type="spellStart"/>
      <w:r>
        <w:t>LCR</w:t>
      </w:r>
      <w:proofErr w:type="spellEnd"/>
      <w:r>
        <w:t xml:space="preserve"> számítás során a „</w:t>
      </w:r>
      <w:r w:rsidRPr="002959AB">
        <w:t xml:space="preserve">betétnek csak azt a részét </w:t>
      </w:r>
      <w:r w:rsidRPr="00FC2BD0">
        <w:t>kell</w:t>
      </w:r>
      <w:r w:rsidRPr="002959AB">
        <w:t xml:space="preserve"> operatív betétként kezelni, amely azon szolgáltatás igénybevételéhez szükséges, amelynek a betét a mellékterméke. Az ezen felüli részt nem kell operatív betétként kezelni.</w:t>
      </w:r>
      <w:r>
        <w:t>”</w:t>
      </w:r>
    </w:p>
    <w:p w14:paraId="78C78F67" w14:textId="77777777" w:rsidR="002959AB" w:rsidRDefault="002959AB" w:rsidP="00D4480D">
      <w:pPr>
        <w:pStyle w:val="Default"/>
        <w:jc w:val="both"/>
      </w:pPr>
    </w:p>
    <w:p w14:paraId="73D7FFEA" w14:textId="2D034B62" w:rsidR="008E78A7" w:rsidRDefault="002959AB" w:rsidP="00D4480D">
      <w:pPr>
        <w:pStyle w:val="Default"/>
        <w:ind w:left="360"/>
        <w:jc w:val="both"/>
      </w:pPr>
      <w:r>
        <w:t>Az MNB elvárja, hogy az operatív betét kategóriát használó intézmény rendelkezzen módszertannal arról, hogy hogyan határozza meg az operatív kapcsolat fenntartásához szükséges egyenleget. Másrészt végezzen statisztikai becslést, hogy a</w:t>
      </w:r>
      <w:r w:rsidR="00B07F69">
        <w:t>z</w:t>
      </w:r>
      <w:r>
        <w:t xml:space="preserve"> operatív és nem-operatív részre osztott betétállomány átlagos kiáramlási </w:t>
      </w:r>
      <w:proofErr w:type="spellStart"/>
      <w:r>
        <w:t>faktora</w:t>
      </w:r>
      <w:proofErr w:type="spellEnd"/>
      <w:r>
        <w:t xml:space="preserve"> megfelelően tükrözi a teljes betétállomány kockázatát.</w:t>
      </w:r>
    </w:p>
    <w:p w14:paraId="5033D282" w14:textId="65E0DB35" w:rsidR="008E78A7" w:rsidRDefault="008E78A7" w:rsidP="008E78A7">
      <w:pPr>
        <w:pStyle w:val="Heading1"/>
        <w:jc w:val="both"/>
      </w:pPr>
      <w:r>
        <w:t>mérleggel való egyezőség</w:t>
      </w:r>
    </w:p>
    <w:p w14:paraId="48506B5E" w14:textId="1E81A4B9" w:rsidR="008E78A7" w:rsidRPr="00B944EB" w:rsidRDefault="008E78A7" w:rsidP="00D4480D">
      <w:pPr>
        <w:pStyle w:val="Default"/>
        <w:ind w:left="360"/>
        <w:jc w:val="both"/>
      </w:pPr>
      <w:r>
        <w:t xml:space="preserve">Az MNB vizsgálja, hogy a mérlegben szereplő betétállomány megjelenik-e az </w:t>
      </w:r>
      <w:proofErr w:type="spellStart"/>
      <w:r>
        <w:t>LCR</w:t>
      </w:r>
      <w:proofErr w:type="spellEnd"/>
      <w:r>
        <w:t xml:space="preserve">-ben kiáramlásként. Az ügyfél szektorától függetlenül minden nagyobb eltérés esetében </w:t>
      </w:r>
      <w:r w:rsidR="001A6F86">
        <w:t xml:space="preserve">az MNB vizsgálja a mentesítés jogosságát </w:t>
      </w:r>
      <w:r>
        <w:t>szerződésminták és lejáratok alapján.</w:t>
      </w:r>
    </w:p>
    <w:sectPr w:rsidR="008E78A7" w:rsidRPr="00B944EB"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5F6F3" w14:textId="77777777" w:rsidR="00851F29" w:rsidRDefault="00851F29">
      <w:r>
        <w:separator/>
      </w:r>
    </w:p>
  </w:endnote>
  <w:endnote w:type="continuationSeparator" w:id="0">
    <w:p w14:paraId="6773F5B1" w14:textId="77777777" w:rsidR="00851F29" w:rsidRDefault="00851F29">
      <w:r>
        <w:continuationSeparator/>
      </w:r>
    </w:p>
  </w:endnote>
  <w:endnote w:type="continuationNotice" w:id="1">
    <w:p w14:paraId="1B3054A4" w14:textId="77777777" w:rsidR="00851F29" w:rsidRDefault="00851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51B6"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C0AFD" w14:textId="77777777" w:rsidR="00851F29" w:rsidRDefault="00851F29">
      <w:r>
        <w:separator/>
      </w:r>
    </w:p>
  </w:footnote>
  <w:footnote w:type="continuationSeparator" w:id="0">
    <w:p w14:paraId="26F7C7DA" w14:textId="77777777" w:rsidR="00851F29" w:rsidRDefault="00851F29">
      <w:r>
        <w:continuationSeparator/>
      </w:r>
    </w:p>
  </w:footnote>
  <w:footnote w:type="continuationNotice" w:id="1">
    <w:p w14:paraId="35F7E57D" w14:textId="77777777" w:rsidR="00851F29" w:rsidRDefault="00851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A092"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3BB2862"/>
    <w:multiLevelType w:val="hybridMultilevel"/>
    <w:tmpl w:val="EE443DD0"/>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6DBD4A92"/>
    <w:multiLevelType w:val="hybridMultilevel"/>
    <w:tmpl w:val="1AC69F56"/>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87862"/>
    <w:multiLevelType w:val="hybridMultilevel"/>
    <w:tmpl w:val="1458FC5C"/>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3"/>
  </w:num>
  <w:num w:numId="8">
    <w:abstractNumId w:val="11"/>
  </w:num>
  <w:num w:numId="9">
    <w:abstractNumId w:val="7"/>
    <w:lvlOverride w:ilvl="0">
      <w:startOverride w:val="1"/>
    </w:lvlOverride>
  </w:num>
  <w:num w:numId="10">
    <w:abstractNumId w:val="12"/>
  </w:num>
  <w:num w:numId="11">
    <w:abstractNumId w:val="9"/>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0"/>
  </w:num>
  <w:num w:numId="20">
    <w:abstractNumId w:val="8"/>
  </w:num>
  <w:num w:numId="2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EF"/>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2560"/>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A6F86"/>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279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959AB"/>
    <w:rsid w:val="002A3B0E"/>
    <w:rsid w:val="002B3674"/>
    <w:rsid w:val="002B4D45"/>
    <w:rsid w:val="002B6B78"/>
    <w:rsid w:val="002B6D25"/>
    <w:rsid w:val="002B78E0"/>
    <w:rsid w:val="002C728F"/>
    <w:rsid w:val="002C7AB8"/>
    <w:rsid w:val="002C7D4D"/>
    <w:rsid w:val="002C7DD0"/>
    <w:rsid w:val="002D25CE"/>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35C2"/>
    <w:rsid w:val="00455A38"/>
    <w:rsid w:val="00460AA2"/>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B341D"/>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7570F"/>
    <w:rsid w:val="00681108"/>
    <w:rsid w:val="00690C97"/>
    <w:rsid w:val="0069441B"/>
    <w:rsid w:val="006A3100"/>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AEF"/>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E7228"/>
    <w:rsid w:val="007F197C"/>
    <w:rsid w:val="007F1D57"/>
    <w:rsid w:val="007F7E59"/>
    <w:rsid w:val="00823B7E"/>
    <w:rsid w:val="0083252A"/>
    <w:rsid w:val="008349B3"/>
    <w:rsid w:val="0083670C"/>
    <w:rsid w:val="008370C0"/>
    <w:rsid w:val="00840065"/>
    <w:rsid w:val="00844283"/>
    <w:rsid w:val="0084582F"/>
    <w:rsid w:val="00847C0A"/>
    <w:rsid w:val="008512C4"/>
    <w:rsid w:val="00851F29"/>
    <w:rsid w:val="008528A0"/>
    <w:rsid w:val="00852C4F"/>
    <w:rsid w:val="00860131"/>
    <w:rsid w:val="00860860"/>
    <w:rsid w:val="00864147"/>
    <w:rsid w:val="00864468"/>
    <w:rsid w:val="00866547"/>
    <w:rsid w:val="00866E71"/>
    <w:rsid w:val="008935BD"/>
    <w:rsid w:val="008936DF"/>
    <w:rsid w:val="008A1C40"/>
    <w:rsid w:val="008B61E3"/>
    <w:rsid w:val="008C474C"/>
    <w:rsid w:val="008C56D8"/>
    <w:rsid w:val="008D6221"/>
    <w:rsid w:val="008E26F2"/>
    <w:rsid w:val="008E3579"/>
    <w:rsid w:val="008E78A7"/>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259C"/>
    <w:rsid w:val="00AF30ED"/>
    <w:rsid w:val="00AF7B9B"/>
    <w:rsid w:val="00B06F8B"/>
    <w:rsid w:val="00B07F69"/>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0D6D"/>
    <w:rsid w:val="00B723C6"/>
    <w:rsid w:val="00B800CB"/>
    <w:rsid w:val="00B8074B"/>
    <w:rsid w:val="00B8101A"/>
    <w:rsid w:val="00B861AB"/>
    <w:rsid w:val="00B944EB"/>
    <w:rsid w:val="00BA2A45"/>
    <w:rsid w:val="00BB27C2"/>
    <w:rsid w:val="00BB3556"/>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45E67"/>
    <w:rsid w:val="00C522BD"/>
    <w:rsid w:val="00C63F2A"/>
    <w:rsid w:val="00C64F11"/>
    <w:rsid w:val="00C72FB8"/>
    <w:rsid w:val="00C907C0"/>
    <w:rsid w:val="00C93837"/>
    <w:rsid w:val="00CA24C0"/>
    <w:rsid w:val="00CA398B"/>
    <w:rsid w:val="00CA6113"/>
    <w:rsid w:val="00CC4CB1"/>
    <w:rsid w:val="00CD36BC"/>
    <w:rsid w:val="00CD6E8D"/>
    <w:rsid w:val="00CD724F"/>
    <w:rsid w:val="00CE188C"/>
    <w:rsid w:val="00CF148C"/>
    <w:rsid w:val="00D00D53"/>
    <w:rsid w:val="00D02170"/>
    <w:rsid w:val="00D03058"/>
    <w:rsid w:val="00D0775C"/>
    <w:rsid w:val="00D11D8B"/>
    <w:rsid w:val="00D144FA"/>
    <w:rsid w:val="00D17FE2"/>
    <w:rsid w:val="00D21043"/>
    <w:rsid w:val="00D23EE1"/>
    <w:rsid w:val="00D265EF"/>
    <w:rsid w:val="00D2761D"/>
    <w:rsid w:val="00D4480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16FD6"/>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2BCB"/>
    <w:rsid w:val="00F65208"/>
    <w:rsid w:val="00F67BE6"/>
    <w:rsid w:val="00F702E1"/>
    <w:rsid w:val="00F773FB"/>
    <w:rsid w:val="00F83726"/>
    <w:rsid w:val="00F8481F"/>
    <w:rsid w:val="00F86B33"/>
    <w:rsid w:val="00F91C17"/>
    <w:rsid w:val="00F92525"/>
    <w:rsid w:val="00F949B1"/>
    <w:rsid w:val="00F958EE"/>
    <w:rsid w:val="00F96EEB"/>
    <w:rsid w:val="00F96F8A"/>
    <w:rsid w:val="00F9761F"/>
    <w:rsid w:val="00FA102C"/>
    <w:rsid w:val="00FB3124"/>
    <w:rsid w:val="00FB32EE"/>
    <w:rsid w:val="00FC2BD0"/>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E24D28"/>
  <w15:chartTrackingRefBased/>
  <w15:docId w15:val="{F1CEF5CB-C9E9-417A-98FE-949CE8F7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7228"/>
    <w:pPr>
      <w:spacing w:after="150" w:line="276" w:lineRule="auto"/>
      <w:jc w:val="both"/>
    </w:pPr>
  </w:style>
  <w:style w:type="paragraph" w:styleId="Heading1">
    <w:name w:val="heading 1"/>
    <w:basedOn w:val="Normal"/>
    <w:next w:val="Normal"/>
    <w:link w:val="Heading1Char"/>
    <w:qFormat/>
    <w:rsid w:val="007E7228"/>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7E7228"/>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7E7228"/>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7E7228"/>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7E7228"/>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7E7228"/>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7E7228"/>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E7228"/>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E7228"/>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7E72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7228"/>
  </w:style>
  <w:style w:type="table" w:customStyle="1" w:styleId="tblzat-mtrix">
    <w:name w:val="táblázat - mátrix"/>
    <w:basedOn w:val="TableNormal"/>
    <w:uiPriority w:val="2"/>
    <w:qFormat/>
    <w:rsid w:val="007E7228"/>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7E722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7E7228"/>
    <w:pPr>
      <w:numPr>
        <w:numId w:val="9"/>
      </w:numPr>
      <w:contextualSpacing/>
    </w:pPr>
  </w:style>
  <w:style w:type="character" w:styleId="Hyperlink">
    <w:name w:val="Hyperlink"/>
    <w:basedOn w:val="EndnoteReference"/>
    <w:uiPriority w:val="99"/>
    <w:rsid w:val="007E7228"/>
    <w:rPr>
      <w:rFonts w:ascii="Calibri" w:hAnsi="Calibri"/>
      <w:color w:val="0000FF"/>
      <w:sz w:val="20"/>
      <w:u w:val="single"/>
      <w:vertAlign w:val="superscript"/>
    </w:rPr>
  </w:style>
  <w:style w:type="table" w:customStyle="1" w:styleId="tblzat-oldallces">
    <w:name w:val="táblázat - oldalléces"/>
    <w:basedOn w:val="TableNormal"/>
    <w:uiPriority w:val="3"/>
    <w:qFormat/>
    <w:rsid w:val="007E722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7E7228"/>
    <w:rPr>
      <w:vertAlign w:val="superscript"/>
    </w:rPr>
  </w:style>
  <w:style w:type="paragraph" w:styleId="BalloonText">
    <w:name w:val="Balloon Text"/>
    <w:basedOn w:val="Normal"/>
    <w:link w:val="BalloonTextChar"/>
    <w:uiPriority w:val="99"/>
    <w:semiHidden/>
    <w:unhideWhenUsed/>
    <w:rsid w:val="007E7228"/>
    <w:rPr>
      <w:rFonts w:ascii="Tahoma" w:hAnsi="Tahoma" w:cs="Tahoma"/>
      <w:sz w:val="16"/>
      <w:szCs w:val="16"/>
    </w:rPr>
  </w:style>
  <w:style w:type="paragraph" w:customStyle="1" w:styleId="Magyarzszveg">
    <w:name w:val="Magyarázó szöveg"/>
    <w:basedOn w:val="Normal"/>
    <w:next w:val="Normal"/>
    <w:uiPriority w:val="7"/>
    <w:rsid w:val="007E7228"/>
    <w:rPr>
      <w:color w:val="F6A800" w:themeColor="accent5"/>
      <w:sz w:val="18"/>
    </w:rPr>
  </w:style>
  <w:style w:type="character" w:customStyle="1" w:styleId="BalloonTextChar">
    <w:name w:val="Balloon Text Char"/>
    <w:basedOn w:val="DefaultParagraphFont"/>
    <w:link w:val="BalloonText"/>
    <w:uiPriority w:val="99"/>
    <w:semiHidden/>
    <w:rsid w:val="007E7228"/>
    <w:rPr>
      <w:rFonts w:ascii="Tahoma" w:hAnsi="Tahoma" w:cs="Tahoma"/>
      <w:sz w:val="16"/>
      <w:szCs w:val="16"/>
    </w:rPr>
  </w:style>
  <w:style w:type="paragraph" w:styleId="Header">
    <w:name w:val="header"/>
    <w:basedOn w:val="Normal"/>
    <w:link w:val="HeaderChar"/>
    <w:uiPriority w:val="99"/>
    <w:semiHidden/>
    <w:unhideWhenUsed/>
    <w:rsid w:val="007E7228"/>
    <w:pPr>
      <w:tabs>
        <w:tab w:val="center" w:pos="4536"/>
        <w:tab w:val="right" w:pos="9072"/>
      </w:tabs>
    </w:pPr>
  </w:style>
  <w:style w:type="character" w:customStyle="1" w:styleId="HeaderChar">
    <w:name w:val="Header Char"/>
    <w:basedOn w:val="DefaultParagraphFont"/>
    <w:link w:val="Header"/>
    <w:uiPriority w:val="99"/>
    <w:semiHidden/>
    <w:rsid w:val="007E7228"/>
  </w:style>
  <w:style w:type="paragraph" w:styleId="Footer">
    <w:name w:val="footer"/>
    <w:basedOn w:val="Normal"/>
    <w:link w:val="FooterChar"/>
    <w:uiPriority w:val="99"/>
    <w:semiHidden/>
    <w:unhideWhenUsed/>
    <w:rsid w:val="007E7228"/>
    <w:pPr>
      <w:tabs>
        <w:tab w:val="center" w:pos="4536"/>
        <w:tab w:val="right" w:pos="9072"/>
      </w:tabs>
    </w:pPr>
  </w:style>
  <w:style w:type="character" w:customStyle="1" w:styleId="FooterChar">
    <w:name w:val="Footer Char"/>
    <w:basedOn w:val="DefaultParagraphFont"/>
    <w:link w:val="Footer"/>
    <w:uiPriority w:val="99"/>
    <w:semiHidden/>
    <w:rsid w:val="007E7228"/>
  </w:style>
  <w:style w:type="paragraph" w:customStyle="1" w:styleId="Szmozs">
    <w:name w:val="Számozás"/>
    <w:basedOn w:val="Normal"/>
    <w:uiPriority w:val="4"/>
    <w:qFormat/>
    <w:rsid w:val="007E7228"/>
    <w:pPr>
      <w:numPr>
        <w:numId w:val="4"/>
      </w:numPr>
      <w:spacing w:before="120"/>
      <w:contextualSpacing/>
    </w:pPr>
  </w:style>
  <w:style w:type="table" w:styleId="TableGrid">
    <w:name w:val="Table Grid"/>
    <w:aliases w:val="Szegély nélküli"/>
    <w:basedOn w:val="TableNormal"/>
    <w:uiPriority w:val="59"/>
    <w:rsid w:val="007E7228"/>
    <w:pPr>
      <w:contextualSpacing/>
    </w:pPr>
    <w:tblPr/>
    <w:tcPr>
      <w:vAlign w:val="center"/>
    </w:tcPr>
  </w:style>
  <w:style w:type="character" w:customStyle="1" w:styleId="Heading4Char">
    <w:name w:val="Heading 4 Char"/>
    <w:basedOn w:val="DefaultParagraphFont"/>
    <w:link w:val="Heading4"/>
    <w:rsid w:val="007E7228"/>
    <w:rPr>
      <w:iCs/>
      <w:color w:val="0C2148" w:themeColor="text2"/>
      <w:szCs w:val="30"/>
    </w:rPr>
  </w:style>
  <w:style w:type="character" w:customStyle="1" w:styleId="Heading5Char">
    <w:name w:val="Heading 5 Char"/>
    <w:basedOn w:val="DefaultParagraphFont"/>
    <w:link w:val="Heading5"/>
    <w:rsid w:val="007E7228"/>
    <w:rPr>
      <w:color w:val="0C2148" w:themeColor="text2"/>
      <w:szCs w:val="26"/>
    </w:rPr>
  </w:style>
  <w:style w:type="character" w:customStyle="1" w:styleId="Heading6Char">
    <w:name w:val="Heading 6 Char"/>
    <w:basedOn w:val="DefaultParagraphFont"/>
    <w:link w:val="Heading6"/>
    <w:rsid w:val="007E7228"/>
    <w:rPr>
      <w:color w:val="0C2148" w:themeColor="text2"/>
    </w:rPr>
  </w:style>
  <w:style w:type="character" w:customStyle="1" w:styleId="Heading1Char">
    <w:name w:val="Heading 1 Char"/>
    <w:basedOn w:val="DefaultParagraphFont"/>
    <w:link w:val="Heading1"/>
    <w:rsid w:val="007E7228"/>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7E7228"/>
    <w:rPr>
      <w:b/>
      <w:color w:val="0C2148" w:themeColor="text2"/>
      <w:sz w:val="24"/>
      <w:szCs w:val="38"/>
    </w:rPr>
  </w:style>
  <w:style w:type="character" w:customStyle="1" w:styleId="Heading3Char">
    <w:name w:val="Heading 3 Char"/>
    <w:basedOn w:val="DefaultParagraphFont"/>
    <w:link w:val="Heading3"/>
    <w:rsid w:val="007E7228"/>
    <w:rPr>
      <w:bCs/>
      <w:color w:val="0C2148" w:themeColor="text2"/>
      <w:szCs w:val="34"/>
    </w:rPr>
  </w:style>
  <w:style w:type="paragraph" w:styleId="Title">
    <w:name w:val="Title"/>
    <w:basedOn w:val="Normal"/>
    <w:next w:val="Normal"/>
    <w:link w:val="TitleChar"/>
    <w:uiPriority w:val="3"/>
    <w:qFormat/>
    <w:rsid w:val="007E7228"/>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7E7228"/>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7E7228"/>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7E7228"/>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7E7228"/>
    <w:rPr>
      <w:rFonts w:eastAsiaTheme="majorEastAsia" w:cstheme="majorBidi"/>
      <w:i/>
      <w:iCs/>
      <w:color w:val="404040" w:themeColor="text1" w:themeTint="BF"/>
    </w:rPr>
  </w:style>
  <w:style w:type="numbering" w:customStyle="1" w:styleId="Style1">
    <w:name w:val="Style1"/>
    <w:uiPriority w:val="99"/>
    <w:rsid w:val="007E7228"/>
    <w:pPr>
      <w:numPr>
        <w:numId w:val="1"/>
      </w:numPr>
    </w:pPr>
  </w:style>
  <w:style w:type="paragraph" w:styleId="TOC7">
    <w:name w:val="toc 7"/>
    <w:basedOn w:val="Normal"/>
    <w:next w:val="Normal"/>
    <w:autoRedefine/>
    <w:uiPriority w:val="99"/>
    <w:semiHidden/>
    <w:locked/>
    <w:rsid w:val="007E7228"/>
    <w:pPr>
      <w:spacing w:after="100"/>
      <w:ind w:left="1200"/>
    </w:pPr>
    <w:rPr>
      <w:color w:val="385623" w:themeColor="accent6" w:themeShade="80"/>
    </w:rPr>
  </w:style>
  <w:style w:type="paragraph" w:styleId="TOC8">
    <w:name w:val="toc 8"/>
    <w:basedOn w:val="Normal"/>
    <w:next w:val="Normal"/>
    <w:autoRedefine/>
    <w:uiPriority w:val="99"/>
    <w:semiHidden/>
    <w:locked/>
    <w:rsid w:val="007E7228"/>
    <w:pPr>
      <w:spacing w:after="100"/>
      <w:ind w:left="1400"/>
    </w:pPr>
    <w:rPr>
      <w:color w:val="385623" w:themeColor="accent6" w:themeShade="80"/>
    </w:rPr>
  </w:style>
  <w:style w:type="paragraph" w:styleId="TOC9">
    <w:name w:val="toc 9"/>
    <w:basedOn w:val="Normal"/>
    <w:next w:val="Normal"/>
    <w:autoRedefine/>
    <w:uiPriority w:val="99"/>
    <w:semiHidden/>
    <w:locked/>
    <w:rsid w:val="007E7228"/>
    <w:pPr>
      <w:spacing w:after="100"/>
      <w:ind w:left="1600"/>
    </w:pPr>
    <w:rPr>
      <w:color w:val="385623" w:themeColor="accent6" w:themeShade="80"/>
    </w:rPr>
  </w:style>
  <w:style w:type="table" w:customStyle="1" w:styleId="Calendar2">
    <w:name w:val="Calendar 2"/>
    <w:basedOn w:val="TableNormal"/>
    <w:uiPriority w:val="99"/>
    <w:qFormat/>
    <w:rsid w:val="007E7228"/>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7E7228"/>
    <w:rPr>
      <w:rFonts w:eastAsiaTheme="minorEastAsia"/>
      <w:color w:val="0C2148" w:themeColor="text2"/>
      <w:sz w:val="16"/>
    </w:rPr>
  </w:style>
  <w:style w:type="character" w:customStyle="1" w:styleId="FootnoteTextChar">
    <w:name w:val="Footnote Text Char"/>
    <w:basedOn w:val="DefaultParagraphFont"/>
    <w:link w:val="FootnoteText"/>
    <w:uiPriority w:val="99"/>
    <w:rsid w:val="007E7228"/>
    <w:rPr>
      <w:rFonts w:eastAsiaTheme="minorEastAsia"/>
      <w:color w:val="0C2148" w:themeColor="text2"/>
      <w:sz w:val="16"/>
    </w:rPr>
  </w:style>
  <w:style w:type="character" w:styleId="SubtleEmphasis">
    <w:name w:val="Subtle Emphasis"/>
    <w:basedOn w:val="DefaultParagraphFont"/>
    <w:uiPriority w:val="19"/>
    <w:qFormat/>
    <w:rsid w:val="007E7228"/>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7E7228"/>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7E7228"/>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7E7228"/>
    <w:rPr>
      <w:color w:val="385623" w:themeColor="accent6" w:themeShade="80"/>
    </w:rPr>
  </w:style>
  <w:style w:type="character" w:customStyle="1" w:styleId="EndnoteTextChar">
    <w:name w:val="Endnote Text Char"/>
    <w:basedOn w:val="DefaultParagraphFont"/>
    <w:link w:val="EndnoteText"/>
    <w:uiPriority w:val="99"/>
    <w:semiHidden/>
    <w:rsid w:val="007E7228"/>
    <w:rPr>
      <w:color w:val="385623" w:themeColor="accent6" w:themeShade="80"/>
    </w:rPr>
  </w:style>
  <w:style w:type="table" w:customStyle="1" w:styleId="Vilgosrnykols1jellszn1">
    <w:name w:val="Világos árnyékolás – 1. jelölőszín1"/>
    <w:basedOn w:val="TableNormal"/>
    <w:uiPriority w:val="60"/>
    <w:rsid w:val="007E7228"/>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7E7228"/>
    <w:pPr>
      <w:numPr>
        <w:numId w:val="5"/>
      </w:numPr>
    </w:pPr>
  </w:style>
  <w:style w:type="paragraph" w:customStyle="1" w:styleId="Tblaszvegstlus">
    <w:name w:val="Tábla szöveg stílus"/>
    <w:basedOn w:val="Normal"/>
    <w:link w:val="TblaszvegstlusChar"/>
    <w:uiPriority w:val="8"/>
    <w:qFormat/>
    <w:rsid w:val="007E7228"/>
  </w:style>
  <w:style w:type="character" w:customStyle="1" w:styleId="ListParagraphChar">
    <w:name w:val="List Paragraph Char"/>
    <w:basedOn w:val="DefaultParagraphFont"/>
    <w:link w:val="ListParagraph"/>
    <w:uiPriority w:val="4"/>
    <w:rsid w:val="007E7228"/>
  </w:style>
  <w:style w:type="character" w:customStyle="1" w:styleId="Listaszerbekezds2Char">
    <w:name w:val="Listaszerű bekezdés 2 Char"/>
    <w:basedOn w:val="ListParagraphChar"/>
    <w:link w:val="Listaszerbekezds2"/>
    <w:uiPriority w:val="4"/>
    <w:rsid w:val="007E7228"/>
  </w:style>
  <w:style w:type="character" w:customStyle="1" w:styleId="TblaszvegstlusChar">
    <w:name w:val="Tábla szöveg stílus Char"/>
    <w:basedOn w:val="DefaultParagraphFont"/>
    <w:link w:val="Tblaszvegstlus"/>
    <w:uiPriority w:val="8"/>
    <w:rsid w:val="007E7228"/>
  </w:style>
  <w:style w:type="character" w:styleId="SubtleReference">
    <w:name w:val="Subtle Reference"/>
    <w:basedOn w:val="DefaultParagraphFont"/>
    <w:uiPriority w:val="31"/>
    <w:rsid w:val="007E7228"/>
    <w:rPr>
      <w:sz w:val="24"/>
      <w:szCs w:val="24"/>
      <w:u w:val="single"/>
    </w:rPr>
  </w:style>
  <w:style w:type="character" w:styleId="IntenseReference">
    <w:name w:val="Intense Reference"/>
    <w:basedOn w:val="DefaultParagraphFont"/>
    <w:uiPriority w:val="32"/>
    <w:rsid w:val="007E7228"/>
    <w:rPr>
      <w:b/>
      <w:sz w:val="24"/>
      <w:u w:val="single"/>
    </w:rPr>
  </w:style>
  <w:style w:type="paragraph" w:customStyle="1" w:styleId="Listaszerbekezds2szint">
    <w:name w:val="Listaszerű bekezdés 2. szint"/>
    <w:basedOn w:val="ListParagraph"/>
    <w:link w:val="Listaszerbekezds2szintChar"/>
    <w:uiPriority w:val="4"/>
    <w:qFormat/>
    <w:rsid w:val="007E7228"/>
    <w:pPr>
      <w:numPr>
        <w:numId w:val="8"/>
      </w:numPr>
    </w:pPr>
  </w:style>
  <w:style w:type="paragraph" w:customStyle="1" w:styleId="Listaszerbekezds3szint">
    <w:name w:val="Listaszerű bekezdés 3. szint"/>
    <w:basedOn w:val="ListParagraph"/>
    <w:link w:val="Listaszerbekezds3szintChar"/>
    <w:uiPriority w:val="4"/>
    <w:qFormat/>
    <w:rsid w:val="007E7228"/>
    <w:pPr>
      <w:numPr>
        <w:ilvl w:val="2"/>
        <w:numId w:val="10"/>
      </w:numPr>
    </w:pPr>
  </w:style>
  <w:style w:type="character" w:customStyle="1" w:styleId="Listaszerbekezds2szintChar">
    <w:name w:val="Listaszerű bekezdés 2. szint Char"/>
    <w:basedOn w:val="ListParagraphChar"/>
    <w:link w:val="Listaszerbekezds2szint"/>
    <w:uiPriority w:val="4"/>
    <w:rsid w:val="007E7228"/>
  </w:style>
  <w:style w:type="character" w:customStyle="1" w:styleId="Listaszerbekezds3szintChar">
    <w:name w:val="Listaszerű bekezdés 3. szint Char"/>
    <w:basedOn w:val="ListParagraphChar"/>
    <w:link w:val="Listaszerbekezds3szint"/>
    <w:uiPriority w:val="4"/>
    <w:rsid w:val="007E7228"/>
  </w:style>
  <w:style w:type="paragraph" w:styleId="Subtitle">
    <w:name w:val="Subtitle"/>
    <w:basedOn w:val="Normal"/>
    <w:next w:val="Normal"/>
    <w:link w:val="SubtitleChar"/>
    <w:uiPriority w:val="11"/>
    <w:rsid w:val="007E7228"/>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7E7228"/>
    <w:rPr>
      <w:rFonts w:eastAsiaTheme="majorEastAsia" w:cstheme="majorBidi"/>
    </w:rPr>
  </w:style>
  <w:style w:type="paragraph" w:customStyle="1" w:styleId="Listabetvel">
    <w:name w:val="Lista betűvel"/>
    <w:basedOn w:val="ListParagraph"/>
    <w:link w:val="ListabetvelChar"/>
    <w:uiPriority w:val="4"/>
    <w:qFormat/>
    <w:rsid w:val="007E7228"/>
    <w:pPr>
      <w:numPr>
        <w:numId w:val="7"/>
      </w:numPr>
    </w:pPr>
  </w:style>
  <w:style w:type="character" w:customStyle="1" w:styleId="ListabetvelChar">
    <w:name w:val="Lista betűvel Char"/>
    <w:basedOn w:val="ListParagraphChar"/>
    <w:link w:val="Listabetvel"/>
    <w:uiPriority w:val="4"/>
    <w:rsid w:val="007E7228"/>
  </w:style>
  <w:style w:type="paragraph" w:customStyle="1" w:styleId="Erskiemels1">
    <w:name w:val="Erős kiemelés1"/>
    <w:basedOn w:val="Normal"/>
    <w:uiPriority w:val="5"/>
    <w:qFormat/>
    <w:rsid w:val="00F92525"/>
    <w:rPr>
      <w:b/>
      <w:i/>
    </w:rPr>
  </w:style>
  <w:style w:type="character" w:customStyle="1" w:styleId="ErskiemelsChar">
    <w:name w:val="Erős kiemelés Char"/>
    <w:basedOn w:val="DefaultParagraphFont"/>
    <w:link w:val="Erskiemels"/>
    <w:uiPriority w:val="5"/>
    <w:rsid w:val="007E7228"/>
    <w:rPr>
      <w:b/>
      <w:i/>
    </w:rPr>
  </w:style>
  <w:style w:type="paragraph" w:customStyle="1" w:styleId="Bold">
    <w:name w:val="Bold"/>
    <w:basedOn w:val="Normal"/>
    <w:link w:val="BoldChar"/>
    <w:uiPriority w:val="6"/>
    <w:qFormat/>
    <w:rsid w:val="007E7228"/>
    <w:rPr>
      <w:b/>
    </w:rPr>
  </w:style>
  <w:style w:type="character" w:customStyle="1" w:styleId="BoldChar">
    <w:name w:val="Bold Char"/>
    <w:basedOn w:val="DefaultParagraphFont"/>
    <w:link w:val="Bold"/>
    <w:uiPriority w:val="6"/>
    <w:rsid w:val="007E7228"/>
    <w:rPr>
      <w:b/>
    </w:rPr>
  </w:style>
  <w:style w:type="character" w:styleId="FollowedHyperlink">
    <w:name w:val="FollowedHyperlink"/>
    <w:basedOn w:val="DefaultParagraphFont"/>
    <w:uiPriority w:val="99"/>
    <w:semiHidden/>
    <w:unhideWhenUsed/>
    <w:rsid w:val="007E7228"/>
    <w:rPr>
      <w:color w:val="954F72" w:themeColor="followedHyperlink"/>
      <w:u w:val="single"/>
    </w:rPr>
  </w:style>
  <w:style w:type="paragraph" w:styleId="TOCHeading">
    <w:name w:val="TOC Heading"/>
    <w:basedOn w:val="Heading1"/>
    <w:next w:val="Normal"/>
    <w:uiPriority w:val="39"/>
    <w:unhideWhenUsed/>
    <w:qFormat/>
    <w:rsid w:val="007E7228"/>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7E7228"/>
    <w:pPr>
      <w:spacing w:after="100"/>
      <w:ind w:left="220"/>
      <w:jc w:val="left"/>
    </w:pPr>
    <w:rPr>
      <w:rFonts w:eastAsiaTheme="minorEastAsia"/>
    </w:rPr>
  </w:style>
  <w:style w:type="paragraph" w:styleId="TOC1">
    <w:name w:val="toc 1"/>
    <w:basedOn w:val="Normal"/>
    <w:next w:val="Normal"/>
    <w:autoRedefine/>
    <w:uiPriority w:val="39"/>
    <w:unhideWhenUsed/>
    <w:qFormat/>
    <w:locked/>
    <w:rsid w:val="007E7228"/>
    <w:pPr>
      <w:spacing w:after="100"/>
      <w:jc w:val="left"/>
    </w:pPr>
    <w:rPr>
      <w:rFonts w:eastAsiaTheme="minorEastAsia"/>
    </w:rPr>
  </w:style>
  <w:style w:type="paragraph" w:styleId="TOC3">
    <w:name w:val="toc 3"/>
    <w:basedOn w:val="Normal"/>
    <w:next w:val="Normal"/>
    <w:uiPriority w:val="39"/>
    <w:unhideWhenUsed/>
    <w:qFormat/>
    <w:locked/>
    <w:rsid w:val="007E7228"/>
    <w:pPr>
      <w:spacing w:after="100"/>
      <w:ind w:left="400"/>
    </w:pPr>
  </w:style>
  <w:style w:type="paragraph" w:customStyle="1" w:styleId="StyleTOC2Left015">
    <w:name w:val="Style TOC 2 + Left:  0.15&quot;"/>
    <w:basedOn w:val="TOC2"/>
    <w:rsid w:val="007E7228"/>
    <w:pPr>
      <w:ind w:left="216"/>
    </w:pPr>
    <w:rPr>
      <w:rFonts w:eastAsia="Times New Roman" w:cs="Times New Roman"/>
    </w:rPr>
  </w:style>
  <w:style w:type="paragraph" w:customStyle="1" w:styleId="StyleTOC3Left031">
    <w:name w:val="Style TOC 3 + Left:  0.31&quot;"/>
    <w:basedOn w:val="TOC3"/>
    <w:rsid w:val="007E7228"/>
    <w:pPr>
      <w:ind w:left="446"/>
    </w:pPr>
    <w:rPr>
      <w:rFonts w:eastAsia="Times New Roman" w:cs="Times New Roman"/>
    </w:rPr>
  </w:style>
  <w:style w:type="numbering" w:customStyle="1" w:styleId="Hierarchikuslista">
    <w:name w:val="Hierarchikus lista"/>
    <w:uiPriority w:val="99"/>
    <w:rsid w:val="007E7228"/>
    <w:pPr>
      <w:numPr>
        <w:numId w:val="2"/>
      </w:numPr>
    </w:pPr>
  </w:style>
  <w:style w:type="paragraph" w:customStyle="1" w:styleId="HierarchikusLista0">
    <w:name w:val="Hierarchikus Lista"/>
    <w:basedOn w:val="ListParagraph"/>
    <w:link w:val="HierarchikusListaChar"/>
    <w:qFormat/>
    <w:rsid w:val="007E7228"/>
    <w:pPr>
      <w:numPr>
        <w:numId w:val="0"/>
      </w:numPr>
    </w:pPr>
  </w:style>
  <w:style w:type="character" w:customStyle="1" w:styleId="HierarchikusListaChar">
    <w:name w:val="Hierarchikus Lista Char"/>
    <w:basedOn w:val="ListParagraphChar"/>
    <w:link w:val="HierarchikusLista0"/>
    <w:rsid w:val="007E7228"/>
  </w:style>
  <w:style w:type="character" w:styleId="Strong">
    <w:name w:val="Strong"/>
    <w:basedOn w:val="DefaultParagraphFont"/>
    <w:uiPriority w:val="22"/>
    <w:rsid w:val="007E7228"/>
    <w:rPr>
      <w:b/>
      <w:bCs/>
    </w:rPr>
  </w:style>
  <w:style w:type="character" w:styleId="Emphasis">
    <w:name w:val="Emphasis"/>
    <w:basedOn w:val="DefaultParagraphFont"/>
    <w:uiPriority w:val="6"/>
    <w:qFormat/>
    <w:rsid w:val="007E7228"/>
    <w:rPr>
      <w:i/>
      <w:iCs/>
    </w:rPr>
  </w:style>
  <w:style w:type="paragraph" w:styleId="NoSpacing">
    <w:name w:val="No Spacing"/>
    <w:basedOn w:val="Normal"/>
    <w:uiPriority w:val="1"/>
    <w:rsid w:val="007E7228"/>
    <w:rPr>
      <w:szCs w:val="32"/>
    </w:rPr>
  </w:style>
  <w:style w:type="paragraph" w:styleId="Quote">
    <w:name w:val="Quote"/>
    <w:basedOn w:val="Normal"/>
    <w:next w:val="Normal"/>
    <w:link w:val="QuoteChar"/>
    <w:uiPriority w:val="29"/>
    <w:rsid w:val="007E7228"/>
    <w:rPr>
      <w:i/>
    </w:rPr>
  </w:style>
  <w:style w:type="character" w:customStyle="1" w:styleId="QuoteChar">
    <w:name w:val="Quote Char"/>
    <w:basedOn w:val="DefaultParagraphFont"/>
    <w:link w:val="Quote"/>
    <w:uiPriority w:val="29"/>
    <w:rsid w:val="007E7228"/>
    <w:rPr>
      <w:i/>
    </w:rPr>
  </w:style>
  <w:style w:type="paragraph" w:styleId="IntenseQuote">
    <w:name w:val="Intense Quote"/>
    <w:basedOn w:val="Normal"/>
    <w:next w:val="Normal"/>
    <w:link w:val="IntenseQuoteChar"/>
    <w:uiPriority w:val="30"/>
    <w:rsid w:val="007E7228"/>
    <w:pPr>
      <w:ind w:left="720" w:right="720"/>
    </w:pPr>
    <w:rPr>
      <w:b/>
      <w:i/>
    </w:rPr>
  </w:style>
  <w:style w:type="character" w:customStyle="1" w:styleId="IntenseQuoteChar">
    <w:name w:val="Intense Quote Char"/>
    <w:basedOn w:val="DefaultParagraphFont"/>
    <w:link w:val="IntenseQuote"/>
    <w:uiPriority w:val="30"/>
    <w:rsid w:val="007E7228"/>
    <w:rPr>
      <w:b/>
      <w:i/>
    </w:rPr>
  </w:style>
  <w:style w:type="character" w:styleId="IntenseEmphasis">
    <w:name w:val="Intense Emphasis"/>
    <w:basedOn w:val="DefaultParagraphFont"/>
    <w:uiPriority w:val="21"/>
    <w:rsid w:val="007E7228"/>
    <w:rPr>
      <w:b/>
      <w:i/>
      <w:sz w:val="24"/>
      <w:szCs w:val="24"/>
      <w:u w:val="single"/>
    </w:rPr>
  </w:style>
  <w:style w:type="character" w:styleId="BookTitle">
    <w:name w:val="Book Title"/>
    <w:basedOn w:val="DefaultParagraphFont"/>
    <w:uiPriority w:val="33"/>
    <w:rsid w:val="007E7228"/>
    <w:rPr>
      <w:rFonts w:ascii="Calibri" w:eastAsiaTheme="majorEastAsia" w:hAnsi="Calibri"/>
      <w:b/>
      <w:i/>
      <w:sz w:val="24"/>
      <w:szCs w:val="24"/>
    </w:rPr>
  </w:style>
  <w:style w:type="paragraph" w:customStyle="1" w:styleId="Szvegdobozstlus">
    <w:name w:val="Szövegdoboz stílus"/>
    <w:basedOn w:val="HierarchikusLista0"/>
    <w:qFormat/>
    <w:rsid w:val="007E7228"/>
    <w:rPr>
      <w:b/>
      <w:i/>
      <w:color w:val="009EE0"/>
    </w:rPr>
  </w:style>
  <w:style w:type="table" w:customStyle="1" w:styleId="Rcsos">
    <w:name w:val="Rácsos"/>
    <w:basedOn w:val="TableNormal"/>
    <w:uiPriority w:val="99"/>
    <w:rsid w:val="007E7228"/>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7E722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7E7228"/>
    <w:pPr>
      <w:keepNext/>
      <w:spacing w:after="40"/>
      <w:jc w:val="center"/>
    </w:pPr>
    <w:rPr>
      <w:b/>
      <w:bCs/>
      <w:color w:val="808080"/>
      <w:szCs w:val="18"/>
    </w:rPr>
  </w:style>
  <w:style w:type="paragraph" w:customStyle="1" w:styleId="ENCaption2Col">
    <w:name w:val="EN_Caption_2Col"/>
    <w:basedOn w:val="Normal"/>
    <w:next w:val="Normal"/>
    <w:uiPriority w:val="1"/>
    <w:qFormat/>
    <w:rsid w:val="007E7228"/>
    <w:pPr>
      <w:keepNext/>
      <w:spacing w:after="40"/>
      <w:jc w:val="left"/>
    </w:pPr>
    <w:rPr>
      <w:b/>
      <w:bCs/>
      <w:color w:val="808080"/>
      <w:szCs w:val="18"/>
    </w:rPr>
  </w:style>
  <w:style w:type="paragraph" w:customStyle="1" w:styleId="ENCaptionBox">
    <w:name w:val="EN_Caption_Box"/>
    <w:basedOn w:val="Normal"/>
    <w:next w:val="Normal"/>
    <w:uiPriority w:val="1"/>
    <w:qFormat/>
    <w:rsid w:val="007E722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7E7228"/>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7E7228"/>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7E7228"/>
    <w:rPr>
      <w:rFonts w:eastAsiaTheme="minorEastAsia"/>
      <w:color w:val="808080"/>
      <w:sz w:val="18"/>
    </w:rPr>
  </w:style>
  <w:style w:type="paragraph" w:customStyle="1" w:styleId="ENNormal">
    <w:name w:val="EN_Normal"/>
    <w:basedOn w:val="Normal"/>
    <w:uiPriority w:val="1"/>
    <w:qFormat/>
    <w:rsid w:val="007E7228"/>
  </w:style>
  <w:style w:type="paragraph" w:customStyle="1" w:styleId="ENNormalBox">
    <w:name w:val="EN_Normal_Box"/>
    <w:basedOn w:val="Normal"/>
    <w:uiPriority w:val="1"/>
    <w:qFormat/>
    <w:rsid w:val="007E722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7E7228"/>
    <w:pPr>
      <w:keepLines/>
      <w:jc w:val="center"/>
    </w:pPr>
    <w:rPr>
      <w:color w:val="808080"/>
      <w:sz w:val="18"/>
    </w:rPr>
  </w:style>
  <w:style w:type="paragraph" w:customStyle="1" w:styleId="ENNote2Col">
    <w:name w:val="EN_Note_2Col"/>
    <w:basedOn w:val="Normal"/>
    <w:next w:val="ENNormal"/>
    <w:uiPriority w:val="1"/>
    <w:qFormat/>
    <w:rsid w:val="007E7228"/>
    <w:pPr>
      <w:keepLines/>
    </w:pPr>
    <w:rPr>
      <w:color w:val="808080"/>
      <w:sz w:val="18"/>
    </w:rPr>
  </w:style>
  <w:style w:type="paragraph" w:customStyle="1" w:styleId="ENNoteBox">
    <w:name w:val="EN_Note_Box"/>
    <w:basedOn w:val="Normal"/>
    <w:next w:val="ENNormalBox"/>
    <w:uiPriority w:val="1"/>
    <w:qFormat/>
    <w:rsid w:val="007E722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7E7228"/>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7E7228"/>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7E722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7E7228"/>
    <w:pPr>
      <w:keepNext/>
      <w:spacing w:after="40"/>
      <w:jc w:val="center"/>
    </w:pPr>
    <w:rPr>
      <w:sz w:val="20"/>
    </w:rPr>
  </w:style>
  <w:style w:type="paragraph" w:customStyle="1" w:styleId="HUCaption2Col">
    <w:name w:val="HU_Caption_2Col"/>
    <w:basedOn w:val="Caption"/>
    <w:next w:val="Normal"/>
    <w:uiPriority w:val="1"/>
    <w:qFormat/>
    <w:rsid w:val="007E7228"/>
    <w:pPr>
      <w:keepNext/>
      <w:spacing w:after="40"/>
    </w:pPr>
    <w:rPr>
      <w:sz w:val="20"/>
    </w:rPr>
  </w:style>
  <w:style w:type="paragraph" w:customStyle="1" w:styleId="HUCaptionBox">
    <w:name w:val="HU_Caption_Box"/>
    <w:basedOn w:val="Caption"/>
    <w:next w:val="Normal"/>
    <w:uiPriority w:val="1"/>
    <w:qFormat/>
    <w:rsid w:val="007E722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7E7228"/>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7E7228"/>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7E7228"/>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7E7228"/>
    <w:rPr>
      <w:caps/>
      <w:color w:val="0C2148" w:themeColor="text2"/>
    </w:rPr>
  </w:style>
  <w:style w:type="paragraph" w:customStyle="1" w:styleId="HUFootnote">
    <w:name w:val="HU_Footnote"/>
    <w:basedOn w:val="FootnoteText"/>
    <w:uiPriority w:val="1"/>
    <w:qFormat/>
    <w:rsid w:val="007E7228"/>
    <w:rPr>
      <w:color w:val="808080"/>
      <w:sz w:val="18"/>
    </w:rPr>
  </w:style>
  <w:style w:type="paragraph" w:customStyle="1" w:styleId="HUNormalBox">
    <w:name w:val="HU_Normal_Box"/>
    <w:basedOn w:val="Normal"/>
    <w:uiPriority w:val="1"/>
    <w:qFormat/>
    <w:rsid w:val="007E722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7E7228"/>
    <w:pPr>
      <w:keepLines/>
      <w:jc w:val="center"/>
    </w:pPr>
    <w:rPr>
      <w:color w:val="808080"/>
      <w:sz w:val="18"/>
    </w:rPr>
  </w:style>
  <w:style w:type="paragraph" w:customStyle="1" w:styleId="HUNote2Col">
    <w:name w:val="HU_Note_2Col"/>
    <w:basedOn w:val="Normal"/>
    <w:next w:val="Normal"/>
    <w:uiPriority w:val="1"/>
    <w:qFormat/>
    <w:rsid w:val="007E7228"/>
    <w:pPr>
      <w:keepLines/>
    </w:pPr>
    <w:rPr>
      <w:color w:val="808080"/>
      <w:sz w:val="18"/>
    </w:rPr>
  </w:style>
  <w:style w:type="paragraph" w:customStyle="1" w:styleId="HUNoteBox">
    <w:name w:val="HU_Note_Box"/>
    <w:basedOn w:val="Normal"/>
    <w:next w:val="HUNormalBox"/>
    <w:link w:val="HUNoteBoxChar"/>
    <w:uiPriority w:val="1"/>
    <w:qFormat/>
    <w:rsid w:val="007E722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7E7228"/>
    <w:rPr>
      <w:color w:val="808080"/>
      <w:sz w:val="18"/>
      <w:shd w:val="clear" w:color="auto" w:fill="C6EEFF"/>
    </w:rPr>
  </w:style>
  <w:style w:type="paragraph" w:customStyle="1" w:styleId="HUSectionTitle">
    <w:name w:val="HU_Section_Title"/>
    <w:basedOn w:val="Heading2"/>
    <w:next w:val="Normal"/>
    <w:link w:val="HUSectionTitleChar"/>
    <w:uiPriority w:val="1"/>
    <w:rsid w:val="007E7228"/>
    <w:pPr>
      <w:keepNext/>
    </w:pPr>
  </w:style>
  <w:style w:type="character" w:customStyle="1" w:styleId="HUSectionTitleChar">
    <w:name w:val="HU_Section_Title Char"/>
    <w:basedOn w:val="Heading2Char"/>
    <w:link w:val="HUSectionTitle"/>
    <w:uiPriority w:val="1"/>
    <w:rsid w:val="007E7228"/>
    <w:rPr>
      <w:b/>
      <w:color w:val="0C2148" w:themeColor="text2"/>
      <w:sz w:val="24"/>
      <w:szCs w:val="38"/>
    </w:rPr>
  </w:style>
  <w:style w:type="paragraph" w:customStyle="1" w:styleId="HUSubsectionTitle">
    <w:name w:val="HU_Subsection_Title"/>
    <w:basedOn w:val="Heading3"/>
    <w:next w:val="Normal"/>
    <w:link w:val="HUSubsectionTitleChar"/>
    <w:uiPriority w:val="1"/>
    <w:rsid w:val="007E7228"/>
    <w:pPr>
      <w:keepNext/>
      <w:ind w:left="595" w:hanging="595"/>
    </w:pPr>
  </w:style>
  <w:style w:type="character" w:customStyle="1" w:styleId="HUSubsectionTitleChar">
    <w:name w:val="HU_Subsection_Title Char"/>
    <w:basedOn w:val="Heading3Char"/>
    <w:link w:val="HUSubsectionTitle"/>
    <w:uiPriority w:val="1"/>
    <w:rsid w:val="007E7228"/>
    <w:rPr>
      <w:bCs/>
      <w:color w:val="0C2148" w:themeColor="text2"/>
      <w:szCs w:val="34"/>
    </w:rPr>
  </w:style>
  <w:style w:type="paragraph" w:customStyle="1" w:styleId="Heading1Kiadvny">
    <w:name w:val="Heading 1 Kiadvány"/>
    <w:basedOn w:val="Heading1"/>
    <w:qFormat/>
    <w:rsid w:val="007E7228"/>
    <w:rPr>
      <w:b w:val="0"/>
      <w:caps w:val="0"/>
      <w:sz w:val="52"/>
    </w:rPr>
  </w:style>
  <w:style w:type="paragraph" w:customStyle="1" w:styleId="Default">
    <w:name w:val="Default"/>
    <w:rsid w:val="00702AEF"/>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22279B"/>
    <w:rPr>
      <w:sz w:val="16"/>
      <w:szCs w:val="16"/>
    </w:rPr>
  </w:style>
  <w:style w:type="paragraph" w:styleId="CommentText">
    <w:name w:val="annotation text"/>
    <w:basedOn w:val="Normal"/>
    <w:link w:val="CommentTextChar"/>
    <w:uiPriority w:val="99"/>
    <w:semiHidden/>
    <w:unhideWhenUsed/>
    <w:rsid w:val="0022279B"/>
    <w:pPr>
      <w:spacing w:line="240" w:lineRule="auto"/>
    </w:pPr>
  </w:style>
  <w:style w:type="character" w:customStyle="1" w:styleId="CommentTextChar">
    <w:name w:val="Comment Text Char"/>
    <w:basedOn w:val="DefaultParagraphFont"/>
    <w:link w:val="CommentText"/>
    <w:uiPriority w:val="99"/>
    <w:semiHidden/>
    <w:rsid w:val="0022279B"/>
  </w:style>
  <w:style w:type="paragraph" w:styleId="CommentSubject">
    <w:name w:val="annotation subject"/>
    <w:basedOn w:val="CommentText"/>
    <w:next w:val="CommentText"/>
    <w:link w:val="CommentSubjectChar"/>
    <w:uiPriority w:val="99"/>
    <w:semiHidden/>
    <w:unhideWhenUsed/>
    <w:rsid w:val="0022279B"/>
    <w:rPr>
      <w:b/>
      <w:bCs/>
    </w:rPr>
  </w:style>
  <w:style w:type="character" w:customStyle="1" w:styleId="CommentSubjectChar">
    <w:name w:val="Comment Subject Char"/>
    <w:basedOn w:val="CommentTextChar"/>
    <w:link w:val="CommentSubject"/>
    <w:uiPriority w:val="99"/>
    <w:semiHidden/>
    <w:rsid w:val="0022279B"/>
    <w:rPr>
      <w:b/>
      <w:bCs/>
    </w:rPr>
  </w:style>
  <w:style w:type="paragraph" w:customStyle="1" w:styleId="Erskiemels2">
    <w:name w:val="Erős kiemelés2"/>
    <w:basedOn w:val="Normal"/>
    <w:uiPriority w:val="5"/>
    <w:qFormat/>
    <w:rsid w:val="004535C2"/>
    <w:rPr>
      <w:b/>
      <w:i/>
    </w:rPr>
  </w:style>
  <w:style w:type="paragraph" w:customStyle="1" w:styleId="Erskiemels3">
    <w:name w:val="Erős kiemelés3"/>
    <w:basedOn w:val="Normal"/>
    <w:uiPriority w:val="5"/>
    <w:qFormat/>
    <w:rsid w:val="008E78A7"/>
    <w:rPr>
      <w:b/>
      <w:i/>
    </w:rPr>
  </w:style>
  <w:style w:type="paragraph" w:customStyle="1" w:styleId="Erskiemels4">
    <w:name w:val="Erős kiemelés4"/>
    <w:basedOn w:val="Normal"/>
    <w:uiPriority w:val="5"/>
    <w:qFormat/>
    <w:rsid w:val="001A6F86"/>
    <w:rPr>
      <w:b/>
      <w:i/>
    </w:rPr>
  </w:style>
  <w:style w:type="paragraph" w:customStyle="1" w:styleId="Erskiemels">
    <w:name w:val="Erős kiemelés"/>
    <w:basedOn w:val="Normal"/>
    <w:link w:val="ErskiemelsChar"/>
    <w:uiPriority w:val="5"/>
    <w:qFormat/>
    <w:rsid w:val="007E722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0DCE0BF1F888A428F6BA9F0F49672A7" ma:contentTypeVersion="0" ma:contentTypeDescription="Új dokumentum létrehozása." ma:contentTypeScope="" ma:versionID="2bb823781a180d30bd935cc81556c968">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BBA44BE4-6FF8-46DA-AF7E-D055A961041E}">
  <ds:schemaRefs>
    <ds:schemaRef ds:uri="http://schemas.microsoft.com/sharepoint/v3/contenttype/forms"/>
  </ds:schemaRefs>
</ds:datastoreItem>
</file>

<file path=customXml/itemProps2.xml><?xml version="1.0" encoding="utf-8"?>
<ds:datastoreItem xmlns:ds="http://schemas.openxmlformats.org/officeDocument/2006/customXml" ds:itemID="{77E71C6A-8144-4B38-A0B8-6080E9DA2A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44A91-C9F7-4014-859B-809E7D31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AC67BD-0164-49F1-BAE2-64BC99AA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1928</Characters>
  <Application>Microsoft Office Word</Application>
  <DocSecurity>0</DocSecurity>
  <Lines>16</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Szomorjai Péter</dc:creator>
  <cp:keywords/>
  <dc:description/>
  <cp:lastModifiedBy>Dabi Zsófia Borbála</cp:lastModifiedBy>
  <cp:revision>3</cp:revision>
  <cp:lastPrinted>1900-12-31T23:00:00Z</cp:lastPrinted>
  <dcterms:created xsi:type="dcterms:W3CDTF">2019-12-10T09:04:00Z</dcterms:created>
  <dcterms:modified xsi:type="dcterms:W3CDTF">2019-12-10T09:06:00Z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birok@mnb.hu</vt:lpwstr>
  </property>
  <property fmtid="{D5CDD505-2E9C-101B-9397-08002B2CF9AE}" pid="6" name="MSIP_Label_b0d11092-50c9-4e74-84b5-b1af078dc3d0_SetDate">
    <vt:lpwstr>2019-01-29T08:59:20.6627332+01:00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ContentTypeId">
    <vt:lpwstr>0x01010040DCE0BF1F888A428F6BA9F0F49672A7</vt:lpwstr>
  </property>
</Properties>
</file>