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D3FB" w14:textId="5090EA36" w:rsidR="0018619A" w:rsidRDefault="00FD7310" w:rsidP="009E62F5">
      <w:pPr>
        <w:pStyle w:val="Cm"/>
        <w:jc w:val="center"/>
      </w:pPr>
      <w:r w:rsidRPr="00FD7310">
        <w:t>Módszertani segédlet a</w:t>
      </w:r>
      <w:r w:rsidR="00054E6E">
        <w:t xml:space="preserve"> P11-P15 </w:t>
      </w:r>
      <w:r w:rsidRPr="00FD7310">
        <w:t xml:space="preserve">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Cmsor1"/>
      </w:pPr>
      <w:bookmarkStart w:id="0" w:name="_Toc460252328"/>
      <w:r>
        <w:t>Bevezetés</w:t>
      </w:r>
      <w:bookmarkEnd w:id="0"/>
    </w:p>
    <w:p w14:paraId="026191B5" w14:textId="49FBC7C5" w:rsidR="006877F2" w:rsidRPr="00393671" w:rsidRDefault="006877F2" w:rsidP="006877F2">
      <w:pPr>
        <w:autoSpaceDE w:val="0"/>
        <w:autoSpaceDN w:val="0"/>
        <w:spacing w:after="0"/>
      </w:pPr>
      <w:r w:rsidRPr="00393671">
        <w:t>A</w:t>
      </w:r>
      <w:r>
        <w:t xml:space="preserve"> </w:t>
      </w:r>
      <w:r w:rsidRPr="00393671">
        <w:rPr>
          <w:b/>
        </w:rPr>
        <w:t>P</w:t>
      </w:r>
      <w:r>
        <w:rPr>
          <w:b/>
        </w:rPr>
        <w:t>11 – P15</w:t>
      </w:r>
      <w:r>
        <w:t xml:space="preserve"> </w:t>
      </w:r>
      <w:r w:rsidRPr="00393671">
        <w:t xml:space="preserve">jelű adatszolgáltatásokat a </w:t>
      </w:r>
      <w:r w:rsidRPr="00393671">
        <w:rPr>
          <w:rFonts w:cs="Segoe UI"/>
          <w:color w:val="000000"/>
        </w:rPr>
        <w:t xml:space="preserve">MNB által üzemeltetett </w:t>
      </w:r>
      <w:proofErr w:type="spellStart"/>
      <w:r w:rsidRPr="00393671">
        <w:rPr>
          <w:rFonts w:cs="Segoe UI"/>
          <w:color w:val="000000"/>
        </w:rPr>
        <w:t>ERA</w:t>
      </w:r>
      <w:proofErr w:type="spellEnd"/>
      <w:r w:rsidRPr="00393671">
        <w:rPr>
          <w:rFonts w:cs="Segoe UI"/>
          <w:color w:val="000000"/>
        </w:rPr>
        <w:t xml:space="preserve"> rendszeren belül működő Statisztikai és felügyeleti integrált befogadó rendszeren (a továbbiakban: STEFI) keresztül köteles teljesíteni.</w:t>
      </w:r>
      <w:r w:rsidRPr="00393671">
        <w:t xml:space="preserve"> A STEFI rendszer adatszolgáltatók számára készített felhasználói kézikönyve az MNB honlapján elérhető:</w:t>
      </w:r>
    </w:p>
    <w:p w14:paraId="61CF87FE" w14:textId="77777777" w:rsidR="00501D44" w:rsidRDefault="007151BC" w:rsidP="006877F2">
      <w:pPr>
        <w:rPr>
          <w:color w:val="0000FF"/>
          <w:u w:val="single"/>
        </w:rPr>
      </w:pPr>
      <w:hyperlink r:id="rId8" w:history="1">
        <w:r w:rsidR="006877F2" w:rsidRPr="00393671">
          <w:rPr>
            <w:color w:val="0000FF"/>
            <w:u w:val="single"/>
          </w:rPr>
          <w:t>https://www.mnb.hu/statisztika/informaciok-adatszolgaltatoknak/stefi/kezikonyv</w:t>
        </w:r>
      </w:hyperlink>
      <w:r w:rsidR="006877F2" w:rsidRPr="00393671">
        <w:rPr>
          <w:color w:val="0000FF"/>
          <w:u w:val="single"/>
        </w:rPr>
        <w:t xml:space="preserve"> </w:t>
      </w:r>
    </w:p>
    <w:p w14:paraId="741F804D" w14:textId="7684DAEC" w:rsidR="006877F2" w:rsidRDefault="00501D44" w:rsidP="006877F2">
      <w:pPr>
        <w:rPr>
          <w:color w:val="0000FF"/>
          <w:u w:val="single"/>
        </w:rPr>
      </w:pPr>
      <w:r w:rsidRPr="007571D0">
        <w:rPr>
          <w:rStyle w:val="Hiperhivatkozs"/>
          <w:color w:val="auto"/>
          <w:u w:val="none"/>
          <w:vertAlign w:val="baseline"/>
        </w:rPr>
        <w:t>A</w:t>
      </w:r>
      <w:r>
        <w:rPr>
          <w:rStyle w:val="Hiperhivatkozs"/>
          <w:color w:val="auto"/>
          <w:u w:val="none"/>
          <w:vertAlign w:val="baseline"/>
        </w:rPr>
        <w:t xml:space="preserve"> P11 – P15 jelű </w:t>
      </w:r>
      <w:r w:rsidRPr="007571D0">
        <w:rPr>
          <w:rStyle w:val="Hiperhivatkozs"/>
          <w:color w:val="auto"/>
          <w:u w:val="none"/>
          <w:vertAlign w:val="baseline"/>
        </w:rPr>
        <w:t xml:space="preserve">adatszolgáltatások jelentésfájl formátumát általánosan a </w:t>
      </w:r>
      <w:r>
        <w:rPr>
          <w:rStyle w:val="Hiperhivatkozs"/>
          <w:color w:val="auto"/>
          <w:u w:val="none"/>
          <w:vertAlign w:val="baseline"/>
        </w:rPr>
        <w:t xml:space="preserve">STEFI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 leírtak szerint kell kialakítani, a jelen dokumentumban részletezett</w:t>
      </w:r>
      <w:r>
        <w:rPr>
          <w:rStyle w:val="Hiperhivatkozs"/>
          <w:color w:val="auto"/>
          <w:u w:val="none"/>
          <w:vertAlign w:val="baseline"/>
        </w:rPr>
        <w:t>, P11-P15 jelű adatszolgáltatásokra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szabályok </w:t>
      </w:r>
      <w:proofErr w:type="gramStart"/>
      <w:r w:rsidRPr="007571D0">
        <w:rPr>
          <w:rStyle w:val="Hiperhivatkozs"/>
          <w:color w:val="auto"/>
          <w:u w:val="none"/>
          <w:vertAlign w:val="baseline"/>
        </w:rPr>
        <w:t>figyelembe vételével</w:t>
      </w:r>
      <w:proofErr w:type="gramEnd"/>
    </w:p>
    <w:p w14:paraId="001081FF" w14:textId="71A109A4" w:rsidR="00A02D97" w:rsidRDefault="00A02D97" w:rsidP="007571D0">
      <w:pPr>
        <w:pStyle w:val="Cmsor1"/>
      </w:pPr>
      <w:bookmarkStart w:id="1" w:name="_Toc460252329"/>
      <w:r>
        <w:t>A jelentésfájlok szerkezete</w:t>
      </w:r>
      <w:bookmarkEnd w:id="1"/>
    </w:p>
    <w:p w14:paraId="1045A671" w14:textId="1771B7E6" w:rsidR="00A02D97" w:rsidRPr="007571D0" w:rsidRDefault="00A02D97" w:rsidP="00A02D97">
      <w:pPr>
        <w:rPr>
          <w:rStyle w:val="Hiperhivatkozs"/>
          <w:color w:val="auto"/>
          <w:u w:val="none"/>
          <w:vertAlign w:val="baseline"/>
        </w:rPr>
      </w:pPr>
      <w:r w:rsidRPr="007571D0">
        <w:t xml:space="preserve">A </w:t>
      </w:r>
      <w:r w:rsidR="006B5050">
        <w:t>dimenzionált P</w:t>
      </w:r>
      <w:r w:rsidRPr="007571D0">
        <w:t xml:space="preserve">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 xml:space="preserve">ban lehet beküldeni, tehát XML formátumban nem. A jelentésfájlok elnevezését </w:t>
      </w:r>
      <w:r w:rsidR="006B5050">
        <w:t>a STEFI</w:t>
      </w:r>
      <w:r w:rsidRPr="007571D0">
        <w:t xml:space="preserve">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iperhivatkozs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iperhivatkozs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iperhivatkozs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iperhivatkozs"/>
          <w:color w:val="auto"/>
          <w:u w:val="none"/>
          <w:vertAlign w:val="baseline"/>
        </w:rPr>
        <w:t>k</w:t>
      </w:r>
      <w:r w:rsidRPr="007571D0">
        <w:rPr>
          <w:rStyle w:val="Hiperhivatkozs"/>
          <w:color w:val="auto"/>
          <w:u w:val="none"/>
          <w:vertAlign w:val="baseline"/>
        </w:rPr>
        <w:t>ítani</w:t>
      </w:r>
      <w:r w:rsidR="00234F49" w:rsidRPr="007571D0">
        <w:rPr>
          <w:rStyle w:val="Hiperhivatkozs"/>
          <w:color w:val="auto"/>
          <w:u w:val="none"/>
          <w:vertAlign w:val="baseline"/>
        </w:rPr>
        <w:t>.</w:t>
      </w:r>
    </w:p>
    <w:p w14:paraId="043C746D" w14:textId="3BBD06F3" w:rsidR="00AA469A" w:rsidRPr="007571D0" w:rsidRDefault="00AA469A" w:rsidP="00A02D97">
      <w:r w:rsidRPr="007571D0">
        <w:rPr>
          <w:rStyle w:val="Hiperhivatkozs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</w:t>
      </w:r>
      <w:r w:rsidR="001A6700">
        <w:t>é</w:t>
      </w:r>
      <w:r w:rsidR="005E1580" w:rsidRPr="007571D0">
        <w:t>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75FA97C" w14:textId="21C26315" w:rsidR="001A670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kötelező, </w:t>
            </w:r>
            <w:r>
              <w:t>tábla sorszám nem</w:t>
            </w:r>
            <w:r w:rsidRPr="005A0D85">
              <w:t xml:space="preserve"> választható</w:t>
            </w:r>
            <w:r w:rsidR="001A6700">
              <w:t xml:space="preserve"> (P1101, P1102, P1103, P1201 stb.).</w:t>
            </w:r>
          </w:p>
          <w:p w14:paraId="23CB3415" w14:textId="525059AA" w:rsidR="006877F2" w:rsidRDefault="006B5050" w:rsidP="006877F2">
            <w:r>
              <w:t>A dimenzionált P</w:t>
            </w:r>
            <w:r w:rsidR="00B66A48">
              <w:t xml:space="preserve"> jelű adatszolgáltatásoknál</w:t>
            </w:r>
            <w:r w:rsidR="00B66A48"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="00B66A48" w:rsidRPr="005A0D85">
              <w:t>találhatók</w:t>
            </w:r>
            <w:r w:rsidR="00D8086E">
              <w:t>.</w:t>
            </w:r>
            <w:r w:rsidR="00B66A48" w:rsidRPr="005A0D85">
              <w:t xml:space="preserve"> </w:t>
            </w:r>
          </w:p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5A7B66DB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>a</w:t>
            </w:r>
            <w:r w:rsidR="006B5050">
              <w:t xml:space="preserve"> P</w:t>
            </w:r>
            <w:r w:rsidR="000B13C2">
              <w:t xml:space="preserve">-s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3B8E9BB0" w:rsidR="005E1580" w:rsidRDefault="005E1580" w:rsidP="00DB1DC6">
            <w:r>
              <w:t>A</w:t>
            </w:r>
            <w:r w:rsidR="006B5050">
              <w:t xml:space="preserve"> P</w:t>
            </w:r>
            <w:r w:rsidR="00CE7A73">
              <w:t xml:space="preserve"> jelű adatszolgáltatásoknál a</w:t>
            </w:r>
            <w:r>
              <w:t xml:space="preserve"> sorkód képzésre a következő szabályok vonatkoznak:</w:t>
            </w:r>
          </w:p>
          <w:p w14:paraId="2F3E76D5" w14:textId="7C8BD2A1" w:rsidR="00542F25" w:rsidRDefault="005E1580" w:rsidP="00542F25">
            <w:r w:rsidRPr="00FE7731">
              <w:rPr>
                <w:bCs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 w:rsidR="008C414F">
              <w:t xml:space="preserve">a 6. mezőben jelentett tábla kód </w:t>
            </w:r>
            <w:r>
              <w:t>(</w:t>
            </w:r>
            <w:r w:rsidR="00BD0252">
              <w:t xml:space="preserve">Táblakód: </w:t>
            </w:r>
            <w:r w:rsidR="00FE0DBA">
              <w:t>P11</w:t>
            </w:r>
            <w:r w:rsidR="00BD0252">
              <w:t xml:space="preserve">01, </w:t>
            </w:r>
            <w:r w:rsidR="00FE0DBA">
              <w:t>P1</w:t>
            </w:r>
            <w:r w:rsidR="00786941">
              <w:t>1</w:t>
            </w:r>
            <w:r w:rsidR="00BD0252">
              <w:t>0</w:t>
            </w:r>
            <w:r w:rsidR="00786941">
              <w:t>2</w:t>
            </w:r>
            <w:r w:rsidR="00BD0252">
              <w:t xml:space="preserve">, </w:t>
            </w:r>
            <w:r w:rsidR="00786941">
              <w:t>P1103</w:t>
            </w:r>
            <w:r w:rsidR="00BD0252">
              <w:t xml:space="preserve">, </w:t>
            </w:r>
            <w:r w:rsidR="00786941">
              <w:t>P1201 stb.</w:t>
            </w:r>
            <w:r>
              <w:t xml:space="preserve">)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DC3020">
              <w:t xml:space="preserve">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lastRenderedPageBreak/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 w:rsidR="00542F25">
              <w:t xml:space="preserve">A sorkód előtt egy „@” karakternek kell szerepelnie. </w:t>
            </w:r>
          </w:p>
          <w:p w14:paraId="1854F084" w14:textId="7C1EB371" w:rsidR="005E1580" w:rsidRDefault="00542F25" w:rsidP="00DC3020">
            <w:r>
              <w:t>Példa: A P11 adatgyűjtés P1101 táblájának 01 sorszámú sorának sorkódja: @P110100000001</w:t>
            </w:r>
          </w:p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iperhivatkozs"/>
          <w:color w:val="auto"/>
          <w:u w:val="none"/>
          <w:vertAlign w:val="baseline"/>
        </w:rPr>
      </w:pPr>
      <w:r>
        <w:rPr>
          <w:rStyle w:val="Hiperhivatkozs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Cmsor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Cmsor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bookmarkStart w:id="3" w:name="_MON_1656851401"/>
    <w:bookmarkEnd w:id="3"/>
    <w:p w14:paraId="66F3D78F" w14:textId="190F17B9" w:rsidR="005F7133" w:rsidRDefault="006B5B2C" w:rsidP="00BD0252">
      <w:r>
        <w:object w:dxaOrig="1440" w:dyaOrig="932" w14:anchorId="47A14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5pt" o:ole="">
            <v:imagedata r:id="rId9" o:title=""/>
          </v:shape>
          <o:OLEObject Type="Embed" ProgID="Excel.Sheet.12" ShapeID="_x0000_i1025" DrawAspect="Icon" ObjectID="_1658908823" r:id="rId10"/>
        </w:object>
      </w:r>
      <w:r w:rsidR="0019028A">
        <w:t xml:space="preserve"> </w:t>
      </w:r>
      <w:r w:rsidR="001A6700">
        <w:object w:dxaOrig="1440" w:dyaOrig="932" w14:anchorId="1F42DD59">
          <v:shape id="_x0000_i1026" type="#_x0000_t75" style="width:1in;height:46.5pt" o:ole="">
            <v:imagedata r:id="rId11" o:title=""/>
          </v:shape>
          <o:OLEObject Type="Embed" ProgID="Excel.Sheet.12" ShapeID="_x0000_i1026" DrawAspect="Icon" ObjectID="_1658908824" r:id="rId12"/>
        </w:object>
      </w:r>
      <w:r w:rsidR="0019028A">
        <w:t xml:space="preserve"> </w:t>
      </w:r>
      <w:r w:rsidR="001A6700">
        <w:object w:dxaOrig="1440" w:dyaOrig="932" w14:anchorId="0E39D319">
          <v:shape id="_x0000_i1027" type="#_x0000_t75" style="width:1in;height:46.5pt" o:ole="">
            <v:imagedata r:id="rId13" o:title=""/>
          </v:shape>
          <o:OLEObject Type="Embed" ProgID="Excel.Sheet.12" ShapeID="_x0000_i1027" DrawAspect="Icon" ObjectID="_1658908825" r:id="rId14"/>
        </w:object>
      </w:r>
      <w:r w:rsidR="001A6700">
        <w:object w:dxaOrig="1440" w:dyaOrig="932" w14:anchorId="64D6778B">
          <v:shape id="_x0000_i1028" type="#_x0000_t75" style="width:1in;height:46.5pt" o:ole="">
            <v:imagedata r:id="rId15" o:title=""/>
          </v:shape>
          <o:OLEObject Type="Embed" ProgID="Excel.Sheet.12" ShapeID="_x0000_i1028" DrawAspect="Icon" ObjectID="_1658908826" r:id="rId16"/>
        </w:object>
      </w:r>
      <w:r w:rsidR="0019028A">
        <w:t xml:space="preserve"> </w:t>
      </w:r>
      <w:r w:rsidR="001A6700">
        <w:object w:dxaOrig="1440" w:dyaOrig="932" w14:anchorId="3508733A">
          <v:shape id="_x0000_i1029" type="#_x0000_t75" style="width:1in;height:46.5pt" o:ole="">
            <v:imagedata r:id="rId17" o:title=""/>
          </v:shape>
          <o:OLEObject Type="Embed" ProgID="Excel.Sheet.12" ShapeID="_x0000_i1029" DrawAspect="Icon" ObjectID="_1658908827" r:id="rId18"/>
        </w:object>
      </w:r>
    </w:p>
    <w:p w14:paraId="06E35F51" w14:textId="5FAFBE2F" w:rsidR="00786941" w:rsidRDefault="00786941" w:rsidP="00BD0252"/>
    <w:p w14:paraId="66F009D1" w14:textId="163E189D" w:rsidR="00BD0252" w:rsidRDefault="00BD0252" w:rsidP="00A165CD">
      <w:pPr>
        <w:pStyle w:val="Cmsor2"/>
        <w:keepNext/>
      </w:pPr>
      <w:r>
        <w:t>Mintafájlok</w:t>
      </w:r>
    </w:p>
    <w:p w14:paraId="25F23AF0" w14:textId="668BDF68" w:rsidR="0019028A" w:rsidRDefault="00374983" w:rsidP="00BD0252">
      <w:r>
        <w:t>A 00000000 törzsszámú Technikai adatszolgáltató 20</w:t>
      </w:r>
      <w:r w:rsidR="00786941">
        <w:t>20</w:t>
      </w:r>
      <w:r>
        <w:t xml:space="preserve">. </w:t>
      </w:r>
      <w:r w:rsidR="00786941">
        <w:t xml:space="preserve">I. negyedéves </w:t>
      </w:r>
      <w:r>
        <w:t xml:space="preserve">vonatkozású </w:t>
      </w:r>
      <w:r w:rsidR="00786941">
        <w:t>P1</w:t>
      </w:r>
      <w:r>
        <w:t>1:</w:t>
      </w:r>
      <w:r w:rsidR="00DB1DC6">
        <w:t xml:space="preserve"> </w:t>
      </w:r>
    </w:p>
    <w:p w14:paraId="1F069397" w14:textId="045A3E1A" w:rsidR="00501D44" w:rsidRDefault="003D4AC0" w:rsidP="00BD0252">
      <w:r>
        <w:object w:dxaOrig="1534" w:dyaOrig="997" w14:anchorId="204E383B">
          <v:shape id="_x0000_i1047" type="#_x0000_t75" style="width:76.5pt;height:49.5pt" o:ole="">
            <v:imagedata r:id="rId19" o:title=""/>
          </v:shape>
          <o:OLEObject Type="Embed" ProgID="Package" ShapeID="_x0000_i1047" DrawAspect="Icon" ObjectID="_1658908828" r:id="rId20"/>
        </w:object>
      </w:r>
      <w:r w:rsidR="00501D44">
        <w:tab/>
      </w:r>
      <w:bookmarkStart w:id="4" w:name="_MON_1658906693"/>
      <w:bookmarkEnd w:id="4"/>
      <w:r w:rsidR="00E36843">
        <w:object w:dxaOrig="1534" w:dyaOrig="997" w14:anchorId="597F35A7">
          <v:shape id="_x0000_i1031" type="#_x0000_t75" style="width:76.5pt;height:44.25pt" o:ole="">
            <v:imagedata r:id="rId21" o:title=""/>
          </v:shape>
          <o:OLEObject Type="Embed" ProgID="Excel.Sheet.12" ShapeID="_x0000_i1031" DrawAspect="Icon" ObjectID="_1658908829" r:id="rId22"/>
        </w:object>
      </w:r>
    </w:p>
    <w:p w14:paraId="40E85631" w14:textId="72C90C85" w:rsidR="00374983" w:rsidRDefault="00374983" w:rsidP="00BD0252">
      <w:r>
        <w:t xml:space="preserve">A 00000000 törzsszámú Technikai adatszolgáltató </w:t>
      </w:r>
      <w:r w:rsidR="00786941">
        <w:t xml:space="preserve">2020. I. negyedéves </w:t>
      </w:r>
      <w:r>
        <w:t>vonatkoz</w:t>
      </w:r>
      <w:r w:rsidR="00786941">
        <w:t>ású</w:t>
      </w:r>
      <w:r w:rsidR="00806FEC">
        <w:t xml:space="preserve"> </w:t>
      </w:r>
      <w:r w:rsidR="00786941">
        <w:t>P12</w:t>
      </w:r>
      <w:r>
        <w:t>:</w:t>
      </w:r>
      <w:r w:rsidR="00E82DBD" w:rsidDel="00E82DBD">
        <w:t xml:space="preserve"> </w:t>
      </w:r>
    </w:p>
    <w:p w14:paraId="42DBFBBB" w14:textId="7F73C57F" w:rsidR="0019028A" w:rsidRDefault="007151BC" w:rsidP="00BD0252">
      <w:r>
        <w:object w:dxaOrig="1534" w:dyaOrig="997" w14:anchorId="176C8EB4">
          <v:shape id="_x0000_i1049" type="#_x0000_t75" style="width:76.5pt;height:49.5pt" o:ole="">
            <v:imagedata r:id="rId23" o:title=""/>
          </v:shape>
          <o:OLEObject Type="Embed" ProgID="Package" ShapeID="_x0000_i1049" DrawAspect="Icon" ObjectID="_1658908830" r:id="rId24"/>
        </w:object>
      </w:r>
      <w:r w:rsidR="00AE522E">
        <w:tab/>
      </w:r>
      <w:bookmarkStart w:id="5" w:name="_MON_1658906064"/>
      <w:bookmarkEnd w:id="5"/>
      <w:r w:rsidR="00E36843">
        <w:object w:dxaOrig="1534" w:dyaOrig="997" w14:anchorId="00B55519">
          <v:shape id="_x0000_i1033" type="#_x0000_t75" style="width:76.5pt;height:49.5pt" o:ole="">
            <v:imagedata r:id="rId25" o:title=""/>
          </v:shape>
          <o:OLEObject Type="Embed" ProgID="Excel.Sheet.8" ShapeID="_x0000_i1033" DrawAspect="Icon" ObjectID="_1658908831" r:id="rId26"/>
        </w:object>
      </w:r>
    </w:p>
    <w:p w14:paraId="2A0FF6A0" w14:textId="4604D7EA" w:rsidR="00374983" w:rsidRDefault="00374983" w:rsidP="00BD0252">
      <w:r>
        <w:t xml:space="preserve">A 00000000 törzsszámú Technikai adatszolgáltató </w:t>
      </w:r>
      <w:r w:rsidR="00786941">
        <w:t xml:space="preserve">2020. I. negyedéves </w:t>
      </w:r>
      <w:r>
        <w:t xml:space="preserve">vonatkozású </w:t>
      </w:r>
      <w:r w:rsidR="00786941">
        <w:t>P13</w:t>
      </w:r>
      <w:r>
        <w:t xml:space="preserve">: </w:t>
      </w:r>
    </w:p>
    <w:p w14:paraId="3D1DD10B" w14:textId="449F5672" w:rsidR="0019028A" w:rsidRDefault="007151BC" w:rsidP="00BD0252">
      <w:r>
        <w:object w:dxaOrig="1534" w:dyaOrig="997" w14:anchorId="2FC43220">
          <v:shape id="_x0000_i1051" type="#_x0000_t75" style="width:76.5pt;height:49.5pt" o:ole="">
            <v:imagedata r:id="rId27" o:title=""/>
          </v:shape>
          <o:OLEObject Type="Embed" ProgID="Package" ShapeID="_x0000_i1051" DrawAspect="Icon" ObjectID="_1658908832" r:id="rId28"/>
        </w:object>
      </w:r>
      <w:r w:rsidR="00EF0576">
        <w:tab/>
      </w:r>
      <w:r w:rsidR="00E36843">
        <w:object w:dxaOrig="1534" w:dyaOrig="997" w14:anchorId="5BE5C33F">
          <v:shape id="_x0000_i1035" type="#_x0000_t75" style="width:76.5pt;height:49.5pt" o:ole="">
            <v:imagedata r:id="rId29" o:title=""/>
          </v:shape>
          <o:OLEObject Type="Embed" ProgID="Excel.Sheet.8" ShapeID="_x0000_i1035" DrawAspect="Icon" ObjectID="_1658908833" r:id="rId30"/>
        </w:object>
      </w:r>
    </w:p>
    <w:p w14:paraId="2378EF50" w14:textId="49A79577" w:rsidR="00F5170A" w:rsidRDefault="00786941" w:rsidP="00BD0252">
      <w:r>
        <w:t>A 00000000 törzsszámú Technikai adatszolgáltató 2020. I. negyedéves vonatkozású P14:</w:t>
      </w:r>
    </w:p>
    <w:p w14:paraId="15CD5B31" w14:textId="7220F050" w:rsidR="0019028A" w:rsidRDefault="007151BC" w:rsidP="00BD0252">
      <w:r>
        <w:object w:dxaOrig="1534" w:dyaOrig="997" w14:anchorId="74B026E5">
          <v:shape id="_x0000_i1053" type="#_x0000_t75" style="width:76.5pt;height:49.5pt" o:ole="">
            <v:imagedata r:id="rId31" o:title=""/>
          </v:shape>
          <o:OLEObject Type="Embed" ProgID="Package" ShapeID="_x0000_i1053" DrawAspect="Icon" ObjectID="_1658908834" r:id="rId32"/>
        </w:object>
      </w:r>
      <w:r w:rsidR="00EF0576">
        <w:tab/>
      </w:r>
      <w:r w:rsidR="00E36843">
        <w:object w:dxaOrig="1534" w:dyaOrig="997" w14:anchorId="7EB02053">
          <v:shape id="_x0000_i1037" type="#_x0000_t75" style="width:76.5pt;height:49.5pt" o:ole="">
            <v:imagedata r:id="rId33" o:title=""/>
          </v:shape>
          <o:OLEObject Type="Embed" ProgID="Excel.Sheet.8" ShapeID="_x0000_i1037" DrawAspect="Icon" ObjectID="_1658908835" r:id="rId34"/>
        </w:object>
      </w:r>
    </w:p>
    <w:p w14:paraId="73A84821" w14:textId="758CAF88" w:rsidR="00786941" w:rsidRDefault="00786941" w:rsidP="00BD0252">
      <w:r>
        <w:t>A 00000000 törzsszámú Technikai adatszolgáltató 2020. I. negyedéves vonatkozású P15:</w:t>
      </w:r>
    </w:p>
    <w:p w14:paraId="3136E7B9" w14:textId="795A4D51" w:rsidR="00601600" w:rsidRPr="00BD0252" w:rsidRDefault="007151BC" w:rsidP="00BD0252">
      <w:r>
        <w:object w:dxaOrig="1534" w:dyaOrig="997" w14:anchorId="18550FE5">
          <v:shape id="_x0000_i1055" type="#_x0000_t75" style="width:76.5pt;height:49.5pt" o:ole="">
            <v:imagedata r:id="rId35" o:title=""/>
          </v:shape>
          <o:OLEObject Type="Embed" ProgID="Package" ShapeID="_x0000_i1055" DrawAspect="Icon" ObjectID="_1658908836" r:id="rId36"/>
        </w:object>
      </w:r>
      <w:r w:rsidR="00EF0576">
        <w:tab/>
      </w:r>
      <w:r w:rsidR="00E36843">
        <w:object w:dxaOrig="1534" w:dyaOrig="997" w14:anchorId="7BA058BB">
          <v:shape id="_x0000_i1039" type="#_x0000_t75" style="width:76.5pt;height:49.5pt" o:ole="">
            <v:imagedata r:id="rId37" o:title=""/>
          </v:shape>
          <o:OLEObject Type="Embed" ProgID="Excel.Sheet.8" ShapeID="_x0000_i1039" DrawAspect="Icon" ObjectID="_1658908837" r:id="rId38"/>
        </w:object>
      </w:r>
    </w:p>
    <w:sectPr w:rsidR="00601600" w:rsidRPr="00BD0252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2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11"/>
  </w:num>
  <w:num w:numId="32">
    <w:abstractNumId w:val="11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07D1"/>
    <w:rsid w:val="00017B1B"/>
    <w:rsid w:val="00021FB3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46DEC"/>
    <w:rsid w:val="00054E6E"/>
    <w:rsid w:val="0005577F"/>
    <w:rsid w:val="00060148"/>
    <w:rsid w:val="00062051"/>
    <w:rsid w:val="00063216"/>
    <w:rsid w:val="0006374F"/>
    <w:rsid w:val="00064546"/>
    <w:rsid w:val="00064941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B198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028A"/>
    <w:rsid w:val="0019575D"/>
    <w:rsid w:val="00197350"/>
    <w:rsid w:val="001A2BAA"/>
    <w:rsid w:val="001A6700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39"/>
    <w:rsid w:val="003B12B2"/>
    <w:rsid w:val="003B46BE"/>
    <w:rsid w:val="003C0006"/>
    <w:rsid w:val="003C5699"/>
    <w:rsid w:val="003D04DD"/>
    <w:rsid w:val="003D2403"/>
    <w:rsid w:val="003D4AC0"/>
    <w:rsid w:val="003D52BC"/>
    <w:rsid w:val="003F128A"/>
    <w:rsid w:val="0041484F"/>
    <w:rsid w:val="00422D87"/>
    <w:rsid w:val="00423D50"/>
    <w:rsid w:val="0043276D"/>
    <w:rsid w:val="004330EA"/>
    <w:rsid w:val="00434DC6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790E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1D44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F25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5A88"/>
    <w:rsid w:val="005C3F73"/>
    <w:rsid w:val="005C498A"/>
    <w:rsid w:val="005C5BB7"/>
    <w:rsid w:val="005D1A2C"/>
    <w:rsid w:val="005D376C"/>
    <w:rsid w:val="005E1580"/>
    <w:rsid w:val="005F3818"/>
    <w:rsid w:val="005F3E3D"/>
    <w:rsid w:val="005F5A47"/>
    <w:rsid w:val="005F7133"/>
    <w:rsid w:val="00601600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05C4"/>
    <w:rsid w:val="0067570F"/>
    <w:rsid w:val="00681108"/>
    <w:rsid w:val="006877F2"/>
    <w:rsid w:val="00690C97"/>
    <w:rsid w:val="006927D0"/>
    <w:rsid w:val="0069441B"/>
    <w:rsid w:val="006A0C30"/>
    <w:rsid w:val="006A54BA"/>
    <w:rsid w:val="006A66EB"/>
    <w:rsid w:val="006B0392"/>
    <w:rsid w:val="006B2726"/>
    <w:rsid w:val="006B5050"/>
    <w:rsid w:val="006B5B2C"/>
    <w:rsid w:val="006C2C3D"/>
    <w:rsid w:val="006C47F8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2FE8"/>
    <w:rsid w:val="00703E97"/>
    <w:rsid w:val="00707C38"/>
    <w:rsid w:val="007151BC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941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2758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14F"/>
    <w:rsid w:val="008C474C"/>
    <w:rsid w:val="008C56D8"/>
    <w:rsid w:val="008C63D7"/>
    <w:rsid w:val="008D5722"/>
    <w:rsid w:val="008D6221"/>
    <w:rsid w:val="008D737A"/>
    <w:rsid w:val="008E06B8"/>
    <w:rsid w:val="008E26F2"/>
    <w:rsid w:val="008E3579"/>
    <w:rsid w:val="008F0186"/>
    <w:rsid w:val="00903AC3"/>
    <w:rsid w:val="00922300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26A1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5B26"/>
    <w:rsid w:val="00AB7DBF"/>
    <w:rsid w:val="00AC6950"/>
    <w:rsid w:val="00AC6E40"/>
    <w:rsid w:val="00AE09D1"/>
    <w:rsid w:val="00AE259D"/>
    <w:rsid w:val="00AE2989"/>
    <w:rsid w:val="00AE3CD1"/>
    <w:rsid w:val="00AE41D5"/>
    <w:rsid w:val="00AE4D73"/>
    <w:rsid w:val="00AE522E"/>
    <w:rsid w:val="00AF1C92"/>
    <w:rsid w:val="00AF7B9B"/>
    <w:rsid w:val="00B01859"/>
    <w:rsid w:val="00B06F8B"/>
    <w:rsid w:val="00B15880"/>
    <w:rsid w:val="00B25C26"/>
    <w:rsid w:val="00B261BA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0E42"/>
    <w:rsid w:val="00E271B4"/>
    <w:rsid w:val="00E27E60"/>
    <w:rsid w:val="00E301AE"/>
    <w:rsid w:val="00E315BC"/>
    <w:rsid w:val="00E33610"/>
    <w:rsid w:val="00E35139"/>
    <w:rsid w:val="00E36843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0576"/>
    <w:rsid w:val="00EF355F"/>
    <w:rsid w:val="00F015F1"/>
    <w:rsid w:val="00F01A3A"/>
    <w:rsid w:val="00F04E3E"/>
    <w:rsid w:val="00F10771"/>
    <w:rsid w:val="00F205E5"/>
    <w:rsid w:val="00F357E0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328C"/>
    <w:rsid w:val="00FD6A72"/>
    <w:rsid w:val="00FD7299"/>
    <w:rsid w:val="00FD7310"/>
    <w:rsid w:val="00FD7EDC"/>
    <w:rsid w:val="00FE0DBA"/>
    <w:rsid w:val="00FE2094"/>
    <w:rsid w:val="00FE764B"/>
    <w:rsid w:val="00FE7731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737A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8D737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D737A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D737A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D737A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D737A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D737A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737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737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737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D737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D737A"/>
  </w:style>
  <w:style w:type="table" w:customStyle="1" w:styleId="tblzat-mtrix">
    <w:name w:val="táblázat - mátrix"/>
    <w:basedOn w:val="Normltblzat"/>
    <w:uiPriority w:val="2"/>
    <w:qFormat/>
    <w:rsid w:val="008D737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D737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D737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D737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D737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8D737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37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D737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37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D73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737A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8D73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D737A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8D737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D737A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D737A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D737A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D737A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8D737A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D737A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D737A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D737A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D737A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737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737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737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D737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D737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D737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D737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8D737A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D737A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D737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8D737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D737A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D737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D737A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D737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8D737A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D737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D737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D737A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D737A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8D737A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8D73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D737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D737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D737A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D737A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D737A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8D737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D737A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D737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D737A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8D737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D737A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8D737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D737A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D737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737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D737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D737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D737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D737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D737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D737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D737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D737A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8D737A"/>
    <w:rPr>
      <w:b/>
      <w:bCs/>
    </w:rPr>
  </w:style>
  <w:style w:type="character" w:styleId="Kiemels">
    <w:name w:val="Emphasis"/>
    <w:basedOn w:val="Bekezdsalapbettpusa"/>
    <w:uiPriority w:val="6"/>
    <w:qFormat/>
    <w:rsid w:val="008D737A"/>
    <w:rPr>
      <w:i/>
      <w:iCs/>
    </w:rPr>
  </w:style>
  <w:style w:type="paragraph" w:styleId="Nincstrkz">
    <w:name w:val="No Spacing"/>
    <w:basedOn w:val="Norml"/>
    <w:uiPriority w:val="1"/>
    <w:rsid w:val="008D737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D73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D737A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8D737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737A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8D737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D737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D737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D737A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5D37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D37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5D37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7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8D737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D737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D737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D737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D737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D737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8D737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D737A"/>
  </w:style>
  <w:style w:type="paragraph" w:customStyle="1" w:styleId="ENNormalBox">
    <w:name w:val="EN_Normal_Box"/>
    <w:basedOn w:val="Norml"/>
    <w:uiPriority w:val="1"/>
    <w:qFormat/>
    <w:rsid w:val="008D737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D737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D737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D737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D737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D737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D737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D737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D737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D737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D737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D737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D737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D737A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8D737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D737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D737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D737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D737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D737A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D737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D737A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D737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D737A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8D737A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6B5050"/>
    <w:rPr>
      <w:color w:val="808080"/>
      <w:shd w:val="clear" w:color="auto" w:fill="E6E6E6"/>
    </w:rPr>
  </w:style>
  <w:style w:type="paragraph" w:customStyle="1" w:styleId="Erskiemels5">
    <w:name w:val="Erős kiemelés5"/>
    <w:basedOn w:val="Norml"/>
    <w:uiPriority w:val="5"/>
    <w:qFormat/>
    <w:rsid w:val="003B123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oleObject" Target="embeddings/Microsoft_Excel_97-2003_Worksheet.xls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oleObject" Target="embeddings/oleObject1.bin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5.bin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0.emf"/><Relationship Id="rId30" Type="http://schemas.openxmlformats.org/officeDocument/2006/relationships/oleObject" Target="embeddings/oleObject4.bin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81E10D6-900D-49A5-8812-19B9734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398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Varga Vivien</cp:lastModifiedBy>
  <cp:revision>10</cp:revision>
  <cp:lastPrinted>2016-08-18T12:21:00Z</cp:lastPrinted>
  <dcterms:created xsi:type="dcterms:W3CDTF">2020-07-21T15:05:00Z</dcterms:created>
  <dcterms:modified xsi:type="dcterms:W3CDTF">2020-08-14T09:13:00Z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2019-08-12T13:17:51.7061529+02:00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