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F4A8E" w14:textId="376A457E" w:rsidR="00AD778E" w:rsidRPr="0000250D" w:rsidRDefault="00AD778E" w:rsidP="006910AC">
      <w:pPr>
        <w:tabs>
          <w:tab w:val="left" w:pos="5169"/>
          <w:tab w:val="center" w:pos="5316"/>
        </w:tabs>
        <w:ind w:right="84"/>
        <w:jc w:val="center"/>
        <w:rPr>
          <w:rFonts w:asciiTheme="minorHAnsi" w:hAnsiTheme="minorHAnsi" w:cstheme="minorHAnsi"/>
          <w:b/>
          <w:iCs/>
          <w:sz w:val="22"/>
          <w:szCs w:val="22"/>
        </w:rPr>
      </w:pPr>
      <w:bookmarkStart w:id="0" w:name="OLE_LINK1"/>
      <w:bookmarkStart w:id="1" w:name="OLE_LINK2"/>
    </w:p>
    <w:p w14:paraId="0A0BF3FE" w14:textId="77777777" w:rsidR="00AD778E" w:rsidRPr="0000250D" w:rsidRDefault="00AD778E" w:rsidP="006910AC">
      <w:pPr>
        <w:tabs>
          <w:tab w:val="left" w:pos="5169"/>
          <w:tab w:val="center" w:pos="5316"/>
        </w:tabs>
        <w:ind w:right="84"/>
        <w:jc w:val="center"/>
        <w:rPr>
          <w:rFonts w:asciiTheme="minorHAnsi" w:hAnsiTheme="minorHAnsi" w:cstheme="minorHAnsi"/>
          <w:b/>
          <w:iCs/>
          <w:sz w:val="22"/>
          <w:szCs w:val="22"/>
        </w:rPr>
      </w:pPr>
    </w:p>
    <w:p w14:paraId="079C18EA" w14:textId="77777777" w:rsidR="00AD778E" w:rsidRPr="0000250D" w:rsidRDefault="00AD778E" w:rsidP="006910AC">
      <w:pPr>
        <w:tabs>
          <w:tab w:val="left" w:pos="5169"/>
          <w:tab w:val="center" w:pos="5316"/>
        </w:tabs>
        <w:ind w:right="84"/>
        <w:jc w:val="center"/>
        <w:rPr>
          <w:rFonts w:asciiTheme="minorHAnsi" w:hAnsiTheme="minorHAnsi" w:cstheme="minorHAnsi"/>
          <w:b/>
          <w:iCs/>
          <w:sz w:val="22"/>
          <w:szCs w:val="22"/>
        </w:rPr>
      </w:pPr>
    </w:p>
    <w:p w14:paraId="0A7480FC" w14:textId="77777777" w:rsidR="00AD778E" w:rsidRPr="0000250D" w:rsidRDefault="00AD778E" w:rsidP="006910AC">
      <w:pPr>
        <w:tabs>
          <w:tab w:val="left" w:pos="5169"/>
          <w:tab w:val="center" w:pos="5316"/>
        </w:tabs>
        <w:ind w:right="84"/>
        <w:jc w:val="center"/>
        <w:rPr>
          <w:rFonts w:asciiTheme="minorHAnsi" w:hAnsiTheme="minorHAnsi" w:cstheme="minorHAnsi"/>
          <w:b/>
          <w:iCs/>
          <w:sz w:val="22"/>
          <w:szCs w:val="22"/>
        </w:rPr>
      </w:pPr>
    </w:p>
    <w:p w14:paraId="3284EAF6" w14:textId="77777777" w:rsidR="00AD778E" w:rsidRPr="0000250D" w:rsidRDefault="00AD778E" w:rsidP="006910AC">
      <w:pPr>
        <w:tabs>
          <w:tab w:val="left" w:pos="5169"/>
          <w:tab w:val="center" w:pos="5316"/>
        </w:tabs>
        <w:ind w:right="84"/>
        <w:jc w:val="center"/>
        <w:rPr>
          <w:rFonts w:asciiTheme="minorHAnsi" w:hAnsiTheme="minorHAnsi" w:cstheme="minorHAnsi"/>
          <w:b/>
          <w:iCs/>
          <w:sz w:val="22"/>
          <w:szCs w:val="22"/>
        </w:rPr>
      </w:pPr>
    </w:p>
    <w:p w14:paraId="3036A7AD" w14:textId="77777777" w:rsidR="00AD778E" w:rsidRPr="0000250D" w:rsidRDefault="00AD778E" w:rsidP="006910AC">
      <w:pPr>
        <w:tabs>
          <w:tab w:val="left" w:pos="5169"/>
          <w:tab w:val="center" w:pos="5316"/>
        </w:tabs>
        <w:ind w:right="84"/>
        <w:jc w:val="center"/>
        <w:rPr>
          <w:rFonts w:asciiTheme="minorHAnsi" w:hAnsiTheme="minorHAnsi" w:cstheme="minorHAnsi"/>
          <w:b/>
          <w:iCs/>
          <w:sz w:val="22"/>
          <w:szCs w:val="22"/>
        </w:rPr>
      </w:pPr>
    </w:p>
    <w:p w14:paraId="02B64E13" w14:textId="77777777" w:rsidR="00AD778E" w:rsidRPr="0000250D" w:rsidRDefault="00AD778E" w:rsidP="006910AC">
      <w:pPr>
        <w:tabs>
          <w:tab w:val="left" w:pos="5169"/>
          <w:tab w:val="center" w:pos="5316"/>
        </w:tabs>
        <w:ind w:right="84"/>
        <w:jc w:val="center"/>
        <w:rPr>
          <w:rFonts w:asciiTheme="minorHAnsi" w:hAnsiTheme="minorHAnsi" w:cstheme="minorHAnsi"/>
          <w:b/>
          <w:iCs/>
          <w:sz w:val="22"/>
          <w:szCs w:val="22"/>
        </w:rPr>
      </w:pPr>
    </w:p>
    <w:p w14:paraId="26DDF231" w14:textId="16014921" w:rsidR="00AD778E" w:rsidRPr="0000250D" w:rsidRDefault="00AD778E" w:rsidP="006910AC">
      <w:pPr>
        <w:tabs>
          <w:tab w:val="left" w:pos="5169"/>
          <w:tab w:val="center" w:pos="5316"/>
        </w:tabs>
        <w:ind w:right="84"/>
        <w:jc w:val="center"/>
        <w:rPr>
          <w:rFonts w:asciiTheme="minorHAnsi" w:hAnsiTheme="minorHAnsi" w:cstheme="minorHAnsi"/>
          <w:b/>
          <w:iCs/>
          <w:sz w:val="22"/>
          <w:szCs w:val="22"/>
        </w:rPr>
      </w:pPr>
    </w:p>
    <w:p w14:paraId="4A5F333B" w14:textId="3B60C96A" w:rsidR="004242EC" w:rsidRPr="0000250D" w:rsidRDefault="004242EC" w:rsidP="006910AC">
      <w:pPr>
        <w:tabs>
          <w:tab w:val="left" w:pos="5169"/>
          <w:tab w:val="center" w:pos="5316"/>
        </w:tabs>
        <w:ind w:right="84"/>
        <w:jc w:val="center"/>
        <w:rPr>
          <w:rFonts w:asciiTheme="minorHAnsi" w:hAnsiTheme="minorHAnsi" w:cstheme="minorHAnsi"/>
          <w:b/>
          <w:iCs/>
          <w:sz w:val="22"/>
          <w:szCs w:val="22"/>
        </w:rPr>
      </w:pPr>
    </w:p>
    <w:p w14:paraId="62622B62" w14:textId="3F69391F" w:rsidR="004242EC" w:rsidRPr="0000250D" w:rsidRDefault="004242EC" w:rsidP="006910AC">
      <w:pPr>
        <w:tabs>
          <w:tab w:val="left" w:pos="5169"/>
          <w:tab w:val="center" w:pos="5316"/>
        </w:tabs>
        <w:ind w:right="84"/>
        <w:jc w:val="center"/>
        <w:rPr>
          <w:rFonts w:asciiTheme="minorHAnsi" w:hAnsiTheme="minorHAnsi" w:cstheme="minorHAnsi"/>
          <w:b/>
          <w:iCs/>
          <w:sz w:val="22"/>
          <w:szCs w:val="22"/>
        </w:rPr>
      </w:pPr>
    </w:p>
    <w:p w14:paraId="42C1202C" w14:textId="5BDB7ECE" w:rsidR="004242EC" w:rsidRPr="0000250D" w:rsidRDefault="004242EC" w:rsidP="006910AC">
      <w:pPr>
        <w:tabs>
          <w:tab w:val="left" w:pos="5169"/>
          <w:tab w:val="center" w:pos="5316"/>
        </w:tabs>
        <w:ind w:right="84"/>
        <w:jc w:val="center"/>
        <w:rPr>
          <w:rFonts w:asciiTheme="minorHAnsi" w:hAnsiTheme="minorHAnsi" w:cstheme="minorHAnsi"/>
          <w:b/>
          <w:iCs/>
          <w:color w:val="000000" w:themeColor="text1"/>
          <w:sz w:val="22"/>
          <w:szCs w:val="22"/>
        </w:rPr>
      </w:pPr>
    </w:p>
    <w:p w14:paraId="0E9C8EDD" w14:textId="2E97D1AE" w:rsidR="004242EC" w:rsidRPr="0000250D" w:rsidRDefault="004242EC" w:rsidP="006910AC">
      <w:pPr>
        <w:tabs>
          <w:tab w:val="left" w:pos="5169"/>
          <w:tab w:val="center" w:pos="5316"/>
        </w:tabs>
        <w:ind w:right="84"/>
        <w:jc w:val="center"/>
        <w:rPr>
          <w:rFonts w:asciiTheme="minorHAnsi" w:hAnsiTheme="minorHAnsi" w:cstheme="minorHAnsi"/>
          <w:b/>
          <w:iCs/>
          <w:color w:val="000000" w:themeColor="text1"/>
          <w:sz w:val="22"/>
          <w:szCs w:val="22"/>
        </w:rPr>
      </w:pPr>
    </w:p>
    <w:p w14:paraId="1153C140" w14:textId="0691B432" w:rsidR="004242EC" w:rsidRPr="0000250D" w:rsidRDefault="004242EC" w:rsidP="006910AC">
      <w:pPr>
        <w:tabs>
          <w:tab w:val="left" w:pos="5169"/>
          <w:tab w:val="center" w:pos="5316"/>
        </w:tabs>
        <w:ind w:right="84"/>
        <w:jc w:val="center"/>
        <w:rPr>
          <w:rFonts w:asciiTheme="minorHAnsi" w:hAnsiTheme="minorHAnsi" w:cstheme="minorHAnsi"/>
          <w:b/>
          <w:iCs/>
          <w:color w:val="000000" w:themeColor="text1"/>
          <w:sz w:val="22"/>
          <w:szCs w:val="22"/>
        </w:rPr>
      </w:pPr>
    </w:p>
    <w:p w14:paraId="1EBA8C80" w14:textId="77777777" w:rsidR="004242EC" w:rsidRPr="0000250D" w:rsidRDefault="004242EC" w:rsidP="006910AC">
      <w:pPr>
        <w:tabs>
          <w:tab w:val="left" w:pos="5169"/>
          <w:tab w:val="center" w:pos="5316"/>
        </w:tabs>
        <w:ind w:right="84"/>
        <w:jc w:val="center"/>
        <w:rPr>
          <w:rFonts w:asciiTheme="minorHAnsi" w:hAnsiTheme="minorHAnsi" w:cstheme="minorHAnsi"/>
          <w:b/>
          <w:iCs/>
          <w:color w:val="000000" w:themeColor="text1"/>
          <w:sz w:val="22"/>
          <w:szCs w:val="22"/>
        </w:rPr>
      </w:pPr>
    </w:p>
    <w:p w14:paraId="2BA0F9A0" w14:textId="77777777" w:rsidR="00AD778E" w:rsidRPr="0000250D" w:rsidRDefault="00AD778E" w:rsidP="00390F6F">
      <w:pPr>
        <w:tabs>
          <w:tab w:val="left" w:pos="5169"/>
          <w:tab w:val="center" w:pos="5316"/>
        </w:tabs>
        <w:ind w:right="84"/>
        <w:jc w:val="center"/>
        <w:rPr>
          <w:rFonts w:asciiTheme="minorHAnsi" w:hAnsiTheme="minorHAnsi" w:cstheme="minorHAnsi"/>
          <w:b/>
          <w:iCs/>
          <w:color w:val="000000" w:themeColor="text1"/>
          <w:sz w:val="22"/>
          <w:szCs w:val="22"/>
        </w:rPr>
      </w:pPr>
    </w:p>
    <w:p w14:paraId="2A0DD52B" w14:textId="03E38DC1" w:rsidR="003F57B0" w:rsidRPr="00CC1765" w:rsidRDefault="00390F6F" w:rsidP="00390F6F">
      <w:pPr>
        <w:ind w:right="84"/>
        <w:jc w:val="center"/>
        <w:rPr>
          <w:rFonts w:asciiTheme="minorHAnsi" w:hAnsiTheme="minorHAnsi" w:cstheme="minorHAnsi"/>
          <w:b/>
          <w:iCs/>
          <w:color w:val="000000" w:themeColor="text1"/>
          <w:sz w:val="22"/>
          <w:szCs w:val="22"/>
        </w:rPr>
      </w:pPr>
      <w:r w:rsidRPr="00CC1765">
        <w:rPr>
          <w:rFonts w:asciiTheme="minorHAnsi" w:hAnsiTheme="minorHAnsi" w:cstheme="minorHAnsi"/>
          <w:b/>
          <w:iCs/>
          <w:color w:val="000000" w:themeColor="text1"/>
          <w:sz w:val="22"/>
          <w:szCs w:val="22"/>
        </w:rPr>
        <w:t xml:space="preserve">Segédlet </w:t>
      </w:r>
      <w:bookmarkEnd w:id="0"/>
      <w:bookmarkEnd w:id="1"/>
    </w:p>
    <w:p w14:paraId="4EAA0293" w14:textId="67FE83A9" w:rsidR="00880768" w:rsidRPr="00CC1765" w:rsidRDefault="0001112C" w:rsidP="00390F6F">
      <w:pPr>
        <w:ind w:right="84"/>
        <w:jc w:val="center"/>
        <w:rPr>
          <w:rFonts w:asciiTheme="minorHAnsi" w:hAnsiTheme="minorHAnsi" w:cstheme="minorHAnsi"/>
          <w:b/>
          <w:iCs/>
          <w:color w:val="000000" w:themeColor="text1"/>
          <w:sz w:val="22"/>
          <w:szCs w:val="22"/>
        </w:rPr>
      </w:pPr>
      <w:r w:rsidRPr="00CC1765">
        <w:rPr>
          <w:rFonts w:asciiTheme="minorHAnsi" w:hAnsiTheme="minorHAnsi" w:cstheme="minorHAnsi"/>
          <w:b/>
          <w:iCs/>
          <w:color w:val="000000" w:themeColor="text1"/>
          <w:sz w:val="22"/>
          <w:szCs w:val="22"/>
        </w:rPr>
        <w:t>a pénzmosás</w:t>
      </w:r>
      <w:r w:rsidR="00D93AD9" w:rsidRPr="00CC1765">
        <w:rPr>
          <w:rFonts w:asciiTheme="minorHAnsi" w:hAnsiTheme="minorHAnsi" w:cstheme="minorHAnsi"/>
          <w:b/>
          <w:iCs/>
          <w:color w:val="000000" w:themeColor="text1"/>
          <w:sz w:val="22"/>
          <w:szCs w:val="22"/>
        </w:rPr>
        <w:t xml:space="preserve"> és</w:t>
      </w:r>
      <w:r w:rsidRPr="00CC1765">
        <w:rPr>
          <w:rFonts w:asciiTheme="minorHAnsi" w:hAnsiTheme="minorHAnsi" w:cstheme="minorHAnsi"/>
          <w:b/>
          <w:iCs/>
          <w:color w:val="000000" w:themeColor="text1"/>
          <w:sz w:val="22"/>
          <w:szCs w:val="22"/>
        </w:rPr>
        <w:t xml:space="preserve"> a terrorizmus finanszírozása megelőzéséről és megakadályozásáról, valamint az Európai Unió </w:t>
      </w:r>
      <w:r w:rsidR="000B641D" w:rsidRPr="00CC1765">
        <w:rPr>
          <w:rFonts w:asciiTheme="minorHAnsi" w:hAnsiTheme="minorHAnsi" w:cstheme="minorHAnsi"/>
          <w:b/>
          <w:iCs/>
          <w:color w:val="000000" w:themeColor="text1"/>
          <w:sz w:val="22"/>
          <w:szCs w:val="22"/>
        </w:rPr>
        <w:t xml:space="preserve">és az ENSZ Biztonsági Tanácsa </w:t>
      </w:r>
      <w:r w:rsidRPr="00CC1765">
        <w:rPr>
          <w:rFonts w:asciiTheme="minorHAnsi" w:hAnsiTheme="minorHAnsi" w:cstheme="minorHAnsi"/>
          <w:b/>
          <w:iCs/>
          <w:color w:val="000000" w:themeColor="text1"/>
          <w:sz w:val="22"/>
          <w:szCs w:val="22"/>
        </w:rPr>
        <w:t>által elrendelt pénzügyi és vagyoni korlátozó</w:t>
      </w:r>
      <w:r w:rsidR="00C71E6E" w:rsidRPr="00CC1765">
        <w:rPr>
          <w:rFonts w:asciiTheme="minorHAnsi" w:hAnsiTheme="minorHAnsi" w:cstheme="minorHAnsi"/>
          <w:b/>
          <w:iCs/>
          <w:color w:val="000000" w:themeColor="text1"/>
          <w:sz w:val="22"/>
          <w:szCs w:val="22"/>
        </w:rPr>
        <w:t xml:space="preserve"> intézkedések végrehajtásáról</w:t>
      </w:r>
    </w:p>
    <w:p w14:paraId="6B31A62E" w14:textId="77777777" w:rsidR="00AD778E" w:rsidRPr="00CC1765" w:rsidRDefault="00AD778E" w:rsidP="006910AC">
      <w:pPr>
        <w:ind w:right="84"/>
        <w:jc w:val="center"/>
        <w:rPr>
          <w:rFonts w:asciiTheme="minorHAnsi" w:hAnsiTheme="minorHAnsi" w:cstheme="minorHAnsi"/>
          <w:b/>
          <w:iCs/>
          <w:color w:val="000000" w:themeColor="text1"/>
          <w:sz w:val="22"/>
          <w:szCs w:val="22"/>
        </w:rPr>
      </w:pPr>
    </w:p>
    <w:p w14:paraId="6AC11850" w14:textId="5DCF6D05" w:rsidR="00AD778E" w:rsidRPr="00CC1765" w:rsidRDefault="003F57B0" w:rsidP="006910AC">
      <w:pPr>
        <w:ind w:right="84"/>
        <w:jc w:val="center"/>
        <w:rPr>
          <w:rFonts w:asciiTheme="minorHAnsi" w:hAnsiTheme="minorHAnsi" w:cstheme="minorHAnsi"/>
          <w:b/>
          <w:iCs/>
          <w:color w:val="000000" w:themeColor="text1"/>
          <w:sz w:val="22"/>
          <w:szCs w:val="22"/>
        </w:rPr>
      </w:pPr>
      <w:r w:rsidRPr="00CC1765">
        <w:rPr>
          <w:rFonts w:asciiTheme="minorHAnsi" w:hAnsiTheme="minorHAnsi" w:cstheme="minorHAnsi"/>
          <w:b/>
          <w:iCs/>
          <w:color w:val="000000" w:themeColor="text1"/>
          <w:sz w:val="22"/>
          <w:szCs w:val="22"/>
        </w:rPr>
        <w:t xml:space="preserve">Hatályos: </w:t>
      </w:r>
      <w:r w:rsidR="002318A3">
        <w:rPr>
          <w:rFonts w:asciiTheme="minorHAnsi" w:hAnsiTheme="minorHAnsi" w:cstheme="minorHAnsi"/>
          <w:b/>
          <w:iCs/>
          <w:color w:val="000000" w:themeColor="text1"/>
          <w:sz w:val="22"/>
          <w:szCs w:val="22"/>
        </w:rPr>
        <w:t xml:space="preserve">2026. március </w:t>
      </w:r>
      <w:r w:rsidR="00B509CB">
        <w:rPr>
          <w:rFonts w:asciiTheme="minorHAnsi" w:hAnsiTheme="minorHAnsi" w:cstheme="minorHAnsi"/>
          <w:b/>
          <w:iCs/>
          <w:color w:val="000000" w:themeColor="text1"/>
          <w:sz w:val="22"/>
          <w:szCs w:val="22"/>
        </w:rPr>
        <w:t>17.</w:t>
      </w:r>
    </w:p>
    <w:p w14:paraId="0CCE9A98" w14:textId="77777777" w:rsidR="00AD778E" w:rsidRPr="00CC1765" w:rsidRDefault="00AD778E" w:rsidP="006910AC">
      <w:pPr>
        <w:ind w:right="84"/>
        <w:jc w:val="center"/>
        <w:rPr>
          <w:rFonts w:asciiTheme="minorHAnsi" w:hAnsiTheme="minorHAnsi" w:cstheme="minorHAnsi"/>
          <w:b/>
          <w:iCs/>
          <w:color w:val="000000" w:themeColor="text1"/>
          <w:sz w:val="22"/>
          <w:szCs w:val="22"/>
        </w:rPr>
      </w:pPr>
    </w:p>
    <w:p w14:paraId="6D0D716A"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37C4D230"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14C05DD2"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32DC07B9"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3E211428"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160F151B"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0CD6D713" w14:textId="400A477E" w:rsidR="00AD778E" w:rsidRPr="00CC1765" w:rsidRDefault="00AD778E" w:rsidP="006910AC">
      <w:pPr>
        <w:ind w:right="84"/>
        <w:rPr>
          <w:rFonts w:asciiTheme="minorHAnsi" w:hAnsiTheme="minorHAnsi" w:cstheme="minorHAnsi"/>
          <w:b/>
          <w:iCs/>
          <w:color w:val="000000" w:themeColor="text1"/>
          <w:sz w:val="22"/>
          <w:szCs w:val="22"/>
        </w:rPr>
      </w:pPr>
    </w:p>
    <w:p w14:paraId="29059DCA"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5B01A307" w14:textId="77777777" w:rsidR="00AD778E" w:rsidRPr="00CC1765" w:rsidRDefault="00AD778E" w:rsidP="006910AC">
      <w:pPr>
        <w:ind w:right="84"/>
        <w:jc w:val="center"/>
        <w:rPr>
          <w:rFonts w:asciiTheme="minorHAnsi" w:hAnsiTheme="minorHAnsi" w:cstheme="minorHAnsi"/>
          <w:b/>
          <w:iCs/>
          <w:color w:val="000000" w:themeColor="text1"/>
          <w:sz w:val="22"/>
          <w:szCs w:val="22"/>
        </w:rPr>
      </w:pPr>
    </w:p>
    <w:p w14:paraId="68D82E8A"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487E4CA8"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304FB1C8"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7C641CF2"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27B76135"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4118FA4E"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76476A2F"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2CC183D6"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16EB7ED6"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636DA644"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00906655"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3EB2865F" w14:textId="77777777" w:rsidR="00AD778E" w:rsidRPr="00CC1765" w:rsidRDefault="00AD778E" w:rsidP="006910AC">
      <w:pPr>
        <w:ind w:left="567" w:right="84"/>
        <w:jc w:val="center"/>
        <w:rPr>
          <w:rFonts w:asciiTheme="minorHAnsi" w:hAnsiTheme="minorHAnsi" w:cstheme="minorHAnsi"/>
          <w:b/>
          <w:iCs/>
          <w:color w:val="000000" w:themeColor="text1"/>
          <w:sz w:val="22"/>
          <w:szCs w:val="22"/>
        </w:rPr>
      </w:pPr>
    </w:p>
    <w:p w14:paraId="61D9CCE4" w14:textId="77777777" w:rsidR="00AD778E" w:rsidRPr="00131261" w:rsidRDefault="00AD778E" w:rsidP="006910AC">
      <w:pPr>
        <w:ind w:left="567" w:right="84"/>
        <w:jc w:val="center"/>
        <w:rPr>
          <w:rFonts w:asciiTheme="minorHAnsi" w:hAnsiTheme="minorHAnsi" w:cstheme="minorHAnsi"/>
          <w:bCs/>
          <w:iCs/>
          <w:color w:val="000000" w:themeColor="text1"/>
          <w:sz w:val="22"/>
          <w:szCs w:val="22"/>
        </w:rPr>
      </w:pPr>
    </w:p>
    <w:p w14:paraId="7B963F16" w14:textId="77777777" w:rsidR="00AD778E" w:rsidRPr="00131261" w:rsidRDefault="00AD778E" w:rsidP="006910AC">
      <w:pPr>
        <w:ind w:left="567" w:right="84"/>
        <w:jc w:val="center"/>
        <w:rPr>
          <w:rFonts w:asciiTheme="minorHAnsi" w:hAnsiTheme="minorHAnsi" w:cstheme="minorHAnsi"/>
          <w:bCs/>
          <w:iCs/>
          <w:color w:val="000000" w:themeColor="text1"/>
          <w:sz w:val="22"/>
          <w:szCs w:val="22"/>
        </w:rPr>
      </w:pPr>
    </w:p>
    <w:p w14:paraId="4DFF1D49" w14:textId="77777777" w:rsidR="00AD778E" w:rsidRPr="00131261" w:rsidRDefault="00AD778E" w:rsidP="006910AC">
      <w:pPr>
        <w:ind w:left="567" w:right="84"/>
        <w:jc w:val="center"/>
        <w:rPr>
          <w:rFonts w:asciiTheme="minorHAnsi" w:hAnsiTheme="minorHAnsi" w:cstheme="minorHAnsi"/>
          <w:bCs/>
          <w:iCs/>
          <w:color w:val="000000" w:themeColor="text1"/>
          <w:sz w:val="22"/>
          <w:szCs w:val="22"/>
        </w:rPr>
      </w:pPr>
    </w:p>
    <w:p w14:paraId="4F1361BF" w14:textId="461DD747" w:rsidR="00226675" w:rsidRPr="00131261" w:rsidRDefault="00226675" w:rsidP="006910AC">
      <w:pPr>
        <w:ind w:left="567" w:right="84"/>
        <w:jc w:val="center"/>
        <w:rPr>
          <w:rFonts w:asciiTheme="minorHAnsi" w:hAnsiTheme="minorHAnsi" w:cstheme="minorHAnsi"/>
          <w:bCs/>
          <w:iCs/>
          <w:color w:val="000000" w:themeColor="text1"/>
          <w:sz w:val="22"/>
          <w:szCs w:val="22"/>
        </w:rPr>
      </w:pPr>
    </w:p>
    <w:p w14:paraId="01D896EA" w14:textId="77777777" w:rsidR="00226675" w:rsidRPr="00131261" w:rsidRDefault="00226675" w:rsidP="006910AC">
      <w:pPr>
        <w:jc w:val="left"/>
        <w:rPr>
          <w:rFonts w:asciiTheme="minorHAnsi" w:hAnsiTheme="minorHAnsi" w:cstheme="minorHAnsi"/>
          <w:bCs/>
          <w:iCs/>
          <w:color w:val="000000" w:themeColor="text1"/>
          <w:sz w:val="22"/>
          <w:szCs w:val="22"/>
        </w:rPr>
      </w:pPr>
      <w:r w:rsidRPr="00131261">
        <w:rPr>
          <w:rFonts w:asciiTheme="minorHAnsi" w:hAnsiTheme="minorHAnsi" w:cstheme="minorHAnsi"/>
          <w:bCs/>
          <w:iCs/>
          <w:color w:val="000000" w:themeColor="text1"/>
          <w:sz w:val="22"/>
          <w:szCs w:val="22"/>
        </w:rPr>
        <w:br w:type="page"/>
      </w:r>
    </w:p>
    <w:p w14:paraId="5F7C7AAB" w14:textId="77777777" w:rsidR="00BC7759" w:rsidRPr="00131261" w:rsidRDefault="00BC7759" w:rsidP="007E51CD">
      <w:pPr>
        <w:pStyle w:val="Tartalomjegyzkcmsora"/>
        <w:spacing w:line="240" w:lineRule="auto"/>
        <w:jc w:val="center"/>
        <w:rPr>
          <w:rFonts w:asciiTheme="minorHAnsi" w:hAnsiTheme="minorHAnsi" w:cstheme="minorHAnsi"/>
          <w:bCs/>
          <w:color w:val="000000" w:themeColor="text1"/>
          <w:sz w:val="22"/>
          <w:szCs w:val="22"/>
        </w:rPr>
      </w:pPr>
      <w:r w:rsidRPr="00131261">
        <w:rPr>
          <w:rFonts w:asciiTheme="minorHAnsi" w:hAnsiTheme="minorHAnsi" w:cstheme="minorHAnsi"/>
          <w:bCs/>
          <w:color w:val="000000" w:themeColor="text1"/>
          <w:sz w:val="22"/>
          <w:szCs w:val="22"/>
        </w:rPr>
        <w:lastRenderedPageBreak/>
        <w:t>Tartalomjegyzék</w:t>
      </w:r>
    </w:p>
    <w:sdt>
      <w:sdtPr>
        <w:rPr>
          <w:rFonts w:asciiTheme="minorHAnsi" w:hAnsiTheme="minorHAnsi" w:cstheme="minorHAnsi"/>
          <w:b/>
          <w:bCs/>
          <w:noProof/>
          <w:color w:val="auto"/>
          <w:sz w:val="22"/>
          <w:szCs w:val="22"/>
        </w:rPr>
        <w:id w:val="509033893"/>
        <w:docPartObj>
          <w:docPartGallery w:val="Table of Contents"/>
          <w:docPartUnique/>
        </w:docPartObj>
      </w:sdtPr>
      <w:sdtEndPr>
        <w:rPr>
          <w:rStyle w:val="Hiperhivatkozs"/>
          <w:color w:val="0000FF"/>
          <w:u w:val="single"/>
        </w:rPr>
      </w:sdtEndPr>
      <w:sdtContent>
        <w:p w14:paraId="4797914E" w14:textId="62621604" w:rsidR="00A704B0" w:rsidRPr="00131261" w:rsidRDefault="00A704B0" w:rsidP="007E51CD">
          <w:pPr>
            <w:pStyle w:val="Tartalomjegyzkcmsora"/>
            <w:spacing w:line="240" w:lineRule="auto"/>
            <w:rPr>
              <w:rFonts w:asciiTheme="minorHAnsi" w:hAnsiTheme="minorHAnsi" w:cstheme="minorHAnsi"/>
              <w:bCs/>
              <w:sz w:val="22"/>
              <w:szCs w:val="22"/>
            </w:rPr>
          </w:pPr>
        </w:p>
        <w:p w14:paraId="0C1184E0" w14:textId="7C4D201B" w:rsidR="00131261" w:rsidRPr="00131261" w:rsidRDefault="00A704B0">
          <w:pPr>
            <w:pStyle w:val="TJ1"/>
            <w:rPr>
              <w:rFonts w:eastAsiaTheme="minorEastAsia" w:cstheme="minorHAnsi"/>
              <w:b w:val="0"/>
              <w:bCs/>
              <w:kern w:val="2"/>
              <w14:ligatures w14:val="standardContextual"/>
            </w:rPr>
          </w:pPr>
          <w:r w:rsidRPr="00131261">
            <w:rPr>
              <w:rStyle w:val="Hiperhivatkozs"/>
              <w:rFonts w:cstheme="minorHAnsi"/>
              <w:b w:val="0"/>
              <w:bCs/>
            </w:rPr>
            <w:fldChar w:fldCharType="begin"/>
          </w:r>
          <w:r w:rsidRPr="00131261">
            <w:rPr>
              <w:rStyle w:val="Hiperhivatkozs"/>
              <w:rFonts w:cstheme="minorHAnsi"/>
              <w:b w:val="0"/>
              <w:bCs/>
            </w:rPr>
            <w:instrText xml:space="preserve"> TOC \o "1-3" \h \z \u </w:instrText>
          </w:r>
          <w:r w:rsidRPr="00131261">
            <w:rPr>
              <w:rStyle w:val="Hiperhivatkozs"/>
              <w:rFonts w:cstheme="minorHAnsi"/>
              <w:b w:val="0"/>
              <w:bCs/>
            </w:rPr>
            <w:fldChar w:fldCharType="separate"/>
          </w:r>
          <w:hyperlink w:anchor="_Toc223374443" w:history="1">
            <w:r w:rsidR="00131261" w:rsidRPr="00131261">
              <w:rPr>
                <w:rStyle w:val="Hiperhivatkozs"/>
                <w:rFonts w:cstheme="minorHAnsi"/>
                <w:b w:val="0"/>
                <w:bCs/>
              </w:rPr>
              <w:t>I. A SEGÉDLET CÉLJA</w:t>
            </w:r>
            <w:r w:rsidR="00131261" w:rsidRPr="00131261">
              <w:rPr>
                <w:rFonts w:cstheme="minorHAnsi"/>
                <w:b w:val="0"/>
                <w:bCs/>
                <w:webHidden/>
              </w:rPr>
              <w:tab/>
            </w:r>
            <w:r w:rsidR="00131261" w:rsidRPr="00131261">
              <w:rPr>
                <w:rFonts w:cstheme="minorHAnsi"/>
                <w:b w:val="0"/>
                <w:bCs/>
                <w:webHidden/>
              </w:rPr>
              <w:fldChar w:fldCharType="begin"/>
            </w:r>
            <w:r w:rsidR="00131261" w:rsidRPr="00131261">
              <w:rPr>
                <w:rFonts w:cstheme="minorHAnsi"/>
                <w:b w:val="0"/>
                <w:bCs/>
                <w:webHidden/>
              </w:rPr>
              <w:instrText xml:space="preserve"> PAGEREF _Toc223374443 \h </w:instrText>
            </w:r>
            <w:r w:rsidR="00131261" w:rsidRPr="00131261">
              <w:rPr>
                <w:rFonts w:cstheme="minorHAnsi"/>
                <w:b w:val="0"/>
                <w:bCs/>
                <w:webHidden/>
              </w:rPr>
            </w:r>
            <w:r w:rsidR="00131261" w:rsidRPr="00131261">
              <w:rPr>
                <w:rFonts w:cstheme="minorHAnsi"/>
                <w:b w:val="0"/>
                <w:bCs/>
                <w:webHidden/>
              </w:rPr>
              <w:fldChar w:fldCharType="separate"/>
            </w:r>
            <w:r w:rsidR="00131261" w:rsidRPr="00131261">
              <w:rPr>
                <w:rFonts w:cstheme="minorHAnsi"/>
                <w:b w:val="0"/>
                <w:bCs/>
                <w:webHidden/>
              </w:rPr>
              <w:t>4</w:t>
            </w:r>
            <w:r w:rsidR="00131261" w:rsidRPr="00131261">
              <w:rPr>
                <w:rFonts w:cstheme="minorHAnsi"/>
                <w:b w:val="0"/>
                <w:bCs/>
                <w:webHidden/>
              </w:rPr>
              <w:fldChar w:fldCharType="end"/>
            </w:r>
          </w:hyperlink>
        </w:p>
        <w:p w14:paraId="17234451" w14:textId="609987D2" w:rsidR="00131261" w:rsidRPr="00131261" w:rsidRDefault="00131261">
          <w:pPr>
            <w:pStyle w:val="TJ1"/>
            <w:rPr>
              <w:rFonts w:eastAsiaTheme="minorEastAsia" w:cstheme="minorHAnsi"/>
              <w:b w:val="0"/>
              <w:bCs/>
              <w:kern w:val="2"/>
              <w14:ligatures w14:val="standardContextual"/>
            </w:rPr>
          </w:pPr>
          <w:hyperlink w:anchor="_Toc223374444" w:history="1">
            <w:r w:rsidRPr="00131261">
              <w:rPr>
                <w:rStyle w:val="Hiperhivatkozs"/>
                <w:rFonts w:cstheme="minorHAnsi"/>
                <w:b w:val="0"/>
                <w:bCs/>
              </w:rPr>
              <w:t>II. A SEGÉDLET SZEMÉLYI ÉS TÁRGYI HATÁLYA</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_Toc223374444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5</w:t>
            </w:r>
            <w:r w:rsidRPr="00131261">
              <w:rPr>
                <w:rFonts w:cstheme="minorHAnsi"/>
                <w:b w:val="0"/>
                <w:bCs/>
                <w:webHidden/>
              </w:rPr>
              <w:fldChar w:fldCharType="end"/>
            </w:r>
          </w:hyperlink>
        </w:p>
        <w:p w14:paraId="3F00A115" w14:textId="78626E99" w:rsidR="00131261" w:rsidRPr="00131261" w:rsidRDefault="00131261">
          <w:pPr>
            <w:pStyle w:val="TJ1"/>
            <w:rPr>
              <w:rFonts w:eastAsiaTheme="minorEastAsia" w:cstheme="minorHAnsi"/>
              <w:b w:val="0"/>
              <w:bCs/>
              <w:kern w:val="2"/>
              <w14:ligatures w14:val="standardContextual"/>
            </w:rPr>
          </w:pPr>
          <w:hyperlink w:anchor="_Toc223374445" w:history="1">
            <w:r w:rsidRPr="00131261">
              <w:rPr>
                <w:rStyle w:val="Hiperhivatkozs"/>
                <w:rFonts w:cstheme="minorHAnsi"/>
                <w:b w:val="0"/>
                <w:bCs/>
              </w:rPr>
              <w:t>III. KAPCSOLÓDÓ JOGSZABÁLYOK</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_Toc223374445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5</w:t>
            </w:r>
            <w:r w:rsidRPr="00131261">
              <w:rPr>
                <w:rFonts w:cstheme="minorHAnsi"/>
                <w:b w:val="0"/>
                <w:bCs/>
                <w:webHidden/>
              </w:rPr>
              <w:fldChar w:fldCharType="end"/>
            </w:r>
          </w:hyperlink>
        </w:p>
        <w:p w14:paraId="16306B50" w14:textId="0C9A0227" w:rsidR="00131261" w:rsidRPr="00131261" w:rsidRDefault="00131261">
          <w:pPr>
            <w:pStyle w:val="TJ1"/>
            <w:rPr>
              <w:rFonts w:eastAsiaTheme="minorEastAsia" w:cstheme="minorHAnsi"/>
              <w:b w:val="0"/>
              <w:bCs/>
              <w:kern w:val="2"/>
              <w14:ligatures w14:val="standardContextual"/>
            </w:rPr>
          </w:pPr>
          <w:hyperlink w:anchor="_Toc223374446" w:history="1">
            <w:r w:rsidRPr="00131261">
              <w:rPr>
                <w:rStyle w:val="Hiperhivatkozs"/>
                <w:rFonts w:cstheme="minorHAnsi"/>
                <w:b w:val="0"/>
                <w:bCs/>
              </w:rPr>
              <w:t>IV. ÉRTELMEZŐ RENDELKEZÉSEK</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_Toc223374446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7</w:t>
            </w:r>
            <w:r w:rsidRPr="00131261">
              <w:rPr>
                <w:rFonts w:cstheme="minorHAnsi"/>
                <w:b w:val="0"/>
                <w:bCs/>
                <w:webHidden/>
              </w:rPr>
              <w:fldChar w:fldCharType="end"/>
            </w:r>
          </w:hyperlink>
        </w:p>
        <w:p w14:paraId="5A9196E1" w14:textId="486816EC" w:rsidR="00131261" w:rsidRPr="00131261" w:rsidRDefault="00131261">
          <w:pPr>
            <w:pStyle w:val="TJ1"/>
            <w:rPr>
              <w:rFonts w:eastAsiaTheme="minorEastAsia" w:cstheme="minorHAnsi"/>
              <w:b w:val="0"/>
              <w:bCs/>
              <w:kern w:val="2"/>
              <w14:ligatures w14:val="standardContextual"/>
            </w:rPr>
          </w:pPr>
          <w:hyperlink w:anchor="_Toc223374447" w:history="1">
            <w:r w:rsidRPr="00131261">
              <w:rPr>
                <w:rStyle w:val="Hiperhivatkozs"/>
                <w:rFonts w:cstheme="minorHAnsi"/>
                <w:b w:val="0"/>
                <w:bCs/>
              </w:rPr>
              <w:t>V. ÜGYFÉL-ÁTVILÁGÍTÁSI KÖTELEZETTSÉG ÉS INTÉZKEDÉSEK VÉGREHAJTÁSA</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_Toc223374447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14</w:t>
            </w:r>
            <w:r w:rsidRPr="00131261">
              <w:rPr>
                <w:rFonts w:cstheme="minorHAnsi"/>
                <w:b w:val="0"/>
                <w:bCs/>
                <w:webHidden/>
              </w:rPr>
              <w:fldChar w:fldCharType="end"/>
            </w:r>
          </w:hyperlink>
        </w:p>
        <w:p w14:paraId="1E562622" w14:textId="414948BF"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48" w:history="1">
            <w:r w:rsidRPr="00131261">
              <w:rPr>
                <w:rStyle w:val="Hiperhivatkozs"/>
                <w:rFonts w:asciiTheme="minorHAnsi" w:hAnsiTheme="minorHAnsi" w:cstheme="minorHAnsi"/>
                <w:bCs/>
                <w:noProof/>
                <w:sz w:val="22"/>
                <w:szCs w:val="22"/>
              </w:rPr>
              <w:t>V.1. Az ügyfél-átvilágítási kötelezettség</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_Toc223374448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14</w:t>
            </w:r>
            <w:r w:rsidRPr="00131261">
              <w:rPr>
                <w:rFonts w:asciiTheme="minorHAnsi" w:hAnsiTheme="minorHAnsi" w:cstheme="minorHAnsi"/>
                <w:bCs/>
                <w:noProof/>
                <w:webHidden/>
                <w:sz w:val="22"/>
                <w:szCs w:val="22"/>
              </w:rPr>
              <w:fldChar w:fldCharType="end"/>
            </w:r>
          </w:hyperlink>
        </w:p>
        <w:p w14:paraId="6A01AB82" w14:textId="33781AA5"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49" w:history="1">
            <w:r w:rsidRPr="00131261">
              <w:rPr>
                <w:rStyle w:val="Hiperhivatkozs"/>
                <w:rFonts w:asciiTheme="minorHAnsi" w:hAnsiTheme="minorHAnsi" w:cstheme="minorHAnsi"/>
                <w:bCs/>
                <w:noProof/>
                <w:sz w:val="22"/>
                <w:szCs w:val="22"/>
              </w:rPr>
              <w:t>V.2. Az ügyfél-átvilágítási intézkedések az üzleti kapcsolat létesítése esetén</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_Toc223374449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15</w:t>
            </w:r>
            <w:r w:rsidRPr="00131261">
              <w:rPr>
                <w:rFonts w:asciiTheme="minorHAnsi" w:hAnsiTheme="minorHAnsi" w:cstheme="minorHAnsi"/>
                <w:bCs/>
                <w:noProof/>
                <w:webHidden/>
                <w:sz w:val="22"/>
                <w:szCs w:val="22"/>
              </w:rPr>
              <w:fldChar w:fldCharType="end"/>
            </w:r>
          </w:hyperlink>
        </w:p>
        <w:p w14:paraId="5D1D8D2A" w14:textId="024A8790"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50" w:history="1">
            <w:r w:rsidRPr="00131261">
              <w:rPr>
                <w:rStyle w:val="Hiperhivatkozs"/>
                <w:rFonts w:asciiTheme="minorHAnsi" w:hAnsiTheme="minorHAnsi" w:cstheme="minorHAnsi"/>
                <w:bCs/>
                <w:noProof/>
                <w:sz w:val="22"/>
                <w:szCs w:val="22"/>
              </w:rPr>
              <w:t>V.2.1 Általános szabályok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_Toc223374450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15</w:t>
            </w:r>
            <w:r w:rsidRPr="00131261">
              <w:rPr>
                <w:rFonts w:asciiTheme="minorHAnsi" w:hAnsiTheme="minorHAnsi" w:cstheme="minorHAnsi"/>
                <w:bCs/>
                <w:noProof/>
                <w:webHidden/>
                <w:sz w:val="22"/>
                <w:szCs w:val="22"/>
              </w:rPr>
              <w:fldChar w:fldCharType="end"/>
            </w:r>
          </w:hyperlink>
        </w:p>
        <w:p w14:paraId="51BD7686" w14:textId="16C5732A"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51" w:history="1">
            <w:r w:rsidRPr="00131261">
              <w:rPr>
                <w:rStyle w:val="Hiperhivatkozs"/>
                <w:rFonts w:asciiTheme="minorHAnsi" w:hAnsiTheme="minorHAnsi" w:cstheme="minorHAnsi"/>
                <w:bCs/>
                <w:iCs/>
                <w:noProof/>
                <w:sz w:val="22"/>
                <w:szCs w:val="22"/>
              </w:rPr>
              <w:t>Ügyfél-átvilágítási intézkedések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_Toc223374451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16</w:t>
            </w:r>
            <w:r w:rsidRPr="00131261">
              <w:rPr>
                <w:rFonts w:asciiTheme="minorHAnsi" w:hAnsiTheme="minorHAnsi" w:cstheme="minorHAnsi"/>
                <w:bCs/>
                <w:noProof/>
                <w:webHidden/>
                <w:sz w:val="22"/>
                <w:szCs w:val="22"/>
              </w:rPr>
              <w:fldChar w:fldCharType="end"/>
            </w:r>
          </w:hyperlink>
        </w:p>
        <w:p w14:paraId="6C78CC97" w14:textId="3A4C0ED5"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52" w:history="1">
            <w:r w:rsidRPr="00131261">
              <w:rPr>
                <w:rStyle w:val="Hiperhivatkozs"/>
                <w:rFonts w:asciiTheme="minorHAnsi" w:hAnsiTheme="minorHAnsi" w:cstheme="minorHAnsi"/>
                <w:bCs/>
                <w:iCs/>
                <w:noProof/>
                <w:sz w:val="22"/>
                <w:szCs w:val="22"/>
              </w:rPr>
              <w:t>Adatellenőrzés</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_Toc223374452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17</w:t>
            </w:r>
            <w:r w:rsidRPr="00131261">
              <w:rPr>
                <w:rFonts w:asciiTheme="minorHAnsi" w:hAnsiTheme="minorHAnsi" w:cstheme="minorHAnsi"/>
                <w:bCs/>
                <w:noProof/>
                <w:webHidden/>
                <w:sz w:val="22"/>
                <w:szCs w:val="22"/>
              </w:rPr>
              <w:fldChar w:fldCharType="end"/>
            </w:r>
          </w:hyperlink>
        </w:p>
        <w:p w14:paraId="714DBBDB" w14:textId="7E27FF10"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53" w:history="1">
            <w:r w:rsidRPr="00131261">
              <w:rPr>
                <w:rStyle w:val="Hiperhivatkozs"/>
                <w:rFonts w:asciiTheme="minorHAnsi" w:hAnsiTheme="minorHAnsi" w:cstheme="minorHAnsi"/>
                <w:bCs/>
                <w:noProof/>
                <w:sz w:val="22"/>
                <w:szCs w:val="22"/>
              </w:rPr>
              <w:t>Az ügyfél-átvilágítási intézkedések módja</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_Toc223374453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17</w:t>
            </w:r>
            <w:r w:rsidRPr="00131261">
              <w:rPr>
                <w:rFonts w:asciiTheme="minorHAnsi" w:hAnsiTheme="minorHAnsi" w:cstheme="minorHAnsi"/>
                <w:bCs/>
                <w:noProof/>
                <w:webHidden/>
                <w:sz w:val="22"/>
                <w:szCs w:val="22"/>
              </w:rPr>
              <w:fldChar w:fldCharType="end"/>
            </w:r>
          </w:hyperlink>
        </w:p>
        <w:p w14:paraId="4E2CBC44" w14:textId="0EB8AD19"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54" w:history="1">
            <w:r w:rsidRPr="00131261">
              <w:rPr>
                <w:rStyle w:val="Hiperhivatkozs"/>
                <w:rFonts w:asciiTheme="minorHAnsi" w:hAnsiTheme="minorHAnsi" w:cstheme="minorHAnsi"/>
                <w:bCs/>
                <w:iCs/>
                <w:noProof/>
                <w:sz w:val="22"/>
                <w:szCs w:val="22"/>
              </w:rPr>
              <w:t>Speciális rendelkezések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_Toc223374454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18</w:t>
            </w:r>
            <w:r w:rsidRPr="00131261">
              <w:rPr>
                <w:rFonts w:asciiTheme="minorHAnsi" w:hAnsiTheme="minorHAnsi" w:cstheme="minorHAnsi"/>
                <w:bCs/>
                <w:noProof/>
                <w:webHidden/>
                <w:sz w:val="22"/>
                <w:szCs w:val="22"/>
              </w:rPr>
              <w:fldChar w:fldCharType="end"/>
            </w:r>
          </w:hyperlink>
        </w:p>
        <w:p w14:paraId="253F5259" w14:textId="5E27776F"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55" w:history="1">
            <w:r w:rsidRPr="00131261">
              <w:rPr>
                <w:rStyle w:val="Hiperhivatkozs"/>
                <w:rFonts w:asciiTheme="minorHAnsi" w:hAnsiTheme="minorHAnsi" w:cstheme="minorHAnsi"/>
                <w:bCs/>
                <w:noProof/>
                <w:sz w:val="22"/>
                <w:szCs w:val="22"/>
              </w:rPr>
              <w:t>Intézkedések abban az esetben, ha az ügyfél-átvilágítás nem végrehajtható</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_Toc223374455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19</w:t>
            </w:r>
            <w:r w:rsidRPr="00131261">
              <w:rPr>
                <w:rFonts w:asciiTheme="minorHAnsi" w:hAnsiTheme="minorHAnsi" w:cstheme="minorHAnsi"/>
                <w:bCs/>
                <w:noProof/>
                <w:webHidden/>
                <w:sz w:val="22"/>
                <w:szCs w:val="22"/>
              </w:rPr>
              <w:fldChar w:fldCharType="end"/>
            </w:r>
          </w:hyperlink>
        </w:p>
        <w:p w14:paraId="0946EB6A" w14:textId="308F5AD5"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56" w:history="1">
            <w:r w:rsidRPr="00131261">
              <w:rPr>
                <w:rStyle w:val="Hiperhivatkozs"/>
                <w:rFonts w:asciiTheme="minorHAnsi" w:hAnsiTheme="minorHAnsi" w:cstheme="minorHAnsi"/>
                <w:bCs/>
                <w:iCs/>
                <w:noProof/>
                <w:sz w:val="22"/>
                <w:szCs w:val="22"/>
              </w:rPr>
              <w:t>Az ügyfél-átvilágítás ismételt elvégzésének mellőzése</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_Toc223374456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19</w:t>
            </w:r>
            <w:r w:rsidRPr="00131261">
              <w:rPr>
                <w:rFonts w:asciiTheme="minorHAnsi" w:hAnsiTheme="minorHAnsi" w:cstheme="minorHAnsi"/>
                <w:bCs/>
                <w:noProof/>
                <w:webHidden/>
                <w:sz w:val="22"/>
                <w:szCs w:val="22"/>
              </w:rPr>
              <w:fldChar w:fldCharType="end"/>
            </w:r>
          </w:hyperlink>
        </w:p>
        <w:p w14:paraId="00C1F523" w14:textId="3A8B1D0B"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57" w:history="1">
            <w:r w:rsidRPr="00131261">
              <w:rPr>
                <w:rStyle w:val="Hiperhivatkozs"/>
                <w:rFonts w:asciiTheme="minorHAnsi" w:hAnsiTheme="minorHAnsi" w:cstheme="minorHAnsi"/>
                <w:bCs/>
                <w:iCs/>
                <w:noProof/>
                <w:sz w:val="22"/>
                <w:szCs w:val="22"/>
              </w:rPr>
              <w:t>Kapcsolattartás módja</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_Toc223374457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19</w:t>
            </w:r>
            <w:r w:rsidRPr="00131261">
              <w:rPr>
                <w:rFonts w:asciiTheme="minorHAnsi" w:hAnsiTheme="minorHAnsi" w:cstheme="minorHAnsi"/>
                <w:bCs/>
                <w:noProof/>
                <w:webHidden/>
                <w:sz w:val="22"/>
                <w:szCs w:val="22"/>
              </w:rPr>
              <w:fldChar w:fldCharType="end"/>
            </w:r>
          </w:hyperlink>
        </w:p>
        <w:p w14:paraId="2BE5F8F6" w14:textId="64CE2CD6"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58" w:history="1">
            <w:r w:rsidRPr="00131261">
              <w:rPr>
                <w:rStyle w:val="Hiperhivatkozs"/>
                <w:rFonts w:asciiTheme="minorHAnsi" w:hAnsiTheme="minorHAnsi" w:cstheme="minorHAnsi"/>
                <w:bCs/>
                <w:noProof/>
                <w:sz w:val="22"/>
                <w:szCs w:val="22"/>
              </w:rPr>
              <w:t>V.2.2. Az azonosítás és a személyazonosság igazoló ellenőrzése</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_Toc223374458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20</w:t>
            </w:r>
            <w:r w:rsidRPr="00131261">
              <w:rPr>
                <w:rFonts w:asciiTheme="minorHAnsi" w:hAnsiTheme="minorHAnsi" w:cstheme="minorHAnsi"/>
                <w:bCs/>
                <w:noProof/>
                <w:webHidden/>
                <w:sz w:val="22"/>
                <w:szCs w:val="22"/>
              </w:rPr>
              <w:fldChar w:fldCharType="end"/>
            </w:r>
          </w:hyperlink>
        </w:p>
        <w:p w14:paraId="308CC684" w14:textId="56AD258C"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59" w:history="1">
            <w:r w:rsidRPr="00131261">
              <w:rPr>
                <w:rStyle w:val="Hiperhivatkozs"/>
                <w:rFonts w:asciiTheme="minorHAnsi" w:hAnsiTheme="minorHAnsi" w:cstheme="minorHAnsi"/>
                <w:bCs/>
                <w:noProof/>
                <w:sz w:val="22"/>
                <w:szCs w:val="22"/>
              </w:rPr>
              <w:t>V.2.3. Benyújtandó dokumentumok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_Toc223374459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20</w:t>
            </w:r>
            <w:r w:rsidRPr="00131261">
              <w:rPr>
                <w:rFonts w:asciiTheme="minorHAnsi" w:hAnsiTheme="minorHAnsi" w:cstheme="minorHAnsi"/>
                <w:bCs/>
                <w:noProof/>
                <w:webHidden/>
                <w:sz w:val="22"/>
                <w:szCs w:val="22"/>
              </w:rPr>
              <w:fldChar w:fldCharType="end"/>
            </w:r>
          </w:hyperlink>
        </w:p>
        <w:p w14:paraId="23A8906E" w14:textId="7CDE6B26"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60" w:history="1">
            <w:r w:rsidRPr="00131261">
              <w:rPr>
                <w:rStyle w:val="Hiperhivatkozs"/>
                <w:rFonts w:asciiTheme="minorHAnsi" w:hAnsiTheme="minorHAnsi" w:cstheme="minorHAnsi"/>
                <w:bCs/>
                <w:noProof/>
                <w:sz w:val="22"/>
                <w:szCs w:val="22"/>
              </w:rPr>
              <w:t>V.2.4. A tényleges tulajdonosok azonosítása</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_Toc223374460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22</w:t>
            </w:r>
            <w:r w:rsidRPr="00131261">
              <w:rPr>
                <w:rFonts w:asciiTheme="minorHAnsi" w:hAnsiTheme="minorHAnsi" w:cstheme="minorHAnsi"/>
                <w:bCs/>
                <w:noProof/>
                <w:webHidden/>
                <w:sz w:val="22"/>
                <w:szCs w:val="22"/>
              </w:rPr>
              <w:fldChar w:fldCharType="end"/>
            </w:r>
          </w:hyperlink>
        </w:p>
        <w:p w14:paraId="14B99F52" w14:textId="49DC82F5"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61" w:history="1">
            <w:r w:rsidRPr="00131261">
              <w:rPr>
                <w:rStyle w:val="Hiperhivatkozs"/>
                <w:rFonts w:asciiTheme="minorHAnsi" w:hAnsiTheme="minorHAnsi" w:cstheme="minorHAnsi"/>
                <w:bCs/>
                <w:noProof/>
                <w:sz w:val="22"/>
                <w:szCs w:val="22"/>
              </w:rPr>
              <w:t>V.2.5. Az üzleti kapcsolat célja és jellege</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_Toc223374461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26</w:t>
            </w:r>
            <w:r w:rsidRPr="00131261">
              <w:rPr>
                <w:rFonts w:asciiTheme="minorHAnsi" w:hAnsiTheme="minorHAnsi" w:cstheme="minorHAnsi"/>
                <w:bCs/>
                <w:noProof/>
                <w:webHidden/>
                <w:sz w:val="22"/>
                <w:szCs w:val="22"/>
              </w:rPr>
              <w:fldChar w:fldCharType="end"/>
            </w:r>
          </w:hyperlink>
        </w:p>
        <w:p w14:paraId="3021D655" w14:textId="1E7F9F98"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62" w:history="1">
            <w:r w:rsidRPr="00131261">
              <w:rPr>
                <w:rStyle w:val="Hiperhivatkozs"/>
                <w:rFonts w:asciiTheme="minorHAnsi" w:hAnsiTheme="minorHAnsi" w:cstheme="minorHAnsi"/>
                <w:bCs/>
                <w:noProof/>
                <w:sz w:val="22"/>
                <w:szCs w:val="22"/>
              </w:rPr>
              <w:t>V.2.6. Vezetői jóváhagyástól függő ügyletek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_Toc223374462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27</w:t>
            </w:r>
            <w:r w:rsidRPr="00131261">
              <w:rPr>
                <w:rFonts w:asciiTheme="minorHAnsi" w:hAnsiTheme="minorHAnsi" w:cstheme="minorHAnsi"/>
                <w:bCs/>
                <w:noProof/>
                <w:webHidden/>
                <w:sz w:val="22"/>
                <w:szCs w:val="22"/>
              </w:rPr>
              <w:fldChar w:fldCharType="end"/>
            </w:r>
          </w:hyperlink>
        </w:p>
        <w:p w14:paraId="1D284C4A" w14:textId="07A95CBC"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63" w:history="1">
            <w:r w:rsidRPr="00131261">
              <w:rPr>
                <w:rStyle w:val="Hiperhivatkozs"/>
                <w:rFonts w:asciiTheme="minorHAnsi" w:hAnsiTheme="minorHAnsi" w:cstheme="minorHAnsi"/>
                <w:bCs/>
                <w:noProof/>
                <w:sz w:val="22"/>
                <w:szCs w:val="22"/>
              </w:rPr>
              <w:t>V.2.7. Monitoring, megerősített eljárás</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_Toc223374463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28</w:t>
            </w:r>
            <w:r w:rsidRPr="00131261">
              <w:rPr>
                <w:rFonts w:asciiTheme="minorHAnsi" w:hAnsiTheme="minorHAnsi" w:cstheme="minorHAnsi"/>
                <w:bCs/>
                <w:noProof/>
                <w:webHidden/>
                <w:sz w:val="22"/>
                <w:szCs w:val="22"/>
              </w:rPr>
              <w:fldChar w:fldCharType="end"/>
            </w:r>
          </w:hyperlink>
        </w:p>
        <w:p w14:paraId="2E038711" w14:textId="3C0B30B4"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64" w:history="1">
            <w:r w:rsidRPr="00131261">
              <w:rPr>
                <w:rStyle w:val="Hiperhivatkozs"/>
                <w:rFonts w:asciiTheme="minorHAnsi" w:hAnsiTheme="minorHAnsi" w:cstheme="minorHAnsi"/>
                <w:bCs/>
                <w:noProof/>
                <w:sz w:val="22"/>
                <w:szCs w:val="22"/>
              </w:rPr>
              <w:t>V.2.8. Az üzleti kapcsolat megszüntetésének, vagy ügylet nem teljesítésének esetei</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_Toc223374464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30</w:t>
            </w:r>
            <w:r w:rsidRPr="00131261">
              <w:rPr>
                <w:rFonts w:asciiTheme="minorHAnsi" w:hAnsiTheme="minorHAnsi" w:cstheme="minorHAnsi"/>
                <w:bCs/>
                <w:noProof/>
                <w:webHidden/>
                <w:sz w:val="22"/>
                <w:szCs w:val="22"/>
              </w:rPr>
              <w:fldChar w:fldCharType="end"/>
            </w:r>
          </w:hyperlink>
        </w:p>
        <w:p w14:paraId="586160A4" w14:textId="19B33920"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65" w:history="1">
            <w:r w:rsidRPr="00131261">
              <w:rPr>
                <w:rStyle w:val="Hiperhivatkozs"/>
                <w:rFonts w:asciiTheme="minorHAnsi" w:hAnsiTheme="minorHAnsi" w:cstheme="minorHAnsi"/>
                <w:bCs/>
                <w:noProof/>
                <w:sz w:val="22"/>
                <w:szCs w:val="22"/>
              </w:rPr>
              <w:t>V.2.9. Négymillió-ötszázezer forintot elérő összegű ügylet teljesítésének megtagadása</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_Toc223374465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31</w:t>
            </w:r>
            <w:r w:rsidRPr="00131261">
              <w:rPr>
                <w:rFonts w:asciiTheme="minorHAnsi" w:hAnsiTheme="minorHAnsi" w:cstheme="minorHAnsi"/>
                <w:bCs/>
                <w:noProof/>
                <w:webHidden/>
                <w:sz w:val="22"/>
                <w:szCs w:val="22"/>
              </w:rPr>
              <w:fldChar w:fldCharType="end"/>
            </w:r>
          </w:hyperlink>
        </w:p>
        <w:p w14:paraId="2AC56462" w14:textId="10268EB5"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66" w:history="1">
            <w:r w:rsidRPr="00131261">
              <w:rPr>
                <w:rStyle w:val="Hiperhivatkozs"/>
                <w:rFonts w:asciiTheme="minorHAnsi" w:hAnsiTheme="minorHAnsi" w:cstheme="minorHAnsi"/>
                <w:bCs/>
                <w:iCs/>
                <w:noProof/>
                <w:sz w:val="22"/>
                <w:szCs w:val="22"/>
              </w:rPr>
              <w:t>V.3. Az ügyfél-átvilágítási intézkedések az ügyleti megbízás teljesítése esetén</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_Toc223374466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31</w:t>
            </w:r>
            <w:r w:rsidRPr="00131261">
              <w:rPr>
                <w:rFonts w:asciiTheme="minorHAnsi" w:hAnsiTheme="minorHAnsi" w:cstheme="minorHAnsi"/>
                <w:bCs/>
                <w:noProof/>
                <w:webHidden/>
                <w:sz w:val="22"/>
                <w:szCs w:val="22"/>
              </w:rPr>
              <w:fldChar w:fldCharType="end"/>
            </w:r>
          </w:hyperlink>
        </w:p>
        <w:p w14:paraId="71A8DBDD" w14:textId="771DA392"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67" w:history="1">
            <w:r w:rsidRPr="00131261">
              <w:rPr>
                <w:rStyle w:val="Hiperhivatkozs"/>
                <w:rFonts w:asciiTheme="minorHAnsi" w:hAnsiTheme="minorHAnsi" w:cstheme="minorHAnsi"/>
                <w:bCs/>
                <w:iCs/>
                <w:noProof/>
                <w:sz w:val="22"/>
                <w:szCs w:val="22"/>
              </w:rPr>
              <w:t>V.4. Kiemelt közszereplő státusz megállapítása</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_Toc223374467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33</w:t>
            </w:r>
            <w:r w:rsidRPr="00131261">
              <w:rPr>
                <w:rFonts w:asciiTheme="minorHAnsi" w:hAnsiTheme="minorHAnsi" w:cstheme="minorHAnsi"/>
                <w:bCs/>
                <w:noProof/>
                <w:webHidden/>
                <w:sz w:val="22"/>
                <w:szCs w:val="22"/>
              </w:rPr>
              <w:fldChar w:fldCharType="end"/>
            </w:r>
          </w:hyperlink>
        </w:p>
        <w:p w14:paraId="7607AC6F" w14:textId="27BB602C"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68" w:history="1">
            <w:r w:rsidRPr="00131261">
              <w:rPr>
                <w:rStyle w:val="Hiperhivatkozs"/>
                <w:rFonts w:asciiTheme="minorHAnsi" w:hAnsiTheme="minorHAnsi" w:cstheme="minorHAnsi"/>
                <w:bCs/>
                <w:noProof/>
                <w:sz w:val="22"/>
                <w:szCs w:val="22"/>
              </w:rPr>
              <w:t>V.5. Egyszerűsített ügyfél-átvilágítás</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_Toc223374468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35</w:t>
            </w:r>
            <w:r w:rsidRPr="00131261">
              <w:rPr>
                <w:rFonts w:asciiTheme="minorHAnsi" w:hAnsiTheme="minorHAnsi" w:cstheme="minorHAnsi"/>
                <w:bCs/>
                <w:noProof/>
                <w:webHidden/>
                <w:sz w:val="22"/>
                <w:szCs w:val="22"/>
              </w:rPr>
              <w:fldChar w:fldCharType="end"/>
            </w:r>
          </w:hyperlink>
        </w:p>
        <w:p w14:paraId="1F6F27F8" w14:textId="768EBC0B"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69" w:history="1">
            <w:r w:rsidRPr="00131261">
              <w:rPr>
                <w:rStyle w:val="Hiperhivatkozs"/>
                <w:rFonts w:asciiTheme="minorHAnsi" w:hAnsiTheme="minorHAnsi" w:cstheme="minorHAnsi"/>
                <w:bCs/>
                <w:noProof/>
                <w:sz w:val="22"/>
                <w:szCs w:val="22"/>
              </w:rPr>
              <w:t>V.5.1. Általános kötelezettségek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_Toc223374469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35</w:t>
            </w:r>
            <w:r w:rsidRPr="00131261">
              <w:rPr>
                <w:rFonts w:asciiTheme="minorHAnsi" w:hAnsiTheme="minorHAnsi" w:cstheme="minorHAnsi"/>
                <w:bCs/>
                <w:noProof/>
                <w:webHidden/>
                <w:sz w:val="22"/>
                <w:szCs w:val="22"/>
              </w:rPr>
              <w:fldChar w:fldCharType="end"/>
            </w:r>
          </w:hyperlink>
        </w:p>
        <w:p w14:paraId="065D2280" w14:textId="5769BA61"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70" w:history="1">
            <w:r w:rsidRPr="00131261">
              <w:rPr>
                <w:rStyle w:val="Hiperhivatkozs"/>
                <w:rFonts w:asciiTheme="minorHAnsi" w:hAnsiTheme="minorHAnsi" w:cstheme="minorHAnsi"/>
                <w:bCs/>
                <w:noProof/>
                <w:sz w:val="22"/>
                <w:szCs w:val="22"/>
              </w:rPr>
              <w:t>V.5.2. Egyszerűsített ügyfél-átvilágítási intézkedések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_Toc223374470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36</w:t>
            </w:r>
            <w:r w:rsidRPr="00131261">
              <w:rPr>
                <w:rFonts w:asciiTheme="minorHAnsi" w:hAnsiTheme="minorHAnsi" w:cstheme="minorHAnsi"/>
                <w:bCs/>
                <w:noProof/>
                <w:webHidden/>
                <w:sz w:val="22"/>
                <w:szCs w:val="22"/>
              </w:rPr>
              <w:fldChar w:fldCharType="end"/>
            </w:r>
          </w:hyperlink>
        </w:p>
        <w:p w14:paraId="3E012DF7" w14:textId="7BECE7B8"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71" w:history="1">
            <w:r w:rsidRPr="00131261">
              <w:rPr>
                <w:rStyle w:val="Hiperhivatkozs"/>
                <w:rFonts w:asciiTheme="minorHAnsi" w:hAnsiTheme="minorHAnsi" w:cstheme="minorHAnsi"/>
                <w:bCs/>
                <w:noProof/>
                <w:sz w:val="22"/>
                <w:szCs w:val="22"/>
              </w:rPr>
              <w:t>V.5.3. Az egyszerűsített ügyfél-átvilágítási intézkedések időbelisége</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_Toc223374471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37</w:t>
            </w:r>
            <w:r w:rsidRPr="00131261">
              <w:rPr>
                <w:rFonts w:asciiTheme="minorHAnsi" w:hAnsiTheme="minorHAnsi" w:cstheme="minorHAnsi"/>
                <w:bCs/>
                <w:noProof/>
                <w:webHidden/>
                <w:sz w:val="22"/>
                <w:szCs w:val="22"/>
              </w:rPr>
              <w:fldChar w:fldCharType="end"/>
            </w:r>
          </w:hyperlink>
        </w:p>
        <w:p w14:paraId="4E4D2FAD" w14:textId="084D6503"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72" w:history="1">
            <w:r w:rsidRPr="00131261">
              <w:rPr>
                <w:rStyle w:val="Hiperhivatkozs"/>
                <w:rFonts w:asciiTheme="minorHAnsi" w:hAnsiTheme="minorHAnsi" w:cstheme="minorHAnsi"/>
                <w:bCs/>
                <w:noProof/>
                <w:sz w:val="22"/>
                <w:szCs w:val="22"/>
              </w:rPr>
              <w:t>V.6. Fokozott ügyfél-átvilágítás</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_Toc223374472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38</w:t>
            </w:r>
            <w:r w:rsidRPr="00131261">
              <w:rPr>
                <w:rFonts w:asciiTheme="minorHAnsi" w:hAnsiTheme="minorHAnsi" w:cstheme="minorHAnsi"/>
                <w:bCs/>
                <w:noProof/>
                <w:webHidden/>
                <w:sz w:val="22"/>
                <w:szCs w:val="22"/>
              </w:rPr>
              <w:fldChar w:fldCharType="end"/>
            </w:r>
          </w:hyperlink>
        </w:p>
        <w:p w14:paraId="022ADC9D" w14:textId="68132E21"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73" w:history="1">
            <w:r w:rsidRPr="00131261">
              <w:rPr>
                <w:rStyle w:val="Hiperhivatkozs"/>
                <w:rFonts w:asciiTheme="minorHAnsi" w:hAnsiTheme="minorHAnsi" w:cstheme="minorHAnsi"/>
                <w:bCs/>
                <w:noProof/>
                <w:sz w:val="22"/>
                <w:szCs w:val="22"/>
              </w:rPr>
              <w:t>V.6.1 Fokozott ügyfél-átvilágítási intézkedések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_Toc223374473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39</w:t>
            </w:r>
            <w:r w:rsidRPr="00131261">
              <w:rPr>
                <w:rFonts w:asciiTheme="minorHAnsi" w:hAnsiTheme="minorHAnsi" w:cstheme="minorHAnsi"/>
                <w:bCs/>
                <w:noProof/>
                <w:webHidden/>
                <w:sz w:val="22"/>
                <w:szCs w:val="22"/>
              </w:rPr>
              <w:fldChar w:fldCharType="end"/>
            </w:r>
          </w:hyperlink>
        </w:p>
        <w:p w14:paraId="415E2191" w14:textId="4706D0F9"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74" w:history="1">
            <w:r w:rsidRPr="00131261">
              <w:rPr>
                <w:rStyle w:val="Hiperhivatkozs"/>
                <w:rFonts w:asciiTheme="minorHAnsi" w:hAnsiTheme="minorHAnsi" w:cstheme="minorHAnsi"/>
                <w:bCs/>
                <w:noProof/>
                <w:sz w:val="22"/>
                <w:szCs w:val="22"/>
              </w:rPr>
              <w:t>V.6.2. Stratégiai hiányosságokkal rendelkező, kiemelt kockázatot jelentő harmadik országok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_Toc223374474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39</w:t>
            </w:r>
            <w:r w:rsidRPr="00131261">
              <w:rPr>
                <w:rFonts w:asciiTheme="minorHAnsi" w:hAnsiTheme="minorHAnsi" w:cstheme="minorHAnsi"/>
                <w:bCs/>
                <w:noProof/>
                <w:webHidden/>
                <w:sz w:val="22"/>
                <w:szCs w:val="22"/>
              </w:rPr>
              <w:fldChar w:fldCharType="end"/>
            </w:r>
          </w:hyperlink>
        </w:p>
        <w:p w14:paraId="533A89CC" w14:textId="68ECF8FF"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75" w:history="1">
            <w:r w:rsidRPr="00131261">
              <w:rPr>
                <w:rStyle w:val="Hiperhivatkozs"/>
                <w:rFonts w:asciiTheme="minorHAnsi" w:hAnsiTheme="minorHAnsi" w:cstheme="minorHAnsi"/>
                <w:bCs/>
                <w:noProof/>
                <w:sz w:val="22"/>
                <w:szCs w:val="22"/>
              </w:rPr>
              <w:t>V.6.3. Személyesen meg nem jelenő ügyfél</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_Toc223374475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40</w:t>
            </w:r>
            <w:r w:rsidRPr="00131261">
              <w:rPr>
                <w:rFonts w:asciiTheme="minorHAnsi" w:hAnsiTheme="minorHAnsi" w:cstheme="minorHAnsi"/>
                <w:bCs/>
                <w:noProof/>
                <w:webHidden/>
                <w:sz w:val="22"/>
                <w:szCs w:val="22"/>
              </w:rPr>
              <w:fldChar w:fldCharType="end"/>
            </w:r>
          </w:hyperlink>
        </w:p>
        <w:p w14:paraId="07C54AF4" w14:textId="7243332C"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76" w:history="1">
            <w:r w:rsidRPr="00131261">
              <w:rPr>
                <w:rStyle w:val="Hiperhivatkozs"/>
                <w:rFonts w:asciiTheme="minorHAnsi" w:hAnsiTheme="minorHAnsi" w:cstheme="minorHAnsi"/>
                <w:bCs/>
                <w:iCs/>
                <w:noProof/>
                <w:sz w:val="22"/>
                <w:szCs w:val="22"/>
                <w:lang w:eastAsia="x-none"/>
              </w:rPr>
              <w:t>V.7. Speciális ügyfél-átvilágítás</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_Toc223374476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41</w:t>
            </w:r>
            <w:r w:rsidRPr="00131261">
              <w:rPr>
                <w:rFonts w:asciiTheme="minorHAnsi" w:hAnsiTheme="minorHAnsi" w:cstheme="minorHAnsi"/>
                <w:bCs/>
                <w:noProof/>
                <w:webHidden/>
                <w:sz w:val="22"/>
                <w:szCs w:val="22"/>
              </w:rPr>
              <w:fldChar w:fldCharType="end"/>
            </w:r>
          </w:hyperlink>
        </w:p>
        <w:p w14:paraId="36D91F13" w14:textId="3AC1BF76"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77" w:history="1">
            <w:r w:rsidRPr="00131261">
              <w:rPr>
                <w:rStyle w:val="Hiperhivatkozs"/>
                <w:rFonts w:asciiTheme="minorHAnsi" w:hAnsiTheme="minorHAnsi" w:cstheme="minorHAnsi"/>
                <w:bCs/>
                <w:noProof/>
                <w:sz w:val="22"/>
                <w:szCs w:val="22"/>
              </w:rPr>
              <w:t>V.7.1. Külföldi székhelyű szolgáltatóval történő levelező kapcsolat</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_Toc223374477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41</w:t>
            </w:r>
            <w:r w:rsidRPr="00131261">
              <w:rPr>
                <w:rFonts w:asciiTheme="minorHAnsi" w:hAnsiTheme="minorHAnsi" w:cstheme="minorHAnsi"/>
                <w:bCs/>
                <w:noProof/>
                <w:webHidden/>
                <w:sz w:val="22"/>
                <w:szCs w:val="22"/>
              </w:rPr>
              <w:fldChar w:fldCharType="end"/>
            </w:r>
          </w:hyperlink>
        </w:p>
        <w:p w14:paraId="4289EABA" w14:textId="282D0BF9"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78" w:history="1">
            <w:r w:rsidRPr="00131261">
              <w:rPr>
                <w:rStyle w:val="Hiperhivatkozs"/>
                <w:rFonts w:asciiTheme="minorHAnsi" w:hAnsiTheme="minorHAnsi" w:cstheme="minorHAnsi"/>
                <w:bCs/>
                <w:noProof/>
                <w:sz w:val="22"/>
                <w:szCs w:val="22"/>
              </w:rPr>
              <w:t>V.7.2. Elektronikus pénz kibocsátása</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_Toc223374478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42</w:t>
            </w:r>
            <w:r w:rsidRPr="00131261">
              <w:rPr>
                <w:rFonts w:asciiTheme="minorHAnsi" w:hAnsiTheme="minorHAnsi" w:cstheme="minorHAnsi"/>
                <w:bCs/>
                <w:noProof/>
                <w:webHidden/>
                <w:sz w:val="22"/>
                <w:szCs w:val="22"/>
              </w:rPr>
              <w:fldChar w:fldCharType="end"/>
            </w:r>
          </w:hyperlink>
        </w:p>
        <w:p w14:paraId="3FFEBEB5" w14:textId="6F4982F2"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79" w:history="1">
            <w:r w:rsidRPr="00131261">
              <w:rPr>
                <w:rStyle w:val="Hiperhivatkozs"/>
                <w:rFonts w:asciiTheme="minorHAnsi" w:hAnsiTheme="minorHAnsi" w:cstheme="minorHAnsi"/>
                <w:bCs/>
                <w:noProof/>
                <w:sz w:val="22"/>
                <w:szCs w:val="22"/>
              </w:rPr>
              <w:t>V.7.3. Összetett üzleti kapcsolatok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_Toc223374479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42</w:t>
            </w:r>
            <w:r w:rsidRPr="00131261">
              <w:rPr>
                <w:rFonts w:asciiTheme="minorHAnsi" w:hAnsiTheme="minorHAnsi" w:cstheme="minorHAnsi"/>
                <w:bCs/>
                <w:noProof/>
                <w:webHidden/>
                <w:sz w:val="22"/>
                <w:szCs w:val="22"/>
              </w:rPr>
              <w:fldChar w:fldCharType="end"/>
            </w:r>
          </w:hyperlink>
        </w:p>
        <w:p w14:paraId="2AE6F721" w14:textId="6B116CA6"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80" w:history="1">
            <w:r w:rsidRPr="00131261">
              <w:rPr>
                <w:rStyle w:val="Hiperhivatkozs"/>
                <w:rFonts w:asciiTheme="minorHAnsi" w:hAnsiTheme="minorHAnsi" w:cstheme="minorHAnsi"/>
                <w:bCs/>
                <w:noProof/>
                <w:sz w:val="22"/>
                <w:szCs w:val="22"/>
              </w:rPr>
              <w:t>V.8. Más szolgáltató által elvégzett ügyfél-átvilágítás</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_Toc223374480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43</w:t>
            </w:r>
            <w:r w:rsidRPr="00131261">
              <w:rPr>
                <w:rFonts w:asciiTheme="minorHAnsi" w:hAnsiTheme="minorHAnsi" w:cstheme="minorHAnsi"/>
                <w:bCs/>
                <w:noProof/>
                <w:webHidden/>
                <w:sz w:val="22"/>
                <w:szCs w:val="22"/>
              </w:rPr>
              <w:fldChar w:fldCharType="end"/>
            </w:r>
          </w:hyperlink>
        </w:p>
        <w:p w14:paraId="79A36A80" w14:textId="13A7315D"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81" w:history="1">
            <w:r w:rsidRPr="00131261">
              <w:rPr>
                <w:rStyle w:val="Hiperhivatkozs"/>
                <w:rFonts w:asciiTheme="minorHAnsi" w:hAnsiTheme="minorHAnsi" w:cstheme="minorHAnsi"/>
                <w:bCs/>
                <w:noProof/>
                <w:sz w:val="22"/>
                <w:szCs w:val="22"/>
              </w:rPr>
              <w:t>V.9. A pénzátutalásokat kísérő adatok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_Toc223374481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43</w:t>
            </w:r>
            <w:r w:rsidRPr="00131261">
              <w:rPr>
                <w:rFonts w:asciiTheme="minorHAnsi" w:hAnsiTheme="minorHAnsi" w:cstheme="minorHAnsi"/>
                <w:bCs/>
                <w:noProof/>
                <w:webHidden/>
                <w:sz w:val="22"/>
                <w:szCs w:val="22"/>
              </w:rPr>
              <w:fldChar w:fldCharType="end"/>
            </w:r>
          </w:hyperlink>
        </w:p>
        <w:p w14:paraId="0D39B593" w14:textId="54712B9F"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82" w:history="1">
            <w:r w:rsidRPr="00131261">
              <w:rPr>
                <w:rStyle w:val="Hiperhivatkozs"/>
                <w:rFonts w:asciiTheme="minorHAnsi" w:hAnsiTheme="minorHAnsi" w:cstheme="minorHAnsi"/>
                <w:bCs/>
                <w:noProof/>
                <w:sz w:val="22"/>
                <w:szCs w:val="22"/>
              </w:rPr>
              <w:t>V.10. Auditált elektronikus hírközlő eszköz használata</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_Toc223374482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43</w:t>
            </w:r>
            <w:r w:rsidRPr="00131261">
              <w:rPr>
                <w:rFonts w:asciiTheme="minorHAnsi" w:hAnsiTheme="minorHAnsi" w:cstheme="minorHAnsi"/>
                <w:bCs/>
                <w:noProof/>
                <w:webHidden/>
                <w:sz w:val="22"/>
                <w:szCs w:val="22"/>
              </w:rPr>
              <w:fldChar w:fldCharType="end"/>
            </w:r>
          </w:hyperlink>
        </w:p>
        <w:p w14:paraId="79F792A7" w14:textId="5B92B584"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83" w:history="1">
            <w:r w:rsidRPr="00131261">
              <w:rPr>
                <w:rStyle w:val="Hiperhivatkozs"/>
                <w:rFonts w:asciiTheme="minorHAnsi" w:hAnsiTheme="minorHAnsi" w:cstheme="minorHAnsi"/>
                <w:bCs/>
                <w:noProof/>
                <w:sz w:val="22"/>
                <w:szCs w:val="22"/>
              </w:rPr>
              <w:t>V.10.1 A közvetett elektronikus ügyfél-átvilágításra vonatkozó szabályok: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_Toc223374483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45</w:t>
            </w:r>
            <w:r w:rsidRPr="00131261">
              <w:rPr>
                <w:rFonts w:asciiTheme="minorHAnsi" w:hAnsiTheme="minorHAnsi" w:cstheme="minorHAnsi"/>
                <w:bCs/>
                <w:noProof/>
                <w:webHidden/>
                <w:sz w:val="22"/>
                <w:szCs w:val="22"/>
              </w:rPr>
              <w:fldChar w:fldCharType="end"/>
            </w:r>
          </w:hyperlink>
        </w:p>
        <w:p w14:paraId="29C21119" w14:textId="10CADFC1"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84" w:history="1">
            <w:r w:rsidRPr="00131261">
              <w:rPr>
                <w:rStyle w:val="Hiperhivatkozs"/>
                <w:rFonts w:asciiTheme="minorHAnsi" w:hAnsiTheme="minorHAnsi" w:cstheme="minorHAnsi"/>
                <w:bCs/>
                <w:noProof/>
                <w:sz w:val="22"/>
                <w:szCs w:val="22"/>
              </w:rPr>
              <w:t>V.10.2 A közvetlen elektronikus ügyfél-átvilágításra vonatkozó szabályok: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_Toc223374484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46</w:t>
            </w:r>
            <w:r w:rsidRPr="00131261">
              <w:rPr>
                <w:rFonts w:asciiTheme="minorHAnsi" w:hAnsiTheme="minorHAnsi" w:cstheme="minorHAnsi"/>
                <w:bCs/>
                <w:noProof/>
                <w:webHidden/>
                <w:sz w:val="22"/>
                <w:szCs w:val="22"/>
              </w:rPr>
              <w:fldChar w:fldCharType="end"/>
            </w:r>
          </w:hyperlink>
        </w:p>
        <w:p w14:paraId="1516AC73" w14:textId="7FAE16AB"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85" w:history="1">
            <w:r w:rsidRPr="00131261">
              <w:rPr>
                <w:rStyle w:val="Hiperhivatkozs"/>
                <w:rFonts w:asciiTheme="minorHAnsi" w:hAnsiTheme="minorHAnsi" w:cstheme="minorHAnsi"/>
                <w:bCs/>
                <w:noProof/>
                <w:sz w:val="22"/>
                <w:szCs w:val="22"/>
              </w:rPr>
              <w:t>V.11. Belső kockázatértékelés</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_Toc223374485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48</w:t>
            </w:r>
            <w:r w:rsidRPr="00131261">
              <w:rPr>
                <w:rFonts w:asciiTheme="minorHAnsi" w:hAnsiTheme="minorHAnsi" w:cstheme="minorHAnsi"/>
                <w:bCs/>
                <w:noProof/>
                <w:webHidden/>
                <w:sz w:val="22"/>
                <w:szCs w:val="22"/>
              </w:rPr>
              <w:fldChar w:fldCharType="end"/>
            </w:r>
          </w:hyperlink>
        </w:p>
        <w:p w14:paraId="21E26C61" w14:textId="62DA52F7"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86" w:history="1">
            <w:r w:rsidRPr="00131261">
              <w:rPr>
                <w:rStyle w:val="Hiperhivatkozs"/>
                <w:rFonts w:asciiTheme="minorHAnsi" w:hAnsiTheme="minorHAnsi" w:cstheme="minorHAnsi"/>
                <w:bCs/>
                <w:iCs/>
                <w:noProof/>
                <w:sz w:val="22"/>
                <w:szCs w:val="22"/>
              </w:rPr>
              <w:t>V.11.1. Általános elvárások a belső kockázatértékeléshez: az üzleti tevékenysége egészére kiterjedő és az egyedi kockázatértékelés</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_Toc223374486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48</w:t>
            </w:r>
            <w:r w:rsidRPr="00131261">
              <w:rPr>
                <w:rFonts w:asciiTheme="minorHAnsi" w:hAnsiTheme="minorHAnsi" w:cstheme="minorHAnsi"/>
                <w:bCs/>
                <w:noProof/>
                <w:webHidden/>
                <w:sz w:val="22"/>
                <w:szCs w:val="22"/>
              </w:rPr>
              <w:fldChar w:fldCharType="end"/>
            </w:r>
          </w:hyperlink>
        </w:p>
        <w:p w14:paraId="06648C59" w14:textId="5FC85DC4"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87" w:history="1">
            <w:r w:rsidRPr="00131261">
              <w:rPr>
                <w:rStyle w:val="Hiperhivatkozs"/>
                <w:rFonts w:asciiTheme="minorHAnsi" w:hAnsiTheme="minorHAnsi" w:cstheme="minorHAnsi"/>
                <w:bCs/>
                <w:iCs/>
                <w:noProof/>
                <w:sz w:val="22"/>
                <w:szCs w:val="22"/>
              </w:rPr>
              <w:t>V. 12. Kiszervezés</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_Toc223374487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51</w:t>
            </w:r>
            <w:r w:rsidRPr="00131261">
              <w:rPr>
                <w:rFonts w:asciiTheme="minorHAnsi" w:hAnsiTheme="minorHAnsi" w:cstheme="minorHAnsi"/>
                <w:bCs/>
                <w:noProof/>
                <w:webHidden/>
                <w:sz w:val="22"/>
                <w:szCs w:val="22"/>
              </w:rPr>
              <w:fldChar w:fldCharType="end"/>
            </w:r>
          </w:hyperlink>
        </w:p>
        <w:p w14:paraId="5A68F445" w14:textId="4475D368" w:rsidR="00131261" w:rsidRPr="00131261" w:rsidRDefault="00131261">
          <w:pPr>
            <w:pStyle w:val="TJ1"/>
            <w:rPr>
              <w:rFonts w:eastAsiaTheme="minorEastAsia" w:cstheme="minorHAnsi"/>
              <w:b w:val="0"/>
              <w:bCs/>
              <w:kern w:val="2"/>
              <w14:ligatures w14:val="standardContextual"/>
            </w:rPr>
          </w:pPr>
          <w:hyperlink w:anchor="_Toc223374488" w:history="1">
            <w:r w:rsidRPr="00131261">
              <w:rPr>
                <w:rStyle w:val="Hiperhivatkozs"/>
                <w:rFonts w:cstheme="minorHAnsi"/>
                <w:b w:val="0"/>
                <w:bCs/>
              </w:rPr>
              <w:t>VI. BEJELENTÉSI KÖTELEZETTSÉG</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_Toc223374488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51</w:t>
            </w:r>
            <w:r w:rsidRPr="00131261">
              <w:rPr>
                <w:rFonts w:cstheme="minorHAnsi"/>
                <w:b w:val="0"/>
                <w:bCs/>
                <w:webHidden/>
              </w:rPr>
              <w:fldChar w:fldCharType="end"/>
            </w:r>
          </w:hyperlink>
        </w:p>
        <w:p w14:paraId="076FCEEA" w14:textId="56622D43"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89" w:history="1">
            <w:r w:rsidRPr="00131261">
              <w:rPr>
                <w:rStyle w:val="Hiperhivatkozs"/>
                <w:rFonts w:asciiTheme="minorHAnsi" w:hAnsiTheme="minorHAnsi" w:cstheme="minorHAnsi"/>
                <w:bCs/>
                <w:noProof/>
                <w:sz w:val="22"/>
                <w:szCs w:val="22"/>
              </w:rPr>
              <w:t>VI.1. A bejelentés tartalma és megtételéhez kapcsolódó szabályok</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_Toc223374489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51</w:t>
            </w:r>
            <w:r w:rsidRPr="00131261">
              <w:rPr>
                <w:rFonts w:asciiTheme="minorHAnsi" w:hAnsiTheme="minorHAnsi" w:cstheme="minorHAnsi"/>
                <w:bCs/>
                <w:noProof/>
                <w:webHidden/>
                <w:sz w:val="22"/>
                <w:szCs w:val="22"/>
              </w:rPr>
              <w:fldChar w:fldCharType="end"/>
            </w:r>
          </w:hyperlink>
        </w:p>
        <w:p w14:paraId="6761A44C" w14:textId="3A70D50A"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90" w:history="1">
            <w:r w:rsidRPr="00131261">
              <w:rPr>
                <w:rStyle w:val="Hiperhivatkozs"/>
                <w:rFonts w:asciiTheme="minorHAnsi" w:hAnsiTheme="minorHAnsi" w:cstheme="minorHAnsi"/>
                <w:bCs/>
                <w:noProof/>
                <w:sz w:val="22"/>
                <w:szCs w:val="22"/>
              </w:rPr>
              <w:t>VI.1.1. Ügylet felfüggesztése</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_Toc223374490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52</w:t>
            </w:r>
            <w:r w:rsidRPr="00131261">
              <w:rPr>
                <w:rFonts w:asciiTheme="minorHAnsi" w:hAnsiTheme="minorHAnsi" w:cstheme="minorHAnsi"/>
                <w:bCs/>
                <w:noProof/>
                <w:webHidden/>
                <w:sz w:val="22"/>
                <w:szCs w:val="22"/>
              </w:rPr>
              <w:fldChar w:fldCharType="end"/>
            </w:r>
          </w:hyperlink>
        </w:p>
        <w:p w14:paraId="27E8E7C7" w14:textId="27E86DB9" w:rsidR="00131261" w:rsidRPr="00131261" w:rsidRDefault="00131261">
          <w:pPr>
            <w:pStyle w:val="TJ3"/>
            <w:rPr>
              <w:rFonts w:asciiTheme="minorHAnsi" w:eastAsiaTheme="minorEastAsia" w:hAnsiTheme="minorHAnsi" w:cstheme="minorHAnsi"/>
              <w:bCs/>
              <w:noProof/>
              <w:kern w:val="2"/>
              <w:sz w:val="22"/>
              <w:szCs w:val="22"/>
              <w14:ligatures w14:val="standardContextual"/>
            </w:rPr>
          </w:pPr>
          <w:hyperlink w:anchor="_Toc223374491" w:history="1">
            <w:r w:rsidRPr="00131261">
              <w:rPr>
                <w:rStyle w:val="Hiperhivatkozs"/>
                <w:rFonts w:asciiTheme="minorHAnsi" w:hAnsiTheme="minorHAnsi" w:cstheme="minorHAnsi"/>
                <w:bCs/>
                <w:noProof/>
                <w:sz w:val="22"/>
                <w:szCs w:val="22"/>
              </w:rPr>
              <w:t>VI.1.2. Mentesség, a bejelentő személy, a központi kapcsolattartó pont védelme</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_Toc223374491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53</w:t>
            </w:r>
            <w:r w:rsidRPr="00131261">
              <w:rPr>
                <w:rFonts w:asciiTheme="minorHAnsi" w:hAnsiTheme="minorHAnsi" w:cstheme="minorHAnsi"/>
                <w:bCs/>
                <w:noProof/>
                <w:webHidden/>
                <w:sz w:val="22"/>
                <w:szCs w:val="22"/>
              </w:rPr>
              <w:fldChar w:fldCharType="end"/>
            </w:r>
          </w:hyperlink>
        </w:p>
        <w:p w14:paraId="2D1093E9" w14:textId="3B7E491B"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92" w:history="1">
            <w:r w:rsidRPr="00131261">
              <w:rPr>
                <w:rStyle w:val="Hiperhivatkozs"/>
                <w:rFonts w:asciiTheme="minorHAnsi" w:hAnsiTheme="minorHAnsi" w:cstheme="minorHAnsi"/>
                <w:bCs/>
                <w:noProof/>
                <w:sz w:val="22"/>
                <w:szCs w:val="22"/>
              </w:rPr>
              <w:t>VI.2. A felfedés tilalma</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_Toc223374492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53</w:t>
            </w:r>
            <w:r w:rsidRPr="00131261">
              <w:rPr>
                <w:rFonts w:asciiTheme="minorHAnsi" w:hAnsiTheme="minorHAnsi" w:cstheme="minorHAnsi"/>
                <w:bCs/>
                <w:noProof/>
                <w:webHidden/>
                <w:sz w:val="22"/>
                <w:szCs w:val="22"/>
              </w:rPr>
              <w:fldChar w:fldCharType="end"/>
            </w:r>
          </w:hyperlink>
        </w:p>
        <w:p w14:paraId="70072A95" w14:textId="5BD76E07" w:rsidR="00131261" w:rsidRPr="00131261" w:rsidRDefault="00131261">
          <w:pPr>
            <w:pStyle w:val="TJ1"/>
            <w:rPr>
              <w:rFonts w:eastAsiaTheme="minorEastAsia" w:cstheme="minorHAnsi"/>
              <w:b w:val="0"/>
              <w:bCs/>
              <w:kern w:val="2"/>
              <w14:ligatures w14:val="standardContextual"/>
            </w:rPr>
          </w:pPr>
          <w:hyperlink w:anchor="_Toc223374493" w:history="1">
            <w:r w:rsidRPr="00131261">
              <w:rPr>
                <w:rStyle w:val="Hiperhivatkozs"/>
                <w:rFonts w:cstheme="minorHAnsi"/>
                <w:b w:val="0"/>
                <w:bCs/>
              </w:rPr>
              <w:t>VII. BELSŐ ELLENŐRZŐ ÉS INFORMÁCIÓS RENDSZER</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_Toc223374493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54</w:t>
            </w:r>
            <w:r w:rsidRPr="00131261">
              <w:rPr>
                <w:rFonts w:cstheme="minorHAnsi"/>
                <w:b w:val="0"/>
                <w:bCs/>
                <w:webHidden/>
              </w:rPr>
              <w:fldChar w:fldCharType="end"/>
            </w:r>
          </w:hyperlink>
        </w:p>
        <w:p w14:paraId="5DF98745" w14:textId="39EC6A2C"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94" w:history="1">
            <w:r w:rsidRPr="00131261">
              <w:rPr>
                <w:rStyle w:val="Hiperhivatkozs"/>
                <w:rFonts w:asciiTheme="minorHAnsi" w:hAnsiTheme="minorHAnsi" w:cstheme="minorHAnsi"/>
                <w:bCs/>
                <w:noProof/>
                <w:sz w:val="22"/>
                <w:szCs w:val="22"/>
              </w:rPr>
              <w:t>VII.1. Az AML/CFT szűréseket támogató informatikai rendszer</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_Toc223374494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55</w:t>
            </w:r>
            <w:r w:rsidRPr="00131261">
              <w:rPr>
                <w:rFonts w:asciiTheme="minorHAnsi" w:hAnsiTheme="minorHAnsi" w:cstheme="minorHAnsi"/>
                <w:bCs/>
                <w:noProof/>
                <w:webHidden/>
                <w:sz w:val="22"/>
                <w:szCs w:val="22"/>
              </w:rPr>
              <w:fldChar w:fldCharType="end"/>
            </w:r>
          </w:hyperlink>
        </w:p>
        <w:p w14:paraId="48C746B2" w14:textId="6B855E1F"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95" w:history="1">
            <w:r w:rsidRPr="00131261">
              <w:rPr>
                <w:rStyle w:val="Hiperhivatkozs"/>
                <w:rFonts w:asciiTheme="minorHAnsi" w:hAnsiTheme="minorHAnsi" w:cstheme="minorHAnsi"/>
                <w:bCs/>
                <w:noProof/>
                <w:sz w:val="22"/>
                <w:szCs w:val="22"/>
              </w:rPr>
              <w:t>VII.2. Visszaélés-bejelentő rendszer</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_Toc223374495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57</w:t>
            </w:r>
            <w:r w:rsidRPr="00131261">
              <w:rPr>
                <w:rFonts w:asciiTheme="minorHAnsi" w:hAnsiTheme="minorHAnsi" w:cstheme="minorHAnsi"/>
                <w:bCs/>
                <w:noProof/>
                <w:webHidden/>
                <w:sz w:val="22"/>
                <w:szCs w:val="22"/>
              </w:rPr>
              <w:fldChar w:fldCharType="end"/>
            </w:r>
          </w:hyperlink>
        </w:p>
        <w:p w14:paraId="1FEFF255" w14:textId="0E9ED9F8" w:rsidR="00131261" w:rsidRPr="00131261" w:rsidRDefault="00131261">
          <w:pPr>
            <w:pStyle w:val="TJ1"/>
            <w:rPr>
              <w:rFonts w:eastAsiaTheme="minorEastAsia" w:cstheme="minorHAnsi"/>
              <w:b w:val="0"/>
              <w:bCs/>
              <w:kern w:val="2"/>
              <w14:ligatures w14:val="standardContextual"/>
            </w:rPr>
          </w:pPr>
          <w:hyperlink w:anchor="_Toc223374496" w:history="1">
            <w:r w:rsidRPr="00131261">
              <w:rPr>
                <w:rStyle w:val="Hiperhivatkozs"/>
                <w:rFonts w:cstheme="minorHAnsi"/>
                <w:b w:val="0"/>
                <w:bCs/>
              </w:rPr>
              <w:t>VIII. A PMT. 31. §-A ALAPJÁN KIJELÖLT SZEMÉLY</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_Toc223374496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57</w:t>
            </w:r>
            <w:r w:rsidRPr="00131261">
              <w:rPr>
                <w:rFonts w:cstheme="minorHAnsi"/>
                <w:b w:val="0"/>
                <w:bCs/>
                <w:webHidden/>
              </w:rPr>
              <w:fldChar w:fldCharType="end"/>
            </w:r>
          </w:hyperlink>
        </w:p>
        <w:p w14:paraId="53306E49" w14:textId="0D06852D" w:rsidR="00131261" w:rsidRPr="00131261" w:rsidRDefault="00131261">
          <w:pPr>
            <w:pStyle w:val="TJ1"/>
            <w:rPr>
              <w:rFonts w:eastAsiaTheme="minorEastAsia" w:cstheme="minorHAnsi"/>
              <w:b w:val="0"/>
              <w:bCs/>
              <w:kern w:val="2"/>
              <w14:ligatures w14:val="standardContextual"/>
            </w:rPr>
          </w:pPr>
          <w:hyperlink w:anchor="_Toc223374497" w:history="1">
            <w:r w:rsidRPr="00131261">
              <w:rPr>
                <w:rStyle w:val="Hiperhivatkozs"/>
                <w:rFonts w:cstheme="minorHAnsi"/>
                <w:b w:val="0"/>
                <w:bCs/>
              </w:rPr>
              <w:t>IX. AZ EURÓPAI UNIÓ ÉS AZ ENSZ BIZTONSÁGI TANÁCSA, ILLETVE MAGYARORSZÁG KORMÁNYA ÁLTAL ELRENDELT PÉNZÜGYI ÉS VAGYONI KORLÁTOZÓ INTÉZKEDÉSEK ELRENDELÉSÉNEK CÉLJA</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_Toc223374497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57</w:t>
            </w:r>
            <w:r w:rsidRPr="00131261">
              <w:rPr>
                <w:rFonts w:cstheme="minorHAnsi"/>
                <w:b w:val="0"/>
                <w:bCs/>
                <w:webHidden/>
              </w:rPr>
              <w:fldChar w:fldCharType="end"/>
            </w:r>
          </w:hyperlink>
        </w:p>
        <w:p w14:paraId="0403C455" w14:textId="1BD5CD5C" w:rsidR="00131261" w:rsidRPr="00131261" w:rsidRDefault="00131261">
          <w:pPr>
            <w:pStyle w:val="TJ1"/>
            <w:rPr>
              <w:rFonts w:eastAsiaTheme="minorEastAsia" w:cstheme="minorHAnsi"/>
              <w:b w:val="0"/>
              <w:bCs/>
              <w:kern w:val="2"/>
              <w14:ligatures w14:val="standardContextual"/>
            </w:rPr>
          </w:pPr>
          <w:hyperlink w:anchor="_Toc223374498" w:history="1">
            <w:r w:rsidRPr="00131261">
              <w:rPr>
                <w:rStyle w:val="Hiperhivatkozs"/>
                <w:rFonts w:cstheme="minorHAnsi"/>
                <w:b w:val="0"/>
                <w:bCs/>
              </w:rPr>
              <w:t>X. A PÉNZÜGYI ÉS A VAGYONI KORLÁTOZÓ INTÉZKEDÉSEK VÉGREHAJTÁSA</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_Toc223374498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57</w:t>
            </w:r>
            <w:r w:rsidRPr="00131261">
              <w:rPr>
                <w:rFonts w:cstheme="minorHAnsi"/>
                <w:b w:val="0"/>
                <w:bCs/>
                <w:webHidden/>
              </w:rPr>
              <w:fldChar w:fldCharType="end"/>
            </w:r>
          </w:hyperlink>
        </w:p>
        <w:p w14:paraId="1F8FB43E" w14:textId="08000F25"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499" w:history="1">
            <w:r w:rsidRPr="00131261">
              <w:rPr>
                <w:rStyle w:val="Hiperhivatkozs"/>
                <w:rFonts w:asciiTheme="minorHAnsi" w:hAnsiTheme="minorHAnsi" w:cstheme="minorHAnsi"/>
                <w:bCs/>
                <w:noProof/>
                <w:sz w:val="22"/>
                <w:szCs w:val="22"/>
              </w:rPr>
              <w:t>X.1. Szankciós szűrő-monitoring rendszer</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_Toc223374499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58</w:t>
            </w:r>
            <w:r w:rsidRPr="00131261">
              <w:rPr>
                <w:rFonts w:asciiTheme="minorHAnsi" w:hAnsiTheme="minorHAnsi" w:cstheme="minorHAnsi"/>
                <w:bCs/>
                <w:noProof/>
                <w:webHidden/>
                <w:sz w:val="22"/>
                <w:szCs w:val="22"/>
              </w:rPr>
              <w:fldChar w:fldCharType="end"/>
            </w:r>
          </w:hyperlink>
        </w:p>
        <w:p w14:paraId="67026D50" w14:textId="2A8AD164"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500" w:history="1">
            <w:r w:rsidRPr="00131261">
              <w:rPr>
                <w:rStyle w:val="Hiperhivatkozs"/>
                <w:rFonts w:asciiTheme="minorHAnsi" w:hAnsiTheme="minorHAnsi" w:cstheme="minorHAnsi"/>
                <w:bCs/>
                <w:noProof/>
                <w:sz w:val="22"/>
                <w:szCs w:val="22"/>
              </w:rPr>
              <w:t>X.2. Bejelentési kötelezettség a Pvkit. alapján</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_Toc223374500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58</w:t>
            </w:r>
            <w:r w:rsidRPr="00131261">
              <w:rPr>
                <w:rFonts w:asciiTheme="minorHAnsi" w:hAnsiTheme="minorHAnsi" w:cstheme="minorHAnsi"/>
                <w:bCs/>
                <w:noProof/>
                <w:webHidden/>
                <w:sz w:val="22"/>
                <w:szCs w:val="22"/>
              </w:rPr>
              <w:fldChar w:fldCharType="end"/>
            </w:r>
          </w:hyperlink>
        </w:p>
        <w:p w14:paraId="63287824" w14:textId="6331947D"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501" w:history="1">
            <w:r w:rsidRPr="00131261">
              <w:rPr>
                <w:rStyle w:val="Hiperhivatkozs"/>
                <w:rFonts w:asciiTheme="minorHAnsi" w:hAnsiTheme="minorHAnsi" w:cstheme="minorHAnsi"/>
                <w:bCs/>
                <w:noProof/>
                <w:sz w:val="22"/>
                <w:szCs w:val="22"/>
              </w:rPr>
              <w:t>X.3. A vagyon befagyasztása</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_Toc223374501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58</w:t>
            </w:r>
            <w:r w:rsidRPr="00131261">
              <w:rPr>
                <w:rFonts w:asciiTheme="minorHAnsi" w:hAnsiTheme="minorHAnsi" w:cstheme="minorHAnsi"/>
                <w:bCs/>
                <w:noProof/>
                <w:webHidden/>
                <w:sz w:val="22"/>
                <w:szCs w:val="22"/>
              </w:rPr>
              <w:fldChar w:fldCharType="end"/>
            </w:r>
          </w:hyperlink>
        </w:p>
        <w:p w14:paraId="2295F45E" w14:textId="0FC1A833" w:rsidR="00131261" w:rsidRPr="00131261" w:rsidRDefault="00131261">
          <w:pPr>
            <w:pStyle w:val="TJ2"/>
            <w:rPr>
              <w:rFonts w:asciiTheme="minorHAnsi" w:eastAsiaTheme="minorEastAsia" w:hAnsiTheme="minorHAnsi" w:cstheme="minorHAnsi"/>
              <w:bCs/>
              <w:noProof/>
              <w:kern w:val="2"/>
              <w:sz w:val="22"/>
              <w:szCs w:val="22"/>
              <w14:ligatures w14:val="standardContextual"/>
            </w:rPr>
          </w:pPr>
          <w:hyperlink w:anchor="_Toc223374502" w:history="1">
            <w:r w:rsidRPr="00131261">
              <w:rPr>
                <w:rStyle w:val="Hiperhivatkozs"/>
                <w:rFonts w:asciiTheme="minorHAnsi" w:hAnsiTheme="minorHAnsi" w:cstheme="minorHAnsi"/>
                <w:bCs/>
                <w:noProof/>
                <w:sz w:val="22"/>
                <w:szCs w:val="22"/>
              </w:rPr>
              <w:t>X.4. A pénzeszközök átutalására vonatkozó korlátozó intézkedések végrehajtása</w:t>
            </w:r>
            <w:r w:rsidRPr="00131261">
              <w:rPr>
                <w:rFonts w:asciiTheme="minorHAnsi" w:hAnsiTheme="minorHAnsi" w:cstheme="minorHAnsi"/>
                <w:bCs/>
                <w:noProof/>
                <w:webHidden/>
                <w:sz w:val="22"/>
                <w:szCs w:val="22"/>
              </w:rPr>
              <w:tab/>
            </w:r>
            <w:r w:rsidRPr="00131261">
              <w:rPr>
                <w:rFonts w:asciiTheme="minorHAnsi" w:hAnsiTheme="minorHAnsi" w:cstheme="minorHAnsi"/>
                <w:bCs/>
                <w:noProof/>
                <w:webHidden/>
                <w:sz w:val="22"/>
                <w:szCs w:val="22"/>
              </w:rPr>
              <w:fldChar w:fldCharType="begin"/>
            </w:r>
            <w:r w:rsidRPr="00131261">
              <w:rPr>
                <w:rFonts w:asciiTheme="minorHAnsi" w:hAnsiTheme="minorHAnsi" w:cstheme="minorHAnsi"/>
                <w:bCs/>
                <w:noProof/>
                <w:webHidden/>
                <w:sz w:val="22"/>
                <w:szCs w:val="22"/>
              </w:rPr>
              <w:instrText xml:space="preserve"> PAGEREF _Toc223374502 \h </w:instrText>
            </w:r>
            <w:r w:rsidRPr="00131261">
              <w:rPr>
                <w:rFonts w:asciiTheme="minorHAnsi" w:hAnsiTheme="minorHAnsi" w:cstheme="minorHAnsi"/>
                <w:bCs/>
                <w:noProof/>
                <w:webHidden/>
                <w:sz w:val="22"/>
                <w:szCs w:val="22"/>
              </w:rPr>
            </w:r>
            <w:r w:rsidRPr="00131261">
              <w:rPr>
                <w:rFonts w:asciiTheme="minorHAnsi" w:hAnsiTheme="minorHAnsi" w:cstheme="minorHAnsi"/>
                <w:bCs/>
                <w:noProof/>
                <w:webHidden/>
                <w:sz w:val="22"/>
                <w:szCs w:val="22"/>
              </w:rPr>
              <w:fldChar w:fldCharType="separate"/>
            </w:r>
            <w:r w:rsidRPr="00131261">
              <w:rPr>
                <w:rFonts w:asciiTheme="minorHAnsi" w:hAnsiTheme="minorHAnsi" w:cstheme="minorHAnsi"/>
                <w:bCs/>
                <w:noProof/>
                <w:webHidden/>
                <w:sz w:val="22"/>
                <w:szCs w:val="22"/>
              </w:rPr>
              <w:t>59</w:t>
            </w:r>
            <w:r w:rsidRPr="00131261">
              <w:rPr>
                <w:rFonts w:asciiTheme="minorHAnsi" w:hAnsiTheme="minorHAnsi" w:cstheme="minorHAnsi"/>
                <w:bCs/>
                <w:noProof/>
                <w:webHidden/>
                <w:sz w:val="22"/>
                <w:szCs w:val="22"/>
              </w:rPr>
              <w:fldChar w:fldCharType="end"/>
            </w:r>
          </w:hyperlink>
        </w:p>
        <w:p w14:paraId="6DCC7437" w14:textId="263FAA49" w:rsidR="00131261" w:rsidRPr="00131261" w:rsidRDefault="00131261">
          <w:pPr>
            <w:pStyle w:val="TJ1"/>
            <w:rPr>
              <w:rFonts w:eastAsiaTheme="minorEastAsia" w:cstheme="minorHAnsi"/>
              <w:b w:val="0"/>
              <w:bCs/>
              <w:kern w:val="2"/>
              <w14:ligatures w14:val="standardContextual"/>
            </w:rPr>
          </w:pPr>
          <w:hyperlink w:anchor="_Toc223374503" w:history="1">
            <w:r w:rsidRPr="00131261">
              <w:rPr>
                <w:rStyle w:val="Hiperhivatkozs"/>
                <w:rFonts w:cstheme="minorHAnsi"/>
                <w:b w:val="0"/>
                <w:bCs/>
              </w:rPr>
              <w:t>XI. A PVKIT. ALAPJÁN KIJELÖLT SZEMÉLY</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_Toc223374503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60</w:t>
            </w:r>
            <w:r w:rsidRPr="00131261">
              <w:rPr>
                <w:rFonts w:cstheme="minorHAnsi"/>
                <w:b w:val="0"/>
                <w:bCs/>
                <w:webHidden/>
              </w:rPr>
              <w:fldChar w:fldCharType="end"/>
            </w:r>
          </w:hyperlink>
        </w:p>
        <w:p w14:paraId="5793596A" w14:textId="55254E17" w:rsidR="00131261" w:rsidRPr="00131261" w:rsidRDefault="00131261">
          <w:pPr>
            <w:pStyle w:val="TJ1"/>
            <w:rPr>
              <w:rFonts w:eastAsiaTheme="minorEastAsia" w:cstheme="minorHAnsi"/>
              <w:b w:val="0"/>
              <w:bCs/>
              <w:kern w:val="2"/>
              <w14:ligatures w14:val="standardContextual"/>
            </w:rPr>
          </w:pPr>
          <w:hyperlink w:anchor="_Toc223374504" w:history="1">
            <w:r w:rsidRPr="00131261">
              <w:rPr>
                <w:rStyle w:val="Hiperhivatkozs"/>
                <w:rFonts w:cstheme="minorHAnsi"/>
                <w:b w:val="0"/>
                <w:bCs/>
              </w:rPr>
              <w:t>XII. A PMT. 31. § ALAPJÁN KIJELÖLT FELELŐS VEZETŐ ÉS A MEGFELELÉSI VEZETŐ</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_Toc223374504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60</w:t>
            </w:r>
            <w:r w:rsidRPr="00131261">
              <w:rPr>
                <w:rFonts w:cstheme="minorHAnsi"/>
                <w:b w:val="0"/>
                <w:bCs/>
                <w:webHidden/>
              </w:rPr>
              <w:fldChar w:fldCharType="end"/>
            </w:r>
          </w:hyperlink>
        </w:p>
        <w:p w14:paraId="4ADA2607" w14:textId="7278A636" w:rsidR="00131261" w:rsidRPr="00131261" w:rsidRDefault="00131261">
          <w:pPr>
            <w:pStyle w:val="TJ1"/>
            <w:rPr>
              <w:rFonts w:eastAsiaTheme="minorEastAsia" w:cstheme="minorHAnsi"/>
              <w:b w:val="0"/>
              <w:bCs/>
              <w:kern w:val="2"/>
              <w14:ligatures w14:val="standardContextual"/>
            </w:rPr>
          </w:pPr>
          <w:hyperlink w:anchor="_Toc223374505" w:history="1">
            <w:r w:rsidRPr="00131261">
              <w:rPr>
                <w:rStyle w:val="Hiperhivatkozs"/>
                <w:rFonts w:cstheme="minorHAnsi"/>
                <w:b w:val="0"/>
                <w:bCs/>
              </w:rPr>
              <w:t xml:space="preserve">XIII. </w:t>
            </w:r>
            <w:r w:rsidRPr="00131261">
              <w:rPr>
                <w:rStyle w:val="Hiperhivatkozs"/>
                <w:rFonts w:cstheme="minorHAnsi"/>
                <w:b w:val="0"/>
                <w:bCs/>
                <w:caps/>
              </w:rPr>
              <w:t>Az ügyféllel közvetlen kapcsolatban álló ügyintéző jogai és kötelezettségei</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_Toc223374505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61</w:t>
            </w:r>
            <w:r w:rsidRPr="00131261">
              <w:rPr>
                <w:rFonts w:cstheme="minorHAnsi"/>
                <w:b w:val="0"/>
                <w:bCs/>
                <w:webHidden/>
              </w:rPr>
              <w:fldChar w:fldCharType="end"/>
            </w:r>
          </w:hyperlink>
        </w:p>
        <w:p w14:paraId="2DF1B150" w14:textId="606B3C54" w:rsidR="00131261" w:rsidRPr="00131261" w:rsidRDefault="00131261">
          <w:pPr>
            <w:pStyle w:val="TJ1"/>
            <w:rPr>
              <w:rFonts w:eastAsiaTheme="minorEastAsia" w:cstheme="minorHAnsi"/>
              <w:b w:val="0"/>
              <w:bCs/>
              <w:kern w:val="2"/>
              <w14:ligatures w14:val="standardContextual"/>
            </w:rPr>
          </w:pPr>
          <w:hyperlink w:anchor="_Toc223374506" w:history="1">
            <w:r w:rsidRPr="00131261">
              <w:rPr>
                <w:rStyle w:val="Hiperhivatkozs"/>
                <w:rFonts w:cstheme="minorHAnsi"/>
                <w:b w:val="0"/>
                <w:bCs/>
              </w:rPr>
              <w:t>XIV. ADATVÉDELEM, NYILVÁNTARTÁS</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_Toc223374506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62</w:t>
            </w:r>
            <w:r w:rsidRPr="00131261">
              <w:rPr>
                <w:rFonts w:cstheme="minorHAnsi"/>
                <w:b w:val="0"/>
                <w:bCs/>
                <w:webHidden/>
              </w:rPr>
              <w:fldChar w:fldCharType="end"/>
            </w:r>
          </w:hyperlink>
        </w:p>
        <w:p w14:paraId="2C2C0A94" w14:textId="5EDD9090" w:rsidR="00131261" w:rsidRPr="00131261" w:rsidRDefault="00131261">
          <w:pPr>
            <w:pStyle w:val="TJ1"/>
            <w:rPr>
              <w:rFonts w:eastAsiaTheme="minorEastAsia" w:cstheme="minorHAnsi"/>
              <w:b w:val="0"/>
              <w:bCs/>
              <w:kern w:val="2"/>
              <w14:ligatures w14:val="standardContextual"/>
            </w:rPr>
          </w:pPr>
          <w:hyperlink w:anchor="_Toc223374507" w:history="1">
            <w:r w:rsidRPr="00131261">
              <w:rPr>
                <w:rStyle w:val="Hiperhivatkozs"/>
                <w:rFonts w:cstheme="minorHAnsi"/>
                <w:b w:val="0"/>
                <w:bCs/>
              </w:rPr>
              <w:t xml:space="preserve">XV. EGYEDI ELVÁRÁSOK </w:t>
            </w:r>
            <w:r w:rsidRPr="00131261">
              <w:rPr>
                <w:rStyle w:val="Hiperhivatkozs"/>
                <w:rFonts w:cstheme="minorHAnsi"/>
                <w:b w:val="0"/>
                <w:bCs/>
                <w:caps/>
              </w:rPr>
              <w:t>az elektronikuspénz-kibocsátók és a pénzforgalmi szolgáltatók központi kapcsolattartó pontjainak kijelölésével KAPCSOLATOSAN</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_Toc223374507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63</w:t>
            </w:r>
            <w:r w:rsidRPr="00131261">
              <w:rPr>
                <w:rFonts w:cstheme="minorHAnsi"/>
                <w:b w:val="0"/>
                <w:bCs/>
                <w:webHidden/>
              </w:rPr>
              <w:fldChar w:fldCharType="end"/>
            </w:r>
          </w:hyperlink>
        </w:p>
        <w:p w14:paraId="309E924E" w14:textId="1567AABA" w:rsidR="00131261" w:rsidRPr="00131261" w:rsidRDefault="00131261">
          <w:pPr>
            <w:pStyle w:val="TJ1"/>
            <w:rPr>
              <w:rFonts w:eastAsiaTheme="minorEastAsia" w:cstheme="minorHAnsi"/>
              <w:b w:val="0"/>
              <w:bCs/>
              <w:kern w:val="2"/>
              <w14:ligatures w14:val="standardContextual"/>
            </w:rPr>
          </w:pPr>
          <w:hyperlink w:anchor="_Toc223374508" w:history="1">
            <w:r w:rsidRPr="00131261">
              <w:rPr>
                <w:rStyle w:val="Hiperhivatkozs"/>
                <w:rFonts w:cstheme="minorHAnsi"/>
                <w:b w:val="0"/>
                <w:bCs/>
              </w:rPr>
              <w:t>XVI. KÉPZÉSI PROGRAM</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_Toc223374508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63</w:t>
            </w:r>
            <w:r w:rsidRPr="00131261">
              <w:rPr>
                <w:rFonts w:cstheme="minorHAnsi"/>
                <w:b w:val="0"/>
                <w:bCs/>
                <w:webHidden/>
              </w:rPr>
              <w:fldChar w:fldCharType="end"/>
            </w:r>
          </w:hyperlink>
        </w:p>
        <w:p w14:paraId="4E5F7933" w14:textId="2C70346E" w:rsidR="00131261" w:rsidRPr="00131261" w:rsidRDefault="00131261">
          <w:pPr>
            <w:pStyle w:val="TJ1"/>
            <w:rPr>
              <w:rFonts w:eastAsiaTheme="minorEastAsia" w:cstheme="minorHAnsi"/>
              <w:b w:val="0"/>
              <w:bCs/>
              <w:kern w:val="2"/>
              <w14:ligatures w14:val="standardContextual"/>
            </w:rPr>
          </w:pPr>
          <w:hyperlink w:anchor="_Toc223374509" w:history="1">
            <w:r w:rsidRPr="00131261">
              <w:rPr>
                <w:rStyle w:val="Hiperhivatkozs"/>
                <w:rFonts w:cstheme="minorHAnsi"/>
                <w:b w:val="0"/>
                <w:bCs/>
              </w:rPr>
              <w:t>XVII. KÜLSŐ ELLENŐRZÉSI FUNKCIÓ</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_Toc223374509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64</w:t>
            </w:r>
            <w:r w:rsidRPr="00131261">
              <w:rPr>
                <w:rFonts w:cstheme="minorHAnsi"/>
                <w:b w:val="0"/>
                <w:bCs/>
                <w:webHidden/>
              </w:rPr>
              <w:fldChar w:fldCharType="end"/>
            </w:r>
          </w:hyperlink>
        </w:p>
        <w:p w14:paraId="3FB98294" w14:textId="5136F576" w:rsidR="00131261" w:rsidRPr="00131261" w:rsidRDefault="00131261">
          <w:pPr>
            <w:pStyle w:val="TJ1"/>
            <w:rPr>
              <w:rFonts w:eastAsiaTheme="minorEastAsia" w:cstheme="minorHAnsi"/>
              <w:b w:val="0"/>
              <w:bCs/>
              <w:kern w:val="2"/>
              <w14:ligatures w14:val="standardContextual"/>
            </w:rPr>
          </w:pPr>
          <w:hyperlink w:anchor="_Toc223374510" w:history="1">
            <w:r w:rsidRPr="00131261">
              <w:rPr>
                <w:rStyle w:val="Hiperhivatkozs"/>
                <w:rFonts w:cstheme="minorHAnsi"/>
                <w:b w:val="0"/>
                <w:bCs/>
              </w:rPr>
              <w:t>XVIII. SZOLGÁLTATÓ AFAD-TÖRVÉNY SZERINTI TOVÁBBI KÖTELEZETTSÉGEI</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_Toc223374510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66</w:t>
            </w:r>
            <w:r w:rsidRPr="00131261">
              <w:rPr>
                <w:rFonts w:cstheme="minorHAnsi"/>
                <w:b w:val="0"/>
                <w:bCs/>
                <w:webHidden/>
              </w:rPr>
              <w:fldChar w:fldCharType="end"/>
            </w:r>
          </w:hyperlink>
        </w:p>
        <w:p w14:paraId="4AD33491" w14:textId="2011EF72" w:rsidR="00131261" w:rsidRPr="00131261" w:rsidRDefault="00131261">
          <w:pPr>
            <w:pStyle w:val="TJ1"/>
            <w:rPr>
              <w:rFonts w:eastAsiaTheme="minorEastAsia" w:cstheme="minorHAnsi"/>
              <w:b w:val="0"/>
              <w:bCs/>
              <w:kern w:val="2"/>
              <w14:ligatures w14:val="standardContextual"/>
            </w:rPr>
          </w:pPr>
          <w:hyperlink w:anchor="_Toc223374511" w:history="1">
            <w:r w:rsidRPr="00131261">
              <w:rPr>
                <w:rStyle w:val="Hiperhivatkozs"/>
                <w:rFonts w:cstheme="minorHAnsi"/>
                <w:b w:val="0"/>
                <w:bCs/>
              </w:rPr>
              <w:t>1. melléklet - AZONOSÍTÁSI ADATLAP</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_Toc223374511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67</w:t>
            </w:r>
            <w:r w:rsidRPr="00131261">
              <w:rPr>
                <w:rFonts w:cstheme="minorHAnsi"/>
                <w:b w:val="0"/>
                <w:bCs/>
                <w:webHidden/>
              </w:rPr>
              <w:fldChar w:fldCharType="end"/>
            </w:r>
          </w:hyperlink>
        </w:p>
        <w:p w14:paraId="23947F7C" w14:textId="1E4C3F16" w:rsidR="00131261" w:rsidRPr="00131261" w:rsidRDefault="00131261">
          <w:pPr>
            <w:pStyle w:val="TJ1"/>
            <w:rPr>
              <w:rFonts w:eastAsiaTheme="minorEastAsia" w:cstheme="minorHAnsi"/>
              <w:b w:val="0"/>
              <w:bCs/>
              <w:kern w:val="2"/>
              <w14:ligatures w14:val="standardContextual"/>
            </w:rPr>
          </w:pPr>
          <w:hyperlink w:anchor="_Toc223374512" w:history="1">
            <w:r w:rsidRPr="00131261">
              <w:rPr>
                <w:rStyle w:val="Hiperhivatkozs"/>
                <w:rFonts w:cstheme="minorHAnsi"/>
                <w:b w:val="0"/>
                <w:bCs/>
              </w:rPr>
              <w:t>2. melléklet -</w:t>
            </w:r>
            <w:r w:rsidRPr="00131261">
              <w:rPr>
                <w:rStyle w:val="Hiperhivatkozs"/>
                <w:rFonts w:cstheme="minorHAnsi"/>
                <w:b w:val="0"/>
                <w:bCs/>
                <w:i/>
              </w:rPr>
              <w:t xml:space="preserve"> </w:t>
            </w:r>
            <w:r w:rsidRPr="00131261">
              <w:rPr>
                <w:rStyle w:val="Hiperhivatkozs"/>
                <w:rFonts w:cstheme="minorHAnsi"/>
                <w:b w:val="0"/>
                <w:bCs/>
              </w:rPr>
              <w:t>ÜGYFÉL TÉNYLEGES TULAJDONOSI NYILATKOZATA</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_Toc223374512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68</w:t>
            </w:r>
            <w:r w:rsidRPr="00131261">
              <w:rPr>
                <w:rFonts w:cstheme="minorHAnsi"/>
                <w:b w:val="0"/>
                <w:bCs/>
                <w:webHidden/>
              </w:rPr>
              <w:fldChar w:fldCharType="end"/>
            </w:r>
          </w:hyperlink>
        </w:p>
        <w:p w14:paraId="12EB859A" w14:textId="69113A42" w:rsidR="00131261" w:rsidRPr="00131261" w:rsidRDefault="00131261">
          <w:pPr>
            <w:pStyle w:val="TJ1"/>
            <w:rPr>
              <w:rFonts w:eastAsiaTheme="minorEastAsia" w:cstheme="minorHAnsi"/>
              <w:b w:val="0"/>
              <w:bCs/>
              <w:kern w:val="2"/>
              <w14:ligatures w14:val="standardContextual"/>
            </w:rPr>
          </w:pPr>
          <w:hyperlink w:anchor="_Toc223374513" w:history="1">
            <w:r w:rsidRPr="00131261">
              <w:rPr>
                <w:rStyle w:val="Hiperhivatkozs"/>
                <w:rFonts w:cstheme="minorHAnsi"/>
                <w:b w:val="0"/>
                <w:bCs/>
              </w:rPr>
              <w:t>3. melléklet - ÜGYFÉL TÉNYLEGES TULAJDONOSI NYILATKOZATA</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_Toc223374513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70</w:t>
            </w:r>
            <w:r w:rsidRPr="00131261">
              <w:rPr>
                <w:rFonts w:cstheme="minorHAnsi"/>
                <w:b w:val="0"/>
                <w:bCs/>
                <w:webHidden/>
              </w:rPr>
              <w:fldChar w:fldCharType="end"/>
            </w:r>
          </w:hyperlink>
        </w:p>
        <w:p w14:paraId="70711858" w14:textId="52562E3F" w:rsidR="00131261" w:rsidRPr="00131261" w:rsidRDefault="00131261">
          <w:pPr>
            <w:pStyle w:val="TJ1"/>
            <w:rPr>
              <w:rFonts w:eastAsiaTheme="minorEastAsia" w:cstheme="minorHAnsi"/>
              <w:b w:val="0"/>
              <w:bCs/>
              <w:kern w:val="2"/>
              <w14:ligatures w14:val="standardContextual"/>
            </w:rPr>
          </w:pPr>
          <w:hyperlink w:anchor="_Toc223374514" w:history="1">
            <w:r w:rsidRPr="00131261">
              <w:rPr>
                <w:rStyle w:val="Hiperhivatkozs"/>
                <w:rFonts w:cstheme="minorHAnsi"/>
                <w:b w:val="0"/>
                <w:bCs/>
              </w:rPr>
              <w:t>4. melléklet - TÉNYLEGES TULAJDONOSOK KIEMELT KÖZSZEREPLŐI NYILATKOZATA</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_Toc223374514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72</w:t>
            </w:r>
            <w:r w:rsidRPr="00131261">
              <w:rPr>
                <w:rFonts w:cstheme="minorHAnsi"/>
                <w:b w:val="0"/>
                <w:bCs/>
                <w:webHidden/>
              </w:rPr>
              <w:fldChar w:fldCharType="end"/>
            </w:r>
          </w:hyperlink>
        </w:p>
        <w:p w14:paraId="3DBFD909" w14:textId="5B9551F2" w:rsidR="00131261" w:rsidRPr="00131261" w:rsidRDefault="00131261">
          <w:pPr>
            <w:pStyle w:val="TJ1"/>
            <w:rPr>
              <w:rFonts w:eastAsiaTheme="minorEastAsia" w:cstheme="minorHAnsi"/>
              <w:b w:val="0"/>
              <w:bCs/>
              <w:kern w:val="2"/>
              <w14:ligatures w14:val="standardContextual"/>
            </w:rPr>
          </w:pPr>
          <w:hyperlink w:anchor="_Toc223374515" w:history="1">
            <w:r w:rsidRPr="00131261">
              <w:rPr>
                <w:rStyle w:val="Hiperhivatkozs"/>
                <w:rFonts w:cstheme="minorHAnsi"/>
                <w:b w:val="0"/>
                <w:bCs/>
              </w:rPr>
              <w:t>5. melléklet - KIEMELT KÖZSZEREPLŐI NYILATKOZAT</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_Toc223374515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73</w:t>
            </w:r>
            <w:r w:rsidRPr="00131261">
              <w:rPr>
                <w:rFonts w:cstheme="minorHAnsi"/>
                <w:b w:val="0"/>
                <w:bCs/>
                <w:webHidden/>
              </w:rPr>
              <w:fldChar w:fldCharType="end"/>
            </w:r>
          </w:hyperlink>
        </w:p>
        <w:p w14:paraId="03F60BDC" w14:textId="5A4D604D" w:rsidR="00131261" w:rsidRPr="00131261" w:rsidRDefault="00131261">
          <w:pPr>
            <w:pStyle w:val="TJ1"/>
            <w:rPr>
              <w:rFonts w:eastAsiaTheme="minorEastAsia" w:cstheme="minorHAnsi"/>
              <w:b w:val="0"/>
              <w:bCs/>
              <w:kern w:val="2"/>
              <w14:ligatures w14:val="standardContextual"/>
            </w:rPr>
          </w:pPr>
          <w:hyperlink w:anchor="_Toc223374516" w:history="1">
            <w:r w:rsidRPr="00131261">
              <w:rPr>
                <w:rStyle w:val="Hiperhivatkozs"/>
                <w:rFonts w:cstheme="minorHAnsi"/>
                <w:b w:val="0"/>
                <w:bCs/>
              </w:rPr>
              <w:t>6. melléklet - ÜGYFÉL NYILATKOZAT A VAGYON FORRÁSÁRÓL</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_Toc223374516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74</w:t>
            </w:r>
            <w:r w:rsidRPr="00131261">
              <w:rPr>
                <w:rFonts w:cstheme="minorHAnsi"/>
                <w:b w:val="0"/>
                <w:bCs/>
                <w:webHidden/>
              </w:rPr>
              <w:fldChar w:fldCharType="end"/>
            </w:r>
          </w:hyperlink>
        </w:p>
        <w:p w14:paraId="1131A561" w14:textId="3AC1788F" w:rsidR="00131261" w:rsidRPr="00131261" w:rsidRDefault="00131261">
          <w:pPr>
            <w:pStyle w:val="TJ1"/>
            <w:rPr>
              <w:rFonts w:eastAsiaTheme="minorEastAsia" w:cstheme="minorHAnsi"/>
              <w:b w:val="0"/>
              <w:bCs/>
              <w:kern w:val="2"/>
              <w14:ligatures w14:val="standardContextual"/>
            </w:rPr>
          </w:pPr>
          <w:hyperlink w:anchor="_Toc223374517" w:history="1">
            <w:r w:rsidRPr="00131261">
              <w:rPr>
                <w:rStyle w:val="Hiperhivatkozs"/>
                <w:rFonts w:cstheme="minorHAnsi"/>
                <w:b w:val="0"/>
                <w:bCs/>
              </w:rPr>
              <w:t>7. melléklet - ÜGYFÉL NYILATKOZAT A VAGYON FORRÁSÁRÓL</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_Toc223374517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75</w:t>
            </w:r>
            <w:r w:rsidRPr="00131261">
              <w:rPr>
                <w:rFonts w:cstheme="minorHAnsi"/>
                <w:b w:val="0"/>
                <w:bCs/>
                <w:webHidden/>
              </w:rPr>
              <w:fldChar w:fldCharType="end"/>
            </w:r>
          </w:hyperlink>
        </w:p>
        <w:p w14:paraId="38A24564" w14:textId="0CA81A0F" w:rsidR="00131261" w:rsidRPr="00131261" w:rsidRDefault="00131261">
          <w:pPr>
            <w:pStyle w:val="TJ1"/>
            <w:rPr>
              <w:rFonts w:eastAsiaTheme="minorEastAsia" w:cstheme="minorHAnsi"/>
              <w:b w:val="0"/>
              <w:bCs/>
              <w:kern w:val="2"/>
              <w14:ligatures w14:val="standardContextual"/>
            </w:rPr>
          </w:pPr>
          <w:hyperlink w:anchor="_Toc223374518" w:history="1">
            <w:r w:rsidRPr="00131261">
              <w:rPr>
                <w:rStyle w:val="Hiperhivatkozs"/>
                <w:rFonts w:cstheme="minorHAnsi"/>
                <w:b w:val="0"/>
                <w:bCs/>
              </w:rPr>
              <w:t>8. melléklet - Bejelentés pénzmosás és terrorizmus finanszírozására utaló adat, tény vagy körülmény felmerülésére utaló információról</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_Toc223374518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76</w:t>
            </w:r>
            <w:r w:rsidRPr="00131261">
              <w:rPr>
                <w:rFonts w:cstheme="minorHAnsi"/>
                <w:b w:val="0"/>
                <w:bCs/>
                <w:webHidden/>
              </w:rPr>
              <w:fldChar w:fldCharType="end"/>
            </w:r>
          </w:hyperlink>
        </w:p>
        <w:p w14:paraId="444CEE49" w14:textId="18A76A8C" w:rsidR="00131261" w:rsidRPr="00131261" w:rsidRDefault="00131261">
          <w:pPr>
            <w:pStyle w:val="TJ1"/>
            <w:rPr>
              <w:rFonts w:eastAsiaTheme="minorEastAsia" w:cstheme="minorHAnsi"/>
              <w:b w:val="0"/>
              <w:bCs/>
              <w:kern w:val="2"/>
              <w14:ligatures w14:val="standardContextual"/>
            </w:rPr>
          </w:pPr>
          <w:hyperlink w:anchor="_Toc223374519" w:history="1">
            <w:r w:rsidRPr="00131261">
              <w:rPr>
                <w:rStyle w:val="Hiperhivatkozs"/>
                <w:rFonts w:cstheme="minorHAnsi"/>
                <w:b w:val="0"/>
                <w:bCs/>
              </w:rPr>
              <w:t>8/1. melléklet – Az FIU elérhetőségei:</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_Toc223374519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77</w:t>
            </w:r>
            <w:r w:rsidRPr="00131261">
              <w:rPr>
                <w:rFonts w:cstheme="minorHAnsi"/>
                <w:b w:val="0"/>
                <w:bCs/>
                <w:webHidden/>
              </w:rPr>
              <w:fldChar w:fldCharType="end"/>
            </w:r>
          </w:hyperlink>
        </w:p>
        <w:p w14:paraId="565E4202" w14:textId="04817B04" w:rsidR="00131261" w:rsidRPr="00131261" w:rsidRDefault="00131261">
          <w:pPr>
            <w:pStyle w:val="TJ1"/>
            <w:rPr>
              <w:rFonts w:eastAsiaTheme="minorEastAsia" w:cstheme="minorHAnsi"/>
              <w:b w:val="0"/>
              <w:bCs/>
              <w:kern w:val="2"/>
              <w14:ligatures w14:val="standardContextual"/>
            </w:rPr>
          </w:pPr>
          <w:hyperlink w:anchor="_Toc223374520" w:history="1">
            <w:r w:rsidRPr="00131261">
              <w:rPr>
                <w:rStyle w:val="Hiperhivatkozs"/>
                <w:rFonts w:cstheme="minorHAnsi"/>
                <w:b w:val="0"/>
                <w:bCs/>
              </w:rPr>
              <w:t>8/2. melléklet – A pénzmosás és a terrorizmus finanszírozásának megelőzése és megakadályozása, valamint az embargós korlátozások betartása szempontjából releváns listák elérhetőségei</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_Toc223374520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77</w:t>
            </w:r>
            <w:r w:rsidRPr="00131261">
              <w:rPr>
                <w:rFonts w:cstheme="minorHAnsi"/>
                <w:b w:val="0"/>
                <w:bCs/>
                <w:webHidden/>
              </w:rPr>
              <w:fldChar w:fldCharType="end"/>
            </w:r>
          </w:hyperlink>
        </w:p>
        <w:p w14:paraId="7917183F" w14:textId="4FD3DEFA" w:rsidR="00131261" w:rsidRPr="00131261" w:rsidRDefault="00131261">
          <w:pPr>
            <w:pStyle w:val="TJ1"/>
            <w:rPr>
              <w:rFonts w:eastAsiaTheme="minorEastAsia" w:cstheme="minorHAnsi"/>
              <w:b w:val="0"/>
              <w:bCs/>
              <w:kern w:val="2"/>
              <w14:ligatures w14:val="standardContextual"/>
            </w:rPr>
          </w:pPr>
          <w:hyperlink w:anchor="_Toc223374521" w:history="1">
            <w:r w:rsidRPr="00131261">
              <w:rPr>
                <w:rStyle w:val="Hiperhivatkozs"/>
                <w:rFonts w:cstheme="minorHAnsi"/>
                <w:b w:val="0"/>
                <w:bCs/>
              </w:rPr>
              <w:t>8/3. melléklet  - A kijelölt személy neve, beosztása és elérhetőségei [A név, telefon és email cím kötelező, minden egyéb opcionális]:</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_Toc223374521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77</w:t>
            </w:r>
            <w:r w:rsidRPr="00131261">
              <w:rPr>
                <w:rFonts w:cstheme="minorHAnsi"/>
                <w:b w:val="0"/>
                <w:bCs/>
                <w:webHidden/>
              </w:rPr>
              <w:fldChar w:fldCharType="end"/>
            </w:r>
          </w:hyperlink>
        </w:p>
        <w:p w14:paraId="060A1AB5" w14:textId="2DEB8A4F" w:rsidR="00131261" w:rsidRPr="00131261" w:rsidRDefault="00131261">
          <w:pPr>
            <w:pStyle w:val="TJ1"/>
            <w:rPr>
              <w:rFonts w:eastAsiaTheme="minorEastAsia" w:cstheme="minorHAnsi"/>
              <w:b w:val="0"/>
              <w:bCs/>
              <w:kern w:val="2"/>
              <w14:ligatures w14:val="standardContextual"/>
            </w:rPr>
          </w:pPr>
          <w:hyperlink w:anchor="_Toc223374522" w:history="1">
            <w:r w:rsidRPr="00131261">
              <w:rPr>
                <w:rStyle w:val="Hiperhivatkozs"/>
                <w:rFonts w:cstheme="minorHAnsi"/>
                <w:b w:val="0"/>
                <w:bCs/>
              </w:rPr>
              <w:t>9. melléklet - Bejelentés pénzügyi és vagyoni korlátozó intézkedés alapján</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_Toc223374522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78</w:t>
            </w:r>
            <w:r w:rsidRPr="00131261">
              <w:rPr>
                <w:rFonts w:cstheme="minorHAnsi"/>
                <w:b w:val="0"/>
                <w:bCs/>
                <w:webHidden/>
              </w:rPr>
              <w:fldChar w:fldCharType="end"/>
            </w:r>
          </w:hyperlink>
        </w:p>
        <w:p w14:paraId="4CAF41EF" w14:textId="0610898D" w:rsidR="00131261" w:rsidRPr="00131261" w:rsidRDefault="00131261">
          <w:pPr>
            <w:pStyle w:val="TJ1"/>
            <w:rPr>
              <w:rFonts w:eastAsiaTheme="minorEastAsia" w:cstheme="minorHAnsi"/>
              <w:b w:val="0"/>
              <w:bCs/>
              <w:kern w:val="2"/>
              <w14:ligatures w14:val="standardContextual"/>
            </w:rPr>
          </w:pPr>
          <w:hyperlink w:anchor="_Toc223374523" w:history="1">
            <w:r w:rsidRPr="00131261">
              <w:rPr>
                <w:rStyle w:val="Hiperhivatkozs"/>
                <w:rFonts w:cstheme="minorHAnsi"/>
                <w:b w:val="0"/>
                <w:bCs/>
              </w:rPr>
              <w:t>10. melléklet – kijelölt felelős vezető és megfelelési vezető</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_Toc223374523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79</w:t>
            </w:r>
            <w:r w:rsidRPr="00131261">
              <w:rPr>
                <w:rFonts w:cstheme="minorHAnsi"/>
                <w:b w:val="0"/>
                <w:bCs/>
                <w:webHidden/>
              </w:rPr>
              <w:fldChar w:fldCharType="end"/>
            </w:r>
          </w:hyperlink>
        </w:p>
        <w:p w14:paraId="7A813FCB" w14:textId="29BCC8B4" w:rsidR="00131261" w:rsidRPr="00131261" w:rsidRDefault="00131261">
          <w:pPr>
            <w:pStyle w:val="TJ1"/>
            <w:rPr>
              <w:rFonts w:eastAsiaTheme="minorEastAsia" w:cstheme="minorHAnsi"/>
              <w:b w:val="0"/>
              <w:bCs/>
              <w:kern w:val="2"/>
              <w14:ligatures w14:val="standardContextual"/>
            </w:rPr>
          </w:pPr>
          <w:hyperlink w:anchor="_Toc223374524" w:history="1">
            <w:r w:rsidRPr="00131261">
              <w:rPr>
                <w:rStyle w:val="Hiperhivatkozs"/>
                <w:rFonts w:cstheme="minorHAnsi"/>
                <w:b w:val="0"/>
                <w:bCs/>
              </w:rPr>
              <w:t>11. melléklet – A kockázatértékelés szempontrendszere</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_Toc223374524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80</w:t>
            </w:r>
            <w:r w:rsidRPr="00131261">
              <w:rPr>
                <w:rFonts w:cstheme="minorHAnsi"/>
                <w:b w:val="0"/>
                <w:bCs/>
                <w:webHidden/>
              </w:rPr>
              <w:fldChar w:fldCharType="end"/>
            </w:r>
          </w:hyperlink>
        </w:p>
        <w:p w14:paraId="4B794402" w14:textId="3B95BC93" w:rsidR="00131261" w:rsidRPr="00131261" w:rsidRDefault="00131261">
          <w:pPr>
            <w:pStyle w:val="TJ1"/>
            <w:rPr>
              <w:rFonts w:eastAsiaTheme="minorEastAsia" w:cstheme="minorHAnsi"/>
              <w:b w:val="0"/>
              <w:bCs/>
              <w:kern w:val="2"/>
              <w14:ligatures w14:val="standardContextual"/>
            </w:rPr>
          </w:pPr>
          <w:hyperlink w:anchor="_Toc223374525" w:history="1">
            <w:r w:rsidRPr="00131261">
              <w:rPr>
                <w:rStyle w:val="Hiperhivatkozs"/>
                <w:rFonts w:cstheme="minorHAnsi"/>
                <w:b w:val="0"/>
                <w:bCs/>
              </w:rPr>
              <w:t>12. melléklet – Proliferáció-megelőzési szempontrendszer</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_Toc223374525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82</w:t>
            </w:r>
            <w:r w:rsidRPr="00131261">
              <w:rPr>
                <w:rFonts w:cstheme="minorHAnsi"/>
                <w:b w:val="0"/>
                <w:bCs/>
                <w:webHidden/>
              </w:rPr>
              <w:fldChar w:fldCharType="end"/>
            </w:r>
          </w:hyperlink>
        </w:p>
        <w:p w14:paraId="0632E4E9" w14:textId="3E226293" w:rsidR="00131261" w:rsidRPr="00131261" w:rsidRDefault="00131261">
          <w:pPr>
            <w:pStyle w:val="TJ1"/>
            <w:rPr>
              <w:rFonts w:eastAsiaTheme="minorEastAsia" w:cstheme="minorHAnsi"/>
              <w:b w:val="0"/>
              <w:bCs/>
              <w:kern w:val="2"/>
              <w14:ligatures w14:val="standardContextual"/>
            </w:rPr>
          </w:pPr>
          <w:hyperlink w:anchor="_Toc223374526" w:history="1">
            <w:r w:rsidRPr="00131261">
              <w:rPr>
                <w:rStyle w:val="Hiperhivatkozs"/>
                <w:rFonts w:cstheme="minorHAnsi"/>
                <w:b w:val="0"/>
                <w:bCs/>
              </w:rPr>
              <w:t>13. mellékelt – Nonprofit szervezetekhez társuló kockázatok értékelésének szempontrendszere</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_Toc223374526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85</w:t>
            </w:r>
            <w:r w:rsidRPr="00131261">
              <w:rPr>
                <w:rFonts w:cstheme="minorHAnsi"/>
                <w:b w:val="0"/>
                <w:bCs/>
                <w:webHidden/>
              </w:rPr>
              <w:fldChar w:fldCharType="end"/>
            </w:r>
          </w:hyperlink>
        </w:p>
        <w:p w14:paraId="69846C80" w14:textId="6AC36AC0" w:rsidR="00131261" w:rsidRPr="00131261" w:rsidRDefault="00131261">
          <w:pPr>
            <w:pStyle w:val="TJ1"/>
            <w:rPr>
              <w:rFonts w:eastAsiaTheme="minorEastAsia" w:cstheme="minorHAnsi"/>
              <w:b w:val="0"/>
              <w:bCs/>
              <w:kern w:val="2"/>
              <w14:ligatures w14:val="standardContextual"/>
            </w:rPr>
          </w:pPr>
          <w:hyperlink w:anchor="_Toc223374527" w:history="1">
            <w:r w:rsidRPr="00131261">
              <w:rPr>
                <w:rStyle w:val="Hiperhivatkozs"/>
                <w:rFonts w:cstheme="minorHAnsi"/>
                <w:b w:val="0"/>
                <w:bCs/>
              </w:rPr>
              <w:t>14. mellékélet – Minta a Tevékenységi riport elkészítéséhez</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_Toc223374527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87</w:t>
            </w:r>
            <w:r w:rsidRPr="00131261">
              <w:rPr>
                <w:rFonts w:cstheme="minorHAnsi"/>
                <w:b w:val="0"/>
                <w:bCs/>
                <w:webHidden/>
              </w:rPr>
              <w:fldChar w:fldCharType="end"/>
            </w:r>
          </w:hyperlink>
        </w:p>
        <w:p w14:paraId="18434AA3" w14:textId="56B1A256" w:rsidR="00131261" w:rsidRPr="00131261" w:rsidRDefault="00131261">
          <w:pPr>
            <w:pStyle w:val="TJ1"/>
            <w:rPr>
              <w:rFonts w:eastAsiaTheme="minorEastAsia" w:cstheme="minorHAnsi"/>
              <w:b w:val="0"/>
              <w:bCs/>
              <w:kern w:val="2"/>
              <w14:ligatures w14:val="standardContextual"/>
            </w:rPr>
          </w:pPr>
          <w:hyperlink w:anchor="_Toc223374528" w:history="1">
            <w:r w:rsidRPr="00131261">
              <w:rPr>
                <w:rStyle w:val="Hiperhivatkozs"/>
                <w:rFonts w:cstheme="minorHAnsi"/>
                <w:b w:val="0"/>
                <w:bCs/>
              </w:rPr>
              <w:t>15. melléklet – Tipológia a szokatlan ügyletek felismeréséhez</w:t>
            </w:r>
            <w:r w:rsidRPr="00131261">
              <w:rPr>
                <w:rFonts w:cstheme="minorHAnsi"/>
                <w:b w:val="0"/>
                <w:bCs/>
                <w:webHidden/>
              </w:rPr>
              <w:tab/>
            </w:r>
            <w:r w:rsidRPr="00131261">
              <w:rPr>
                <w:rFonts w:cstheme="minorHAnsi"/>
                <w:b w:val="0"/>
                <w:bCs/>
                <w:webHidden/>
              </w:rPr>
              <w:fldChar w:fldCharType="begin"/>
            </w:r>
            <w:r w:rsidRPr="00131261">
              <w:rPr>
                <w:rFonts w:cstheme="minorHAnsi"/>
                <w:b w:val="0"/>
                <w:bCs/>
                <w:webHidden/>
              </w:rPr>
              <w:instrText xml:space="preserve"> PAGEREF _Toc223374528 \h </w:instrText>
            </w:r>
            <w:r w:rsidRPr="00131261">
              <w:rPr>
                <w:rFonts w:cstheme="minorHAnsi"/>
                <w:b w:val="0"/>
                <w:bCs/>
                <w:webHidden/>
              </w:rPr>
            </w:r>
            <w:r w:rsidRPr="00131261">
              <w:rPr>
                <w:rFonts w:cstheme="minorHAnsi"/>
                <w:b w:val="0"/>
                <w:bCs/>
                <w:webHidden/>
              </w:rPr>
              <w:fldChar w:fldCharType="separate"/>
            </w:r>
            <w:r w:rsidRPr="00131261">
              <w:rPr>
                <w:rFonts w:cstheme="minorHAnsi"/>
                <w:b w:val="0"/>
                <w:bCs/>
                <w:webHidden/>
              </w:rPr>
              <w:t>87</w:t>
            </w:r>
            <w:r w:rsidRPr="00131261">
              <w:rPr>
                <w:rFonts w:cstheme="minorHAnsi"/>
                <w:b w:val="0"/>
                <w:bCs/>
                <w:webHidden/>
              </w:rPr>
              <w:fldChar w:fldCharType="end"/>
            </w:r>
          </w:hyperlink>
        </w:p>
        <w:p w14:paraId="1CAE45B7" w14:textId="68930469" w:rsidR="00A704B0" w:rsidRPr="00131261" w:rsidRDefault="00A704B0" w:rsidP="006910AC">
          <w:pPr>
            <w:pStyle w:val="TJ1"/>
            <w:jc w:val="left"/>
            <w:rPr>
              <w:rStyle w:val="Hiperhivatkozs"/>
              <w:rFonts w:cstheme="minorHAnsi"/>
              <w:b w:val="0"/>
              <w:bCs/>
            </w:rPr>
          </w:pPr>
          <w:r w:rsidRPr="00131261">
            <w:rPr>
              <w:rStyle w:val="Hiperhivatkozs"/>
              <w:rFonts w:cstheme="minorHAnsi"/>
              <w:b w:val="0"/>
              <w:bCs/>
            </w:rPr>
            <w:fldChar w:fldCharType="end"/>
          </w:r>
        </w:p>
      </w:sdtContent>
    </w:sdt>
    <w:p w14:paraId="60D01394" w14:textId="0518EC8F" w:rsidR="00425303" w:rsidRPr="00131261" w:rsidRDefault="00425303" w:rsidP="006910AC">
      <w:pPr>
        <w:jc w:val="left"/>
        <w:rPr>
          <w:rFonts w:asciiTheme="minorHAnsi" w:hAnsiTheme="minorHAnsi" w:cstheme="minorHAnsi"/>
          <w:bCs/>
          <w:color w:val="000000" w:themeColor="text1"/>
          <w:sz w:val="22"/>
          <w:szCs w:val="22"/>
        </w:rPr>
      </w:pPr>
      <w:r w:rsidRPr="00131261">
        <w:rPr>
          <w:rFonts w:asciiTheme="minorHAnsi" w:hAnsiTheme="minorHAnsi" w:cstheme="minorHAnsi"/>
          <w:bCs/>
          <w:color w:val="000000" w:themeColor="text1"/>
          <w:sz w:val="22"/>
          <w:szCs w:val="22"/>
        </w:rPr>
        <w:br w:type="page"/>
      </w:r>
    </w:p>
    <w:p w14:paraId="53A0D7A2" w14:textId="1A343B35" w:rsidR="00425303" w:rsidRPr="00CC1765" w:rsidRDefault="00425303" w:rsidP="006910AC">
      <w:pPr>
        <w:jc w:val="left"/>
        <w:rPr>
          <w:rFonts w:asciiTheme="minorHAnsi" w:hAnsiTheme="minorHAnsi" w:cstheme="minorHAnsi"/>
          <w:b/>
          <w:color w:val="000000" w:themeColor="text1"/>
          <w:sz w:val="22"/>
          <w:szCs w:val="22"/>
        </w:rPr>
      </w:pPr>
    </w:p>
    <w:p w14:paraId="4C084D56" w14:textId="77777777" w:rsidR="00D64E27" w:rsidRPr="00CC1765" w:rsidRDefault="00D64E27" w:rsidP="006910AC">
      <w:pPr>
        <w:pStyle w:val="Cmsor1"/>
        <w:rPr>
          <w:rStyle w:val="Hiperhivatkozs"/>
          <w:rFonts w:asciiTheme="minorHAnsi" w:hAnsiTheme="minorHAnsi" w:cstheme="minorHAnsi"/>
          <w:b w:val="0"/>
          <w:noProof/>
          <w:szCs w:val="22"/>
        </w:rPr>
      </w:pPr>
      <w:bookmarkStart w:id="2" w:name="_Toc488313360"/>
      <w:bookmarkStart w:id="3" w:name="_Toc3282593"/>
      <w:bookmarkStart w:id="4" w:name="_Toc32503522"/>
    </w:p>
    <w:p w14:paraId="6EDD6F6F" w14:textId="7D69A78A" w:rsidR="001541C8" w:rsidRPr="00CC1765" w:rsidRDefault="00B757BE" w:rsidP="006910AC">
      <w:pPr>
        <w:pStyle w:val="Cmsor1"/>
        <w:rPr>
          <w:rFonts w:asciiTheme="minorHAnsi" w:hAnsiTheme="minorHAnsi" w:cstheme="minorHAnsi"/>
          <w:color w:val="000000" w:themeColor="text1"/>
          <w:szCs w:val="22"/>
        </w:rPr>
      </w:pPr>
      <w:bookmarkStart w:id="5" w:name="_Toc223374443"/>
      <w:r w:rsidRPr="00CC1765">
        <w:rPr>
          <w:rFonts w:asciiTheme="minorHAnsi" w:hAnsiTheme="minorHAnsi" w:cstheme="minorHAnsi"/>
          <w:color w:val="000000" w:themeColor="text1"/>
          <w:szCs w:val="22"/>
        </w:rPr>
        <w:t>I</w:t>
      </w:r>
      <w:r w:rsidR="001541C8" w:rsidRPr="00CC1765">
        <w:rPr>
          <w:rFonts w:asciiTheme="minorHAnsi" w:hAnsiTheme="minorHAnsi" w:cstheme="minorHAnsi"/>
          <w:color w:val="000000" w:themeColor="text1"/>
          <w:szCs w:val="22"/>
        </w:rPr>
        <w:t>.</w:t>
      </w:r>
      <w:r w:rsidR="003856B6" w:rsidRPr="00CC1765">
        <w:rPr>
          <w:rFonts w:asciiTheme="minorHAnsi" w:hAnsiTheme="minorHAnsi" w:cstheme="minorHAnsi"/>
          <w:color w:val="000000" w:themeColor="text1"/>
          <w:szCs w:val="22"/>
        </w:rPr>
        <w:t xml:space="preserve"> </w:t>
      </w:r>
      <w:r w:rsidR="003F57B0" w:rsidRPr="00CC1765">
        <w:rPr>
          <w:rFonts w:asciiTheme="minorHAnsi" w:hAnsiTheme="minorHAnsi" w:cstheme="minorHAnsi"/>
          <w:color w:val="000000" w:themeColor="text1"/>
          <w:szCs w:val="22"/>
        </w:rPr>
        <w:t>A SEGÉDLET</w:t>
      </w:r>
      <w:r w:rsidRPr="00CC1765">
        <w:rPr>
          <w:rFonts w:asciiTheme="minorHAnsi" w:hAnsiTheme="minorHAnsi" w:cstheme="minorHAnsi"/>
          <w:color w:val="000000" w:themeColor="text1"/>
          <w:szCs w:val="22"/>
        </w:rPr>
        <w:t xml:space="preserve"> CÉLJA</w:t>
      </w:r>
      <w:bookmarkEnd w:id="2"/>
      <w:bookmarkEnd w:id="3"/>
      <w:bookmarkEnd w:id="4"/>
      <w:bookmarkEnd w:id="5"/>
    </w:p>
    <w:p w14:paraId="4008EC63" w14:textId="77777777" w:rsidR="001541C8" w:rsidRPr="00CC1765" w:rsidRDefault="001541C8" w:rsidP="006910AC">
      <w:pPr>
        <w:ind w:right="84"/>
        <w:rPr>
          <w:rFonts w:asciiTheme="minorHAnsi" w:hAnsiTheme="minorHAnsi" w:cstheme="minorHAnsi"/>
          <w:color w:val="000000" w:themeColor="text1"/>
          <w:sz w:val="22"/>
          <w:szCs w:val="22"/>
        </w:rPr>
      </w:pPr>
    </w:p>
    <w:p w14:paraId="15D8CC00" w14:textId="05F800F5" w:rsidR="001F6C7F" w:rsidRPr="00CC1765" w:rsidRDefault="001F6C7F" w:rsidP="002700C1">
      <w:pPr>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jelen Segédlet célja, hogy a pénzmosás és a terrorizmus finanszírozása megel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zésér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l és megakadályozásáról szóló 2017. évi LIII. törvény (a továbbiakban: Pmt.), valamint a terrorizmus finanszírozásának megel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zése és megakadályozása érdekében az Európai Unió és az ENSZ Biztonsági Tanácsa által elrendelt pénzügyi és vagyoni korlátozó intézkedések végrehajtásáról szóló 2017. évi LII. törvény (a továbbiakban: Pvkit.) alapján egységes rendbe foglalja és szabályozza a </w:t>
      </w:r>
      <w:r w:rsidR="00E02524" w:rsidRPr="00CC1765">
        <w:rPr>
          <w:rFonts w:asciiTheme="minorHAnsi" w:hAnsiTheme="minorHAnsi" w:cstheme="minorHAnsi"/>
          <w:color w:val="000000" w:themeColor="text1"/>
          <w:sz w:val="22"/>
          <w:szCs w:val="22"/>
        </w:rPr>
        <w:t xml:space="preserve">Pmt. hatálya alá tartozó </w:t>
      </w:r>
      <w:r w:rsidRPr="00CC1765">
        <w:rPr>
          <w:rFonts w:asciiTheme="minorHAnsi" w:hAnsiTheme="minorHAnsi" w:cstheme="minorHAnsi"/>
          <w:color w:val="000000" w:themeColor="text1"/>
          <w:sz w:val="22"/>
          <w:szCs w:val="22"/>
        </w:rPr>
        <w:t>a pénzmosás és a terrorizmus finanszírozása megel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zésével és megakadályozásával kapcsolatos tevékenysége</w:t>
      </w:r>
      <w:r w:rsidR="00333A43" w:rsidRPr="00CC1765">
        <w:rPr>
          <w:rFonts w:asciiTheme="minorHAnsi" w:hAnsiTheme="minorHAnsi" w:cstheme="minorHAnsi"/>
          <w:color w:val="000000" w:themeColor="text1"/>
          <w:sz w:val="22"/>
          <w:szCs w:val="22"/>
        </w:rPr>
        <w:t>ket</w:t>
      </w:r>
      <w:r w:rsidRPr="00CC1765">
        <w:rPr>
          <w:rFonts w:asciiTheme="minorHAnsi" w:hAnsiTheme="minorHAnsi" w:cstheme="minorHAnsi"/>
          <w:color w:val="000000" w:themeColor="text1"/>
          <w:sz w:val="22"/>
          <w:szCs w:val="22"/>
        </w:rPr>
        <w:t xml:space="preserve">, valamint biztosítsa, hogy a </w:t>
      </w:r>
      <w:r w:rsidR="00333A43" w:rsidRPr="00CC1765">
        <w:rPr>
          <w:rFonts w:asciiTheme="minorHAnsi" w:hAnsiTheme="minorHAnsi" w:cstheme="minorHAnsi"/>
          <w:color w:val="000000" w:themeColor="text1"/>
          <w:sz w:val="22"/>
          <w:szCs w:val="22"/>
        </w:rPr>
        <w:t xml:space="preserve">Szolgáltató, illetve </w:t>
      </w:r>
      <w:r w:rsidRPr="00CC1765">
        <w:rPr>
          <w:rFonts w:asciiTheme="minorHAnsi" w:hAnsiTheme="minorHAnsi" w:cstheme="minorHAnsi"/>
          <w:color w:val="000000" w:themeColor="text1"/>
          <w:sz w:val="22"/>
          <w:szCs w:val="22"/>
        </w:rPr>
        <w:t xml:space="preserve">valamennyi </w:t>
      </w:r>
      <w:r w:rsidR="00333A43" w:rsidRPr="00CC1765">
        <w:rPr>
          <w:rFonts w:asciiTheme="minorHAnsi" w:hAnsiTheme="minorHAnsi" w:cstheme="minorHAnsi"/>
          <w:color w:val="000000" w:themeColor="text1"/>
          <w:sz w:val="22"/>
          <w:szCs w:val="22"/>
        </w:rPr>
        <w:t xml:space="preserve">foglalkoztatottja </w:t>
      </w:r>
      <w:r w:rsidRPr="00CC1765">
        <w:rPr>
          <w:rFonts w:asciiTheme="minorHAnsi" w:hAnsiTheme="minorHAnsi" w:cstheme="minorHAnsi"/>
          <w:color w:val="000000" w:themeColor="text1"/>
          <w:sz w:val="22"/>
          <w:szCs w:val="22"/>
        </w:rPr>
        <w:t xml:space="preserve">a Pmt.-ben és Pvkit.-ben meghatározott ügyfél-átvilágítási és bejelentési kötelezettségnek eleget tudjon tenni. </w:t>
      </w:r>
    </w:p>
    <w:p w14:paraId="146058A3" w14:textId="77777777" w:rsidR="001F6C7F" w:rsidRPr="00CC1765" w:rsidRDefault="001F6C7F" w:rsidP="002700C1">
      <w:pPr>
        <w:ind w:right="84"/>
        <w:rPr>
          <w:rFonts w:asciiTheme="minorHAnsi" w:hAnsiTheme="minorHAnsi" w:cstheme="minorHAnsi"/>
          <w:color w:val="000000" w:themeColor="text1"/>
          <w:sz w:val="22"/>
          <w:szCs w:val="22"/>
        </w:rPr>
      </w:pPr>
    </w:p>
    <w:p w14:paraId="23A0FF46" w14:textId="4505FFB7" w:rsidR="002700C1" w:rsidRPr="00CC1765" w:rsidRDefault="002700C1" w:rsidP="002700C1">
      <w:pPr>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Pmt. 65. § (3) bekezdése alapján az MNB a bels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szabályzat kidolgozásához a felügyelete alatt álló szolgáltatóknak címzett kötelez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útmutatókat fogad el, amelyek alatt a Pmt. 3. § 40. pont a) alpontja értelmében a hatályos pénzmosás és a terrorizmus finanszírozása megel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zését és megakadályozását szolgáló, a Pmt. egyes részletszabályait tartalmazó MNB rendelet</w:t>
      </w:r>
      <w:r w:rsidR="00D5246A" w:rsidRPr="00CC1765">
        <w:rPr>
          <w:rFonts w:asciiTheme="minorHAnsi" w:hAnsiTheme="minorHAnsi" w:cstheme="minorHAnsi"/>
          <w:color w:val="000000" w:themeColor="text1"/>
          <w:sz w:val="22"/>
          <w:szCs w:val="22"/>
        </w:rPr>
        <w:t>ek</w:t>
      </w:r>
      <w:r w:rsidR="00CE4599" w:rsidRPr="00CC1765">
        <w:rPr>
          <w:rStyle w:val="Lbjegyzet-hivatkozs"/>
          <w:rFonts w:asciiTheme="minorHAnsi" w:hAnsiTheme="minorHAnsi" w:cstheme="minorHAnsi"/>
          <w:color w:val="000000" w:themeColor="text1"/>
          <w:sz w:val="22"/>
          <w:szCs w:val="22"/>
        </w:rPr>
        <w:footnoteReference w:id="2"/>
      </w:r>
      <w:r w:rsidRPr="00CC1765">
        <w:rPr>
          <w:rFonts w:asciiTheme="minorHAnsi" w:hAnsiTheme="minorHAnsi" w:cstheme="minorHAnsi"/>
          <w:color w:val="000000" w:themeColor="text1"/>
          <w:sz w:val="22"/>
          <w:szCs w:val="22"/>
        </w:rPr>
        <w:t xml:space="preserve"> értend</w:t>
      </w:r>
      <w:r w:rsidRPr="00CC1765">
        <w:rPr>
          <w:rFonts w:asciiTheme="minorHAnsi" w:hAnsiTheme="minorHAnsi" w:cstheme="minorHAnsi" w:hint="eastAsia"/>
          <w:color w:val="000000" w:themeColor="text1"/>
          <w:sz w:val="22"/>
          <w:szCs w:val="22"/>
        </w:rPr>
        <w:t>ő</w:t>
      </w:r>
      <w:r w:rsidR="00D5246A" w:rsidRPr="00CC1765">
        <w:rPr>
          <w:rFonts w:asciiTheme="minorHAnsi" w:hAnsiTheme="minorHAnsi" w:cstheme="minorHAnsi"/>
          <w:color w:val="000000" w:themeColor="text1"/>
          <w:sz w:val="22"/>
          <w:szCs w:val="22"/>
        </w:rPr>
        <w:t>k</w:t>
      </w:r>
      <w:r w:rsidRPr="00CC1765">
        <w:rPr>
          <w:rFonts w:asciiTheme="minorHAnsi" w:hAnsiTheme="minorHAnsi" w:cstheme="minorHAnsi"/>
          <w:color w:val="000000" w:themeColor="text1"/>
          <w:sz w:val="22"/>
          <w:szCs w:val="22"/>
        </w:rPr>
        <w:t>.</w:t>
      </w:r>
    </w:p>
    <w:p w14:paraId="4BF8C416" w14:textId="77777777" w:rsidR="002700C1" w:rsidRPr="00CC1765" w:rsidRDefault="002700C1" w:rsidP="002700C1">
      <w:pPr>
        <w:ind w:right="84"/>
        <w:rPr>
          <w:rFonts w:asciiTheme="minorHAnsi" w:hAnsiTheme="minorHAnsi" w:cstheme="minorHAnsi"/>
          <w:color w:val="000000" w:themeColor="text1"/>
          <w:sz w:val="22"/>
          <w:szCs w:val="22"/>
        </w:rPr>
      </w:pPr>
    </w:p>
    <w:p w14:paraId="726DDA92" w14:textId="46830D66" w:rsidR="002700C1" w:rsidRPr="00CC1765" w:rsidRDefault="002700C1" w:rsidP="001721E8">
      <w:pPr>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Jelen Segédlet</w:t>
      </w:r>
      <w:r w:rsidR="00E02524" w:rsidRPr="00CC1765">
        <w:rPr>
          <w:rFonts w:asciiTheme="minorHAnsi" w:hAnsiTheme="minorHAnsi" w:cstheme="minorHAnsi"/>
          <w:color w:val="000000" w:themeColor="text1"/>
          <w:sz w:val="22"/>
          <w:szCs w:val="22"/>
        </w:rPr>
        <w:t xml:space="preserve"> célja, hogy</w:t>
      </w:r>
      <w:r w:rsidRPr="00CC1765">
        <w:rPr>
          <w:rFonts w:asciiTheme="minorHAnsi" w:hAnsiTheme="minorHAnsi" w:cstheme="minorHAnsi"/>
          <w:color w:val="000000" w:themeColor="text1"/>
          <w:sz w:val="22"/>
          <w:szCs w:val="22"/>
        </w:rPr>
        <w:t xml:space="preserve"> egységes keretbe foglalja a mindenkor hatályos AML/CFT jogszabályi </w:t>
      </w:r>
      <w:r w:rsidR="0028237E" w:rsidRPr="00CC1765">
        <w:rPr>
          <w:rFonts w:asciiTheme="minorHAnsi" w:hAnsiTheme="minorHAnsi" w:cstheme="minorHAnsi"/>
          <w:color w:val="000000" w:themeColor="text1"/>
          <w:sz w:val="22"/>
          <w:szCs w:val="22"/>
        </w:rPr>
        <w:t xml:space="preserve">és felügyeleti </w:t>
      </w:r>
      <w:r w:rsidRPr="00CC1765">
        <w:rPr>
          <w:rFonts w:asciiTheme="minorHAnsi" w:hAnsiTheme="minorHAnsi" w:cstheme="minorHAnsi"/>
          <w:color w:val="000000" w:themeColor="text1"/>
          <w:sz w:val="22"/>
          <w:szCs w:val="22"/>
        </w:rPr>
        <w:t>elvárásokat. Felügyeleti elvárás alatt jelen Segédlet alkalmazása során a</w:t>
      </w:r>
      <w:r w:rsidR="0028237E" w:rsidRPr="00CC1765">
        <w:rPr>
          <w:rFonts w:asciiTheme="minorHAnsi" w:hAnsiTheme="minorHAnsi" w:cstheme="minorHAnsi"/>
          <w:color w:val="000000" w:themeColor="text1"/>
          <w:sz w:val="22"/>
          <w:szCs w:val="22"/>
        </w:rPr>
        <w:t xml:space="preserve"> mindenkor hatályos e Segédletben hivatkozott MNB rendeletek, MNB ajánlások, vezetői körlevelek, valamint a jogalkalmazást elősegítő állásfoglalások és kérdés-válaszok</w:t>
      </w:r>
      <w:r w:rsidRPr="00CC1765">
        <w:rPr>
          <w:rFonts w:asciiTheme="minorHAnsi" w:hAnsiTheme="minorHAnsi" w:cstheme="minorHAnsi"/>
          <w:color w:val="000000" w:themeColor="text1"/>
          <w:sz w:val="22"/>
          <w:szCs w:val="22"/>
        </w:rPr>
        <w:t xml:space="preserve"> együttesen értend</w:t>
      </w:r>
      <w:r w:rsidRPr="00CC1765">
        <w:rPr>
          <w:rFonts w:asciiTheme="minorHAnsi" w:hAnsiTheme="minorHAnsi" w:cstheme="minorHAnsi" w:hint="eastAsia"/>
          <w:color w:val="000000" w:themeColor="text1"/>
          <w:sz w:val="22"/>
          <w:szCs w:val="22"/>
        </w:rPr>
        <w:t>ő</w:t>
      </w:r>
      <w:r w:rsidR="00A06FBC" w:rsidRPr="00CC1765">
        <w:rPr>
          <w:rFonts w:asciiTheme="minorHAnsi" w:hAnsiTheme="minorHAnsi" w:cstheme="minorHAnsi"/>
          <w:color w:val="000000" w:themeColor="text1"/>
          <w:sz w:val="22"/>
          <w:szCs w:val="22"/>
        </w:rPr>
        <w:t>k</w:t>
      </w:r>
      <w:r w:rsidRPr="00CC1765">
        <w:rPr>
          <w:rFonts w:asciiTheme="minorHAnsi" w:hAnsiTheme="minorHAnsi" w:cstheme="minorHAnsi"/>
          <w:color w:val="000000" w:themeColor="text1"/>
          <w:sz w:val="22"/>
          <w:szCs w:val="22"/>
        </w:rPr>
        <w:t>. Ennek figyelembevételével e Segédlet célja:</w:t>
      </w:r>
    </w:p>
    <w:p w14:paraId="7B671171" w14:textId="498702CF" w:rsidR="002700C1" w:rsidRPr="00CC1765" w:rsidRDefault="002700C1" w:rsidP="001721E8">
      <w:pPr>
        <w:pStyle w:val="Listaszerbekezds"/>
        <w:numPr>
          <w:ilvl w:val="0"/>
          <w:numId w:val="189"/>
        </w:numPr>
        <w:spacing w:line="240" w:lineRule="auto"/>
        <w:ind w:right="84"/>
        <w:jc w:val="both"/>
        <w:rPr>
          <w:rFonts w:asciiTheme="minorHAnsi" w:hAnsiTheme="minorHAnsi" w:cstheme="minorHAnsi"/>
          <w:color w:val="000000" w:themeColor="text1"/>
        </w:rPr>
      </w:pPr>
      <w:r w:rsidRPr="00CC1765">
        <w:rPr>
          <w:rFonts w:asciiTheme="minorHAnsi" w:hAnsiTheme="minorHAnsi" w:cstheme="minorHAnsi"/>
          <w:color w:val="000000" w:themeColor="text1"/>
        </w:rPr>
        <w:t>egyrészt azon bels</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politikai (policy) jelleg</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 xml:space="preserve"> jogszabályi el</w:t>
      </w:r>
      <w:r w:rsidRPr="00CC1765">
        <w:rPr>
          <w:rFonts w:asciiTheme="minorHAnsi" w:hAnsiTheme="minorHAnsi" w:cstheme="minorHAnsi" w:hint="eastAsia"/>
          <w:color w:val="000000" w:themeColor="text1"/>
        </w:rPr>
        <w:t>őí</w:t>
      </w:r>
      <w:r w:rsidRPr="00CC1765">
        <w:rPr>
          <w:rFonts w:asciiTheme="minorHAnsi" w:hAnsiTheme="minorHAnsi" w:cstheme="minorHAnsi"/>
          <w:color w:val="000000" w:themeColor="text1"/>
        </w:rPr>
        <w:t>rások bels</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szabályzatba illesztésének támogatása, amelyeket a Szolgáltató saját mérlegelése alapján akár közvetlenül alkalmazhat, vagy módosítás nélkül beépíthet a bels</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eljárásrendjébe; </w:t>
      </w:r>
    </w:p>
    <w:p w14:paraId="3C150660" w14:textId="506912D5" w:rsidR="002700C1" w:rsidRPr="00CC1765" w:rsidRDefault="002700C1" w:rsidP="001721E8">
      <w:pPr>
        <w:pStyle w:val="Listaszerbekezds"/>
        <w:numPr>
          <w:ilvl w:val="0"/>
          <w:numId w:val="189"/>
        </w:numPr>
        <w:spacing w:line="240" w:lineRule="auto"/>
        <w:ind w:right="84"/>
        <w:jc w:val="both"/>
        <w:rPr>
          <w:rFonts w:asciiTheme="minorHAnsi" w:hAnsiTheme="minorHAnsi" w:cstheme="minorHAnsi"/>
          <w:color w:val="000000" w:themeColor="text1"/>
        </w:rPr>
      </w:pPr>
      <w:r w:rsidRPr="00CC1765">
        <w:rPr>
          <w:rFonts w:asciiTheme="minorHAnsi" w:hAnsiTheme="minorHAnsi" w:cstheme="minorHAnsi"/>
          <w:color w:val="000000" w:themeColor="text1"/>
        </w:rPr>
        <w:t>másrészt olyan felügyeleti elvárások megjelenítése</w:t>
      </w:r>
      <w:r w:rsidR="00A06FBC" w:rsidRPr="00CC1765">
        <w:rPr>
          <w:rFonts w:asciiTheme="minorHAnsi" w:hAnsiTheme="minorHAnsi" w:cstheme="minorHAnsi"/>
          <w:color w:val="000000" w:themeColor="text1"/>
        </w:rPr>
        <w:t>,</w:t>
      </w:r>
      <w:r w:rsidRPr="00CC1765">
        <w:rPr>
          <w:rFonts w:asciiTheme="minorHAnsi" w:hAnsiTheme="minorHAnsi" w:cstheme="minorHAnsi"/>
          <w:color w:val="000000" w:themeColor="text1"/>
        </w:rPr>
        <w:t xml:space="preserve"> amelyek olyan tartalmi eljárási elemekre hívják fel a Szolgáltató figyelmét, amelyeket a bels</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eljárásrendjében, kockázatértértékelésében</w:t>
      </w:r>
      <w:r w:rsidR="00A06FBC" w:rsidRPr="00CC1765">
        <w:rPr>
          <w:rFonts w:asciiTheme="minorHAnsi" w:hAnsiTheme="minorHAnsi" w:cstheme="minorHAnsi"/>
          <w:color w:val="000000" w:themeColor="text1"/>
        </w:rPr>
        <w:t>,</w:t>
      </w:r>
      <w:r w:rsidRPr="00CC1765">
        <w:rPr>
          <w:rFonts w:asciiTheme="minorHAnsi" w:hAnsiTheme="minorHAnsi" w:cstheme="minorHAnsi"/>
          <w:color w:val="000000" w:themeColor="text1"/>
        </w:rPr>
        <w:t xml:space="preserve"> illetve </w:t>
      </w:r>
      <w:r w:rsidR="00240ADC" w:rsidRPr="00CC1765">
        <w:rPr>
          <w:rFonts w:asciiTheme="minorHAnsi" w:hAnsiTheme="minorHAnsi" w:cstheme="minorHAnsi"/>
          <w:color w:val="000000" w:themeColor="text1"/>
        </w:rPr>
        <w:t xml:space="preserve">belső </w:t>
      </w:r>
      <w:r w:rsidRPr="00CC1765">
        <w:rPr>
          <w:rFonts w:asciiTheme="minorHAnsi" w:hAnsiTheme="minorHAnsi" w:cstheme="minorHAnsi"/>
          <w:color w:val="000000" w:themeColor="text1"/>
        </w:rPr>
        <w:t>programjaiban szükséges megjelenítenie, és amelyekre bels</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eljárásokat szükséges kialakítania</w:t>
      </w:r>
      <w:r w:rsidR="00683345" w:rsidRPr="00CC1765">
        <w:rPr>
          <w:rFonts w:asciiTheme="minorHAnsi" w:hAnsiTheme="minorHAnsi" w:cstheme="minorHAnsi"/>
          <w:color w:val="000000" w:themeColor="text1"/>
        </w:rPr>
        <w:t xml:space="preserve"> </w:t>
      </w:r>
      <w:r w:rsidR="002F29CA">
        <w:rPr>
          <w:rFonts w:asciiTheme="minorHAnsi" w:hAnsiTheme="minorHAnsi" w:cstheme="minorHAnsi"/>
          <w:color w:val="000000" w:themeColor="text1"/>
        </w:rPr>
        <w:t>a belső eljárásrendjében (a továbbiakban minde</w:t>
      </w:r>
      <w:r w:rsidR="00E02709">
        <w:rPr>
          <w:rFonts w:asciiTheme="minorHAnsi" w:hAnsiTheme="minorHAnsi" w:cstheme="minorHAnsi"/>
          <w:color w:val="000000" w:themeColor="text1"/>
        </w:rPr>
        <w:t>z</w:t>
      </w:r>
      <w:r w:rsidR="002F29CA">
        <w:rPr>
          <w:rFonts w:asciiTheme="minorHAnsi" w:hAnsiTheme="minorHAnsi" w:cstheme="minorHAnsi"/>
          <w:color w:val="000000" w:themeColor="text1"/>
        </w:rPr>
        <w:t xml:space="preserve"> együttesen belső szabályzat)</w:t>
      </w:r>
      <w:r w:rsidRPr="00CC1765">
        <w:rPr>
          <w:rFonts w:asciiTheme="minorHAnsi" w:hAnsiTheme="minorHAnsi" w:cstheme="minorHAnsi"/>
          <w:color w:val="000000" w:themeColor="text1"/>
        </w:rPr>
        <w:t xml:space="preserve">. </w:t>
      </w:r>
    </w:p>
    <w:p w14:paraId="0DA26120" w14:textId="77777777" w:rsidR="002700C1" w:rsidRPr="00CC1765" w:rsidRDefault="002700C1" w:rsidP="00B8586F">
      <w:pPr>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jogszabályi kereteken túlmen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en a Segédlet azon felügyeleti elvárásokat tartalmazza, amelyek a Szolgáltató egyéni jellemz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it, illetve sajátosságait tükröz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en </w:t>
      </w:r>
      <w:bookmarkStart w:id="6" w:name="_Hlk218361110"/>
      <w:r w:rsidRPr="00CC1765">
        <w:rPr>
          <w:rFonts w:asciiTheme="minorHAnsi" w:hAnsiTheme="minorHAnsi" w:cstheme="minorHAnsi"/>
          <w:color w:val="000000" w:themeColor="text1"/>
          <w:sz w:val="22"/>
          <w:szCs w:val="22"/>
        </w:rPr>
        <w:t>bels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eljárásrendekbe, szabályzatokba, vagy szabályzat jelleg</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 xml:space="preserve"> programokba </w:t>
      </w:r>
      <w:bookmarkEnd w:id="6"/>
      <w:r w:rsidRPr="00CC1765">
        <w:rPr>
          <w:rFonts w:asciiTheme="minorHAnsi" w:hAnsiTheme="minorHAnsi" w:cstheme="minorHAnsi"/>
          <w:color w:val="000000" w:themeColor="text1"/>
          <w:sz w:val="22"/>
          <w:szCs w:val="22"/>
        </w:rPr>
        <w:t>való beépítését az MNB jó gyakorlatnak tartja. Ezek vonatkozásában a 21/2017 (VIII. 3.) NGM rendelet alapján elvárás, illetve jó felügyeleti gyakorlat, ha a végrehajtás érdekében bels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eljárásrend készül, kijelölve a felel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s szervezeti egységet, illetve felel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s személyt, ezeket kapcsos zárójelben félkövér bet</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vel jelöli a szövegben. A Segédlet szövege egyes, kifejezetten ekként megjelölt esetekben kizárólag egy adott tevékenység végzésére vonatkozó engedéllyel rendelkez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Szolgáltatóknak címzett egyedi útmutatásokat is tartalmaz, amelyeket értelemszer</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en csak az ilyen tevékenységet végs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Szolgáltatóknak szükséges figyelembe venniük.</w:t>
      </w:r>
    </w:p>
    <w:p w14:paraId="435DD33B" w14:textId="77777777" w:rsidR="002700C1" w:rsidRPr="00CC1765" w:rsidRDefault="002700C1" w:rsidP="002700C1">
      <w:pPr>
        <w:ind w:right="84"/>
        <w:rPr>
          <w:rFonts w:asciiTheme="minorHAnsi" w:hAnsiTheme="minorHAnsi" w:cstheme="minorHAnsi"/>
          <w:color w:val="000000" w:themeColor="text1"/>
          <w:sz w:val="22"/>
          <w:szCs w:val="22"/>
        </w:rPr>
      </w:pPr>
    </w:p>
    <w:p w14:paraId="2974D0B5" w14:textId="77777777" w:rsidR="002700C1" w:rsidRPr="00CC1765" w:rsidRDefault="002700C1" w:rsidP="002700C1">
      <w:pPr>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Segédletben feltüntetésre kerül, hogy az adott elvárások hogyan, milyen eljárásokkal, bels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AML/CFT rendszerekkel, adatbázisokkal, mely felel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s személyek, vezet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k és szervezeti egységek által, illetve bevonásával, mely személyek (vezet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k) felel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sségi kör</w:t>
      </w:r>
      <w:r w:rsidRPr="00CC1765">
        <w:rPr>
          <w:rFonts w:asciiTheme="minorHAnsi" w:hAnsiTheme="minorHAnsi" w:cstheme="minorHAnsi" w:hint="eastAsia"/>
          <w:color w:val="000000" w:themeColor="text1"/>
          <w:sz w:val="22"/>
          <w:szCs w:val="22"/>
        </w:rPr>
        <w:t>é</w:t>
      </w:r>
      <w:r w:rsidRPr="00CC1765">
        <w:rPr>
          <w:rFonts w:asciiTheme="minorHAnsi" w:hAnsiTheme="minorHAnsi" w:cstheme="minorHAnsi"/>
          <w:color w:val="000000" w:themeColor="text1"/>
          <w:sz w:val="22"/>
          <w:szCs w:val="22"/>
        </w:rPr>
        <w:t>nek kialakításával, illetve kijelölésével (a delegálás szabályainak rögzítése mellett), valamint milyen eszközökkel, vagy folyamatokkal kerülhetnek megfelel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en végrehajtásra.</w:t>
      </w:r>
    </w:p>
    <w:p w14:paraId="36772081" w14:textId="77777777" w:rsidR="002700C1" w:rsidRPr="00CC1765" w:rsidRDefault="002700C1" w:rsidP="002700C1">
      <w:pPr>
        <w:ind w:right="84"/>
        <w:rPr>
          <w:rFonts w:asciiTheme="minorHAnsi" w:hAnsiTheme="minorHAnsi" w:cstheme="minorHAnsi"/>
          <w:color w:val="000000" w:themeColor="text1"/>
          <w:sz w:val="22"/>
          <w:szCs w:val="22"/>
        </w:rPr>
      </w:pPr>
    </w:p>
    <w:p w14:paraId="01777F8F" w14:textId="2FEE5D5A" w:rsidR="002700C1" w:rsidRPr="00CC1765" w:rsidRDefault="002700C1" w:rsidP="002700C1">
      <w:pPr>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E Segédletet a kisebb, kevésbé komplex szervezeti struktúrával</w:t>
      </w:r>
      <w:r w:rsidR="008F5E02" w:rsidRPr="00CC1765">
        <w:rPr>
          <w:rFonts w:asciiTheme="minorHAnsi" w:hAnsiTheme="minorHAnsi" w:cstheme="minorHAnsi"/>
          <w:color w:val="000000" w:themeColor="text1"/>
          <w:sz w:val="22"/>
          <w:szCs w:val="22"/>
        </w:rPr>
        <w:t>,</w:t>
      </w:r>
      <w:r w:rsidRPr="00CC1765">
        <w:rPr>
          <w:rFonts w:asciiTheme="minorHAnsi" w:hAnsiTheme="minorHAnsi" w:cstheme="minorHAnsi"/>
          <w:color w:val="000000" w:themeColor="text1"/>
          <w:sz w:val="22"/>
          <w:szCs w:val="22"/>
        </w:rPr>
        <w:t xml:space="preserve"> illetve AML/CFT rendszerekkel rendelkez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Szolgáltatók akár bels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eljárásrendként, bels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szabályzatként is elfogadhatják, szintén </w:t>
      </w:r>
      <w:bookmarkStart w:id="7" w:name="_Hlk217830169"/>
      <w:r w:rsidRPr="00CC1765">
        <w:rPr>
          <w:rFonts w:asciiTheme="minorHAnsi" w:hAnsiTheme="minorHAnsi" w:cstheme="minorHAnsi"/>
          <w:color w:val="000000" w:themeColor="text1"/>
          <w:sz w:val="22"/>
          <w:szCs w:val="22"/>
        </w:rPr>
        <w:t>a specialitások és a kijelölt személyek meghatározásával (kapcsos zárójelben félkövér bet</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 xml:space="preserve">vel jelöltek alapján) </w:t>
      </w:r>
      <w:bookmarkEnd w:id="7"/>
      <w:r w:rsidRPr="00CC1765">
        <w:rPr>
          <w:rFonts w:asciiTheme="minorHAnsi" w:hAnsiTheme="minorHAnsi" w:cstheme="minorHAnsi"/>
          <w:color w:val="000000" w:themeColor="text1"/>
          <w:sz w:val="22"/>
          <w:szCs w:val="22"/>
        </w:rPr>
        <w:t>annak érdekében, hogy megjelenítsék a jogszabályokban és a felügyeleti elvárásokban megfogalmazott politikai jelleg</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 xml:space="preserve"> elvárásokat és eljárási elemeket, amelyek vonatkozásában a Szolgáltatónak eljárásrendet kell kialakítania. </w:t>
      </w:r>
    </w:p>
    <w:p w14:paraId="196949CD" w14:textId="77777777" w:rsidR="002700C1" w:rsidRPr="00CC1765" w:rsidRDefault="002700C1" w:rsidP="002700C1">
      <w:pPr>
        <w:ind w:right="84"/>
        <w:rPr>
          <w:rFonts w:asciiTheme="minorHAnsi" w:hAnsiTheme="minorHAnsi" w:cstheme="minorHAnsi"/>
          <w:color w:val="000000" w:themeColor="text1"/>
          <w:sz w:val="22"/>
          <w:szCs w:val="22"/>
        </w:rPr>
      </w:pPr>
    </w:p>
    <w:p w14:paraId="60652F38" w14:textId="7098C161" w:rsidR="002700C1" w:rsidRPr="00CC1765" w:rsidRDefault="002700C1" w:rsidP="002700C1">
      <w:pPr>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nagyobb, komplex (pl. csoport) struktúrával rendelkez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Szolgáltatók - különös tekintettel azon felügyelt szolgáltatókra, amelyekre anyabanki elvárások is irányadóak - a Segédletben foglalt policy jelleg</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 xml:space="preserve"> elvárások megfogalmazása, valamint az eltér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eljárási elemek implementálása érdekében akár több különböz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eljárásrend, szabályzat, vagy szabályzat jelleg</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 xml:space="preserve"> programot is elfogadhatnak (pl. ügyfél-átvilágítás, sz</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rendszer, bejelentési </w:t>
      </w:r>
      <w:r w:rsidRPr="00CC1765">
        <w:rPr>
          <w:rFonts w:asciiTheme="minorHAnsi" w:hAnsiTheme="minorHAnsi" w:cstheme="minorHAnsi"/>
          <w:color w:val="000000" w:themeColor="text1"/>
          <w:sz w:val="22"/>
          <w:szCs w:val="22"/>
        </w:rPr>
        <w:lastRenderedPageBreak/>
        <w:t>gyakorlat, képzés, levelez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banki eljárások, stb.)</w:t>
      </w:r>
      <w:r w:rsidR="00090CA3" w:rsidRPr="00CC1765">
        <w:rPr>
          <w:rFonts w:asciiTheme="minorHAnsi" w:hAnsiTheme="minorHAnsi" w:cstheme="minorHAnsi"/>
          <w:color w:val="000000" w:themeColor="text1"/>
          <w:sz w:val="22"/>
          <w:szCs w:val="22"/>
        </w:rPr>
        <w:t xml:space="preserve"> Ezen dokumentumokban szükséges a specialitások, belső eljárások és a kijelölt személyek meghatározása (kapcsos zárójelben félkövér bet</w:t>
      </w:r>
      <w:r w:rsidR="00090CA3" w:rsidRPr="00CC1765">
        <w:rPr>
          <w:rFonts w:asciiTheme="minorHAnsi" w:hAnsiTheme="minorHAnsi" w:cstheme="minorHAnsi" w:hint="eastAsia"/>
          <w:color w:val="000000" w:themeColor="text1"/>
          <w:sz w:val="22"/>
          <w:szCs w:val="22"/>
        </w:rPr>
        <w:t>ű</w:t>
      </w:r>
      <w:r w:rsidR="00090CA3" w:rsidRPr="00CC1765">
        <w:rPr>
          <w:rFonts w:asciiTheme="minorHAnsi" w:hAnsiTheme="minorHAnsi" w:cstheme="minorHAnsi"/>
          <w:color w:val="000000" w:themeColor="text1"/>
          <w:sz w:val="22"/>
          <w:szCs w:val="22"/>
        </w:rPr>
        <w:t>vel jelöltek alapján)</w:t>
      </w:r>
      <w:r w:rsidRPr="00CC1765">
        <w:rPr>
          <w:rFonts w:asciiTheme="minorHAnsi" w:hAnsiTheme="minorHAnsi" w:cstheme="minorHAnsi"/>
          <w:color w:val="000000" w:themeColor="text1"/>
          <w:sz w:val="22"/>
          <w:szCs w:val="22"/>
        </w:rPr>
        <w:t xml:space="preserve">. </w:t>
      </w:r>
    </w:p>
    <w:p w14:paraId="43A3BC83" w14:textId="77777777" w:rsidR="002700C1" w:rsidRPr="00CC1765" w:rsidRDefault="002700C1" w:rsidP="002700C1">
      <w:pPr>
        <w:ind w:right="84"/>
        <w:rPr>
          <w:rFonts w:asciiTheme="minorHAnsi" w:hAnsiTheme="minorHAnsi" w:cstheme="minorHAnsi"/>
          <w:color w:val="000000" w:themeColor="text1"/>
          <w:sz w:val="22"/>
          <w:szCs w:val="22"/>
        </w:rPr>
      </w:pPr>
    </w:p>
    <w:p w14:paraId="2C6336E9" w14:textId="2149EBB7" w:rsidR="002700C1" w:rsidRPr="00CC1765" w:rsidRDefault="002700C1" w:rsidP="002700C1">
      <w:pPr>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Fentiek okán az MNB kiemelten fontosnak tartja, hogy a Segédletben foglalt célok valamennyi Szolgáltató bels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eljárásrendjében, kockázatértértékelésében, programjaiban egyértelm</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ek és nyomon követhet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ek legyenek, továbbá</w:t>
      </w:r>
      <w:r w:rsidR="008F5E02" w:rsidRPr="00CC1765">
        <w:rPr>
          <w:rFonts w:asciiTheme="minorHAnsi" w:hAnsiTheme="minorHAnsi" w:cstheme="minorHAnsi"/>
          <w:color w:val="000000" w:themeColor="text1"/>
          <w:sz w:val="22"/>
          <w:szCs w:val="22"/>
        </w:rPr>
        <w:t>,</w:t>
      </w:r>
      <w:r w:rsidRPr="00CC1765">
        <w:rPr>
          <w:rFonts w:asciiTheme="minorHAnsi" w:hAnsiTheme="minorHAnsi" w:cstheme="minorHAnsi"/>
          <w:color w:val="000000" w:themeColor="text1"/>
          <w:sz w:val="22"/>
          <w:szCs w:val="22"/>
        </w:rPr>
        <w:t xml:space="preserve"> hogy a Szolgáltató szabályzatait, illetve eljárásrendjeit alkalmazó foglalkoztatottak értsék a Szolgáltató bels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folyamatait, és ismerjék a kijelölt felel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söket. Ennek biztosítása a szolgáltató felel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sségi körébe tartozik.</w:t>
      </w:r>
    </w:p>
    <w:p w14:paraId="032C6188" w14:textId="77777777" w:rsidR="00913DEE" w:rsidRPr="00CC1765" w:rsidRDefault="00913DEE" w:rsidP="006910AC">
      <w:pPr>
        <w:ind w:right="84"/>
        <w:rPr>
          <w:rFonts w:asciiTheme="minorHAnsi" w:hAnsiTheme="minorHAnsi" w:cstheme="minorHAnsi"/>
          <w:color w:val="000000" w:themeColor="text1"/>
          <w:sz w:val="22"/>
          <w:szCs w:val="22"/>
        </w:rPr>
      </w:pPr>
    </w:p>
    <w:p w14:paraId="5A43984F" w14:textId="0E2BB2FA" w:rsidR="00D3015A" w:rsidRPr="00E531F3" w:rsidRDefault="00E531F3" w:rsidP="0082238E">
      <w:pPr>
        <w:ind w:right="84"/>
        <w:rPr>
          <w:rFonts w:asciiTheme="minorHAnsi" w:hAnsiTheme="minorHAnsi" w:cstheme="minorHAnsi"/>
          <w:b/>
          <w:bCs/>
          <w:color w:val="000000" w:themeColor="text1"/>
          <w:sz w:val="22"/>
          <w:szCs w:val="22"/>
        </w:rPr>
      </w:pPr>
      <w:r w:rsidRPr="00E531F3">
        <w:rPr>
          <w:rFonts w:asciiTheme="minorHAnsi" w:hAnsiTheme="minorHAnsi" w:cstheme="minorHAnsi"/>
          <w:b/>
          <w:bCs/>
          <w:color w:val="000000" w:themeColor="text1"/>
          <w:sz w:val="22"/>
          <w:szCs w:val="22"/>
        </w:rPr>
        <w:t>&lt;</w:t>
      </w:r>
      <w:r w:rsidR="00D3015A" w:rsidRPr="00E531F3">
        <w:rPr>
          <w:rFonts w:asciiTheme="minorHAnsi" w:hAnsiTheme="minorHAnsi" w:cstheme="minorHAnsi"/>
          <w:b/>
          <w:bCs/>
          <w:color w:val="000000" w:themeColor="text1"/>
          <w:sz w:val="22"/>
          <w:szCs w:val="22"/>
        </w:rPr>
        <w:t xml:space="preserve">Amennyiben a Szolgáltató kriptoeszköz szolgáltatást is végez, a </w:t>
      </w:r>
      <w:r w:rsidR="002F29CA" w:rsidRPr="00E531F3">
        <w:rPr>
          <w:rFonts w:asciiTheme="minorHAnsi" w:hAnsiTheme="minorHAnsi" w:cstheme="minorHAnsi"/>
          <w:b/>
          <w:bCs/>
          <w:color w:val="000000" w:themeColor="text1"/>
          <w:sz w:val="22"/>
          <w:szCs w:val="22"/>
        </w:rPr>
        <w:t>belső szabályzat</w:t>
      </w:r>
      <w:r w:rsidR="005D0418" w:rsidRPr="00E531F3">
        <w:rPr>
          <w:rFonts w:asciiTheme="minorHAnsi" w:hAnsiTheme="minorHAnsi" w:cstheme="minorHAnsi"/>
          <w:b/>
          <w:bCs/>
          <w:color w:val="000000" w:themeColor="text1"/>
          <w:sz w:val="22"/>
          <w:szCs w:val="22"/>
        </w:rPr>
        <w:t>ának</w:t>
      </w:r>
      <w:r w:rsidR="00D3015A" w:rsidRPr="00E531F3">
        <w:rPr>
          <w:rFonts w:asciiTheme="minorHAnsi" w:hAnsiTheme="minorHAnsi" w:cstheme="minorHAnsi"/>
          <w:b/>
          <w:bCs/>
          <w:color w:val="000000" w:themeColor="text1"/>
          <w:sz w:val="22"/>
          <w:szCs w:val="22"/>
        </w:rPr>
        <w:t xml:space="preserve"> meghatározása során figyelembe kell vennie a kriptoeszköz</w:t>
      </w:r>
      <w:r w:rsidR="003B1B33" w:rsidRPr="00E531F3">
        <w:rPr>
          <w:rFonts w:asciiTheme="minorHAnsi" w:hAnsiTheme="minorHAnsi" w:cstheme="minorHAnsi"/>
          <w:b/>
          <w:bCs/>
          <w:color w:val="000000" w:themeColor="text1"/>
          <w:sz w:val="22"/>
          <w:szCs w:val="22"/>
        </w:rPr>
        <w:t>-</w:t>
      </w:r>
      <w:r w:rsidR="00D3015A" w:rsidRPr="00E531F3">
        <w:rPr>
          <w:rFonts w:asciiTheme="minorHAnsi" w:hAnsiTheme="minorHAnsi" w:cstheme="minorHAnsi"/>
          <w:b/>
          <w:bCs/>
          <w:color w:val="000000" w:themeColor="text1"/>
          <w:sz w:val="22"/>
          <w:szCs w:val="22"/>
        </w:rPr>
        <w:t>szolgáltatók részére készült Segédletet is</w:t>
      </w:r>
      <w:r w:rsidR="00BC34EA">
        <w:rPr>
          <w:rStyle w:val="Lbjegyzet-hivatkozs"/>
          <w:rFonts w:asciiTheme="minorHAnsi" w:hAnsiTheme="minorHAnsi" w:cstheme="minorHAnsi"/>
          <w:b/>
          <w:bCs/>
          <w:color w:val="000000" w:themeColor="text1"/>
          <w:sz w:val="22"/>
          <w:szCs w:val="22"/>
        </w:rPr>
        <w:footnoteReference w:id="3"/>
      </w:r>
      <w:r w:rsidRPr="00E531F3">
        <w:rPr>
          <w:rFonts w:asciiTheme="minorHAnsi" w:hAnsiTheme="minorHAnsi" w:cstheme="minorHAnsi"/>
          <w:b/>
          <w:bCs/>
          <w:color w:val="000000" w:themeColor="text1"/>
          <w:sz w:val="22"/>
          <w:szCs w:val="22"/>
        </w:rPr>
        <w:t>&gt;</w:t>
      </w:r>
    </w:p>
    <w:p w14:paraId="7E933A1B" w14:textId="77777777" w:rsidR="002203A3" w:rsidRPr="00CC1765" w:rsidRDefault="002203A3" w:rsidP="006910AC">
      <w:pPr>
        <w:pStyle w:val="Cmsor1"/>
        <w:rPr>
          <w:rFonts w:asciiTheme="minorHAnsi" w:hAnsiTheme="minorHAnsi" w:cstheme="minorHAnsi"/>
          <w:color w:val="000000" w:themeColor="text1"/>
          <w:szCs w:val="22"/>
        </w:rPr>
      </w:pPr>
      <w:bookmarkStart w:id="8" w:name="_Toc488313361"/>
      <w:bookmarkStart w:id="9" w:name="_Toc3282594"/>
      <w:bookmarkStart w:id="10" w:name="_Toc32503523"/>
    </w:p>
    <w:p w14:paraId="2458B064" w14:textId="1AF3E340" w:rsidR="001541C8" w:rsidRPr="00CC1765" w:rsidRDefault="00B757BE" w:rsidP="006910AC">
      <w:pPr>
        <w:pStyle w:val="Cmsor1"/>
        <w:rPr>
          <w:rFonts w:asciiTheme="minorHAnsi" w:hAnsiTheme="minorHAnsi" w:cstheme="minorHAnsi"/>
          <w:color w:val="000000" w:themeColor="text1"/>
          <w:szCs w:val="22"/>
        </w:rPr>
      </w:pPr>
      <w:bookmarkStart w:id="11" w:name="_Toc223374444"/>
      <w:r w:rsidRPr="00CC1765">
        <w:rPr>
          <w:rFonts w:asciiTheme="minorHAnsi" w:hAnsiTheme="minorHAnsi" w:cstheme="minorHAnsi"/>
          <w:color w:val="000000" w:themeColor="text1"/>
          <w:szCs w:val="22"/>
        </w:rPr>
        <w:t>II</w:t>
      </w:r>
      <w:r w:rsidR="001541C8" w:rsidRPr="00CC1765">
        <w:rPr>
          <w:rFonts w:asciiTheme="minorHAnsi" w:hAnsiTheme="minorHAnsi" w:cstheme="minorHAnsi"/>
          <w:color w:val="000000" w:themeColor="text1"/>
          <w:szCs w:val="22"/>
        </w:rPr>
        <w:t>.</w:t>
      </w:r>
      <w:r w:rsidR="003856B6" w:rsidRPr="00CC1765">
        <w:rPr>
          <w:rFonts w:asciiTheme="minorHAnsi" w:hAnsiTheme="minorHAnsi" w:cstheme="minorHAnsi"/>
          <w:color w:val="000000" w:themeColor="text1"/>
          <w:szCs w:val="22"/>
        </w:rPr>
        <w:t xml:space="preserve"> </w:t>
      </w:r>
      <w:r w:rsidR="001541C8" w:rsidRPr="00CC1765">
        <w:rPr>
          <w:rFonts w:asciiTheme="minorHAnsi" w:hAnsiTheme="minorHAnsi" w:cstheme="minorHAnsi"/>
          <w:color w:val="000000" w:themeColor="text1"/>
          <w:szCs w:val="22"/>
        </w:rPr>
        <w:t>A</w:t>
      </w:r>
      <w:r w:rsidR="00CB11DC" w:rsidRPr="00CC1765">
        <w:rPr>
          <w:rFonts w:asciiTheme="minorHAnsi" w:hAnsiTheme="minorHAnsi" w:cstheme="minorHAnsi"/>
          <w:color w:val="000000" w:themeColor="text1"/>
          <w:szCs w:val="22"/>
        </w:rPr>
        <w:t xml:space="preserve"> SEGÉDLET</w:t>
      </w:r>
      <w:r w:rsidRPr="00CC1765">
        <w:rPr>
          <w:rFonts w:asciiTheme="minorHAnsi" w:hAnsiTheme="minorHAnsi" w:cstheme="minorHAnsi"/>
          <w:color w:val="000000" w:themeColor="text1"/>
          <w:szCs w:val="22"/>
        </w:rPr>
        <w:t xml:space="preserve"> SZEMÉLYI ÉS TÁRGYI HATÁLYA</w:t>
      </w:r>
      <w:bookmarkEnd w:id="8"/>
      <w:bookmarkEnd w:id="9"/>
      <w:bookmarkEnd w:id="10"/>
      <w:bookmarkEnd w:id="11"/>
    </w:p>
    <w:p w14:paraId="7973C02B" w14:textId="77777777" w:rsidR="001541C8" w:rsidRPr="00CC1765" w:rsidRDefault="001541C8" w:rsidP="006910AC">
      <w:pPr>
        <w:ind w:right="84"/>
        <w:rPr>
          <w:rFonts w:asciiTheme="minorHAnsi" w:hAnsiTheme="minorHAnsi" w:cstheme="minorHAnsi"/>
          <w:color w:val="000000" w:themeColor="text1"/>
          <w:sz w:val="22"/>
          <w:szCs w:val="22"/>
        </w:rPr>
      </w:pPr>
    </w:p>
    <w:p w14:paraId="661CCC88" w14:textId="47EEB929" w:rsidR="001541C8" w:rsidRPr="00CC1765" w:rsidRDefault="001541C8" w:rsidP="006910AC">
      <w:pPr>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S</w:t>
      </w:r>
      <w:r w:rsidR="002203A3" w:rsidRPr="00CC1765">
        <w:rPr>
          <w:rFonts w:asciiTheme="minorHAnsi" w:hAnsiTheme="minorHAnsi" w:cstheme="minorHAnsi"/>
          <w:color w:val="000000" w:themeColor="text1"/>
          <w:sz w:val="22"/>
          <w:szCs w:val="22"/>
        </w:rPr>
        <w:t xml:space="preserve">egédlet alapján kialakított </w:t>
      </w:r>
      <w:r w:rsidR="002F29CA">
        <w:rPr>
          <w:rFonts w:asciiTheme="minorHAnsi" w:hAnsiTheme="minorHAnsi" w:cstheme="minorHAnsi"/>
          <w:color w:val="000000" w:themeColor="text1"/>
          <w:sz w:val="22"/>
          <w:szCs w:val="22"/>
        </w:rPr>
        <w:t>belső szabályzat</w:t>
      </w:r>
      <w:r w:rsidRPr="00CC1765">
        <w:rPr>
          <w:rFonts w:asciiTheme="minorHAnsi" w:hAnsiTheme="minorHAnsi" w:cstheme="minorHAnsi"/>
          <w:color w:val="000000" w:themeColor="text1"/>
          <w:sz w:val="22"/>
          <w:szCs w:val="22"/>
        </w:rPr>
        <w:t xml:space="preserve"> személyi hatálya kiterjed </w:t>
      </w:r>
      <w:r w:rsidR="00C91C17" w:rsidRPr="00CC1765">
        <w:rPr>
          <w:rFonts w:asciiTheme="minorHAnsi" w:hAnsiTheme="minorHAnsi" w:cstheme="minorHAnsi"/>
          <w:color w:val="000000" w:themeColor="text1"/>
          <w:sz w:val="22"/>
          <w:szCs w:val="22"/>
        </w:rPr>
        <w:t xml:space="preserve">a </w:t>
      </w:r>
      <w:r w:rsidR="002203A3" w:rsidRPr="00CC1765">
        <w:rPr>
          <w:rFonts w:asciiTheme="minorHAnsi" w:hAnsiTheme="minorHAnsi" w:cstheme="minorHAnsi"/>
          <w:color w:val="000000" w:themeColor="text1"/>
          <w:sz w:val="22"/>
          <w:szCs w:val="22"/>
        </w:rPr>
        <w:t xml:space="preserve">Szolgáltató </w:t>
      </w:r>
      <w:r w:rsidR="00266017" w:rsidRPr="00CC1765">
        <w:rPr>
          <w:rFonts w:asciiTheme="minorHAnsi" w:hAnsiTheme="minorHAnsi" w:cstheme="minorHAnsi"/>
          <w:color w:val="000000" w:themeColor="text1"/>
          <w:sz w:val="22"/>
          <w:szCs w:val="22"/>
        </w:rPr>
        <w:t xml:space="preserve">valamennyi </w:t>
      </w:r>
      <w:r w:rsidR="003A50E1" w:rsidRPr="00CC1765">
        <w:rPr>
          <w:rFonts w:asciiTheme="minorHAnsi" w:hAnsiTheme="minorHAnsi" w:cstheme="minorHAnsi"/>
          <w:color w:val="000000" w:themeColor="text1"/>
          <w:sz w:val="22"/>
          <w:szCs w:val="22"/>
        </w:rPr>
        <w:t xml:space="preserve">szervezeti egységére és </w:t>
      </w:r>
      <w:r w:rsidR="0053653B" w:rsidRPr="00CC1765">
        <w:rPr>
          <w:rFonts w:asciiTheme="minorHAnsi" w:hAnsiTheme="minorHAnsi" w:cstheme="minorHAnsi"/>
          <w:color w:val="000000" w:themeColor="text1"/>
          <w:sz w:val="22"/>
          <w:szCs w:val="22"/>
        </w:rPr>
        <w:t>alkalmazott</w:t>
      </w:r>
      <w:r w:rsidR="002535AF" w:rsidRPr="00CC1765">
        <w:rPr>
          <w:rFonts w:asciiTheme="minorHAnsi" w:hAnsiTheme="minorHAnsi" w:cstheme="minorHAnsi"/>
          <w:color w:val="000000" w:themeColor="text1"/>
          <w:sz w:val="22"/>
          <w:szCs w:val="22"/>
        </w:rPr>
        <w:t>jára</w:t>
      </w:r>
      <w:r w:rsidR="003A50E1" w:rsidRPr="00CC1765">
        <w:rPr>
          <w:rFonts w:asciiTheme="minorHAnsi" w:hAnsiTheme="minorHAnsi" w:cstheme="minorHAnsi"/>
          <w:color w:val="000000" w:themeColor="text1"/>
          <w:sz w:val="22"/>
          <w:szCs w:val="22"/>
        </w:rPr>
        <w:t>.</w:t>
      </w:r>
    </w:p>
    <w:p w14:paraId="049A03F9" w14:textId="0C984A4C" w:rsidR="001F6C7F" w:rsidRPr="00CC1765" w:rsidRDefault="001541C8" w:rsidP="006910AC">
      <w:pPr>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S</w:t>
      </w:r>
      <w:r w:rsidR="00CB11DC" w:rsidRPr="00CC1765">
        <w:rPr>
          <w:rFonts w:asciiTheme="minorHAnsi" w:hAnsiTheme="minorHAnsi" w:cstheme="minorHAnsi"/>
          <w:color w:val="000000" w:themeColor="text1"/>
          <w:sz w:val="22"/>
          <w:szCs w:val="22"/>
        </w:rPr>
        <w:t>egédlet</w:t>
      </w:r>
      <w:r w:rsidRPr="00CC1765">
        <w:rPr>
          <w:rFonts w:asciiTheme="minorHAnsi" w:hAnsiTheme="minorHAnsi" w:cstheme="minorHAnsi"/>
          <w:color w:val="000000" w:themeColor="text1"/>
          <w:sz w:val="22"/>
          <w:szCs w:val="22"/>
        </w:rPr>
        <w:t xml:space="preserve"> tárgyi hatálya kiterjed a pénzmosás és a terrorizmus finanszírozása megelőzését és megakadályozását szolgáló</w:t>
      </w:r>
      <w:r w:rsidR="00D40AB0" w:rsidRPr="00CC1765">
        <w:rPr>
          <w:rFonts w:asciiTheme="minorHAnsi" w:hAnsiTheme="minorHAnsi" w:cstheme="minorHAnsi"/>
          <w:color w:val="000000" w:themeColor="text1"/>
          <w:sz w:val="22"/>
          <w:szCs w:val="22"/>
        </w:rPr>
        <w:t>,</w:t>
      </w:r>
      <w:r w:rsidRPr="00CC1765">
        <w:rPr>
          <w:rFonts w:asciiTheme="minorHAnsi" w:hAnsiTheme="minorHAnsi" w:cstheme="minorHAnsi"/>
          <w:color w:val="000000" w:themeColor="text1"/>
          <w:sz w:val="22"/>
          <w:szCs w:val="22"/>
        </w:rPr>
        <w:t xml:space="preserve"> </w:t>
      </w:r>
      <w:r w:rsidR="00627355" w:rsidRPr="00CC1765">
        <w:rPr>
          <w:rFonts w:asciiTheme="minorHAnsi" w:hAnsiTheme="minorHAnsi" w:cstheme="minorHAnsi"/>
          <w:color w:val="000000" w:themeColor="text1"/>
          <w:sz w:val="22"/>
          <w:szCs w:val="22"/>
        </w:rPr>
        <w:t xml:space="preserve">Pmt.-ben meghatározott </w:t>
      </w:r>
      <w:r w:rsidRPr="00CC1765">
        <w:rPr>
          <w:rFonts w:asciiTheme="minorHAnsi" w:hAnsiTheme="minorHAnsi" w:cstheme="minorHAnsi"/>
          <w:color w:val="000000" w:themeColor="text1"/>
          <w:sz w:val="22"/>
          <w:szCs w:val="22"/>
        </w:rPr>
        <w:t>tevékenység</w:t>
      </w:r>
      <w:r w:rsidR="00627355" w:rsidRPr="00CC1765">
        <w:rPr>
          <w:rFonts w:asciiTheme="minorHAnsi" w:hAnsiTheme="minorHAnsi" w:cstheme="minorHAnsi"/>
          <w:color w:val="000000" w:themeColor="text1"/>
          <w:sz w:val="22"/>
          <w:szCs w:val="22"/>
        </w:rPr>
        <w:t>ei</w:t>
      </w:r>
      <w:r w:rsidRPr="00CC1765">
        <w:rPr>
          <w:rFonts w:asciiTheme="minorHAnsi" w:hAnsiTheme="minorHAnsi" w:cstheme="minorHAnsi"/>
          <w:color w:val="000000" w:themeColor="text1"/>
          <w:sz w:val="22"/>
          <w:szCs w:val="22"/>
        </w:rPr>
        <w:t>re</w:t>
      </w:r>
      <w:r w:rsidR="00627355" w:rsidRPr="00CC1765">
        <w:rPr>
          <w:rFonts w:asciiTheme="minorHAnsi" w:hAnsiTheme="minorHAnsi" w:cstheme="minorHAnsi"/>
          <w:color w:val="000000" w:themeColor="text1"/>
          <w:sz w:val="22"/>
          <w:szCs w:val="22"/>
        </w:rPr>
        <w:t xml:space="preserve"> (ez javasolt a belső szabályozási rendben feltüntetni)</w:t>
      </w:r>
      <w:r w:rsidRPr="00CC1765">
        <w:rPr>
          <w:rFonts w:asciiTheme="minorHAnsi" w:hAnsiTheme="minorHAnsi" w:cstheme="minorHAnsi"/>
          <w:color w:val="000000" w:themeColor="text1"/>
          <w:sz w:val="22"/>
          <w:szCs w:val="22"/>
        </w:rPr>
        <w:t>, az ügyfelek kockázati besorolására, átvilágítására és monitorozására, a gyanús pénzügyi műveletek bejelentésével, nyilvántartásával kapcsolatos feladatok végrehajtására</w:t>
      </w:r>
      <w:r w:rsidR="00FD0B5F" w:rsidRPr="00CC1765">
        <w:rPr>
          <w:rFonts w:asciiTheme="minorHAnsi" w:hAnsiTheme="minorHAnsi" w:cstheme="minorHAnsi"/>
          <w:color w:val="000000" w:themeColor="text1"/>
          <w:sz w:val="22"/>
          <w:szCs w:val="22"/>
        </w:rPr>
        <w:t>, az ügyletek felfüggesztésére, továbbá a pénzügyi és vagyoni korlátozó intézkedések végrehajtás</w:t>
      </w:r>
      <w:r w:rsidR="001A260C" w:rsidRPr="00CC1765">
        <w:rPr>
          <w:rFonts w:asciiTheme="minorHAnsi" w:hAnsiTheme="minorHAnsi" w:cstheme="minorHAnsi"/>
          <w:color w:val="000000" w:themeColor="text1"/>
          <w:sz w:val="22"/>
          <w:szCs w:val="22"/>
        </w:rPr>
        <w:t>ár</w:t>
      </w:r>
      <w:r w:rsidR="00FD0B5F" w:rsidRPr="00CC1765">
        <w:rPr>
          <w:rFonts w:asciiTheme="minorHAnsi" w:hAnsiTheme="minorHAnsi" w:cstheme="minorHAnsi"/>
          <w:color w:val="000000" w:themeColor="text1"/>
          <w:sz w:val="22"/>
          <w:szCs w:val="22"/>
        </w:rPr>
        <w:t>a</w:t>
      </w:r>
      <w:r w:rsidRPr="00CC1765">
        <w:rPr>
          <w:rFonts w:asciiTheme="minorHAnsi" w:hAnsiTheme="minorHAnsi" w:cstheme="minorHAnsi"/>
          <w:color w:val="000000" w:themeColor="text1"/>
          <w:sz w:val="22"/>
          <w:szCs w:val="22"/>
        </w:rPr>
        <w:t>.</w:t>
      </w:r>
    </w:p>
    <w:p w14:paraId="09BDEB12" w14:textId="77777777" w:rsidR="001541C8" w:rsidRPr="00CC1765" w:rsidRDefault="001541C8" w:rsidP="006910AC">
      <w:pPr>
        <w:ind w:right="84"/>
        <w:rPr>
          <w:rFonts w:asciiTheme="minorHAnsi" w:hAnsiTheme="minorHAnsi" w:cstheme="minorHAnsi"/>
          <w:color w:val="000000" w:themeColor="text1"/>
          <w:sz w:val="22"/>
          <w:szCs w:val="22"/>
        </w:rPr>
      </w:pPr>
    </w:p>
    <w:p w14:paraId="55EFB6C7" w14:textId="77777777" w:rsidR="001541C8" w:rsidRPr="00CC1765" w:rsidRDefault="00B757BE" w:rsidP="006910AC">
      <w:pPr>
        <w:pStyle w:val="Cmsor1"/>
        <w:rPr>
          <w:rFonts w:asciiTheme="minorHAnsi" w:hAnsiTheme="minorHAnsi" w:cstheme="minorHAnsi"/>
          <w:color w:val="000000" w:themeColor="text1"/>
          <w:szCs w:val="22"/>
        </w:rPr>
      </w:pPr>
      <w:bookmarkStart w:id="12" w:name="_Toc488313362"/>
      <w:bookmarkStart w:id="13" w:name="_Toc3282595"/>
      <w:bookmarkStart w:id="14" w:name="_Toc32503524"/>
      <w:bookmarkStart w:id="15" w:name="_Toc223374445"/>
      <w:r w:rsidRPr="00CC1765">
        <w:rPr>
          <w:rFonts w:asciiTheme="minorHAnsi" w:hAnsiTheme="minorHAnsi" w:cstheme="minorHAnsi"/>
          <w:color w:val="000000" w:themeColor="text1"/>
          <w:szCs w:val="22"/>
        </w:rPr>
        <w:t>III</w:t>
      </w:r>
      <w:r w:rsidR="001541C8" w:rsidRPr="00CC1765">
        <w:rPr>
          <w:rFonts w:asciiTheme="minorHAnsi" w:hAnsiTheme="minorHAnsi" w:cstheme="minorHAnsi"/>
          <w:color w:val="000000" w:themeColor="text1"/>
          <w:szCs w:val="22"/>
        </w:rPr>
        <w:t>.</w:t>
      </w:r>
      <w:r w:rsidR="003856B6" w:rsidRPr="00CC1765">
        <w:rPr>
          <w:rFonts w:asciiTheme="minorHAnsi" w:hAnsiTheme="minorHAnsi" w:cstheme="minorHAnsi"/>
          <w:color w:val="000000" w:themeColor="text1"/>
          <w:szCs w:val="22"/>
        </w:rPr>
        <w:t xml:space="preserve"> </w:t>
      </w:r>
      <w:r w:rsidR="001541C8" w:rsidRPr="00CC1765">
        <w:rPr>
          <w:rFonts w:asciiTheme="minorHAnsi" w:hAnsiTheme="minorHAnsi" w:cstheme="minorHAnsi"/>
          <w:color w:val="000000" w:themeColor="text1"/>
          <w:szCs w:val="22"/>
        </w:rPr>
        <w:t>K</w:t>
      </w:r>
      <w:r w:rsidRPr="00CC1765">
        <w:rPr>
          <w:rFonts w:asciiTheme="minorHAnsi" w:hAnsiTheme="minorHAnsi" w:cstheme="minorHAnsi"/>
          <w:color w:val="000000" w:themeColor="text1"/>
          <w:szCs w:val="22"/>
        </w:rPr>
        <w:t>APCSOLÓDÓ JOGSZABÁLYOK</w:t>
      </w:r>
      <w:bookmarkEnd w:id="12"/>
      <w:bookmarkEnd w:id="13"/>
      <w:bookmarkEnd w:id="14"/>
      <w:bookmarkEnd w:id="15"/>
      <w:r w:rsidRPr="00CC1765">
        <w:rPr>
          <w:rFonts w:asciiTheme="minorHAnsi" w:hAnsiTheme="minorHAnsi" w:cstheme="minorHAnsi"/>
          <w:color w:val="000000" w:themeColor="text1"/>
          <w:szCs w:val="22"/>
        </w:rPr>
        <w:t xml:space="preserve"> </w:t>
      </w:r>
    </w:p>
    <w:p w14:paraId="6843D4B2" w14:textId="77777777" w:rsidR="001541C8" w:rsidRPr="00CC1765" w:rsidRDefault="001541C8" w:rsidP="006910AC">
      <w:pPr>
        <w:ind w:right="84"/>
        <w:rPr>
          <w:rFonts w:asciiTheme="minorHAnsi" w:hAnsiTheme="minorHAnsi" w:cstheme="minorHAnsi"/>
          <w:color w:val="000000" w:themeColor="text1"/>
          <w:sz w:val="22"/>
          <w:szCs w:val="22"/>
        </w:rPr>
      </w:pPr>
    </w:p>
    <w:p w14:paraId="0D4399CB" w14:textId="77777777" w:rsidR="001541C8" w:rsidRPr="00CC1765" w:rsidRDefault="001541C8" w:rsidP="006910AC">
      <w:pPr>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Kapcsolódó jogszabályok:</w:t>
      </w:r>
    </w:p>
    <w:p w14:paraId="756FAE26" w14:textId="4D516610" w:rsidR="001541C8" w:rsidRPr="00CC1765" w:rsidRDefault="001541C8" w:rsidP="006910AC">
      <w:pPr>
        <w:numPr>
          <w:ilvl w:val="0"/>
          <w:numId w:val="29"/>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Pmt</w:t>
      </w:r>
      <w:r w:rsidR="00326B4F" w:rsidRPr="00CC1765">
        <w:rPr>
          <w:rFonts w:asciiTheme="minorHAnsi" w:hAnsiTheme="minorHAnsi" w:cstheme="minorHAnsi"/>
          <w:color w:val="000000" w:themeColor="text1"/>
          <w:sz w:val="22"/>
          <w:szCs w:val="22"/>
        </w:rPr>
        <w:t>.</w:t>
      </w:r>
      <w:r w:rsidR="00226675" w:rsidRPr="00CC1765">
        <w:rPr>
          <w:rFonts w:asciiTheme="minorHAnsi" w:hAnsiTheme="minorHAnsi" w:cstheme="minorHAnsi"/>
          <w:color w:val="000000" w:themeColor="text1"/>
          <w:sz w:val="22"/>
          <w:szCs w:val="22"/>
        </w:rPr>
        <w:t>,</w:t>
      </w:r>
      <w:r w:rsidRPr="00CC1765">
        <w:rPr>
          <w:rFonts w:asciiTheme="minorHAnsi" w:hAnsiTheme="minorHAnsi" w:cstheme="minorHAnsi"/>
          <w:color w:val="000000" w:themeColor="text1"/>
          <w:sz w:val="22"/>
          <w:szCs w:val="22"/>
        </w:rPr>
        <w:t xml:space="preserve"> </w:t>
      </w:r>
    </w:p>
    <w:p w14:paraId="5878EADA" w14:textId="1C24DF1D" w:rsidR="00FD0B5F" w:rsidRPr="00CC1765" w:rsidRDefault="000D54CA" w:rsidP="006910AC">
      <w:pPr>
        <w:numPr>
          <w:ilvl w:val="0"/>
          <w:numId w:val="29"/>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Pvk</w:t>
      </w:r>
      <w:r w:rsidR="00FD0B5F" w:rsidRPr="00CC1765">
        <w:rPr>
          <w:rFonts w:asciiTheme="minorHAnsi" w:hAnsiTheme="minorHAnsi" w:cstheme="minorHAnsi"/>
          <w:color w:val="000000" w:themeColor="text1"/>
          <w:sz w:val="22"/>
          <w:szCs w:val="22"/>
        </w:rPr>
        <w:t>it.</w:t>
      </w:r>
      <w:r w:rsidR="00326B4F" w:rsidRPr="00CC1765">
        <w:rPr>
          <w:rFonts w:asciiTheme="minorHAnsi" w:hAnsiTheme="minorHAnsi" w:cstheme="minorHAnsi"/>
          <w:color w:val="000000" w:themeColor="text1"/>
          <w:sz w:val="22"/>
          <w:szCs w:val="22"/>
        </w:rPr>
        <w:t>,</w:t>
      </w:r>
    </w:p>
    <w:p w14:paraId="31D6A18F" w14:textId="3B38818E" w:rsidR="001541C8" w:rsidRPr="00CC1765" w:rsidRDefault="001541C8" w:rsidP="006910AC">
      <w:pPr>
        <w:numPr>
          <w:ilvl w:val="0"/>
          <w:numId w:val="29"/>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Büntető Törvénykönyvről szóló 2012. évi C. törvény (a továbbiakban: Btk.)</w:t>
      </w:r>
      <w:r w:rsidR="009A2EC2" w:rsidRPr="00CC1765">
        <w:rPr>
          <w:rFonts w:asciiTheme="minorHAnsi" w:hAnsiTheme="minorHAnsi" w:cstheme="minorHAnsi"/>
          <w:color w:val="000000" w:themeColor="text1"/>
          <w:sz w:val="22"/>
          <w:szCs w:val="22"/>
        </w:rPr>
        <w:t>,</w:t>
      </w:r>
    </w:p>
    <w:p w14:paraId="1200C82A" w14:textId="01CEE780" w:rsidR="001541C8" w:rsidRPr="00CC1765" w:rsidRDefault="001541C8" w:rsidP="006910AC">
      <w:pPr>
        <w:numPr>
          <w:ilvl w:val="0"/>
          <w:numId w:val="29"/>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Polgári Törvénykönyvről szóló 2013. évi V. törvény (a továbbiakban: Ptk.),</w:t>
      </w:r>
      <w:r w:rsidR="00D93AD9" w:rsidRPr="00CC1765">
        <w:rPr>
          <w:rFonts w:asciiTheme="minorHAnsi" w:hAnsiTheme="minorHAnsi" w:cstheme="minorHAnsi"/>
          <w:color w:val="000000" w:themeColor="text1"/>
          <w:sz w:val="22"/>
          <w:szCs w:val="22"/>
        </w:rPr>
        <w:t xml:space="preserve"> </w:t>
      </w:r>
    </w:p>
    <w:p w14:paraId="430BA53C" w14:textId="77777777" w:rsidR="001541C8" w:rsidRPr="00CC1765" w:rsidRDefault="001541C8" w:rsidP="006910AC">
      <w:pPr>
        <w:numPr>
          <w:ilvl w:val="0"/>
          <w:numId w:val="29"/>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bírósági végrehajtásról szóló 1994. évi LIII. törvény,</w:t>
      </w:r>
    </w:p>
    <w:p w14:paraId="58CF1BFF" w14:textId="3DE92274" w:rsidR="00E90573" w:rsidRPr="00CC1765" w:rsidRDefault="001541C8" w:rsidP="006910AC">
      <w:pPr>
        <w:numPr>
          <w:ilvl w:val="0"/>
          <w:numId w:val="29"/>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Nemzeti Adó- és Vámhivatal szerve</w:t>
      </w:r>
      <w:r w:rsidR="00FD0B5F" w:rsidRPr="00CC1765">
        <w:rPr>
          <w:rFonts w:asciiTheme="minorHAnsi" w:hAnsiTheme="minorHAnsi" w:cstheme="minorHAnsi"/>
          <w:color w:val="000000" w:themeColor="text1"/>
          <w:sz w:val="22"/>
          <w:szCs w:val="22"/>
        </w:rPr>
        <w:t>inek hatásköréről és illetékességéről szóló 485/2015</w:t>
      </w:r>
      <w:r w:rsidR="00553F43" w:rsidRPr="00CC1765">
        <w:rPr>
          <w:rFonts w:asciiTheme="minorHAnsi" w:hAnsiTheme="minorHAnsi" w:cstheme="minorHAnsi"/>
          <w:color w:val="000000" w:themeColor="text1"/>
          <w:sz w:val="22"/>
          <w:szCs w:val="22"/>
        </w:rPr>
        <w:t>.</w:t>
      </w:r>
      <w:r w:rsidRPr="00CC1765">
        <w:rPr>
          <w:rFonts w:asciiTheme="minorHAnsi" w:hAnsiTheme="minorHAnsi" w:cstheme="minorHAnsi"/>
          <w:color w:val="000000" w:themeColor="text1"/>
          <w:sz w:val="22"/>
          <w:szCs w:val="22"/>
        </w:rPr>
        <w:t xml:space="preserve"> (XII. </w:t>
      </w:r>
      <w:r w:rsidR="00FD0B5F" w:rsidRPr="00CC1765">
        <w:rPr>
          <w:rFonts w:asciiTheme="minorHAnsi" w:hAnsiTheme="minorHAnsi" w:cstheme="minorHAnsi"/>
          <w:color w:val="000000" w:themeColor="text1"/>
          <w:sz w:val="22"/>
          <w:szCs w:val="22"/>
        </w:rPr>
        <w:t>2</w:t>
      </w:r>
      <w:r w:rsidRPr="00CC1765">
        <w:rPr>
          <w:rFonts w:asciiTheme="minorHAnsi" w:hAnsiTheme="minorHAnsi" w:cstheme="minorHAnsi"/>
          <w:color w:val="000000" w:themeColor="text1"/>
          <w:sz w:val="22"/>
          <w:szCs w:val="22"/>
        </w:rPr>
        <w:t>9.) Korm. rendelet,</w:t>
      </w:r>
      <w:r w:rsidR="00710DC8" w:rsidRPr="00CC1765">
        <w:rPr>
          <w:rFonts w:asciiTheme="minorHAnsi" w:hAnsiTheme="minorHAnsi" w:cstheme="minorHAnsi"/>
          <w:color w:val="000000" w:themeColor="text1"/>
          <w:sz w:val="22"/>
          <w:szCs w:val="22"/>
        </w:rPr>
        <w:t xml:space="preserve"> </w:t>
      </w:r>
    </w:p>
    <w:p w14:paraId="08D6FCAC" w14:textId="7993D4D7" w:rsidR="001541C8" w:rsidRPr="00CC1765" w:rsidRDefault="001541C8" w:rsidP="006910AC">
      <w:pPr>
        <w:numPr>
          <w:ilvl w:val="0"/>
          <w:numId w:val="29"/>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büntetőeljárásról szóló </w:t>
      </w:r>
      <w:bookmarkStart w:id="16" w:name="_Hlk536536358"/>
      <w:r w:rsidR="00B55FA3" w:rsidRPr="00CC1765">
        <w:rPr>
          <w:rFonts w:asciiTheme="minorHAnsi" w:hAnsiTheme="minorHAnsi" w:cstheme="minorHAnsi"/>
          <w:color w:val="000000" w:themeColor="text1"/>
          <w:sz w:val="22"/>
          <w:szCs w:val="22"/>
        </w:rPr>
        <w:t xml:space="preserve">2017. évi XC. törvény, </w:t>
      </w:r>
      <w:bookmarkEnd w:id="16"/>
    </w:p>
    <w:p w14:paraId="7D11D4C2" w14:textId="16E4BDD1" w:rsidR="002535AF" w:rsidRPr="00CC1765" w:rsidRDefault="002535AF" w:rsidP="006910AC">
      <w:pPr>
        <w:numPr>
          <w:ilvl w:val="0"/>
          <w:numId w:val="29"/>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pénzügyi és egyéb szolgáltatók azonosítási feladatához kapcsolódó adatszolgáltatási háttér megteremtéséről és működtetéséről szóló 2021. évi XLIII. törvény (a továbbiakban: Afad-törvény)</w:t>
      </w:r>
      <w:r w:rsidR="00076A78" w:rsidRPr="00CC1765">
        <w:rPr>
          <w:rFonts w:asciiTheme="minorHAnsi" w:hAnsiTheme="minorHAnsi" w:cstheme="minorHAnsi"/>
          <w:color w:val="000000" w:themeColor="text1"/>
          <w:sz w:val="22"/>
          <w:szCs w:val="22"/>
        </w:rPr>
        <w:t>,</w:t>
      </w:r>
    </w:p>
    <w:p w14:paraId="57149780" w14:textId="270B746A" w:rsidR="00076A78" w:rsidRPr="00CC1765" w:rsidRDefault="00076A78" w:rsidP="006910AC">
      <w:pPr>
        <w:numPr>
          <w:ilvl w:val="0"/>
          <w:numId w:val="29"/>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hitelintézetekr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l és a pénzügyi vállalkozásokról szóló 2013. évi CCXXXVII. törvény (a továbbiakban: Hpt.),</w:t>
      </w:r>
    </w:p>
    <w:p w14:paraId="7D89C267" w14:textId="378768A7" w:rsidR="00703B40" w:rsidRPr="00CC1765" w:rsidRDefault="00703B40" w:rsidP="006910AC">
      <w:pPr>
        <w:numPr>
          <w:ilvl w:val="0"/>
          <w:numId w:val="29"/>
        </w:numPr>
        <w:ind w:left="1134" w:right="84" w:hanging="567"/>
        <w:rPr>
          <w:rFonts w:asciiTheme="minorHAnsi" w:hAnsiTheme="minorHAnsi" w:cstheme="minorHAnsi"/>
          <w:color w:val="000000" w:themeColor="text1"/>
          <w:sz w:val="22"/>
          <w:szCs w:val="22"/>
        </w:rPr>
      </w:pPr>
      <w:bookmarkStart w:id="17" w:name="_Hlk489863578"/>
      <w:r w:rsidRPr="00CC1765">
        <w:rPr>
          <w:rFonts w:asciiTheme="minorHAnsi" w:hAnsiTheme="minorHAnsi" w:cstheme="minorHAnsi"/>
          <w:color w:val="000000" w:themeColor="text1"/>
          <w:sz w:val="22"/>
          <w:szCs w:val="22"/>
        </w:rPr>
        <w:t>a pénzmosás és a terrorizmus finanszírozása megelőzéséről és megakadályozásáról szóló 2017. évi LIII. törvény, valamint az Európai Unió és az ENSZ Biztonsági Tanácsa által elrendelt pénzügyi és vagyoni korlátozó intézkedések végrehajtásáról szóló 2017. évi LII. törvény alapján elkészítendő belső szabályzat kötelező tartalmi elemeiről</w:t>
      </w:r>
      <w:r w:rsidR="00326B4F" w:rsidRPr="00CC1765">
        <w:rPr>
          <w:rFonts w:asciiTheme="minorHAnsi" w:hAnsiTheme="minorHAnsi" w:cstheme="minorHAnsi"/>
          <w:color w:val="000000" w:themeColor="text1"/>
          <w:sz w:val="22"/>
          <w:szCs w:val="22"/>
        </w:rPr>
        <w:t xml:space="preserve"> </w:t>
      </w:r>
      <w:r w:rsidR="00326B4F" w:rsidRPr="00CC1765">
        <w:rPr>
          <w:rFonts w:asciiTheme="minorHAnsi" w:hAnsiTheme="minorHAnsi" w:cstheme="minorHAnsi"/>
          <w:sz w:val="22"/>
          <w:szCs w:val="22"/>
        </w:rPr>
        <w:t>szóló 21/2017. (VIII. 3.) NGM rendelet</w:t>
      </w:r>
      <w:r w:rsidRPr="00CC1765">
        <w:rPr>
          <w:rFonts w:asciiTheme="minorHAnsi" w:hAnsiTheme="minorHAnsi" w:cstheme="minorHAnsi"/>
          <w:color w:val="000000" w:themeColor="text1"/>
          <w:sz w:val="22"/>
          <w:szCs w:val="22"/>
        </w:rPr>
        <w:t xml:space="preserve"> (a továbbiakban</w:t>
      </w:r>
      <w:r w:rsidR="00E94BF0" w:rsidRPr="00CC1765">
        <w:rPr>
          <w:rFonts w:asciiTheme="minorHAnsi" w:hAnsiTheme="minorHAnsi" w:cstheme="minorHAnsi"/>
          <w:color w:val="000000" w:themeColor="text1"/>
          <w:sz w:val="22"/>
          <w:szCs w:val="22"/>
        </w:rPr>
        <w:t>:</w:t>
      </w:r>
      <w:r w:rsidRPr="00CC1765">
        <w:rPr>
          <w:rFonts w:asciiTheme="minorHAnsi" w:hAnsiTheme="minorHAnsi" w:cstheme="minorHAnsi"/>
          <w:color w:val="000000" w:themeColor="text1"/>
          <w:sz w:val="22"/>
          <w:szCs w:val="22"/>
        </w:rPr>
        <w:t xml:space="preserve"> NGM rendelet)</w:t>
      </w:r>
      <w:r w:rsidR="00AC053C" w:rsidRPr="00CC1765">
        <w:rPr>
          <w:rFonts w:asciiTheme="minorHAnsi" w:hAnsiTheme="minorHAnsi" w:cstheme="minorHAnsi"/>
          <w:color w:val="000000" w:themeColor="text1"/>
          <w:sz w:val="22"/>
          <w:szCs w:val="22"/>
        </w:rPr>
        <w:t>,</w:t>
      </w:r>
    </w:p>
    <w:p w14:paraId="162C323B" w14:textId="6740356B" w:rsidR="00EC36C2" w:rsidRPr="00CC1765" w:rsidRDefault="00EC36C2" w:rsidP="006910AC">
      <w:pPr>
        <w:numPr>
          <w:ilvl w:val="0"/>
          <w:numId w:val="29"/>
        </w:numPr>
        <w:ind w:left="1134" w:right="84" w:hanging="567"/>
        <w:rPr>
          <w:rFonts w:asciiTheme="minorHAnsi" w:eastAsiaTheme="minorEastAsia" w:hAnsiTheme="minorHAnsi" w:cstheme="minorHAnsi"/>
          <w:sz w:val="22"/>
          <w:szCs w:val="22"/>
        </w:rPr>
      </w:pPr>
      <w:bookmarkStart w:id="18" w:name="_Hlk221278531"/>
      <w:bookmarkEnd w:id="17"/>
      <w:r w:rsidRPr="00CC1765">
        <w:rPr>
          <w:rFonts w:asciiTheme="minorHAnsi" w:eastAsiaTheme="minorEastAsia" w:hAnsiTheme="minorHAnsi" w:cstheme="minorHAnsi"/>
          <w:sz w:val="22"/>
          <w:szCs w:val="22"/>
        </w:rPr>
        <w:t>a Magyar Nemzeti Bank által felügyelt szolgáltatók által alkalmazott auditált elektronikus hírközl</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 xml:space="preserve"> eszköz és m</w:t>
      </w:r>
      <w:r w:rsidRPr="00CC1765">
        <w:rPr>
          <w:rFonts w:asciiTheme="minorHAnsi" w:eastAsiaTheme="minorEastAsia" w:hAnsiTheme="minorHAnsi" w:cstheme="minorHAnsi" w:hint="eastAsia"/>
          <w:sz w:val="22"/>
          <w:szCs w:val="22"/>
        </w:rPr>
        <w:t>ű</w:t>
      </w:r>
      <w:r w:rsidRPr="00CC1765">
        <w:rPr>
          <w:rFonts w:asciiTheme="minorHAnsi" w:eastAsiaTheme="minorEastAsia" w:hAnsiTheme="minorHAnsi" w:cstheme="minorHAnsi"/>
          <w:sz w:val="22"/>
          <w:szCs w:val="22"/>
        </w:rPr>
        <w:t>ködtetésének, bels</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 xml:space="preserve"> szabályozása minimumkövetelményeinek, auditálása módjának, valamint az ilyen eszköz útján végzett elektronikus ügyfél-átvilágítás végrehajtásának részletszabályairól szóló 29/2024. (VI. 24.) MNB rendelet (a továbbiakban: 29/2024. (VI. 24.) MNB rendelet,</w:t>
      </w:r>
    </w:p>
    <w:bookmarkEnd w:id="18"/>
    <w:p w14:paraId="70CA0DB4" w14:textId="0AA3A427" w:rsidR="00326B4F" w:rsidRPr="00CC1765" w:rsidRDefault="00B26368" w:rsidP="006910AC">
      <w:pPr>
        <w:numPr>
          <w:ilvl w:val="0"/>
          <w:numId w:val="29"/>
        </w:numPr>
        <w:ind w:left="1134" w:right="84" w:hanging="567"/>
        <w:rPr>
          <w:rFonts w:asciiTheme="minorHAnsi" w:hAnsiTheme="minorHAnsi" w:cstheme="minorHAnsi"/>
          <w:color w:val="000000"/>
          <w:sz w:val="22"/>
          <w:szCs w:val="22"/>
        </w:rPr>
      </w:pPr>
      <w:r w:rsidRPr="00CC1765">
        <w:rPr>
          <w:rFonts w:asciiTheme="minorHAnsi" w:hAnsiTheme="minorHAnsi" w:cstheme="minorHAnsi"/>
          <w:color w:val="000000" w:themeColor="text1"/>
          <w:sz w:val="22"/>
          <w:szCs w:val="22"/>
        </w:rPr>
        <w:t>az egyes MNB rendeletek szerinti kötelezettségeknek való megfelelés eltérő szabályairól</w:t>
      </w:r>
      <w:r w:rsidR="00326B4F" w:rsidRPr="00CC1765">
        <w:rPr>
          <w:rFonts w:asciiTheme="minorHAnsi" w:hAnsiTheme="minorHAnsi" w:cstheme="minorHAnsi"/>
          <w:color w:val="000000" w:themeColor="text1"/>
          <w:sz w:val="22"/>
          <w:szCs w:val="22"/>
        </w:rPr>
        <w:t xml:space="preserve"> </w:t>
      </w:r>
      <w:r w:rsidR="00326B4F" w:rsidRPr="00CC1765">
        <w:rPr>
          <w:rFonts w:asciiTheme="minorHAnsi" w:hAnsiTheme="minorHAnsi" w:cstheme="minorHAnsi"/>
          <w:color w:val="000000"/>
          <w:sz w:val="22"/>
          <w:szCs w:val="22"/>
        </w:rPr>
        <w:t>szóló 47/2018. (XII. 17.) MNB rendelet</w:t>
      </w:r>
      <w:r w:rsidR="00AC053C" w:rsidRPr="00CC1765">
        <w:rPr>
          <w:rFonts w:asciiTheme="minorHAnsi" w:hAnsiTheme="minorHAnsi" w:cstheme="minorHAnsi"/>
          <w:color w:val="000000"/>
          <w:sz w:val="22"/>
          <w:szCs w:val="22"/>
        </w:rPr>
        <w:t>,</w:t>
      </w:r>
    </w:p>
    <w:p w14:paraId="27BB22C0" w14:textId="5EB0A268" w:rsidR="00FF0763" w:rsidRPr="00CC1765" w:rsidRDefault="00FF0763" w:rsidP="006910AC">
      <w:pPr>
        <w:numPr>
          <w:ilvl w:val="0"/>
          <w:numId w:val="29"/>
        </w:numPr>
        <w:ind w:left="1134" w:right="84" w:hanging="567"/>
        <w:rPr>
          <w:rFonts w:asciiTheme="minorHAnsi" w:hAnsiTheme="minorHAnsi" w:cstheme="minorHAnsi"/>
          <w:color w:val="000000" w:themeColor="text1"/>
          <w:sz w:val="22"/>
          <w:szCs w:val="22"/>
        </w:rPr>
      </w:pPr>
      <w:bookmarkStart w:id="19" w:name="_Hlk221277495"/>
      <w:r w:rsidRPr="00CC1765">
        <w:rPr>
          <w:rFonts w:asciiTheme="minorHAnsi" w:hAnsiTheme="minorHAnsi" w:cstheme="minorHAnsi"/>
          <w:color w:val="000000" w:themeColor="text1"/>
          <w:sz w:val="22"/>
          <w:szCs w:val="22"/>
        </w:rPr>
        <w:t>a Magyar Nemzeti Bank által felügyelt szolgáltatóknak a pénzmosás és a terrorizmus finanszírozása megel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zésér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l és megakadályozásáról szóló törvényben foglalt egyes kötelezettségei végrehajtásának részletszabályairól, valamint e szolgáltatóknak az Európai Unió és az ENSZ Biztonsági Tanácsa által elrendelt pénzügyi és vagyoni korlátozó intézkedések végrehajtásáról szóló törvény szerinti </w:t>
      </w:r>
      <w:r w:rsidRPr="00CC1765">
        <w:rPr>
          <w:rFonts w:asciiTheme="minorHAnsi" w:hAnsiTheme="minorHAnsi" w:cstheme="minorHAnsi"/>
          <w:color w:val="000000" w:themeColor="text1"/>
          <w:sz w:val="22"/>
          <w:szCs w:val="22"/>
        </w:rPr>
        <w:lastRenderedPageBreak/>
        <w:t>sz</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rendszere kidolgozásának és m</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ködtetésének minimumkövetelményeir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l szóló 14/2025. (VI. 16.) MNB rendelet (a továbbiakban: </w:t>
      </w:r>
      <w:bookmarkStart w:id="20" w:name="_Hlk215987372"/>
      <w:r w:rsidRPr="00CC1765">
        <w:rPr>
          <w:rFonts w:asciiTheme="minorHAnsi" w:hAnsiTheme="minorHAnsi" w:cstheme="minorHAnsi"/>
          <w:color w:val="000000" w:themeColor="text1"/>
          <w:sz w:val="22"/>
          <w:szCs w:val="22"/>
        </w:rPr>
        <w:t>14/2025. (VI. 16.) MNB rendelet</w:t>
      </w:r>
      <w:bookmarkEnd w:id="20"/>
      <w:r w:rsidRPr="00CC1765">
        <w:rPr>
          <w:rFonts w:asciiTheme="minorHAnsi" w:hAnsiTheme="minorHAnsi" w:cstheme="minorHAnsi"/>
          <w:color w:val="000000" w:themeColor="text1"/>
          <w:sz w:val="22"/>
          <w:szCs w:val="22"/>
        </w:rPr>
        <w:t>),</w:t>
      </w:r>
    </w:p>
    <w:bookmarkEnd w:id="19"/>
    <w:p w14:paraId="0B7EBBC8" w14:textId="5C10F1CA" w:rsidR="004E5DDD" w:rsidRPr="00CC1765" w:rsidRDefault="009A2EC2" w:rsidP="006910AC">
      <w:pPr>
        <w:numPr>
          <w:ilvl w:val="0"/>
          <w:numId w:val="29"/>
        </w:numPr>
        <w:ind w:left="1134" w:right="84" w:hanging="567"/>
        <w:rPr>
          <w:rFonts w:asciiTheme="minorHAnsi" w:hAnsiTheme="minorHAnsi" w:cstheme="minorHAnsi"/>
          <w:color w:val="000000"/>
          <w:sz w:val="22"/>
          <w:szCs w:val="22"/>
        </w:rPr>
      </w:pPr>
      <w:r w:rsidRPr="00CC1765">
        <w:rPr>
          <w:rFonts w:asciiTheme="minorHAnsi" w:hAnsiTheme="minorHAnsi" w:cstheme="minorHAnsi"/>
          <w:color w:val="000000" w:themeColor="text1"/>
          <w:sz w:val="22"/>
          <w:szCs w:val="22"/>
        </w:rPr>
        <w:t>a pénzátutalásokat és egyes kriptoeszköz-átruházásokat kísér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adatokról és </w:t>
      </w:r>
      <w:r w:rsidR="004E5DDD" w:rsidRPr="00CC1765">
        <w:rPr>
          <w:rFonts w:asciiTheme="minorHAnsi" w:hAnsiTheme="minorHAnsi" w:cstheme="minorHAnsi"/>
          <w:color w:val="000000" w:themeColor="text1"/>
          <w:sz w:val="22"/>
          <w:szCs w:val="22"/>
        </w:rPr>
        <w:t xml:space="preserve">az (EU) 2015/849 irányelv módosításáról szóló, 2023. május 31-i (EU) 2023/1113 európai parlamenti és tanácsi </w:t>
      </w:r>
      <w:r w:rsidR="004E5DDD" w:rsidRPr="00CC1765">
        <w:rPr>
          <w:rFonts w:asciiTheme="minorHAnsi" w:hAnsiTheme="minorHAnsi" w:cstheme="minorHAnsi"/>
          <w:color w:val="000000"/>
          <w:sz w:val="22"/>
          <w:szCs w:val="22"/>
        </w:rPr>
        <w:t>rendelet</w:t>
      </w:r>
      <w:r w:rsidR="00FF0763" w:rsidRPr="00CC1765">
        <w:rPr>
          <w:rFonts w:asciiTheme="minorHAnsi" w:hAnsiTheme="minorHAnsi" w:cstheme="minorHAnsi"/>
          <w:color w:val="000000"/>
          <w:sz w:val="22"/>
          <w:szCs w:val="22"/>
        </w:rPr>
        <w:t xml:space="preserve"> (a továbbiakban (EU) 2023/1113 európai parlamenti és tanácsi rendelet),</w:t>
      </w:r>
    </w:p>
    <w:p w14:paraId="5B047755" w14:textId="2A2B3501" w:rsidR="00A36963" w:rsidRPr="00CC1765" w:rsidRDefault="00A36963" w:rsidP="006910AC">
      <w:pPr>
        <w:numPr>
          <w:ilvl w:val="0"/>
          <w:numId w:val="29"/>
        </w:numPr>
        <w:ind w:left="1134" w:right="84" w:hanging="567"/>
        <w:rPr>
          <w:rFonts w:asciiTheme="minorHAnsi" w:hAnsiTheme="minorHAnsi" w:cstheme="minorHAnsi"/>
          <w:color w:val="000000"/>
          <w:sz w:val="22"/>
          <w:szCs w:val="22"/>
        </w:rPr>
      </w:pPr>
      <w:r w:rsidRPr="00CC1765">
        <w:rPr>
          <w:rFonts w:asciiTheme="minorHAnsi" w:hAnsiTheme="minorHAnsi" w:cstheme="minorHAnsi"/>
          <w:color w:val="000000"/>
          <w:sz w:val="22"/>
          <w:szCs w:val="22"/>
        </w:rPr>
        <w:t>A Bizottság (EU) 2016/1675 felhatalmazáson alapuló rendelete (2016. július 14.) az (EU) 2015/849 európai parlamenti és tanácsi irányelvnek a stratégiai hiányosságokkal rendelkez</w:t>
      </w:r>
      <w:r w:rsidRPr="00CC1765">
        <w:rPr>
          <w:rFonts w:asciiTheme="minorHAnsi" w:hAnsiTheme="minorHAnsi" w:cstheme="minorHAnsi" w:hint="eastAsia"/>
          <w:color w:val="000000"/>
          <w:sz w:val="22"/>
          <w:szCs w:val="22"/>
        </w:rPr>
        <w:t>ő</w:t>
      </w:r>
      <w:r w:rsidRPr="00CC1765">
        <w:rPr>
          <w:rFonts w:asciiTheme="minorHAnsi" w:hAnsiTheme="minorHAnsi" w:cstheme="minorHAnsi"/>
          <w:color w:val="000000"/>
          <w:sz w:val="22"/>
          <w:szCs w:val="22"/>
        </w:rPr>
        <w:t>, kiemelt kockázatot jelent</w:t>
      </w:r>
      <w:r w:rsidRPr="00CC1765">
        <w:rPr>
          <w:rFonts w:asciiTheme="minorHAnsi" w:hAnsiTheme="minorHAnsi" w:cstheme="minorHAnsi" w:hint="eastAsia"/>
          <w:color w:val="000000"/>
          <w:sz w:val="22"/>
          <w:szCs w:val="22"/>
        </w:rPr>
        <w:t>ő</w:t>
      </w:r>
      <w:r w:rsidRPr="00CC1765">
        <w:rPr>
          <w:rFonts w:asciiTheme="minorHAnsi" w:hAnsiTheme="minorHAnsi" w:cstheme="minorHAnsi"/>
          <w:color w:val="000000"/>
          <w:sz w:val="22"/>
          <w:szCs w:val="22"/>
        </w:rPr>
        <w:t xml:space="preserve"> harmadik országok megállapítása tekintetében tört</w:t>
      </w:r>
      <w:r w:rsidRPr="00CC1765">
        <w:rPr>
          <w:rFonts w:asciiTheme="minorHAnsi" w:hAnsiTheme="minorHAnsi" w:cstheme="minorHAnsi" w:hint="eastAsia"/>
          <w:color w:val="000000"/>
          <w:sz w:val="22"/>
          <w:szCs w:val="22"/>
        </w:rPr>
        <w:t>é</w:t>
      </w:r>
      <w:r w:rsidRPr="00CC1765">
        <w:rPr>
          <w:rFonts w:asciiTheme="minorHAnsi" w:hAnsiTheme="minorHAnsi" w:cstheme="minorHAnsi"/>
          <w:color w:val="000000"/>
          <w:sz w:val="22"/>
          <w:szCs w:val="22"/>
        </w:rPr>
        <w:t>n</w:t>
      </w:r>
      <w:r w:rsidRPr="00CC1765">
        <w:rPr>
          <w:rFonts w:asciiTheme="minorHAnsi" w:hAnsiTheme="minorHAnsi" w:cstheme="minorHAnsi" w:hint="eastAsia"/>
          <w:color w:val="000000"/>
          <w:sz w:val="22"/>
          <w:szCs w:val="22"/>
        </w:rPr>
        <w:t>ő</w:t>
      </w:r>
      <w:r w:rsidRPr="00CC1765">
        <w:rPr>
          <w:rFonts w:asciiTheme="minorHAnsi" w:hAnsiTheme="minorHAnsi" w:cstheme="minorHAnsi"/>
          <w:color w:val="000000"/>
          <w:sz w:val="22"/>
          <w:szCs w:val="22"/>
        </w:rPr>
        <w:t xml:space="preserve"> kiegészítésér</w:t>
      </w:r>
      <w:r w:rsidRPr="00CC1765">
        <w:rPr>
          <w:rFonts w:asciiTheme="minorHAnsi" w:hAnsiTheme="minorHAnsi" w:cstheme="minorHAnsi" w:hint="eastAsia"/>
          <w:color w:val="000000"/>
          <w:sz w:val="22"/>
          <w:szCs w:val="22"/>
        </w:rPr>
        <w:t>ő</w:t>
      </w:r>
      <w:r w:rsidRPr="00CC1765">
        <w:rPr>
          <w:rFonts w:asciiTheme="minorHAnsi" w:hAnsiTheme="minorHAnsi" w:cstheme="minorHAnsi"/>
          <w:color w:val="000000"/>
          <w:sz w:val="22"/>
          <w:szCs w:val="22"/>
        </w:rPr>
        <w:t>l</w:t>
      </w:r>
      <w:r w:rsidR="003D3AEE" w:rsidRPr="00CC1765">
        <w:rPr>
          <w:rFonts w:asciiTheme="minorHAnsi" w:hAnsiTheme="minorHAnsi" w:cstheme="minorHAnsi"/>
          <w:color w:val="000000"/>
          <w:sz w:val="22"/>
          <w:szCs w:val="22"/>
        </w:rPr>
        <w:t>,</w:t>
      </w:r>
    </w:p>
    <w:p w14:paraId="0D991320" w14:textId="15058257" w:rsidR="003D3AEE" w:rsidRPr="00CC1765" w:rsidRDefault="005921A3" w:rsidP="006910AC">
      <w:pPr>
        <w:numPr>
          <w:ilvl w:val="0"/>
          <w:numId w:val="29"/>
        </w:numPr>
        <w:ind w:left="1134" w:right="84" w:hanging="567"/>
        <w:rPr>
          <w:rFonts w:asciiTheme="minorHAnsi" w:hAnsiTheme="minorHAnsi" w:cstheme="minorHAnsi"/>
          <w:color w:val="000000"/>
          <w:sz w:val="22"/>
          <w:szCs w:val="22"/>
        </w:rPr>
      </w:pPr>
      <w:r w:rsidRPr="00CC1765">
        <w:rPr>
          <w:rFonts w:asciiTheme="minorHAnsi" w:hAnsiTheme="minorHAnsi" w:cstheme="minorHAnsi"/>
          <w:color w:val="000000"/>
          <w:sz w:val="22"/>
          <w:szCs w:val="22"/>
        </w:rPr>
        <w:t>A</w:t>
      </w:r>
      <w:r w:rsidR="003D3AEE" w:rsidRPr="00CC1765">
        <w:rPr>
          <w:rFonts w:asciiTheme="minorHAnsi" w:hAnsiTheme="minorHAnsi" w:cstheme="minorHAnsi"/>
          <w:color w:val="000000"/>
          <w:sz w:val="22"/>
          <w:szCs w:val="22"/>
        </w:rPr>
        <w:t xml:space="preserve"> Bizottság (EU) 2018/1108 felhatalmazáson alapuló rendelete</w:t>
      </w:r>
      <w:r w:rsidR="004A2316" w:rsidRPr="00CC1765">
        <w:rPr>
          <w:rFonts w:asciiTheme="minorHAnsi" w:hAnsiTheme="minorHAnsi" w:cstheme="minorHAnsi"/>
          <w:color w:val="000000"/>
          <w:sz w:val="22"/>
          <w:szCs w:val="22"/>
        </w:rPr>
        <w:t xml:space="preserve"> </w:t>
      </w:r>
      <w:r w:rsidRPr="00CC1765">
        <w:rPr>
          <w:rFonts w:asciiTheme="minorHAnsi" w:hAnsiTheme="minorHAnsi" w:cstheme="minorHAnsi"/>
          <w:color w:val="000000"/>
          <w:sz w:val="22"/>
          <w:szCs w:val="22"/>
        </w:rPr>
        <w:t>az (EU) 2015/849 európai parlamenti és tanácsi irányelvnek az elektronikuspénz-kibocsátók és a pénzforgalmi szolgáltatók központi kapcsolattartó pontjainak kijelölésével kapcsolatos kritériumokra vonatkozó szabályozástechnikai standardokkal és a központi kapcsolattartó pontok feladataira vonatkozó szabályokkal történ</w:t>
      </w:r>
      <w:r w:rsidRPr="00CC1765">
        <w:rPr>
          <w:rFonts w:asciiTheme="minorHAnsi" w:hAnsiTheme="minorHAnsi" w:cstheme="minorHAnsi" w:hint="eastAsia"/>
          <w:color w:val="000000"/>
          <w:sz w:val="22"/>
          <w:szCs w:val="22"/>
        </w:rPr>
        <w:t>ő</w:t>
      </w:r>
      <w:r w:rsidRPr="00CC1765">
        <w:rPr>
          <w:rFonts w:asciiTheme="minorHAnsi" w:hAnsiTheme="minorHAnsi" w:cstheme="minorHAnsi"/>
          <w:color w:val="000000"/>
          <w:sz w:val="22"/>
          <w:szCs w:val="22"/>
        </w:rPr>
        <w:t xml:space="preserve"> kiegészítésér</w:t>
      </w:r>
      <w:r w:rsidRPr="00CC1765">
        <w:rPr>
          <w:rFonts w:asciiTheme="minorHAnsi" w:hAnsiTheme="minorHAnsi" w:cstheme="minorHAnsi" w:hint="eastAsia"/>
          <w:color w:val="000000"/>
          <w:sz w:val="22"/>
          <w:szCs w:val="22"/>
        </w:rPr>
        <w:t>ő</w:t>
      </w:r>
      <w:r w:rsidRPr="00CC1765">
        <w:rPr>
          <w:rFonts w:asciiTheme="minorHAnsi" w:hAnsiTheme="minorHAnsi" w:cstheme="minorHAnsi"/>
          <w:color w:val="000000"/>
          <w:sz w:val="22"/>
          <w:szCs w:val="22"/>
        </w:rPr>
        <w:t xml:space="preserve">l </w:t>
      </w:r>
      <w:r w:rsidR="004A2316" w:rsidRPr="00CC1765">
        <w:rPr>
          <w:rFonts w:asciiTheme="minorHAnsi" w:hAnsiTheme="minorHAnsi" w:cstheme="minorHAnsi"/>
          <w:color w:val="000000"/>
          <w:sz w:val="22"/>
          <w:szCs w:val="22"/>
        </w:rPr>
        <w:t>(a továbbiakban: a Bizottság (EU) 2018/1108 felhatalmazáson alapuló rendelete)</w:t>
      </w:r>
      <w:r w:rsidR="0058510C" w:rsidRPr="00CC1765">
        <w:rPr>
          <w:rFonts w:asciiTheme="minorHAnsi" w:hAnsiTheme="minorHAnsi" w:cstheme="minorHAnsi"/>
          <w:color w:val="000000"/>
          <w:sz w:val="22"/>
          <w:szCs w:val="22"/>
        </w:rPr>
        <w:t>,</w:t>
      </w:r>
    </w:p>
    <w:p w14:paraId="355765D8" w14:textId="7DDC9BA5" w:rsidR="0058510C" w:rsidRPr="00CC1765" w:rsidRDefault="0058510C" w:rsidP="006910AC">
      <w:pPr>
        <w:numPr>
          <w:ilvl w:val="0"/>
          <w:numId w:val="29"/>
        </w:numPr>
        <w:ind w:left="1134" w:right="84" w:hanging="567"/>
        <w:rPr>
          <w:rFonts w:asciiTheme="minorHAnsi" w:hAnsiTheme="minorHAnsi" w:cstheme="minorHAnsi"/>
          <w:color w:val="000000"/>
          <w:sz w:val="22"/>
          <w:szCs w:val="22"/>
        </w:rPr>
      </w:pPr>
      <w:r w:rsidRPr="00CC1765">
        <w:rPr>
          <w:rFonts w:asciiTheme="minorHAnsi" w:hAnsiTheme="minorHAnsi" w:cstheme="minorHAnsi"/>
          <w:sz w:val="22"/>
          <w:szCs w:val="22"/>
        </w:rPr>
        <w:t>a terrorizmus elleni nemzeti listáról, valamint az azon szereplőkkel szemben alkalmazandó korlátozó intézkedésekről és ezek hatályáról szóló 456/2025. (XII. 29.) Korm. rendelet,</w:t>
      </w:r>
    </w:p>
    <w:p w14:paraId="656226EC" w14:textId="2E63AF35" w:rsidR="00F431CC" w:rsidRPr="00CC1765" w:rsidRDefault="00967BC7" w:rsidP="006910AC">
      <w:pPr>
        <w:numPr>
          <w:ilvl w:val="0"/>
          <w:numId w:val="29"/>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b/>
          <w:color w:val="000000" w:themeColor="text1"/>
          <w:sz w:val="22"/>
          <w:szCs w:val="22"/>
        </w:rPr>
        <w:t xml:space="preserve">&lt;az adott </w:t>
      </w:r>
      <w:r w:rsidR="00791196" w:rsidRPr="00CC1765">
        <w:rPr>
          <w:rFonts w:asciiTheme="minorHAnsi" w:hAnsiTheme="minorHAnsi" w:cstheme="minorHAnsi"/>
          <w:b/>
          <w:color w:val="000000" w:themeColor="text1"/>
          <w:sz w:val="22"/>
          <w:szCs w:val="22"/>
        </w:rPr>
        <w:t>S</w:t>
      </w:r>
      <w:r w:rsidRPr="00CC1765">
        <w:rPr>
          <w:rFonts w:asciiTheme="minorHAnsi" w:hAnsiTheme="minorHAnsi" w:cstheme="minorHAnsi"/>
          <w:b/>
          <w:color w:val="000000" w:themeColor="text1"/>
          <w:sz w:val="22"/>
          <w:szCs w:val="22"/>
        </w:rPr>
        <w:t>zolgáltatóra vonatkozó ágazati törvény elnevezése és száma&gt;</w:t>
      </w:r>
      <w:r w:rsidRPr="00CC1765">
        <w:rPr>
          <w:rFonts w:asciiTheme="minorHAnsi" w:hAnsiTheme="minorHAnsi" w:cstheme="minorHAnsi"/>
          <w:color w:val="000000" w:themeColor="text1"/>
          <w:sz w:val="22"/>
          <w:szCs w:val="22"/>
        </w:rPr>
        <w:t>.</w:t>
      </w:r>
    </w:p>
    <w:p w14:paraId="377DB807" w14:textId="77777777" w:rsidR="00943C5D" w:rsidRPr="00CC1765" w:rsidRDefault="00943C5D" w:rsidP="006910AC">
      <w:pPr>
        <w:jc w:val="left"/>
        <w:rPr>
          <w:rFonts w:asciiTheme="minorHAnsi" w:hAnsiTheme="minorHAnsi" w:cstheme="minorHAnsi"/>
          <w:color w:val="000000" w:themeColor="text1"/>
          <w:sz w:val="22"/>
          <w:szCs w:val="22"/>
        </w:rPr>
      </w:pPr>
    </w:p>
    <w:p w14:paraId="49720D88" w14:textId="4D902C9B" w:rsidR="000B1DD4" w:rsidRPr="00CC1765" w:rsidRDefault="000B1DD4" w:rsidP="006910AC">
      <w:pPr>
        <w:jc w:val="left"/>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Kapcsolódó MNB ajánlások</w:t>
      </w:r>
      <w:r w:rsidR="00553F43" w:rsidRPr="00CC1765">
        <w:rPr>
          <w:rFonts w:asciiTheme="minorHAnsi" w:hAnsiTheme="minorHAnsi" w:cstheme="minorHAnsi"/>
          <w:color w:val="000000" w:themeColor="text1"/>
          <w:sz w:val="22"/>
          <w:szCs w:val="22"/>
        </w:rPr>
        <w:t>,</w:t>
      </w:r>
      <w:r w:rsidR="0031181E" w:rsidRPr="00CC1765">
        <w:rPr>
          <w:rFonts w:asciiTheme="minorHAnsi" w:hAnsiTheme="minorHAnsi" w:cstheme="minorHAnsi"/>
          <w:color w:val="000000" w:themeColor="text1"/>
          <w:sz w:val="22"/>
          <w:szCs w:val="22"/>
        </w:rPr>
        <w:t xml:space="preserve"> EBA iránymutatások</w:t>
      </w:r>
      <w:r w:rsidR="00553F43" w:rsidRPr="00CC1765">
        <w:rPr>
          <w:rFonts w:asciiTheme="minorHAnsi" w:hAnsiTheme="minorHAnsi" w:cstheme="minorHAnsi"/>
          <w:color w:val="000000" w:themeColor="text1"/>
          <w:sz w:val="22"/>
          <w:szCs w:val="22"/>
        </w:rPr>
        <w:t xml:space="preserve"> és egyéb jogszabályok</w:t>
      </w:r>
      <w:r w:rsidRPr="00CC1765">
        <w:rPr>
          <w:rFonts w:asciiTheme="minorHAnsi" w:hAnsiTheme="minorHAnsi" w:cstheme="minorHAnsi"/>
          <w:color w:val="000000" w:themeColor="text1"/>
          <w:sz w:val="22"/>
          <w:szCs w:val="22"/>
        </w:rPr>
        <w:t>:</w:t>
      </w:r>
    </w:p>
    <w:p w14:paraId="656C104C" w14:textId="5ED0602E" w:rsidR="000B1DD4" w:rsidRPr="00CC1765" w:rsidRDefault="000B1DD4" w:rsidP="006910AC">
      <w:pPr>
        <w:numPr>
          <w:ilvl w:val="0"/>
          <w:numId w:val="29"/>
        </w:numPr>
        <w:ind w:left="1134" w:right="84" w:hanging="567"/>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a hitelintézet által közvetlenül, valamint a kiemelt közvetítő útján végzett pénzváltási tevékenységről</w:t>
      </w:r>
      <w:r w:rsidR="00F46A24" w:rsidRPr="00CC1765">
        <w:rPr>
          <w:rFonts w:asciiTheme="minorHAnsi" w:eastAsiaTheme="minorEastAsia" w:hAnsiTheme="minorHAnsi" w:cstheme="minorHAnsi"/>
          <w:sz w:val="22"/>
          <w:szCs w:val="22"/>
        </w:rPr>
        <w:t xml:space="preserve"> szóló 8/2019. (IV. 1.) számú MNB ajánlás</w:t>
      </w:r>
      <w:r w:rsidR="00206F6D" w:rsidRPr="00CC1765">
        <w:rPr>
          <w:rFonts w:asciiTheme="minorHAnsi" w:eastAsiaTheme="minorEastAsia" w:hAnsiTheme="minorHAnsi" w:cstheme="minorHAnsi"/>
          <w:sz w:val="22"/>
          <w:szCs w:val="22"/>
        </w:rPr>
        <w:t>,</w:t>
      </w:r>
    </w:p>
    <w:p w14:paraId="08E5B35C" w14:textId="13212794" w:rsidR="000B1DD4" w:rsidRPr="00CC1765" w:rsidRDefault="000B1DD4" w:rsidP="006910AC">
      <w:pPr>
        <w:numPr>
          <w:ilvl w:val="0"/>
          <w:numId w:val="29"/>
        </w:numPr>
        <w:ind w:left="1134" w:right="84" w:hanging="567"/>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a belső védelmi vonalak kialakításáról és működtetéséről, a pénzügyi szervezetek irányítási és kontroll funkcióiról</w:t>
      </w:r>
      <w:r w:rsidR="00DF1C8C" w:rsidRPr="00CC1765">
        <w:rPr>
          <w:rFonts w:asciiTheme="minorHAnsi" w:eastAsiaTheme="minorEastAsia" w:hAnsiTheme="minorHAnsi" w:cstheme="minorHAnsi"/>
          <w:sz w:val="22"/>
          <w:szCs w:val="22"/>
        </w:rPr>
        <w:t xml:space="preserve"> szóló 12/2022. (VIII.11.) számú MNB ajánlás</w:t>
      </w:r>
      <w:r w:rsidR="00206F6D" w:rsidRPr="00CC1765">
        <w:rPr>
          <w:rFonts w:asciiTheme="minorHAnsi" w:eastAsiaTheme="minorEastAsia" w:hAnsiTheme="minorHAnsi" w:cstheme="minorHAnsi"/>
          <w:sz w:val="22"/>
          <w:szCs w:val="22"/>
        </w:rPr>
        <w:t>,</w:t>
      </w:r>
    </w:p>
    <w:p w14:paraId="71348302" w14:textId="195D6848" w:rsidR="00435112" w:rsidRPr="00CC1765" w:rsidRDefault="00925D61" w:rsidP="006910AC">
      <w:pPr>
        <w:numPr>
          <w:ilvl w:val="0"/>
          <w:numId w:val="29"/>
        </w:numPr>
        <w:ind w:left="1134" w:right="84" w:hanging="567"/>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a pénzforgalmi szolgáltatásokon keresztül megfigyelhető visszaélések megelőzéséről, észleléséről, megakadályozásáról és kezeléséről szóló 5/2023. (VI.23.) számú MNB ajánlás</w:t>
      </w:r>
      <w:r w:rsidR="00D233A0" w:rsidRPr="00CC1765">
        <w:rPr>
          <w:rFonts w:asciiTheme="minorHAnsi" w:eastAsiaTheme="minorEastAsia" w:hAnsiTheme="minorHAnsi" w:cstheme="minorHAnsi"/>
          <w:sz w:val="22"/>
          <w:szCs w:val="22"/>
        </w:rPr>
        <w:t xml:space="preserve"> (a továbbiakban: 5/2023. (VI.23.) MNB ajánlás)</w:t>
      </w:r>
      <w:bookmarkStart w:id="21" w:name="_Hlk149048916"/>
      <w:r w:rsidR="00206F6D" w:rsidRPr="00CC1765">
        <w:rPr>
          <w:rFonts w:asciiTheme="minorHAnsi" w:eastAsiaTheme="minorEastAsia" w:hAnsiTheme="minorHAnsi" w:cstheme="minorHAnsi"/>
          <w:sz w:val="22"/>
          <w:szCs w:val="22"/>
        </w:rPr>
        <w:t>,</w:t>
      </w:r>
    </w:p>
    <w:p w14:paraId="67A3371C" w14:textId="7F790641" w:rsidR="002318A3" w:rsidRPr="002318A3" w:rsidRDefault="002318A3" w:rsidP="002318A3">
      <w:pPr>
        <w:numPr>
          <w:ilvl w:val="0"/>
          <w:numId w:val="29"/>
        </w:numPr>
        <w:ind w:left="1134" w:right="84" w:hanging="567"/>
        <w:rPr>
          <w:rFonts w:asciiTheme="minorHAnsi" w:eastAsiaTheme="minorEastAsia" w:hAnsiTheme="minorHAnsi" w:cstheme="minorHAnsi"/>
          <w:sz w:val="22"/>
          <w:szCs w:val="22"/>
        </w:rPr>
      </w:pPr>
      <w:bookmarkStart w:id="22" w:name="_Hlk221278614"/>
      <w:bookmarkEnd w:id="21"/>
      <w:r w:rsidRPr="002318A3">
        <w:rPr>
          <w:rFonts w:asciiTheme="minorHAnsi" w:eastAsiaTheme="minorEastAsia" w:hAnsiTheme="minorHAnsi" w:cstheme="minorHAnsi"/>
          <w:sz w:val="22"/>
          <w:szCs w:val="22"/>
        </w:rPr>
        <w:t>a pénzmosás és a terrorizmusfinanszírozás elleni küzdelemnek való megfelelést biztosító tisztségvisel</w:t>
      </w:r>
      <w:r w:rsidRPr="002318A3">
        <w:rPr>
          <w:rFonts w:asciiTheme="minorHAnsi" w:eastAsiaTheme="minorEastAsia" w:hAnsiTheme="minorHAnsi" w:cstheme="minorHAnsi" w:hint="eastAsia"/>
          <w:sz w:val="22"/>
          <w:szCs w:val="22"/>
        </w:rPr>
        <w:t>ő</w:t>
      </w:r>
      <w:r w:rsidRPr="002318A3">
        <w:rPr>
          <w:rFonts w:asciiTheme="minorHAnsi" w:eastAsiaTheme="minorEastAsia" w:hAnsiTheme="minorHAnsi" w:cstheme="minorHAnsi"/>
          <w:sz w:val="22"/>
          <w:szCs w:val="22"/>
        </w:rPr>
        <w:t>kr</w:t>
      </w:r>
      <w:r w:rsidRPr="002318A3">
        <w:rPr>
          <w:rFonts w:asciiTheme="minorHAnsi" w:eastAsiaTheme="minorEastAsia" w:hAnsiTheme="minorHAnsi" w:cstheme="minorHAnsi" w:hint="eastAsia"/>
          <w:sz w:val="22"/>
          <w:szCs w:val="22"/>
        </w:rPr>
        <w:t>ő</w:t>
      </w:r>
      <w:r w:rsidRPr="002318A3">
        <w:rPr>
          <w:rFonts w:asciiTheme="minorHAnsi" w:eastAsiaTheme="minorEastAsia" w:hAnsiTheme="minorHAnsi" w:cstheme="minorHAnsi"/>
          <w:sz w:val="22"/>
          <w:szCs w:val="22"/>
        </w:rPr>
        <w:t>l, ezek feladatairól és felel</w:t>
      </w:r>
      <w:r w:rsidRPr="002318A3">
        <w:rPr>
          <w:rFonts w:asciiTheme="minorHAnsi" w:eastAsiaTheme="minorEastAsia" w:hAnsiTheme="minorHAnsi" w:cstheme="minorHAnsi" w:hint="eastAsia"/>
          <w:sz w:val="22"/>
          <w:szCs w:val="22"/>
        </w:rPr>
        <w:t>ő</w:t>
      </w:r>
      <w:r w:rsidRPr="002318A3">
        <w:rPr>
          <w:rFonts w:asciiTheme="minorHAnsi" w:eastAsiaTheme="minorEastAsia" w:hAnsiTheme="minorHAnsi" w:cstheme="minorHAnsi"/>
          <w:sz w:val="22"/>
          <w:szCs w:val="22"/>
        </w:rPr>
        <w:t>sségi köreir</w:t>
      </w:r>
      <w:r w:rsidRPr="002318A3">
        <w:rPr>
          <w:rFonts w:asciiTheme="minorHAnsi" w:eastAsiaTheme="minorEastAsia" w:hAnsiTheme="minorHAnsi" w:cstheme="minorHAnsi" w:hint="eastAsia"/>
          <w:sz w:val="22"/>
          <w:szCs w:val="22"/>
        </w:rPr>
        <w:t>ő</w:t>
      </w:r>
      <w:r w:rsidRPr="002318A3">
        <w:rPr>
          <w:rFonts w:asciiTheme="minorHAnsi" w:eastAsiaTheme="minorEastAsia" w:hAnsiTheme="minorHAnsi" w:cstheme="minorHAnsi"/>
          <w:sz w:val="22"/>
          <w:szCs w:val="22"/>
        </w:rPr>
        <w:t>l, valamint a kapcsolódó bels</w:t>
      </w:r>
      <w:r w:rsidRPr="002318A3">
        <w:rPr>
          <w:rFonts w:asciiTheme="minorHAnsi" w:eastAsiaTheme="minorEastAsia" w:hAnsiTheme="minorHAnsi" w:cstheme="minorHAnsi" w:hint="eastAsia"/>
          <w:sz w:val="22"/>
          <w:szCs w:val="22"/>
        </w:rPr>
        <w:t>ő</w:t>
      </w:r>
      <w:r w:rsidRPr="002318A3">
        <w:rPr>
          <w:rFonts w:asciiTheme="minorHAnsi" w:eastAsiaTheme="minorEastAsia" w:hAnsiTheme="minorHAnsi" w:cstheme="minorHAnsi"/>
          <w:sz w:val="22"/>
          <w:szCs w:val="22"/>
        </w:rPr>
        <w:t xml:space="preserve"> eljárásrendekr</w:t>
      </w:r>
      <w:r w:rsidRPr="002318A3">
        <w:rPr>
          <w:rFonts w:asciiTheme="minorHAnsi" w:eastAsiaTheme="minorEastAsia" w:hAnsiTheme="minorHAnsi" w:cstheme="minorHAnsi" w:hint="eastAsia"/>
          <w:sz w:val="22"/>
          <w:szCs w:val="22"/>
        </w:rPr>
        <w:t>ő</w:t>
      </w:r>
      <w:r w:rsidRPr="002318A3">
        <w:rPr>
          <w:rFonts w:asciiTheme="minorHAnsi" w:eastAsiaTheme="minorEastAsia" w:hAnsiTheme="minorHAnsi" w:cstheme="minorHAnsi"/>
          <w:sz w:val="22"/>
          <w:szCs w:val="22"/>
        </w:rPr>
        <w:t>l és kontrollmechanizmusokról szóló MNB ajánlás</w:t>
      </w:r>
      <w:r>
        <w:rPr>
          <w:rStyle w:val="Lbjegyzet-hivatkozs"/>
          <w:rFonts w:asciiTheme="minorHAnsi" w:eastAsiaTheme="minorEastAsia" w:hAnsiTheme="minorHAnsi" w:cstheme="minorHAnsi"/>
          <w:sz w:val="22"/>
          <w:szCs w:val="22"/>
        </w:rPr>
        <w:footnoteReference w:id="4"/>
      </w:r>
      <w:r>
        <w:rPr>
          <w:rFonts w:asciiTheme="minorHAnsi" w:eastAsiaTheme="minorEastAsia" w:hAnsiTheme="minorHAnsi" w:cstheme="minorHAnsi"/>
          <w:sz w:val="22"/>
          <w:szCs w:val="22"/>
        </w:rPr>
        <w:t>,</w:t>
      </w:r>
    </w:p>
    <w:p w14:paraId="2BB1BE4F" w14:textId="41AFA00A" w:rsidR="00DB7F6C" w:rsidRPr="00CC1765" w:rsidRDefault="00DB7F6C" w:rsidP="006910AC">
      <w:pPr>
        <w:numPr>
          <w:ilvl w:val="0"/>
          <w:numId w:val="29"/>
        </w:numPr>
        <w:ind w:left="1134" w:right="84" w:hanging="567"/>
        <w:rPr>
          <w:rFonts w:asciiTheme="minorHAnsi" w:eastAsiaTheme="minorEastAsia" w:hAnsiTheme="minorHAnsi" w:cstheme="minorHAnsi"/>
          <w:color w:val="0563C1" w:themeColor="hyperlink"/>
          <w:sz w:val="22"/>
          <w:szCs w:val="22"/>
          <w:u w:val="single"/>
        </w:rPr>
      </w:pPr>
      <w:r w:rsidRPr="002318A3">
        <w:rPr>
          <w:rFonts w:asciiTheme="minorHAnsi" w:eastAsiaTheme="minorEastAsia" w:hAnsiTheme="minorHAnsi" w:cstheme="minorHAnsi"/>
          <w:sz w:val="22"/>
          <w:szCs w:val="22"/>
        </w:rPr>
        <w:t>a pénzügyi intézmények és azok közvetít</w:t>
      </w:r>
      <w:r w:rsidRPr="002318A3">
        <w:rPr>
          <w:rFonts w:asciiTheme="minorHAnsi" w:eastAsiaTheme="minorEastAsia" w:hAnsiTheme="minorHAnsi" w:cstheme="minorHAnsi" w:hint="eastAsia"/>
          <w:sz w:val="22"/>
          <w:szCs w:val="22"/>
        </w:rPr>
        <w:t>ő</w:t>
      </w:r>
      <w:r w:rsidRPr="002318A3">
        <w:rPr>
          <w:rFonts w:asciiTheme="minorHAnsi" w:eastAsiaTheme="minorEastAsia" w:hAnsiTheme="minorHAnsi" w:cstheme="minorHAnsi"/>
          <w:sz w:val="22"/>
          <w:szCs w:val="22"/>
        </w:rPr>
        <w:t>i által megkövetelt, a pénzeszközök forrására vonatkozó információkról, valamint ezen információk igazoló ellen</w:t>
      </w:r>
      <w:r w:rsidRPr="002318A3">
        <w:rPr>
          <w:rFonts w:asciiTheme="minorHAnsi" w:eastAsiaTheme="minorEastAsia" w:hAnsiTheme="minorHAnsi" w:cstheme="minorHAnsi" w:hint="eastAsia"/>
          <w:sz w:val="22"/>
          <w:szCs w:val="22"/>
        </w:rPr>
        <w:t>ő</w:t>
      </w:r>
      <w:r w:rsidRPr="002318A3">
        <w:rPr>
          <w:rFonts w:asciiTheme="minorHAnsi" w:eastAsiaTheme="minorEastAsia" w:hAnsiTheme="minorHAnsi" w:cstheme="minorHAnsi"/>
          <w:sz w:val="22"/>
          <w:szCs w:val="22"/>
        </w:rPr>
        <w:t>rzése érdekében a pénzeszközök forrására vonatkozó dokumentumok bemutatásáról, a bejelentések alapjául szolgáló adat, tény, körülmény felismerésének el</w:t>
      </w:r>
      <w:r w:rsidRPr="002318A3">
        <w:rPr>
          <w:rFonts w:asciiTheme="minorHAnsi" w:eastAsiaTheme="minorEastAsia" w:hAnsiTheme="minorHAnsi" w:cstheme="minorHAnsi" w:hint="eastAsia"/>
          <w:sz w:val="22"/>
          <w:szCs w:val="22"/>
        </w:rPr>
        <w:t>ő</w:t>
      </w:r>
      <w:r w:rsidRPr="002318A3">
        <w:rPr>
          <w:rFonts w:asciiTheme="minorHAnsi" w:eastAsiaTheme="minorEastAsia" w:hAnsiTheme="minorHAnsi" w:cstheme="minorHAnsi"/>
          <w:sz w:val="22"/>
          <w:szCs w:val="22"/>
        </w:rPr>
        <w:t>segítésér</w:t>
      </w:r>
      <w:r w:rsidRPr="002318A3">
        <w:rPr>
          <w:rFonts w:asciiTheme="minorHAnsi" w:eastAsiaTheme="minorEastAsia" w:hAnsiTheme="minorHAnsi" w:cstheme="minorHAnsi" w:hint="eastAsia"/>
          <w:sz w:val="22"/>
          <w:szCs w:val="22"/>
        </w:rPr>
        <w:t>ő</w:t>
      </w:r>
      <w:r w:rsidRPr="002318A3">
        <w:rPr>
          <w:rFonts w:asciiTheme="minorHAnsi" w:eastAsiaTheme="minorEastAsia" w:hAnsiTheme="minorHAnsi" w:cstheme="minorHAnsi"/>
          <w:sz w:val="22"/>
          <w:szCs w:val="22"/>
        </w:rPr>
        <w:t>l</w:t>
      </w:r>
      <w:r w:rsidRPr="00CC1765">
        <w:rPr>
          <w:rFonts w:asciiTheme="minorHAnsi" w:hAnsiTheme="minorHAnsi" w:cstheme="minorHAnsi"/>
          <w:color w:val="000000" w:themeColor="text1"/>
          <w:sz w:val="22"/>
          <w:szCs w:val="22"/>
        </w:rPr>
        <w:t xml:space="preserve"> és a magas kockázattal járó ügyletek bejelentéséhez kapcsolódó intézkedésekr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l szóló 5/2025. (VI.</w:t>
      </w:r>
      <w:r w:rsidR="00A407D1"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16.) számú MNB ajánlás</w:t>
      </w:r>
      <w:r w:rsidR="00A407D1" w:rsidRPr="00CC1765">
        <w:rPr>
          <w:rFonts w:asciiTheme="minorHAnsi" w:hAnsiTheme="minorHAnsi" w:cstheme="minorHAnsi"/>
          <w:color w:val="000000" w:themeColor="text1"/>
          <w:sz w:val="22"/>
          <w:szCs w:val="22"/>
        </w:rPr>
        <w:t xml:space="preserve"> (a továbbiakban: </w:t>
      </w:r>
      <w:bookmarkStart w:id="23" w:name="_Hlk218257668"/>
      <w:r w:rsidR="00A407D1" w:rsidRPr="00CC1765">
        <w:rPr>
          <w:rFonts w:asciiTheme="minorHAnsi" w:hAnsiTheme="minorHAnsi" w:cstheme="minorHAnsi"/>
          <w:color w:val="000000" w:themeColor="text1"/>
          <w:sz w:val="22"/>
          <w:szCs w:val="22"/>
        </w:rPr>
        <w:t>5/2025. (VI. 16.) MNB ajánlás</w:t>
      </w:r>
      <w:bookmarkEnd w:id="23"/>
      <w:r w:rsidR="00A407D1" w:rsidRPr="00CC1765">
        <w:rPr>
          <w:rFonts w:asciiTheme="minorHAnsi" w:hAnsiTheme="minorHAnsi" w:cstheme="minorHAnsi"/>
          <w:color w:val="000000" w:themeColor="text1"/>
          <w:sz w:val="22"/>
          <w:szCs w:val="22"/>
        </w:rPr>
        <w:t>)</w:t>
      </w:r>
      <w:r w:rsidR="00206F6D" w:rsidRPr="00CC1765">
        <w:rPr>
          <w:rFonts w:asciiTheme="minorHAnsi" w:hAnsiTheme="minorHAnsi" w:cstheme="minorHAnsi"/>
          <w:color w:val="000000" w:themeColor="text1"/>
          <w:sz w:val="22"/>
          <w:szCs w:val="22"/>
        </w:rPr>
        <w:t>,</w:t>
      </w:r>
    </w:p>
    <w:p w14:paraId="4C79DECD" w14:textId="77777777" w:rsidR="00206F6D" w:rsidRPr="00CC1765" w:rsidRDefault="00DB7F6C" w:rsidP="006910AC">
      <w:pPr>
        <w:numPr>
          <w:ilvl w:val="0"/>
          <w:numId w:val="29"/>
        </w:numPr>
        <w:ind w:left="1134" w:right="84" w:hanging="567"/>
        <w:rPr>
          <w:rFonts w:asciiTheme="minorHAnsi" w:eastAsiaTheme="minorEastAsia" w:hAnsiTheme="minorHAnsi" w:cstheme="minorHAnsi"/>
          <w:color w:val="0563C1" w:themeColor="hyperlink"/>
          <w:sz w:val="22"/>
          <w:szCs w:val="22"/>
          <w:u w:val="single"/>
        </w:rPr>
      </w:pPr>
      <w:r w:rsidRPr="00CC1765">
        <w:rPr>
          <w:rFonts w:asciiTheme="minorHAnsi" w:hAnsiTheme="minorHAnsi" w:cstheme="minorHAnsi"/>
          <w:color w:val="000000" w:themeColor="text1"/>
          <w:sz w:val="22"/>
          <w:szCs w:val="22"/>
        </w:rPr>
        <w:t>a pénzátutalásokhoz és egyes kriptoeszköz-átruházásokhoz kapcsolódó adatközlési követelményekr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l szóló 8/2025. (VI. 26.) MNB ajánlás </w:t>
      </w:r>
      <w:r w:rsidR="00206F6D" w:rsidRPr="00CC1765">
        <w:rPr>
          <w:rFonts w:asciiTheme="minorHAnsi" w:hAnsiTheme="minorHAnsi" w:cstheme="minorHAnsi"/>
          <w:color w:val="000000" w:themeColor="text1"/>
          <w:sz w:val="22"/>
          <w:szCs w:val="22"/>
        </w:rPr>
        <w:t>(a továbbiakban: 8/2025. (VI. 26.) MNB ajánlás),</w:t>
      </w:r>
    </w:p>
    <w:p w14:paraId="2F5CF1EA" w14:textId="300A2C81" w:rsidR="00600790" w:rsidRPr="00CC1765" w:rsidRDefault="007C1286" w:rsidP="006910AC">
      <w:pPr>
        <w:numPr>
          <w:ilvl w:val="0"/>
          <w:numId w:val="29"/>
        </w:numPr>
        <w:ind w:left="1134" w:right="84" w:hanging="567"/>
        <w:rPr>
          <w:rFonts w:asciiTheme="minorHAnsi" w:eastAsiaTheme="minorEastAsia" w:hAnsiTheme="minorHAnsi" w:cstheme="minorHAnsi"/>
          <w:color w:val="0563C1" w:themeColor="hyperlink"/>
          <w:sz w:val="22"/>
          <w:szCs w:val="22"/>
          <w:u w:val="single"/>
        </w:rPr>
      </w:pPr>
      <w:r w:rsidRPr="006E0E49">
        <w:rPr>
          <w:rFonts w:asciiTheme="minorHAnsi" w:hAnsiTheme="minorHAnsi" w:cstheme="minorHAnsi"/>
          <w:color w:val="000000" w:themeColor="text1"/>
          <w:sz w:val="22"/>
          <w:szCs w:val="22"/>
        </w:rPr>
        <w:t>a</w:t>
      </w:r>
      <w:r w:rsidR="00600790" w:rsidRPr="006E0E49">
        <w:rPr>
          <w:rFonts w:asciiTheme="minorHAnsi" w:hAnsiTheme="minorHAnsi" w:cstheme="minorHAnsi"/>
          <w:color w:val="000000" w:themeColor="text1"/>
          <w:sz w:val="22"/>
          <w:szCs w:val="22"/>
        </w:rPr>
        <w:t>z (EU) 2015/849 irányelv 17. cikke és 18. cikkének (4) bekezdése szerint az ügyfél-átvilágításról, valamint a hitelintézetek és a pénzügyi intézmények által az egyedi üzleti kapcsolatokhoz és az ügyleti megbízásokhoz kapcsolódó pénzmosási és terrorizmusfinanszírozási kockázat értékelése során figyelembe veend</w:t>
      </w:r>
      <w:r w:rsidR="00600790" w:rsidRPr="006E0E49">
        <w:rPr>
          <w:rFonts w:asciiTheme="minorHAnsi" w:hAnsiTheme="minorHAnsi" w:cstheme="minorHAnsi" w:hint="eastAsia"/>
          <w:color w:val="000000" w:themeColor="text1"/>
          <w:sz w:val="22"/>
          <w:szCs w:val="22"/>
        </w:rPr>
        <w:t>ő</w:t>
      </w:r>
      <w:r w:rsidR="00600790" w:rsidRPr="006E0E49">
        <w:rPr>
          <w:rFonts w:asciiTheme="minorHAnsi" w:hAnsiTheme="minorHAnsi" w:cstheme="minorHAnsi"/>
          <w:color w:val="000000" w:themeColor="text1"/>
          <w:sz w:val="22"/>
          <w:szCs w:val="22"/>
        </w:rPr>
        <w:t xml:space="preserve"> tényez</w:t>
      </w:r>
      <w:r w:rsidR="00600790" w:rsidRPr="006E0E49">
        <w:rPr>
          <w:rFonts w:asciiTheme="minorHAnsi" w:hAnsiTheme="minorHAnsi" w:cstheme="minorHAnsi" w:hint="eastAsia"/>
          <w:color w:val="000000" w:themeColor="text1"/>
          <w:sz w:val="22"/>
          <w:szCs w:val="22"/>
        </w:rPr>
        <w:t>ő</w:t>
      </w:r>
      <w:r w:rsidR="00600790" w:rsidRPr="006E0E49">
        <w:rPr>
          <w:rFonts w:asciiTheme="minorHAnsi" w:hAnsiTheme="minorHAnsi" w:cstheme="minorHAnsi"/>
          <w:color w:val="000000" w:themeColor="text1"/>
          <w:sz w:val="22"/>
          <w:szCs w:val="22"/>
        </w:rPr>
        <w:t>kr</w:t>
      </w:r>
      <w:r w:rsidR="00600790" w:rsidRPr="006E0E49">
        <w:rPr>
          <w:rFonts w:asciiTheme="minorHAnsi" w:hAnsiTheme="minorHAnsi" w:cstheme="minorHAnsi" w:hint="eastAsia"/>
          <w:color w:val="000000" w:themeColor="text1"/>
          <w:sz w:val="22"/>
          <w:szCs w:val="22"/>
        </w:rPr>
        <w:t>ő</w:t>
      </w:r>
      <w:r w:rsidR="00600790" w:rsidRPr="006E0E49">
        <w:rPr>
          <w:rFonts w:asciiTheme="minorHAnsi" w:hAnsiTheme="minorHAnsi" w:cstheme="minorHAnsi"/>
          <w:color w:val="000000" w:themeColor="text1"/>
          <w:sz w:val="22"/>
          <w:szCs w:val="22"/>
        </w:rPr>
        <w:t>l szóló EBA/2021/02 iránymutatások és azok módostásai (a továbbiakban: a pénzmosási és terrorizmusfinanszírozási kockázati tényez</w:t>
      </w:r>
      <w:r w:rsidR="00600790" w:rsidRPr="006E0E49">
        <w:rPr>
          <w:rFonts w:asciiTheme="minorHAnsi" w:hAnsiTheme="minorHAnsi" w:cstheme="minorHAnsi" w:hint="eastAsia"/>
          <w:color w:val="000000" w:themeColor="text1"/>
          <w:sz w:val="22"/>
          <w:szCs w:val="22"/>
        </w:rPr>
        <w:t>ő</w:t>
      </w:r>
      <w:r w:rsidR="00600790" w:rsidRPr="006E0E49">
        <w:rPr>
          <w:rFonts w:asciiTheme="minorHAnsi" w:hAnsiTheme="minorHAnsi" w:cstheme="minorHAnsi"/>
          <w:color w:val="000000" w:themeColor="text1"/>
          <w:sz w:val="22"/>
          <w:szCs w:val="22"/>
        </w:rPr>
        <w:t>kr</w:t>
      </w:r>
      <w:r w:rsidR="00600790" w:rsidRPr="006E0E49">
        <w:rPr>
          <w:rFonts w:asciiTheme="minorHAnsi" w:hAnsiTheme="minorHAnsi" w:cstheme="minorHAnsi" w:hint="eastAsia"/>
          <w:color w:val="000000" w:themeColor="text1"/>
          <w:sz w:val="22"/>
          <w:szCs w:val="22"/>
        </w:rPr>
        <w:t>ő</w:t>
      </w:r>
      <w:r w:rsidR="00600790" w:rsidRPr="006E0E49">
        <w:rPr>
          <w:rFonts w:asciiTheme="minorHAnsi" w:hAnsiTheme="minorHAnsi" w:cstheme="minorHAnsi"/>
          <w:color w:val="000000" w:themeColor="text1"/>
          <w:sz w:val="22"/>
          <w:szCs w:val="22"/>
        </w:rPr>
        <w:t>l szóló iránymutatások.</w:t>
      </w:r>
      <w:r w:rsidR="00600790" w:rsidRPr="00CC1765">
        <w:t xml:space="preserve"> </w:t>
      </w:r>
      <w:r w:rsidR="00600790" w:rsidRPr="00CC1765">
        <w:rPr>
          <w:rFonts w:asciiTheme="minorHAnsi" w:eastAsiaTheme="minorEastAsia" w:hAnsiTheme="minorHAnsi" w:cstheme="minorHAnsi"/>
          <w:color w:val="0563C1" w:themeColor="hyperlink"/>
          <w:sz w:val="22"/>
          <w:szCs w:val="22"/>
          <w:u w:val="single"/>
        </w:rPr>
        <w:t>Kockázatértékelés | MNB.hu</w:t>
      </w:r>
    </w:p>
    <w:p w14:paraId="741A865D" w14:textId="7023673C" w:rsidR="00600790" w:rsidRPr="00CC1765" w:rsidRDefault="00600790" w:rsidP="00600790">
      <w:pPr>
        <w:ind w:left="1134" w:right="84"/>
        <w:rPr>
          <w:rFonts w:asciiTheme="minorHAnsi" w:eastAsiaTheme="minorEastAsia" w:hAnsiTheme="minorHAnsi" w:cstheme="minorHAnsi"/>
          <w:color w:val="0563C1" w:themeColor="hyperlink"/>
          <w:sz w:val="22"/>
          <w:szCs w:val="22"/>
          <w:u w:val="single"/>
        </w:rPr>
      </w:pPr>
    </w:p>
    <w:p w14:paraId="0D653149" w14:textId="77777777" w:rsidR="00600790" w:rsidRPr="00CC1765" w:rsidRDefault="00600790" w:rsidP="00600790">
      <w:pPr>
        <w:ind w:left="1134" w:right="84"/>
        <w:rPr>
          <w:rFonts w:asciiTheme="minorHAnsi" w:eastAsiaTheme="minorEastAsia" w:hAnsiTheme="minorHAnsi" w:cstheme="minorHAnsi"/>
          <w:color w:val="0563C1" w:themeColor="hyperlink"/>
          <w:sz w:val="22"/>
          <w:szCs w:val="22"/>
          <w:u w:val="single"/>
        </w:rPr>
      </w:pPr>
    </w:p>
    <w:bookmarkEnd w:id="22"/>
    <w:p w14:paraId="551CED55" w14:textId="49DE20B8" w:rsidR="00D130B3" w:rsidRPr="00CC1765" w:rsidRDefault="00F431CC" w:rsidP="002F6EE4">
      <w:pPr>
        <w:pStyle w:val="Listaszerbekezds"/>
        <w:numPr>
          <w:ilvl w:val="0"/>
          <w:numId w:val="191"/>
        </w:numPr>
        <w:ind w:right="84"/>
        <w:rPr>
          <w:rFonts w:asciiTheme="minorHAnsi" w:eastAsiaTheme="minorEastAsia" w:hAnsiTheme="minorHAnsi" w:cstheme="minorHAnsi"/>
          <w:color w:val="0563C1" w:themeColor="hyperlink"/>
          <w:u w:val="single"/>
        </w:rPr>
      </w:pPr>
      <w:r w:rsidRPr="00CC1765">
        <w:rPr>
          <w:rFonts w:asciiTheme="minorHAnsi" w:hAnsiTheme="minorHAnsi" w:cstheme="minorHAnsi"/>
          <w:color w:val="000000" w:themeColor="text1"/>
        </w:rPr>
        <w:br w:type="page"/>
      </w:r>
    </w:p>
    <w:p w14:paraId="017C0D85" w14:textId="3E36490D" w:rsidR="00251DE5" w:rsidRPr="00CC1765" w:rsidRDefault="00251DE5" w:rsidP="006910AC">
      <w:pPr>
        <w:autoSpaceDE w:val="0"/>
        <w:autoSpaceDN w:val="0"/>
        <w:adjustRightInd w:val="0"/>
        <w:jc w:val="left"/>
        <w:rPr>
          <w:rFonts w:asciiTheme="minorHAnsi" w:hAnsiTheme="minorHAnsi" w:cstheme="minorHAnsi"/>
          <w:b/>
          <w:bCs/>
          <w:iCs/>
          <w:color w:val="000000" w:themeColor="text1"/>
          <w:sz w:val="22"/>
          <w:szCs w:val="22"/>
        </w:rPr>
      </w:pPr>
    </w:p>
    <w:p w14:paraId="0F1F5C5E" w14:textId="77777777" w:rsidR="000A7510" w:rsidRPr="00CC1765" w:rsidRDefault="00E60FD6" w:rsidP="006910AC">
      <w:pPr>
        <w:pStyle w:val="Cmsor1"/>
        <w:rPr>
          <w:rFonts w:asciiTheme="minorHAnsi" w:hAnsiTheme="minorHAnsi" w:cstheme="minorHAnsi"/>
          <w:color w:val="000000" w:themeColor="text1"/>
          <w:szCs w:val="22"/>
        </w:rPr>
      </w:pPr>
      <w:bookmarkStart w:id="24" w:name="_Toc487033616"/>
      <w:bookmarkStart w:id="25" w:name="_Toc487034277"/>
      <w:bookmarkStart w:id="26" w:name="_Toc487034691"/>
      <w:bookmarkStart w:id="27" w:name="_Toc488313363"/>
      <w:bookmarkStart w:id="28" w:name="_Toc3282596"/>
      <w:bookmarkStart w:id="29" w:name="_Toc32503525"/>
      <w:bookmarkStart w:id="30" w:name="_Toc223374446"/>
      <w:r w:rsidRPr="00CC1765">
        <w:rPr>
          <w:rFonts w:asciiTheme="minorHAnsi" w:hAnsiTheme="minorHAnsi" w:cstheme="minorHAnsi"/>
          <w:color w:val="000000" w:themeColor="text1"/>
          <w:szCs w:val="22"/>
        </w:rPr>
        <w:t>I</w:t>
      </w:r>
      <w:r w:rsidR="00B757BE" w:rsidRPr="00CC1765">
        <w:rPr>
          <w:rFonts w:asciiTheme="minorHAnsi" w:hAnsiTheme="minorHAnsi" w:cstheme="minorHAnsi"/>
          <w:color w:val="000000" w:themeColor="text1"/>
          <w:szCs w:val="22"/>
        </w:rPr>
        <w:t>V</w:t>
      </w:r>
      <w:r w:rsidRPr="00CC1765">
        <w:rPr>
          <w:rFonts w:asciiTheme="minorHAnsi" w:hAnsiTheme="minorHAnsi" w:cstheme="minorHAnsi"/>
          <w:color w:val="000000" w:themeColor="text1"/>
          <w:szCs w:val="22"/>
        </w:rPr>
        <w:t xml:space="preserve">. </w:t>
      </w:r>
      <w:r w:rsidR="00D757A6" w:rsidRPr="00CC1765">
        <w:rPr>
          <w:rFonts w:asciiTheme="minorHAnsi" w:hAnsiTheme="minorHAnsi" w:cstheme="minorHAnsi"/>
          <w:color w:val="000000" w:themeColor="text1"/>
          <w:szCs w:val="22"/>
        </w:rPr>
        <w:t xml:space="preserve">ÉRTELMEZŐ </w:t>
      </w:r>
      <w:r w:rsidR="00D902A3" w:rsidRPr="00CC1765">
        <w:rPr>
          <w:rFonts w:asciiTheme="minorHAnsi" w:hAnsiTheme="minorHAnsi" w:cstheme="minorHAnsi"/>
          <w:color w:val="000000" w:themeColor="text1"/>
          <w:szCs w:val="22"/>
        </w:rPr>
        <w:t>RENDELKEZÉSEK</w:t>
      </w:r>
      <w:bookmarkEnd w:id="24"/>
      <w:bookmarkEnd w:id="25"/>
      <w:bookmarkEnd w:id="26"/>
      <w:bookmarkEnd w:id="27"/>
      <w:bookmarkEnd w:id="28"/>
      <w:bookmarkEnd w:id="29"/>
      <w:bookmarkEnd w:id="30"/>
    </w:p>
    <w:p w14:paraId="58007258" w14:textId="77777777" w:rsidR="007161D5" w:rsidRPr="00CC1765" w:rsidRDefault="007161D5" w:rsidP="007161D5"/>
    <w:p w14:paraId="50332086" w14:textId="5D7ED1F0" w:rsidR="007161D5" w:rsidRPr="00CC1765" w:rsidRDefault="007161D5" w:rsidP="007161D5">
      <w:pPr>
        <w:autoSpaceDE w:val="0"/>
        <w:autoSpaceDN w:val="0"/>
        <w:adjustRightInd w:val="0"/>
        <w:ind w:right="85"/>
        <w:rPr>
          <w:rFonts w:asciiTheme="minorHAnsi" w:hAnsiTheme="minorHAnsi" w:cstheme="minorHAnsi"/>
          <w:iCs/>
          <w:color w:val="000000" w:themeColor="text1"/>
          <w:sz w:val="22"/>
          <w:szCs w:val="22"/>
        </w:rPr>
      </w:pPr>
      <w:r w:rsidRPr="00CC1765">
        <w:rPr>
          <w:rFonts w:asciiTheme="minorHAnsi" w:hAnsiTheme="minorHAnsi" w:cstheme="minorHAnsi"/>
          <w:iCs/>
          <w:color w:val="000000" w:themeColor="text1"/>
          <w:sz w:val="22"/>
          <w:szCs w:val="22"/>
        </w:rPr>
        <w:t>E Segédlet alkalmazásában:</w:t>
      </w:r>
    </w:p>
    <w:p w14:paraId="5473A1D9" w14:textId="77777777" w:rsidR="007161D5" w:rsidRPr="00CC1765" w:rsidRDefault="007161D5" w:rsidP="007161D5">
      <w:pPr>
        <w:autoSpaceDE w:val="0"/>
        <w:autoSpaceDN w:val="0"/>
        <w:adjustRightInd w:val="0"/>
        <w:ind w:right="85"/>
        <w:rPr>
          <w:rFonts w:asciiTheme="minorHAnsi" w:hAnsiTheme="minorHAnsi" w:cstheme="minorHAnsi"/>
          <w:b/>
          <w:iCs/>
          <w:color w:val="000000" w:themeColor="text1"/>
          <w:sz w:val="22"/>
          <w:szCs w:val="22"/>
        </w:rPr>
      </w:pPr>
    </w:p>
    <w:p w14:paraId="7314F49F" w14:textId="77777777" w:rsidR="007161D5" w:rsidRPr="00CC1765" w:rsidRDefault="007161D5" w:rsidP="007161D5">
      <w:pPr>
        <w:pStyle w:val="Listaszerbekezds"/>
        <w:numPr>
          <w:ilvl w:val="0"/>
          <w:numId w:val="200"/>
        </w:numPr>
        <w:tabs>
          <w:tab w:val="left" w:pos="284"/>
        </w:tabs>
        <w:autoSpaceDE w:val="0"/>
        <w:autoSpaceDN w:val="0"/>
        <w:adjustRightInd w:val="0"/>
        <w:spacing w:line="240" w:lineRule="auto"/>
        <w:ind w:right="85"/>
        <w:jc w:val="both"/>
        <w:rPr>
          <w:rFonts w:asciiTheme="minorHAnsi" w:hAnsiTheme="minorHAnsi" w:cstheme="minorHAnsi"/>
          <w:color w:val="000000" w:themeColor="text1"/>
        </w:rPr>
      </w:pPr>
      <w:r w:rsidRPr="00CC1765">
        <w:rPr>
          <w:rFonts w:asciiTheme="minorHAnsi" w:hAnsiTheme="minorHAnsi" w:cstheme="minorHAnsi"/>
          <w:b/>
          <w:bCs/>
          <w:color w:val="000000" w:themeColor="text1"/>
        </w:rPr>
        <w:t>adatszolgáltató ügyfél</w:t>
      </w:r>
      <w:r w:rsidRPr="00CC1765">
        <w:rPr>
          <w:rFonts w:asciiTheme="minorHAnsi" w:hAnsiTheme="minorHAnsi" w:cstheme="minorHAnsi"/>
          <w:color w:val="000000" w:themeColor="text1"/>
        </w:rPr>
        <w:t>: az Afad-törvény hatálya alá tartozó, az Afad-törvény 1. § (1)-(2) bekezdésében meghatározott adatszolgáltató;</w:t>
      </w:r>
    </w:p>
    <w:p w14:paraId="05F95C18" w14:textId="70260F4C" w:rsidR="007161D5" w:rsidRPr="00CC1765" w:rsidRDefault="007161D5" w:rsidP="007161D5">
      <w:pPr>
        <w:pStyle w:val="Listaszerbekezds"/>
        <w:numPr>
          <w:ilvl w:val="0"/>
          <w:numId w:val="200"/>
        </w:numPr>
        <w:tabs>
          <w:tab w:val="left" w:pos="284"/>
        </w:tabs>
        <w:autoSpaceDE w:val="0"/>
        <w:autoSpaceDN w:val="0"/>
        <w:adjustRightInd w:val="0"/>
        <w:spacing w:line="240" w:lineRule="auto"/>
        <w:ind w:right="85"/>
        <w:jc w:val="both"/>
        <w:rPr>
          <w:rFonts w:asciiTheme="minorHAnsi" w:hAnsiTheme="minorHAnsi" w:cstheme="minorHAnsi"/>
          <w:color w:val="000000" w:themeColor="text1"/>
        </w:rPr>
      </w:pPr>
      <w:r w:rsidRPr="00CC1765">
        <w:rPr>
          <w:rFonts w:asciiTheme="minorHAnsi" w:hAnsiTheme="minorHAnsi" w:cstheme="minorHAnsi"/>
          <w:b/>
          <w:color w:val="000000" w:themeColor="text1"/>
        </w:rPr>
        <w:t>alkalmazott</w:t>
      </w:r>
      <w:r w:rsidRPr="00CC1765">
        <w:rPr>
          <w:rFonts w:asciiTheme="minorHAnsi" w:hAnsiTheme="minorHAnsi" w:cstheme="minorHAnsi"/>
          <w:color w:val="000000" w:themeColor="text1"/>
        </w:rPr>
        <w:t>: e</w:t>
      </w:r>
      <w:r w:rsidR="007C1286" w:rsidRPr="00CC1765">
        <w:rPr>
          <w:rFonts w:asciiTheme="minorHAnsi" w:hAnsiTheme="minorHAnsi" w:cstheme="minorHAnsi"/>
          <w:color w:val="000000" w:themeColor="text1"/>
        </w:rPr>
        <w:t xml:space="preserve"> Segédlet</w:t>
      </w:r>
      <w:r w:rsidRPr="00CC1765">
        <w:rPr>
          <w:rFonts w:asciiTheme="minorHAnsi" w:hAnsiTheme="minorHAnsi" w:cstheme="minorHAnsi"/>
          <w:color w:val="000000" w:themeColor="text1"/>
        </w:rPr>
        <w:t xml:space="preserve"> alkalmazásában a Szolgáltató vezetője, foglalkoztatottja;</w:t>
      </w:r>
    </w:p>
    <w:p w14:paraId="73393252" w14:textId="552AEFAE" w:rsidR="002C660D" w:rsidRPr="00CC1765" w:rsidRDefault="002C660D" w:rsidP="007161D5">
      <w:pPr>
        <w:pStyle w:val="Listaszerbekezds"/>
        <w:numPr>
          <w:ilvl w:val="0"/>
          <w:numId w:val="200"/>
        </w:numPr>
        <w:tabs>
          <w:tab w:val="left" w:pos="284"/>
        </w:tabs>
        <w:autoSpaceDE w:val="0"/>
        <w:autoSpaceDN w:val="0"/>
        <w:adjustRightInd w:val="0"/>
        <w:spacing w:line="240" w:lineRule="auto"/>
        <w:ind w:right="85"/>
        <w:jc w:val="both"/>
        <w:rPr>
          <w:rFonts w:asciiTheme="minorHAnsi" w:hAnsiTheme="minorHAnsi" w:cstheme="minorHAnsi"/>
          <w:color w:val="000000" w:themeColor="text1"/>
        </w:rPr>
      </w:pPr>
      <w:bookmarkStart w:id="31" w:name="_Hlk222390049"/>
      <w:r w:rsidRPr="00CC1765">
        <w:rPr>
          <w:rFonts w:asciiTheme="minorHAnsi" w:hAnsiTheme="minorHAnsi" w:cstheme="minorHAnsi"/>
          <w:b/>
          <w:color w:val="000000" w:themeColor="text1"/>
        </w:rPr>
        <w:t>AMLA</w:t>
      </w:r>
      <w:r w:rsidRPr="00CC1765">
        <w:rPr>
          <w:rFonts w:asciiTheme="minorHAnsi" w:hAnsiTheme="minorHAnsi" w:cstheme="minorHAnsi"/>
          <w:color w:val="000000" w:themeColor="text1"/>
        </w:rPr>
        <w:t>: Pénzmosás és Terrorizmusfinanszírozás Elleni Hatóság (Authority for Anti-Money Laundering and Countering the Financing of Terrorism)</w:t>
      </w:r>
    </w:p>
    <w:bookmarkEnd w:id="31"/>
    <w:p w14:paraId="4A4EC096" w14:textId="77777777" w:rsidR="007161D5" w:rsidRPr="00CC1765" w:rsidRDefault="007161D5" w:rsidP="007161D5">
      <w:pPr>
        <w:pStyle w:val="Listaszerbekezds"/>
        <w:numPr>
          <w:ilvl w:val="0"/>
          <w:numId w:val="200"/>
        </w:numPr>
        <w:tabs>
          <w:tab w:val="left" w:pos="284"/>
        </w:tabs>
        <w:autoSpaceDE w:val="0"/>
        <w:autoSpaceDN w:val="0"/>
        <w:adjustRightInd w:val="0"/>
        <w:spacing w:line="240" w:lineRule="auto"/>
        <w:ind w:right="85"/>
        <w:jc w:val="both"/>
        <w:rPr>
          <w:rFonts w:asciiTheme="minorHAnsi" w:hAnsiTheme="minorHAnsi" w:cstheme="minorHAnsi"/>
          <w:color w:val="000000" w:themeColor="text1"/>
        </w:rPr>
      </w:pPr>
      <w:r w:rsidRPr="00CC1765">
        <w:rPr>
          <w:rFonts w:asciiTheme="minorHAnsi" w:hAnsiTheme="minorHAnsi" w:cstheme="minorHAnsi"/>
          <w:b/>
          <w:color w:val="000000" w:themeColor="text1"/>
        </w:rPr>
        <w:t>anyavállalat</w:t>
      </w:r>
      <w:r w:rsidRPr="00CC1765">
        <w:rPr>
          <w:rFonts w:asciiTheme="minorHAnsi" w:hAnsiTheme="minorHAnsi" w:cstheme="minorHAnsi"/>
          <w:bCs/>
          <w:color w:val="000000" w:themeColor="text1"/>
        </w:rPr>
        <w:t>:</w:t>
      </w:r>
      <w:r w:rsidRPr="00CC1765">
        <w:rPr>
          <w:rFonts w:asciiTheme="minorHAnsi" w:hAnsiTheme="minorHAnsi" w:cstheme="minorHAnsi"/>
          <w:color w:val="000000" w:themeColor="text1"/>
        </w:rPr>
        <w:t xml:space="preserve"> minden olyan vállalkozás, amely egy másik vállalkozás működésére ellenőrző befolyást gyakorol;</w:t>
      </w:r>
    </w:p>
    <w:p w14:paraId="4A3F195A" w14:textId="77777777" w:rsidR="007161D5" w:rsidRPr="00CC1765" w:rsidRDefault="007161D5" w:rsidP="007161D5">
      <w:pPr>
        <w:pStyle w:val="Listaszerbekezds"/>
        <w:numPr>
          <w:ilvl w:val="0"/>
          <w:numId w:val="200"/>
        </w:numPr>
        <w:tabs>
          <w:tab w:val="left" w:pos="284"/>
        </w:tabs>
        <w:autoSpaceDE w:val="0"/>
        <w:autoSpaceDN w:val="0"/>
        <w:adjustRightInd w:val="0"/>
        <w:spacing w:line="240" w:lineRule="auto"/>
        <w:ind w:right="85"/>
        <w:jc w:val="both"/>
        <w:rPr>
          <w:rFonts w:asciiTheme="minorHAnsi" w:hAnsiTheme="minorHAnsi" w:cstheme="minorHAnsi"/>
          <w:color w:val="000000" w:themeColor="text1"/>
        </w:rPr>
      </w:pPr>
      <w:bookmarkStart w:id="32" w:name="_Hlk221278674"/>
      <w:r w:rsidRPr="00CC1765">
        <w:rPr>
          <w:rFonts w:asciiTheme="minorHAnsi" w:hAnsiTheme="minorHAnsi" w:cstheme="minorHAnsi"/>
          <w:b/>
          <w:bCs/>
          <w:color w:val="000000" w:themeColor="text1"/>
        </w:rPr>
        <w:t>atipikus pénzügyi jelleg</w:t>
      </w:r>
      <w:r w:rsidRPr="00CC1765">
        <w:rPr>
          <w:rFonts w:asciiTheme="minorHAnsi" w:hAnsiTheme="minorHAnsi" w:cstheme="minorHAnsi" w:hint="eastAsia"/>
          <w:b/>
          <w:bCs/>
          <w:color w:val="000000" w:themeColor="text1"/>
        </w:rPr>
        <w:t>ű</w:t>
      </w:r>
      <w:r w:rsidRPr="00CC1765">
        <w:rPr>
          <w:rFonts w:asciiTheme="minorHAnsi" w:hAnsiTheme="minorHAnsi" w:cstheme="minorHAnsi"/>
          <w:b/>
          <w:bCs/>
          <w:color w:val="000000" w:themeColor="text1"/>
        </w:rPr>
        <w:t xml:space="preserve"> korlátozó intézkedés</w:t>
      </w:r>
      <w:r w:rsidRPr="00CC1765">
        <w:rPr>
          <w:rFonts w:asciiTheme="minorHAnsi" w:hAnsiTheme="minorHAnsi" w:cstheme="minorHAnsi"/>
          <w:color w:val="000000" w:themeColor="text1"/>
        </w:rPr>
        <w:t>:</w:t>
      </w:r>
    </w:p>
    <w:p w14:paraId="71BC69E2" w14:textId="77777777" w:rsidR="007161D5" w:rsidRPr="00CC1765" w:rsidRDefault="007161D5" w:rsidP="007161D5">
      <w:pPr>
        <w:pStyle w:val="Listaszerbekezds"/>
        <w:tabs>
          <w:tab w:val="left" w:pos="1418"/>
        </w:tabs>
        <w:autoSpaceDE w:val="0"/>
        <w:autoSpaceDN w:val="0"/>
        <w:adjustRightInd w:val="0"/>
        <w:spacing w:line="240" w:lineRule="auto"/>
        <w:jc w:val="both"/>
        <w:rPr>
          <w:rFonts w:asciiTheme="minorHAnsi" w:hAnsiTheme="minorHAnsi" w:cstheme="minorHAnsi"/>
        </w:rPr>
      </w:pPr>
      <w:r w:rsidRPr="00CC1765">
        <w:rPr>
          <w:rFonts w:asciiTheme="minorHAnsi" w:hAnsiTheme="minorHAnsi" w:cstheme="minorHAnsi"/>
        </w:rPr>
        <w:t>a belarusz helyzetre és Belarusznak az Ukrajna elleni orosz agresszióban való részvételére tekintettel hozott korlátozó intézkedésekr</w:t>
      </w:r>
      <w:r w:rsidRPr="00CC1765">
        <w:rPr>
          <w:rFonts w:asciiTheme="minorHAnsi" w:hAnsiTheme="minorHAnsi" w:cstheme="minorHAnsi" w:hint="eastAsia"/>
        </w:rPr>
        <w:t>ő</w:t>
      </w:r>
      <w:r w:rsidRPr="00CC1765">
        <w:rPr>
          <w:rFonts w:asciiTheme="minorHAnsi" w:hAnsiTheme="minorHAnsi" w:cstheme="minorHAnsi"/>
        </w:rPr>
        <w:t>l szóló, 2006. május 18-i 765/2006/EK tanácsi rendelet 1j–1l. és 1u–1zb. cikkében és</w:t>
      </w:r>
    </w:p>
    <w:p w14:paraId="6436FB49" w14:textId="77777777" w:rsidR="007161D5" w:rsidRPr="00CC1765" w:rsidRDefault="007161D5" w:rsidP="007161D5">
      <w:pPr>
        <w:pStyle w:val="Listaszerbekezds"/>
        <w:tabs>
          <w:tab w:val="left" w:pos="1418"/>
        </w:tabs>
        <w:autoSpaceDE w:val="0"/>
        <w:autoSpaceDN w:val="0"/>
        <w:adjustRightInd w:val="0"/>
        <w:spacing w:line="240" w:lineRule="auto"/>
        <w:jc w:val="both"/>
        <w:rPr>
          <w:rFonts w:asciiTheme="minorHAnsi" w:hAnsiTheme="minorHAnsi" w:cstheme="minorHAnsi"/>
        </w:rPr>
      </w:pPr>
      <w:r w:rsidRPr="00CC1765">
        <w:rPr>
          <w:rFonts w:asciiTheme="minorHAnsi" w:hAnsiTheme="minorHAnsi" w:cstheme="minorHAnsi"/>
        </w:rPr>
        <w:t>az ukrajnai helyzetet destabilizáló orosz intézkedések miatt hozott korlátozó intézkedésekr</w:t>
      </w:r>
      <w:r w:rsidRPr="00CC1765">
        <w:rPr>
          <w:rFonts w:asciiTheme="minorHAnsi" w:hAnsiTheme="minorHAnsi" w:cstheme="minorHAnsi" w:hint="eastAsia"/>
        </w:rPr>
        <w:t>ő</w:t>
      </w:r>
      <w:r w:rsidRPr="00CC1765">
        <w:rPr>
          <w:rFonts w:asciiTheme="minorHAnsi" w:hAnsiTheme="minorHAnsi" w:cstheme="minorHAnsi"/>
        </w:rPr>
        <w:t>l szóló, 2014. július 31-i 833/2014/EU tanácsi rendelet 5–5i és 5l–5n. cikkében meghatározott intézkedés.</w:t>
      </w:r>
    </w:p>
    <w:bookmarkEnd w:id="32"/>
    <w:p w14:paraId="2C5306D9" w14:textId="77777777" w:rsidR="007161D5" w:rsidRPr="00CC1765" w:rsidRDefault="007161D5" w:rsidP="007161D5">
      <w:pPr>
        <w:pStyle w:val="Listaszerbekezds"/>
        <w:numPr>
          <w:ilvl w:val="0"/>
          <w:numId w:val="200"/>
        </w:numPr>
        <w:tabs>
          <w:tab w:val="left" w:pos="1418"/>
        </w:tabs>
        <w:autoSpaceDE w:val="0"/>
        <w:autoSpaceDN w:val="0"/>
        <w:adjustRightInd w:val="0"/>
        <w:rPr>
          <w:rFonts w:asciiTheme="minorHAnsi" w:hAnsiTheme="minorHAnsi" w:cstheme="minorHAnsi"/>
        </w:rPr>
      </w:pPr>
      <w:r w:rsidRPr="00CC1765">
        <w:rPr>
          <w:rFonts w:asciiTheme="minorHAnsi" w:hAnsiTheme="minorHAnsi" w:cstheme="minorHAnsi"/>
          <w:b/>
        </w:rPr>
        <w:t xml:space="preserve">áru: </w:t>
      </w:r>
      <w:r w:rsidRPr="00CC1765">
        <w:rPr>
          <w:rFonts w:asciiTheme="minorHAnsi" w:hAnsiTheme="minorHAnsi" w:cstheme="minorHAnsi"/>
          <w:bCs/>
        </w:rPr>
        <w:t>a fogyasztóvédelemről szóló 1997. évi CLV. törvény 2. § 2. pontjában meghatározott fogalom</w:t>
      </w:r>
    </w:p>
    <w:p w14:paraId="083A78D2" w14:textId="77777777" w:rsidR="007161D5" w:rsidRPr="00CC1765" w:rsidRDefault="007161D5" w:rsidP="007161D5">
      <w:pPr>
        <w:pStyle w:val="Listaszerbekezds"/>
        <w:numPr>
          <w:ilvl w:val="0"/>
          <w:numId w:val="200"/>
        </w:numPr>
        <w:tabs>
          <w:tab w:val="left" w:pos="284"/>
        </w:tabs>
        <w:autoSpaceDE w:val="0"/>
        <w:autoSpaceDN w:val="0"/>
        <w:adjustRightInd w:val="0"/>
        <w:spacing w:line="240" w:lineRule="auto"/>
        <w:ind w:right="85"/>
        <w:jc w:val="both"/>
        <w:rPr>
          <w:rFonts w:asciiTheme="minorHAnsi" w:hAnsiTheme="minorHAnsi" w:cstheme="minorHAnsi"/>
          <w:color w:val="000000" w:themeColor="text1"/>
        </w:rPr>
      </w:pPr>
      <w:r w:rsidRPr="00CC1765">
        <w:rPr>
          <w:rFonts w:asciiTheme="minorHAnsi" w:hAnsiTheme="minorHAnsi" w:cstheme="minorHAnsi"/>
          <w:b/>
          <w:color w:val="000000" w:themeColor="text1"/>
        </w:rPr>
        <w:t>auditált elektronikus hírközlő eszköz</w:t>
      </w:r>
      <w:r w:rsidRPr="00CC1765">
        <w:rPr>
          <w:rFonts w:asciiTheme="minorHAnsi" w:hAnsiTheme="minorHAnsi" w:cstheme="minorHAnsi"/>
          <w:color w:val="000000" w:themeColor="text1"/>
        </w:rPr>
        <w:t>: az ügyfél távoli, elektronikus adatátviteli csatornán történő átvilágítására, az ügyfél nyilatkozatainak megtételére, az ügyfél által tett nyilatkozat értelmezésére, biztonságos tárolására, a tárolt adatok visszakeresésére és ellenőrzésére alkalmas auditált elektronikus rendszer;</w:t>
      </w:r>
    </w:p>
    <w:p w14:paraId="4639B66D" w14:textId="77777777" w:rsidR="007161D5" w:rsidRPr="00CC1765" w:rsidRDefault="007161D5" w:rsidP="007161D5">
      <w:pPr>
        <w:pStyle w:val="Listaszerbekezds"/>
        <w:numPr>
          <w:ilvl w:val="0"/>
          <w:numId w:val="200"/>
        </w:numPr>
        <w:tabs>
          <w:tab w:val="left" w:pos="284"/>
        </w:tabs>
        <w:autoSpaceDE w:val="0"/>
        <w:autoSpaceDN w:val="0"/>
        <w:adjustRightInd w:val="0"/>
        <w:spacing w:after="0" w:line="240" w:lineRule="auto"/>
        <w:jc w:val="both"/>
        <w:rPr>
          <w:rFonts w:asciiTheme="minorHAnsi" w:hAnsiTheme="minorHAnsi" w:cstheme="minorHAnsi"/>
        </w:rPr>
      </w:pPr>
      <w:r w:rsidRPr="00CC1765">
        <w:rPr>
          <w:rFonts w:asciiTheme="minorHAnsi" w:hAnsiTheme="minorHAnsi" w:cstheme="minorHAnsi"/>
          <w:b/>
        </w:rPr>
        <w:t>az Európai Unió területén kívüli térséghez kapcsolódó átutalás</w:t>
      </w:r>
      <w:r w:rsidRPr="00CC1765">
        <w:rPr>
          <w:rFonts w:asciiTheme="minorHAnsi" w:hAnsiTheme="minorHAnsi" w:cstheme="minorHAnsi"/>
        </w:rPr>
        <w:t xml:space="preserve">: a kedvezményezett fizetési számlájának egy fizetési művelet vagy sorozatos fizetési művelet útján történő jóváírására irányuló pénzforgalmi szolgáltatás, amelyet a fizető fél által adott megbízás alapján a fizető fél pénzforgalmi szolgáltatónál vezetett fizetési számlájáról indítanak, − függetlenül attól, hogy a kedvezményezett és a fizető fél azonos személy-e, valamint függetlenül attól is, hogy a fizető fél pénzforgalmi szolgáltatója és a kedvezményezett pénzforgalmi szolgáltatója azonos-e, amennyiben </w:t>
      </w:r>
    </w:p>
    <w:p w14:paraId="2F185EE5" w14:textId="77777777" w:rsidR="007161D5" w:rsidRPr="00CC1765" w:rsidRDefault="007161D5" w:rsidP="007161D5">
      <w:pPr>
        <w:pStyle w:val="Listaszerbekezds"/>
        <w:numPr>
          <w:ilvl w:val="0"/>
          <w:numId w:val="162"/>
        </w:numPr>
        <w:tabs>
          <w:tab w:val="left" w:pos="1418"/>
        </w:tabs>
        <w:autoSpaceDE w:val="0"/>
        <w:autoSpaceDN w:val="0"/>
        <w:adjustRightInd w:val="0"/>
        <w:spacing w:after="0" w:line="240" w:lineRule="auto"/>
        <w:ind w:left="1440"/>
        <w:jc w:val="both"/>
        <w:rPr>
          <w:rFonts w:asciiTheme="minorHAnsi" w:hAnsiTheme="minorHAnsi" w:cstheme="minorHAnsi"/>
        </w:rPr>
      </w:pPr>
      <w:r w:rsidRPr="00CC1765">
        <w:rPr>
          <w:rFonts w:asciiTheme="minorHAnsi" w:hAnsiTheme="minorHAnsi" w:cstheme="minorHAnsi"/>
        </w:rPr>
        <w:t>a kedvezményezett vagy a fizető fél lakóhelye vagy székhelye, vagy</w:t>
      </w:r>
    </w:p>
    <w:p w14:paraId="54FD553A" w14:textId="77777777" w:rsidR="007161D5" w:rsidRPr="00CC1765" w:rsidRDefault="007161D5" w:rsidP="007161D5">
      <w:pPr>
        <w:pStyle w:val="Listaszerbekezds"/>
        <w:numPr>
          <w:ilvl w:val="0"/>
          <w:numId w:val="162"/>
        </w:numPr>
        <w:tabs>
          <w:tab w:val="left" w:pos="1418"/>
        </w:tabs>
        <w:autoSpaceDE w:val="0"/>
        <w:autoSpaceDN w:val="0"/>
        <w:adjustRightInd w:val="0"/>
        <w:spacing w:after="0" w:line="240" w:lineRule="auto"/>
        <w:ind w:left="1440"/>
        <w:jc w:val="both"/>
        <w:rPr>
          <w:rFonts w:asciiTheme="minorHAnsi" w:hAnsiTheme="minorHAnsi" w:cstheme="minorHAnsi"/>
        </w:rPr>
      </w:pPr>
      <w:r w:rsidRPr="00CC1765">
        <w:rPr>
          <w:rFonts w:asciiTheme="minorHAnsi" w:hAnsiTheme="minorHAnsi" w:cstheme="minorHAnsi"/>
        </w:rPr>
        <w:t>bármelyik pénzforgalmi szolgáltató székhelye az Európai Unió területén kívül található;</w:t>
      </w:r>
    </w:p>
    <w:p w14:paraId="15BB6A57" w14:textId="77777777" w:rsidR="007161D5" w:rsidRPr="00CC1765" w:rsidRDefault="007161D5" w:rsidP="007161D5">
      <w:pPr>
        <w:pStyle w:val="Listaszerbekezds"/>
        <w:numPr>
          <w:ilvl w:val="0"/>
          <w:numId w:val="200"/>
        </w:numPr>
        <w:tabs>
          <w:tab w:val="left" w:pos="284"/>
        </w:tabs>
        <w:autoSpaceDE w:val="0"/>
        <w:autoSpaceDN w:val="0"/>
        <w:adjustRightInd w:val="0"/>
        <w:spacing w:after="0" w:line="240" w:lineRule="auto"/>
        <w:ind w:right="85"/>
        <w:jc w:val="both"/>
        <w:rPr>
          <w:rFonts w:asciiTheme="minorHAnsi" w:hAnsiTheme="minorHAnsi" w:cstheme="minorHAnsi"/>
          <w:color w:val="000000" w:themeColor="text1"/>
        </w:rPr>
      </w:pPr>
      <w:r w:rsidRPr="00CC1765">
        <w:rPr>
          <w:rFonts w:asciiTheme="minorHAnsi" w:hAnsiTheme="minorHAnsi" w:cstheme="minorHAnsi"/>
          <w:b/>
          <w:iCs/>
          <w:color w:val="000000" w:themeColor="text1"/>
        </w:rPr>
        <w:t>azonosítás</w:t>
      </w:r>
      <w:r w:rsidRPr="00CC1765">
        <w:rPr>
          <w:rFonts w:asciiTheme="minorHAnsi" w:hAnsiTheme="minorHAnsi" w:cstheme="minorHAnsi"/>
          <w:bCs/>
          <w:iCs/>
          <w:color w:val="000000" w:themeColor="text1"/>
        </w:rPr>
        <w:t>:</w:t>
      </w:r>
      <w:r w:rsidRPr="00CC1765">
        <w:rPr>
          <w:rFonts w:asciiTheme="minorHAnsi" w:hAnsiTheme="minorHAnsi" w:cstheme="minorHAnsi"/>
          <w:b/>
          <w:iCs/>
          <w:color w:val="000000" w:themeColor="text1"/>
        </w:rPr>
        <w:t xml:space="preserve"> </w:t>
      </w:r>
      <w:r w:rsidRPr="00CC1765">
        <w:rPr>
          <w:rFonts w:asciiTheme="minorHAnsi" w:hAnsiTheme="minorHAnsi" w:cstheme="minorHAnsi"/>
          <w:iCs/>
          <w:color w:val="000000" w:themeColor="text1"/>
        </w:rPr>
        <w:t xml:space="preserve">az </w:t>
      </w:r>
      <w:bookmarkStart w:id="33" w:name="_Hlk34311201"/>
      <w:r w:rsidRPr="00CC1765">
        <w:rPr>
          <w:rFonts w:asciiTheme="minorHAnsi" w:hAnsiTheme="minorHAnsi" w:cstheme="minorHAnsi"/>
          <w:iCs/>
          <w:color w:val="000000" w:themeColor="text1"/>
        </w:rPr>
        <w:t xml:space="preserve">ügyfél, annak a szolgáltatónál eljáró meghatalmazottja, rendelkezésre jogosultja, továbbá képviselője, az ügyfél tényleges tulajdonososai </w:t>
      </w:r>
      <w:r w:rsidRPr="00CC1765">
        <w:rPr>
          <w:rFonts w:asciiTheme="minorHAnsi" w:hAnsiTheme="minorHAnsi" w:cstheme="minorHAnsi"/>
          <w:color w:val="000000" w:themeColor="text1"/>
        </w:rPr>
        <w:t xml:space="preserve">Pmt.-ben meghatározott adatainak </w:t>
      </w:r>
      <w:bookmarkEnd w:id="33"/>
      <w:r w:rsidRPr="00CC1765">
        <w:rPr>
          <w:rFonts w:asciiTheme="minorHAnsi" w:hAnsiTheme="minorHAnsi" w:cstheme="minorHAnsi"/>
          <w:color w:val="000000" w:themeColor="text1"/>
        </w:rPr>
        <w:t>visszakereshető módon történő rögzítése;</w:t>
      </w:r>
    </w:p>
    <w:p w14:paraId="51EB3E08" w14:textId="77777777" w:rsidR="007161D5" w:rsidRPr="00CC1765" w:rsidRDefault="007161D5" w:rsidP="007161D5">
      <w:pPr>
        <w:pStyle w:val="Listaszerbekezds"/>
        <w:numPr>
          <w:ilvl w:val="0"/>
          <w:numId w:val="200"/>
        </w:numPr>
        <w:tabs>
          <w:tab w:val="left" w:pos="284"/>
        </w:tabs>
        <w:autoSpaceDE w:val="0"/>
        <w:autoSpaceDN w:val="0"/>
        <w:adjustRightInd w:val="0"/>
        <w:spacing w:after="0" w:line="240" w:lineRule="auto"/>
        <w:ind w:right="85"/>
        <w:jc w:val="both"/>
        <w:rPr>
          <w:rFonts w:asciiTheme="minorHAnsi" w:hAnsiTheme="minorHAnsi" w:cstheme="minorHAnsi"/>
          <w:color w:val="000000" w:themeColor="text1"/>
        </w:rPr>
      </w:pPr>
      <w:r w:rsidRPr="00CC1765">
        <w:rPr>
          <w:rFonts w:asciiTheme="minorHAnsi" w:hAnsiTheme="minorHAnsi" w:cstheme="minorHAnsi"/>
          <w:b/>
          <w:iCs/>
          <w:color w:val="000000" w:themeColor="text1"/>
        </w:rPr>
        <w:t xml:space="preserve">azonosító okmány: </w:t>
      </w:r>
      <w:r w:rsidRPr="00CC1765">
        <w:rPr>
          <w:rFonts w:asciiTheme="minorHAnsi" w:hAnsiTheme="minorHAnsi" w:cstheme="minorHAnsi"/>
          <w:bCs/>
          <w:iCs/>
          <w:color w:val="000000" w:themeColor="text1"/>
        </w:rPr>
        <w:t>magyar állampolgár esetében a személyazonosság igazolására alkalmas hatósági igazolvány; külföldi állampolgár esetében az úti okmány vagy a személyazonosító igazolvány;</w:t>
      </w:r>
    </w:p>
    <w:p w14:paraId="46ECCAE5" w14:textId="77777777" w:rsidR="007161D5" w:rsidRPr="00CC1765" w:rsidRDefault="007161D5" w:rsidP="007161D5">
      <w:pPr>
        <w:pStyle w:val="Listaszerbekezds"/>
        <w:numPr>
          <w:ilvl w:val="0"/>
          <w:numId w:val="200"/>
        </w:numPr>
        <w:tabs>
          <w:tab w:val="left" w:pos="284"/>
        </w:tabs>
        <w:autoSpaceDE w:val="0"/>
        <w:autoSpaceDN w:val="0"/>
        <w:adjustRightInd w:val="0"/>
        <w:spacing w:after="0" w:line="240" w:lineRule="auto"/>
        <w:ind w:right="85"/>
        <w:jc w:val="both"/>
        <w:rPr>
          <w:rFonts w:asciiTheme="minorHAnsi" w:hAnsiTheme="minorHAnsi" w:cstheme="minorHAnsi"/>
          <w:color w:val="000000" w:themeColor="text1"/>
        </w:rPr>
      </w:pPr>
      <w:r w:rsidRPr="00CC1765">
        <w:rPr>
          <w:rFonts w:asciiTheme="minorHAnsi" w:hAnsiTheme="minorHAnsi" w:cstheme="minorHAnsi"/>
          <w:b/>
          <w:bCs/>
          <w:color w:val="000000" w:themeColor="text1"/>
        </w:rPr>
        <w:t>csatorna</w:t>
      </w:r>
      <w:r w:rsidRPr="00CC1765">
        <w:rPr>
          <w:rFonts w:asciiTheme="minorHAnsi" w:hAnsiTheme="minorHAnsi" w:cstheme="minorHAnsi"/>
          <w:color w:val="000000" w:themeColor="text1"/>
        </w:rPr>
        <w:t>: elektronikus technikai eszköz – különösen mobiltelefon, számítógép, táblagép – vagy közvetít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amelynek igénybevételével az ügyintézés nem abban a helyiségben történik, ahol a szolgáltató a tevékenységét állandó jelleggel folytatja;</w:t>
      </w:r>
    </w:p>
    <w:p w14:paraId="05307C2D" w14:textId="77777777" w:rsidR="007161D5" w:rsidRPr="00CC1765" w:rsidRDefault="007161D5" w:rsidP="007161D5">
      <w:pPr>
        <w:pStyle w:val="Listaszerbekezds"/>
        <w:numPr>
          <w:ilvl w:val="0"/>
          <w:numId w:val="200"/>
        </w:numPr>
        <w:tabs>
          <w:tab w:val="left" w:pos="284"/>
          <w:tab w:val="left" w:pos="851"/>
        </w:tabs>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csoport</w:t>
      </w:r>
      <w:r w:rsidRPr="00CC1765">
        <w:rPr>
          <w:rFonts w:asciiTheme="minorHAnsi" w:hAnsiTheme="minorHAnsi" w:cstheme="minorHAnsi"/>
          <w:bCs/>
          <w:color w:val="000000" w:themeColor="text1"/>
        </w:rPr>
        <w:t xml:space="preserve">: </w:t>
      </w:r>
      <w:r w:rsidRPr="00CC1765">
        <w:rPr>
          <w:rFonts w:asciiTheme="minorHAnsi" w:hAnsiTheme="minorHAnsi" w:cstheme="minorHAnsi"/>
          <w:color w:val="000000" w:themeColor="text1"/>
        </w:rPr>
        <w:t>olyan vállalkozások összessége, amelyet egy anyavállalat, annak leányvállalatai, fióktelepei és mindazon vállalkozások alkotnak, amelyekben az anyavállalat vagy leányvállalata ellenőrző befolyással vagy részesedési viszonnyal rendelkezik;</w:t>
      </w:r>
    </w:p>
    <w:p w14:paraId="67FD9310" w14:textId="644BC79B" w:rsidR="00203949" w:rsidRPr="00CC1765" w:rsidRDefault="00203949" w:rsidP="001F4513">
      <w:pPr>
        <w:pStyle w:val="Listaszerbekezds"/>
        <w:numPr>
          <w:ilvl w:val="0"/>
          <w:numId w:val="200"/>
        </w:numPr>
        <w:rPr>
          <w:rFonts w:asciiTheme="minorHAnsi" w:hAnsiTheme="minorHAnsi" w:cstheme="minorHAnsi"/>
          <w:color w:val="000000" w:themeColor="text1"/>
        </w:rPr>
      </w:pPr>
      <w:r w:rsidRPr="00CC1765">
        <w:rPr>
          <w:rFonts w:asciiTheme="minorHAnsi" w:hAnsiTheme="minorHAnsi" w:cstheme="minorHAnsi"/>
          <w:color w:val="000000" w:themeColor="text1"/>
        </w:rPr>
        <w:t>EBA: Európai Bankhatóság (European Banking Authority);</w:t>
      </w:r>
    </w:p>
    <w:p w14:paraId="30187AAD"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elektronikus pénz</w:t>
      </w:r>
      <w:r w:rsidRPr="00CC1765">
        <w:rPr>
          <w:rFonts w:asciiTheme="minorHAnsi" w:hAnsiTheme="minorHAnsi" w:cstheme="minorHAnsi"/>
          <w:bCs/>
          <w:color w:val="000000" w:themeColor="text1"/>
        </w:rPr>
        <w:t>:</w:t>
      </w:r>
      <w:r w:rsidRPr="00CC1765">
        <w:rPr>
          <w:rFonts w:asciiTheme="minorHAnsi" w:hAnsiTheme="minorHAnsi" w:cstheme="minorHAnsi"/>
          <w:color w:val="000000" w:themeColor="text1"/>
        </w:rPr>
        <w:t xml:space="preserve"> a Hpt.-ben meghatározott elektronikus pénz;</w:t>
      </w:r>
    </w:p>
    <w:p w14:paraId="36271EC2" w14:textId="77777777" w:rsidR="007161D5" w:rsidRPr="00CC1765" w:rsidRDefault="007161D5" w:rsidP="007161D5">
      <w:pPr>
        <w:pStyle w:val="Listaszerbekezds"/>
        <w:numPr>
          <w:ilvl w:val="0"/>
          <w:numId w:val="200"/>
        </w:numPr>
        <w:tabs>
          <w:tab w:val="left" w:pos="284"/>
          <w:tab w:val="left" w:pos="567"/>
        </w:tabs>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elektronikuspénz-kibocsátó intézmény</w:t>
      </w:r>
      <w:r w:rsidRPr="00CC1765">
        <w:rPr>
          <w:rFonts w:asciiTheme="minorHAnsi" w:hAnsiTheme="minorHAnsi" w:cstheme="minorHAnsi"/>
          <w:bCs/>
          <w:color w:val="000000" w:themeColor="text1"/>
        </w:rPr>
        <w:t>:</w:t>
      </w:r>
      <w:r w:rsidRPr="00CC1765">
        <w:rPr>
          <w:rFonts w:asciiTheme="minorHAnsi" w:hAnsiTheme="minorHAnsi" w:cstheme="minorHAnsi"/>
          <w:b/>
          <w:color w:val="000000" w:themeColor="text1"/>
        </w:rPr>
        <w:t xml:space="preserve"> </w:t>
      </w:r>
      <w:r w:rsidRPr="00CC1765">
        <w:rPr>
          <w:rFonts w:asciiTheme="minorHAnsi" w:hAnsiTheme="minorHAnsi" w:cstheme="minorHAnsi"/>
          <w:color w:val="000000" w:themeColor="text1"/>
        </w:rPr>
        <w:t>az egyes fizetési szolgáltatókról szóló 2013. évi CCXXXV. törvényben (a továbbiakban: Fsztv.) meghatározott elektronikuspénz-kibocsátó intézmény;</w:t>
      </w:r>
    </w:p>
    <w:p w14:paraId="15D3BF23" w14:textId="77777777" w:rsidR="007161D5" w:rsidRPr="00CC1765" w:rsidRDefault="007161D5" w:rsidP="007161D5">
      <w:pPr>
        <w:pStyle w:val="Listaszerbekezds"/>
        <w:numPr>
          <w:ilvl w:val="0"/>
          <w:numId w:val="200"/>
        </w:numPr>
        <w:tabs>
          <w:tab w:val="left" w:pos="284"/>
        </w:tabs>
        <w:autoSpaceDE w:val="0"/>
        <w:autoSpaceDN w:val="0"/>
        <w:adjustRightInd w:val="0"/>
        <w:spacing w:after="0" w:line="240" w:lineRule="auto"/>
        <w:jc w:val="both"/>
        <w:rPr>
          <w:rFonts w:asciiTheme="minorHAnsi" w:hAnsiTheme="minorHAnsi" w:cstheme="minorHAnsi"/>
          <w:i/>
        </w:rPr>
      </w:pPr>
      <w:r w:rsidRPr="00CC1765">
        <w:rPr>
          <w:rFonts w:asciiTheme="minorHAnsi" w:hAnsiTheme="minorHAnsi" w:cstheme="minorHAnsi"/>
          <w:b/>
        </w:rPr>
        <w:t>elektronikus ügyfélazonosító és nyilatkozattételi rendszer</w:t>
      </w:r>
      <w:r w:rsidRPr="00CC1765">
        <w:rPr>
          <w:rFonts w:asciiTheme="minorHAnsi" w:hAnsiTheme="minorHAnsi" w:cstheme="minorHAnsi"/>
        </w:rPr>
        <w:t>: olyan személyre szabott elektronikus eljárást biztosító rendszer, amely a nyilatkozattevő személyének és a nyilatkozat megtétele időpontjának egyértelmű azonosítására és a jognyilatkozat tartalmának változatlan visszaidézésére alkalmas formában teszi lehetővé a jognyilatkozat megtételét;</w:t>
      </w:r>
    </w:p>
    <w:p w14:paraId="77586034" w14:textId="77777777" w:rsidR="007161D5" w:rsidRPr="00CC1765" w:rsidRDefault="007161D5" w:rsidP="007161D5">
      <w:pPr>
        <w:pStyle w:val="Listaszerbekezds"/>
        <w:numPr>
          <w:ilvl w:val="0"/>
          <w:numId w:val="200"/>
        </w:numPr>
        <w:tabs>
          <w:tab w:val="left" w:pos="284"/>
        </w:tabs>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ellenőrző befolyás</w:t>
      </w:r>
      <w:r w:rsidRPr="00CC1765">
        <w:rPr>
          <w:rFonts w:asciiTheme="minorHAnsi" w:hAnsiTheme="minorHAnsi" w:cstheme="minorHAnsi"/>
          <w:bCs/>
          <w:color w:val="000000" w:themeColor="text1"/>
        </w:rPr>
        <w:t>:</w:t>
      </w:r>
      <w:r w:rsidRPr="00CC1765">
        <w:rPr>
          <w:rFonts w:asciiTheme="minorHAnsi" w:hAnsiTheme="minorHAnsi" w:cstheme="minorHAnsi"/>
          <w:color w:val="000000" w:themeColor="text1"/>
        </w:rPr>
        <w:t xml:space="preserve"> a számvitelről szóló 2000. évi C. törvény (a továbbiakban: Számv. tv.) szerinti anyavállalat fogalmánál használt meghatározó befolyás vagy egy személy és egy vállalkozás között fennálló olyan kapcsolat, amelynek alapján</w:t>
      </w:r>
    </w:p>
    <w:p w14:paraId="146F9777" w14:textId="77777777" w:rsidR="007161D5" w:rsidRPr="00CC1765" w:rsidRDefault="007161D5" w:rsidP="007161D5">
      <w:pPr>
        <w:pStyle w:val="Listaszerbekezds"/>
        <w:numPr>
          <w:ilvl w:val="0"/>
          <w:numId w:val="20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befolyással rendelkező személy dönthet a vállalkozás nyereségének felosztásáról, nyereségének vagy veszteségének más vállalkozáshoz való átcsoportosításáról, stratégiájáról, üzletpolitikájáról vagy értékesítési politikájáról,</w:t>
      </w:r>
    </w:p>
    <w:p w14:paraId="18126B5A" w14:textId="77777777" w:rsidR="007161D5" w:rsidRPr="00CC1765" w:rsidRDefault="007161D5" w:rsidP="007161D5">
      <w:pPr>
        <w:pStyle w:val="Listaszerbekezds"/>
        <w:numPr>
          <w:ilvl w:val="0"/>
          <w:numId w:val="20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lastRenderedPageBreak/>
        <w:t>lehetővé válik - függetlenül attól, hogy a megállapodást alapszabályban (alapító okiratban) vagy más írásos szerződésben rögzítették - a vállalkozás irányításának más vállalkozás irányításával való összehangolása valamely közös cél érdekében,</w:t>
      </w:r>
    </w:p>
    <w:p w14:paraId="15AD1B3D" w14:textId="77777777" w:rsidR="007161D5" w:rsidRPr="00CC1765" w:rsidRDefault="007161D5" w:rsidP="007161D5">
      <w:pPr>
        <w:pStyle w:val="Listaszerbekezds"/>
        <w:numPr>
          <w:ilvl w:val="0"/>
          <w:numId w:val="20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közös irányítás a vállalkozások ügyvezetésének, felügyelőbizottságának részben (de a döntésekhez szükséges többséget kitevő) vagy teljesen azonos összetételén keresztül valósul meg, vagy</w:t>
      </w:r>
    </w:p>
    <w:p w14:paraId="2CFAA7D6" w14:textId="77777777" w:rsidR="007161D5" w:rsidRPr="00CC1765" w:rsidRDefault="007161D5" w:rsidP="007161D5">
      <w:pPr>
        <w:pStyle w:val="Listaszerbekezds"/>
        <w:numPr>
          <w:ilvl w:val="0"/>
          <w:numId w:val="20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befolyással rendelkező személy tőkekapcsolat nélkül gyakorol jelentős befolyást egy másik vállalkozás működésére;</w:t>
      </w:r>
    </w:p>
    <w:p w14:paraId="27058AD2"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életbiztosítási ágba tartozó tevékenység</w:t>
      </w:r>
      <w:r w:rsidRPr="00CC1765">
        <w:rPr>
          <w:rFonts w:asciiTheme="minorHAnsi" w:hAnsiTheme="minorHAnsi" w:cstheme="minorHAnsi"/>
          <w:bCs/>
          <w:color w:val="000000" w:themeColor="text1"/>
        </w:rPr>
        <w:t>:</w:t>
      </w:r>
      <w:r w:rsidRPr="00CC1765">
        <w:rPr>
          <w:rFonts w:asciiTheme="minorHAnsi" w:hAnsiTheme="minorHAnsi" w:cstheme="minorHAnsi"/>
          <w:color w:val="000000" w:themeColor="text1"/>
        </w:rPr>
        <w:t xml:space="preserve"> a biztosítási tevékenységről szóló 2014. évi LXXXVIII. törvény (a továbbiakban: Bit.) 2. melléklete szerinti életbiztosítási ágba tartozó tevékenység; </w:t>
      </w:r>
    </w:p>
    <w:p w14:paraId="1AAB581C" w14:textId="79582899"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bCs/>
          <w:color w:val="000000" w:themeColor="text1"/>
        </w:rPr>
        <w:t>eredend</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 xml:space="preserve"> kockázat:</w:t>
      </w:r>
      <w:r w:rsidRPr="00CC1765">
        <w:rPr>
          <w:rFonts w:asciiTheme="minorHAnsi" w:hAnsiTheme="minorHAnsi" w:cstheme="minorHAnsi"/>
          <w:color w:val="000000" w:themeColor="text1"/>
        </w:rPr>
        <w:t xml:space="preserve"> a kockázatcsökkentés el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tt fennálló kockázatszint;</w:t>
      </w:r>
    </w:p>
    <w:p w14:paraId="3A5FD807"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bCs/>
          <w:color w:val="000000" w:themeColor="text1"/>
        </w:rPr>
        <w:t>erős ügyfél-hitelesítés</w:t>
      </w:r>
      <w:r w:rsidRPr="00CC1765">
        <w:rPr>
          <w:rFonts w:asciiTheme="minorHAnsi" w:hAnsiTheme="minorHAnsi" w:cstheme="minorHAnsi"/>
          <w:color w:val="000000" w:themeColor="text1"/>
        </w:rPr>
        <w:t>: hitelesítés legalább két olyan</w:t>
      </w:r>
    </w:p>
    <w:p w14:paraId="09EF64AE" w14:textId="77777777" w:rsidR="007161D5" w:rsidRPr="00CC1765" w:rsidRDefault="007161D5" w:rsidP="007161D5">
      <w:pPr>
        <w:pStyle w:val="Listaszerbekezds"/>
        <w:numPr>
          <w:ilvl w:val="0"/>
          <w:numId w:val="202"/>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ismeret, azaz csak az ügyfél által ismert információ,</w:t>
      </w:r>
    </w:p>
    <w:p w14:paraId="3FF61C69" w14:textId="77777777" w:rsidR="007161D5" w:rsidRPr="00CC1765" w:rsidRDefault="007161D5" w:rsidP="007161D5">
      <w:pPr>
        <w:pStyle w:val="Listaszerbekezds"/>
        <w:numPr>
          <w:ilvl w:val="0"/>
          <w:numId w:val="202"/>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birtok azaz csak az ügyfél által birtokolt dolog, és</w:t>
      </w:r>
    </w:p>
    <w:p w14:paraId="5FACC0A2" w14:textId="77777777" w:rsidR="007161D5" w:rsidRPr="00CC1765" w:rsidRDefault="007161D5" w:rsidP="007161D5">
      <w:pPr>
        <w:pStyle w:val="Listaszerbekezds"/>
        <w:numPr>
          <w:ilvl w:val="0"/>
          <w:numId w:val="202"/>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biológiai tulajdonság, azaz az ügyfél jellemzője</w:t>
      </w:r>
    </w:p>
    <w:p w14:paraId="0166F48D" w14:textId="77777777" w:rsidR="007161D5" w:rsidRPr="00CC1765" w:rsidRDefault="007161D5" w:rsidP="007161D5">
      <w:pPr>
        <w:widowControl w:val="0"/>
        <w:autoSpaceDE w:val="0"/>
        <w:autoSpaceDN w:val="0"/>
        <w:adjustRightInd w:val="0"/>
        <w:ind w:left="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kategóriába sorolható elem felhasználásával, amely kategóriák egymástól függetlenek annyiban, hogy az egyik feltörése nem befolyásolja a többi megbízhatóságát, és az eljárás kialakítása révén biztosított az azonosítási adatok bizalmassága; </w:t>
      </w:r>
    </w:p>
    <w:p w14:paraId="65C075B3" w14:textId="77777777" w:rsidR="007161D5" w:rsidRPr="00CC1765" w:rsidRDefault="007161D5" w:rsidP="007161D5">
      <w:pPr>
        <w:pStyle w:val="Listaszerbekezds"/>
        <w:numPr>
          <w:ilvl w:val="0"/>
          <w:numId w:val="200"/>
        </w:numPr>
        <w:autoSpaceDE w:val="0"/>
        <w:autoSpaceDN w:val="0"/>
        <w:adjustRightInd w:val="0"/>
        <w:spacing w:after="0" w:line="240" w:lineRule="auto"/>
        <w:ind w:right="84"/>
        <w:jc w:val="both"/>
        <w:rPr>
          <w:rFonts w:asciiTheme="minorHAnsi" w:hAnsiTheme="minorHAnsi" w:cstheme="minorHAnsi"/>
          <w:color w:val="000000" w:themeColor="text1"/>
        </w:rPr>
      </w:pPr>
      <w:r w:rsidRPr="00CC1765">
        <w:rPr>
          <w:rFonts w:asciiTheme="minorHAnsi" w:hAnsiTheme="minorHAnsi" w:cstheme="minorHAnsi"/>
          <w:b/>
          <w:iCs/>
          <w:color w:val="000000" w:themeColor="text1"/>
        </w:rPr>
        <w:t>Európai Unió</w:t>
      </w:r>
      <w:r w:rsidRPr="00CC1765">
        <w:rPr>
          <w:rFonts w:asciiTheme="minorHAnsi" w:hAnsiTheme="minorHAnsi" w:cstheme="minorHAnsi"/>
          <w:bCs/>
          <w:iCs/>
          <w:color w:val="000000" w:themeColor="text1"/>
        </w:rPr>
        <w:t>:</w:t>
      </w:r>
      <w:r w:rsidRPr="00CC1765">
        <w:rPr>
          <w:rFonts w:asciiTheme="minorHAnsi" w:hAnsiTheme="minorHAnsi" w:cstheme="minorHAnsi"/>
          <w:i/>
          <w:iCs/>
          <w:color w:val="000000" w:themeColor="text1"/>
        </w:rPr>
        <w:t xml:space="preserve"> </w:t>
      </w:r>
      <w:r w:rsidRPr="00CC1765">
        <w:rPr>
          <w:rFonts w:asciiTheme="minorHAnsi" w:hAnsiTheme="minorHAnsi" w:cstheme="minorHAnsi"/>
          <w:color w:val="000000" w:themeColor="text1"/>
        </w:rPr>
        <w:t>az Európai Unió és az Európai Gazdasági Térség;</w:t>
      </w:r>
    </w:p>
    <w:p w14:paraId="180ADB39" w14:textId="77777777" w:rsidR="008E70B1"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iCs/>
          <w:color w:val="000000" w:themeColor="text1"/>
        </w:rPr>
        <w:t>Európai Unió tagállama</w:t>
      </w:r>
      <w:r w:rsidRPr="00CC1765">
        <w:rPr>
          <w:rFonts w:asciiTheme="minorHAnsi" w:hAnsiTheme="minorHAnsi" w:cstheme="minorHAnsi"/>
          <w:bCs/>
          <w:color w:val="000000" w:themeColor="text1"/>
        </w:rPr>
        <w:t>:</w:t>
      </w:r>
      <w:r w:rsidRPr="00CC1765">
        <w:rPr>
          <w:rFonts w:asciiTheme="minorHAnsi" w:hAnsiTheme="minorHAnsi" w:cstheme="minorHAnsi"/>
          <w:color w:val="000000" w:themeColor="text1"/>
        </w:rPr>
        <w:t xml:space="preserve"> az Európai Unió tagállama és az Európai Gazdasági Térségről szóló megállapodásban részes más állam;</w:t>
      </w:r>
    </w:p>
    <w:p w14:paraId="249BF842" w14:textId="4A32C05F"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iCs/>
          <w:color w:val="000000" w:themeColor="text1"/>
        </w:rPr>
        <w:t>Egyesült Nemzetek Szervezete Biztonsági Tanácsának határozata</w:t>
      </w:r>
      <w:r w:rsidRPr="00CC1765">
        <w:rPr>
          <w:rFonts w:asciiTheme="minorHAnsi" w:hAnsiTheme="minorHAnsi" w:cstheme="minorHAnsi"/>
          <w:bCs/>
          <w:iCs/>
          <w:color w:val="000000" w:themeColor="text1"/>
        </w:rPr>
        <w:t>:</w:t>
      </w:r>
      <w:r w:rsidRPr="00CC1765">
        <w:rPr>
          <w:rFonts w:asciiTheme="minorHAnsi" w:hAnsiTheme="minorHAnsi" w:cstheme="minorHAnsi"/>
          <w:b/>
          <w:iCs/>
          <w:color w:val="000000" w:themeColor="text1"/>
        </w:rPr>
        <w:t xml:space="preserve"> </w:t>
      </w:r>
      <w:r w:rsidRPr="00CC1765">
        <w:rPr>
          <w:rFonts w:asciiTheme="minorHAnsi" w:hAnsiTheme="minorHAnsi" w:cstheme="minorHAnsi"/>
          <w:color w:val="000000" w:themeColor="text1"/>
        </w:rPr>
        <w:t>az 1956. évi I. törvénnyel kihirdetett Egyesült Nemzetek Szervezete Alapokmányának 25. cikkében meghatározott, az ENSZ BT által a nemzetközi béke és biztonság fenntartása érdekében elfogadott határozat;</w:t>
      </w:r>
    </w:p>
    <w:p w14:paraId="0E8FB334"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fiktív bank</w:t>
      </w:r>
      <w:r w:rsidRPr="00CC1765">
        <w:rPr>
          <w:rFonts w:asciiTheme="minorHAnsi" w:hAnsiTheme="minorHAnsi" w:cstheme="minorHAnsi"/>
          <w:bCs/>
          <w:color w:val="000000" w:themeColor="text1"/>
        </w:rPr>
        <w:t>:</w:t>
      </w:r>
      <w:r w:rsidRPr="00CC1765">
        <w:rPr>
          <w:rFonts w:asciiTheme="minorHAnsi" w:hAnsiTheme="minorHAnsi" w:cstheme="minorHAnsi"/>
          <w:color w:val="000000" w:themeColor="text1"/>
        </w:rPr>
        <w:t xml:space="preserve"> olyan hitelintézet, pénzügyi szolgáltató vagy hitelintézet, pénzügyi szolgáltató által folytatott tevékenységgel megegyező tevékenységet végző szervezet, amelynek nincs főirodája a székhelye szerinti államban, továbbá nem része egy szabályozott pénzügyi csoportnak;</w:t>
      </w:r>
    </w:p>
    <w:p w14:paraId="39DA8059" w14:textId="6548DC85"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iCs/>
          <w:color w:val="000000" w:themeColor="text1"/>
        </w:rPr>
        <w:t>FIU</w:t>
      </w:r>
      <w:r w:rsidRPr="00CC1765">
        <w:rPr>
          <w:rFonts w:asciiTheme="minorHAnsi" w:hAnsiTheme="minorHAnsi" w:cstheme="minorHAnsi"/>
          <w:bCs/>
          <w:iCs/>
          <w:color w:val="000000" w:themeColor="text1"/>
        </w:rPr>
        <w:t>: a Nemzeti Adó- és Vámhivatal jogszabályban meghatározott szervezeti egysége, a Pmt. rendelkezéseivel kapcsolatban a pénzügyi információs egységként m</w:t>
      </w:r>
      <w:r w:rsidRPr="00CC1765">
        <w:rPr>
          <w:rFonts w:asciiTheme="minorHAnsi" w:hAnsiTheme="minorHAnsi" w:cstheme="minorHAnsi" w:hint="eastAsia"/>
          <w:bCs/>
          <w:iCs/>
          <w:color w:val="000000" w:themeColor="text1"/>
        </w:rPr>
        <w:t>ű</w:t>
      </w:r>
      <w:r w:rsidRPr="00CC1765">
        <w:rPr>
          <w:rFonts w:asciiTheme="minorHAnsi" w:hAnsiTheme="minorHAnsi" w:cstheme="minorHAnsi"/>
          <w:bCs/>
          <w:iCs/>
          <w:color w:val="000000" w:themeColor="text1"/>
        </w:rPr>
        <w:t>köd</w:t>
      </w:r>
      <w:r w:rsidRPr="00CC1765">
        <w:rPr>
          <w:rFonts w:asciiTheme="minorHAnsi" w:hAnsiTheme="minorHAnsi" w:cstheme="minorHAnsi" w:hint="eastAsia"/>
          <w:bCs/>
          <w:iCs/>
          <w:color w:val="000000" w:themeColor="text1"/>
        </w:rPr>
        <w:t>ő</w:t>
      </w:r>
      <w:r w:rsidRPr="00CC1765">
        <w:rPr>
          <w:rFonts w:asciiTheme="minorHAnsi" w:hAnsiTheme="minorHAnsi" w:cstheme="minorHAnsi"/>
          <w:bCs/>
          <w:iCs/>
          <w:color w:val="000000" w:themeColor="text1"/>
        </w:rPr>
        <w:t xml:space="preserve"> hatóság (azaz „Financial Intelligence Unit”, a továbbiakban úgy is mint pénzügyi információs egység), a Pvkit. rendelkezéseivel kapcsolatban a pénzügyi és vagyoni korlátozó intézkedés foganatosításáért is felel</w:t>
      </w:r>
      <w:r w:rsidRPr="00CC1765">
        <w:rPr>
          <w:rFonts w:asciiTheme="minorHAnsi" w:hAnsiTheme="minorHAnsi" w:cstheme="minorHAnsi" w:hint="eastAsia"/>
          <w:bCs/>
          <w:iCs/>
          <w:color w:val="000000" w:themeColor="text1"/>
        </w:rPr>
        <w:t>ő</w:t>
      </w:r>
      <w:r w:rsidRPr="00CC1765">
        <w:rPr>
          <w:rFonts w:asciiTheme="minorHAnsi" w:hAnsiTheme="minorHAnsi" w:cstheme="minorHAnsi"/>
          <w:bCs/>
          <w:iCs/>
          <w:color w:val="000000" w:themeColor="text1"/>
        </w:rPr>
        <w:t>s szerv</w:t>
      </w:r>
      <w:r w:rsidRPr="00CC1765">
        <w:rPr>
          <w:rFonts w:asciiTheme="minorHAnsi" w:hAnsiTheme="minorHAnsi" w:cstheme="minorHAnsi"/>
          <w:color w:val="000000" w:themeColor="text1"/>
        </w:rPr>
        <w:t>;</w:t>
      </w:r>
    </w:p>
    <w:p w14:paraId="3D0F6CC2" w14:textId="278489F4" w:rsidR="00CA0A51" w:rsidRPr="00CC1765" w:rsidRDefault="00CA0A51"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bookmarkStart w:id="34" w:name="_Hlk221383149"/>
      <w:r w:rsidRPr="00CC1765">
        <w:rPr>
          <w:rFonts w:asciiTheme="minorHAnsi" w:hAnsiTheme="minorHAnsi" w:cstheme="minorHAnsi"/>
          <w:b/>
          <w:bCs/>
          <w:color w:val="000000" w:themeColor="text1"/>
        </w:rPr>
        <w:t>foglalkoztatott:</w:t>
      </w:r>
      <w:r w:rsidRPr="00CC1765">
        <w:rPr>
          <w:rFonts w:asciiTheme="minorHAnsi" w:hAnsiTheme="minorHAnsi" w:cstheme="minorHAnsi"/>
          <w:color w:val="000000" w:themeColor="text1"/>
        </w:rPr>
        <w:t xml:space="preserve"> a szolgáltató nem vezet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beosztású, illetve nem vezet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testületi tag munkavállalói, valamint a szolgáltató részére </w:t>
      </w:r>
      <w:bookmarkStart w:id="35" w:name="_Hlk221383199"/>
      <w:r w:rsidRPr="00CC1765">
        <w:rPr>
          <w:rFonts w:asciiTheme="minorHAnsi" w:hAnsiTheme="minorHAnsi" w:cstheme="minorHAnsi"/>
          <w:color w:val="000000" w:themeColor="text1"/>
        </w:rPr>
        <w:t>megbízási jogviszonyban feladatot ellátó személyek</w:t>
      </w:r>
      <w:r w:rsidR="00781C4E" w:rsidRPr="00CC1765">
        <w:rPr>
          <w:rFonts w:asciiTheme="minorHAnsi" w:hAnsiTheme="minorHAnsi" w:cstheme="minorHAnsi"/>
          <w:color w:val="000000" w:themeColor="text1"/>
        </w:rPr>
        <w:t>;</w:t>
      </w:r>
      <w:bookmarkEnd w:id="35"/>
    </w:p>
    <w:bookmarkEnd w:id="34"/>
    <w:p w14:paraId="0E7AA17D"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forgatható utalvány</w:t>
      </w:r>
      <w:r w:rsidRPr="00CC1765">
        <w:rPr>
          <w:rFonts w:asciiTheme="minorHAnsi" w:hAnsiTheme="minorHAnsi" w:cstheme="minorHAnsi"/>
          <w:bCs/>
          <w:color w:val="000000" w:themeColor="text1"/>
        </w:rPr>
        <w:t>:</w:t>
      </w:r>
      <w:r w:rsidRPr="00CC1765">
        <w:rPr>
          <w:rFonts w:asciiTheme="minorHAnsi" w:hAnsiTheme="minorHAnsi" w:cstheme="minorHAnsi"/>
          <w:color w:val="000000" w:themeColor="text1"/>
        </w:rPr>
        <w:t xml:space="preserve"> a Hpt.-ben meghatározott forgatható utalvány;</w:t>
      </w:r>
    </w:p>
    <w:p w14:paraId="1191F302"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főiroda</w:t>
      </w:r>
      <w:r w:rsidRPr="00CC1765">
        <w:rPr>
          <w:rFonts w:asciiTheme="minorHAnsi" w:hAnsiTheme="minorHAnsi" w:cstheme="minorHAnsi"/>
          <w:bCs/>
          <w:color w:val="000000" w:themeColor="text1"/>
        </w:rPr>
        <w:t xml:space="preserve">: </w:t>
      </w:r>
      <w:r w:rsidRPr="00CC1765">
        <w:rPr>
          <w:rFonts w:asciiTheme="minorHAnsi" w:hAnsiTheme="minorHAnsi" w:cstheme="minorHAnsi"/>
          <w:color w:val="000000" w:themeColor="text1"/>
        </w:rPr>
        <w:t>az a hely, ahol a szolgáltató a főtevékenységet ténylegesen végzi és ahol a központi döntéshozatal történik;</w:t>
      </w:r>
    </w:p>
    <w:p w14:paraId="272448DA" w14:textId="77777777" w:rsidR="007161D5" w:rsidRPr="00CC1765" w:rsidRDefault="007161D5" w:rsidP="007161D5">
      <w:pPr>
        <w:pStyle w:val="Listaszerbekezds"/>
        <w:numPr>
          <w:ilvl w:val="0"/>
          <w:numId w:val="200"/>
        </w:numPr>
        <w:autoSpaceDE w:val="0"/>
        <w:autoSpaceDN w:val="0"/>
        <w:adjustRightInd w:val="0"/>
        <w:spacing w:after="0" w:line="240" w:lineRule="auto"/>
        <w:ind w:right="84"/>
        <w:jc w:val="both"/>
        <w:rPr>
          <w:rFonts w:asciiTheme="minorHAnsi" w:hAnsiTheme="minorHAnsi" w:cstheme="minorHAnsi"/>
          <w:color w:val="000000" w:themeColor="text1"/>
        </w:rPr>
      </w:pPr>
      <w:r w:rsidRPr="00CC1765">
        <w:rPr>
          <w:rFonts w:asciiTheme="minorHAnsi" w:hAnsiTheme="minorHAnsi" w:cstheme="minorHAnsi"/>
          <w:b/>
          <w:iCs/>
          <w:color w:val="000000" w:themeColor="text1"/>
        </w:rPr>
        <w:t>harmadik ország</w:t>
      </w:r>
      <w:r w:rsidRPr="00CC1765">
        <w:rPr>
          <w:rFonts w:asciiTheme="minorHAnsi" w:hAnsiTheme="minorHAnsi" w:cstheme="minorHAnsi"/>
          <w:iCs/>
          <w:color w:val="000000" w:themeColor="text1"/>
        </w:rPr>
        <w:t xml:space="preserve">: </w:t>
      </w:r>
      <w:r w:rsidRPr="00CC1765">
        <w:rPr>
          <w:rFonts w:asciiTheme="minorHAnsi" w:hAnsiTheme="minorHAnsi" w:cstheme="minorHAnsi"/>
          <w:color w:val="000000" w:themeColor="text1"/>
        </w:rPr>
        <w:t>az Európai Unión kívüli állam;</w:t>
      </w:r>
    </w:p>
    <w:p w14:paraId="360BA4B8" w14:textId="77777777" w:rsidR="007161D5" w:rsidRPr="00CC1765" w:rsidRDefault="007161D5" w:rsidP="007161D5">
      <w:pPr>
        <w:pStyle w:val="Listaszerbekezds"/>
        <w:numPr>
          <w:ilvl w:val="0"/>
          <w:numId w:val="200"/>
        </w:numPr>
        <w:autoSpaceDE w:val="0"/>
        <w:autoSpaceDN w:val="0"/>
        <w:adjustRightInd w:val="0"/>
        <w:spacing w:after="0" w:line="240" w:lineRule="auto"/>
        <w:ind w:right="84"/>
        <w:jc w:val="both"/>
        <w:rPr>
          <w:rFonts w:asciiTheme="minorHAnsi" w:hAnsiTheme="minorHAnsi" w:cstheme="minorHAnsi"/>
          <w:b/>
          <w:color w:val="000000" w:themeColor="text1"/>
        </w:rPr>
      </w:pPr>
      <w:r w:rsidRPr="00CC1765">
        <w:rPr>
          <w:rFonts w:asciiTheme="minorHAnsi" w:hAnsiTheme="minorHAnsi" w:cstheme="minorHAnsi"/>
          <w:b/>
          <w:color w:val="000000" w:themeColor="text1"/>
        </w:rPr>
        <w:t>hiteles fordítás</w:t>
      </w:r>
      <w:r w:rsidRPr="00CC1765">
        <w:rPr>
          <w:rFonts w:asciiTheme="minorHAnsi" w:hAnsiTheme="minorHAnsi" w:cstheme="minorHAnsi"/>
          <w:bCs/>
          <w:color w:val="000000" w:themeColor="text1"/>
        </w:rPr>
        <w:t>:</w:t>
      </w:r>
      <w:r w:rsidRPr="00CC1765">
        <w:rPr>
          <w:rFonts w:asciiTheme="minorHAnsi" w:hAnsiTheme="minorHAnsi" w:cstheme="minorHAnsi"/>
          <w:b/>
          <w:color w:val="000000" w:themeColor="text1"/>
        </w:rPr>
        <w:t xml:space="preserve"> </w:t>
      </w:r>
      <w:r w:rsidRPr="00CC1765">
        <w:rPr>
          <w:rFonts w:asciiTheme="minorHAnsi" w:hAnsiTheme="minorHAnsi" w:cstheme="minorHAnsi"/>
          <w:color w:val="000000" w:themeColor="text1"/>
        </w:rPr>
        <w:t>az Országos Fordító és Fordításhitelesítő Iroda által készített fordítás;</w:t>
      </w:r>
    </w:p>
    <w:p w14:paraId="77BAF24B"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hitelintézet</w:t>
      </w:r>
      <w:r w:rsidRPr="00CC1765">
        <w:rPr>
          <w:rFonts w:asciiTheme="minorHAnsi" w:hAnsiTheme="minorHAnsi" w:cstheme="minorHAnsi"/>
          <w:bCs/>
          <w:color w:val="000000" w:themeColor="text1"/>
        </w:rPr>
        <w:t>:</w:t>
      </w:r>
      <w:r w:rsidRPr="00CC1765">
        <w:rPr>
          <w:rFonts w:asciiTheme="minorHAnsi" w:hAnsiTheme="minorHAnsi" w:cstheme="minorHAnsi"/>
          <w:color w:val="000000" w:themeColor="text1"/>
        </w:rPr>
        <w:t xml:space="preserve"> a Hpt.-ben meghatározott hitelintézet, ide nem értve az MNB-t;</w:t>
      </w:r>
    </w:p>
    <w:p w14:paraId="59EE2413"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hivatalos fordítás</w:t>
      </w:r>
      <w:r w:rsidRPr="00CC1765">
        <w:rPr>
          <w:rFonts w:asciiTheme="minorHAnsi" w:hAnsiTheme="minorHAnsi" w:cstheme="minorHAnsi"/>
          <w:color w:val="000000" w:themeColor="text1"/>
        </w:rPr>
        <w:t>: lektorált, lepecsételt, összefűzött és hivatalos záradékkal ellátott fordítás, amin hivatalos záradék tanúsítja, hogy az elkészült fordítás a fordítóirodához eljuttatott anyag szövegével megegyezik;</w:t>
      </w:r>
    </w:p>
    <w:p w14:paraId="1FEADE6C"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jogi személyiséggel nem rendelkező szervezet</w:t>
      </w:r>
      <w:r w:rsidRPr="00CC1765">
        <w:rPr>
          <w:rFonts w:asciiTheme="minorHAnsi" w:hAnsiTheme="minorHAnsi" w:cstheme="minorHAnsi"/>
          <w:color w:val="000000" w:themeColor="text1"/>
        </w:rPr>
        <w:t>: nem jogi személy és nem természetes személy jogalany;</w:t>
      </w:r>
    </w:p>
    <w:p w14:paraId="10638FD5"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bCs/>
          <w:color w:val="000000" w:themeColor="text1"/>
        </w:rPr>
      </w:pPr>
      <w:r w:rsidRPr="00CC1765">
        <w:rPr>
          <w:rFonts w:asciiTheme="minorHAnsi" w:hAnsiTheme="minorHAnsi" w:cstheme="minorHAnsi"/>
          <w:b/>
          <w:color w:val="000000" w:themeColor="text1"/>
        </w:rPr>
        <w:t xml:space="preserve">készpénzes ügylet: </w:t>
      </w:r>
      <w:r w:rsidRPr="00CC1765">
        <w:rPr>
          <w:rFonts w:asciiTheme="minorHAnsi" w:hAnsiTheme="minorHAnsi" w:cstheme="minorHAnsi"/>
          <w:bCs/>
          <w:color w:val="000000" w:themeColor="text1"/>
        </w:rPr>
        <w:t>az ügyfél részére történ</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készpénzkifizetés és az ügyfél általi készpénzbefizetés pénznemt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l függetlenül;</w:t>
      </w:r>
    </w:p>
    <w:p w14:paraId="56919381"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bCs/>
          <w:color w:val="000000" w:themeColor="text1"/>
        </w:rPr>
        <w:t>kijelölt felelős vezető</w:t>
      </w:r>
      <w:r w:rsidRPr="00CC1765">
        <w:rPr>
          <w:rFonts w:asciiTheme="minorHAnsi" w:hAnsiTheme="minorHAnsi" w:cstheme="minorHAnsi"/>
          <w:color w:val="000000" w:themeColor="text1"/>
        </w:rPr>
        <w:t>: az irányítási funkciót betölt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testület azon tagja, illetve irányítási funkciót betölt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testület hiányában a szolgáltató azon fels</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vezet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je, aki a szolgáltató Pmt. szerinti bels</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szabályzatában került kijelölésre, és aki a pénzmosás és a terrorizmus finanszírozása megel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zésével és megakadályozásával kapcsolatos követelmények és elvárások szolgáltató általi végrehajtásáért felel;</w:t>
      </w:r>
      <w:r w:rsidRPr="00CC1765">
        <w:rPr>
          <w:b/>
          <w:bCs/>
        </w:rPr>
        <w:t xml:space="preserve"> </w:t>
      </w:r>
    </w:p>
    <w:p w14:paraId="29D48D63" w14:textId="4C0F7984" w:rsidR="007161D5" w:rsidRPr="00CC1765" w:rsidRDefault="007161D5" w:rsidP="007161D5">
      <w:pPr>
        <w:pStyle w:val="Listaszerbekezds"/>
        <w:numPr>
          <w:ilvl w:val="0"/>
          <w:numId w:val="200"/>
        </w:numPr>
        <w:autoSpaceDE w:val="0"/>
        <w:autoSpaceDN w:val="0"/>
        <w:adjustRightInd w:val="0"/>
        <w:spacing w:after="0" w:line="240" w:lineRule="auto"/>
        <w:ind w:right="84"/>
        <w:jc w:val="both"/>
        <w:rPr>
          <w:rFonts w:asciiTheme="minorHAnsi" w:hAnsiTheme="minorHAnsi" w:cstheme="minorHAnsi"/>
          <w:b/>
          <w:color w:val="000000" w:themeColor="text1"/>
        </w:rPr>
      </w:pPr>
      <w:r w:rsidRPr="00CC1765">
        <w:rPr>
          <w:rFonts w:asciiTheme="minorHAnsi" w:hAnsiTheme="minorHAnsi" w:cstheme="minorHAnsi"/>
          <w:b/>
          <w:color w:val="000000" w:themeColor="text1"/>
        </w:rPr>
        <w:t>kiemelt közszereplő</w:t>
      </w:r>
      <w:r w:rsidRPr="00CC1765">
        <w:rPr>
          <w:rFonts w:asciiTheme="minorHAnsi" w:hAnsiTheme="minorHAnsi" w:cstheme="minorHAnsi"/>
          <w:bCs/>
          <w:color w:val="000000" w:themeColor="text1"/>
        </w:rPr>
        <w:t>:</w:t>
      </w:r>
      <w:r w:rsidRPr="00CC1765">
        <w:rPr>
          <w:rFonts w:asciiTheme="minorHAnsi" w:hAnsiTheme="minorHAnsi" w:cstheme="minorHAnsi"/>
          <w:b/>
          <w:color w:val="000000" w:themeColor="text1"/>
        </w:rPr>
        <w:t xml:space="preserve"> </w:t>
      </w:r>
      <w:r w:rsidRPr="00CC1765">
        <w:rPr>
          <w:rFonts w:asciiTheme="minorHAnsi" w:hAnsiTheme="minorHAnsi" w:cstheme="minorHAnsi"/>
          <w:color w:val="000000" w:themeColor="text1"/>
        </w:rPr>
        <w:t xml:space="preserve">az a természetes személy, aki fontos közfeladatot lát el, vagy az ügyfél-átvilágítási intézkedések elvégzését megelőző </w:t>
      </w:r>
      <w:bookmarkStart w:id="36" w:name="_Hlk34311267"/>
      <w:r w:rsidRPr="00CC1765">
        <w:rPr>
          <w:rFonts w:asciiTheme="minorHAnsi" w:hAnsiTheme="minorHAnsi" w:cstheme="minorHAnsi"/>
          <w:color w:val="000000" w:themeColor="text1"/>
        </w:rPr>
        <w:t xml:space="preserve">legalább </w:t>
      </w:r>
      <w:bookmarkEnd w:id="36"/>
      <w:r w:rsidRPr="00CC1765">
        <w:rPr>
          <w:rFonts w:asciiTheme="minorHAnsi" w:hAnsiTheme="minorHAnsi" w:cstheme="minorHAnsi"/>
          <w:color w:val="000000" w:themeColor="text1"/>
        </w:rPr>
        <w:t xml:space="preserve">egy éven belül fontos közfeladatot látott el; </w:t>
      </w:r>
      <w:r w:rsidRPr="00CC1765">
        <w:rPr>
          <w:rFonts w:asciiTheme="minorHAnsi" w:hAnsiTheme="minorHAnsi" w:cstheme="minorHAnsi"/>
          <w:b/>
          <w:color w:val="000000" w:themeColor="text1"/>
        </w:rPr>
        <w:t xml:space="preserve">[A Szolgáltató kockázatérzékenységi megközelítés alapján az egy éves időtartamnál hosszabb időtartamot is meghatározhat.] </w:t>
      </w:r>
      <w:r w:rsidRPr="00CC1765">
        <w:rPr>
          <w:rFonts w:asciiTheme="minorHAnsi" w:hAnsiTheme="minorHAnsi" w:cstheme="minorHAnsi"/>
          <w:bCs/>
          <w:color w:val="000000" w:themeColor="text1"/>
        </w:rPr>
        <w:t>e</w:t>
      </w:r>
      <w:r w:rsidR="00D711D6" w:rsidRPr="00CC1765">
        <w:rPr>
          <w:rFonts w:asciiTheme="minorHAnsi" w:hAnsiTheme="minorHAnsi" w:cstheme="minorHAnsi"/>
          <w:bCs/>
          <w:color w:val="000000" w:themeColor="text1"/>
        </w:rPr>
        <w:t xml:space="preserve"> </w:t>
      </w:r>
      <w:r w:rsidRPr="00CC1765">
        <w:rPr>
          <w:rFonts w:asciiTheme="minorHAnsi" w:hAnsiTheme="minorHAnsi" w:cstheme="minorHAnsi"/>
          <w:bCs/>
          <w:color w:val="000000" w:themeColor="text1"/>
        </w:rPr>
        <w:t>tekintetben fontos közfeladatot ellátó személy:</w:t>
      </w:r>
      <w:r w:rsidRPr="00CC1765" w:rsidDel="00441475">
        <w:rPr>
          <w:rFonts w:asciiTheme="minorHAnsi" w:hAnsiTheme="minorHAnsi" w:cstheme="minorHAnsi"/>
          <w:b/>
          <w:color w:val="000000" w:themeColor="text1"/>
        </w:rPr>
        <w:t xml:space="preserve"> </w:t>
      </w:r>
    </w:p>
    <w:p w14:paraId="5A40DA6B" w14:textId="77777777" w:rsidR="007161D5" w:rsidRPr="00CC1765" w:rsidRDefault="007161D5" w:rsidP="001721E8">
      <w:pPr>
        <w:pStyle w:val="Listaszerbekezds"/>
        <w:numPr>
          <w:ilvl w:val="0"/>
          <w:numId w:val="214"/>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az államfő, a kormányfő, a miniszter, a miniszterhelyettes, az államtitkár, Magyarországon az államfő, a miniszterelnök, a miniszter és az államtitkár,</w:t>
      </w:r>
    </w:p>
    <w:p w14:paraId="05081158" w14:textId="77777777" w:rsidR="007161D5" w:rsidRPr="00CC1765" w:rsidRDefault="007161D5" w:rsidP="001721E8">
      <w:pPr>
        <w:pStyle w:val="Listaszerbekezds"/>
        <w:numPr>
          <w:ilvl w:val="0"/>
          <w:numId w:val="214"/>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az országgyűlési képviselő vagy a hasonló jogalkotó szerv tagja, Magyarországon az országgyűlési képviselő és a nemzetiségi szószóló,</w:t>
      </w:r>
    </w:p>
    <w:p w14:paraId="218E019C" w14:textId="77777777" w:rsidR="007161D5" w:rsidRPr="00CC1765" w:rsidRDefault="007161D5" w:rsidP="001721E8">
      <w:pPr>
        <w:pStyle w:val="Listaszerbekezds"/>
        <w:numPr>
          <w:ilvl w:val="0"/>
          <w:numId w:val="214"/>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lastRenderedPageBreak/>
        <w:t>a politikai párt irányító szervének tagja, Magyarországon a politikai párt vezető testületének tagja és tisztségviselője,</w:t>
      </w:r>
    </w:p>
    <w:p w14:paraId="5FE090B1" w14:textId="67FB9EE5" w:rsidR="007161D5" w:rsidRPr="00CC1765" w:rsidRDefault="007161D5" w:rsidP="001721E8">
      <w:pPr>
        <w:pStyle w:val="Listaszerbekezds"/>
        <w:numPr>
          <w:ilvl w:val="0"/>
          <w:numId w:val="214"/>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legfelsőbb bíróság, az alkotmánybíróság és olyan magas rangú bírói testület tagja, amelynek a döntései ellen fellebbezésnek helye nincs, Magyarországon az Alkotmánybíróság, az Ítélőtábla és a Kúria tagja,</w:t>
      </w:r>
    </w:p>
    <w:p w14:paraId="451BBA08" w14:textId="77777777" w:rsidR="007161D5" w:rsidRPr="00CC1765" w:rsidRDefault="007161D5" w:rsidP="001721E8">
      <w:pPr>
        <w:pStyle w:val="Listaszerbekezds"/>
        <w:numPr>
          <w:ilvl w:val="0"/>
          <w:numId w:val="214"/>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számvevőszék és a központi bank igazgatósági tagja, Magyarországon az Állami Számvevőszék elnöke és alelnöke, a Monetáris Tanács és a Pénzügyi Stabilitási Tanács tagja,</w:t>
      </w:r>
    </w:p>
    <w:p w14:paraId="53BC95AE" w14:textId="40BD4A75" w:rsidR="007161D5" w:rsidRPr="00CC1765" w:rsidRDefault="007161D5" w:rsidP="001721E8">
      <w:pPr>
        <w:pStyle w:val="Listaszerbekezds"/>
        <w:numPr>
          <w:ilvl w:val="0"/>
          <w:numId w:val="214"/>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nagykövet, az ügyvivő és a fegyveres erők magas rangú tisztviselője, </w:t>
      </w:r>
      <w:bookmarkStart w:id="37" w:name="_Hlk221279138"/>
      <w:r w:rsidRPr="00CC1765">
        <w:rPr>
          <w:rFonts w:asciiTheme="minorHAnsi" w:hAnsiTheme="minorHAnsi" w:cstheme="minorHAnsi"/>
          <w:color w:val="000000" w:themeColor="text1"/>
        </w:rPr>
        <w:t>a polgári nemzetbiztonsági szolgálat f</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igazgatója és annak helyettese, </w:t>
      </w:r>
      <w:bookmarkEnd w:id="37"/>
      <w:r w:rsidRPr="00CC1765">
        <w:rPr>
          <w:rFonts w:asciiTheme="minorHAnsi" w:hAnsiTheme="minorHAnsi" w:cstheme="minorHAnsi"/>
          <w:color w:val="000000" w:themeColor="text1"/>
        </w:rPr>
        <w:t>Magyarországon a rendvédelmi feladatokat ellátó szerv központi szervének vezetője és annak helyettese, valamint a Honvéd Vezérkar főnöke és a Honvéd Vezérkar főnökének helyettesei,</w:t>
      </w:r>
    </w:p>
    <w:p w14:paraId="04C706B6" w14:textId="77777777" w:rsidR="007161D5" w:rsidRPr="00CC1765" w:rsidRDefault="007161D5" w:rsidP="001721E8">
      <w:pPr>
        <w:pStyle w:val="Listaszerbekezds"/>
        <w:numPr>
          <w:ilvl w:val="0"/>
          <w:numId w:val="214"/>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többségi állami tulajdonú vállalatok igazgatási, irányító vagy felügyelő testületének tagja, Magyarországon a többségi állami tulajdonú vállalkozás ügyvezetője, irányítási vagy felügyeleti jogkörrel rendelkező vezető testületének tagja,</w:t>
      </w:r>
    </w:p>
    <w:p w14:paraId="62592711" w14:textId="77777777" w:rsidR="007161D5" w:rsidRPr="00CC1765" w:rsidRDefault="007161D5" w:rsidP="001721E8">
      <w:pPr>
        <w:pStyle w:val="Listaszerbekezds"/>
        <w:numPr>
          <w:ilvl w:val="0"/>
          <w:numId w:val="214"/>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nemzetközi szervezet vezetője, vezetőhelyettese, vezető testületének tagja</w:t>
      </w:r>
      <w:bookmarkStart w:id="38" w:name="_Hlk34311361"/>
      <w:r w:rsidRPr="00CC1765">
        <w:rPr>
          <w:rFonts w:asciiTheme="minorHAnsi" w:hAnsiTheme="minorHAnsi" w:cstheme="minorHAnsi"/>
          <w:color w:val="000000" w:themeColor="text1"/>
        </w:rPr>
        <w:t xml:space="preserve"> vagy ezzel egyenértékű feladatot ellátó személy;</w:t>
      </w:r>
    </w:p>
    <w:bookmarkEnd w:id="38"/>
    <w:p w14:paraId="113CA4CD" w14:textId="77777777" w:rsidR="007161D5" w:rsidRPr="00CC1765" w:rsidRDefault="007161D5" w:rsidP="007161D5">
      <w:pPr>
        <w:pStyle w:val="Default"/>
        <w:ind w:left="1014"/>
        <w:rPr>
          <w:rFonts w:asciiTheme="minorHAnsi" w:hAnsiTheme="minorHAnsi" w:cstheme="minorHAnsi"/>
          <w:sz w:val="22"/>
          <w:szCs w:val="22"/>
        </w:rPr>
      </w:pPr>
      <w:r w:rsidRPr="00CC1765">
        <w:rPr>
          <w:rFonts w:asciiTheme="minorHAnsi" w:hAnsiTheme="minorHAnsi" w:cstheme="minorHAnsi"/>
          <w:b/>
          <w:color w:val="000000" w:themeColor="text1"/>
          <w:sz w:val="22"/>
          <w:szCs w:val="22"/>
        </w:rPr>
        <w:t>fontos</w:t>
      </w:r>
      <w:r w:rsidRPr="00CC1765">
        <w:rPr>
          <w:rFonts w:asciiTheme="minorHAnsi" w:hAnsiTheme="minorHAnsi" w:cstheme="minorHAnsi"/>
          <w:b/>
          <w:bCs/>
          <w:sz w:val="22"/>
          <w:szCs w:val="22"/>
        </w:rPr>
        <w:t xml:space="preserve"> közhivatalok jegyzéke nemzeti szinten, a nemzetközi szervezetek szintjén és az európai uniós intézmények és szervek szintjén: </w:t>
      </w:r>
      <w:r w:rsidRPr="00CC1765">
        <w:rPr>
          <w:rStyle w:val="Hiperhivatkozs"/>
          <w:rFonts w:asciiTheme="minorHAnsi" w:hAnsiTheme="minorHAnsi" w:cstheme="minorHAnsi"/>
          <w:iCs/>
          <w:sz w:val="22"/>
          <w:szCs w:val="22"/>
        </w:rPr>
        <w:t>https://eur-lex.europa.eu/legal-content/HU/TXT/PDF/?uri=OJ:C_202300724</w:t>
      </w:r>
    </w:p>
    <w:p w14:paraId="5E8AF5FB" w14:textId="77777777" w:rsidR="007161D5" w:rsidRPr="00CC1765" w:rsidRDefault="007161D5" w:rsidP="007161D5">
      <w:pPr>
        <w:pStyle w:val="Listaszerbekezds"/>
        <w:numPr>
          <w:ilvl w:val="0"/>
          <w:numId w:val="200"/>
        </w:numPr>
        <w:autoSpaceDE w:val="0"/>
        <w:autoSpaceDN w:val="0"/>
        <w:adjustRightInd w:val="0"/>
        <w:spacing w:line="240" w:lineRule="auto"/>
        <w:ind w:right="84"/>
        <w:jc w:val="both"/>
        <w:rPr>
          <w:rFonts w:asciiTheme="minorHAnsi" w:hAnsiTheme="minorHAnsi" w:cstheme="minorHAnsi"/>
          <w:b/>
          <w:color w:val="000000" w:themeColor="text1"/>
        </w:rPr>
      </w:pPr>
      <w:r w:rsidRPr="00CC1765">
        <w:rPr>
          <w:rFonts w:asciiTheme="minorHAnsi" w:hAnsiTheme="minorHAnsi" w:cstheme="minorHAnsi"/>
          <w:b/>
          <w:color w:val="000000" w:themeColor="text1"/>
        </w:rPr>
        <w:t>k</w:t>
      </w:r>
      <w:r w:rsidRPr="00CC1765">
        <w:rPr>
          <w:rFonts w:asciiTheme="minorHAnsi" w:hAnsiTheme="minorHAnsi" w:cstheme="minorHAnsi"/>
          <w:b/>
          <w:bCs/>
          <w:color w:val="000000" w:themeColor="text1"/>
        </w:rPr>
        <w:t>iemelt közszereplő</w:t>
      </w:r>
      <w:r w:rsidRPr="00CC1765">
        <w:rPr>
          <w:rFonts w:asciiTheme="minorHAnsi" w:hAnsiTheme="minorHAnsi" w:cstheme="minorHAnsi"/>
          <w:bCs/>
          <w:color w:val="000000" w:themeColor="text1"/>
        </w:rPr>
        <w:t xml:space="preserve"> </w:t>
      </w:r>
      <w:r w:rsidRPr="00CC1765">
        <w:rPr>
          <w:rFonts w:asciiTheme="minorHAnsi" w:hAnsiTheme="minorHAnsi" w:cstheme="minorHAnsi"/>
          <w:b/>
          <w:color w:val="000000" w:themeColor="text1"/>
        </w:rPr>
        <w:t>közeli hozzátartozója</w:t>
      </w:r>
      <w:r w:rsidRPr="00CC1765">
        <w:rPr>
          <w:rFonts w:asciiTheme="minorHAnsi" w:hAnsiTheme="minorHAnsi" w:cstheme="minorHAnsi"/>
          <w:bCs/>
          <w:color w:val="000000" w:themeColor="text1"/>
        </w:rPr>
        <w:t>:</w:t>
      </w:r>
      <w:r w:rsidRPr="00CC1765">
        <w:rPr>
          <w:rFonts w:asciiTheme="minorHAnsi" w:hAnsiTheme="minorHAnsi" w:cstheme="minorHAnsi"/>
          <w:color w:val="000000" w:themeColor="text1"/>
        </w:rPr>
        <w:t xml:space="preserve"> a kiemelt közszereplő házastársa, élettársa; vér szerinti, örökbefogadott, mostoha- és nevelt gyermeke, továbbá ezek házastársa vagy élettársa; vér szerinti, örökbefogadó, mostoha- és nevelőszülője;</w:t>
      </w:r>
    </w:p>
    <w:p w14:paraId="140B9027" w14:textId="77777777" w:rsidR="007161D5" w:rsidRPr="00CC1765" w:rsidRDefault="007161D5" w:rsidP="007161D5">
      <w:pPr>
        <w:pStyle w:val="Listaszerbekezds"/>
        <w:numPr>
          <w:ilvl w:val="0"/>
          <w:numId w:val="200"/>
        </w:numPr>
        <w:autoSpaceDE w:val="0"/>
        <w:autoSpaceDN w:val="0"/>
        <w:adjustRightInd w:val="0"/>
        <w:spacing w:after="0" w:line="240" w:lineRule="auto"/>
        <w:ind w:right="84"/>
        <w:jc w:val="both"/>
        <w:rPr>
          <w:rFonts w:asciiTheme="minorHAnsi" w:hAnsiTheme="minorHAnsi" w:cstheme="minorHAnsi"/>
          <w:b/>
          <w:color w:val="000000" w:themeColor="text1"/>
        </w:rPr>
      </w:pPr>
      <w:r w:rsidRPr="00CC1765">
        <w:rPr>
          <w:rFonts w:asciiTheme="minorHAnsi" w:hAnsiTheme="minorHAnsi" w:cstheme="minorHAnsi"/>
          <w:b/>
          <w:color w:val="000000" w:themeColor="text1"/>
        </w:rPr>
        <w:t>kiemelt közszereplővel közeli kapcsolatban álló személy</w:t>
      </w:r>
      <w:r w:rsidRPr="00CC1765">
        <w:rPr>
          <w:rFonts w:asciiTheme="minorHAnsi" w:hAnsiTheme="minorHAnsi" w:cstheme="minorHAnsi"/>
          <w:bCs/>
          <w:color w:val="000000" w:themeColor="text1"/>
        </w:rPr>
        <w:t>:</w:t>
      </w:r>
      <w:r w:rsidRPr="00CC1765">
        <w:rPr>
          <w:rFonts w:asciiTheme="minorHAnsi" w:hAnsiTheme="minorHAnsi" w:cstheme="minorHAnsi"/>
          <w:b/>
          <w:color w:val="000000" w:themeColor="text1"/>
        </w:rPr>
        <w:t xml:space="preserve"> </w:t>
      </w:r>
    </w:p>
    <w:p w14:paraId="1AA5E636" w14:textId="77777777" w:rsidR="007161D5" w:rsidRPr="00CC1765" w:rsidRDefault="007161D5" w:rsidP="007161D5">
      <w:pPr>
        <w:pStyle w:val="Listaszerbekezds"/>
        <w:numPr>
          <w:ilvl w:val="0"/>
          <w:numId w:val="203"/>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bármely természetes személy, aki a kiemelt közszereplővel közösen ugyanazon jogi személy vagy jogi személyiséggel nem rendelkező szervezet tényleges tulajdonosa, vagy vele szoros üzleti kapcsolatban áll, </w:t>
      </w:r>
    </w:p>
    <w:p w14:paraId="697D6860" w14:textId="77777777" w:rsidR="007161D5" w:rsidRPr="00CC1765" w:rsidRDefault="007161D5" w:rsidP="007161D5">
      <w:pPr>
        <w:pStyle w:val="Listaszerbekezds"/>
        <w:numPr>
          <w:ilvl w:val="0"/>
          <w:numId w:val="203"/>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bármely természetes személy, aki egyszemélyes tulajdonosa olyan jogi személynek vagy jogi személyiséggel nem rendelkező szervezetnek, amelyet kiemelt közszereplő javára hoztak létre;</w:t>
      </w:r>
    </w:p>
    <w:p w14:paraId="0B1A2503" w14:textId="46103071"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kockázatérzékenységi megközelítés</w:t>
      </w:r>
      <w:r w:rsidRPr="00CC1765">
        <w:rPr>
          <w:rFonts w:asciiTheme="minorHAnsi" w:hAnsiTheme="minorHAnsi" w:cstheme="minorHAnsi"/>
          <w:color w:val="000000" w:themeColor="text1"/>
        </w:rPr>
        <w:t>: az üzleti kapcsolat vagy ügyleti megbízás jellege és összege, valamint az ügyfél körülményei alapján a belső szabály</w:t>
      </w:r>
      <w:r w:rsidR="00270598" w:rsidRPr="00CC1765">
        <w:rPr>
          <w:rFonts w:asciiTheme="minorHAnsi" w:hAnsiTheme="minorHAnsi" w:cstheme="minorHAnsi"/>
          <w:color w:val="000000" w:themeColor="text1"/>
        </w:rPr>
        <w:t>ozási rendben</w:t>
      </w:r>
      <w:r w:rsidRPr="00CC1765">
        <w:rPr>
          <w:rFonts w:asciiTheme="minorHAnsi" w:hAnsiTheme="minorHAnsi" w:cstheme="minorHAnsi"/>
          <w:color w:val="000000" w:themeColor="text1"/>
        </w:rPr>
        <w:t xml:space="preserve"> a belső kockázatértékelés alapján rögzített, a pénzmosás és a terrorizmus finanszírozása megelőzésére és megakadályozására irányuló eljárás;</w:t>
      </w:r>
    </w:p>
    <w:p w14:paraId="050A9A6B" w14:textId="77777777" w:rsidR="007161D5" w:rsidRPr="00CC1765" w:rsidRDefault="007161D5" w:rsidP="007161D5">
      <w:pPr>
        <w:numPr>
          <w:ilvl w:val="0"/>
          <w:numId w:val="200"/>
        </w:num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b/>
          <w:color w:val="000000" w:themeColor="text1"/>
          <w:sz w:val="22"/>
          <w:szCs w:val="22"/>
        </w:rPr>
        <w:t>kockázati profil</w:t>
      </w:r>
      <w:r w:rsidRPr="00CC1765">
        <w:rPr>
          <w:rFonts w:asciiTheme="minorHAnsi" w:hAnsiTheme="minorHAnsi" w:cstheme="minorHAnsi"/>
          <w:i/>
          <w:iCs/>
          <w:sz w:val="22"/>
          <w:szCs w:val="22"/>
        </w:rPr>
        <w:t xml:space="preserve">: </w:t>
      </w:r>
      <w:r w:rsidRPr="00CC1765">
        <w:rPr>
          <w:rFonts w:asciiTheme="minorHAnsi" w:hAnsiTheme="minorHAnsi" w:cstheme="minorHAnsi"/>
          <w:color w:val="000000" w:themeColor="text1"/>
          <w:sz w:val="22"/>
          <w:szCs w:val="22"/>
        </w:rPr>
        <w:t>a beazonosított pénzmosási és terrorizmusfinanszírozási kockázatok csökkentését követően megmaradó kockázat általános jellege, beleértve a kockázat típusát és szintjét is;</w:t>
      </w:r>
    </w:p>
    <w:p w14:paraId="02D2A270"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bCs/>
          <w:color w:val="000000" w:themeColor="text1"/>
        </w:rPr>
      </w:pPr>
      <w:bookmarkStart w:id="39" w:name="_Hlk34311478"/>
      <w:r w:rsidRPr="00CC1765">
        <w:rPr>
          <w:rFonts w:asciiTheme="minorHAnsi" w:hAnsiTheme="minorHAnsi" w:cstheme="minorHAnsi"/>
          <w:b/>
          <w:color w:val="000000" w:themeColor="text1"/>
        </w:rPr>
        <w:t xml:space="preserve">kockázati szint: </w:t>
      </w:r>
      <w:r w:rsidRPr="00CC1765">
        <w:rPr>
          <w:rFonts w:asciiTheme="minorHAnsi" w:hAnsiTheme="minorHAnsi" w:cstheme="minorHAnsi"/>
          <w:bCs/>
          <w:color w:val="000000" w:themeColor="text1"/>
        </w:rPr>
        <w:t>tartós üzleti kapcsolatok vonatkozásában az a besorolás, amely meghatározza, hogy az ügyfél vonatkozásában milyen terjedelmű ügyfél-átvilágítási intézkedéseket szükséges elvégezni;</w:t>
      </w:r>
    </w:p>
    <w:p w14:paraId="65AE5291"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bCs/>
          <w:color w:val="000000" w:themeColor="text1"/>
        </w:rPr>
      </w:pPr>
      <w:r w:rsidRPr="00CC1765">
        <w:rPr>
          <w:rFonts w:asciiTheme="minorHAnsi" w:hAnsiTheme="minorHAnsi" w:cstheme="minorHAnsi"/>
          <w:b/>
          <w:color w:val="000000" w:themeColor="text1"/>
        </w:rPr>
        <w:t xml:space="preserve">kockázati tényezők: </w:t>
      </w:r>
      <w:r w:rsidRPr="00CC1765">
        <w:rPr>
          <w:rFonts w:asciiTheme="minorHAnsi" w:hAnsiTheme="minorHAnsi" w:cstheme="minorHAnsi"/>
          <w:bCs/>
          <w:color w:val="000000" w:themeColor="text1"/>
        </w:rPr>
        <w:t>olyan változók, amelyek önmagukban vagy egymással ötvözve növelhetik vagy csökkenthetik valamely üzleti kapcsolat vagy ügyleti megbízás okozta ML/TF kockázatot;</w:t>
      </w:r>
    </w:p>
    <w:p w14:paraId="6BA26123"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bCs/>
          <w:color w:val="000000" w:themeColor="text1"/>
        </w:rPr>
      </w:pPr>
      <w:r w:rsidRPr="00CC1765">
        <w:rPr>
          <w:rFonts w:asciiTheme="minorHAnsi" w:hAnsiTheme="minorHAnsi" w:cstheme="minorHAnsi"/>
          <w:b/>
          <w:color w:val="000000" w:themeColor="text1"/>
        </w:rPr>
        <w:t>központi bankszámla- és széfnyilvántartás</w:t>
      </w:r>
      <w:r w:rsidRPr="00CC1765">
        <w:rPr>
          <w:rFonts w:asciiTheme="minorHAnsi" w:hAnsiTheme="minorHAnsi" w:cstheme="minorHAnsi"/>
          <w:bCs/>
          <w:color w:val="000000" w:themeColor="text1"/>
        </w:rPr>
        <w:t>: a fizetésiszámla- és a széfszolgáltatási szerz</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dések adataira vonatkozó nyilvántartás (Afad tv. 18. §-a és 19. §-a);</w:t>
      </w:r>
    </w:p>
    <w:p w14:paraId="4F75721A" w14:textId="035DE2F8"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bCs/>
          <w:color w:val="000000" w:themeColor="text1"/>
        </w:rPr>
      </w:pPr>
      <w:r w:rsidRPr="00CC1765">
        <w:rPr>
          <w:rFonts w:asciiTheme="minorHAnsi" w:hAnsiTheme="minorHAnsi" w:cstheme="minorHAnsi"/>
          <w:b/>
          <w:color w:val="000000" w:themeColor="text1"/>
        </w:rPr>
        <w:t xml:space="preserve">központi kapcsolattartó pont: </w:t>
      </w:r>
      <w:r w:rsidRPr="00CC1765">
        <w:rPr>
          <w:rFonts w:asciiTheme="minorHAnsi" w:hAnsiTheme="minorHAnsi" w:cstheme="minorHAnsi"/>
          <w:bCs/>
          <w:color w:val="000000" w:themeColor="text1"/>
        </w:rPr>
        <w:t>Magyarországon telephellyel, de más tagállamban székhellyel rendelkez</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elektronikuspénz-kibocsátó és pénzforgalmi szolgáltató, valamint kriptoeszköz-szolgáltató által kijelölt természetes személy, amely kapcsolatot tart a telephelyekkel és az MNB-vel és amely biztosítja, hogy a szolgáltató Magyarországon m</w:t>
      </w:r>
      <w:r w:rsidRPr="00CC1765">
        <w:rPr>
          <w:rFonts w:asciiTheme="minorHAnsi" w:hAnsiTheme="minorHAnsi" w:cstheme="minorHAnsi" w:hint="eastAsia"/>
          <w:bCs/>
          <w:color w:val="000000" w:themeColor="text1"/>
        </w:rPr>
        <w:t>ű</w:t>
      </w:r>
      <w:r w:rsidRPr="00CC1765">
        <w:rPr>
          <w:rFonts w:asciiTheme="minorHAnsi" w:hAnsiTheme="minorHAnsi" w:cstheme="minorHAnsi"/>
          <w:bCs/>
          <w:color w:val="000000" w:themeColor="text1"/>
        </w:rPr>
        <w:t>köd</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fióktelepnek nem min</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sül</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telephelyei végrehajtják a </w:t>
      </w:r>
      <w:r w:rsidR="00553F43" w:rsidRPr="00CC1765">
        <w:rPr>
          <w:rFonts w:asciiTheme="minorHAnsi" w:hAnsiTheme="minorHAnsi" w:cstheme="minorHAnsi"/>
          <w:bCs/>
          <w:color w:val="000000" w:themeColor="text1"/>
        </w:rPr>
        <w:t>Pmt.-</w:t>
      </w:r>
      <w:r w:rsidRPr="00CC1765">
        <w:rPr>
          <w:rFonts w:asciiTheme="minorHAnsi" w:hAnsiTheme="minorHAnsi" w:cstheme="minorHAnsi"/>
          <w:bCs/>
          <w:color w:val="000000" w:themeColor="text1"/>
        </w:rPr>
        <w:t>ben vagy a pénzmosás- és terrorizmusfinanszírozás-megel</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zési tárgyú közvetlenül alkalmazandó európai uniós jogi aktusban meghatározott kötelezettségeket;</w:t>
      </w:r>
    </w:p>
    <w:p w14:paraId="67A728FC"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 xml:space="preserve">kriptoeszköz-szolgáltató: </w:t>
      </w:r>
      <w:r w:rsidRPr="00CC1765">
        <w:rPr>
          <w:rFonts w:asciiTheme="minorHAnsi" w:hAnsiTheme="minorHAnsi" w:cstheme="minorHAnsi"/>
          <w:bCs/>
          <w:color w:val="000000" w:themeColor="text1"/>
        </w:rPr>
        <w:t>a kriptoeszközök piacairól, valamint az 1093/2010/EU és az 1095/2010/EU rendelet, továbbá a 2013/36/EU és az (EU) 2019/1937 irányelv módosításáról szóló 2023. május 31-i (EU) 2023/1114 európai parlamenti és tanácsi rendelet (a továbbiakban: MiCA rendelet) 3. cikk (1) bekezdés 15. pontjában meghatározott kriptoeszköz-szolgáltató, amennyiben a MiCA rendelet 3. cikk (1) bekezdés 16. pontjában meghatározott egy vagy több kriptoeszköz-szolgáltatást nyújt, kivéve a MiCA rendelet 3. cikk (1) bekezdés 16. pont h) alpontja szerinti kriptoeszközökkel kapcsolatos tanácsadást;</w:t>
      </w:r>
    </w:p>
    <w:p w14:paraId="12DC27B6" w14:textId="77777777" w:rsidR="007161D5" w:rsidRPr="00CC1765" w:rsidRDefault="007161D5" w:rsidP="007161D5">
      <w:pPr>
        <w:numPr>
          <w:ilvl w:val="0"/>
          <w:numId w:val="200"/>
        </w:num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b/>
          <w:bCs/>
          <w:color w:val="000000" w:themeColor="text1"/>
          <w:sz w:val="22"/>
          <w:szCs w:val="22"/>
        </w:rPr>
        <w:t>külső ellenőrzési funkció</w:t>
      </w:r>
      <w:r w:rsidRPr="00CC1765">
        <w:rPr>
          <w:rFonts w:asciiTheme="minorHAnsi" w:hAnsiTheme="minorHAnsi" w:cstheme="minorHAnsi"/>
          <w:color w:val="000000" w:themeColor="text1"/>
          <w:sz w:val="22"/>
          <w:szCs w:val="22"/>
        </w:rPr>
        <w:t>: a belső eljárásrendnek a szolgáltatótól független fél által elvégzett vizsgálata annak megállapítására, hogy a belső eljárásrend alapján a szolgáltató képes a Pmt.-ben valamint az annak felhatalmazásán alapuló jogszabályban foglalt kötelezettségek teljesítésére;</w:t>
      </w:r>
    </w:p>
    <w:p w14:paraId="22EC34A1" w14:textId="77777777" w:rsidR="007161D5" w:rsidRPr="00CC1765" w:rsidRDefault="007161D5" w:rsidP="007161D5">
      <w:pPr>
        <w:pStyle w:val="Listaszerbekezds"/>
        <w:numPr>
          <w:ilvl w:val="0"/>
          <w:numId w:val="200"/>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b/>
          <w:bCs/>
          <w:color w:val="000000" w:themeColor="text1"/>
        </w:rPr>
        <w:t>küszöbérték</w:t>
      </w:r>
      <w:r w:rsidRPr="00CC1765">
        <w:rPr>
          <w:rFonts w:asciiTheme="minorHAnsi" w:hAnsiTheme="minorHAnsi" w:cstheme="minorHAnsi"/>
          <w:color w:val="000000" w:themeColor="text1"/>
        </w:rPr>
        <w:t>: az üzleti kapcsolat során teljesített ügyletek révén elérhet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olyan kumulált összeghatár, amelyet a szolgáltató kockázatérzékenységi alapon határoz meg;</w:t>
      </w:r>
    </w:p>
    <w:bookmarkEnd w:id="39"/>
    <w:p w14:paraId="5AABD137"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lastRenderedPageBreak/>
        <w:t>leányvállalat</w:t>
      </w:r>
      <w:r w:rsidRPr="00CC1765">
        <w:rPr>
          <w:rFonts w:asciiTheme="minorHAnsi" w:hAnsiTheme="minorHAnsi" w:cstheme="minorHAnsi"/>
          <w:bCs/>
          <w:color w:val="000000" w:themeColor="text1"/>
        </w:rPr>
        <w:t>:</w:t>
      </w:r>
      <w:r w:rsidRPr="00CC1765">
        <w:rPr>
          <w:rFonts w:asciiTheme="minorHAnsi" w:hAnsiTheme="minorHAnsi" w:cstheme="minorHAnsi"/>
          <w:color w:val="000000" w:themeColor="text1"/>
        </w:rPr>
        <w:t xml:space="preserve"> minden olyan vállalkozás, amelynek működésére egy másik vállalkozás ellenőrző befolyást gyakorol, azzal, hogy a leányvállalat valamennyi leányvállalatát az anyavállalat leányvállalatának kell tekinteni;</w:t>
      </w:r>
    </w:p>
    <w:p w14:paraId="0C8604D3"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levelező kapcsolat</w:t>
      </w:r>
      <w:r w:rsidRPr="00CC1765">
        <w:rPr>
          <w:rFonts w:asciiTheme="minorHAnsi" w:hAnsiTheme="minorHAnsi" w:cstheme="minorHAnsi"/>
          <w:color w:val="000000" w:themeColor="text1"/>
        </w:rPr>
        <w:t>:</w:t>
      </w:r>
    </w:p>
    <w:p w14:paraId="0C73BDF7" w14:textId="77777777" w:rsidR="007161D5" w:rsidRPr="00CC1765" w:rsidRDefault="007161D5" w:rsidP="007161D5">
      <w:pPr>
        <w:pStyle w:val="Listaszerbekezds"/>
        <w:numPr>
          <w:ilvl w:val="0"/>
          <w:numId w:val="204"/>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egyes pénzügyi vagy befektetési szolgáltatások hitelintézet részére más hitelintézet általi biztosítása, ideértve különösen a fizetési számla vezetését, a készpénzellátást, a nemzetközi pénzátutalást, a csekkelszámolást és a devizaügyleteket,</w:t>
      </w:r>
    </w:p>
    <w:p w14:paraId="4F4B5FC2" w14:textId="77777777" w:rsidR="007161D5" w:rsidRPr="00CC1765" w:rsidRDefault="007161D5" w:rsidP="007161D5">
      <w:pPr>
        <w:pStyle w:val="Listaszerbekezds"/>
        <w:numPr>
          <w:ilvl w:val="0"/>
          <w:numId w:val="204"/>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kapcsolat kettő vagy több hasonló szolgáltatást nyújtó hitelintézet vagy pénzügyi szolgáltató között, ideértve különösen az értékpapírügyletek és a fizetési műveletek elszámolását, valamint a kriptoeszköz-szolgáltatás nyújtását;</w:t>
      </w:r>
    </w:p>
    <w:p w14:paraId="19A563B4" w14:textId="720C4AE8" w:rsidR="007161D5" w:rsidRPr="00CC1765" w:rsidRDefault="007161D5" w:rsidP="007161D5">
      <w:pPr>
        <w:pStyle w:val="Listaszerbekezds"/>
        <w:numPr>
          <w:ilvl w:val="0"/>
          <w:numId w:val="200"/>
        </w:numPr>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megerősített eljárás</w:t>
      </w:r>
      <w:r w:rsidRPr="00CC1765">
        <w:rPr>
          <w:rFonts w:asciiTheme="minorHAnsi" w:hAnsiTheme="minorHAnsi" w:cstheme="minorHAnsi"/>
          <w:color w:val="000000" w:themeColor="text1"/>
        </w:rPr>
        <w:t>: az ügyfélben,</w:t>
      </w:r>
      <w:r w:rsidR="003B11A0" w:rsidRPr="00CC1765">
        <w:rPr>
          <w:rFonts w:asciiTheme="minorHAnsi" w:hAnsiTheme="minorHAnsi" w:cstheme="minorHAnsi"/>
        </w:rPr>
        <w:t xml:space="preserve"> a termékben, a szolgáltatásban</w:t>
      </w:r>
      <w:r w:rsidRPr="00CC1765">
        <w:rPr>
          <w:rFonts w:asciiTheme="minorHAnsi" w:hAnsiTheme="minorHAnsi" w:cstheme="minorHAnsi"/>
          <w:color w:val="000000" w:themeColor="text1"/>
        </w:rPr>
        <w:t>, az ügyletben, az alkalmazott eszközben vagy a földrajzi kitettségben rejlő kockázat kezelésére szolgáló kockázat alapú intézkedések együttesét magába foglaló fokozott monitoring;</w:t>
      </w:r>
    </w:p>
    <w:p w14:paraId="78EEBC24" w14:textId="77777777" w:rsidR="007161D5" w:rsidRPr="00CC1765" w:rsidRDefault="007161D5" w:rsidP="007161D5">
      <w:pPr>
        <w:pStyle w:val="Listaszerbekezds"/>
        <w:numPr>
          <w:ilvl w:val="0"/>
          <w:numId w:val="200"/>
        </w:numPr>
        <w:spacing w:after="0" w:line="240" w:lineRule="auto"/>
        <w:jc w:val="both"/>
        <w:rPr>
          <w:rFonts w:asciiTheme="minorHAnsi" w:hAnsiTheme="minorHAnsi" w:cstheme="minorHAnsi"/>
          <w:color w:val="000000" w:themeColor="text1"/>
        </w:rPr>
      </w:pPr>
      <w:r w:rsidRPr="00CC1765">
        <w:rPr>
          <w:rFonts w:asciiTheme="minorHAnsi" w:hAnsiTheme="minorHAnsi" w:cstheme="minorHAnsi"/>
          <w:b/>
          <w:bCs/>
          <w:color w:val="000000" w:themeColor="text1"/>
        </w:rPr>
        <w:t>megfelelési vezet</w:t>
      </w:r>
      <w:r w:rsidRPr="00CC1765">
        <w:rPr>
          <w:rFonts w:asciiTheme="minorHAnsi" w:hAnsiTheme="minorHAnsi" w:cstheme="minorHAnsi" w:hint="eastAsia"/>
          <w:b/>
          <w:bCs/>
          <w:color w:val="000000" w:themeColor="text1"/>
        </w:rPr>
        <w:t>ő</w:t>
      </w:r>
      <w:r w:rsidRPr="00CC1765">
        <w:rPr>
          <w:rFonts w:asciiTheme="minorHAnsi" w:hAnsiTheme="minorHAnsi" w:cstheme="minorHAnsi"/>
          <w:color w:val="000000" w:themeColor="text1"/>
        </w:rPr>
        <w:t>: a szolgáltatónak a Pmt. 65. §-ban meghatározott bels</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szabályzatában kijelölt vezet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beosztású foglalkoztatottja, aki a pénzmosás és a terrorizmusfinanszírozás megel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zésével </w:t>
      </w:r>
      <w:r w:rsidRPr="00CC1765">
        <w:rPr>
          <w:rFonts w:asciiTheme="minorHAnsi" w:hAnsiTheme="minorHAnsi" w:cstheme="minorHAnsi" w:hint="eastAsia"/>
          <w:color w:val="000000" w:themeColor="text1"/>
        </w:rPr>
        <w:t>é</w:t>
      </w:r>
      <w:r w:rsidRPr="00CC1765">
        <w:rPr>
          <w:rFonts w:asciiTheme="minorHAnsi" w:hAnsiTheme="minorHAnsi" w:cstheme="minorHAnsi"/>
          <w:color w:val="000000" w:themeColor="text1"/>
        </w:rPr>
        <w:t xml:space="preserve">s megakadályozásával kapcsolatos követelményeknek </w:t>
      </w:r>
      <w:r w:rsidRPr="00CC1765">
        <w:rPr>
          <w:rFonts w:asciiTheme="minorHAnsi" w:hAnsiTheme="minorHAnsi" w:cstheme="minorHAnsi" w:hint="eastAsia"/>
          <w:color w:val="000000" w:themeColor="text1"/>
        </w:rPr>
        <w:t>é</w:t>
      </w:r>
      <w:r w:rsidRPr="00CC1765">
        <w:rPr>
          <w:rFonts w:asciiTheme="minorHAnsi" w:hAnsiTheme="minorHAnsi" w:cstheme="minorHAnsi"/>
          <w:color w:val="000000" w:themeColor="text1"/>
        </w:rPr>
        <w:t xml:space="preserve">s elvárásoknak a szolgáltató foglalkoztatottjai </w:t>
      </w:r>
      <w:r w:rsidRPr="00CC1765">
        <w:rPr>
          <w:rFonts w:asciiTheme="minorHAnsi" w:hAnsiTheme="minorHAnsi" w:cstheme="minorHAnsi" w:hint="eastAsia"/>
          <w:color w:val="000000" w:themeColor="text1"/>
        </w:rPr>
        <w:t>á</w:t>
      </w:r>
      <w:r w:rsidRPr="00CC1765">
        <w:rPr>
          <w:rFonts w:asciiTheme="minorHAnsi" w:hAnsiTheme="minorHAnsi" w:cstheme="minorHAnsi"/>
          <w:color w:val="000000" w:themeColor="text1"/>
        </w:rPr>
        <w:t>ltali végrehajtásáért felel;</w:t>
      </w:r>
    </w:p>
    <w:p w14:paraId="79B4A36A" w14:textId="5DFA52C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iCs/>
          <w:color w:val="000000" w:themeColor="text1"/>
        </w:rPr>
        <w:t>MNB</w:t>
      </w:r>
      <w:r w:rsidRPr="00CC1765">
        <w:rPr>
          <w:rFonts w:asciiTheme="minorHAnsi" w:hAnsiTheme="minorHAnsi" w:cstheme="minorHAnsi"/>
          <w:bCs/>
          <w:iCs/>
          <w:color w:val="000000" w:themeColor="text1"/>
        </w:rPr>
        <w:t xml:space="preserve">: </w:t>
      </w:r>
      <w:r w:rsidRPr="00CC1765">
        <w:rPr>
          <w:rFonts w:asciiTheme="minorHAnsi" w:hAnsiTheme="minorHAnsi" w:cstheme="minorHAnsi"/>
          <w:iCs/>
          <w:color w:val="000000" w:themeColor="text1"/>
        </w:rPr>
        <w:t>a Pmt. 5.</w:t>
      </w:r>
      <w:r w:rsidR="003B11A0" w:rsidRPr="00CC1765">
        <w:rPr>
          <w:rFonts w:asciiTheme="minorHAnsi" w:hAnsiTheme="minorHAnsi" w:cstheme="minorHAnsi"/>
          <w:iCs/>
          <w:color w:val="000000" w:themeColor="text1"/>
        </w:rPr>
        <w:t xml:space="preserve"> </w:t>
      </w:r>
      <w:r w:rsidRPr="00CC1765">
        <w:rPr>
          <w:rFonts w:asciiTheme="minorHAnsi" w:hAnsiTheme="minorHAnsi" w:cstheme="minorHAnsi"/>
          <w:iCs/>
          <w:color w:val="000000" w:themeColor="text1"/>
        </w:rPr>
        <w:t>§. a) pontjában meghatározott felügyeletet ellátó szerv, és a</w:t>
      </w:r>
      <w:r w:rsidRPr="00CC1765">
        <w:rPr>
          <w:rFonts w:asciiTheme="minorHAnsi" w:hAnsiTheme="minorHAnsi" w:cstheme="minorHAnsi"/>
          <w:color w:val="000000" w:themeColor="text1"/>
        </w:rPr>
        <w:t xml:space="preserve"> bizalmi vagyonkezel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kr</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l és tevékenységük szabályairól szóló 2014. évi XV. törvény szerinti hivatal;</w:t>
      </w:r>
    </w:p>
    <w:p w14:paraId="21EE20E8"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monitoring</w:t>
      </w:r>
      <w:r w:rsidRPr="00CC1765">
        <w:rPr>
          <w:rFonts w:asciiTheme="minorHAnsi" w:hAnsiTheme="minorHAnsi" w:cstheme="minorHAnsi"/>
          <w:color w:val="000000" w:themeColor="text1"/>
        </w:rPr>
        <w:t>: az üzleti kapcsolat és az ügyleti megbízásokat rendszeresen adó ügyfél folyamatos figyelemmel kísérése;</w:t>
      </w:r>
    </w:p>
    <w:p w14:paraId="47712073"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bookmarkStart w:id="40" w:name="_Hlk34311720"/>
      <w:r w:rsidRPr="00CC1765">
        <w:rPr>
          <w:rFonts w:asciiTheme="minorHAnsi" w:hAnsiTheme="minorHAnsi" w:cstheme="minorHAnsi"/>
          <w:b/>
          <w:color w:val="000000" w:themeColor="text1"/>
        </w:rPr>
        <w:t>nemzeti kockázatértékelés</w:t>
      </w:r>
      <w:r w:rsidRPr="00CC1765">
        <w:rPr>
          <w:rFonts w:asciiTheme="minorHAnsi" w:hAnsiTheme="minorHAnsi" w:cstheme="minorHAnsi"/>
          <w:color w:val="000000" w:themeColor="text1"/>
        </w:rPr>
        <w:t>: az a nemzeti szintű értékelés, amely alkalmas a pénzmosás és a terrorizmus finanszírozása kockázatainak feltárására, értékelésére, értelmezésére, azok folyamatos felülvizsgálatára, valamint a nemzeti kockázatkezelési eljárások meghatározására;</w:t>
      </w:r>
    </w:p>
    <w:p w14:paraId="59F6B025"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bCs/>
          <w:color w:val="000000" w:themeColor="text1"/>
        </w:rPr>
        <w:t>nyilvántartó szerv</w:t>
      </w:r>
      <w:r w:rsidRPr="00CC1765">
        <w:rPr>
          <w:rFonts w:asciiTheme="minorHAnsi" w:hAnsiTheme="minorHAnsi" w:cstheme="minorHAnsi"/>
          <w:color w:val="000000" w:themeColor="text1"/>
        </w:rPr>
        <w:t>: a Nemzeti Adó- és Vámhivatal;</w:t>
      </w:r>
    </w:p>
    <w:p w14:paraId="67D06982"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összetett tulajdonosi struktúra</w:t>
      </w:r>
      <w:r w:rsidRPr="00CC1765">
        <w:rPr>
          <w:rFonts w:asciiTheme="minorHAnsi" w:hAnsiTheme="minorHAnsi" w:cstheme="minorHAnsi"/>
          <w:color w:val="000000" w:themeColor="text1"/>
        </w:rPr>
        <w:t xml:space="preserve">: </w:t>
      </w:r>
      <w:r w:rsidRPr="00CC1765">
        <w:rPr>
          <w:rFonts w:asciiTheme="minorHAnsi" w:hAnsiTheme="minorHAnsi" w:cstheme="minorHAnsi"/>
          <w:iCs/>
          <w:color w:val="000000" w:themeColor="text1"/>
        </w:rPr>
        <w:t>a tulajdonosi szerkezet a társaság üzleti tevékenységének jellegéhez képest túlzottan összetett, ha</w:t>
      </w:r>
    </w:p>
    <w:p w14:paraId="416C99E9" w14:textId="77777777" w:rsidR="007161D5" w:rsidRPr="00CC1765" w:rsidRDefault="007161D5" w:rsidP="007161D5">
      <w:pPr>
        <w:pStyle w:val="Listaszerbekezds"/>
        <w:numPr>
          <w:ilvl w:val="2"/>
          <w:numId w:val="200"/>
        </w:numPr>
        <w:spacing w:after="0" w:line="240" w:lineRule="auto"/>
        <w:jc w:val="both"/>
        <w:rPr>
          <w:rFonts w:asciiTheme="minorHAnsi" w:hAnsiTheme="minorHAnsi" w:cstheme="minorHAnsi"/>
          <w:iCs/>
          <w:color w:val="000000" w:themeColor="text1"/>
        </w:rPr>
      </w:pPr>
      <w:r w:rsidRPr="00CC1765">
        <w:rPr>
          <w:rFonts w:asciiTheme="minorHAnsi" w:hAnsiTheme="minorHAnsi" w:cstheme="minorHAnsi"/>
          <w:iCs/>
          <w:color w:val="000000" w:themeColor="text1"/>
        </w:rPr>
        <w:t xml:space="preserve">a társaság tulajdonosi struktúrájában háromnál több társaság érintettségével egymásba fonódások(hurkok) révén a társaságok kölcsönösen egymás tulajdonosai, vagy </w:t>
      </w:r>
    </w:p>
    <w:p w14:paraId="7E5958E1" w14:textId="77777777" w:rsidR="007161D5" w:rsidRPr="00CC1765" w:rsidRDefault="007161D5" w:rsidP="007161D5">
      <w:pPr>
        <w:pStyle w:val="Listaszerbekezds"/>
        <w:numPr>
          <w:ilvl w:val="2"/>
          <w:numId w:val="200"/>
        </w:numPr>
        <w:spacing w:after="0" w:line="240" w:lineRule="auto"/>
        <w:jc w:val="both"/>
        <w:rPr>
          <w:rFonts w:asciiTheme="minorHAnsi" w:hAnsiTheme="minorHAnsi" w:cstheme="minorHAnsi"/>
          <w:iCs/>
          <w:color w:val="000000" w:themeColor="text1"/>
        </w:rPr>
      </w:pPr>
      <w:r w:rsidRPr="00CC1765">
        <w:rPr>
          <w:rFonts w:asciiTheme="minorHAnsi" w:hAnsiTheme="minorHAnsi" w:cstheme="minorHAnsi"/>
          <w:iCs/>
          <w:color w:val="000000" w:themeColor="text1"/>
        </w:rPr>
        <w:t xml:space="preserve">a tulajdonosi szerkezetben több mint három szinten, közvetett részesedéssel rendelkező tulajdonosok találhatók, vagy </w:t>
      </w:r>
    </w:p>
    <w:p w14:paraId="44B3BCC1" w14:textId="77777777" w:rsidR="007161D5" w:rsidRPr="00CC1765" w:rsidRDefault="007161D5" w:rsidP="007161D5">
      <w:pPr>
        <w:pStyle w:val="Listaszerbekezds"/>
        <w:numPr>
          <w:ilvl w:val="2"/>
          <w:numId w:val="200"/>
        </w:numPr>
        <w:spacing w:after="0" w:line="240" w:lineRule="auto"/>
        <w:jc w:val="both"/>
        <w:rPr>
          <w:rFonts w:asciiTheme="minorHAnsi" w:hAnsiTheme="minorHAnsi" w:cstheme="minorHAnsi"/>
          <w:iCs/>
          <w:color w:val="000000" w:themeColor="text1"/>
        </w:rPr>
      </w:pPr>
      <w:r w:rsidRPr="00CC1765">
        <w:rPr>
          <w:rFonts w:asciiTheme="minorHAnsi" w:hAnsiTheme="minorHAnsi" w:cstheme="minorHAnsi"/>
          <w:iCs/>
          <w:color w:val="000000" w:themeColor="text1"/>
        </w:rPr>
        <w:t>a tulajdonosi szerkezetben több mint négy jogi személy vagy jogi személyiséggel nem rendelkező társaság rendelkezik tulajdoni hányaddal;</w:t>
      </w:r>
    </w:p>
    <w:p w14:paraId="3E5D0C42" w14:textId="77777777" w:rsidR="007161D5" w:rsidRPr="00CC1765" w:rsidRDefault="007161D5" w:rsidP="007161D5">
      <w:pPr>
        <w:ind w:left="1391" w:firstLine="589"/>
        <w:rPr>
          <w:rFonts w:asciiTheme="minorHAnsi" w:hAnsiTheme="minorHAnsi" w:cstheme="minorHAnsi"/>
          <w:iCs/>
          <w:color w:val="000000" w:themeColor="text1"/>
          <w:sz w:val="22"/>
          <w:szCs w:val="22"/>
        </w:rPr>
      </w:pPr>
      <w:hyperlink r:id="rId8" w:history="1">
        <w:r w:rsidRPr="00CC1765">
          <w:rPr>
            <w:rStyle w:val="Hiperhivatkozs"/>
            <w:rFonts w:asciiTheme="minorHAnsi" w:hAnsiTheme="minorHAnsi" w:cstheme="minorHAnsi"/>
            <w:iCs/>
            <w:sz w:val="22"/>
            <w:szCs w:val="22"/>
          </w:rPr>
          <w:t>https://www.mnb.hu/felugyelet/szabalyozas/penzmosas-ellen/szabalyzatok-segedletek</w:t>
        </w:r>
      </w:hyperlink>
    </w:p>
    <w:bookmarkEnd w:id="40"/>
    <w:p w14:paraId="12AC1925" w14:textId="5CA29C38"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pénzátutalás</w:t>
      </w:r>
      <w:r w:rsidRPr="00CC1765">
        <w:rPr>
          <w:rFonts w:asciiTheme="minorHAnsi" w:hAnsiTheme="minorHAnsi" w:cstheme="minorHAnsi"/>
          <w:color w:val="000000" w:themeColor="text1"/>
        </w:rPr>
        <w:t xml:space="preserve">: </w:t>
      </w:r>
      <w:r w:rsidR="003B11A0" w:rsidRPr="00CC1765">
        <w:rPr>
          <w:rFonts w:asciiTheme="minorHAnsi" w:hAnsiTheme="minorHAnsi" w:cstheme="minorHAnsi"/>
          <w:color w:val="000000" w:themeColor="text1"/>
        </w:rPr>
        <w:t xml:space="preserve">az (EU) 2023/1113 európai parlamenti és tanácsi rendelet) </w:t>
      </w:r>
      <w:r w:rsidRPr="00CC1765">
        <w:rPr>
          <w:rFonts w:asciiTheme="minorHAnsi" w:hAnsiTheme="minorHAnsi" w:cstheme="minorHAnsi"/>
          <w:color w:val="000000" w:themeColor="text1"/>
        </w:rPr>
        <w:t>9. cikkében meghatározott pénzátutalás;</w:t>
      </w:r>
    </w:p>
    <w:p w14:paraId="6F4D59C2" w14:textId="60DD90ED" w:rsidR="007161D5" w:rsidRPr="00CC1765" w:rsidRDefault="007161D5" w:rsidP="003B11A0">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pénzforgalmi intézmény</w:t>
      </w:r>
      <w:r w:rsidRPr="00CC1765">
        <w:rPr>
          <w:rFonts w:asciiTheme="minorHAnsi" w:hAnsiTheme="minorHAnsi" w:cstheme="minorHAnsi"/>
          <w:bCs/>
          <w:color w:val="000000" w:themeColor="text1"/>
        </w:rPr>
        <w:t xml:space="preserve">: </w:t>
      </w:r>
      <w:r w:rsidRPr="00CC1765">
        <w:rPr>
          <w:rFonts w:asciiTheme="minorHAnsi" w:hAnsiTheme="minorHAnsi" w:cstheme="minorHAnsi"/>
          <w:color w:val="000000" w:themeColor="text1"/>
        </w:rPr>
        <w:t>az Fsztv.</w:t>
      </w:r>
      <w:r w:rsidR="00581028">
        <w:rPr>
          <w:rFonts w:asciiTheme="minorHAnsi" w:hAnsiTheme="minorHAnsi" w:cstheme="minorHAnsi"/>
          <w:color w:val="000000" w:themeColor="text1"/>
        </w:rPr>
        <w:t xml:space="preserve"> 5.§ (1) bekezdésen</w:t>
      </w:r>
      <w:r w:rsidRPr="00CC1765">
        <w:rPr>
          <w:rFonts w:asciiTheme="minorHAnsi" w:hAnsiTheme="minorHAnsi" w:cstheme="minorHAnsi"/>
          <w:color w:val="000000" w:themeColor="text1"/>
        </w:rPr>
        <w:t xml:space="preserve"> meghatározott pénzforgalmi intézmény, valamint a Posta Elszámoló Központot működtető intézmény;</w:t>
      </w:r>
    </w:p>
    <w:p w14:paraId="410BF87B" w14:textId="6651B948" w:rsidR="003B11A0" w:rsidRPr="00CC1765" w:rsidRDefault="003B11A0" w:rsidP="001721E8">
      <w:pPr>
        <w:pStyle w:val="Listaszerbekezds"/>
        <w:numPr>
          <w:ilvl w:val="0"/>
          <w:numId w:val="200"/>
        </w:numPr>
        <w:spacing w:line="240" w:lineRule="auto"/>
        <w:jc w:val="both"/>
        <w:rPr>
          <w:rFonts w:asciiTheme="minorHAnsi" w:hAnsiTheme="minorHAnsi" w:cstheme="minorHAnsi"/>
          <w:color w:val="000000" w:themeColor="text1"/>
        </w:rPr>
      </w:pPr>
      <w:r w:rsidRPr="00CC1765">
        <w:rPr>
          <w:rFonts w:asciiTheme="minorHAnsi" w:hAnsiTheme="minorHAnsi" w:cstheme="minorHAnsi"/>
          <w:b/>
          <w:bCs/>
          <w:color w:val="000000" w:themeColor="text1"/>
        </w:rPr>
        <w:t>pénzforgalmi szolgáltató:</w:t>
      </w:r>
      <w:r w:rsidRPr="00CC1765">
        <w:rPr>
          <w:rFonts w:asciiTheme="minorHAnsi" w:hAnsiTheme="minorHAnsi" w:cstheme="minorHAnsi"/>
          <w:color w:val="000000" w:themeColor="text1"/>
        </w:rPr>
        <w:t xml:space="preserve"> a pénzforgalmi szolgáltatás nyújtásáról szóló 2009. évi LXXXV. törvény 2. § 22. pontjában meghatározott fogalom;</w:t>
      </w:r>
    </w:p>
    <w:p w14:paraId="057965F6" w14:textId="77777777" w:rsidR="007161D5" w:rsidRPr="00CC1765" w:rsidRDefault="007161D5" w:rsidP="003B11A0">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pénzmosás</w:t>
      </w:r>
      <w:r w:rsidRPr="00CC1765">
        <w:rPr>
          <w:rFonts w:asciiTheme="minorHAnsi" w:hAnsiTheme="minorHAnsi" w:cstheme="minorHAnsi"/>
          <w:color w:val="000000" w:themeColor="text1"/>
        </w:rPr>
        <w:t>: a Btk. 399-400. §-ában meghatározott elkövetési magatartások;</w:t>
      </w:r>
    </w:p>
    <w:p w14:paraId="1D4932DC" w14:textId="4839BC88"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pénzmosási és terrorizmus-finanszírozási</w:t>
      </w:r>
      <w:r w:rsidR="009B5AB3" w:rsidRPr="00CC1765">
        <w:rPr>
          <w:rFonts w:asciiTheme="minorHAnsi" w:hAnsiTheme="minorHAnsi" w:cstheme="minorHAnsi"/>
          <w:b/>
          <w:color w:val="000000" w:themeColor="text1"/>
        </w:rPr>
        <w:t>, valamint proliferáció finanszírozási</w:t>
      </w:r>
      <w:r w:rsidRPr="00CC1765">
        <w:rPr>
          <w:rFonts w:asciiTheme="minorHAnsi" w:hAnsiTheme="minorHAnsi" w:cstheme="minorHAnsi"/>
          <w:b/>
          <w:color w:val="000000" w:themeColor="text1"/>
        </w:rPr>
        <w:t xml:space="preserve"> kockázat</w:t>
      </w:r>
      <w:r w:rsidRPr="00CC1765">
        <w:rPr>
          <w:rFonts w:asciiTheme="minorHAnsi" w:hAnsiTheme="minorHAnsi" w:cstheme="minorHAnsi"/>
          <w:color w:val="000000" w:themeColor="text1"/>
        </w:rPr>
        <w:t xml:space="preserve">: a pénzmosás </w:t>
      </w:r>
      <w:r w:rsidR="009B5AB3" w:rsidRPr="00CC1765">
        <w:rPr>
          <w:rFonts w:asciiTheme="minorHAnsi" w:hAnsiTheme="minorHAnsi" w:cstheme="minorHAnsi"/>
          <w:color w:val="000000" w:themeColor="text1"/>
        </w:rPr>
        <w:t>és</w:t>
      </w:r>
      <w:r w:rsidRPr="00CC1765">
        <w:rPr>
          <w:rFonts w:asciiTheme="minorHAnsi" w:hAnsiTheme="minorHAnsi" w:cstheme="minorHAnsi"/>
          <w:color w:val="000000" w:themeColor="text1"/>
        </w:rPr>
        <w:t xml:space="preserve">  terrorizmus finanszírozása</w:t>
      </w:r>
      <w:r w:rsidR="009B5AB3" w:rsidRPr="00CC1765">
        <w:rPr>
          <w:rFonts w:asciiTheme="minorHAnsi" w:hAnsiTheme="minorHAnsi" w:cstheme="minorHAnsi"/>
          <w:color w:val="000000" w:themeColor="text1"/>
        </w:rPr>
        <w:t>, valamint proliferáció finanszírozása</w:t>
      </w:r>
      <w:r w:rsidRPr="00CC1765">
        <w:rPr>
          <w:rFonts w:asciiTheme="minorHAnsi" w:hAnsiTheme="minorHAnsi" w:cstheme="minorHAnsi"/>
          <w:color w:val="000000" w:themeColor="text1"/>
        </w:rPr>
        <w:t xml:space="preserve"> felmerülésének valószínűsége és hatása;</w:t>
      </w:r>
      <w:r w:rsidR="009B5AB3" w:rsidRPr="00CC1765">
        <w:t xml:space="preserve"> </w:t>
      </w:r>
    </w:p>
    <w:p w14:paraId="1C30E702"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pénzügyi és vagyoni korlátozó intézkedés</w:t>
      </w:r>
      <w:r w:rsidRPr="00CC1765">
        <w:rPr>
          <w:rFonts w:asciiTheme="minorHAnsi" w:hAnsiTheme="minorHAnsi" w:cstheme="minorHAnsi"/>
          <w:color w:val="000000" w:themeColor="text1"/>
        </w:rPr>
        <w:t>:</w:t>
      </w:r>
    </w:p>
    <w:p w14:paraId="1B1AFD56" w14:textId="76F98C0C" w:rsidR="007161D5" w:rsidRPr="00CC1765" w:rsidRDefault="007161D5" w:rsidP="007161D5">
      <w:pPr>
        <w:pStyle w:val="Listaszerbekezds"/>
        <w:numPr>
          <w:ilvl w:val="0"/>
          <w:numId w:val="205"/>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pénzeszközök és gazdasági erőforrások uniós</w:t>
      </w:r>
      <w:r w:rsidR="00F27137" w:rsidRPr="00CC1765">
        <w:rPr>
          <w:rFonts w:asciiTheme="minorHAnsi" w:hAnsiTheme="minorHAnsi" w:cstheme="minorHAnsi"/>
          <w:color w:val="000000" w:themeColor="text1"/>
        </w:rPr>
        <w:t>, vagy hazai</w:t>
      </w:r>
      <w:r w:rsidRPr="00CC1765">
        <w:rPr>
          <w:rFonts w:asciiTheme="minorHAnsi" w:hAnsiTheme="minorHAnsi" w:cstheme="minorHAnsi"/>
          <w:color w:val="000000" w:themeColor="text1"/>
        </w:rPr>
        <w:t xml:space="preserve"> jogi aktus, illetve ENSZ BT határozat által elrendelt befagyasztása,</w:t>
      </w:r>
    </w:p>
    <w:p w14:paraId="75759C43" w14:textId="06324BD7" w:rsidR="007161D5" w:rsidRPr="00CC1765" w:rsidRDefault="007161D5" w:rsidP="007161D5">
      <w:pPr>
        <w:pStyle w:val="Listaszerbekezds"/>
        <w:numPr>
          <w:ilvl w:val="0"/>
          <w:numId w:val="205"/>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pénzeszköz vagy gazdasági erőforrás rendelkezésre bocsátásának uniós</w:t>
      </w:r>
      <w:r w:rsidR="00F27137" w:rsidRPr="00CC1765">
        <w:rPr>
          <w:rFonts w:asciiTheme="minorHAnsi" w:hAnsiTheme="minorHAnsi" w:cstheme="minorHAnsi"/>
          <w:color w:val="000000" w:themeColor="text1"/>
        </w:rPr>
        <w:t>, vagy hazai</w:t>
      </w:r>
      <w:r w:rsidRPr="00CC1765">
        <w:rPr>
          <w:rFonts w:asciiTheme="minorHAnsi" w:hAnsiTheme="minorHAnsi" w:cstheme="minorHAnsi"/>
          <w:color w:val="000000" w:themeColor="text1"/>
        </w:rPr>
        <w:t xml:space="preserve"> jogi aktusban, illetve ENSZ BT határozatban rögzített tilalma; valamint</w:t>
      </w:r>
    </w:p>
    <w:p w14:paraId="3BF8B63E" w14:textId="03B3852E" w:rsidR="007161D5" w:rsidRPr="00CC1765" w:rsidRDefault="007161D5" w:rsidP="007161D5">
      <w:pPr>
        <w:pStyle w:val="Listaszerbekezds"/>
        <w:numPr>
          <w:ilvl w:val="0"/>
          <w:numId w:val="205"/>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uniós</w:t>
      </w:r>
      <w:r w:rsidR="00F27137" w:rsidRPr="00CC1765">
        <w:rPr>
          <w:rFonts w:asciiTheme="minorHAnsi" w:hAnsiTheme="minorHAnsi" w:cstheme="minorHAnsi"/>
          <w:color w:val="000000" w:themeColor="text1"/>
        </w:rPr>
        <w:t>, vagy hazai</w:t>
      </w:r>
      <w:r w:rsidRPr="00CC1765">
        <w:rPr>
          <w:rFonts w:asciiTheme="minorHAnsi" w:hAnsiTheme="minorHAnsi" w:cstheme="minorHAnsi"/>
          <w:color w:val="000000" w:themeColor="text1"/>
        </w:rPr>
        <w:t xml:space="preserve"> jogi aktusban, illetve az ENSZ BT határozatban meghatározott esetekben elrendelt pénzügyi tranzakciókat (pénzeszközök átutalását) érintő tilalom, illetve korlátozás, valamint a kapcsolódó engedélyezési eljárás;</w:t>
      </w:r>
    </w:p>
    <w:p w14:paraId="01A8BABC" w14:textId="5943A98A" w:rsidR="003B11A0" w:rsidRPr="00CC1765" w:rsidRDefault="003B11A0" w:rsidP="001721E8">
      <w:pPr>
        <w:pStyle w:val="Listaszerbekezds"/>
        <w:numPr>
          <w:ilvl w:val="0"/>
          <w:numId w:val="205"/>
        </w:numPr>
        <w:rPr>
          <w:rFonts w:asciiTheme="minorHAnsi" w:hAnsiTheme="minorHAnsi" w:cstheme="minorHAnsi"/>
          <w:color w:val="000000" w:themeColor="text1"/>
        </w:rPr>
      </w:pPr>
      <w:bookmarkStart w:id="41" w:name="_Hlk221280221"/>
      <w:r w:rsidRPr="00CC1765">
        <w:rPr>
          <w:rFonts w:asciiTheme="minorHAnsi" w:hAnsiTheme="minorHAnsi" w:cstheme="minorHAnsi"/>
          <w:color w:val="000000" w:themeColor="text1"/>
        </w:rPr>
        <w:t>a pénzeszközök és gazdasági er</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források magyar jogszabály által elrendelt befagyasztása,</w:t>
      </w:r>
    </w:p>
    <w:bookmarkEnd w:id="41"/>
    <w:p w14:paraId="4F7444C2" w14:textId="46A8165C"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pénzügyi és vagyoni korlátozó intézkedés alanya</w:t>
      </w:r>
      <w:r w:rsidRPr="00CC1765">
        <w:rPr>
          <w:rFonts w:asciiTheme="minorHAnsi" w:hAnsiTheme="minorHAnsi" w:cstheme="minorHAnsi"/>
          <w:bCs/>
          <w:color w:val="000000" w:themeColor="text1"/>
        </w:rPr>
        <w:t>:</w:t>
      </w:r>
      <w:r w:rsidRPr="00CC1765">
        <w:rPr>
          <w:rFonts w:asciiTheme="minorHAnsi" w:hAnsiTheme="minorHAnsi" w:cstheme="minorHAnsi"/>
          <w:b/>
          <w:color w:val="000000" w:themeColor="text1"/>
        </w:rPr>
        <w:t xml:space="preserve"> </w:t>
      </w:r>
      <w:r w:rsidRPr="00CC1765">
        <w:rPr>
          <w:rFonts w:asciiTheme="minorHAnsi" w:hAnsiTheme="minorHAnsi" w:cstheme="minorHAnsi"/>
          <w:color w:val="000000" w:themeColor="text1"/>
        </w:rPr>
        <w:t xml:space="preserve">a pénzügyi és vagyoni korlátozó intézkedést elrendelő uniós </w:t>
      </w:r>
      <w:bookmarkStart w:id="42" w:name="_Hlk221280679"/>
      <w:r w:rsidR="003B11A0" w:rsidRPr="00CC1765">
        <w:rPr>
          <w:rFonts w:asciiTheme="minorHAnsi" w:hAnsiTheme="minorHAnsi" w:cstheme="minorHAnsi"/>
          <w:color w:val="000000" w:themeColor="text1"/>
        </w:rPr>
        <w:t xml:space="preserve">vagy hazai </w:t>
      </w:r>
      <w:bookmarkEnd w:id="42"/>
      <w:r w:rsidRPr="00CC1765">
        <w:rPr>
          <w:rFonts w:asciiTheme="minorHAnsi" w:hAnsiTheme="minorHAnsi" w:cstheme="minorHAnsi"/>
          <w:color w:val="000000" w:themeColor="text1"/>
        </w:rPr>
        <w:t xml:space="preserve">jogi aktus, illetve ENSZ BT határozat hatálya alá tartozó természetes vagy jogi személy, jogi személyiséggel nem rendelkező szervezet, illetve az a természetes vagy jogi személy, jogi személyiséggel nem </w:t>
      </w:r>
      <w:r w:rsidRPr="00CC1765">
        <w:rPr>
          <w:rFonts w:asciiTheme="minorHAnsi" w:hAnsiTheme="minorHAnsi" w:cstheme="minorHAnsi"/>
          <w:color w:val="000000" w:themeColor="text1"/>
        </w:rPr>
        <w:lastRenderedPageBreak/>
        <w:t>rendelkező szervezet, amely pénzügyi és vagyoni korlátozó intézkedést elrendelő uniós</w:t>
      </w:r>
      <w:r w:rsidR="00F27137" w:rsidRPr="00CC1765">
        <w:rPr>
          <w:rFonts w:asciiTheme="minorHAnsi" w:hAnsiTheme="minorHAnsi" w:cstheme="minorHAnsi"/>
          <w:color w:val="000000" w:themeColor="text1"/>
        </w:rPr>
        <w:t>, vagy hazai</w:t>
      </w:r>
      <w:r w:rsidRPr="00CC1765">
        <w:rPr>
          <w:rFonts w:asciiTheme="minorHAnsi" w:hAnsiTheme="minorHAnsi" w:cstheme="minorHAnsi"/>
          <w:color w:val="000000" w:themeColor="text1"/>
        </w:rPr>
        <w:t xml:space="preserve"> jogi aktus, illetve ENSZ BT határozat hatálya alá tartozó szervezet tagja;</w:t>
      </w:r>
    </w:p>
    <w:p w14:paraId="3A7EB752" w14:textId="77777777" w:rsidR="007161D5" w:rsidRPr="00CC1765" w:rsidRDefault="007161D5" w:rsidP="007161D5">
      <w:pPr>
        <w:pStyle w:val="Listaszerbekezds"/>
        <w:numPr>
          <w:ilvl w:val="0"/>
          <w:numId w:val="200"/>
        </w:numPr>
        <w:autoSpaceDE w:val="0"/>
        <w:autoSpaceDN w:val="0"/>
        <w:adjustRightInd w:val="0"/>
        <w:spacing w:after="0" w:line="240" w:lineRule="auto"/>
        <w:ind w:left="714" w:hanging="357"/>
        <w:jc w:val="both"/>
        <w:rPr>
          <w:rFonts w:asciiTheme="minorHAnsi" w:hAnsiTheme="minorHAnsi" w:cstheme="minorHAnsi"/>
          <w:b/>
          <w:color w:val="000000" w:themeColor="text1"/>
        </w:rPr>
      </w:pPr>
      <w:r w:rsidRPr="00CC1765">
        <w:rPr>
          <w:rFonts w:asciiTheme="minorHAnsi" w:hAnsiTheme="minorHAnsi" w:cstheme="minorHAnsi"/>
          <w:b/>
          <w:color w:val="000000" w:themeColor="text1"/>
        </w:rPr>
        <w:t>pénzügyi szolgáltató</w:t>
      </w:r>
      <w:r w:rsidRPr="00CC1765">
        <w:rPr>
          <w:rFonts w:asciiTheme="minorHAnsi" w:hAnsiTheme="minorHAnsi" w:cstheme="minorHAnsi"/>
          <w:bCs/>
          <w:color w:val="000000" w:themeColor="text1"/>
        </w:rPr>
        <w:t>:</w:t>
      </w:r>
    </w:p>
    <w:p w14:paraId="2A4B8D65" w14:textId="77777777"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 pénzügyi vállalkozás,</w:t>
      </w:r>
    </w:p>
    <w:p w14:paraId="2F7C35E8" w14:textId="77777777"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 pénzfeldolgozási tevékenységet végző, pénzügyi vállalkozásnak nem minősülő szervezet pénzfeldolgozási tevékenysége tekintetében,</w:t>
      </w:r>
    </w:p>
    <w:p w14:paraId="4B2CD36E" w14:textId="77777777"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 pénzforgalmi intézmény pénzforgalmi szolgáltatásba tartozó tevékenysége tekintetében,</w:t>
      </w:r>
    </w:p>
    <w:p w14:paraId="11B80E1D" w14:textId="77777777"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az elektronikuspénz-kibocsátó intézmény az elektronikus pénz kibocsátása, valamint a pénzforgalmi szolgáltatásba tartozó tevékenysége tekintetében,</w:t>
      </w:r>
    </w:p>
    <w:p w14:paraId="5D021845" w14:textId="77777777"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az utalványkibocsátó,</w:t>
      </w:r>
    </w:p>
    <w:p w14:paraId="3469EF93" w14:textId="77777777"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 pénzváltó iroda,</w:t>
      </w:r>
    </w:p>
    <w:p w14:paraId="5F18B271" w14:textId="77777777"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 biztosító, amennyiben életbiztosítási ágba tartozó tevékenység végzésére engedéllyel rendelkezik, e tevékenysége tekintetében,</w:t>
      </w:r>
    </w:p>
    <w:p w14:paraId="5182834C" w14:textId="77777777"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az életbiztosítási ágba tartozó szerződésekkel kapcsolatos tevékenysége során a Bit.-ben meg-határozott többes ügynök és alkusz,</w:t>
      </w:r>
    </w:p>
    <w:p w14:paraId="16F3EA2E" w14:textId="77777777"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 Hpt.-ben meghatározott többes kiemelt közvetítő és alkusz,</w:t>
      </w:r>
    </w:p>
    <w:p w14:paraId="266BABF2" w14:textId="107E98A1"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 befektetési vállalkozás,</w:t>
      </w:r>
      <w:r w:rsidR="003B11A0" w:rsidRPr="00CC1765">
        <w:t xml:space="preserve"> </w:t>
      </w:r>
      <w:r w:rsidR="003B11A0" w:rsidRPr="00CC1765">
        <w:rPr>
          <w:rFonts w:asciiTheme="minorHAnsi" w:hAnsiTheme="minorHAnsi" w:cstheme="minorHAnsi"/>
          <w:color w:val="000000" w:themeColor="text1"/>
        </w:rPr>
        <w:t>ideértve a Magyar Államkincstárt a befektetési szolgáltatási tevékenysége és kiegészít</w:t>
      </w:r>
      <w:r w:rsidR="003B11A0" w:rsidRPr="00CC1765">
        <w:rPr>
          <w:rFonts w:asciiTheme="minorHAnsi" w:hAnsiTheme="minorHAnsi" w:cstheme="minorHAnsi" w:hint="eastAsia"/>
          <w:color w:val="000000" w:themeColor="text1"/>
        </w:rPr>
        <w:t>ő</w:t>
      </w:r>
      <w:r w:rsidR="003B11A0" w:rsidRPr="00CC1765">
        <w:rPr>
          <w:rFonts w:asciiTheme="minorHAnsi" w:hAnsiTheme="minorHAnsi" w:cstheme="minorHAnsi"/>
          <w:color w:val="000000" w:themeColor="text1"/>
        </w:rPr>
        <w:t xml:space="preserve"> szolgáltatás nyújtása tekintetében,</w:t>
      </w:r>
    </w:p>
    <w:p w14:paraId="0BB03676" w14:textId="77777777"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az árutőzsdei szolgáltató az árutőzsdei szolgáltatásba tartozó tevékenysége tekintetében,</w:t>
      </w:r>
    </w:p>
    <w:p w14:paraId="022614A7" w14:textId="7F85822B"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befektetési alapkezelő </w:t>
      </w:r>
      <w:r w:rsidR="003B11A0" w:rsidRPr="00CC1765">
        <w:rPr>
          <w:rFonts w:asciiTheme="minorHAnsi" w:hAnsiTheme="minorHAnsi" w:cstheme="minorHAnsi"/>
          <w:color w:val="000000" w:themeColor="text1"/>
        </w:rPr>
        <w:t>– ideértve a kockázati t</w:t>
      </w:r>
      <w:r w:rsidR="003B11A0" w:rsidRPr="00CC1765">
        <w:rPr>
          <w:rFonts w:asciiTheme="minorHAnsi" w:hAnsiTheme="minorHAnsi" w:cstheme="minorHAnsi" w:hint="eastAsia"/>
          <w:color w:val="000000" w:themeColor="text1"/>
        </w:rPr>
        <w:t>ő</w:t>
      </w:r>
      <w:r w:rsidR="003B11A0" w:rsidRPr="00CC1765">
        <w:rPr>
          <w:rFonts w:asciiTheme="minorHAnsi" w:hAnsiTheme="minorHAnsi" w:cstheme="minorHAnsi"/>
          <w:color w:val="000000" w:themeColor="text1"/>
        </w:rPr>
        <w:t>kealap-kezel</w:t>
      </w:r>
      <w:r w:rsidR="003B11A0" w:rsidRPr="00CC1765">
        <w:rPr>
          <w:rFonts w:asciiTheme="minorHAnsi" w:hAnsiTheme="minorHAnsi" w:cstheme="minorHAnsi" w:hint="eastAsia"/>
          <w:color w:val="000000" w:themeColor="text1"/>
        </w:rPr>
        <w:t>ő</w:t>
      </w:r>
      <w:r w:rsidR="003B11A0" w:rsidRPr="00CC1765">
        <w:rPr>
          <w:rFonts w:asciiTheme="minorHAnsi" w:hAnsiTheme="minorHAnsi" w:cstheme="minorHAnsi"/>
          <w:color w:val="000000" w:themeColor="text1"/>
        </w:rPr>
        <w:t>t is – a kollektív befektetési értékpapír forgalomba hozatali és forgalmazási tevékenysége tekintetében, továbbá a befektetési vállalkozásokról és az árut</w:t>
      </w:r>
      <w:r w:rsidR="003B11A0" w:rsidRPr="00CC1765">
        <w:rPr>
          <w:rFonts w:asciiTheme="minorHAnsi" w:hAnsiTheme="minorHAnsi" w:cstheme="minorHAnsi" w:hint="eastAsia"/>
          <w:color w:val="000000" w:themeColor="text1"/>
        </w:rPr>
        <w:t>ő</w:t>
      </w:r>
      <w:r w:rsidR="003B11A0" w:rsidRPr="00CC1765">
        <w:rPr>
          <w:rFonts w:asciiTheme="minorHAnsi" w:hAnsiTheme="minorHAnsi" w:cstheme="minorHAnsi"/>
          <w:color w:val="000000" w:themeColor="text1"/>
        </w:rPr>
        <w:t>zsdei szolgáltatókról, valamint az általuk végezhet</w:t>
      </w:r>
      <w:r w:rsidR="003B11A0" w:rsidRPr="00CC1765">
        <w:rPr>
          <w:rFonts w:asciiTheme="minorHAnsi" w:hAnsiTheme="minorHAnsi" w:cstheme="minorHAnsi" w:hint="eastAsia"/>
          <w:color w:val="000000" w:themeColor="text1"/>
        </w:rPr>
        <w:t>ő</w:t>
      </w:r>
      <w:r w:rsidR="003B11A0" w:rsidRPr="00CC1765">
        <w:rPr>
          <w:rFonts w:asciiTheme="minorHAnsi" w:hAnsiTheme="minorHAnsi" w:cstheme="minorHAnsi"/>
          <w:color w:val="000000" w:themeColor="text1"/>
        </w:rPr>
        <w:t xml:space="preserve"> tevékenységek szabályairól szóló 2007. évi CXXXVIII. törvényben (a továbbiakban: Bszt.) meghatározott tevékenysége tekintetében;</w:t>
      </w:r>
    </w:p>
    <w:p w14:paraId="09F2FE99" w14:textId="77777777"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piacműködtető, a tőkepiacról szóló 2001. évi CXX. törvényben (a továbbiakban: Tpt.), illetve a Bszt.-ben meghatározott tevékenysége tekintetében;</w:t>
      </w:r>
    </w:p>
    <w:p w14:paraId="4A1DE257" w14:textId="77777777"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 pénzforgalmi közvetít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a pénzforgalmi szolgáltatásnyújtás közvetítése vonatkozásában; </w:t>
      </w:r>
    </w:p>
    <w:p w14:paraId="7780FB42" w14:textId="77777777" w:rsidR="007161D5" w:rsidRPr="00CC1765" w:rsidRDefault="007161D5"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kriptoeszköz-szolgáltató;</w:t>
      </w:r>
    </w:p>
    <w:p w14:paraId="6D231B7D" w14:textId="1153959A" w:rsidR="003B11A0" w:rsidRPr="00CC1765" w:rsidRDefault="003B11A0" w:rsidP="007161D5">
      <w:pPr>
        <w:pStyle w:val="Listaszerbekezds"/>
        <w:numPr>
          <w:ilvl w:val="0"/>
          <w:numId w:val="206"/>
        </w:numPr>
        <w:autoSpaceDE w:val="0"/>
        <w:autoSpaceDN w:val="0"/>
        <w:adjustRightInd w:val="0"/>
        <w:spacing w:after="0" w:line="240" w:lineRule="auto"/>
        <w:ind w:left="1281"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 nemteljesít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hitelmegállapodások hitelgondozóiról és a nemteljesít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hitelmegállapodások felvásárlóiról szóló törvényben meghatározott hitelgondozó, amennyiben a hitelfelvásárlóval kötött megállapodásnak megfelel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en jogosult a hitelfelvev</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l pénzeszköz átvételére;</w:t>
      </w:r>
    </w:p>
    <w:p w14:paraId="2A3417D3"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pénzeszköz forrásának igazolása</w:t>
      </w:r>
      <w:r w:rsidRPr="00CC1765">
        <w:rPr>
          <w:rFonts w:asciiTheme="minorHAnsi" w:hAnsiTheme="minorHAnsi" w:cstheme="minorHAnsi"/>
          <w:bCs/>
          <w:color w:val="000000" w:themeColor="text1"/>
        </w:rPr>
        <w:t>:</w:t>
      </w:r>
      <w:r w:rsidRPr="00CC1765">
        <w:rPr>
          <w:rFonts w:asciiTheme="minorHAnsi" w:hAnsiTheme="minorHAnsi" w:cstheme="minorHAnsi"/>
          <w:b/>
          <w:color w:val="000000" w:themeColor="text1"/>
        </w:rPr>
        <w:t xml:space="preserve"> </w:t>
      </w:r>
      <w:r w:rsidRPr="00CC1765">
        <w:rPr>
          <w:rFonts w:asciiTheme="minorHAnsi" w:hAnsiTheme="minorHAnsi" w:cstheme="minorHAnsi"/>
        </w:rPr>
        <w:t>a</w:t>
      </w:r>
      <w:r w:rsidRPr="00CC1765">
        <w:rPr>
          <w:rFonts w:asciiTheme="minorHAnsi" w:hAnsiTheme="minorHAnsi" w:cstheme="minorHAnsi"/>
          <w:color w:val="000000" w:themeColor="text1"/>
        </w:rPr>
        <w:t>z ügyletben szereplő pénzeszköz és virtuális fizetőeszköz törvényes forrását megerősítő adat vagy azt igazoló dokumentum, így különösen az öröklésből, kártérítésből, polgári jogi jogviszonyokból származó szerződés vagy egyéb hivatalos dokumentum a kapcsolódó jogosultságok nevesítésével, munkaviszonyból származó bérjövedelem-igazolás, külszolgálatért kapott jövedelemigazolás, egyéb jövedelemigazolás, árfolyamnyereséghez, nyereményhez, osztalékhoz kapcsolódó igazoló dokumentum;</w:t>
      </w:r>
    </w:p>
    <w:p w14:paraId="2B82D571"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pénzügyi vállalkozás</w:t>
      </w:r>
      <w:r w:rsidRPr="00CC1765">
        <w:rPr>
          <w:rFonts w:asciiTheme="minorHAnsi" w:hAnsiTheme="minorHAnsi" w:cstheme="minorHAnsi"/>
          <w:bCs/>
          <w:color w:val="000000" w:themeColor="text1"/>
        </w:rPr>
        <w:t>:</w:t>
      </w:r>
      <w:r w:rsidRPr="00CC1765">
        <w:rPr>
          <w:rFonts w:asciiTheme="minorHAnsi" w:hAnsiTheme="minorHAnsi" w:cstheme="minorHAnsi"/>
          <w:color w:val="000000" w:themeColor="text1"/>
        </w:rPr>
        <w:t xml:space="preserve"> a Hpt.-ben meghatározott pénzügyi vállalkozás;</w:t>
      </w:r>
    </w:p>
    <w:p w14:paraId="55431715"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pénzváltó iroda</w:t>
      </w:r>
      <w:r w:rsidRPr="00CC1765">
        <w:rPr>
          <w:rFonts w:asciiTheme="minorHAnsi" w:hAnsiTheme="minorHAnsi" w:cstheme="minorHAnsi"/>
          <w:color w:val="000000" w:themeColor="text1"/>
        </w:rPr>
        <w:t>: hitelintézettel kötött megbízási szerződés alapján pénzváltási tevékenységet folytató kiemelt közvetítő;</w:t>
      </w:r>
    </w:p>
    <w:p w14:paraId="738FF255" w14:textId="202A7C52"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bookmarkStart w:id="43" w:name="_Hlk182939212"/>
      <w:r w:rsidRPr="00CC1765">
        <w:rPr>
          <w:rFonts w:asciiTheme="minorHAnsi" w:hAnsiTheme="minorHAnsi" w:cstheme="minorHAnsi"/>
          <w:b/>
          <w:bCs/>
          <w:color w:val="000000" w:themeColor="text1"/>
        </w:rPr>
        <w:t>proliferáció finanszírozása:</w:t>
      </w:r>
      <w:r w:rsidRPr="00CC1765">
        <w:rPr>
          <w:rFonts w:asciiTheme="minorHAnsi" w:hAnsiTheme="minorHAnsi" w:cstheme="minorHAnsi"/>
          <w:color w:val="000000" w:themeColor="text1"/>
        </w:rPr>
        <w:t xml:space="preserve"> nukleáris, vegyi vagy biológiai fegyverek, továbbá az el</w:t>
      </w:r>
      <w:r w:rsidRPr="00CC1765">
        <w:rPr>
          <w:rFonts w:asciiTheme="minorHAnsi" w:hAnsiTheme="minorHAnsi" w:cstheme="minorHAnsi" w:hint="eastAsia"/>
          <w:color w:val="000000" w:themeColor="text1"/>
        </w:rPr>
        <w:t>őá</w:t>
      </w:r>
      <w:r w:rsidRPr="00CC1765">
        <w:rPr>
          <w:rFonts w:asciiTheme="minorHAnsi" w:hAnsiTheme="minorHAnsi" w:cstheme="minorHAnsi"/>
          <w:color w:val="000000" w:themeColor="text1"/>
        </w:rPr>
        <w:t>llításukhoz és célba juttatásukhoz szükséges eszközök és termékek – ideértve a kett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s felhasználású termékeket is –, szolgáltatások, technológiák gyártására, beszerzésére, birtoklására, fejlesztésére, kivitelére, átrakodására, közvetítésére, szállítására, átadására, készletezésére felhasznált pénzeszközök vagy szolgáltatások nyújtása, függetlenül attól, hogy azt a proliferáció elkövet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jének, vagy e személyekre tekintettel más személynek nyújtják-e;</w:t>
      </w:r>
    </w:p>
    <w:bookmarkEnd w:id="43"/>
    <w:p w14:paraId="74508A28"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bCs/>
          <w:color w:val="000000" w:themeColor="text1"/>
        </w:rPr>
        <w:t>számlavezet</w:t>
      </w:r>
      <w:r w:rsidRPr="00CC1765">
        <w:rPr>
          <w:rFonts w:asciiTheme="minorHAnsi" w:hAnsiTheme="minorHAnsi" w:cstheme="minorHAnsi" w:hint="eastAsia"/>
          <w:b/>
          <w:bCs/>
          <w:color w:val="000000" w:themeColor="text1"/>
        </w:rPr>
        <w:t>ő</w:t>
      </w:r>
      <w:r w:rsidRPr="00CC1765">
        <w:rPr>
          <w:rFonts w:asciiTheme="minorHAnsi" w:hAnsiTheme="minorHAnsi" w:cstheme="minorHAnsi"/>
          <w:color w:val="000000" w:themeColor="text1"/>
        </w:rPr>
        <w:t>: a pénzforgalmi szolgáltatás nyújtásáról szóló 2009. évi LXXXV. törvény szerinti fizetési számlát vezető szolgáltató;</w:t>
      </w:r>
    </w:p>
    <w:p w14:paraId="50D1144B"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bCs/>
          <w:color w:val="000000" w:themeColor="text1"/>
        </w:rPr>
        <w:t>széfszolgáltató:</w:t>
      </w:r>
      <w:r w:rsidRPr="00CC1765">
        <w:rPr>
          <w:rFonts w:asciiTheme="minorHAnsi" w:hAnsiTheme="minorHAnsi" w:cstheme="minorHAnsi"/>
          <w:color w:val="000000" w:themeColor="text1"/>
        </w:rPr>
        <w:t xml:space="preserve"> a hitelintézetekről és a pénzügyi vállalkozásokról szóló 2013. évi CCXXXVII. törvény szerint meghatározott széfszolgáltatást nyújtó szolgáltató;</w:t>
      </w:r>
    </w:p>
    <w:p w14:paraId="00047384"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stratégiai hiányosságokkal rendelkező, kiemelt kockázatot jelentő harmadik ország</w:t>
      </w:r>
      <w:r w:rsidRPr="00CC1765">
        <w:rPr>
          <w:rFonts w:asciiTheme="minorHAnsi" w:hAnsiTheme="minorHAnsi" w:cstheme="minorHAnsi"/>
          <w:color w:val="000000" w:themeColor="text1"/>
        </w:rPr>
        <w:t>: az (EU) 2015/849 európai parlamenti és tanácsi irányelvnek a stratégiai hiányosságokkal rendelkező, kiemelt kockázatot jelentő harmadik országok megállapítása tekintetében történő kiegészítéséről szóló, a Bizottság 2016. július 14-i (EU) 2016/1675 felhatalmazáson alapuló rendeletben meghatározott országok;</w:t>
      </w:r>
    </w:p>
    <w:p w14:paraId="45D04281"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székhelyszolgáltató</w:t>
      </w:r>
      <w:r w:rsidRPr="00CC1765">
        <w:rPr>
          <w:rFonts w:asciiTheme="minorHAnsi" w:hAnsiTheme="minorHAnsi" w:cstheme="minorHAnsi"/>
          <w:color w:val="000000" w:themeColor="text1"/>
        </w:rPr>
        <w:t>: az adózás rendjéről szóló törvényben meghatározott székhelyszolgáltató;</w:t>
      </w:r>
    </w:p>
    <w:p w14:paraId="61942781"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lastRenderedPageBreak/>
        <w:t>személyazonosság igazolására alkalmas hatósági igazolvány</w:t>
      </w:r>
      <w:r w:rsidRPr="00CC1765">
        <w:rPr>
          <w:rFonts w:asciiTheme="minorHAnsi" w:hAnsiTheme="minorHAnsi" w:cstheme="minorHAnsi"/>
          <w:color w:val="000000" w:themeColor="text1"/>
        </w:rPr>
        <w:t>: személyazonosító igazolvány, útlevél, valamint kártya formátumú vezetői engedély;</w:t>
      </w:r>
    </w:p>
    <w:p w14:paraId="0BBC62FF" w14:textId="3FDF9666" w:rsidR="007161D5" w:rsidRPr="00CC1765" w:rsidRDefault="007161D5" w:rsidP="002F6EE4">
      <w:pPr>
        <w:pStyle w:val="Listaszerbekezds"/>
        <w:numPr>
          <w:ilvl w:val="0"/>
          <w:numId w:val="200"/>
        </w:numPr>
        <w:spacing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személyazonosság igazoló ellenőrzése</w:t>
      </w:r>
      <w:r w:rsidRPr="00CC1765">
        <w:rPr>
          <w:rFonts w:asciiTheme="minorHAnsi" w:hAnsiTheme="minorHAnsi" w:cstheme="minorHAnsi"/>
          <w:color w:val="000000" w:themeColor="text1"/>
        </w:rPr>
        <w:t>: az ügyfél, a szolgáltatónál eljáró meghatalmazottja, a rendelkezésre jogosultja, továbbá a képviselője személyazonosságának, továbbá a tényleges tulajdonos személyazonosságának ellenőrzése</w:t>
      </w:r>
      <w:bookmarkStart w:id="44" w:name="_Hlk221280735"/>
      <w:r w:rsidR="003B11A0" w:rsidRPr="00CC1765">
        <w:rPr>
          <w:rFonts w:asciiTheme="minorHAnsi" w:hAnsiTheme="minorHAnsi" w:cstheme="minorHAnsi"/>
          <w:color w:val="000000" w:themeColor="text1"/>
        </w:rPr>
        <w:t>,</w:t>
      </w:r>
      <w:r w:rsidR="003B11A0" w:rsidRPr="00CC1765">
        <w:t xml:space="preserve"> </w:t>
      </w:r>
      <w:r w:rsidR="003B11A0" w:rsidRPr="00CC1765">
        <w:rPr>
          <w:rFonts w:asciiTheme="minorHAnsi" w:hAnsiTheme="minorHAnsi" w:cstheme="minorHAnsi"/>
          <w:color w:val="000000" w:themeColor="text1"/>
        </w:rPr>
        <w:t>beleértve annak ellen</w:t>
      </w:r>
      <w:r w:rsidR="003B11A0" w:rsidRPr="00CC1765">
        <w:rPr>
          <w:rFonts w:asciiTheme="minorHAnsi" w:hAnsiTheme="minorHAnsi" w:cstheme="minorHAnsi" w:hint="eastAsia"/>
          <w:color w:val="000000" w:themeColor="text1"/>
        </w:rPr>
        <w:t>ő</w:t>
      </w:r>
      <w:r w:rsidR="003B11A0" w:rsidRPr="00CC1765">
        <w:rPr>
          <w:rFonts w:asciiTheme="minorHAnsi" w:hAnsiTheme="minorHAnsi" w:cstheme="minorHAnsi"/>
          <w:color w:val="000000" w:themeColor="text1"/>
        </w:rPr>
        <w:t>rzését, hogy a tényleges tulajdonosa kiemelt közszerepl</w:t>
      </w:r>
      <w:r w:rsidR="003B11A0" w:rsidRPr="00CC1765">
        <w:rPr>
          <w:rFonts w:asciiTheme="minorHAnsi" w:hAnsiTheme="minorHAnsi" w:cstheme="minorHAnsi" w:hint="eastAsia"/>
          <w:color w:val="000000" w:themeColor="text1"/>
        </w:rPr>
        <w:t>ő</w:t>
      </w:r>
      <w:r w:rsidR="003B11A0" w:rsidRPr="00CC1765">
        <w:rPr>
          <w:rFonts w:asciiTheme="minorHAnsi" w:hAnsiTheme="minorHAnsi" w:cstheme="minorHAnsi"/>
          <w:color w:val="000000" w:themeColor="text1"/>
        </w:rPr>
        <w:t>nek min</w:t>
      </w:r>
      <w:r w:rsidR="003B11A0" w:rsidRPr="00CC1765">
        <w:rPr>
          <w:rFonts w:asciiTheme="minorHAnsi" w:hAnsiTheme="minorHAnsi" w:cstheme="minorHAnsi" w:hint="eastAsia"/>
          <w:color w:val="000000" w:themeColor="text1"/>
        </w:rPr>
        <w:t>ő</w:t>
      </w:r>
      <w:r w:rsidR="003B11A0" w:rsidRPr="00CC1765">
        <w:rPr>
          <w:rFonts w:asciiTheme="minorHAnsi" w:hAnsiTheme="minorHAnsi" w:cstheme="minorHAnsi"/>
          <w:color w:val="000000" w:themeColor="text1"/>
        </w:rPr>
        <w:t>sül-e, a Pmt. 8. § (5) bekezdésében és a 9. § (4) bekezdésében meghatározottak szerint</w:t>
      </w:r>
      <w:bookmarkEnd w:id="44"/>
    </w:p>
    <w:p w14:paraId="552E9006" w14:textId="77777777" w:rsidR="007161D5" w:rsidRPr="00CC1765" w:rsidRDefault="007161D5" w:rsidP="003B11A0">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szokatlan ügylet</w:t>
      </w:r>
      <w:r w:rsidRPr="00CC1765">
        <w:rPr>
          <w:rFonts w:asciiTheme="minorHAnsi" w:hAnsiTheme="minorHAnsi" w:cstheme="minorHAnsi"/>
          <w:color w:val="000000" w:themeColor="text1"/>
        </w:rPr>
        <w:t>: olyan ügylet,</w:t>
      </w:r>
    </w:p>
    <w:p w14:paraId="765829A4" w14:textId="7F998B50" w:rsidR="007161D5" w:rsidRPr="00CC1765" w:rsidRDefault="007161D5" w:rsidP="003B11A0">
      <w:pPr>
        <w:pStyle w:val="Listaszerbekezds"/>
        <w:numPr>
          <w:ilvl w:val="0"/>
          <w:numId w:val="207"/>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amely nincs összhangban</w:t>
      </w:r>
      <w:r w:rsidR="003B11A0" w:rsidRPr="00CC1765">
        <w:rPr>
          <w:rFonts w:asciiTheme="minorHAnsi" w:hAnsiTheme="minorHAnsi" w:cstheme="minorHAnsi"/>
          <w:color w:val="000000" w:themeColor="text1"/>
        </w:rPr>
        <w:t xml:space="preserve"> </w:t>
      </w:r>
      <w:bookmarkStart w:id="45" w:name="_Hlk221383517"/>
      <w:r w:rsidR="003B11A0" w:rsidRPr="00CC1765">
        <w:rPr>
          <w:rFonts w:asciiTheme="minorHAnsi" w:hAnsiTheme="minorHAnsi" w:cstheme="minorHAnsi"/>
          <w:color w:val="000000" w:themeColor="text1"/>
        </w:rPr>
        <w:t>a</w:t>
      </w:r>
      <w:r w:rsidR="003B11A0" w:rsidRPr="00CC1765">
        <w:t xml:space="preserve"> </w:t>
      </w:r>
      <w:r w:rsidR="003B11A0" w:rsidRPr="00CC1765">
        <w:rPr>
          <w:rFonts w:asciiTheme="minorHAnsi" w:hAnsiTheme="minorHAnsi" w:cstheme="minorHAnsi"/>
          <w:color w:val="000000" w:themeColor="text1"/>
        </w:rPr>
        <w:t>szolgáltatással vagy a termékkel</w:t>
      </w:r>
      <w:r w:rsidRPr="00CC1765">
        <w:rPr>
          <w:rFonts w:asciiTheme="minorHAnsi" w:hAnsiTheme="minorHAnsi" w:cstheme="minorHAnsi"/>
          <w:color w:val="000000" w:themeColor="text1"/>
        </w:rPr>
        <w:t xml:space="preserve"> </w:t>
      </w:r>
      <w:bookmarkEnd w:id="45"/>
      <w:r w:rsidRPr="00CC1765">
        <w:rPr>
          <w:rFonts w:asciiTheme="minorHAnsi" w:hAnsiTheme="minorHAnsi" w:cstheme="minorHAnsi"/>
          <w:color w:val="000000" w:themeColor="text1"/>
        </w:rPr>
        <w:t>kapcsolatban általánosan követett eljárásokkal,</w:t>
      </w:r>
    </w:p>
    <w:p w14:paraId="2F427543" w14:textId="77777777" w:rsidR="007161D5" w:rsidRPr="00CC1765" w:rsidRDefault="007161D5" w:rsidP="003B11A0">
      <w:pPr>
        <w:pStyle w:val="Listaszerbekezds"/>
        <w:numPr>
          <w:ilvl w:val="0"/>
          <w:numId w:val="207"/>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amelynek nincs világosan érthető gazdasági célja vagy jogi alapja,</w:t>
      </w:r>
    </w:p>
    <w:p w14:paraId="23994869" w14:textId="77777777" w:rsidR="007161D5" w:rsidRPr="00CC1765" w:rsidRDefault="007161D5" w:rsidP="007161D5">
      <w:pPr>
        <w:pStyle w:val="Listaszerbekezds"/>
        <w:numPr>
          <w:ilvl w:val="0"/>
          <w:numId w:val="207"/>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amely esetében az ügyfél korábbi tevékenységéhez képest indokolatlanul megváltozik az ügyletek gyakorisága, illetve nagysága,</w:t>
      </w:r>
    </w:p>
    <w:p w14:paraId="4A7B990B" w14:textId="4B163A33" w:rsidR="007161D5" w:rsidRPr="00CC1765" w:rsidRDefault="007161D5" w:rsidP="007161D5">
      <w:pPr>
        <w:pStyle w:val="Listaszerbekezds"/>
        <w:numPr>
          <w:ilvl w:val="0"/>
          <w:numId w:val="207"/>
        </w:numPr>
        <w:autoSpaceDE w:val="0"/>
        <w:autoSpaceDN w:val="0"/>
        <w:adjustRightInd w:val="0"/>
        <w:spacing w:after="0" w:line="240" w:lineRule="auto"/>
        <w:jc w:val="both"/>
        <w:rPr>
          <w:rFonts w:asciiTheme="minorHAnsi" w:hAnsiTheme="minorHAnsi" w:cstheme="minorHAnsi"/>
          <w:color w:val="000000" w:themeColor="text1"/>
        </w:rPr>
      </w:pPr>
      <w:bookmarkStart w:id="46" w:name="OLE_LINK3"/>
      <w:r w:rsidRPr="00CC1765">
        <w:rPr>
          <w:rFonts w:asciiTheme="minorHAnsi" w:hAnsiTheme="minorHAnsi" w:cstheme="minorHAnsi"/>
          <w:color w:val="000000" w:themeColor="text1"/>
        </w:rPr>
        <w:t xml:space="preserve">szokatlan ügyletek továbbá </w:t>
      </w:r>
      <w:bookmarkEnd w:id="46"/>
      <w:r w:rsidRPr="00CC1765">
        <w:rPr>
          <w:rFonts w:asciiTheme="minorHAnsi" w:hAnsiTheme="minorHAnsi" w:cstheme="minorHAnsi"/>
          <w:color w:val="000000" w:themeColor="text1"/>
        </w:rPr>
        <w:t xml:space="preserve">a </w:t>
      </w:r>
      <w:r w:rsidR="006165C1" w:rsidRPr="00CC1765">
        <w:rPr>
          <w:rFonts w:asciiTheme="minorHAnsi" w:hAnsiTheme="minorHAnsi" w:cstheme="minorHAnsi"/>
          <w:color w:val="000000" w:themeColor="text1"/>
        </w:rPr>
        <w:t>5/2025. (VI. 16.) MNB ajánlás</w:t>
      </w:r>
      <w:r w:rsidR="006165C1" w:rsidRPr="00CC1765" w:rsidDel="006165C1">
        <w:rPr>
          <w:rFonts w:asciiTheme="minorHAnsi" w:hAnsiTheme="minorHAnsi" w:cstheme="minorHAnsi"/>
          <w:color w:val="000000" w:themeColor="text1"/>
        </w:rPr>
        <w:t xml:space="preserve"> </w:t>
      </w:r>
      <w:r w:rsidRPr="00CC1765">
        <w:rPr>
          <w:rFonts w:asciiTheme="minorHAnsi" w:hAnsiTheme="minorHAnsi" w:cstheme="minorHAnsi"/>
          <w:color w:val="000000" w:themeColor="text1"/>
        </w:rPr>
        <w:t xml:space="preserve">mellékletében meghatározott ügyletek, egyéb szokatlanság, amely </w:t>
      </w:r>
      <w:r w:rsidR="001721E8" w:rsidRPr="00CC1765">
        <w:rPr>
          <w:rFonts w:asciiTheme="minorHAnsi" w:hAnsiTheme="minorHAnsi" w:cstheme="minorHAnsi"/>
          <w:color w:val="000000" w:themeColor="text1"/>
        </w:rPr>
        <w:t>e</w:t>
      </w:r>
      <w:r w:rsidR="006165C1" w:rsidRPr="00CC1765">
        <w:rPr>
          <w:rFonts w:asciiTheme="minorHAnsi" w:hAnsiTheme="minorHAnsi" w:cstheme="minorHAnsi"/>
          <w:color w:val="000000" w:themeColor="text1"/>
        </w:rPr>
        <w:t xml:space="preserve"> Segédlet </w:t>
      </w:r>
      <w:r w:rsidR="001721E8" w:rsidRPr="00CC1765">
        <w:rPr>
          <w:rFonts w:asciiTheme="minorHAnsi" w:hAnsiTheme="minorHAnsi" w:cstheme="minorHAnsi"/>
          <w:color w:val="000000" w:themeColor="text1"/>
        </w:rPr>
        <w:t xml:space="preserve">15. </w:t>
      </w:r>
      <w:r w:rsidR="006165C1" w:rsidRPr="00CC1765">
        <w:rPr>
          <w:rFonts w:asciiTheme="minorHAnsi" w:hAnsiTheme="minorHAnsi" w:cstheme="minorHAnsi"/>
          <w:color w:val="000000" w:themeColor="text1"/>
        </w:rPr>
        <w:t xml:space="preserve">mellékletében található. </w:t>
      </w:r>
      <w:bookmarkStart w:id="47" w:name="OLE_LINK4"/>
    </w:p>
    <w:bookmarkEnd w:id="47"/>
    <w:p w14:paraId="02AB1DFB" w14:textId="6A028E96" w:rsidR="007161D5" w:rsidRPr="00CC1765" w:rsidRDefault="003B11A0"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 xml:space="preserve">szolgáltató </w:t>
      </w:r>
      <w:r w:rsidR="007161D5" w:rsidRPr="00CC1765">
        <w:rPr>
          <w:rFonts w:asciiTheme="minorHAnsi" w:hAnsiTheme="minorHAnsi" w:cstheme="minorHAnsi"/>
          <w:b/>
          <w:color w:val="000000" w:themeColor="text1"/>
        </w:rPr>
        <w:t>vezetője</w:t>
      </w:r>
      <w:r w:rsidR="007161D5" w:rsidRPr="00CC1765">
        <w:rPr>
          <w:rFonts w:asciiTheme="minorHAnsi" w:hAnsiTheme="minorHAnsi" w:cstheme="minorHAnsi"/>
          <w:color w:val="000000" w:themeColor="text1"/>
        </w:rPr>
        <w:t xml:space="preserve">: az a természetes személy, aki a </w:t>
      </w:r>
      <w:r w:rsidR="00E77CF3" w:rsidRPr="00CC1765">
        <w:rPr>
          <w:rFonts w:asciiTheme="minorHAnsi" w:hAnsiTheme="minorHAnsi" w:cstheme="minorHAnsi"/>
          <w:b/>
          <w:color w:val="000000" w:themeColor="text1"/>
        </w:rPr>
        <w:t>szolgáltató</w:t>
      </w:r>
      <w:r w:rsidR="007161D5" w:rsidRPr="00CC1765">
        <w:rPr>
          <w:rFonts w:asciiTheme="minorHAnsi" w:hAnsiTheme="minorHAnsi" w:cstheme="minorHAnsi"/>
          <w:color w:val="000000" w:themeColor="text1"/>
        </w:rPr>
        <w:t xml:space="preserve"> képviseletére, nevében döntési jogkör gyakorlására vagy az ezen szolgáltatón belüli irányítási jogkör gyakorlására jogosult;</w:t>
      </w:r>
    </w:p>
    <w:p w14:paraId="79A9D7A2"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b/>
          <w:bCs/>
          <w:i/>
          <w:iCs/>
        </w:rPr>
      </w:pPr>
      <w:bookmarkStart w:id="48" w:name="_Hlk182939594"/>
      <w:r w:rsidRPr="00CC1765">
        <w:rPr>
          <w:rFonts w:asciiTheme="minorHAnsi" w:hAnsiTheme="minorHAnsi" w:cstheme="minorHAnsi"/>
          <w:b/>
          <w:bCs/>
          <w:color w:val="000000" w:themeColor="text1"/>
        </w:rPr>
        <w:t>sz</w:t>
      </w:r>
      <w:r w:rsidRPr="00CC1765">
        <w:rPr>
          <w:rFonts w:asciiTheme="minorHAnsi" w:hAnsiTheme="minorHAnsi" w:cstheme="minorHAnsi" w:hint="eastAsia"/>
          <w:b/>
          <w:bCs/>
          <w:color w:val="000000" w:themeColor="text1"/>
        </w:rPr>
        <w:t>ű</w:t>
      </w:r>
      <w:r w:rsidRPr="00CC1765">
        <w:rPr>
          <w:rFonts w:asciiTheme="minorHAnsi" w:hAnsiTheme="minorHAnsi" w:cstheme="minorHAnsi"/>
          <w:b/>
          <w:bCs/>
          <w:color w:val="000000" w:themeColor="text1"/>
        </w:rPr>
        <w:t>r</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rendszer:</w:t>
      </w:r>
      <w:r w:rsidRPr="00CC1765">
        <w:rPr>
          <w:rFonts w:asciiTheme="minorHAnsi" w:hAnsiTheme="minorHAnsi" w:cstheme="minorHAnsi"/>
          <w:color w:val="000000" w:themeColor="text1"/>
        </w:rPr>
        <w:t xml:space="preserve"> a bejelentés teljesítését támogató rendszer, amely biztosítja a pénzmosás és terrorizmusfinanszírozás szempontjából kockázatos ügyfél és szokatlan ügylet kisz</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rését, valamint a bejelentés megtételéhez szükséges adatok rendelkezésre bocsátását;</w:t>
      </w:r>
    </w:p>
    <w:bookmarkEnd w:id="48"/>
    <w:p w14:paraId="03C25D91"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b/>
          <w:bCs/>
          <w:i/>
          <w:iCs/>
        </w:rPr>
      </w:pPr>
      <w:r w:rsidRPr="00CC1765">
        <w:rPr>
          <w:rFonts w:asciiTheme="minorHAnsi" w:hAnsiTheme="minorHAnsi" w:cstheme="minorHAnsi"/>
          <w:b/>
          <w:color w:val="000000" w:themeColor="text1"/>
        </w:rPr>
        <w:t>tartós üzleti egység</w:t>
      </w:r>
      <w:r w:rsidRPr="00CC1765">
        <w:rPr>
          <w:rFonts w:asciiTheme="minorHAnsi" w:hAnsiTheme="minorHAnsi" w:cstheme="minorHAnsi"/>
          <w:bCs/>
          <w:color w:val="000000" w:themeColor="text1"/>
        </w:rPr>
        <w:t>:</w:t>
      </w:r>
      <w:r w:rsidRPr="00CC1765">
        <w:rPr>
          <w:rFonts w:asciiTheme="minorHAnsi" w:hAnsiTheme="minorHAnsi" w:cstheme="minorHAnsi"/>
          <w:b/>
          <w:bCs/>
          <w:i/>
          <w:iCs/>
        </w:rPr>
        <w:t xml:space="preserve"> </w:t>
      </w:r>
    </w:p>
    <w:p w14:paraId="528C2385" w14:textId="77777777" w:rsidR="007161D5" w:rsidRPr="00CC1765" w:rsidRDefault="007161D5" w:rsidP="00E77CF3">
      <w:pPr>
        <w:pStyle w:val="Listaszerbekezds"/>
        <w:numPr>
          <w:ilvl w:val="0"/>
          <w:numId w:val="208"/>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cégnyilvánosságról, a bírósági cégeljárásról és a végelszámolásról szóló 2006. évi V. törvény szerinti telephely, továbbá minden egyéb olyan tartós, önállósult üzleti (üzemi) letelepedéssel járó hely, amely a szolgáltató székhelyétől eltérő helyen található, </w:t>
      </w:r>
    </w:p>
    <w:p w14:paraId="653B86B9" w14:textId="77777777" w:rsidR="007161D5" w:rsidRPr="00CC1765" w:rsidRDefault="007161D5" w:rsidP="00E77CF3">
      <w:pPr>
        <w:pStyle w:val="Listaszerbekezds"/>
        <w:numPr>
          <w:ilvl w:val="0"/>
          <w:numId w:val="208"/>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külföldi székhely</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 xml:space="preserve"> szolgáltató, ha az a határon átnyúló szolgáltatását egy jogilag különálló szervezet, közvetít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igénybevételével nyújtja;</w:t>
      </w:r>
    </w:p>
    <w:p w14:paraId="37AC4624" w14:textId="77777777" w:rsidR="007161D5" w:rsidRPr="00CC1765" w:rsidRDefault="007161D5" w:rsidP="00CA0A51">
      <w:pPr>
        <w:pStyle w:val="Listaszerbekezds"/>
        <w:numPr>
          <w:ilvl w:val="0"/>
          <w:numId w:val="200"/>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terrorizmus finanszírozása</w:t>
      </w:r>
      <w:r w:rsidRPr="00CC1765">
        <w:rPr>
          <w:rFonts w:asciiTheme="minorHAnsi" w:hAnsiTheme="minorHAnsi" w:cstheme="minorHAnsi"/>
          <w:color w:val="000000" w:themeColor="text1"/>
        </w:rPr>
        <w:t>: a Btk. 318. §-ában meghatározott elkövetési magatartások;</w:t>
      </w:r>
    </w:p>
    <w:p w14:paraId="5118DD59" w14:textId="7F2500E2" w:rsidR="00E77CF3" w:rsidRPr="00CC1765" w:rsidRDefault="00E77CF3" w:rsidP="00CA0A51">
      <w:pPr>
        <w:pStyle w:val="Listaszerbekezds"/>
        <w:numPr>
          <w:ilvl w:val="0"/>
          <w:numId w:val="200"/>
        </w:numPr>
        <w:spacing w:line="240" w:lineRule="auto"/>
        <w:jc w:val="both"/>
        <w:rPr>
          <w:rFonts w:asciiTheme="minorHAnsi" w:hAnsiTheme="minorHAnsi" w:cstheme="minorHAnsi"/>
          <w:color w:val="000000" w:themeColor="text1"/>
        </w:rPr>
      </w:pPr>
      <w:bookmarkStart w:id="49" w:name="_Hlk221281229"/>
      <w:r w:rsidRPr="00CC1765">
        <w:rPr>
          <w:rFonts w:asciiTheme="minorHAnsi" w:hAnsiTheme="minorHAnsi" w:cstheme="minorHAnsi"/>
          <w:b/>
          <w:bCs/>
          <w:color w:val="000000" w:themeColor="text1"/>
        </w:rPr>
        <w:t>terrorizmus finanszírozásnak fokozottan kitett nonprofit-szervezet</w:t>
      </w:r>
      <w:r w:rsidRPr="00CC1765">
        <w:rPr>
          <w:rFonts w:asciiTheme="minorHAnsi" w:hAnsiTheme="minorHAnsi" w:cstheme="minorHAnsi"/>
          <w:color w:val="000000" w:themeColor="text1"/>
        </w:rPr>
        <w:t xml:space="preserve">: a </w:t>
      </w:r>
      <w:r w:rsidR="00532EC4" w:rsidRPr="00CC1765">
        <w:rPr>
          <w:rFonts w:asciiTheme="minorHAnsi" w:hAnsiTheme="minorHAnsi" w:cstheme="minorHAnsi"/>
          <w:color w:val="000000" w:themeColor="text1"/>
        </w:rPr>
        <w:t>Szolgáltató</w:t>
      </w:r>
      <w:r w:rsidRPr="00CC1765">
        <w:rPr>
          <w:rFonts w:asciiTheme="minorHAnsi" w:hAnsiTheme="minorHAnsi" w:cstheme="minorHAnsi"/>
          <w:color w:val="000000" w:themeColor="text1"/>
        </w:rPr>
        <w:t xml:space="preserve"> legalább azon nonprofit szervezeteket érdemben terrorizmusfinanszírozási kockázatnak kitettnek tekinti, amelyek i) a róluk nyilvántartott adatok alapján adományosztási tevékenységet (is) végeznek; ii) tartósan 5 millió Ft-nál magasabb éves összbevételi forrással rendelkeznek; iii) nem közhasznú jogállásúak, és iv) nem tartoznak a</w:t>
      </w:r>
      <w:r w:rsidR="00553F43" w:rsidRPr="00CC1765">
        <w:rPr>
          <w:rFonts w:asciiTheme="minorHAnsi" w:hAnsiTheme="minorHAnsi" w:cstheme="minorHAnsi"/>
          <w:color w:val="000000" w:themeColor="text1"/>
        </w:rPr>
        <w:t xml:space="preserve"> közélet befolyásolására alkalmas tevékenységet végz</w:t>
      </w:r>
      <w:r w:rsidR="00553F43" w:rsidRPr="00CC1765">
        <w:rPr>
          <w:rFonts w:asciiTheme="minorHAnsi" w:hAnsiTheme="minorHAnsi" w:cstheme="minorHAnsi" w:hint="eastAsia"/>
          <w:color w:val="000000" w:themeColor="text1"/>
        </w:rPr>
        <w:t>ő</w:t>
      </w:r>
      <w:r w:rsidR="00553F43" w:rsidRPr="00CC1765">
        <w:rPr>
          <w:rFonts w:asciiTheme="minorHAnsi" w:hAnsiTheme="minorHAnsi" w:cstheme="minorHAnsi"/>
          <w:color w:val="000000" w:themeColor="text1"/>
        </w:rPr>
        <w:t xml:space="preserve"> civil szervezetek átláthatóságáról szóló </w:t>
      </w:r>
      <w:r w:rsidRPr="00CC1765">
        <w:rPr>
          <w:rFonts w:asciiTheme="minorHAnsi" w:hAnsiTheme="minorHAnsi" w:cstheme="minorHAnsi"/>
          <w:color w:val="000000" w:themeColor="text1"/>
        </w:rPr>
        <w:t xml:space="preserve">2021. évi XLIX. törvény hatálya alá. A </w:t>
      </w:r>
      <w:r w:rsidR="00532EC4" w:rsidRPr="00CC1765">
        <w:rPr>
          <w:rFonts w:asciiTheme="minorHAnsi" w:hAnsiTheme="minorHAnsi" w:cstheme="minorHAnsi"/>
          <w:color w:val="000000" w:themeColor="text1"/>
        </w:rPr>
        <w:t>Szolgáltató</w:t>
      </w:r>
      <w:r w:rsidRPr="00CC1765">
        <w:rPr>
          <w:rFonts w:asciiTheme="minorHAnsi" w:hAnsiTheme="minorHAnsi" w:cstheme="minorHAnsi"/>
          <w:color w:val="000000" w:themeColor="text1"/>
        </w:rPr>
        <w:t xml:space="preserve"> az ezen feltételeknek meg nem felel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nonprofit-szervezetek terrorizmus-finanszírozásnak való kitettségét egyéni szempontendszer alapján rendszeresen érétkeli</w:t>
      </w:r>
      <w:r w:rsidR="006165C1" w:rsidRPr="00CC1765">
        <w:rPr>
          <w:rFonts w:asciiTheme="minorHAnsi" w:hAnsiTheme="minorHAnsi" w:cstheme="minorHAnsi"/>
          <w:color w:val="000000" w:themeColor="text1"/>
        </w:rPr>
        <w:t>;</w:t>
      </w:r>
    </w:p>
    <w:bookmarkEnd w:id="49"/>
    <w:p w14:paraId="670BB23C" w14:textId="77777777" w:rsidR="007161D5" w:rsidRPr="00CC1765" w:rsidRDefault="007161D5" w:rsidP="00CA0A51">
      <w:pPr>
        <w:pStyle w:val="Listaszerbekezds"/>
        <w:numPr>
          <w:ilvl w:val="0"/>
          <w:numId w:val="200"/>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ténylegesen összefüggő, több ügyleti megbízás</w:t>
      </w:r>
      <w:r w:rsidRPr="00CC1765">
        <w:rPr>
          <w:rFonts w:asciiTheme="minorHAnsi" w:hAnsiTheme="minorHAnsi" w:cstheme="minorHAnsi"/>
          <w:color w:val="000000" w:themeColor="text1"/>
        </w:rPr>
        <w:t xml:space="preserve">: </w:t>
      </w:r>
    </w:p>
    <w:p w14:paraId="46C19BDC" w14:textId="77777777" w:rsidR="007161D5" w:rsidRPr="00CC1765" w:rsidRDefault="007161D5" w:rsidP="00E77CF3">
      <w:pPr>
        <w:pStyle w:val="Listaszerbekezds"/>
        <w:numPr>
          <w:ilvl w:val="0"/>
          <w:numId w:val="209"/>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azon ügyletek, amelyekre vonatkozóan egy éven belül ugyanazon ügyfél ugyanazon jogcímen, ugyanazon tárgyra ad megbízást,</w:t>
      </w:r>
    </w:p>
    <w:p w14:paraId="0C852EA0" w14:textId="77777777" w:rsidR="007161D5" w:rsidRPr="00CC1765" w:rsidRDefault="007161D5" w:rsidP="00E77CF3">
      <w:pPr>
        <w:pStyle w:val="Listaszerbekezds"/>
        <w:numPr>
          <w:ilvl w:val="0"/>
          <w:numId w:val="209"/>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pénzváltó iroda, valamint a virtuális és törvényes fizet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eszközök, illetve virtuális fizet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eszközök közötti átváltási szolgáltatásokat nyújtó szolgáltató esetében azon százezer forintot elérő vagy meghaladó összegű ügyletek, amelyekre vonatkozóan egy héten belül ugyanazon ügyfél megbízást ad,</w:t>
      </w:r>
    </w:p>
    <w:p w14:paraId="6C5A7296"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tényleges tulajdonos</w:t>
      </w:r>
      <w:r w:rsidRPr="00CC1765">
        <w:rPr>
          <w:rFonts w:asciiTheme="minorHAnsi" w:hAnsiTheme="minorHAnsi" w:cstheme="minorHAnsi"/>
          <w:color w:val="000000" w:themeColor="text1"/>
        </w:rPr>
        <w:t>:</w:t>
      </w:r>
    </w:p>
    <w:p w14:paraId="64EAC2C0" w14:textId="77777777" w:rsidR="007161D5" w:rsidRPr="00CC1765" w:rsidRDefault="007161D5" w:rsidP="007161D5">
      <w:pPr>
        <w:pStyle w:val="Listaszerbekezds"/>
        <w:numPr>
          <w:ilvl w:val="0"/>
          <w:numId w:val="210"/>
        </w:numPr>
        <w:autoSpaceDE w:val="0"/>
        <w:autoSpaceDN w:val="0"/>
        <w:adjustRightInd w:val="0"/>
        <w:spacing w:after="0" w:line="240" w:lineRule="auto"/>
        <w:jc w:val="both"/>
        <w:rPr>
          <w:rFonts w:asciiTheme="minorHAnsi" w:hAnsiTheme="minorHAnsi" w:cstheme="minorHAnsi"/>
          <w:color w:val="000000" w:themeColor="text1"/>
        </w:rPr>
      </w:pPr>
      <w:bookmarkStart w:id="50" w:name="_Hlk536531314"/>
      <w:r w:rsidRPr="00CC1765">
        <w:rPr>
          <w:rFonts w:asciiTheme="minorHAnsi" w:hAnsiTheme="minorHAnsi" w:cstheme="minorHAnsi"/>
          <w:color w:val="000000" w:themeColor="text1"/>
        </w:rPr>
        <w:t>az a természetes személy, aki jogi személyben vagy jogi személyiséggel nem rendelkező szervezetben közvetlenül vagy - a Ptk. 8:2. § (4) bekezdésében meghatározott módon - közvetve a szavazati jogok vagy a tulajdoni hányad legalább huszonöt százalékával rendelkezik, vagy egyéb módon tényleges irányítást, ellenőrzést gyakorol a jogi személy vagy jogi személyiséggel nem rendelkező szervezet felett, ha a jogi személy vagy jogi személyiséggel nem rendelkező szervezet nem a szabályozott piacon jegyzett társaság, amelyre a közösségi jogi szabályozással vagy azzal egyenértékű nemzetközi előírásokkal összhangban lévő közzétételi követelmények vonatkoznak,</w:t>
      </w:r>
    </w:p>
    <w:p w14:paraId="1D3E2D13" w14:textId="77777777" w:rsidR="007161D5" w:rsidRPr="00CC1765" w:rsidRDefault="007161D5" w:rsidP="007161D5">
      <w:pPr>
        <w:pStyle w:val="Listaszerbekezds"/>
        <w:numPr>
          <w:ilvl w:val="0"/>
          <w:numId w:val="21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az a természetes személy, aki jogi személyben vagy jogi személyiséggel nem rendelkező szervezetben - a Ptk. 8:2. § (2) bekezdésében meghatározott - meghatározó befolyással rendelkezik,</w:t>
      </w:r>
    </w:p>
    <w:p w14:paraId="7553E5E6" w14:textId="77777777" w:rsidR="007161D5" w:rsidRPr="00CC1765" w:rsidRDefault="007161D5" w:rsidP="007161D5">
      <w:pPr>
        <w:pStyle w:val="Listaszerbekezds"/>
        <w:numPr>
          <w:ilvl w:val="0"/>
          <w:numId w:val="21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az a természetes személy, akinek megbízásából valamely ügyletet végrehajtanak, vagy aki egyéb módon tényleges irányítást, ellenőrzést gyakorol a természetes személy ügyfél tevékenysége felett,</w:t>
      </w:r>
    </w:p>
    <w:p w14:paraId="2EA7AB02" w14:textId="77777777" w:rsidR="007161D5" w:rsidRPr="00CC1765" w:rsidRDefault="007161D5" w:rsidP="007161D5">
      <w:pPr>
        <w:pStyle w:val="Listaszerbekezds"/>
        <w:numPr>
          <w:ilvl w:val="0"/>
          <w:numId w:val="21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u w:val="single"/>
        </w:rPr>
        <w:t>alapítványok esetében az a természetes személy</w:t>
      </w:r>
      <w:r w:rsidRPr="00CC1765">
        <w:rPr>
          <w:rFonts w:asciiTheme="minorHAnsi" w:hAnsiTheme="minorHAnsi" w:cstheme="minorHAnsi"/>
          <w:color w:val="000000" w:themeColor="text1"/>
        </w:rPr>
        <w:t>,</w:t>
      </w:r>
    </w:p>
    <w:p w14:paraId="71582857" w14:textId="77777777" w:rsidR="007161D5" w:rsidRPr="00CC1765" w:rsidRDefault="007161D5" w:rsidP="007161D5">
      <w:pPr>
        <w:numPr>
          <w:ilvl w:val="2"/>
          <w:numId w:val="37"/>
        </w:numPr>
        <w:tabs>
          <w:tab w:val="left" w:pos="1276"/>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aki az alapítvány vagyona legalább huszonöt százalékának a kedvezményezettje, ha a leendő kedvezményezetteket már meghatározták,</w:t>
      </w:r>
    </w:p>
    <w:p w14:paraId="5E108FC8" w14:textId="77777777" w:rsidR="007161D5" w:rsidRPr="00CC1765" w:rsidRDefault="007161D5" w:rsidP="007161D5">
      <w:pPr>
        <w:numPr>
          <w:ilvl w:val="2"/>
          <w:numId w:val="37"/>
        </w:numPr>
        <w:tabs>
          <w:tab w:val="left" w:pos="1276"/>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akinek érdekében az alapítványt létrehozták, illetve működtetik, ha a kedvezményezetteket még nem határozták meg, </w:t>
      </w:r>
    </w:p>
    <w:p w14:paraId="3C68E75D" w14:textId="77777777" w:rsidR="007161D5" w:rsidRPr="00CC1765" w:rsidRDefault="007161D5" w:rsidP="007161D5">
      <w:pPr>
        <w:numPr>
          <w:ilvl w:val="2"/>
          <w:numId w:val="37"/>
        </w:numPr>
        <w:tabs>
          <w:tab w:val="left" w:pos="1276"/>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lastRenderedPageBreak/>
        <w:t xml:space="preserve"> aki tagja az alapítvány kezelő szervének (kuratórium az alapítvány ügyvezet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szerve), vagy meghatározó befolyást gyakorol az alapítvány vagyonának legalább huszonöt százaléka felett, vagy </w:t>
      </w:r>
    </w:p>
    <w:p w14:paraId="1F80B05B" w14:textId="77777777" w:rsidR="007161D5" w:rsidRPr="00CC1765" w:rsidRDefault="007161D5" w:rsidP="007161D5">
      <w:pPr>
        <w:numPr>
          <w:ilvl w:val="2"/>
          <w:numId w:val="37"/>
        </w:numPr>
        <w:tabs>
          <w:tab w:val="left" w:pos="1276"/>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i.-iii. alpontban meghatározott természetes személy hiányában, aki az alapítvány képviseletében eljár,</w:t>
      </w:r>
    </w:p>
    <w:p w14:paraId="26FA572C" w14:textId="77777777" w:rsidR="007161D5" w:rsidRPr="00CC1765" w:rsidRDefault="007161D5" w:rsidP="007161D5">
      <w:pPr>
        <w:pStyle w:val="Listaszerbekezds"/>
        <w:numPr>
          <w:ilvl w:val="0"/>
          <w:numId w:val="210"/>
        </w:numPr>
        <w:tabs>
          <w:tab w:val="left" w:pos="1134"/>
        </w:tabs>
        <w:autoSpaceDE w:val="0"/>
        <w:autoSpaceDN w:val="0"/>
        <w:adjustRightInd w:val="0"/>
        <w:spacing w:after="0" w:line="240" w:lineRule="auto"/>
        <w:jc w:val="both"/>
        <w:rPr>
          <w:rFonts w:asciiTheme="minorHAnsi" w:hAnsiTheme="minorHAnsi" w:cstheme="minorHAnsi"/>
          <w:color w:val="000000" w:themeColor="text1"/>
          <w:u w:val="single"/>
        </w:rPr>
      </w:pPr>
      <w:r w:rsidRPr="00CC1765">
        <w:rPr>
          <w:rFonts w:asciiTheme="minorHAnsi" w:hAnsiTheme="minorHAnsi" w:cstheme="minorHAnsi"/>
          <w:color w:val="000000" w:themeColor="text1"/>
          <w:u w:val="single"/>
        </w:rPr>
        <w:t>bizalmi vagyonkezelési szerződés esetében az alábbi személyek:</w:t>
      </w:r>
    </w:p>
    <w:p w14:paraId="6CEEEABB" w14:textId="77777777" w:rsidR="007161D5" w:rsidRPr="00CC1765" w:rsidRDefault="007161D5" w:rsidP="007161D5">
      <w:pPr>
        <w:numPr>
          <w:ilvl w:val="2"/>
          <w:numId w:val="10"/>
        </w:numPr>
        <w:tabs>
          <w:tab w:val="left" w:pos="1276"/>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vagyonrendelő(k), nem természetes személy vagyonrendelő esetén annak </w:t>
      </w:r>
      <w:r w:rsidRPr="00CC1765">
        <w:rPr>
          <w:rFonts w:asciiTheme="minorHAnsi" w:hAnsiTheme="minorHAnsi" w:cstheme="minorHAnsi"/>
          <w:i/>
          <w:iCs/>
          <w:color w:val="000000" w:themeColor="text1"/>
          <w:sz w:val="22"/>
          <w:szCs w:val="22"/>
        </w:rPr>
        <w:t xml:space="preserve">a) </w:t>
      </w:r>
      <w:r w:rsidRPr="00CC1765">
        <w:rPr>
          <w:rFonts w:asciiTheme="minorHAnsi" w:hAnsiTheme="minorHAnsi" w:cstheme="minorHAnsi"/>
          <w:color w:val="000000" w:themeColor="text1"/>
          <w:sz w:val="22"/>
          <w:szCs w:val="22"/>
        </w:rPr>
        <w:t xml:space="preserve">vagy </w:t>
      </w:r>
      <w:r w:rsidRPr="00CC1765">
        <w:rPr>
          <w:rFonts w:asciiTheme="minorHAnsi" w:hAnsiTheme="minorHAnsi" w:cstheme="minorHAnsi"/>
          <w:i/>
          <w:iCs/>
          <w:color w:val="000000" w:themeColor="text1"/>
          <w:sz w:val="22"/>
          <w:szCs w:val="22"/>
        </w:rPr>
        <w:t xml:space="preserve">b) </w:t>
      </w:r>
      <w:r w:rsidRPr="00CC1765">
        <w:rPr>
          <w:rFonts w:asciiTheme="minorHAnsi" w:hAnsiTheme="minorHAnsi" w:cstheme="minorHAnsi"/>
          <w:color w:val="000000" w:themeColor="text1"/>
          <w:sz w:val="22"/>
          <w:szCs w:val="22"/>
        </w:rPr>
        <w:t>pont szerinti tényleges tulajdonosa,</w:t>
      </w:r>
    </w:p>
    <w:p w14:paraId="24AFE72B" w14:textId="77777777" w:rsidR="007161D5" w:rsidRPr="00CC1765" w:rsidRDefault="007161D5" w:rsidP="007161D5">
      <w:pPr>
        <w:numPr>
          <w:ilvl w:val="2"/>
          <w:numId w:val="10"/>
        </w:numPr>
        <w:tabs>
          <w:tab w:val="left" w:pos="1276"/>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vagyonkezelő(k), nem természetes személy vagyonkezelő esetén annak </w:t>
      </w:r>
      <w:r w:rsidRPr="00CC1765">
        <w:rPr>
          <w:rFonts w:asciiTheme="minorHAnsi" w:hAnsiTheme="minorHAnsi" w:cstheme="minorHAnsi"/>
          <w:i/>
          <w:iCs/>
          <w:color w:val="000000" w:themeColor="text1"/>
          <w:sz w:val="22"/>
          <w:szCs w:val="22"/>
        </w:rPr>
        <w:t xml:space="preserve">a) </w:t>
      </w:r>
      <w:r w:rsidRPr="00CC1765">
        <w:rPr>
          <w:rFonts w:asciiTheme="minorHAnsi" w:hAnsiTheme="minorHAnsi" w:cstheme="minorHAnsi"/>
          <w:color w:val="000000" w:themeColor="text1"/>
          <w:sz w:val="22"/>
          <w:szCs w:val="22"/>
        </w:rPr>
        <w:t xml:space="preserve">vagy </w:t>
      </w:r>
      <w:r w:rsidRPr="00CC1765">
        <w:rPr>
          <w:rFonts w:asciiTheme="minorHAnsi" w:hAnsiTheme="minorHAnsi" w:cstheme="minorHAnsi"/>
          <w:i/>
          <w:iCs/>
          <w:color w:val="000000" w:themeColor="text1"/>
          <w:sz w:val="22"/>
          <w:szCs w:val="22"/>
        </w:rPr>
        <w:t xml:space="preserve">b) </w:t>
      </w:r>
      <w:r w:rsidRPr="00CC1765">
        <w:rPr>
          <w:rFonts w:asciiTheme="minorHAnsi" w:hAnsiTheme="minorHAnsi" w:cstheme="minorHAnsi"/>
          <w:color w:val="000000" w:themeColor="text1"/>
          <w:sz w:val="22"/>
          <w:szCs w:val="22"/>
        </w:rPr>
        <w:t>pont szerinti tényleges tulajdonosa,</w:t>
      </w:r>
    </w:p>
    <w:p w14:paraId="0B44315E" w14:textId="77777777" w:rsidR="007161D5" w:rsidRPr="00CC1765" w:rsidRDefault="007161D5" w:rsidP="007161D5">
      <w:pPr>
        <w:numPr>
          <w:ilvl w:val="2"/>
          <w:numId w:val="10"/>
        </w:numPr>
        <w:tabs>
          <w:tab w:val="left" w:pos="1276"/>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kedvezményezett vagy a kedvezményezettek csoportja, nem természetes személy kedvezményezett esetén annak </w:t>
      </w:r>
      <w:r w:rsidRPr="00CC1765">
        <w:rPr>
          <w:rFonts w:asciiTheme="minorHAnsi" w:hAnsiTheme="minorHAnsi" w:cstheme="minorHAnsi"/>
          <w:i/>
          <w:iCs/>
          <w:color w:val="000000" w:themeColor="text1"/>
          <w:sz w:val="22"/>
          <w:szCs w:val="22"/>
        </w:rPr>
        <w:t xml:space="preserve">a) </w:t>
      </w:r>
      <w:r w:rsidRPr="00CC1765">
        <w:rPr>
          <w:rFonts w:asciiTheme="minorHAnsi" w:hAnsiTheme="minorHAnsi" w:cstheme="minorHAnsi"/>
          <w:color w:val="000000" w:themeColor="text1"/>
          <w:sz w:val="22"/>
          <w:szCs w:val="22"/>
        </w:rPr>
        <w:t xml:space="preserve">vagy </w:t>
      </w:r>
      <w:r w:rsidRPr="00CC1765">
        <w:rPr>
          <w:rFonts w:asciiTheme="minorHAnsi" w:hAnsiTheme="minorHAnsi" w:cstheme="minorHAnsi"/>
          <w:i/>
          <w:iCs/>
          <w:color w:val="000000" w:themeColor="text1"/>
          <w:sz w:val="22"/>
          <w:szCs w:val="22"/>
        </w:rPr>
        <w:t xml:space="preserve">b) </w:t>
      </w:r>
      <w:r w:rsidRPr="00CC1765">
        <w:rPr>
          <w:rFonts w:asciiTheme="minorHAnsi" w:hAnsiTheme="minorHAnsi" w:cstheme="minorHAnsi"/>
          <w:color w:val="000000" w:themeColor="text1"/>
          <w:sz w:val="22"/>
          <w:szCs w:val="22"/>
        </w:rPr>
        <w:t>pont szerinti tényleges tulajdonosa, továbbá</w:t>
      </w:r>
    </w:p>
    <w:p w14:paraId="5226A755" w14:textId="77777777" w:rsidR="007161D5" w:rsidRPr="00CC1765" w:rsidRDefault="007161D5" w:rsidP="007161D5">
      <w:pPr>
        <w:numPr>
          <w:ilvl w:val="2"/>
          <w:numId w:val="10"/>
        </w:numPr>
        <w:tabs>
          <w:tab w:val="left" w:pos="1276"/>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a természetes személy, aki a kezelt vagyon felett egyéb módon ellenőrzést, irányítást gyakorol, valamint</w:t>
      </w:r>
    </w:p>
    <w:p w14:paraId="2FEE4CF5" w14:textId="77777777" w:rsidR="007161D5" w:rsidRPr="00CC1765" w:rsidRDefault="007161D5" w:rsidP="007161D5">
      <w:pPr>
        <w:numPr>
          <w:ilvl w:val="2"/>
          <w:numId w:val="10"/>
        </w:numPr>
        <w:tabs>
          <w:tab w:val="left" w:pos="1276"/>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adott esetben a vagyonkezelést ellenőrző személy(ek); nem természetes személy vagyonkezelést ellenőrző személy esetén annak </w:t>
      </w:r>
      <w:r w:rsidRPr="00CC1765">
        <w:rPr>
          <w:rFonts w:asciiTheme="minorHAnsi" w:hAnsiTheme="minorHAnsi" w:cstheme="minorHAnsi"/>
          <w:i/>
          <w:iCs/>
          <w:color w:val="000000" w:themeColor="text1"/>
          <w:sz w:val="22"/>
          <w:szCs w:val="22"/>
        </w:rPr>
        <w:t>a)</w:t>
      </w:r>
      <w:r w:rsidRPr="00CC1765">
        <w:rPr>
          <w:rFonts w:asciiTheme="minorHAnsi" w:hAnsiTheme="minorHAnsi" w:cstheme="minorHAnsi"/>
          <w:color w:val="000000" w:themeColor="text1"/>
          <w:sz w:val="22"/>
          <w:szCs w:val="22"/>
        </w:rPr>
        <w:t xml:space="preserve"> vagy </w:t>
      </w:r>
      <w:r w:rsidRPr="00CC1765">
        <w:rPr>
          <w:rFonts w:asciiTheme="minorHAnsi" w:hAnsiTheme="minorHAnsi" w:cstheme="minorHAnsi"/>
          <w:i/>
          <w:iCs/>
          <w:color w:val="000000" w:themeColor="text1"/>
          <w:sz w:val="22"/>
          <w:szCs w:val="22"/>
        </w:rPr>
        <w:t>b)</w:t>
      </w:r>
      <w:r w:rsidRPr="00CC1765">
        <w:rPr>
          <w:rFonts w:asciiTheme="minorHAnsi" w:hAnsiTheme="minorHAnsi" w:cstheme="minorHAnsi"/>
          <w:color w:val="000000" w:themeColor="text1"/>
          <w:sz w:val="22"/>
          <w:szCs w:val="22"/>
        </w:rPr>
        <w:t xml:space="preserve"> pont szerinti tényleges tulajdonosa, továbbá</w:t>
      </w:r>
    </w:p>
    <w:p w14:paraId="640B2E1D" w14:textId="77777777" w:rsidR="007161D5" w:rsidRPr="00CC1765" w:rsidRDefault="007161D5" w:rsidP="007161D5">
      <w:pPr>
        <w:pStyle w:val="Listaszerbekezds"/>
        <w:numPr>
          <w:ilvl w:val="0"/>
          <w:numId w:val="210"/>
        </w:numPr>
        <w:tabs>
          <w:tab w:val="left" w:pos="1134"/>
        </w:tabs>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w:t>
      </w:r>
      <w:r w:rsidRPr="00CC1765">
        <w:rPr>
          <w:rFonts w:asciiTheme="minorHAnsi" w:hAnsiTheme="minorHAnsi" w:cstheme="minorHAnsi"/>
          <w:i/>
          <w:iCs/>
          <w:color w:val="000000" w:themeColor="text1"/>
        </w:rPr>
        <w:t xml:space="preserve">a) </w:t>
      </w:r>
      <w:r w:rsidRPr="00CC1765">
        <w:rPr>
          <w:rFonts w:asciiTheme="minorHAnsi" w:hAnsiTheme="minorHAnsi" w:cstheme="minorHAnsi"/>
          <w:color w:val="000000" w:themeColor="text1"/>
        </w:rPr>
        <w:t xml:space="preserve">és </w:t>
      </w:r>
      <w:r w:rsidRPr="00CC1765">
        <w:rPr>
          <w:rFonts w:asciiTheme="minorHAnsi" w:hAnsiTheme="minorHAnsi" w:cstheme="minorHAnsi"/>
          <w:i/>
          <w:iCs/>
          <w:color w:val="000000" w:themeColor="text1"/>
        </w:rPr>
        <w:t xml:space="preserve">b) </w:t>
      </w:r>
      <w:r w:rsidRPr="00CC1765">
        <w:rPr>
          <w:rFonts w:asciiTheme="minorHAnsi" w:hAnsiTheme="minorHAnsi" w:cstheme="minorHAnsi"/>
          <w:color w:val="000000" w:themeColor="text1"/>
        </w:rPr>
        <w:t>pontban meghatározott természetes személy hiányában a jogi személy vagy jogi személyiséggel nem rendelkező szervezet valamennyi vezető tisztségviselője;</w:t>
      </w:r>
    </w:p>
    <w:p w14:paraId="1BF509F2" w14:textId="77777777" w:rsidR="007161D5" w:rsidRPr="00CC1765" w:rsidRDefault="007161D5" w:rsidP="007161D5">
      <w:pPr>
        <w:pStyle w:val="Listaszerbekezds"/>
        <w:numPr>
          <w:ilvl w:val="0"/>
          <w:numId w:val="210"/>
        </w:numPr>
        <w:tabs>
          <w:tab w:val="left" w:pos="1134"/>
        </w:tabs>
        <w:autoSpaceDE w:val="0"/>
        <w:autoSpaceDN w:val="0"/>
        <w:adjustRightInd w:val="0"/>
        <w:spacing w:after="0" w:line="240" w:lineRule="auto"/>
        <w:jc w:val="both"/>
        <w:rPr>
          <w:rFonts w:asciiTheme="minorHAnsi" w:hAnsiTheme="minorHAnsi" w:cstheme="minorHAnsi"/>
          <w:color w:val="000000" w:themeColor="text1"/>
          <w:u w:val="single"/>
        </w:rPr>
      </w:pPr>
      <w:r w:rsidRPr="00CC1765">
        <w:rPr>
          <w:rFonts w:asciiTheme="minorHAnsi" w:hAnsiTheme="minorHAnsi" w:cstheme="minorHAnsi"/>
          <w:color w:val="000000" w:themeColor="text1"/>
          <w:u w:val="single"/>
        </w:rPr>
        <w:t>zártkör</w:t>
      </w:r>
      <w:r w:rsidRPr="00CC1765">
        <w:rPr>
          <w:rFonts w:asciiTheme="minorHAnsi" w:hAnsiTheme="minorHAnsi" w:cstheme="minorHAnsi" w:hint="eastAsia"/>
          <w:color w:val="000000" w:themeColor="text1"/>
          <w:u w:val="single"/>
        </w:rPr>
        <w:t>ű</w:t>
      </w:r>
      <w:r w:rsidRPr="00CC1765">
        <w:rPr>
          <w:rFonts w:asciiTheme="minorHAnsi" w:hAnsiTheme="minorHAnsi" w:cstheme="minorHAnsi"/>
          <w:color w:val="000000" w:themeColor="text1"/>
          <w:u w:val="single"/>
        </w:rPr>
        <w:t xml:space="preserve"> befektetési alap esetében</w:t>
      </w:r>
    </w:p>
    <w:p w14:paraId="228B429C" w14:textId="77777777" w:rsidR="007161D5" w:rsidRPr="00CC1765" w:rsidRDefault="007161D5" w:rsidP="007161D5">
      <w:pPr>
        <w:tabs>
          <w:tab w:val="left" w:pos="1134"/>
        </w:tabs>
        <w:autoSpaceDE w:val="0"/>
        <w:autoSpaceDN w:val="0"/>
        <w:adjustRightInd w:val="0"/>
        <w:ind w:left="113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ga) az a természetes személy, aki egyedül vagy a Ptk. 8:1. § (1) bekezdés 1. pontja szerinti közeli hozzátartozójával együttesen a befektetési alapban kibocsátott befektetési jegyek legalább 25%-át tulajdonolja,</w:t>
      </w:r>
    </w:p>
    <w:p w14:paraId="53872F44" w14:textId="77777777" w:rsidR="007161D5" w:rsidRPr="00CC1765" w:rsidRDefault="007161D5" w:rsidP="007161D5">
      <w:pPr>
        <w:tabs>
          <w:tab w:val="left" w:pos="1134"/>
        </w:tabs>
        <w:autoSpaceDE w:val="0"/>
        <w:autoSpaceDN w:val="0"/>
        <w:adjustRightInd w:val="0"/>
        <w:ind w:left="113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gb) olyan jogi személy vagy jogi személyiséggel nem rendelkez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szervezet esetén, amely a befektetési alapban kibocsátott befektetési jegyek legalább 25%-át tulajdonolja, e befektet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a) vagy b) pont szerinti tényleges tulajdonosa,</w:t>
      </w:r>
    </w:p>
    <w:p w14:paraId="042D2052" w14:textId="77777777" w:rsidR="007161D5" w:rsidRPr="00CC1765" w:rsidRDefault="007161D5" w:rsidP="007161D5">
      <w:pPr>
        <w:tabs>
          <w:tab w:val="left" w:pos="1134"/>
        </w:tabs>
        <w:autoSpaceDE w:val="0"/>
        <w:autoSpaceDN w:val="0"/>
        <w:adjustRightInd w:val="0"/>
        <w:ind w:left="113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gc) az a természetes személy, aki az általa birtokolt befektetési jegyek alapján jogosult a zártkör</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 xml:space="preserve"> befektetési alap kezelési szabályzatának meghatározott feltételeinek módosításának jóváhagyására vagy az alapkezelés átruházásának jóváhagyására; ilyen jogosultsággal rendelkez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jogi személy vagy jogi személyiséggel nem rendelkez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szervezet befektet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esetén e befektet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a) vagy b) pont szerinti tényleges tulajdonosa, valamint</w:t>
      </w:r>
    </w:p>
    <w:p w14:paraId="523D8A62" w14:textId="77777777" w:rsidR="007161D5" w:rsidRPr="00CC1765" w:rsidRDefault="007161D5" w:rsidP="007161D5">
      <w:pPr>
        <w:tabs>
          <w:tab w:val="left" w:pos="1134"/>
        </w:tabs>
        <w:autoSpaceDE w:val="0"/>
        <w:autoSpaceDN w:val="0"/>
        <w:adjustRightInd w:val="0"/>
        <w:ind w:left="113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gd) az a természetes személy, aki egyéb módon tényleges irányítást, ellen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rzést gyakorol a zártkör</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 xml:space="preserve"> befektetési alap felett;</w:t>
      </w:r>
    </w:p>
    <w:bookmarkEnd w:id="50"/>
    <w:p w14:paraId="1DF2ABF8"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bCs/>
          <w:color w:val="000000" w:themeColor="text1"/>
        </w:rPr>
        <w:t>tényleges tulajdonosi nyilvántartás:</w:t>
      </w:r>
      <w:r w:rsidRPr="00CC1765">
        <w:rPr>
          <w:rFonts w:asciiTheme="minorHAnsi" w:hAnsiTheme="minorHAnsi" w:cstheme="minorHAnsi"/>
          <w:color w:val="000000" w:themeColor="text1"/>
        </w:rPr>
        <w:t xml:space="preserve"> az Afad-törvény 3. § 14. pontjában meghatározott, az Afad-törvény hatálya alá tartozó adatszolgáltatók és a bizalmi vagyonkezelési jogviszonyok Pmt. szerinti tényleges tulajdonosi adatait tartalmazó nyilvántartás;</w:t>
      </w:r>
    </w:p>
    <w:p w14:paraId="01BBFED2"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bCs/>
          <w:color w:val="000000" w:themeColor="text1"/>
        </w:rPr>
        <w:t>többségi állami tulajdonú vállalat:</w:t>
      </w:r>
      <w:r w:rsidRPr="00CC1765">
        <w:rPr>
          <w:rFonts w:asciiTheme="minorHAnsi" w:hAnsiTheme="minorHAnsi" w:cstheme="minorHAnsi"/>
          <w:color w:val="000000" w:themeColor="text1"/>
        </w:rPr>
        <w:t xml:space="preserve"> teljes mértékben állami vagy helyi önkormányzati tulajdonban álló vállalat, többségi állami tulajdonban álló vállalat, valamint a helyi önkormányzat többségi tulajdonában álló vállalat;</w:t>
      </w:r>
    </w:p>
    <w:p w14:paraId="242B7AD5"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iCs/>
          <w:color w:val="000000" w:themeColor="text1"/>
        </w:rPr>
        <w:t xml:space="preserve">uniós jogi aktus: </w:t>
      </w:r>
      <w:r w:rsidRPr="00CC1765">
        <w:rPr>
          <w:rFonts w:asciiTheme="minorHAnsi" w:hAnsiTheme="minorHAnsi" w:cstheme="minorHAnsi"/>
          <w:color w:val="000000" w:themeColor="text1"/>
        </w:rPr>
        <w:t>az Európai Unió Működéséről Szóló Szerződés 75. cikke, illetve 215. cikke alapján elfogadott uniós jogi aktusok, valamint az e jogi aktusok felhatalmazása alapján elfogadott jogi aktusok, illetve intézkedések;</w:t>
      </w:r>
    </w:p>
    <w:p w14:paraId="33140E3B" w14:textId="77777777"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utalványkibocsátó:</w:t>
      </w:r>
      <w:r w:rsidRPr="00CC1765">
        <w:rPr>
          <w:rFonts w:asciiTheme="minorHAnsi" w:hAnsiTheme="minorHAnsi" w:cstheme="minorHAnsi"/>
          <w:color w:val="000000" w:themeColor="text1"/>
        </w:rPr>
        <w:t xml:space="preserve"> forgatható utalvány kibocsátására irányuló tevékenységre engedéllyel rendelkező szolgáltató;</w:t>
      </w:r>
    </w:p>
    <w:p w14:paraId="2372B78A" w14:textId="280D1DDD" w:rsidR="007161D5" w:rsidRPr="00CC1765" w:rsidRDefault="007161D5" w:rsidP="007161D5">
      <w:pPr>
        <w:pStyle w:val="Listaszerbekezds"/>
        <w:numPr>
          <w:ilvl w:val="0"/>
          <w:numId w:val="200"/>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b/>
          <w:color w:val="000000" w:themeColor="text1"/>
        </w:rPr>
        <w:t>útmutató:</w:t>
      </w:r>
      <w:r w:rsidRPr="00CC1765">
        <w:rPr>
          <w:rFonts w:asciiTheme="minorHAnsi" w:hAnsiTheme="minorHAnsi" w:cstheme="minorHAnsi"/>
          <w:color w:val="000000" w:themeColor="text1"/>
        </w:rPr>
        <w:t xml:space="preserve"> a </w:t>
      </w:r>
      <w:r w:rsidR="00E77CF3" w:rsidRPr="00CC1765">
        <w:rPr>
          <w:rFonts w:asciiTheme="minorHAnsi" w:hAnsiTheme="minorHAnsi" w:cstheme="minorHAnsi"/>
          <w:color w:val="000000" w:themeColor="text1"/>
        </w:rPr>
        <w:t xml:space="preserve">14/2025 (VI. 16.) </w:t>
      </w:r>
      <w:r w:rsidRPr="00CC1765">
        <w:rPr>
          <w:rFonts w:asciiTheme="minorHAnsi" w:hAnsiTheme="minorHAnsi" w:cstheme="minorHAnsi"/>
          <w:color w:val="000000" w:themeColor="text1"/>
        </w:rPr>
        <w:t>és a 29/2024. (VI. 24.) MNB rendelet;</w:t>
      </w:r>
    </w:p>
    <w:p w14:paraId="02F7F544" w14:textId="77777777" w:rsidR="007161D5" w:rsidRPr="00CC1765" w:rsidRDefault="007161D5" w:rsidP="007161D5">
      <w:pPr>
        <w:pStyle w:val="Listaszerbekezds"/>
        <w:numPr>
          <w:ilvl w:val="0"/>
          <w:numId w:val="200"/>
        </w:numPr>
        <w:tabs>
          <w:tab w:val="left" w:pos="426"/>
        </w:tabs>
        <w:autoSpaceDE w:val="0"/>
        <w:autoSpaceDN w:val="0"/>
        <w:adjustRightInd w:val="0"/>
        <w:spacing w:after="0" w:line="240" w:lineRule="auto"/>
        <w:ind w:right="84"/>
        <w:jc w:val="both"/>
        <w:rPr>
          <w:rFonts w:asciiTheme="minorHAnsi" w:hAnsiTheme="minorHAnsi" w:cstheme="minorHAnsi"/>
          <w:b/>
          <w:color w:val="000000" w:themeColor="text1"/>
        </w:rPr>
      </w:pPr>
      <w:r w:rsidRPr="00CC1765">
        <w:rPr>
          <w:rFonts w:asciiTheme="minorHAnsi" w:hAnsiTheme="minorHAnsi" w:cstheme="minorHAnsi"/>
          <w:b/>
          <w:color w:val="000000" w:themeColor="text1"/>
        </w:rPr>
        <w:t xml:space="preserve">ügyfél: </w:t>
      </w:r>
    </w:p>
    <w:p w14:paraId="7D88D3CB" w14:textId="77777777" w:rsidR="007161D5" w:rsidRPr="00CC1765" w:rsidRDefault="007161D5" w:rsidP="007161D5">
      <w:pPr>
        <w:pStyle w:val="Listaszerbekezds"/>
        <w:numPr>
          <w:ilvl w:val="0"/>
          <w:numId w:val="212"/>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aki a szolgáltatóval üzleti kapcsolatot létesít vagy a szolgáltató részére ügyleti megbízást ad,</w:t>
      </w:r>
    </w:p>
    <w:p w14:paraId="05320565" w14:textId="77777777" w:rsidR="007161D5" w:rsidRPr="00CC1765" w:rsidRDefault="007161D5" w:rsidP="007161D5">
      <w:pPr>
        <w:pStyle w:val="Listaszerbekezds"/>
        <w:autoSpaceDE w:val="0"/>
        <w:autoSpaceDN w:val="0"/>
        <w:adjustRightInd w:val="0"/>
        <w:spacing w:after="0" w:line="240" w:lineRule="auto"/>
        <w:ind w:left="1287"/>
        <w:jc w:val="both"/>
        <w:rPr>
          <w:rFonts w:asciiTheme="minorHAnsi" w:hAnsiTheme="minorHAnsi" w:cstheme="minorHAnsi"/>
          <w:color w:val="000000" w:themeColor="text1"/>
        </w:rPr>
      </w:pPr>
      <w:r w:rsidRPr="00CC1765">
        <w:rPr>
          <w:rFonts w:asciiTheme="minorHAnsi" w:hAnsiTheme="minorHAnsi" w:cstheme="minorHAnsi"/>
          <w:color w:val="000000" w:themeColor="text1"/>
        </w:rPr>
        <w:t>továbbá:</w:t>
      </w:r>
    </w:p>
    <w:p w14:paraId="6B05946F" w14:textId="77777777" w:rsidR="007161D5" w:rsidRPr="00CC1765" w:rsidRDefault="007161D5" w:rsidP="007161D5">
      <w:pPr>
        <w:pStyle w:val="Listaszerbekezds"/>
        <w:numPr>
          <w:ilvl w:val="0"/>
          <w:numId w:val="212"/>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kollektív befektetési értékpapír forgalomba hozatala és forgalmazása esetében: olyan természetes személy, jogi személy vagy jogi személyiséggel nem rendelkez</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szervezet, aki vagy amely saját nevében, és nem más, mögöttes befektet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k nevében, közvetlenül vásárol kollektív befektetési értékpapírt, vagy</w:t>
      </w:r>
    </w:p>
    <w:p w14:paraId="501C4EA0" w14:textId="77777777" w:rsidR="007161D5" w:rsidRPr="00CC1765" w:rsidRDefault="007161D5" w:rsidP="007161D5">
      <w:pPr>
        <w:pStyle w:val="Listaszerbekezds"/>
        <w:numPr>
          <w:ilvl w:val="0"/>
          <w:numId w:val="212"/>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olyan gazdasági társaság vagy egyéb gazdálkodó szervezet, amely gazdasági tevékenységének részeként saját nevében közvetlenül kollektív befektetési értékpapírt vásárol, és a befektetés felett ellen</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rzést gyakorol egy vagy több olyan harmadik fél javára, akik nem ellen</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rzik a befektetést vagy a befektetési döntéseket,</w:t>
      </w:r>
    </w:p>
    <w:p w14:paraId="690123F8" w14:textId="77777777" w:rsidR="007161D5" w:rsidRPr="00CC1765" w:rsidRDefault="007161D5" w:rsidP="007161D5">
      <w:pPr>
        <w:pStyle w:val="Listaszerbekezds"/>
        <w:numPr>
          <w:ilvl w:val="0"/>
          <w:numId w:val="212"/>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lastRenderedPageBreak/>
        <w:t>fizetés-kezdeményezési szolgáltató esetében: az a természetes személy vagy jogi személy, aki vagy amely fizetési számlával rendelkezik, és e számláról fizetési megbízást kezdeményez. Ha a fizetés-kezdeményezési szolgáltató nem a fizet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féllel, hanem a kedvezményezettel áll üzleti kapcsolatban fizetés-kezdeményezési szolgáltatás nyújtása céljából, és a fizet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fél az adott fizetés-kezdeményezési szolgáltatót veszi igénybe abból a célból, hogy egyetlen vagy egyszeri fizetési m</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veletet kezdeményezzen az adott kedvezményezett részére, akkor a fizetés-kezdeményezési szolgáltató ügyfele nem a fizet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fél, hanem a kedvezményezett,</w:t>
      </w:r>
    </w:p>
    <w:p w14:paraId="6BCDC4BF" w14:textId="77777777" w:rsidR="007161D5" w:rsidRPr="00CC1765" w:rsidRDefault="007161D5" w:rsidP="007161D5">
      <w:pPr>
        <w:pStyle w:val="Listaszerbekezds"/>
        <w:numPr>
          <w:ilvl w:val="0"/>
          <w:numId w:val="212"/>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számlainformációs szolgáltatást nyújtó szolgáltató esetében: az a természetes személy vagy jogi személy, aki vagy amely szerz</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dést kötött a számlainformációs szolgáltatást nyújtó szolgáltatóval és a fizetési számlával rendelkezik;</w:t>
      </w:r>
    </w:p>
    <w:p w14:paraId="536C11AC" w14:textId="77777777" w:rsidR="00E77CF3" w:rsidRPr="00CC1765" w:rsidRDefault="007161D5" w:rsidP="007161D5">
      <w:pPr>
        <w:pStyle w:val="Listaszerbekezds"/>
        <w:numPr>
          <w:ilvl w:val="0"/>
          <w:numId w:val="200"/>
        </w:numPr>
        <w:autoSpaceDE w:val="0"/>
        <w:autoSpaceDN w:val="0"/>
        <w:adjustRightInd w:val="0"/>
        <w:spacing w:after="0" w:line="240" w:lineRule="auto"/>
        <w:ind w:right="84" w:hanging="357"/>
        <w:jc w:val="both"/>
        <w:rPr>
          <w:rFonts w:asciiTheme="minorHAnsi" w:hAnsiTheme="minorHAnsi" w:cstheme="minorHAnsi"/>
          <w:color w:val="000000" w:themeColor="text1"/>
        </w:rPr>
      </w:pPr>
      <w:r w:rsidRPr="00CC1765">
        <w:rPr>
          <w:rFonts w:asciiTheme="minorHAnsi" w:hAnsiTheme="minorHAnsi" w:cstheme="minorHAnsi"/>
          <w:b/>
          <w:color w:val="000000" w:themeColor="text1"/>
        </w:rPr>
        <w:t>ügyfél-átvilágítási intézkedések</w:t>
      </w:r>
      <w:r w:rsidRPr="00CC1765">
        <w:rPr>
          <w:rFonts w:asciiTheme="minorHAnsi" w:hAnsiTheme="minorHAnsi" w:cstheme="minorHAnsi"/>
          <w:color w:val="000000" w:themeColor="text1"/>
        </w:rPr>
        <w:t xml:space="preserve">: </w:t>
      </w:r>
    </w:p>
    <w:p w14:paraId="2A5645B0" w14:textId="77777777" w:rsidR="00E77CF3" w:rsidRPr="00CC1765" w:rsidRDefault="007161D5" w:rsidP="009910C2">
      <w:pPr>
        <w:pStyle w:val="Listaszerbekezds"/>
        <w:numPr>
          <w:ilvl w:val="0"/>
          <w:numId w:val="213"/>
        </w:numPr>
        <w:autoSpaceDE w:val="0"/>
        <w:autoSpaceDN w:val="0"/>
        <w:adjustRightInd w:val="0"/>
        <w:spacing w:after="0" w:line="240" w:lineRule="auto"/>
        <w:ind w:right="84"/>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üzleti kapcsolat létesítésekor az ügyfél azonosítása, az ügyfél kockázati besorolása, </w:t>
      </w:r>
      <w:bookmarkStart w:id="51" w:name="_Hlk221281400"/>
      <w:r w:rsidRPr="00CC1765">
        <w:rPr>
          <w:rFonts w:asciiTheme="minorHAnsi" w:hAnsiTheme="minorHAnsi" w:cstheme="minorHAnsi"/>
          <w:color w:val="000000" w:themeColor="text1"/>
        </w:rPr>
        <w:t>a személyazonosság igazoló ellen</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rzése,</w:t>
      </w:r>
      <w:bookmarkEnd w:id="51"/>
      <w:r w:rsidRPr="00CC1765">
        <w:rPr>
          <w:rFonts w:asciiTheme="minorHAnsi" w:hAnsiTheme="minorHAnsi" w:cstheme="minorHAnsi"/>
          <w:color w:val="000000" w:themeColor="text1"/>
        </w:rPr>
        <w:t xml:space="preserve"> a tényleges tulajdonos azonosítása és személyazonosságának ellen</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rzése, az üzleti kapcsolat céljának és jellegének megismerése, folyamatos figyelemmel kísérése, valamint </w:t>
      </w:r>
    </w:p>
    <w:p w14:paraId="5001C38E" w14:textId="73EEC707" w:rsidR="007161D5" w:rsidRPr="00CC1765" w:rsidRDefault="007161D5" w:rsidP="009910C2">
      <w:pPr>
        <w:pStyle w:val="Listaszerbekezds"/>
        <w:numPr>
          <w:ilvl w:val="0"/>
          <w:numId w:val="213"/>
        </w:numPr>
        <w:autoSpaceDE w:val="0"/>
        <w:autoSpaceDN w:val="0"/>
        <w:adjustRightInd w:val="0"/>
        <w:spacing w:after="0" w:line="240" w:lineRule="auto"/>
        <w:ind w:right="84"/>
        <w:jc w:val="both"/>
        <w:rPr>
          <w:rFonts w:asciiTheme="minorHAnsi" w:hAnsiTheme="minorHAnsi" w:cstheme="minorHAnsi"/>
          <w:color w:val="000000" w:themeColor="text1"/>
        </w:rPr>
      </w:pPr>
      <w:bookmarkStart w:id="52" w:name="_Hlk221281458"/>
      <w:r w:rsidRPr="00CC1765">
        <w:rPr>
          <w:rFonts w:asciiTheme="minorHAnsi" w:hAnsiTheme="minorHAnsi" w:cstheme="minorHAnsi"/>
          <w:color w:val="000000" w:themeColor="text1"/>
        </w:rPr>
        <w:t>az ügyleti megbízás esetében az ügyfél azonosítása, az ügyfél kockázati besorolása, a személyazonosság igazoló ellen</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rzése, a tényleges tulajdonos azonosítása és személyazonosságának ellen</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rzése, az ügyleti megbízás tárgyának, összegének és a teljesítése körülményeinek rögzítése, valamint az ügyleti megbízásokat rendszeresen adó ügyfelek részére teljesített ügyleti megbízások folyamatos figyelemmel kísérése;</w:t>
      </w:r>
    </w:p>
    <w:bookmarkEnd w:id="52"/>
    <w:p w14:paraId="6EB7F547" w14:textId="77777777" w:rsidR="007161D5" w:rsidRPr="00CC1765" w:rsidRDefault="007161D5" w:rsidP="007161D5">
      <w:pPr>
        <w:pStyle w:val="Listaszerbekezds"/>
        <w:numPr>
          <w:ilvl w:val="0"/>
          <w:numId w:val="200"/>
        </w:numPr>
        <w:autoSpaceDE w:val="0"/>
        <w:autoSpaceDN w:val="0"/>
        <w:adjustRightInd w:val="0"/>
        <w:spacing w:after="0" w:line="240" w:lineRule="auto"/>
        <w:ind w:right="84" w:hanging="357"/>
        <w:jc w:val="both"/>
        <w:rPr>
          <w:rFonts w:asciiTheme="minorHAnsi" w:hAnsiTheme="minorHAnsi" w:cstheme="minorHAnsi"/>
          <w:color w:val="000000" w:themeColor="text1"/>
        </w:rPr>
      </w:pPr>
      <w:r w:rsidRPr="00CC1765">
        <w:rPr>
          <w:rFonts w:asciiTheme="minorHAnsi" w:hAnsiTheme="minorHAnsi" w:cstheme="minorHAnsi"/>
          <w:b/>
          <w:color w:val="000000" w:themeColor="text1"/>
        </w:rPr>
        <w:t>ügylet</w:t>
      </w:r>
      <w:r w:rsidRPr="00CC1765">
        <w:rPr>
          <w:rFonts w:asciiTheme="minorHAnsi" w:hAnsiTheme="minorHAnsi" w:cstheme="minorHAnsi"/>
          <w:color w:val="000000" w:themeColor="text1"/>
        </w:rPr>
        <w:t>:</w:t>
      </w:r>
    </w:p>
    <w:p w14:paraId="224984B4" w14:textId="77777777" w:rsidR="007161D5" w:rsidRPr="00CC1765" w:rsidRDefault="007161D5" w:rsidP="007161D5">
      <w:pPr>
        <w:pStyle w:val="Listaszerbekezds"/>
        <w:numPr>
          <w:ilvl w:val="0"/>
          <w:numId w:val="211"/>
        </w:numPr>
        <w:autoSpaceDE w:val="0"/>
        <w:autoSpaceDN w:val="0"/>
        <w:adjustRightInd w:val="0"/>
        <w:spacing w:after="0" w:line="240" w:lineRule="auto"/>
        <w:ind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az üzleti kapcsolat során a szolgáltató szakmai tevékenységi körébe tartozó szolgáltatás igénybevételéhez tartozó művelet, vagy</w:t>
      </w:r>
    </w:p>
    <w:p w14:paraId="7974B40B" w14:textId="77777777" w:rsidR="007161D5" w:rsidRPr="00CC1765" w:rsidRDefault="007161D5" w:rsidP="007161D5">
      <w:pPr>
        <w:pStyle w:val="Listaszerbekezds"/>
        <w:numPr>
          <w:ilvl w:val="0"/>
          <w:numId w:val="211"/>
        </w:numPr>
        <w:autoSpaceDE w:val="0"/>
        <w:autoSpaceDN w:val="0"/>
        <w:adjustRightInd w:val="0"/>
        <w:spacing w:after="0" w:line="240" w:lineRule="auto"/>
        <w:ind w:hanging="357"/>
        <w:jc w:val="both"/>
        <w:rPr>
          <w:rFonts w:asciiTheme="minorHAnsi" w:hAnsiTheme="minorHAnsi" w:cstheme="minorHAnsi"/>
          <w:color w:val="000000" w:themeColor="text1"/>
        </w:rPr>
      </w:pPr>
      <w:r w:rsidRPr="00CC1765">
        <w:rPr>
          <w:rFonts w:asciiTheme="minorHAnsi" w:hAnsiTheme="minorHAnsi" w:cstheme="minorHAnsi"/>
          <w:color w:val="000000" w:themeColor="text1"/>
        </w:rPr>
        <w:t>az ügyleti megbízás.</w:t>
      </w:r>
    </w:p>
    <w:p w14:paraId="0D2C1537" w14:textId="77777777" w:rsidR="007161D5" w:rsidRPr="00CC1765" w:rsidRDefault="007161D5" w:rsidP="007161D5">
      <w:pPr>
        <w:pStyle w:val="Listaszerbekezds"/>
        <w:numPr>
          <w:ilvl w:val="0"/>
          <w:numId w:val="200"/>
        </w:numPr>
        <w:tabs>
          <w:tab w:val="left" w:pos="567"/>
        </w:tabs>
        <w:autoSpaceDE w:val="0"/>
        <w:autoSpaceDN w:val="0"/>
        <w:adjustRightInd w:val="0"/>
        <w:spacing w:after="0" w:line="240" w:lineRule="auto"/>
        <w:ind w:right="84" w:hanging="357"/>
        <w:jc w:val="both"/>
        <w:rPr>
          <w:rFonts w:asciiTheme="minorHAnsi" w:hAnsiTheme="minorHAnsi" w:cstheme="minorHAnsi"/>
          <w:color w:val="000000" w:themeColor="text1"/>
        </w:rPr>
      </w:pPr>
      <w:r w:rsidRPr="00CC1765">
        <w:rPr>
          <w:rFonts w:asciiTheme="minorHAnsi" w:hAnsiTheme="minorHAnsi" w:cstheme="minorHAnsi"/>
          <w:b/>
          <w:color w:val="000000" w:themeColor="text1"/>
        </w:rPr>
        <w:t>ügyleti megbízás</w:t>
      </w:r>
      <w:r w:rsidRPr="00CC1765">
        <w:rPr>
          <w:rFonts w:asciiTheme="minorHAnsi" w:hAnsiTheme="minorHAnsi" w:cstheme="minorHAnsi"/>
          <w:color w:val="000000" w:themeColor="text1"/>
        </w:rPr>
        <w:t>: olyan ügylet, amely az ügyfél és a szolgáltató között a szolgáltató Pmt. hatálya vonatkozó pontjában megjelölt szakmai tevékenységi körébe tartozó szolgáltatás igénybevételére vonatkozó eseti jogviszony;</w:t>
      </w:r>
    </w:p>
    <w:p w14:paraId="6F36A556" w14:textId="011B4C3C" w:rsidR="007161D5" w:rsidRPr="00CC1765" w:rsidRDefault="007161D5" w:rsidP="007161D5">
      <w:pPr>
        <w:pStyle w:val="Listaszerbekezds"/>
        <w:numPr>
          <w:ilvl w:val="0"/>
          <w:numId w:val="200"/>
        </w:numPr>
        <w:tabs>
          <w:tab w:val="left" w:pos="567"/>
          <w:tab w:val="left" w:pos="1276"/>
        </w:tabs>
        <w:autoSpaceDE w:val="0"/>
        <w:autoSpaceDN w:val="0"/>
        <w:adjustRightInd w:val="0"/>
        <w:spacing w:after="0" w:line="240" w:lineRule="auto"/>
        <w:ind w:right="84" w:hanging="357"/>
        <w:jc w:val="both"/>
        <w:rPr>
          <w:rFonts w:asciiTheme="minorHAnsi" w:hAnsiTheme="minorHAnsi" w:cstheme="minorHAnsi"/>
          <w:color w:val="000000" w:themeColor="text1"/>
        </w:rPr>
      </w:pPr>
      <w:r w:rsidRPr="00CC1765">
        <w:rPr>
          <w:rFonts w:asciiTheme="minorHAnsi" w:hAnsiTheme="minorHAnsi" w:cstheme="minorHAnsi"/>
          <w:b/>
          <w:color w:val="000000" w:themeColor="text1"/>
        </w:rPr>
        <w:t>üzleti kapcsolat</w:t>
      </w:r>
      <w:r w:rsidRPr="00CC1765">
        <w:rPr>
          <w:rFonts w:asciiTheme="minorHAnsi" w:hAnsiTheme="minorHAnsi" w:cstheme="minorHAnsi"/>
          <w:color w:val="000000" w:themeColor="text1"/>
        </w:rPr>
        <w:t>: a szolgáltató tevékenysége körébe tartozó szolgáltatás igénybevételére vonatkozó, szerződéssel létrejött tartós jogviszony;</w:t>
      </w:r>
    </w:p>
    <w:p w14:paraId="1E71C397" w14:textId="77777777" w:rsidR="007161D5" w:rsidRPr="00CC1765" w:rsidRDefault="007161D5" w:rsidP="007161D5">
      <w:pPr>
        <w:pStyle w:val="Listaszerbekezds"/>
        <w:numPr>
          <w:ilvl w:val="0"/>
          <w:numId w:val="200"/>
        </w:numPr>
        <w:tabs>
          <w:tab w:val="left" w:pos="567"/>
          <w:tab w:val="left" w:pos="1276"/>
        </w:tabs>
        <w:autoSpaceDE w:val="0"/>
        <w:autoSpaceDN w:val="0"/>
        <w:adjustRightInd w:val="0"/>
        <w:spacing w:after="0" w:line="240" w:lineRule="auto"/>
        <w:ind w:right="84" w:hanging="357"/>
        <w:jc w:val="both"/>
        <w:rPr>
          <w:rFonts w:asciiTheme="minorHAnsi" w:hAnsiTheme="minorHAnsi" w:cstheme="minorHAnsi"/>
          <w:color w:val="000000" w:themeColor="text1"/>
        </w:rPr>
      </w:pPr>
      <w:r w:rsidRPr="00CC1765">
        <w:rPr>
          <w:rFonts w:asciiTheme="minorHAnsi" w:hAnsiTheme="minorHAnsi" w:cstheme="minorHAnsi"/>
          <w:b/>
          <w:color w:val="000000" w:themeColor="text1"/>
        </w:rPr>
        <w:t>vagyon forrásának igazolása</w:t>
      </w:r>
      <w:r w:rsidRPr="00CC1765">
        <w:rPr>
          <w:rFonts w:asciiTheme="minorHAnsi" w:hAnsiTheme="minorHAnsi" w:cstheme="minorHAnsi"/>
          <w:color w:val="000000" w:themeColor="text1"/>
        </w:rPr>
        <w:t>: az ügyfél hárommillió forintot meghaladó értékű vagyoni eszközeinek - beleértve a materiális vagy immateriális javakat - forrását bemutató ügyfél-nyilatkozat;</w:t>
      </w:r>
    </w:p>
    <w:p w14:paraId="0D692856" w14:textId="77777777" w:rsidR="007161D5" w:rsidRPr="00CC1765" w:rsidRDefault="007161D5" w:rsidP="007161D5">
      <w:pPr>
        <w:pStyle w:val="Listaszerbekezds"/>
        <w:numPr>
          <w:ilvl w:val="0"/>
          <w:numId w:val="200"/>
        </w:numPr>
        <w:tabs>
          <w:tab w:val="left" w:pos="567"/>
          <w:tab w:val="left" w:pos="1276"/>
        </w:tabs>
        <w:autoSpaceDE w:val="0"/>
        <w:autoSpaceDN w:val="0"/>
        <w:adjustRightInd w:val="0"/>
        <w:spacing w:after="0" w:line="240" w:lineRule="auto"/>
        <w:ind w:right="84" w:hanging="357"/>
        <w:jc w:val="both"/>
        <w:rPr>
          <w:rFonts w:asciiTheme="minorHAnsi" w:hAnsiTheme="minorHAnsi" w:cstheme="minorHAnsi"/>
          <w:color w:val="000000" w:themeColor="text1"/>
        </w:rPr>
      </w:pPr>
      <w:bookmarkStart w:id="53" w:name="_Hlk182939800"/>
      <w:r w:rsidRPr="00CC1765">
        <w:rPr>
          <w:rFonts w:asciiTheme="minorHAnsi" w:hAnsiTheme="minorHAnsi" w:cstheme="minorHAnsi"/>
          <w:b/>
          <w:color w:val="000000" w:themeColor="text1"/>
        </w:rPr>
        <w:t>vezető testület</w:t>
      </w:r>
      <w:r w:rsidRPr="00CC1765">
        <w:rPr>
          <w:rFonts w:asciiTheme="minorHAnsi" w:hAnsiTheme="minorHAnsi" w:cstheme="minorHAnsi"/>
          <w:color w:val="000000" w:themeColor="text1"/>
        </w:rPr>
        <w:t>: valamely szolgáltató irányítási funkciót betölt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testülete, illetve a felvigyázási funkciót betölt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testülete;</w:t>
      </w:r>
    </w:p>
    <w:bookmarkEnd w:id="53"/>
    <w:p w14:paraId="163D32BA" w14:textId="77777777" w:rsidR="007161D5" w:rsidRPr="00CC1765" w:rsidRDefault="007161D5" w:rsidP="007161D5">
      <w:pPr>
        <w:pStyle w:val="Listaszerbekezds"/>
        <w:numPr>
          <w:ilvl w:val="0"/>
          <w:numId w:val="200"/>
        </w:numPr>
        <w:tabs>
          <w:tab w:val="left" w:pos="567"/>
          <w:tab w:val="left" w:pos="1276"/>
        </w:tabs>
        <w:autoSpaceDE w:val="0"/>
        <w:autoSpaceDN w:val="0"/>
        <w:adjustRightInd w:val="0"/>
        <w:spacing w:after="0" w:line="240" w:lineRule="auto"/>
        <w:ind w:right="84" w:hanging="357"/>
        <w:jc w:val="both"/>
        <w:rPr>
          <w:rFonts w:asciiTheme="minorHAnsi" w:hAnsiTheme="minorHAnsi" w:cstheme="minorHAnsi"/>
          <w:color w:val="000000" w:themeColor="text1"/>
        </w:rPr>
      </w:pPr>
      <w:r w:rsidRPr="00CC1765">
        <w:rPr>
          <w:rFonts w:asciiTheme="minorHAnsi" w:hAnsiTheme="minorHAnsi" w:cstheme="minorHAnsi"/>
          <w:b/>
          <w:color w:val="000000" w:themeColor="text1"/>
        </w:rPr>
        <w:t>virtuális fizetőeszköz</w:t>
      </w:r>
      <w:r w:rsidRPr="00CC1765">
        <w:rPr>
          <w:rFonts w:asciiTheme="minorHAnsi" w:hAnsiTheme="minorHAnsi" w:cstheme="minorHAnsi"/>
          <w:color w:val="000000" w:themeColor="text1"/>
        </w:rPr>
        <w:t>: digitális értékmegjelenítés, amelyet nem központi bank vagy közigazgatási szerv bocsát ki, illetve garantál; nem rendelkezik törvényes fizetőeszköz jogi státuszával; elektronikusan tárolható, csereértékként elfogadott, így különösen elektronikusan átadható, illetve elektronikus kereskedésre alkalmas.</w:t>
      </w:r>
    </w:p>
    <w:p w14:paraId="41274CB4" w14:textId="77777777" w:rsidR="00BF4095" w:rsidRPr="00CC1765" w:rsidRDefault="00BF4095" w:rsidP="006910AC">
      <w:pPr>
        <w:autoSpaceDE w:val="0"/>
        <w:autoSpaceDN w:val="0"/>
        <w:adjustRightInd w:val="0"/>
        <w:ind w:right="85"/>
        <w:rPr>
          <w:rFonts w:asciiTheme="minorHAnsi" w:hAnsiTheme="minorHAnsi" w:cstheme="minorHAnsi"/>
          <w:iCs/>
          <w:color w:val="000000" w:themeColor="text1"/>
          <w:sz w:val="22"/>
          <w:szCs w:val="22"/>
        </w:rPr>
      </w:pPr>
    </w:p>
    <w:p w14:paraId="327FF16C" w14:textId="77777777" w:rsidR="00E23131" w:rsidRPr="00CC1765" w:rsidRDefault="00E23131" w:rsidP="00090CA3">
      <w:pPr>
        <w:ind w:left="1288" w:right="85"/>
        <w:jc w:val="center"/>
        <w:rPr>
          <w:rFonts w:asciiTheme="minorHAnsi" w:hAnsiTheme="minorHAnsi" w:cstheme="minorHAnsi"/>
          <w:color w:val="000000" w:themeColor="text1"/>
          <w:sz w:val="22"/>
          <w:szCs w:val="22"/>
        </w:rPr>
      </w:pPr>
    </w:p>
    <w:p w14:paraId="1C02DFA6" w14:textId="06A2E6E1" w:rsidR="00251DE5" w:rsidRPr="00CC1765" w:rsidRDefault="005E100F" w:rsidP="006910AC">
      <w:pPr>
        <w:ind w:right="85"/>
        <w:jc w:val="center"/>
        <w:rPr>
          <w:rFonts w:asciiTheme="minorHAnsi" w:hAnsiTheme="minorHAnsi" w:cstheme="minorHAnsi"/>
          <w:b/>
          <w:bCs/>
          <w:iCs/>
          <w:color w:val="000000" w:themeColor="text1"/>
          <w:sz w:val="22"/>
          <w:szCs w:val="22"/>
        </w:rPr>
      </w:pPr>
      <w:r w:rsidRPr="00CC1765">
        <w:rPr>
          <w:rFonts w:asciiTheme="minorHAnsi" w:hAnsiTheme="minorHAnsi" w:cstheme="minorHAnsi"/>
          <w:b/>
          <w:bCs/>
          <w:iCs/>
          <w:color w:val="000000" w:themeColor="text1"/>
          <w:sz w:val="22"/>
          <w:szCs w:val="22"/>
        </w:rPr>
        <w:t xml:space="preserve">1. </w:t>
      </w:r>
      <w:r w:rsidR="00251DE5" w:rsidRPr="00CC1765">
        <w:rPr>
          <w:rFonts w:asciiTheme="minorHAnsi" w:hAnsiTheme="minorHAnsi" w:cstheme="minorHAnsi"/>
          <w:b/>
          <w:bCs/>
          <w:iCs/>
          <w:color w:val="000000" w:themeColor="text1"/>
          <w:sz w:val="22"/>
          <w:szCs w:val="22"/>
        </w:rPr>
        <w:t>RÉSZ: PMT SZERINTI RENDELKEZÉSEK</w:t>
      </w:r>
    </w:p>
    <w:p w14:paraId="354A94AF" w14:textId="77777777" w:rsidR="00251DE5" w:rsidRPr="00CC1765" w:rsidRDefault="00251DE5" w:rsidP="006910AC">
      <w:pPr>
        <w:pStyle w:val="BodyText21"/>
        <w:ind w:right="84"/>
        <w:jc w:val="center"/>
        <w:rPr>
          <w:rFonts w:asciiTheme="minorHAnsi" w:hAnsiTheme="minorHAnsi" w:cstheme="minorHAnsi"/>
          <w:color w:val="000000" w:themeColor="text1"/>
          <w:sz w:val="22"/>
          <w:szCs w:val="22"/>
        </w:rPr>
      </w:pPr>
    </w:p>
    <w:p w14:paraId="0936CBF4" w14:textId="77777777" w:rsidR="00361D13" w:rsidRPr="00CC1765" w:rsidRDefault="00941A54" w:rsidP="006910AC">
      <w:pPr>
        <w:pStyle w:val="Cmsor1"/>
        <w:rPr>
          <w:rFonts w:asciiTheme="minorHAnsi" w:hAnsiTheme="minorHAnsi" w:cstheme="minorHAnsi"/>
          <w:color w:val="000000" w:themeColor="text1"/>
          <w:szCs w:val="22"/>
        </w:rPr>
      </w:pPr>
      <w:bookmarkStart w:id="54" w:name="_Toc488313364"/>
      <w:bookmarkStart w:id="55" w:name="_Toc3282597"/>
      <w:bookmarkStart w:id="56" w:name="_Toc32503526"/>
      <w:bookmarkStart w:id="57" w:name="_Toc223374447"/>
      <w:r w:rsidRPr="00CC1765">
        <w:rPr>
          <w:rFonts w:asciiTheme="minorHAnsi" w:hAnsiTheme="minorHAnsi" w:cstheme="minorHAnsi"/>
          <w:color w:val="000000" w:themeColor="text1"/>
          <w:szCs w:val="22"/>
        </w:rPr>
        <w:t>V</w:t>
      </w:r>
      <w:bookmarkStart w:id="58" w:name="A030"/>
      <w:bookmarkStart w:id="59" w:name="_Toc487033617"/>
      <w:bookmarkStart w:id="60" w:name="_Toc487034278"/>
      <w:bookmarkStart w:id="61" w:name="_Toc487034692"/>
      <w:bookmarkEnd w:id="58"/>
      <w:r w:rsidR="00D757A6" w:rsidRPr="00CC1765">
        <w:rPr>
          <w:rFonts w:asciiTheme="minorHAnsi" w:hAnsiTheme="minorHAnsi" w:cstheme="minorHAnsi"/>
          <w:color w:val="000000" w:themeColor="text1"/>
          <w:szCs w:val="22"/>
        </w:rPr>
        <w:t>. ÜGYFÉL-ÁTVILÁGÍTÁSI</w:t>
      </w:r>
      <w:r w:rsidR="00643FE3" w:rsidRPr="00CC1765">
        <w:rPr>
          <w:rFonts w:asciiTheme="minorHAnsi" w:hAnsiTheme="minorHAnsi" w:cstheme="minorHAnsi"/>
          <w:color w:val="000000" w:themeColor="text1"/>
          <w:szCs w:val="22"/>
        </w:rPr>
        <w:t xml:space="preserve"> </w:t>
      </w:r>
      <w:r w:rsidR="00274133" w:rsidRPr="00CC1765">
        <w:rPr>
          <w:rFonts w:asciiTheme="minorHAnsi" w:hAnsiTheme="minorHAnsi" w:cstheme="minorHAnsi"/>
          <w:color w:val="000000" w:themeColor="text1"/>
          <w:szCs w:val="22"/>
        </w:rPr>
        <w:t xml:space="preserve">KÖTELEZETTSÉG ÉS </w:t>
      </w:r>
      <w:r w:rsidR="00643FE3" w:rsidRPr="00CC1765">
        <w:rPr>
          <w:rFonts w:asciiTheme="minorHAnsi" w:hAnsiTheme="minorHAnsi" w:cstheme="minorHAnsi"/>
          <w:color w:val="000000" w:themeColor="text1"/>
          <w:szCs w:val="22"/>
        </w:rPr>
        <w:t xml:space="preserve">INTÉZKEDÉSEK </w:t>
      </w:r>
      <w:r w:rsidR="00721813" w:rsidRPr="00CC1765">
        <w:rPr>
          <w:rFonts w:asciiTheme="minorHAnsi" w:hAnsiTheme="minorHAnsi" w:cstheme="minorHAnsi"/>
          <w:color w:val="000000" w:themeColor="text1"/>
          <w:szCs w:val="22"/>
        </w:rPr>
        <w:t>VÉGREHAJTÁSA</w:t>
      </w:r>
      <w:bookmarkEnd w:id="54"/>
      <w:bookmarkEnd w:id="55"/>
      <w:bookmarkEnd w:id="56"/>
      <w:bookmarkEnd w:id="59"/>
      <w:bookmarkEnd w:id="60"/>
      <w:bookmarkEnd w:id="61"/>
      <w:bookmarkEnd w:id="57"/>
    </w:p>
    <w:p w14:paraId="163B02F8" w14:textId="77777777" w:rsidR="00C12E17" w:rsidRPr="00CC1765" w:rsidRDefault="00C12E17" w:rsidP="006910AC">
      <w:pPr>
        <w:pStyle w:val="BodyText21"/>
        <w:ind w:left="567" w:right="84"/>
        <w:jc w:val="center"/>
        <w:rPr>
          <w:rFonts w:asciiTheme="minorHAnsi" w:hAnsiTheme="minorHAnsi" w:cstheme="minorHAnsi"/>
          <w:b/>
          <w:color w:val="000000" w:themeColor="text1"/>
          <w:sz w:val="22"/>
          <w:szCs w:val="22"/>
        </w:rPr>
      </w:pPr>
    </w:p>
    <w:p w14:paraId="70EDA7D4" w14:textId="77777777" w:rsidR="00274133" w:rsidRPr="00CC1765" w:rsidRDefault="00941A54" w:rsidP="006910AC">
      <w:pPr>
        <w:pStyle w:val="Cmsor2"/>
        <w:ind w:left="0"/>
        <w:rPr>
          <w:rFonts w:asciiTheme="minorHAnsi" w:hAnsiTheme="minorHAnsi" w:cstheme="minorHAnsi"/>
          <w:bCs/>
          <w:color w:val="000000" w:themeColor="text1"/>
          <w:sz w:val="22"/>
          <w:szCs w:val="22"/>
          <w:u w:val="single"/>
        </w:rPr>
      </w:pPr>
      <w:bookmarkStart w:id="62" w:name="_Toc487033618"/>
      <w:bookmarkStart w:id="63" w:name="_Toc487034279"/>
      <w:bookmarkStart w:id="64" w:name="_Toc487034693"/>
      <w:bookmarkStart w:id="65" w:name="_Toc488313365"/>
      <w:bookmarkStart w:id="66" w:name="_Toc3282598"/>
      <w:bookmarkStart w:id="67" w:name="_Toc32503527"/>
      <w:bookmarkStart w:id="68" w:name="_Toc223374448"/>
      <w:r w:rsidRPr="00CC1765">
        <w:rPr>
          <w:rFonts w:asciiTheme="minorHAnsi" w:hAnsiTheme="minorHAnsi" w:cstheme="minorHAnsi"/>
          <w:bCs/>
          <w:color w:val="000000" w:themeColor="text1"/>
          <w:sz w:val="22"/>
          <w:szCs w:val="22"/>
          <w:u w:val="single"/>
        </w:rPr>
        <w:t>V</w:t>
      </w:r>
      <w:r w:rsidR="00274133" w:rsidRPr="00CC1765">
        <w:rPr>
          <w:rFonts w:asciiTheme="minorHAnsi" w:hAnsiTheme="minorHAnsi" w:cstheme="minorHAnsi"/>
          <w:bCs/>
          <w:color w:val="000000" w:themeColor="text1"/>
          <w:sz w:val="22"/>
          <w:szCs w:val="22"/>
          <w:u w:val="single"/>
        </w:rPr>
        <w:t>.1. Az ügyfél-átvilágítási kötelezettség</w:t>
      </w:r>
      <w:bookmarkEnd w:id="62"/>
      <w:bookmarkEnd w:id="63"/>
      <w:bookmarkEnd w:id="64"/>
      <w:bookmarkEnd w:id="65"/>
      <w:bookmarkEnd w:id="66"/>
      <w:bookmarkEnd w:id="67"/>
      <w:bookmarkEnd w:id="68"/>
      <w:r w:rsidR="00274133" w:rsidRPr="00CC1765">
        <w:rPr>
          <w:rFonts w:asciiTheme="minorHAnsi" w:hAnsiTheme="minorHAnsi" w:cstheme="minorHAnsi"/>
          <w:bCs/>
          <w:color w:val="000000" w:themeColor="text1"/>
          <w:sz w:val="22"/>
          <w:szCs w:val="22"/>
          <w:u w:val="single"/>
        </w:rPr>
        <w:t xml:space="preserve"> </w:t>
      </w:r>
    </w:p>
    <w:p w14:paraId="684C51A5" w14:textId="77777777" w:rsidR="00274133" w:rsidRPr="00CC1765" w:rsidRDefault="00274133" w:rsidP="006910AC">
      <w:pPr>
        <w:pStyle w:val="BodyText21"/>
        <w:ind w:left="567"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b/>
      </w:r>
    </w:p>
    <w:p w14:paraId="52E51ADB" w14:textId="39469507" w:rsidR="00274133" w:rsidRPr="00CC1765" w:rsidRDefault="00274133" w:rsidP="006910AC">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7130AE" w:rsidRPr="00CC1765">
        <w:rPr>
          <w:rFonts w:asciiTheme="minorHAnsi" w:hAnsiTheme="minorHAnsi" w:cstheme="minorHAnsi"/>
          <w:color w:val="000000" w:themeColor="text1"/>
          <w:sz w:val="22"/>
          <w:szCs w:val="22"/>
        </w:rPr>
        <w:t xml:space="preserve">Szolgáltató </w:t>
      </w:r>
      <w:r w:rsidRPr="00CC1765">
        <w:rPr>
          <w:rFonts w:asciiTheme="minorHAnsi" w:hAnsiTheme="minorHAnsi" w:cstheme="minorHAnsi"/>
          <w:color w:val="000000" w:themeColor="text1"/>
          <w:sz w:val="22"/>
          <w:szCs w:val="22"/>
        </w:rPr>
        <w:t>köteles ügyf</w:t>
      </w:r>
      <w:r w:rsidR="009E5A99" w:rsidRPr="00CC1765">
        <w:rPr>
          <w:rFonts w:asciiTheme="minorHAnsi" w:hAnsiTheme="minorHAnsi" w:cstheme="minorHAnsi"/>
          <w:color w:val="000000" w:themeColor="text1"/>
          <w:sz w:val="22"/>
          <w:szCs w:val="22"/>
        </w:rPr>
        <w:t>eleit átvilágítani</w:t>
      </w:r>
      <w:r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ab/>
      </w:r>
    </w:p>
    <w:p w14:paraId="3A441D53" w14:textId="77777777" w:rsidR="00274133" w:rsidRPr="00CC1765" w:rsidRDefault="00274133" w:rsidP="006910AC">
      <w:pPr>
        <w:numPr>
          <w:ilvl w:val="0"/>
          <w:numId w:val="30"/>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üzleti kapcsolat létesítésekor;</w:t>
      </w:r>
    </w:p>
    <w:p w14:paraId="6225C3DB" w14:textId="45A8C9FD" w:rsidR="00274133" w:rsidRPr="00CC1765" w:rsidRDefault="00274133" w:rsidP="006910AC">
      <w:pPr>
        <w:numPr>
          <w:ilvl w:val="0"/>
          <w:numId w:val="30"/>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4D15B5" w:rsidRPr="00CC1765">
        <w:rPr>
          <w:rFonts w:asciiTheme="minorHAnsi" w:hAnsiTheme="minorHAnsi" w:cstheme="minorHAnsi"/>
          <w:color w:val="000000" w:themeColor="text1"/>
          <w:sz w:val="22"/>
          <w:szCs w:val="22"/>
        </w:rPr>
        <w:t>négymillió-ötszázezer</w:t>
      </w:r>
      <w:r w:rsidR="004D15B5" w:rsidRPr="00CC1765">
        <w:rPr>
          <w:rFonts w:asciiTheme="minorHAnsi" w:hAnsiTheme="minorHAnsi" w:cstheme="minorHAnsi"/>
          <w:sz w:val="22"/>
          <w:szCs w:val="22"/>
        </w:rPr>
        <w:t xml:space="preserve"> </w:t>
      </w:r>
      <w:r w:rsidRPr="00CC1765">
        <w:rPr>
          <w:rFonts w:asciiTheme="minorHAnsi" w:hAnsiTheme="minorHAnsi" w:cstheme="minorHAnsi"/>
          <w:color w:val="000000" w:themeColor="text1"/>
          <w:sz w:val="22"/>
          <w:szCs w:val="22"/>
        </w:rPr>
        <w:t>forintot elérő vagy meghaladó összegű ügyleti megbízás teljesítésekor;</w:t>
      </w:r>
    </w:p>
    <w:p w14:paraId="5DD78611" w14:textId="405BB964" w:rsidR="00A8153C" w:rsidRPr="00CC1765" w:rsidRDefault="001D45DC" w:rsidP="006910AC">
      <w:pPr>
        <w:numPr>
          <w:ilvl w:val="0"/>
          <w:numId w:val="30"/>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háromszázezer</w:t>
      </w:r>
      <w:r w:rsidR="00A8153C" w:rsidRPr="00CC1765">
        <w:rPr>
          <w:rFonts w:asciiTheme="minorHAnsi" w:hAnsiTheme="minorHAnsi" w:cstheme="minorHAnsi"/>
          <w:color w:val="000000" w:themeColor="text1"/>
          <w:sz w:val="22"/>
          <w:szCs w:val="22"/>
        </w:rPr>
        <w:t xml:space="preserve"> forintot </w:t>
      </w:r>
      <w:r w:rsidR="00D967FA" w:rsidRPr="00CC1765">
        <w:rPr>
          <w:rFonts w:asciiTheme="minorHAnsi" w:hAnsiTheme="minorHAnsi" w:cstheme="minorHAnsi"/>
          <w:color w:val="000000" w:themeColor="text1"/>
          <w:sz w:val="22"/>
          <w:szCs w:val="22"/>
        </w:rPr>
        <w:t xml:space="preserve">elérő vagy </w:t>
      </w:r>
      <w:r w:rsidR="00A8153C" w:rsidRPr="00CC1765">
        <w:rPr>
          <w:rFonts w:asciiTheme="minorHAnsi" w:hAnsiTheme="minorHAnsi" w:cstheme="minorHAnsi"/>
          <w:color w:val="000000" w:themeColor="text1"/>
          <w:sz w:val="22"/>
          <w:szCs w:val="22"/>
        </w:rPr>
        <w:t>meghaladó összegű pénzátutalásnak</w:t>
      </w:r>
      <w:r w:rsidR="007B0E65" w:rsidRPr="00CC1765">
        <w:rPr>
          <w:rFonts w:asciiTheme="minorHAnsi" w:hAnsiTheme="minorHAnsi" w:cstheme="minorHAnsi"/>
          <w:color w:val="000000" w:themeColor="text1"/>
          <w:sz w:val="22"/>
          <w:szCs w:val="22"/>
        </w:rPr>
        <w:t xml:space="preserve"> </w:t>
      </w:r>
      <w:r w:rsidR="00A8153C" w:rsidRPr="00CC1765">
        <w:rPr>
          <w:rFonts w:asciiTheme="minorHAnsi" w:hAnsiTheme="minorHAnsi" w:cstheme="minorHAnsi"/>
          <w:color w:val="000000" w:themeColor="text1"/>
          <w:sz w:val="22"/>
          <w:szCs w:val="22"/>
        </w:rPr>
        <w:t>minősülő ügyleti megbízás teljesítésekor</w:t>
      </w:r>
      <w:r w:rsidR="008A446B" w:rsidRPr="00CC1765">
        <w:rPr>
          <w:rFonts w:asciiTheme="minorHAnsi" w:hAnsiTheme="minorHAnsi" w:cstheme="minorHAnsi"/>
          <w:color w:val="000000" w:themeColor="text1"/>
          <w:sz w:val="22"/>
          <w:szCs w:val="22"/>
        </w:rPr>
        <w:t xml:space="preserve"> </w:t>
      </w:r>
      <w:r w:rsidR="007130AE" w:rsidRPr="00CC1765">
        <w:rPr>
          <w:rFonts w:asciiTheme="minorHAnsi" w:hAnsiTheme="minorHAnsi" w:cstheme="minorHAnsi"/>
          <w:b/>
          <w:color w:val="000000" w:themeColor="text1"/>
          <w:sz w:val="22"/>
          <w:szCs w:val="22"/>
        </w:rPr>
        <w:t>&lt;</w:t>
      </w:r>
      <w:r w:rsidR="008A446B" w:rsidRPr="00CC1765">
        <w:rPr>
          <w:rFonts w:asciiTheme="minorHAnsi" w:hAnsiTheme="minorHAnsi" w:cstheme="minorHAnsi"/>
          <w:b/>
          <w:color w:val="000000" w:themeColor="text1"/>
          <w:sz w:val="22"/>
          <w:szCs w:val="22"/>
        </w:rPr>
        <w:t>amennyiben a Szolgáltató nem végez pénzátutalási tevékenységet, úgy ez a pont törlendő</w:t>
      </w:r>
      <w:r w:rsidR="007130AE" w:rsidRPr="00CC1765">
        <w:rPr>
          <w:rFonts w:asciiTheme="minorHAnsi" w:hAnsiTheme="minorHAnsi" w:cstheme="minorHAnsi"/>
          <w:b/>
          <w:color w:val="000000" w:themeColor="text1"/>
          <w:sz w:val="22"/>
          <w:szCs w:val="22"/>
        </w:rPr>
        <w:t>&gt;</w:t>
      </w:r>
      <w:r w:rsidR="00A8153C" w:rsidRPr="00CC1765">
        <w:rPr>
          <w:rFonts w:asciiTheme="minorHAnsi" w:hAnsiTheme="minorHAnsi" w:cstheme="minorHAnsi"/>
          <w:color w:val="000000" w:themeColor="text1"/>
          <w:sz w:val="22"/>
          <w:szCs w:val="22"/>
        </w:rPr>
        <w:t>;</w:t>
      </w:r>
    </w:p>
    <w:p w14:paraId="24B99D6F" w14:textId="651D9794" w:rsidR="00562C48" w:rsidRPr="00CC1765" w:rsidRDefault="00562C48" w:rsidP="006910AC">
      <w:pPr>
        <w:numPr>
          <w:ilvl w:val="0"/>
          <w:numId w:val="30"/>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háromszázezer forintot elérő, illetve </w:t>
      </w:r>
      <w:r w:rsidR="009D2440" w:rsidRPr="00CC1765">
        <w:rPr>
          <w:rFonts w:asciiTheme="minorHAnsi" w:hAnsiTheme="minorHAnsi" w:cstheme="minorHAnsi"/>
          <w:color w:val="000000" w:themeColor="text1"/>
          <w:sz w:val="22"/>
          <w:szCs w:val="22"/>
        </w:rPr>
        <w:t>azt meghaladó összegű pénzváltás</w:t>
      </w:r>
      <w:r w:rsidR="00C809ED" w:rsidRPr="00CC1765">
        <w:rPr>
          <w:rFonts w:asciiTheme="minorHAnsi" w:hAnsiTheme="minorHAnsi" w:cstheme="minorHAnsi"/>
          <w:color w:val="000000" w:themeColor="text1"/>
          <w:sz w:val="22"/>
          <w:szCs w:val="22"/>
        </w:rPr>
        <w:t>, illetve virtuális fizetőeszköz átváltás</w:t>
      </w:r>
      <w:r w:rsidR="009D2440" w:rsidRPr="00CC1765">
        <w:rPr>
          <w:rFonts w:asciiTheme="minorHAnsi" w:hAnsiTheme="minorHAnsi" w:cstheme="minorHAnsi"/>
          <w:color w:val="000000" w:themeColor="text1"/>
          <w:sz w:val="22"/>
          <w:szCs w:val="22"/>
        </w:rPr>
        <w:t xml:space="preserve"> esetén</w:t>
      </w:r>
      <w:r w:rsidR="007130AE" w:rsidRPr="00CC1765">
        <w:rPr>
          <w:rFonts w:asciiTheme="minorHAnsi" w:hAnsiTheme="minorHAnsi" w:cstheme="minorHAnsi"/>
          <w:b/>
          <w:color w:val="000000" w:themeColor="text1"/>
          <w:sz w:val="22"/>
          <w:szCs w:val="22"/>
        </w:rPr>
        <w:t xml:space="preserve"> &lt;</w:t>
      </w:r>
      <w:r w:rsidR="00A54DAE" w:rsidRPr="00CC1765">
        <w:rPr>
          <w:rFonts w:asciiTheme="minorHAnsi" w:hAnsiTheme="minorHAnsi" w:cstheme="minorHAnsi"/>
          <w:b/>
          <w:color w:val="000000" w:themeColor="text1"/>
          <w:sz w:val="22"/>
          <w:szCs w:val="22"/>
        </w:rPr>
        <w:t>amennyiben a Szolgáltató nem végez pénzátutalási tevékenységet, úgy ez a pont törlendő</w:t>
      </w:r>
      <w:r w:rsidR="007130AE" w:rsidRPr="00CC1765">
        <w:rPr>
          <w:rFonts w:asciiTheme="minorHAnsi" w:hAnsiTheme="minorHAnsi" w:cstheme="minorHAnsi"/>
          <w:b/>
          <w:color w:val="000000" w:themeColor="text1"/>
          <w:sz w:val="22"/>
          <w:szCs w:val="22"/>
        </w:rPr>
        <w:t>&gt;</w:t>
      </w:r>
      <w:r w:rsidR="00924A99" w:rsidRPr="00CC1765">
        <w:rPr>
          <w:rFonts w:asciiTheme="minorHAnsi" w:hAnsiTheme="minorHAnsi" w:cstheme="minorHAnsi"/>
          <w:color w:val="000000" w:themeColor="text1"/>
          <w:sz w:val="22"/>
          <w:szCs w:val="22"/>
        </w:rPr>
        <w:t xml:space="preserve">; </w:t>
      </w:r>
    </w:p>
    <w:p w14:paraId="303F2E64" w14:textId="510D1677" w:rsidR="00274133" w:rsidRPr="00CC1765" w:rsidRDefault="00274133" w:rsidP="006910AC">
      <w:pPr>
        <w:numPr>
          <w:ilvl w:val="0"/>
          <w:numId w:val="30"/>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pénzmosásra vagy terrorizmus finanszírozására utaló adat, tény vagy körülmény felmerülése esetén, ha</w:t>
      </w:r>
      <w:r w:rsidR="00941A54" w:rsidRPr="00CC1765">
        <w:rPr>
          <w:rFonts w:asciiTheme="minorHAnsi" w:hAnsiTheme="minorHAnsi" w:cstheme="minorHAnsi"/>
          <w:color w:val="000000" w:themeColor="text1"/>
          <w:sz w:val="22"/>
          <w:szCs w:val="22"/>
        </w:rPr>
        <w:t xml:space="preserve"> a</w:t>
      </w:r>
      <w:r w:rsidR="00A54DAE" w:rsidRPr="00CC1765">
        <w:rPr>
          <w:rFonts w:asciiTheme="minorHAnsi" w:hAnsiTheme="minorHAnsi" w:cstheme="minorHAnsi"/>
          <w:color w:val="000000" w:themeColor="text1"/>
          <w:sz w:val="22"/>
          <w:szCs w:val="22"/>
        </w:rPr>
        <w:t xml:space="preserve"> fenti pontokban </w:t>
      </w:r>
      <w:r w:rsidR="00941A54" w:rsidRPr="00CC1765">
        <w:rPr>
          <w:rFonts w:asciiTheme="minorHAnsi" w:hAnsiTheme="minorHAnsi" w:cstheme="minorHAnsi"/>
          <w:color w:val="000000" w:themeColor="text1"/>
          <w:sz w:val="22"/>
          <w:szCs w:val="22"/>
        </w:rPr>
        <w:t xml:space="preserve">meghatározottak </w:t>
      </w:r>
      <w:r w:rsidRPr="00CC1765">
        <w:rPr>
          <w:rFonts w:asciiTheme="minorHAnsi" w:hAnsiTheme="minorHAnsi" w:cstheme="minorHAnsi"/>
          <w:color w:val="000000" w:themeColor="text1"/>
          <w:sz w:val="22"/>
          <w:szCs w:val="22"/>
        </w:rPr>
        <w:t>szerint átvilágításra még nem került sor;</w:t>
      </w:r>
    </w:p>
    <w:p w14:paraId="02E3819B" w14:textId="481D53CF" w:rsidR="00274133" w:rsidRPr="00CC1765" w:rsidRDefault="00274133" w:rsidP="006910AC">
      <w:pPr>
        <w:numPr>
          <w:ilvl w:val="0"/>
          <w:numId w:val="30"/>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lastRenderedPageBreak/>
        <w:t>ha a korábban rögzített ügyfélazonosító adatok valódiságával vagy megfelelőségével kapcsolatban kétség merül fel.</w:t>
      </w:r>
      <w:r w:rsidR="00941A54" w:rsidRPr="00CC1765">
        <w:rPr>
          <w:rFonts w:asciiTheme="minorHAnsi" w:hAnsiTheme="minorHAnsi" w:cstheme="minorHAnsi"/>
          <w:color w:val="000000" w:themeColor="text1"/>
          <w:sz w:val="22"/>
          <w:szCs w:val="22"/>
        </w:rPr>
        <w:t xml:space="preserve"> </w:t>
      </w:r>
      <w:bookmarkStart w:id="69" w:name="_Hlk221383661"/>
      <w:r w:rsidR="00941A54" w:rsidRPr="00CC1765">
        <w:rPr>
          <w:rFonts w:asciiTheme="minorHAnsi" w:hAnsiTheme="minorHAnsi" w:cstheme="minorHAnsi"/>
          <w:color w:val="000000" w:themeColor="text1"/>
          <w:sz w:val="22"/>
          <w:szCs w:val="22"/>
        </w:rPr>
        <w:t xml:space="preserve">Ide értendő az az eset is, amikor az ügyfél valamely adata (pl. neve, lakcíme, </w:t>
      </w:r>
      <w:r w:rsidR="00D3343B" w:rsidRPr="00CC1765">
        <w:rPr>
          <w:rFonts w:asciiTheme="minorHAnsi" w:hAnsiTheme="minorHAnsi" w:cstheme="minorHAnsi"/>
          <w:color w:val="000000" w:themeColor="text1"/>
          <w:sz w:val="22"/>
          <w:szCs w:val="22"/>
        </w:rPr>
        <w:t xml:space="preserve">lakóhelye, </w:t>
      </w:r>
      <w:r w:rsidR="00941A54" w:rsidRPr="00CC1765">
        <w:rPr>
          <w:rFonts w:asciiTheme="minorHAnsi" w:hAnsiTheme="minorHAnsi" w:cstheme="minorHAnsi"/>
          <w:color w:val="000000" w:themeColor="text1"/>
          <w:sz w:val="22"/>
          <w:szCs w:val="22"/>
        </w:rPr>
        <w:t>székhelye stb.) vagy a nem természetes személy ügyfél tulajdonosi szerkezete változik. Amennyiben a nem természetes személy ügyfél ügyvezetésében, képviselőiben változás következik be, ellenőrizni kell, hogy az ügyfél-átvilágítás során rögzített adatokban, vagy a tényleges tulajdonos</w:t>
      </w:r>
      <w:r w:rsidR="00161F8D" w:rsidRPr="00CC1765">
        <w:rPr>
          <w:rFonts w:asciiTheme="minorHAnsi" w:hAnsiTheme="minorHAnsi" w:cstheme="minorHAnsi"/>
          <w:color w:val="000000" w:themeColor="text1"/>
          <w:sz w:val="22"/>
          <w:szCs w:val="22"/>
        </w:rPr>
        <w:t xml:space="preserve"> kilétének</w:t>
      </w:r>
      <w:r w:rsidR="00941A54" w:rsidRPr="00CC1765">
        <w:rPr>
          <w:rFonts w:asciiTheme="minorHAnsi" w:hAnsiTheme="minorHAnsi" w:cstheme="minorHAnsi"/>
          <w:color w:val="000000" w:themeColor="text1"/>
          <w:sz w:val="22"/>
          <w:szCs w:val="22"/>
        </w:rPr>
        <w:t>alapjául szolgáló körülményekben nem történt-e változás</w:t>
      </w:r>
      <w:r w:rsidR="004105AC" w:rsidRPr="00CC1765">
        <w:rPr>
          <w:rFonts w:asciiTheme="minorHAnsi" w:hAnsiTheme="minorHAnsi" w:cstheme="minorHAnsi"/>
          <w:color w:val="000000" w:themeColor="text1"/>
          <w:sz w:val="22"/>
          <w:szCs w:val="22"/>
        </w:rPr>
        <w:t>,</w:t>
      </w:r>
    </w:p>
    <w:bookmarkEnd w:id="69"/>
    <w:p w14:paraId="09B52F8A" w14:textId="0C073FE5" w:rsidR="004105AC" w:rsidRPr="00CC1765" w:rsidRDefault="004105AC" w:rsidP="005453B6">
      <w:pPr>
        <w:numPr>
          <w:ilvl w:val="0"/>
          <w:numId w:val="30"/>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ha az ügyfél-azonosító adatokban bekövetkezett változás kerül átvezetésre és kockázatérzékenységi megközelítés alapján szükséges az ügyfél-átvilágítás ismételt elvégzése.</w:t>
      </w:r>
    </w:p>
    <w:p w14:paraId="6CEFD187" w14:textId="77777777" w:rsidR="00274133" w:rsidRPr="00CC1765" w:rsidRDefault="00274133" w:rsidP="006910AC">
      <w:pPr>
        <w:autoSpaceDE w:val="0"/>
        <w:autoSpaceDN w:val="0"/>
        <w:adjustRightInd w:val="0"/>
        <w:rPr>
          <w:rFonts w:asciiTheme="minorHAnsi" w:hAnsiTheme="minorHAnsi" w:cstheme="minorHAnsi"/>
          <w:color w:val="000000" w:themeColor="text1"/>
          <w:sz w:val="22"/>
          <w:szCs w:val="22"/>
        </w:rPr>
      </w:pPr>
    </w:p>
    <w:p w14:paraId="6A378BFA" w14:textId="0E80A469" w:rsidR="003B1B33" w:rsidRPr="00BC34EA" w:rsidRDefault="00BC34EA" w:rsidP="006910AC">
      <w:pPr>
        <w:autoSpaceDE w:val="0"/>
        <w:autoSpaceDN w:val="0"/>
        <w:adjustRightInd w:val="0"/>
        <w:rPr>
          <w:rFonts w:asciiTheme="minorHAnsi" w:hAnsiTheme="minorHAnsi" w:cstheme="minorHAnsi"/>
          <w:b/>
          <w:bCs/>
          <w:color w:val="000000" w:themeColor="text1"/>
          <w:sz w:val="22"/>
          <w:szCs w:val="22"/>
        </w:rPr>
      </w:pPr>
      <w:r w:rsidRPr="00BC34EA">
        <w:rPr>
          <w:rFonts w:asciiTheme="minorHAnsi" w:hAnsiTheme="minorHAnsi" w:cstheme="minorHAnsi"/>
          <w:b/>
          <w:bCs/>
          <w:color w:val="000000" w:themeColor="text1"/>
          <w:sz w:val="22"/>
          <w:szCs w:val="22"/>
        </w:rPr>
        <w:t>&lt;</w:t>
      </w:r>
      <w:r w:rsidR="003B1B33" w:rsidRPr="00BC34EA">
        <w:rPr>
          <w:rFonts w:asciiTheme="minorHAnsi" w:hAnsiTheme="minorHAnsi" w:cstheme="minorHAnsi"/>
          <w:b/>
          <w:bCs/>
          <w:color w:val="000000" w:themeColor="text1"/>
          <w:sz w:val="22"/>
          <w:szCs w:val="22"/>
        </w:rPr>
        <w:t xml:space="preserve">Amennyiben a Szolgáltató kriptoeszköz szolgáltatást is végez, a </w:t>
      </w:r>
      <w:r w:rsidR="002F29CA" w:rsidRPr="00BC34EA">
        <w:rPr>
          <w:rFonts w:asciiTheme="minorHAnsi" w:hAnsiTheme="minorHAnsi" w:cstheme="minorHAnsi"/>
          <w:b/>
          <w:bCs/>
          <w:color w:val="000000" w:themeColor="text1"/>
          <w:sz w:val="22"/>
          <w:szCs w:val="22"/>
        </w:rPr>
        <w:t>belső szabályzat</w:t>
      </w:r>
      <w:r w:rsidR="005D0418" w:rsidRPr="00BC34EA">
        <w:rPr>
          <w:rFonts w:asciiTheme="minorHAnsi" w:hAnsiTheme="minorHAnsi" w:cstheme="minorHAnsi"/>
          <w:b/>
          <w:bCs/>
          <w:color w:val="000000" w:themeColor="text1"/>
          <w:sz w:val="22"/>
          <w:szCs w:val="22"/>
        </w:rPr>
        <w:t>ának</w:t>
      </w:r>
      <w:r w:rsidR="003B1B33" w:rsidRPr="00BC34EA">
        <w:rPr>
          <w:rFonts w:asciiTheme="minorHAnsi" w:hAnsiTheme="minorHAnsi" w:cstheme="minorHAnsi"/>
          <w:b/>
          <w:bCs/>
          <w:color w:val="000000" w:themeColor="text1"/>
          <w:sz w:val="22"/>
          <w:szCs w:val="22"/>
        </w:rPr>
        <w:t xml:space="preserve"> meghatározása során  figyelembe kell vennie a kriptoeszköz-szolgáltatók részére készült Segédletet is</w:t>
      </w:r>
      <w:r>
        <w:rPr>
          <w:rStyle w:val="Lbjegyzet-hivatkozs"/>
          <w:rFonts w:asciiTheme="minorHAnsi" w:hAnsiTheme="minorHAnsi" w:cstheme="minorHAnsi"/>
          <w:b/>
          <w:bCs/>
          <w:color w:val="000000" w:themeColor="text1"/>
          <w:sz w:val="22"/>
          <w:szCs w:val="22"/>
        </w:rPr>
        <w:footnoteReference w:id="5"/>
      </w:r>
      <w:r w:rsidR="003B1B33" w:rsidRPr="00BC34EA">
        <w:rPr>
          <w:rFonts w:asciiTheme="minorHAnsi" w:hAnsiTheme="minorHAnsi" w:cstheme="minorHAnsi"/>
          <w:b/>
          <w:bCs/>
          <w:color w:val="000000" w:themeColor="text1"/>
          <w:sz w:val="22"/>
          <w:szCs w:val="22"/>
        </w:rPr>
        <w:t>.</w:t>
      </w:r>
      <w:r w:rsidRPr="00BC34EA">
        <w:rPr>
          <w:rFonts w:asciiTheme="minorHAnsi" w:hAnsiTheme="minorHAnsi" w:cstheme="minorHAnsi"/>
          <w:b/>
          <w:bCs/>
          <w:color w:val="000000" w:themeColor="text1"/>
          <w:sz w:val="22"/>
          <w:szCs w:val="22"/>
        </w:rPr>
        <w:t>&gt;</w:t>
      </w:r>
    </w:p>
    <w:p w14:paraId="445B73F8" w14:textId="77777777" w:rsidR="003B1B33" w:rsidRPr="00CC1765" w:rsidRDefault="003B1B33" w:rsidP="006910AC">
      <w:pPr>
        <w:autoSpaceDE w:val="0"/>
        <w:autoSpaceDN w:val="0"/>
        <w:adjustRightInd w:val="0"/>
        <w:rPr>
          <w:rFonts w:asciiTheme="minorHAnsi" w:hAnsiTheme="minorHAnsi" w:cstheme="minorHAnsi"/>
          <w:color w:val="000000" w:themeColor="text1"/>
          <w:sz w:val="22"/>
          <w:szCs w:val="22"/>
        </w:rPr>
      </w:pPr>
    </w:p>
    <w:p w14:paraId="4746070E" w14:textId="46B00834" w:rsidR="00274133" w:rsidRPr="00CC1765" w:rsidRDefault="00274133"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w:t>
      </w:r>
      <w:r w:rsidR="00DB048F" w:rsidRPr="00CC1765">
        <w:rPr>
          <w:rFonts w:asciiTheme="minorHAnsi" w:hAnsiTheme="minorHAnsi" w:cstheme="minorHAnsi"/>
          <w:color w:val="000000" w:themeColor="text1"/>
          <w:sz w:val="22"/>
          <w:szCs w:val="22"/>
        </w:rPr>
        <w:t>ügyfél-</w:t>
      </w:r>
      <w:r w:rsidRPr="00CC1765">
        <w:rPr>
          <w:rFonts w:asciiTheme="minorHAnsi" w:hAnsiTheme="minorHAnsi" w:cstheme="minorHAnsi"/>
          <w:color w:val="000000" w:themeColor="text1"/>
          <w:sz w:val="22"/>
          <w:szCs w:val="22"/>
        </w:rPr>
        <w:t xml:space="preserve">átvilágítási kötelezettség kiterjed az ügyleti megbízások esetén az egymással ténylegesen összefüggő, több ügyleti megbízásra, ha ezek együttes értéke eléri a </w:t>
      </w:r>
      <w:r w:rsidR="00FD269E" w:rsidRPr="00CC1765">
        <w:rPr>
          <w:rFonts w:asciiTheme="minorHAnsi" w:hAnsiTheme="minorHAnsi" w:cstheme="minorHAnsi"/>
          <w:color w:val="000000" w:themeColor="text1"/>
          <w:sz w:val="22"/>
          <w:szCs w:val="22"/>
        </w:rPr>
        <w:t>négymillió-ötszázezer</w:t>
      </w:r>
      <w:r w:rsidR="004C3B23" w:rsidRPr="00CC1765">
        <w:rPr>
          <w:rFonts w:asciiTheme="minorHAnsi" w:hAnsiTheme="minorHAnsi" w:cstheme="minorHAnsi"/>
          <w:color w:val="000000" w:themeColor="text1"/>
          <w:sz w:val="22"/>
          <w:szCs w:val="22"/>
        </w:rPr>
        <w:t>, pénzváltás</w:t>
      </w:r>
      <w:r w:rsidR="00C809ED" w:rsidRPr="00CC1765">
        <w:rPr>
          <w:rFonts w:asciiTheme="minorHAnsi" w:hAnsiTheme="minorHAnsi" w:cstheme="minorHAnsi"/>
          <w:color w:val="000000" w:themeColor="text1"/>
          <w:sz w:val="22"/>
          <w:szCs w:val="22"/>
        </w:rPr>
        <w:t>, valamint a virtuális és törvényes fizet</w:t>
      </w:r>
      <w:r w:rsidR="00C809ED" w:rsidRPr="00CC1765">
        <w:rPr>
          <w:rFonts w:asciiTheme="minorHAnsi" w:hAnsiTheme="minorHAnsi" w:cstheme="minorHAnsi" w:hint="eastAsia"/>
          <w:color w:val="000000" w:themeColor="text1"/>
          <w:sz w:val="22"/>
          <w:szCs w:val="22"/>
        </w:rPr>
        <w:t>ő</w:t>
      </w:r>
      <w:r w:rsidR="00C809ED" w:rsidRPr="00CC1765">
        <w:rPr>
          <w:rFonts w:asciiTheme="minorHAnsi" w:hAnsiTheme="minorHAnsi" w:cstheme="minorHAnsi"/>
          <w:color w:val="000000" w:themeColor="text1"/>
          <w:sz w:val="22"/>
          <w:szCs w:val="22"/>
        </w:rPr>
        <w:t>eszközök, illetve virtuális fizet</w:t>
      </w:r>
      <w:r w:rsidR="00C809ED" w:rsidRPr="00CC1765">
        <w:rPr>
          <w:rFonts w:asciiTheme="minorHAnsi" w:hAnsiTheme="minorHAnsi" w:cstheme="minorHAnsi" w:hint="eastAsia"/>
          <w:color w:val="000000" w:themeColor="text1"/>
          <w:sz w:val="22"/>
          <w:szCs w:val="22"/>
        </w:rPr>
        <w:t>ő</w:t>
      </w:r>
      <w:r w:rsidR="00C809ED" w:rsidRPr="00CC1765">
        <w:rPr>
          <w:rFonts w:asciiTheme="minorHAnsi" w:hAnsiTheme="minorHAnsi" w:cstheme="minorHAnsi"/>
          <w:color w:val="000000" w:themeColor="text1"/>
          <w:sz w:val="22"/>
          <w:szCs w:val="22"/>
        </w:rPr>
        <w:t>eszközök közötti átváltási szolgáltatásokat nyújtó szolgáltató</w:t>
      </w:r>
      <w:r w:rsidR="004C3B23" w:rsidRPr="00CC1765">
        <w:rPr>
          <w:rFonts w:asciiTheme="minorHAnsi" w:hAnsiTheme="minorHAnsi" w:cstheme="minorHAnsi"/>
          <w:color w:val="000000" w:themeColor="text1"/>
          <w:sz w:val="22"/>
          <w:szCs w:val="22"/>
        </w:rPr>
        <w:t xml:space="preserve"> esetén a háromszázezer </w:t>
      </w:r>
      <w:r w:rsidRPr="00CC1765">
        <w:rPr>
          <w:rFonts w:asciiTheme="minorHAnsi" w:hAnsiTheme="minorHAnsi" w:cstheme="minorHAnsi"/>
          <w:color w:val="000000" w:themeColor="text1"/>
          <w:sz w:val="22"/>
          <w:szCs w:val="22"/>
        </w:rPr>
        <w:t xml:space="preserve">forintot. Ebben az esetben az </w:t>
      </w:r>
      <w:r w:rsidR="009A3F6B" w:rsidRPr="00CC1765">
        <w:rPr>
          <w:rFonts w:asciiTheme="minorHAnsi" w:hAnsiTheme="minorHAnsi" w:cstheme="minorHAnsi"/>
          <w:color w:val="000000" w:themeColor="text1"/>
          <w:sz w:val="22"/>
          <w:szCs w:val="22"/>
        </w:rPr>
        <w:t>ügyfél-</w:t>
      </w:r>
      <w:r w:rsidRPr="00CC1765">
        <w:rPr>
          <w:rFonts w:asciiTheme="minorHAnsi" w:hAnsiTheme="minorHAnsi" w:cstheme="minorHAnsi"/>
          <w:color w:val="000000" w:themeColor="text1"/>
          <w:sz w:val="22"/>
          <w:szCs w:val="22"/>
        </w:rPr>
        <w:t>átvilágítást azon ügyleti megbízás elfogadásakor kell végrehajtani, amellyel az együttes érték</w:t>
      </w:r>
      <w:r w:rsidR="008A446B" w:rsidRPr="00CC1765">
        <w:rPr>
          <w:rFonts w:asciiTheme="minorHAnsi" w:hAnsiTheme="minorHAnsi" w:cstheme="minorHAnsi"/>
          <w:color w:val="000000" w:themeColor="text1"/>
          <w:sz w:val="22"/>
          <w:szCs w:val="22"/>
        </w:rPr>
        <w:t>ük</w:t>
      </w:r>
      <w:r w:rsidRPr="00CC1765">
        <w:rPr>
          <w:rFonts w:asciiTheme="minorHAnsi" w:hAnsiTheme="minorHAnsi" w:cstheme="minorHAnsi"/>
          <w:color w:val="000000" w:themeColor="text1"/>
          <w:sz w:val="22"/>
          <w:szCs w:val="22"/>
        </w:rPr>
        <w:t xml:space="preserve"> eléri a </w:t>
      </w:r>
      <w:r w:rsidR="00FD269E" w:rsidRPr="00CC1765">
        <w:rPr>
          <w:rFonts w:asciiTheme="minorHAnsi" w:hAnsiTheme="minorHAnsi" w:cstheme="minorHAnsi"/>
          <w:color w:val="000000" w:themeColor="text1"/>
          <w:sz w:val="22"/>
          <w:szCs w:val="22"/>
        </w:rPr>
        <w:t>négymillió-ötszázezer</w:t>
      </w:r>
      <w:r w:rsidR="004C3B23" w:rsidRPr="00CC1765">
        <w:rPr>
          <w:rFonts w:asciiTheme="minorHAnsi" w:hAnsiTheme="minorHAnsi" w:cstheme="minorHAnsi"/>
          <w:color w:val="000000" w:themeColor="text1"/>
          <w:sz w:val="22"/>
          <w:szCs w:val="22"/>
        </w:rPr>
        <w:t>, pénzváltás</w:t>
      </w:r>
      <w:r w:rsidR="009A3F6B" w:rsidRPr="00CC1765">
        <w:rPr>
          <w:rFonts w:asciiTheme="minorHAnsi" w:hAnsiTheme="minorHAnsi" w:cstheme="minorHAnsi"/>
          <w:color w:val="000000" w:themeColor="text1"/>
          <w:sz w:val="22"/>
          <w:szCs w:val="22"/>
        </w:rPr>
        <w:t>, valamint a virtuális és törvényes fizet</w:t>
      </w:r>
      <w:r w:rsidR="009A3F6B" w:rsidRPr="00CC1765">
        <w:rPr>
          <w:rFonts w:asciiTheme="minorHAnsi" w:hAnsiTheme="minorHAnsi" w:cstheme="minorHAnsi" w:hint="eastAsia"/>
          <w:color w:val="000000" w:themeColor="text1"/>
          <w:sz w:val="22"/>
          <w:szCs w:val="22"/>
        </w:rPr>
        <w:t>ő</w:t>
      </w:r>
      <w:r w:rsidR="009A3F6B" w:rsidRPr="00CC1765">
        <w:rPr>
          <w:rFonts w:asciiTheme="minorHAnsi" w:hAnsiTheme="minorHAnsi" w:cstheme="minorHAnsi"/>
          <w:color w:val="000000" w:themeColor="text1"/>
          <w:sz w:val="22"/>
          <w:szCs w:val="22"/>
        </w:rPr>
        <w:t>eszközök, illetve virtuális fizet</w:t>
      </w:r>
      <w:r w:rsidR="009A3F6B" w:rsidRPr="00CC1765">
        <w:rPr>
          <w:rFonts w:asciiTheme="minorHAnsi" w:hAnsiTheme="minorHAnsi" w:cstheme="minorHAnsi" w:hint="eastAsia"/>
          <w:color w:val="000000" w:themeColor="text1"/>
          <w:sz w:val="22"/>
          <w:szCs w:val="22"/>
        </w:rPr>
        <w:t>ő</w:t>
      </w:r>
      <w:r w:rsidR="009A3F6B" w:rsidRPr="00CC1765">
        <w:rPr>
          <w:rFonts w:asciiTheme="minorHAnsi" w:hAnsiTheme="minorHAnsi" w:cstheme="minorHAnsi"/>
          <w:color w:val="000000" w:themeColor="text1"/>
          <w:sz w:val="22"/>
          <w:szCs w:val="22"/>
        </w:rPr>
        <w:t>eszközök közötti átváltás</w:t>
      </w:r>
      <w:r w:rsidR="004C3B23" w:rsidRPr="00CC1765">
        <w:rPr>
          <w:rFonts w:asciiTheme="minorHAnsi" w:hAnsiTheme="minorHAnsi" w:cstheme="minorHAnsi"/>
          <w:color w:val="000000" w:themeColor="text1"/>
          <w:sz w:val="22"/>
          <w:szCs w:val="22"/>
        </w:rPr>
        <w:t xml:space="preserve"> esetén a háromszázezer</w:t>
      </w:r>
      <w:r w:rsidR="00FD269E"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 xml:space="preserve">forintot. </w:t>
      </w:r>
    </w:p>
    <w:p w14:paraId="6CB0DA35" w14:textId="57B00C27" w:rsidR="00FD269E" w:rsidRPr="00CC1765" w:rsidRDefault="00FD269E" w:rsidP="006910AC">
      <w:pPr>
        <w:autoSpaceDE w:val="0"/>
        <w:autoSpaceDN w:val="0"/>
        <w:adjustRightInd w:val="0"/>
        <w:rPr>
          <w:rFonts w:asciiTheme="minorHAnsi" w:hAnsiTheme="minorHAnsi" w:cstheme="minorHAnsi"/>
          <w:color w:val="000000" w:themeColor="text1"/>
          <w:sz w:val="22"/>
          <w:szCs w:val="22"/>
        </w:rPr>
      </w:pPr>
    </w:p>
    <w:p w14:paraId="65864212" w14:textId="3B4CEB12" w:rsidR="00CA025E" w:rsidRPr="00CC1765" w:rsidRDefault="00FD269E" w:rsidP="006910AC">
      <w:pPr>
        <w:widowControl w:val="0"/>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color w:val="000000" w:themeColor="text1"/>
          <w:sz w:val="22"/>
          <w:szCs w:val="22"/>
        </w:rPr>
        <w:t xml:space="preserve">Üzleti kapcsolat létesítése esetén a </w:t>
      </w:r>
      <w:r w:rsidR="00791196" w:rsidRPr="00CC1765">
        <w:rPr>
          <w:rFonts w:asciiTheme="minorHAnsi" w:hAnsiTheme="minorHAnsi" w:cstheme="minorHAnsi"/>
          <w:color w:val="000000" w:themeColor="text1"/>
          <w:sz w:val="22"/>
          <w:szCs w:val="22"/>
        </w:rPr>
        <w:t>S</w:t>
      </w:r>
      <w:r w:rsidRPr="00CC1765">
        <w:rPr>
          <w:rFonts w:asciiTheme="minorHAnsi" w:hAnsiTheme="minorHAnsi" w:cstheme="minorHAnsi"/>
          <w:color w:val="000000" w:themeColor="text1"/>
          <w:sz w:val="22"/>
          <w:szCs w:val="22"/>
        </w:rPr>
        <w:t xml:space="preserve">zolgáltató köteles elvégezni és írásban rögzíteni az ügyfél-átvilágítás érdekében az </w:t>
      </w:r>
      <w:r w:rsidRPr="00CC1765">
        <w:rPr>
          <w:rFonts w:asciiTheme="minorHAnsi" w:hAnsiTheme="minorHAnsi" w:cstheme="minorHAnsi"/>
          <w:bCs/>
          <w:color w:val="000000" w:themeColor="text1"/>
          <w:sz w:val="22"/>
          <w:szCs w:val="22"/>
        </w:rPr>
        <w:t>ügyfél</w:t>
      </w:r>
      <w:r w:rsidR="00F50A6F" w:rsidRPr="00CC1765">
        <w:rPr>
          <w:rFonts w:asciiTheme="minorHAnsi" w:hAnsiTheme="minorHAnsi" w:cstheme="minorHAnsi"/>
          <w:bCs/>
          <w:color w:val="000000" w:themeColor="text1"/>
          <w:sz w:val="22"/>
          <w:szCs w:val="22"/>
        </w:rPr>
        <w:t xml:space="preserve">, üzleti kapcsolat </w:t>
      </w:r>
      <w:r w:rsidRPr="00CC1765">
        <w:rPr>
          <w:rFonts w:asciiTheme="minorHAnsi" w:hAnsiTheme="minorHAnsi" w:cstheme="minorHAnsi"/>
          <w:bCs/>
          <w:color w:val="000000" w:themeColor="text1"/>
          <w:sz w:val="22"/>
          <w:szCs w:val="22"/>
        </w:rPr>
        <w:t>kockázati szintbe történő besorolását.</w:t>
      </w:r>
      <w:r w:rsidR="00214D80" w:rsidRPr="00CC1765">
        <w:rPr>
          <w:rFonts w:asciiTheme="minorHAnsi" w:hAnsiTheme="minorHAnsi" w:cstheme="minorHAnsi"/>
          <w:bCs/>
          <w:color w:val="000000" w:themeColor="text1"/>
          <w:sz w:val="22"/>
          <w:szCs w:val="22"/>
        </w:rPr>
        <w:t xml:space="preserve"> </w:t>
      </w:r>
    </w:p>
    <w:p w14:paraId="545EE9DF" w14:textId="77777777" w:rsidR="00CA025E" w:rsidRPr="00CC1765" w:rsidRDefault="00CA025E" w:rsidP="006910AC">
      <w:pPr>
        <w:widowControl w:val="0"/>
        <w:autoSpaceDE w:val="0"/>
        <w:autoSpaceDN w:val="0"/>
        <w:adjustRightInd w:val="0"/>
        <w:rPr>
          <w:rFonts w:asciiTheme="minorHAnsi" w:hAnsiTheme="minorHAnsi" w:cstheme="minorHAnsi"/>
          <w:color w:val="000000" w:themeColor="text1"/>
          <w:sz w:val="22"/>
          <w:szCs w:val="22"/>
        </w:rPr>
      </w:pPr>
    </w:p>
    <w:p w14:paraId="6FA3EF53" w14:textId="49410B25" w:rsidR="00B62C4E" w:rsidRPr="00CC1765" w:rsidRDefault="00CA025E" w:rsidP="006910AC">
      <w:pPr>
        <w:widowControl w:val="0"/>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w:t>
      </w:r>
      <w:bookmarkStart w:id="70" w:name="_Hlk89355433"/>
      <w:r w:rsidR="00B62C4E" w:rsidRPr="00CC1765">
        <w:rPr>
          <w:rFonts w:asciiTheme="minorHAnsi" w:hAnsiTheme="minorHAnsi" w:cstheme="minorHAnsi"/>
          <w:b/>
          <w:bCs/>
          <w:color w:val="000000" w:themeColor="text1"/>
          <w:sz w:val="22"/>
          <w:szCs w:val="22"/>
        </w:rPr>
        <w:t xml:space="preserve">A Szolgáltató az ügyfél-átvilágítási intézkedések keretében köteles meghatározni, részletezni </w:t>
      </w:r>
    </w:p>
    <w:p w14:paraId="7F21314B" w14:textId="070BF846" w:rsidR="00B62C4E" w:rsidRPr="00CC1765" w:rsidRDefault="00B62C4E" w:rsidP="007130AE">
      <w:pPr>
        <w:pStyle w:val="Listaszerbekezds"/>
        <w:widowControl w:val="0"/>
        <w:numPr>
          <w:ilvl w:val="0"/>
          <w:numId w:val="146"/>
        </w:numPr>
        <w:autoSpaceDE w:val="0"/>
        <w:autoSpaceDN w:val="0"/>
        <w:adjustRightInd w:val="0"/>
        <w:spacing w:line="240" w:lineRule="auto"/>
        <w:rPr>
          <w:rFonts w:asciiTheme="minorHAnsi" w:hAnsiTheme="minorHAnsi" w:cstheme="minorHAnsi"/>
          <w:b/>
          <w:bCs/>
          <w:color w:val="000000" w:themeColor="text1"/>
        </w:rPr>
      </w:pPr>
      <w:bookmarkStart w:id="71" w:name="_Hlk217838892"/>
      <w:r w:rsidRPr="00CC1765">
        <w:rPr>
          <w:rFonts w:asciiTheme="minorHAnsi" w:hAnsiTheme="minorHAnsi" w:cstheme="minorHAnsi"/>
          <w:b/>
          <w:bCs/>
          <w:color w:val="000000" w:themeColor="text1"/>
        </w:rPr>
        <w:t>az ügyfél azonosításának,</w:t>
      </w:r>
      <w:r w:rsidRPr="00CC1765">
        <w:rPr>
          <w:rFonts w:asciiTheme="minorHAnsi" w:hAnsiTheme="minorHAnsi" w:cstheme="minorHAnsi"/>
          <w:b/>
          <w:color w:val="000000" w:themeColor="text1"/>
        </w:rPr>
        <w:t xml:space="preserve"> üzleti kapcsolat</w:t>
      </w:r>
      <w:r w:rsidR="00473D29" w:rsidRPr="00CC1765">
        <w:rPr>
          <w:rFonts w:asciiTheme="minorHAnsi" w:hAnsiTheme="minorHAnsi" w:cstheme="minorHAnsi"/>
          <w:b/>
          <w:color w:val="000000" w:themeColor="text1"/>
        </w:rPr>
        <w:t xml:space="preserve"> </w:t>
      </w:r>
      <w:bookmarkStart w:id="72" w:name="OLE_LINK47"/>
      <w:r w:rsidRPr="00CC1765">
        <w:rPr>
          <w:rFonts w:asciiTheme="minorHAnsi" w:hAnsiTheme="minorHAnsi" w:cstheme="minorHAnsi"/>
          <w:b/>
          <w:color w:val="000000" w:themeColor="text1"/>
        </w:rPr>
        <w:t xml:space="preserve">létesítése esetén </w:t>
      </w:r>
      <w:r w:rsidRPr="00CC1765">
        <w:rPr>
          <w:rFonts w:asciiTheme="minorHAnsi" w:hAnsiTheme="minorHAnsi" w:cstheme="minorHAnsi"/>
          <w:b/>
          <w:bCs/>
          <w:color w:val="000000" w:themeColor="text1"/>
        </w:rPr>
        <w:t xml:space="preserve">az </w:t>
      </w:r>
      <w:r w:rsidRPr="00CC1765">
        <w:rPr>
          <w:rFonts w:asciiTheme="minorHAnsi" w:hAnsiTheme="minorHAnsi" w:cstheme="minorHAnsi"/>
          <w:b/>
          <w:color w:val="000000" w:themeColor="text1"/>
        </w:rPr>
        <w:t>ügyfél kockázati szintbe történ</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 xml:space="preserve"> besorolásának</w:t>
      </w:r>
      <w:r w:rsidRPr="00CC1765">
        <w:rPr>
          <w:rFonts w:asciiTheme="minorHAnsi" w:hAnsiTheme="minorHAnsi" w:cstheme="minorHAnsi"/>
          <w:b/>
          <w:bCs/>
          <w:color w:val="000000" w:themeColor="text1"/>
        </w:rPr>
        <w:t>, a személyazonosság igazoló ellen</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rzésének</w:t>
      </w:r>
      <w:bookmarkEnd w:id="71"/>
      <w:r w:rsidRPr="00CC1765">
        <w:rPr>
          <w:rFonts w:asciiTheme="minorHAnsi" w:hAnsiTheme="minorHAnsi" w:cstheme="minorHAnsi"/>
          <w:b/>
          <w:bCs/>
          <w:color w:val="000000" w:themeColor="text1"/>
        </w:rPr>
        <w:t>,</w:t>
      </w:r>
    </w:p>
    <w:p w14:paraId="376D0B0C" w14:textId="527B98B8" w:rsidR="00B62C4E" w:rsidRPr="00CC1765" w:rsidRDefault="00B62C4E" w:rsidP="007130AE">
      <w:pPr>
        <w:pStyle w:val="Listaszerbekezds"/>
        <w:widowControl w:val="0"/>
        <w:numPr>
          <w:ilvl w:val="0"/>
          <w:numId w:val="146"/>
        </w:numPr>
        <w:autoSpaceDE w:val="0"/>
        <w:autoSpaceDN w:val="0"/>
        <w:adjustRightInd w:val="0"/>
        <w:spacing w:line="240" w:lineRule="auto"/>
        <w:rPr>
          <w:rFonts w:asciiTheme="minorHAnsi" w:hAnsiTheme="minorHAnsi" w:cstheme="minorHAnsi"/>
          <w:b/>
          <w:bCs/>
          <w:color w:val="000000" w:themeColor="text1"/>
        </w:rPr>
      </w:pPr>
      <w:r w:rsidRPr="00CC1765">
        <w:rPr>
          <w:rFonts w:asciiTheme="minorHAnsi" w:hAnsiTheme="minorHAnsi" w:cstheme="minorHAnsi"/>
          <w:b/>
          <w:bCs/>
          <w:color w:val="000000" w:themeColor="text1"/>
        </w:rPr>
        <w:t>a tényleges tulajdonos azonosításának</w:t>
      </w:r>
      <w:r w:rsidR="00C2697E" w:rsidRPr="00CC1765">
        <w:rPr>
          <w:rFonts w:asciiTheme="minorHAnsi" w:hAnsiTheme="minorHAnsi" w:cstheme="minorHAnsi"/>
          <w:b/>
          <w:bCs/>
          <w:color w:val="000000" w:themeColor="text1"/>
        </w:rPr>
        <w:t xml:space="preserve"> </w:t>
      </w:r>
      <w:bookmarkStart w:id="73" w:name="_Hlk182940190"/>
      <w:r w:rsidR="00C2697E" w:rsidRPr="00CC1765">
        <w:rPr>
          <w:rFonts w:asciiTheme="minorHAnsi" w:hAnsiTheme="minorHAnsi" w:cstheme="minorHAnsi"/>
          <w:b/>
          <w:bCs/>
          <w:color w:val="000000" w:themeColor="text1"/>
        </w:rPr>
        <w:t>(beleértve a jogi és tényleges tulajdonosi struktúra megértését)</w:t>
      </w:r>
      <w:bookmarkEnd w:id="73"/>
      <w:r w:rsidRPr="00CC1765">
        <w:rPr>
          <w:rFonts w:asciiTheme="minorHAnsi" w:hAnsiTheme="minorHAnsi" w:cstheme="minorHAnsi"/>
          <w:b/>
          <w:bCs/>
          <w:color w:val="000000" w:themeColor="text1"/>
        </w:rPr>
        <w:t>,</w:t>
      </w:r>
    </w:p>
    <w:p w14:paraId="6D4DAE7D" w14:textId="77777777" w:rsidR="00B62C4E" w:rsidRPr="00CC1765" w:rsidRDefault="00B62C4E" w:rsidP="007130AE">
      <w:pPr>
        <w:pStyle w:val="Listaszerbekezds"/>
        <w:widowControl w:val="0"/>
        <w:numPr>
          <w:ilvl w:val="0"/>
          <w:numId w:val="146"/>
        </w:numPr>
        <w:autoSpaceDE w:val="0"/>
        <w:autoSpaceDN w:val="0"/>
        <w:adjustRightInd w:val="0"/>
        <w:spacing w:line="240" w:lineRule="auto"/>
        <w:rPr>
          <w:rFonts w:asciiTheme="minorHAnsi" w:hAnsiTheme="minorHAnsi" w:cstheme="minorHAnsi"/>
          <w:b/>
          <w:bCs/>
          <w:color w:val="000000" w:themeColor="text1"/>
        </w:rPr>
      </w:pPr>
      <w:r w:rsidRPr="00CC1765">
        <w:rPr>
          <w:rFonts w:asciiTheme="minorHAnsi" w:hAnsiTheme="minorHAnsi" w:cstheme="minorHAnsi"/>
          <w:b/>
          <w:bCs/>
          <w:color w:val="000000" w:themeColor="text1"/>
        </w:rPr>
        <w:t>az üzleti kapcsolat célját és tervezett jellegét feltáró tevékenységnek,</w:t>
      </w:r>
    </w:p>
    <w:p w14:paraId="620E06FA" w14:textId="77777777" w:rsidR="00D1725E" w:rsidRPr="00CC1765" w:rsidRDefault="00B62C4E" w:rsidP="007130AE">
      <w:pPr>
        <w:pStyle w:val="Listaszerbekezds"/>
        <w:widowControl w:val="0"/>
        <w:numPr>
          <w:ilvl w:val="0"/>
          <w:numId w:val="146"/>
        </w:numPr>
        <w:autoSpaceDE w:val="0"/>
        <w:autoSpaceDN w:val="0"/>
        <w:adjustRightInd w:val="0"/>
        <w:spacing w:line="240" w:lineRule="auto"/>
        <w:rPr>
          <w:rFonts w:asciiTheme="minorHAnsi" w:hAnsiTheme="minorHAnsi" w:cstheme="minorHAnsi"/>
          <w:b/>
          <w:bCs/>
          <w:color w:val="000000" w:themeColor="text1"/>
        </w:rPr>
      </w:pPr>
      <w:r w:rsidRPr="00CC1765">
        <w:rPr>
          <w:rFonts w:asciiTheme="minorHAnsi" w:hAnsiTheme="minorHAnsi" w:cstheme="minorHAnsi"/>
          <w:b/>
          <w:bCs/>
          <w:color w:val="000000" w:themeColor="text1"/>
        </w:rPr>
        <w:t>az üzleti kapcsolat és az üzleti kapcsolat fennállása során az ügyletek folyamatos figyelemmel kísérésének, ennek keretében az ügyfél kockázati szintje ellen</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rzésének és a kockázati szint változása esetén megteend</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 xml:space="preserve"> intézkedéseknek, valamint ehhez kapcsolódóan az összetett és szokatlan ügyletek és pénzügyi m</w:t>
      </w:r>
      <w:r w:rsidRPr="00CC1765">
        <w:rPr>
          <w:rFonts w:asciiTheme="minorHAnsi" w:hAnsiTheme="minorHAnsi" w:cstheme="minorHAnsi" w:hint="eastAsia"/>
          <w:b/>
          <w:bCs/>
          <w:color w:val="000000" w:themeColor="text1"/>
        </w:rPr>
        <w:t>ű</w:t>
      </w:r>
      <w:r w:rsidRPr="00CC1765">
        <w:rPr>
          <w:rFonts w:asciiTheme="minorHAnsi" w:hAnsiTheme="minorHAnsi" w:cstheme="minorHAnsi"/>
          <w:b/>
          <w:bCs/>
          <w:color w:val="000000" w:themeColor="text1"/>
        </w:rPr>
        <w:t>veletek különös figyelemmel kísérésének és elemzésének, valamint</w:t>
      </w:r>
    </w:p>
    <w:p w14:paraId="3D05DDA0" w14:textId="1D80710F" w:rsidR="0024644C" w:rsidRPr="00CC1765" w:rsidRDefault="0024644C" w:rsidP="007130AE">
      <w:pPr>
        <w:pStyle w:val="Listaszerbekezds"/>
        <w:widowControl w:val="0"/>
        <w:numPr>
          <w:ilvl w:val="0"/>
          <w:numId w:val="146"/>
        </w:numPr>
        <w:autoSpaceDE w:val="0"/>
        <w:autoSpaceDN w:val="0"/>
        <w:adjustRightInd w:val="0"/>
        <w:spacing w:line="240" w:lineRule="auto"/>
        <w:rPr>
          <w:rFonts w:asciiTheme="minorHAnsi" w:hAnsiTheme="minorHAnsi" w:cstheme="minorHAnsi"/>
          <w:b/>
          <w:bCs/>
          <w:color w:val="000000" w:themeColor="text1"/>
        </w:rPr>
      </w:pPr>
      <w:r w:rsidRPr="00CC1765">
        <w:rPr>
          <w:rFonts w:asciiTheme="minorHAnsi" w:hAnsiTheme="minorHAnsi" w:cstheme="minorHAnsi"/>
          <w:b/>
          <w:bCs/>
          <w:color w:val="000000" w:themeColor="text1"/>
        </w:rPr>
        <w:t xml:space="preserve">az üzleti kapcsolatra vonatkozó adatok, okiratok naprakészen tartásának </w:t>
      </w:r>
      <w:r w:rsidRPr="00CC1765">
        <w:rPr>
          <w:rFonts w:asciiTheme="minorHAnsi" w:hAnsiTheme="minorHAnsi" w:cstheme="minorHAnsi"/>
          <w:b/>
          <w:bCs/>
          <w:color w:val="000000" w:themeColor="text1"/>
          <w:u w:val="single"/>
        </w:rPr>
        <w:t>bels</w:t>
      </w:r>
      <w:r w:rsidRPr="00CC1765">
        <w:rPr>
          <w:rFonts w:asciiTheme="minorHAnsi" w:hAnsiTheme="minorHAnsi" w:cstheme="minorHAnsi" w:hint="eastAsia"/>
          <w:b/>
          <w:bCs/>
          <w:color w:val="000000" w:themeColor="text1"/>
          <w:u w:val="single"/>
        </w:rPr>
        <w:t>ő</w:t>
      </w:r>
      <w:r w:rsidRPr="00CC1765">
        <w:rPr>
          <w:rFonts w:asciiTheme="minorHAnsi" w:hAnsiTheme="minorHAnsi" w:cstheme="minorHAnsi"/>
          <w:b/>
          <w:bCs/>
          <w:color w:val="000000" w:themeColor="text1"/>
          <w:u w:val="single"/>
        </w:rPr>
        <w:t xml:space="preserve"> </w:t>
      </w:r>
      <w:r w:rsidR="002F29CA">
        <w:rPr>
          <w:rFonts w:asciiTheme="minorHAnsi" w:hAnsiTheme="minorHAnsi" w:cstheme="minorHAnsi"/>
          <w:b/>
          <w:bCs/>
          <w:color w:val="000000" w:themeColor="text1"/>
          <w:u w:val="single"/>
        </w:rPr>
        <w:t>szabályzat</w:t>
      </w:r>
      <w:r w:rsidR="005D0418">
        <w:rPr>
          <w:rFonts w:asciiTheme="minorHAnsi" w:hAnsiTheme="minorHAnsi" w:cstheme="minorHAnsi"/>
          <w:b/>
          <w:bCs/>
          <w:color w:val="000000" w:themeColor="text1"/>
          <w:u w:val="single"/>
        </w:rPr>
        <w:t>át</w:t>
      </w:r>
      <w:r w:rsidRPr="00CC1765">
        <w:rPr>
          <w:rFonts w:asciiTheme="minorHAnsi" w:hAnsiTheme="minorHAnsi" w:cstheme="minorHAnsi"/>
          <w:b/>
          <w:bCs/>
          <w:color w:val="000000" w:themeColor="text1"/>
        </w:rPr>
        <w:t>.</w:t>
      </w:r>
    </w:p>
    <w:bookmarkEnd w:id="70"/>
    <w:bookmarkEnd w:id="72"/>
    <w:p w14:paraId="00DDA546" w14:textId="094FBE44" w:rsidR="00214D80" w:rsidRPr="00CC1765" w:rsidRDefault="00214D80" w:rsidP="006910AC">
      <w:pPr>
        <w:widowControl w:val="0"/>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 xml:space="preserve">Az ügyfél kockázati szintjének megállapítása </w:t>
      </w:r>
      <w:r w:rsidR="001D2D1C" w:rsidRPr="00CC1765">
        <w:rPr>
          <w:rFonts w:asciiTheme="minorHAnsi" w:hAnsiTheme="minorHAnsi" w:cstheme="minorHAnsi"/>
          <w:b/>
          <w:bCs/>
          <w:color w:val="000000" w:themeColor="text1"/>
          <w:sz w:val="22"/>
          <w:szCs w:val="22"/>
        </w:rPr>
        <w:t>során</w:t>
      </w:r>
      <w:r w:rsidRPr="00CC1765">
        <w:rPr>
          <w:rFonts w:asciiTheme="minorHAnsi" w:hAnsiTheme="minorHAnsi" w:cstheme="minorHAnsi"/>
          <w:b/>
          <w:bCs/>
          <w:color w:val="000000" w:themeColor="text1"/>
          <w:sz w:val="22"/>
          <w:szCs w:val="22"/>
        </w:rPr>
        <w:t xml:space="preserve"> a Szolgáltató </w:t>
      </w:r>
      <w:r w:rsidR="00CA025E" w:rsidRPr="00CC1765">
        <w:rPr>
          <w:rFonts w:asciiTheme="minorHAnsi" w:hAnsiTheme="minorHAnsi" w:cstheme="minorHAnsi"/>
          <w:b/>
          <w:bCs/>
          <w:color w:val="000000" w:themeColor="text1"/>
          <w:sz w:val="22"/>
          <w:szCs w:val="22"/>
        </w:rPr>
        <w:t>köteles figyelembe venni</w:t>
      </w:r>
      <w:r w:rsidRPr="00CC1765">
        <w:rPr>
          <w:rFonts w:asciiTheme="minorHAnsi" w:hAnsiTheme="minorHAnsi" w:cstheme="minorHAnsi"/>
          <w:b/>
          <w:bCs/>
          <w:color w:val="000000" w:themeColor="text1"/>
          <w:sz w:val="22"/>
          <w:szCs w:val="22"/>
        </w:rPr>
        <w:t xml:space="preserve"> az Afad-törvény 14. § (1) bekezdése alapján az</w:t>
      </w:r>
      <w:bookmarkStart w:id="74" w:name="OLE_LINK12"/>
      <w:r w:rsidR="00275F76" w:rsidRPr="00CC1765">
        <w:rPr>
          <w:rFonts w:asciiTheme="minorHAnsi" w:hAnsiTheme="minorHAnsi" w:cstheme="minorHAnsi"/>
          <w:b/>
          <w:bCs/>
          <w:color w:val="000000" w:themeColor="text1"/>
          <w:sz w:val="22"/>
          <w:szCs w:val="22"/>
        </w:rPr>
        <w:t xml:space="preserve"> </w:t>
      </w:r>
      <w:r w:rsidRPr="00CC1765">
        <w:rPr>
          <w:rFonts w:asciiTheme="minorHAnsi" w:hAnsiTheme="minorHAnsi" w:cstheme="minorHAnsi"/>
          <w:b/>
          <w:bCs/>
          <w:color w:val="000000" w:themeColor="text1"/>
          <w:sz w:val="22"/>
          <w:szCs w:val="22"/>
        </w:rPr>
        <w:t xml:space="preserve">ügyfélről közzétett adatokat </w:t>
      </w:r>
      <w:bookmarkEnd w:id="74"/>
      <w:r w:rsidRPr="00CC1765">
        <w:rPr>
          <w:rFonts w:asciiTheme="minorHAnsi" w:hAnsiTheme="minorHAnsi" w:cstheme="minorHAnsi"/>
          <w:b/>
          <w:bCs/>
          <w:color w:val="000000" w:themeColor="text1"/>
          <w:sz w:val="22"/>
          <w:szCs w:val="22"/>
        </w:rPr>
        <w:t>és azok minősítését.</w:t>
      </w:r>
      <w:r w:rsidR="005309F2" w:rsidRPr="00CC1765">
        <w:rPr>
          <w:rFonts w:asciiTheme="minorHAnsi" w:hAnsiTheme="minorHAnsi" w:cstheme="minorHAnsi"/>
          <w:b/>
          <w:bCs/>
          <w:color w:val="000000" w:themeColor="text1"/>
          <w:sz w:val="22"/>
          <w:szCs w:val="22"/>
        </w:rPr>
        <w:t>]</w:t>
      </w:r>
      <w:r w:rsidR="00CA025E" w:rsidRPr="00CC1765">
        <w:rPr>
          <w:rFonts w:asciiTheme="minorHAnsi" w:hAnsiTheme="minorHAnsi" w:cstheme="minorHAnsi"/>
          <w:b/>
          <w:bCs/>
          <w:color w:val="000000" w:themeColor="text1"/>
          <w:sz w:val="22"/>
          <w:szCs w:val="22"/>
        </w:rPr>
        <w:t xml:space="preserve">  </w:t>
      </w:r>
    </w:p>
    <w:p w14:paraId="43717069" w14:textId="77777777" w:rsidR="0094598E" w:rsidRPr="00CC1765" w:rsidRDefault="0094598E" w:rsidP="006910AC">
      <w:pPr>
        <w:widowControl w:val="0"/>
        <w:autoSpaceDE w:val="0"/>
        <w:autoSpaceDN w:val="0"/>
        <w:adjustRightInd w:val="0"/>
        <w:rPr>
          <w:rFonts w:asciiTheme="minorHAnsi" w:hAnsiTheme="minorHAnsi" w:cstheme="minorHAnsi"/>
          <w:color w:val="000000" w:themeColor="text1"/>
          <w:sz w:val="22"/>
          <w:szCs w:val="22"/>
        </w:rPr>
      </w:pPr>
    </w:p>
    <w:p w14:paraId="446BE453" w14:textId="1961EA53" w:rsidR="00437518" w:rsidRPr="00CC1765" w:rsidRDefault="00437518" w:rsidP="006910AC">
      <w:pPr>
        <w:autoSpaceDE w:val="0"/>
        <w:autoSpaceDN w:val="0"/>
        <w:adjustRightInd w:val="0"/>
        <w:rPr>
          <w:rFonts w:asciiTheme="minorHAnsi" w:hAnsiTheme="minorHAnsi" w:cstheme="minorHAnsi"/>
          <w:color w:val="000000" w:themeColor="text1"/>
          <w:sz w:val="22"/>
          <w:szCs w:val="22"/>
        </w:rPr>
      </w:pPr>
      <w:bookmarkStart w:id="75" w:name="_Hlk79569631"/>
      <w:r w:rsidRPr="00CC1765">
        <w:rPr>
          <w:rFonts w:asciiTheme="minorHAnsi" w:hAnsiTheme="minorHAnsi" w:cstheme="minorHAnsi"/>
          <w:color w:val="000000" w:themeColor="text1"/>
          <w:sz w:val="22"/>
          <w:szCs w:val="22"/>
        </w:rPr>
        <w:t xml:space="preserve">A jelen </w:t>
      </w:r>
      <w:r w:rsidR="007130AE" w:rsidRPr="00CC1765">
        <w:rPr>
          <w:rFonts w:asciiTheme="minorHAnsi" w:hAnsiTheme="minorHAnsi" w:cstheme="minorHAnsi"/>
          <w:color w:val="000000" w:themeColor="text1"/>
          <w:sz w:val="22"/>
          <w:szCs w:val="22"/>
        </w:rPr>
        <w:t xml:space="preserve">Segédletben </w:t>
      </w:r>
      <w:r w:rsidRPr="00CC1765">
        <w:rPr>
          <w:rFonts w:asciiTheme="minorHAnsi" w:hAnsiTheme="minorHAnsi" w:cstheme="minorHAnsi"/>
          <w:color w:val="000000" w:themeColor="text1"/>
          <w:sz w:val="22"/>
          <w:szCs w:val="22"/>
        </w:rPr>
        <w:t xml:space="preserve">foglalt intézkedések terjedelmét az üzleti kapcsolat vagy ügyleti megbízás jellege és összege, valamint az ügyfél körülményei alapján (kockázatérzékenységi alapon) </w:t>
      </w:r>
      <w:r w:rsidR="000838C3" w:rsidRPr="00CC1765">
        <w:rPr>
          <w:rFonts w:asciiTheme="minorHAnsi" w:hAnsiTheme="minorHAnsi" w:cstheme="minorHAnsi"/>
          <w:color w:val="000000" w:themeColor="text1"/>
          <w:sz w:val="22"/>
          <w:szCs w:val="22"/>
        </w:rPr>
        <w:t xml:space="preserve">szükséges </w:t>
      </w:r>
      <w:r w:rsidRPr="00CC1765">
        <w:rPr>
          <w:rFonts w:asciiTheme="minorHAnsi" w:hAnsiTheme="minorHAnsi" w:cstheme="minorHAnsi"/>
          <w:color w:val="000000" w:themeColor="text1"/>
          <w:sz w:val="22"/>
          <w:szCs w:val="22"/>
        </w:rPr>
        <w:t>meghatározni, a Pmt. 27. §-ában meghatározott rendelkezéseknek megfelel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en elkészített bels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kockázatértékelés felhasználásával.</w:t>
      </w:r>
      <w:r w:rsidR="00C2697E" w:rsidRPr="00CC1765">
        <w:rPr>
          <w:rFonts w:asciiTheme="minorHAnsi" w:hAnsiTheme="minorHAnsi" w:cstheme="minorHAnsi"/>
          <w:color w:val="000000" w:themeColor="text1"/>
          <w:sz w:val="22"/>
          <w:szCs w:val="22"/>
        </w:rPr>
        <w:t xml:space="preserve"> Az MNB felhívásában foglaltaknak megfelel</w:t>
      </w:r>
      <w:r w:rsidR="00C2697E" w:rsidRPr="00CC1765">
        <w:rPr>
          <w:rFonts w:asciiTheme="minorHAnsi" w:hAnsiTheme="minorHAnsi" w:cstheme="minorHAnsi" w:hint="eastAsia"/>
          <w:color w:val="000000" w:themeColor="text1"/>
          <w:sz w:val="22"/>
          <w:szCs w:val="22"/>
        </w:rPr>
        <w:t>ő</w:t>
      </w:r>
      <w:r w:rsidR="00C2697E" w:rsidRPr="00CC1765">
        <w:rPr>
          <w:rFonts w:asciiTheme="minorHAnsi" w:hAnsiTheme="minorHAnsi" w:cstheme="minorHAnsi"/>
          <w:color w:val="000000" w:themeColor="text1"/>
          <w:sz w:val="22"/>
          <w:szCs w:val="22"/>
        </w:rPr>
        <w:t xml:space="preserve">en </w:t>
      </w:r>
      <w:r w:rsidR="007130AE" w:rsidRPr="00CC1765">
        <w:rPr>
          <w:rFonts w:asciiTheme="minorHAnsi" w:hAnsiTheme="minorHAnsi" w:cstheme="minorHAnsi"/>
          <w:color w:val="000000" w:themeColor="text1"/>
          <w:sz w:val="22"/>
          <w:szCs w:val="22"/>
        </w:rPr>
        <w:t xml:space="preserve">a Szolgáltató </w:t>
      </w:r>
      <w:r w:rsidR="00C2697E" w:rsidRPr="00CC1765">
        <w:rPr>
          <w:rFonts w:asciiTheme="minorHAnsi" w:hAnsiTheme="minorHAnsi" w:cstheme="minorHAnsi"/>
          <w:color w:val="000000" w:themeColor="text1"/>
          <w:sz w:val="22"/>
          <w:szCs w:val="22"/>
        </w:rPr>
        <w:t xml:space="preserve">bizonyítja, hogy ügyfél-átvilágítási intézkedései megfelelnek a </w:t>
      </w:r>
      <w:r w:rsidR="000838C3" w:rsidRPr="00CC1765">
        <w:rPr>
          <w:rFonts w:asciiTheme="minorHAnsi" w:hAnsiTheme="minorHAnsi" w:cstheme="minorHAnsi"/>
          <w:color w:val="000000" w:themeColor="text1"/>
          <w:sz w:val="22"/>
          <w:szCs w:val="22"/>
        </w:rPr>
        <w:t>S</w:t>
      </w:r>
      <w:r w:rsidR="00C2697E" w:rsidRPr="00CC1765">
        <w:rPr>
          <w:rFonts w:asciiTheme="minorHAnsi" w:hAnsiTheme="minorHAnsi" w:cstheme="minorHAnsi"/>
          <w:color w:val="000000" w:themeColor="text1"/>
          <w:sz w:val="22"/>
          <w:szCs w:val="22"/>
        </w:rPr>
        <w:t>zolgáltató által feltárt pénzmosási és terrorizmus finanszírozási kockázatoknak.</w:t>
      </w:r>
    </w:p>
    <w:bookmarkEnd w:id="75"/>
    <w:p w14:paraId="79A181BD" w14:textId="77777777" w:rsidR="00437518" w:rsidRPr="00CC1765" w:rsidRDefault="00437518" w:rsidP="006910AC">
      <w:pPr>
        <w:autoSpaceDE w:val="0"/>
        <w:autoSpaceDN w:val="0"/>
        <w:adjustRightInd w:val="0"/>
        <w:rPr>
          <w:rFonts w:asciiTheme="minorHAnsi" w:hAnsiTheme="minorHAnsi" w:cstheme="minorHAnsi"/>
          <w:color w:val="000000" w:themeColor="text1"/>
          <w:sz w:val="22"/>
          <w:szCs w:val="22"/>
        </w:rPr>
      </w:pPr>
    </w:p>
    <w:p w14:paraId="71D9916A" w14:textId="3C53BD44" w:rsidR="00C71037" w:rsidRPr="00CC1765" w:rsidRDefault="00C71037"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w:t>
      </w:r>
      <w:r w:rsidRPr="00CC1765">
        <w:rPr>
          <w:rFonts w:asciiTheme="minorHAnsi" w:hAnsiTheme="minorHAnsi" w:cstheme="minorHAnsi"/>
          <w:b/>
          <w:color w:val="000000" w:themeColor="text1"/>
          <w:sz w:val="22"/>
          <w:szCs w:val="22"/>
        </w:rPr>
        <w:t>üzleti kapcsolat létesítése</w:t>
      </w:r>
      <w:r w:rsidRPr="00CC1765">
        <w:rPr>
          <w:rFonts w:asciiTheme="minorHAnsi" w:hAnsiTheme="minorHAnsi" w:cstheme="minorHAnsi"/>
          <w:color w:val="000000" w:themeColor="text1"/>
          <w:sz w:val="22"/>
          <w:szCs w:val="22"/>
        </w:rPr>
        <w:t xml:space="preserve"> esetén alkalmazandó intézkedések az V.2. pontban, az V.1. pontban meghatározott </w:t>
      </w:r>
      <w:r w:rsidRPr="00CC1765">
        <w:rPr>
          <w:rFonts w:asciiTheme="minorHAnsi" w:hAnsiTheme="minorHAnsi" w:cstheme="minorHAnsi"/>
          <w:b/>
          <w:color w:val="000000" w:themeColor="text1"/>
          <w:sz w:val="22"/>
          <w:szCs w:val="22"/>
        </w:rPr>
        <w:t>ügyleti megbízás</w:t>
      </w:r>
      <w:r w:rsidRPr="00CC1765">
        <w:rPr>
          <w:rFonts w:asciiTheme="minorHAnsi" w:hAnsiTheme="minorHAnsi" w:cstheme="minorHAnsi"/>
          <w:color w:val="000000" w:themeColor="text1"/>
          <w:sz w:val="22"/>
          <w:szCs w:val="22"/>
        </w:rPr>
        <w:t xml:space="preserve">ra vonatkozó ügyfél-átvilágítási intézkedések az V.3. pontban kerülnek meghatározásra.  </w:t>
      </w:r>
    </w:p>
    <w:p w14:paraId="7390AB5F" w14:textId="100B5B45" w:rsidR="00857630" w:rsidRPr="00CC1765" w:rsidRDefault="00857630" w:rsidP="006910AC">
      <w:pPr>
        <w:autoSpaceDE w:val="0"/>
        <w:autoSpaceDN w:val="0"/>
        <w:adjustRightInd w:val="0"/>
        <w:rPr>
          <w:rFonts w:asciiTheme="minorHAnsi" w:hAnsiTheme="minorHAnsi" w:cstheme="minorHAnsi"/>
          <w:color w:val="000000" w:themeColor="text1"/>
          <w:sz w:val="22"/>
          <w:szCs w:val="22"/>
        </w:rPr>
      </w:pPr>
    </w:p>
    <w:p w14:paraId="27B076AF" w14:textId="77777777" w:rsidR="00EE0E1E" w:rsidRPr="00CC1765" w:rsidRDefault="00EE0E1E" w:rsidP="006910AC">
      <w:pPr>
        <w:autoSpaceDE w:val="0"/>
        <w:autoSpaceDN w:val="0"/>
        <w:adjustRightInd w:val="0"/>
        <w:rPr>
          <w:rFonts w:asciiTheme="minorHAnsi" w:hAnsiTheme="minorHAnsi" w:cstheme="minorHAnsi"/>
          <w:color w:val="000000" w:themeColor="text1"/>
          <w:sz w:val="22"/>
          <w:szCs w:val="22"/>
        </w:rPr>
      </w:pPr>
    </w:p>
    <w:p w14:paraId="093DC3F2" w14:textId="396D3651" w:rsidR="00274133" w:rsidRPr="00CC1765" w:rsidRDefault="00941A54" w:rsidP="006910AC">
      <w:pPr>
        <w:pStyle w:val="Cmsor2"/>
        <w:ind w:left="0"/>
        <w:rPr>
          <w:rFonts w:asciiTheme="minorHAnsi" w:hAnsiTheme="minorHAnsi" w:cstheme="minorHAnsi"/>
          <w:bCs/>
          <w:color w:val="000000" w:themeColor="text1"/>
          <w:sz w:val="22"/>
          <w:szCs w:val="22"/>
          <w:u w:val="single"/>
        </w:rPr>
      </w:pPr>
      <w:bookmarkStart w:id="76" w:name="_Toc487033619"/>
      <w:bookmarkStart w:id="77" w:name="_Toc487034280"/>
      <w:bookmarkStart w:id="78" w:name="_Toc487034694"/>
      <w:bookmarkStart w:id="79" w:name="_Toc488313366"/>
      <w:bookmarkStart w:id="80" w:name="_Toc3282599"/>
      <w:bookmarkStart w:id="81" w:name="_Toc32503528"/>
      <w:bookmarkStart w:id="82" w:name="_Toc223374449"/>
      <w:r w:rsidRPr="00CC1765">
        <w:rPr>
          <w:rFonts w:asciiTheme="minorHAnsi" w:hAnsiTheme="minorHAnsi" w:cstheme="minorHAnsi"/>
          <w:bCs/>
          <w:color w:val="000000" w:themeColor="text1"/>
          <w:sz w:val="22"/>
          <w:szCs w:val="22"/>
          <w:u w:val="single"/>
        </w:rPr>
        <w:t>V</w:t>
      </w:r>
      <w:r w:rsidR="008618F2" w:rsidRPr="00CC1765">
        <w:rPr>
          <w:rFonts w:asciiTheme="minorHAnsi" w:hAnsiTheme="minorHAnsi" w:cstheme="minorHAnsi"/>
          <w:bCs/>
          <w:color w:val="000000" w:themeColor="text1"/>
          <w:sz w:val="22"/>
          <w:szCs w:val="22"/>
          <w:u w:val="single"/>
        </w:rPr>
        <w:t>.2. Az ügyfél-átvilágítási intézkedések</w:t>
      </w:r>
      <w:bookmarkEnd w:id="76"/>
      <w:bookmarkEnd w:id="77"/>
      <w:bookmarkEnd w:id="78"/>
      <w:bookmarkEnd w:id="79"/>
      <w:bookmarkEnd w:id="80"/>
      <w:r w:rsidR="00EE0E1E" w:rsidRPr="00CC1765">
        <w:rPr>
          <w:rFonts w:asciiTheme="minorHAnsi" w:hAnsiTheme="minorHAnsi" w:cstheme="minorHAnsi"/>
          <w:bCs/>
          <w:color w:val="000000" w:themeColor="text1"/>
          <w:sz w:val="22"/>
          <w:szCs w:val="22"/>
          <w:u w:val="single"/>
        </w:rPr>
        <w:t xml:space="preserve"> az üzleti kapcsolat </w:t>
      </w:r>
      <w:r w:rsidR="001D45DC" w:rsidRPr="00CC1765">
        <w:rPr>
          <w:rFonts w:asciiTheme="minorHAnsi" w:hAnsiTheme="minorHAnsi" w:cstheme="minorHAnsi"/>
          <w:bCs/>
          <w:color w:val="000000" w:themeColor="text1"/>
          <w:sz w:val="22"/>
          <w:szCs w:val="22"/>
          <w:u w:val="single"/>
        </w:rPr>
        <w:t>létesítése</w:t>
      </w:r>
      <w:r w:rsidR="00EE0E1E" w:rsidRPr="00CC1765">
        <w:rPr>
          <w:rFonts w:asciiTheme="minorHAnsi" w:hAnsiTheme="minorHAnsi" w:cstheme="minorHAnsi"/>
          <w:bCs/>
          <w:color w:val="000000" w:themeColor="text1"/>
          <w:sz w:val="22"/>
          <w:szCs w:val="22"/>
          <w:u w:val="single"/>
        </w:rPr>
        <w:t xml:space="preserve"> esetén</w:t>
      </w:r>
      <w:bookmarkEnd w:id="81"/>
      <w:bookmarkEnd w:id="82"/>
    </w:p>
    <w:p w14:paraId="2192D955" w14:textId="77777777" w:rsidR="002F5458" w:rsidRPr="00CC1765" w:rsidRDefault="002F5458" w:rsidP="006910AC">
      <w:pPr>
        <w:pStyle w:val="BodyText21"/>
        <w:ind w:left="567" w:right="84"/>
        <w:rPr>
          <w:rFonts w:asciiTheme="minorHAnsi" w:hAnsiTheme="minorHAnsi" w:cstheme="minorHAnsi"/>
          <w:b/>
          <w:color w:val="000000" w:themeColor="text1"/>
          <w:sz w:val="22"/>
          <w:szCs w:val="22"/>
        </w:rPr>
      </w:pPr>
    </w:p>
    <w:p w14:paraId="19A8511F" w14:textId="57F384E0" w:rsidR="002F5458" w:rsidRPr="00CC1765" w:rsidRDefault="00941A54" w:rsidP="006910AC">
      <w:pPr>
        <w:pStyle w:val="Cmsor3"/>
        <w:ind w:left="0" w:firstLine="0"/>
        <w:rPr>
          <w:rFonts w:asciiTheme="minorHAnsi" w:hAnsiTheme="minorHAnsi" w:cstheme="minorHAnsi"/>
          <w:i w:val="0"/>
          <w:color w:val="000000" w:themeColor="text1"/>
          <w:sz w:val="22"/>
          <w:szCs w:val="22"/>
          <w:u w:val="single"/>
        </w:rPr>
      </w:pPr>
      <w:bookmarkStart w:id="83" w:name="OLE_LINK24"/>
      <w:bookmarkStart w:id="84" w:name="_Toc487033620"/>
      <w:bookmarkStart w:id="85" w:name="_Toc487034281"/>
      <w:bookmarkStart w:id="86" w:name="_Toc487034695"/>
      <w:bookmarkStart w:id="87" w:name="_Toc488313367"/>
      <w:bookmarkStart w:id="88" w:name="_Toc3282600"/>
      <w:bookmarkStart w:id="89" w:name="_Toc32503529"/>
      <w:bookmarkStart w:id="90" w:name="_Toc223374450"/>
      <w:r w:rsidRPr="00CC1765">
        <w:rPr>
          <w:rFonts w:asciiTheme="minorHAnsi" w:hAnsiTheme="minorHAnsi" w:cstheme="minorHAnsi"/>
          <w:i w:val="0"/>
          <w:color w:val="000000" w:themeColor="text1"/>
          <w:sz w:val="22"/>
          <w:szCs w:val="22"/>
          <w:u w:val="single"/>
        </w:rPr>
        <w:t>V</w:t>
      </w:r>
      <w:r w:rsidR="002F5458" w:rsidRPr="00CC1765">
        <w:rPr>
          <w:rFonts w:asciiTheme="minorHAnsi" w:hAnsiTheme="minorHAnsi" w:cstheme="minorHAnsi"/>
          <w:i w:val="0"/>
          <w:color w:val="000000" w:themeColor="text1"/>
          <w:sz w:val="22"/>
          <w:szCs w:val="22"/>
          <w:u w:val="single"/>
        </w:rPr>
        <w:t xml:space="preserve">.2.1 </w:t>
      </w:r>
      <w:bookmarkEnd w:id="83"/>
      <w:r w:rsidR="002F5458" w:rsidRPr="00CC1765">
        <w:rPr>
          <w:rFonts w:asciiTheme="minorHAnsi" w:hAnsiTheme="minorHAnsi" w:cstheme="minorHAnsi"/>
          <w:i w:val="0"/>
          <w:color w:val="000000" w:themeColor="text1"/>
          <w:sz w:val="22"/>
          <w:szCs w:val="22"/>
          <w:u w:val="single"/>
        </w:rPr>
        <w:t>Általános szabályok</w:t>
      </w:r>
      <w:bookmarkEnd w:id="84"/>
      <w:bookmarkEnd w:id="85"/>
      <w:bookmarkEnd w:id="86"/>
      <w:bookmarkEnd w:id="87"/>
      <w:bookmarkEnd w:id="88"/>
      <w:bookmarkEnd w:id="89"/>
      <w:bookmarkEnd w:id="90"/>
    </w:p>
    <w:p w14:paraId="693CD16D" w14:textId="77777777" w:rsidR="002F5458" w:rsidRPr="00CC1765" w:rsidRDefault="002F5458" w:rsidP="006910AC">
      <w:pPr>
        <w:autoSpaceDE w:val="0"/>
        <w:autoSpaceDN w:val="0"/>
        <w:adjustRightInd w:val="0"/>
        <w:rPr>
          <w:rFonts w:asciiTheme="minorHAnsi" w:hAnsiTheme="minorHAnsi" w:cstheme="minorHAnsi"/>
          <w:color w:val="000000" w:themeColor="text1"/>
          <w:sz w:val="22"/>
          <w:szCs w:val="22"/>
        </w:rPr>
      </w:pPr>
    </w:p>
    <w:p w14:paraId="3A4D29F2" w14:textId="1938D475" w:rsidR="00353A95" w:rsidRPr="00CC1765" w:rsidRDefault="006728D0" w:rsidP="006910AC">
      <w:pPr>
        <w:rPr>
          <w:rFonts w:asciiTheme="minorHAnsi" w:hAnsiTheme="minorHAnsi" w:cstheme="minorHAnsi"/>
          <w:b/>
          <w:color w:val="000000" w:themeColor="text1"/>
          <w:sz w:val="22"/>
          <w:szCs w:val="22"/>
        </w:rPr>
      </w:pPr>
      <w:bookmarkStart w:id="91" w:name="_Toc32503530"/>
      <w:bookmarkStart w:id="92" w:name="_Toc32516891"/>
      <w:bookmarkStart w:id="93" w:name="_Toc32528709"/>
      <w:r w:rsidRPr="00CC1765">
        <w:rPr>
          <w:rFonts w:asciiTheme="minorHAnsi" w:hAnsiTheme="minorHAnsi" w:cstheme="minorHAnsi"/>
          <w:b/>
          <w:color w:val="000000" w:themeColor="text1"/>
          <w:sz w:val="22"/>
          <w:szCs w:val="22"/>
        </w:rPr>
        <w:t xml:space="preserve">A </w:t>
      </w:r>
      <w:r w:rsidR="00C03AF8" w:rsidRPr="00CC1765">
        <w:rPr>
          <w:rFonts w:asciiTheme="minorHAnsi" w:hAnsiTheme="minorHAnsi" w:cstheme="minorHAnsi"/>
          <w:b/>
          <w:color w:val="000000" w:themeColor="text1"/>
          <w:sz w:val="22"/>
          <w:szCs w:val="22"/>
        </w:rPr>
        <w:t>S</w:t>
      </w:r>
      <w:r w:rsidRPr="00CC1765">
        <w:rPr>
          <w:rFonts w:asciiTheme="minorHAnsi" w:hAnsiTheme="minorHAnsi" w:cstheme="minorHAnsi"/>
          <w:b/>
          <w:color w:val="000000" w:themeColor="text1"/>
          <w:sz w:val="22"/>
          <w:szCs w:val="22"/>
        </w:rPr>
        <w:t xml:space="preserve">zolgáltató </w:t>
      </w:r>
      <w:r w:rsidR="00C03AF8" w:rsidRPr="00CC1765">
        <w:rPr>
          <w:rFonts w:asciiTheme="minorHAnsi" w:hAnsiTheme="minorHAnsi" w:cstheme="minorHAnsi"/>
          <w:b/>
          <w:color w:val="000000" w:themeColor="text1"/>
          <w:sz w:val="22"/>
          <w:szCs w:val="22"/>
        </w:rPr>
        <w:t xml:space="preserve">a </w:t>
      </w:r>
      <w:r w:rsidR="002F29CA">
        <w:rPr>
          <w:rFonts w:asciiTheme="minorHAnsi" w:hAnsiTheme="minorHAnsi" w:cstheme="minorHAnsi"/>
          <w:b/>
          <w:color w:val="000000" w:themeColor="text1"/>
          <w:sz w:val="22"/>
          <w:szCs w:val="22"/>
        </w:rPr>
        <w:t>belső szabályzat</w:t>
      </w:r>
      <w:r w:rsidR="005D0418">
        <w:rPr>
          <w:rFonts w:asciiTheme="minorHAnsi" w:hAnsiTheme="minorHAnsi" w:cstheme="minorHAnsi"/>
          <w:b/>
          <w:color w:val="000000" w:themeColor="text1"/>
          <w:sz w:val="22"/>
          <w:szCs w:val="22"/>
        </w:rPr>
        <w:t>ában</w:t>
      </w:r>
      <w:r w:rsidR="00C03AF8" w:rsidRPr="00CC1765">
        <w:rPr>
          <w:rFonts w:asciiTheme="minorHAnsi" w:hAnsiTheme="minorHAnsi" w:cstheme="minorHAnsi"/>
          <w:b/>
          <w:color w:val="000000" w:themeColor="text1"/>
          <w:sz w:val="22"/>
          <w:szCs w:val="22"/>
        </w:rPr>
        <w:t xml:space="preserve"> </w:t>
      </w:r>
      <w:r w:rsidRPr="00CC1765">
        <w:rPr>
          <w:rFonts w:asciiTheme="minorHAnsi" w:hAnsiTheme="minorHAnsi" w:cstheme="minorHAnsi"/>
          <w:b/>
          <w:color w:val="000000" w:themeColor="text1"/>
          <w:sz w:val="22"/>
          <w:szCs w:val="22"/>
        </w:rPr>
        <w:t xml:space="preserve">az ügyfél-átvilágítási intézkedéseit a </w:t>
      </w:r>
      <w:r w:rsidR="002C472B" w:rsidRPr="00CC1765">
        <w:rPr>
          <w:rFonts w:asciiTheme="minorHAnsi" w:hAnsiTheme="minorHAnsi" w:cstheme="minorHAnsi"/>
          <w:b/>
          <w:color w:val="000000" w:themeColor="text1"/>
          <w:sz w:val="22"/>
          <w:szCs w:val="22"/>
        </w:rPr>
        <w:t>V.</w:t>
      </w:r>
      <w:r w:rsidR="00BA5DA2" w:rsidRPr="00CC1765">
        <w:rPr>
          <w:rFonts w:asciiTheme="minorHAnsi" w:hAnsiTheme="minorHAnsi" w:cstheme="minorHAnsi"/>
          <w:b/>
          <w:color w:val="000000" w:themeColor="text1"/>
          <w:sz w:val="22"/>
          <w:szCs w:val="22"/>
        </w:rPr>
        <w:t>11</w:t>
      </w:r>
      <w:r w:rsidR="002C472B" w:rsidRPr="00CC1765">
        <w:rPr>
          <w:rFonts w:asciiTheme="minorHAnsi" w:hAnsiTheme="minorHAnsi" w:cstheme="minorHAnsi"/>
          <w:b/>
          <w:color w:val="000000" w:themeColor="text1"/>
          <w:sz w:val="22"/>
          <w:szCs w:val="22"/>
        </w:rPr>
        <w:t xml:space="preserve">. </w:t>
      </w:r>
      <w:r w:rsidR="001E11E6" w:rsidRPr="00CC1765">
        <w:rPr>
          <w:rFonts w:asciiTheme="minorHAnsi" w:hAnsiTheme="minorHAnsi" w:cstheme="minorHAnsi"/>
          <w:b/>
          <w:color w:val="000000" w:themeColor="text1"/>
          <w:sz w:val="22"/>
          <w:szCs w:val="22"/>
        </w:rPr>
        <w:t xml:space="preserve">pont </w:t>
      </w:r>
      <w:r w:rsidRPr="00CC1765">
        <w:rPr>
          <w:rFonts w:asciiTheme="minorHAnsi" w:hAnsiTheme="minorHAnsi" w:cstheme="minorHAnsi"/>
          <w:b/>
          <w:color w:val="000000" w:themeColor="text1"/>
          <w:sz w:val="22"/>
          <w:szCs w:val="22"/>
        </w:rPr>
        <w:t>szerinti b</w:t>
      </w:r>
      <w:r w:rsidR="002C472B" w:rsidRPr="00CC1765">
        <w:rPr>
          <w:rFonts w:asciiTheme="minorHAnsi" w:hAnsiTheme="minorHAnsi" w:cstheme="minorHAnsi"/>
          <w:b/>
          <w:color w:val="000000" w:themeColor="text1"/>
          <w:sz w:val="22"/>
          <w:szCs w:val="22"/>
        </w:rPr>
        <w:t>első kockázatértékelés</w:t>
      </w:r>
      <w:r w:rsidRPr="00CC1765">
        <w:rPr>
          <w:rFonts w:asciiTheme="minorHAnsi" w:hAnsiTheme="minorHAnsi" w:cstheme="minorHAnsi"/>
          <w:b/>
          <w:color w:val="000000" w:themeColor="text1"/>
          <w:sz w:val="22"/>
          <w:szCs w:val="22"/>
        </w:rPr>
        <w:t xml:space="preserve"> eredményei alapján határozza meg.</w:t>
      </w:r>
      <w:bookmarkEnd w:id="91"/>
      <w:bookmarkEnd w:id="92"/>
      <w:bookmarkEnd w:id="93"/>
      <w:r w:rsidRPr="00CC1765">
        <w:rPr>
          <w:rFonts w:asciiTheme="minorHAnsi" w:hAnsiTheme="minorHAnsi" w:cstheme="minorHAnsi"/>
          <w:b/>
          <w:color w:val="000000" w:themeColor="text1"/>
          <w:sz w:val="22"/>
          <w:szCs w:val="22"/>
        </w:rPr>
        <w:t xml:space="preserve"> </w:t>
      </w:r>
    </w:p>
    <w:p w14:paraId="0C130AC0" w14:textId="6F64BA4E" w:rsidR="00DB048F" w:rsidRPr="00CC1765" w:rsidRDefault="006728D0" w:rsidP="006910AC">
      <w:pPr>
        <w:rPr>
          <w:rFonts w:asciiTheme="minorHAnsi" w:hAnsiTheme="minorHAnsi" w:cstheme="minorHAnsi"/>
          <w:b/>
          <w:color w:val="000000" w:themeColor="text1"/>
          <w:sz w:val="22"/>
          <w:szCs w:val="22"/>
        </w:rPr>
      </w:pPr>
      <w:bookmarkStart w:id="94" w:name="_Toc32503531"/>
      <w:bookmarkStart w:id="95" w:name="_Toc32516892"/>
      <w:bookmarkStart w:id="96" w:name="_Toc32528710"/>
      <w:r w:rsidRPr="00CC1765">
        <w:rPr>
          <w:rFonts w:asciiTheme="minorHAnsi" w:hAnsiTheme="minorHAnsi" w:cstheme="minorHAnsi"/>
          <w:b/>
          <w:color w:val="000000" w:themeColor="text1"/>
          <w:sz w:val="22"/>
          <w:szCs w:val="22"/>
        </w:rPr>
        <w:lastRenderedPageBreak/>
        <w:t xml:space="preserve">[A Szolgáltató az adott </w:t>
      </w:r>
      <w:r w:rsidR="001F39C8" w:rsidRPr="00CC1765">
        <w:rPr>
          <w:rFonts w:asciiTheme="minorHAnsi" w:hAnsiTheme="minorHAnsi" w:cstheme="minorHAnsi"/>
          <w:b/>
          <w:color w:val="000000" w:themeColor="text1"/>
          <w:sz w:val="22"/>
          <w:szCs w:val="22"/>
        </w:rPr>
        <w:t>(ügyfél</w:t>
      </w:r>
      <w:r w:rsidR="00090CA3" w:rsidRPr="00CC1765">
        <w:rPr>
          <w:rFonts w:asciiTheme="minorHAnsi" w:hAnsiTheme="minorHAnsi" w:cstheme="minorHAnsi"/>
          <w:b/>
          <w:color w:val="000000" w:themeColor="text1"/>
          <w:sz w:val="22"/>
          <w:szCs w:val="22"/>
        </w:rPr>
        <w:t>-</w:t>
      </w:r>
      <w:r w:rsidR="001F39C8" w:rsidRPr="00CC1765">
        <w:rPr>
          <w:rFonts w:asciiTheme="minorHAnsi" w:hAnsiTheme="minorHAnsi" w:cstheme="minorHAnsi"/>
          <w:b/>
          <w:color w:val="000000" w:themeColor="text1"/>
          <w:sz w:val="22"/>
          <w:szCs w:val="22"/>
        </w:rPr>
        <w:t xml:space="preserve">) </w:t>
      </w:r>
      <w:r w:rsidRPr="00CC1765">
        <w:rPr>
          <w:rFonts w:asciiTheme="minorHAnsi" w:hAnsiTheme="minorHAnsi" w:cstheme="minorHAnsi"/>
          <w:b/>
          <w:color w:val="000000" w:themeColor="text1"/>
          <w:sz w:val="22"/>
          <w:szCs w:val="22"/>
        </w:rPr>
        <w:t>kockázati szintekhez rendeli az ügyfél-átvilágítási kötelezettségeket</w:t>
      </w:r>
      <w:r w:rsidR="0024644C" w:rsidRPr="00CC1765">
        <w:rPr>
          <w:rFonts w:asciiTheme="minorHAnsi" w:hAnsiTheme="minorHAnsi" w:cstheme="minorHAnsi"/>
          <w:b/>
          <w:color w:val="000000" w:themeColor="text1"/>
          <w:sz w:val="22"/>
          <w:szCs w:val="22"/>
        </w:rPr>
        <w:t>.</w:t>
      </w:r>
      <w:r w:rsidR="00BB0340" w:rsidRPr="00CC1765">
        <w:rPr>
          <w:rFonts w:asciiTheme="minorHAnsi" w:hAnsiTheme="minorHAnsi" w:cstheme="minorHAnsi"/>
          <w:b/>
          <w:color w:val="000000" w:themeColor="text1"/>
          <w:sz w:val="22"/>
          <w:szCs w:val="22"/>
        </w:rPr>
        <w:t xml:space="preserve"> </w:t>
      </w:r>
      <w:r w:rsidR="0024644C" w:rsidRPr="00CC1765">
        <w:rPr>
          <w:rFonts w:asciiTheme="minorHAnsi" w:hAnsiTheme="minorHAnsi" w:cstheme="minorHAnsi"/>
          <w:b/>
          <w:color w:val="000000" w:themeColor="text1"/>
          <w:sz w:val="22"/>
          <w:szCs w:val="22"/>
        </w:rPr>
        <w:t>E</w:t>
      </w:r>
      <w:r w:rsidR="00BB0340" w:rsidRPr="00CC1765">
        <w:rPr>
          <w:rFonts w:asciiTheme="minorHAnsi" w:hAnsiTheme="minorHAnsi" w:cstheme="minorHAnsi"/>
          <w:b/>
          <w:color w:val="000000" w:themeColor="text1"/>
          <w:sz w:val="22"/>
          <w:szCs w:val="22"/>
        </w:rPr>
        <w:t xml:space="preserve">gyszerűsített ügyfél-átvilágítás csak alacsony kockázati szintbe besorolt esetkörökben lehetséges. A </w:t>
      </w:r>
      <w:r w:rsidR="00D21D30" w:rsidRPr="00CC1765">
        <w:rPr>
          <w:rFonts w:asciiTheme="minorHAnsi" w:hAnsiTheme="minorHAnsi" w:cstheme="minorHAnsi"/>
          <w:b/>
          <w:color w:val="000000" w:themeColor="text1"/>
          <w:sz w:val="22"/>
          <w:szCs w:val="22"/>
        </w:rPr>
        <w:t>S</w:t>
      </w:r>
      <w:r w:rsidR="00BB0340" w:rsidRPr="00CC1765">
        <w:rPr>
          <w:rFonts w:asciiTheme="minorHAnsi" w:hAnsiTheme="minorHAnsi" w:cstheme="minorHAnsi"/>
          <w:b/>
          <w:color w:val="000000" w:themeColor="text1"/>
          <w:sz w:val="22"/>
          <w:szCs w:val="22"/>
        </w:rPr>
        <w:t>zolgáltató</w:t>
      </w:r>
      <w:r w:rsidRPr="00CC1765">
        <w:rPr>
          <w:rFonts w:asciiTheme="minorHAnsi" w:hAnsiTheme="minorHAnsi" w:cstheme="minorHAnsi"/>
          <w:b/>
          <w:color w:val="000000" w:themeColor="text1"/>
          <w:sz w:val="22"/>
          <w:szCs w:val="22"/>
        </w:rPr>
        <w:t xml:space="preserve"> </w:t>
      </w:r>
      <w:r w:rsidR="00A63188" w:rsidRPr="00CC1765">
        <w:rPr>
          <w:rFonts w:asciiTheme="minorHAnsi" w:hAnsiTheme="minorHAnsi" w:cstheme="minorHAnsi"/>
          <w:b/>
          <w:bCs/>
          <w:color w:val="000000" w:themeColor="text1"/>
          <w:sz w:val="22"/>
          <w:szCs w:val="22"/>
        </w:rPr>
        <w:t>az ügyfél-átvilágítási intézkedések keretében köteles meghatározni</w:t>
      </w:r>
      <w:r w:rsidRPr="00CC1765">
        <w:rPr>
          <w:rFonts w:asciiTheme="minorHAnsi" w:hAnsiTheme="minorHAnsi" w:cstheme="minorHAnsi"/>
          <w:b/>
          <w:color w:val="000000" w:themeColor="text1"/>
          <w:sz w:val="22"/>
          <w:szCs w:val="22"/>
        </w:rPr>
        <w:t>, hogy amennyiben az üzleti kapcsolat során a kockázati szintben – üzleti kapcsolat, ügyfél, szolgáltatás, termék, földrajzi terület, alkalmazott eszköz – változás következik be (csökken, vagy nő a kockázati szint</w:t>
      </w:r>
      <w:r w:rsidR="00E7138E" w:rsidRPr="00CC1765">
        <w:rPr>
          <w:rFonts w:asciiTheme="minorHAnsi" w:hAnsiTheme="minorHAnsi" w:cstheme="minorHAnsi"/>
          <w:b/>
          <w:color w:val="000000" w:themeColor="text1"/>
          <w:sz w:val="22"/>
          <w:szCs w:val="22"/>
        </w:rPr>
        <w:t xml:space="preserve">) vagy a szint változása nélkül </w:t>
      </w:r>
      <w:r w:rsidR="00FC0686" w:rsidRPr="00CC1765">
        <w:rPr>
          <w:rFonts w:asciiTheme="minorHAnsi" w:hAnsiTheme="minorHAnsi" w:cstheme="minorHAnsi"/>
          <w:b/>
          <w:color w:val="000000" w:themeColor="text1"/>
          <w:sz w:val="22"/>
          <w:szCs w:val="22"/>
        </w:rPr>
        <w:t xml:space="preserve">újabb, illetve változó </w:t>
      </w:r>
      <w:r w:rsidR="00E7138E" w:rsidRPr="00CC1765">
        <w:rPr>
          <w:rFonts w:asciiTheme="minorHAnsi" w:hAnsiTheme="minorHAnsi" w:cstheme="minorHAnsi"/>
          <w:b/>
          <w:color w:val="000000" w:themeColor="text1"/>
          <w:sz w:val="22"/>
          <w:szCs w:val="22"/>
        </w:rPr>
        <w:t>faktor merül fel</w:t>
      </w:r>
      <w:r w:rsidRPr="00CC1765">
        <w:rPr>
          <w:rFonts w:asciiTheme="minorHAnsi" w:hAnsiTheme="minorHAnsi" w:cstheme="minorHAnsi"/>
          <w:b/>
          <w:color w:val="000000" w:themeColor="text1"/>
          <w:sz w:val="22"/>
          <w:szCs w:val="22"/>
        </w:rPr>
        <w:t xml:space="preserve">, </w:t>
      </w:r>
      <w:r w:rsidR="00E7138E" w:rsidRPr="00CC1765">
        <w:rPr>
          <w:rFonts w:asciiTheme="minorHAnsi" w:hAnsiTheme="minorHAnsi" w:cstheme="minorHAnsi"/>
          <w:b/>
          <w:color w:val="000000" w:themeColor="text1"/>
          <w:sz w:val="22"/>
          <w:szCs w:val="22"/>
        </w:rPr>
        <w:t xml:space="preserve">az </w:t>
      </w:r>
      <w:r w:rsidRPr="00CC1765">
        <w:rPr>
          <w:rFonts w:asciiTheme="minorHAnsi" w:hAnsiTheme="minorHAnsi" w:cstheme="minorHAnsi"/>
          <w:b/>
          <w:color w:val="000000" w:themeColor="text1"/>
          <w:sz w:val="22"/>
          <w:szCs w:val="22"/>
        </w:rPr>
        <w:t>milyen változások</w:t>
      </w:r>
      <w:r w:rsidR="00E7138E" w:rsidRPr="00CC1765">
        <w:rPr>
          <w:rFonts w:asciiTheme="minorHAnsi" w:hAnsiTheme="minorHAnsi" w:cstheme="minorHAnsi"/>
          <w:b/>
          <w:color w:val="000000" w:themeColor="text1"/>
          <w:sz w:val="22"/>
          <w:szCs w:val="22"/>
        </w:rPr>
        <w:t>at eredményez</w:t>
      </w:r>
      <w:r w:rsidRPr="00CC1765">
        <w:rPr>
          <w:rFonts w:asciiTheme="minorHAnsi" w:hAnsiTheme="minorHAnsi" w:cstheme="minorHAnsi"/>
          <w:b/>
          <w:color w:val="000000" w:themeColor="text1"/>
          <w:sz w:val="22"/>
          <w:szCs w:val="22"/>
        </w:rPr>
        <w:t xml:space="preserve"> az eljárásokban</w:t>
      </w:r>
      <w:r w:rsidR="00D6613B" w:rsidRPr="00CC1765">
        <w:rPr>
          <w:rFonts w:asciiTheme="minorHAnsi" w:hAnsiTheme="minorHAnsi" w:cstheme="minorHAnsi"/>
          <w:b/>
          <w:color w:val="000000" w:themeColor="text1"/>
          <w:sz w:val="22"/>
          <w:szCs w:val="22"/>
        </w:rPr>
        <w:t>.</w:t>
      </w:r>
      <w:r w:rsidR="001F39C8" w:rsidRPr="00CC1765">
        <w:rPr>
          <w:rFonts w:asciiTheme="minorHAnsi" w:hAnsiTheme="minorHAnsi" w:cstheme="minorHAnsi"/>
          <w:b/>
          <w:color w:val="000000" w:themeColor="text1"/>
          <w:sz w:val="22"/>
          <w:szCs w:val="22"/>
        </w:rPr>
        <w:t xml:space="preserve"> </w:t>
      </w:r>
      <w:r w:rsidR="00D6613B" w:rsidRPr="00CC1765">
        <w:rPr>
          <w:rFonts w:asciiTheme="minorHAnsi" w:hAnsiTheme="minorHAnsi" w:cstheme="minorHAnsi"/>
          <w:b/>
          <w:color w:val="000000" w:themeColor="text1"/>
          <w:sz w:val="22"/>
          <w:szCs w:val="22"/>
        </w:rPr>
        <w:t>Szükséges meghatározni, hogy a</w:t>
      </w:r>
      <w:r w:rsidR="00FC0686" w:rsidRPr="00CC1765">
        <w:rPr>
          <w:rFonts w:asciiTheme="minorHAnsi" w:hAnsiTheme="minorHAnsi" w:cstheme="minorHAnsi"/>
          <w:b/>
          <w:color w:val="000000" w:themeColor="text1"/>
          <w:sz w:val="22"/>
          <w:szCs w:val="22"/>
        </w:rPr>
        <w:t xml:space="preserve"> Szolgáltató </w:t>
      </w:r>
      <w:r w:rsidR="001F39C8" w:rsidRPr="00CC1765">
        <w:rPr>
          <w:rFonts w:asciiTheme="minorHAnsi" w:hAnsiTheme="minorHAnsi" w:cstheme="minorHAnsi"/>
          <w:b/>
          <w:color w:val="000000" w:themeColor="text1"/>
          <w:sz w:val="22"/>
          <w:szCs w:val="22"/>
        </w:rPr>
        <w:t>milyen plusz eljárások</w:t>
      </w:r>
      <w:r w:rsidR="00E7138E" w:rsidRPr="00CC1765">
        <w:rPr>
          <w:rFonts w:asciiTheme="minorHAnsi" w:hAnsiTheme="minorHAnsi" w:cstheme="minorHAnsi"/>
          <w:b/>
          <w:color w:val="000000" w:themeColor="text1"/>
          <w:sz w:val="22"/>
          <w:szCs w:val="22"/>
        </w:rPr>
        <w:t xml:space="preserve">at alkalmaz </w:t>
      </w:r>
      <w:r w:rsidR="00D6613B" w:rsidRPr="00CC1765">
        <w:rPr>
          <w:rFonts w:asciiTheme="minorHAnsi" w:hAnsiTheme="minorHAnsi" w:cstheme="minorHAnsi"/>
          <w:b/>
          <w:color w:val="000000" w:themeColor="text1"/>
          <w:sz w:val="22"/>
          <w:szCs w:val="22"/>
        </w:rPr>
        <w:t xml:space="preserve">megnövekedett kockázat esetén </w:t>
      </w:r>
      <w:r w:rsidRPr="00CC1765">
        <w:rPr>
          <w:rFonts w:asciiTheme="minorHAnsi" w:hAnsiTheme="minorHAnsi" w:cstheme="minorHAnsi"/>
          <w:b/>
          <w:color w:val="000000" w:themeColor="text1"/>
          <w:sz w:val="22"/>
          <w:szCs w:val="22"/>
        </w:rPr>
        <w:t xml:space="preserve">(adatok </w:t>
      </w:r>
      <w:r w:rsidR="001F39C8" w:rsidRPr="00CC1765">
        <w:rPr>
          <w:rFonts w:asciiTheme="minorHAnsi" w:hAnsiTheme="minorHAnsi" w:cstheme="minorHAnsi"/>
          <w:b/>
          <w:color w:val="000000" w:themeColor="text1"/>
          <w:sz w:val="22"/>
          <w:szCs w:val="22"/>
        </w:rPr>
        <w:t xml:space="preserve">gyakoribb </w:t>
      </w:r>
      <w:r w:rsidRPr="00CC1765">
        <w:rPr>
          <w:rFonts w:asciiTheme="minorHAnsi" w:hAnsiTheme="minorHAnsi" w:cstheme="minorHAnsi"/>
          <w:b/>
          <w:color w:val="000000" w:themeColor="text1"/>
          <w:sz w:val="22"/>
          <w:szCs w:val="22"/>
        </w:rPr>
        <w:t xml:space="preserve">ellenőrzése, </w:t>
      </w:r>
      <w:r w:rsidR="000A47CD" w:rsidRPr="00CC1765">
        <w:rPr>
          <w:rFonts w:asciiTheme="minorHAnsi" w:hAnsiTheme="minorHAnsi" w:cstheme="minorHAnsi"/>
          <w:b/>
          <w:color w:val="000000" w:themeColor="text1"/>
          <w:sz w:val="22"/>
          <w:szCs w:val="22"/>
        </w:rPr>
        <w:t>plusz adatok</w:t>
      </w:r>
      <w:r w:rsidR="009A2CCD" w:rsidRPr="00CC1765">
        <w:rPr>
          <w:rFonts w:asciiTheme="minorHAnsi" w:hAnsiTheme="minorHAnsi" w:cstheme="minorHAnsi"/>
          <w:b/>
          <w:color w:val="000000" w:themeColor="text1"/>
          <w:sz w:val="22"/>
          <w:szCs w:val="22"/>
        </w:rPr>
        <w:t xml:space="preserve">, </w:t>
      </w:r>
      <w:r w:rsidR="00E661F9" w:rsidRPr="00CC1765">
        <w:rPr>
          <w:rFonts w:asciiTheme="minorHAnsi" w:hAnsiTheme="minorHAnsi" w:cstheme="minorHAnsi"/>
          <w:b/>
          <w:color w:val="000000" w:themeColor="text1"/>
          <w:sz w:val="22"/>
          <w:szCs w:val="22"/>
        </w:rPr>
        <w:t>igazoló dokumentumok</w:t>
      </w:r>
      <w:r w:rsidR="000A47CD" w:rsidRPr="00CC1765">
        <w:rPr>
          <w:rFonts w:asciiTheme="minorHAnsi" w:hAnsiTheme="minorHAnsi" w:cstheme="minorHAnsi"/>
          <w:b/>
          <w:color w:val="000000" w:themeColor="text1"/>
          <w:sz w:val="22"/>
          <w:szCs w:val="22"/>
        </w:rPr>
        <w:t xml:space="preserve"> beszerzése, vezetői jóváhagyás beszerzése, </w:t>
      </w:r>
      <w:r w:rsidRPr="00CC1765">
        <w:rPr>
          <w:rFonts w:asciiTheme="minorHAnsi" w:hAnsiTheme="minorHAnsi" w:cstheme="minorHAnsi"/>
          <w:b/>
          <w:color w:val="000000" w:themeColor="text1"/>
          <w:sz w:val="22"/>
          <w:szCs w:val="22"/>
        </w:rPr>
        <w:t>megerősített monitoring)</w:t>
      </w:r>
      <w:r w:rsidR="00353A95" w:rsidRPr="00CC1765">
        <w:rPr>
          <w:rFonts w:asciiTheme="minorHAnsi" w:hAnsiTheme="minorHAnsi" w:cstheme="minorHAnsi"/>
          <w:b/>
          <w:color w:val="000000" w:themeColor="text1"/>
          <w:sz w:val="22"/>
          <w:szCs w:val="22"/>
        </w:rPr>
        <w:t xml:space="preserve">. </w:t>
      </w:r>
      <w:bookmarkStart w:id="97" w:name="_Hlk125622373"/>
      <w:r w:rsidR="00353A95" w:rsidRPr="00CC1765">
        <w:rPr>
          <w:rFonts w:asciiTheme="minorHAnsi" w:hAnsiTheme="minorHAnsi" w:cstheme="minorHAnsi"/>
          <w:b/>
          <w:color w:val="000000" w:themeColor="text1"/>
          <w:sz w:val="22"/>
          <w:szCs w:val="22"/>
        </w:rPr>
        <w:t xml:space="preserve">A </w:t>
      </w:r>
      <w:r w:rsidR="00C72817" w:rsidRPr="00CC1765">
        <w:rPr>
          <w:rFonts w:asciiTheme="minorHAnsi" w:hAnsiTheme="minorHAnsi" w:cstheme="minorHAnsi"/>
          <w:b/>
          <w:color w:val="000000" w:themeColor="text1"/>
          <w:sz w:val="22"/>
          <w:szCs w:val="22"/>
        </w:rPr>
        <w:t>S</w:t>
      </w:r>
      <w:r w:rsidR="00353A95" w:rsidRPr="00CC1765">
        <w:rPr>
          <w:rFonts w:asciiTheme="minorHAnsi" w:hAnsiTheme="minorHAnsi" w:cstheme="minorHAnsi"/>
          <w:b/>
          <w:color w:val="000000" w:themeColor="text1"/>
          <w:sz w:val="22"/>
          <w:szCs w:val="22"/>
        </w:rPr>
        <w:t xml:space="preserve">zolgáltató </w:t>
      </w:r>
      <w:r w:rsidR="00C72817" w:rsidRPr="00CC1765">
        <w:rPr>
          <w:rFonts w:asciiTheme="minorHAnsi" w:hAnsiTheme="minorHAnsi" w:cstheme="minorHAnsi"/>
          <w:b/>
          <w:color w:val="000000" w:themeColor="text1"/>
          <w:sz w:val="22"/>
          <w:szCs w:val="22"/>
        </w:rPr>
        <w:t>az egyedi ügyfélszintre vonatkozó és az egyes üzletági tevékenységeire kiterjed</w:t>
      </w:r>
      <w:r w:rsidR="00C72817" w:rsidRPr="00CC1765">
        <w:rPr>
          <w:rFonts w:asciiTheme="minorHAnsi" w:hAnsiTheme="minorHAnsi" w:cstheme="minorHAnsi" w:hint="eastAsia"/>
          <w:b/>
          <w:color w:val="000000" w:themeColor="text1"/>
          <w:sz w:val="22"/>
          <w:szCs w:val="22"/>
        </w:rPr>
        <w:t>ő</w:t>
      </w:r>
      <w:r w:rsidR="00C72817" w:rsidRPr="00CC1765">
        <w:rPr>
          <w:rFonts w:asciiTheme="minorHAnsi" w:hAnsiTheme="minorHAnsi" w:cstheme="minorHAnsi"/>
          <w:b/>
          <w:color w:val="000000" w:themeColor="text1"/>
          <w:sz w:val="22"/>
          <w:szCs w:val="22"/>
        </w:rPr>
        <w:t xml:space="preserve"> </w:t>
      </w:r>
      <w:r w:rsidR="00353A95" w:rsidRPr="00CC1765">
        <w:rPr>
          <w:rFonts w:asciiTheme="minorHAnsi" w:hAnsiTheme="minorHAnsi" w:cstheme="minorHAnsi"/>
          <w:b/>
          <w:color w:val="000000" w:themeColor="text1"/>
          <w:sz w:val="22"/>
          <w:szCs w:val="22"/>
        </w:rPr>
        <w:t>kockázatai</w:t>
      </w:r>
      <w:r w:rsidR="001F39C8" w:rsidRPr="00CC1765">
        <w:rPr>
          <w:rFonts w:asciiTheme="minorHAnsi" w:hAnsiTheme="minorHAnsi" w:cstheme="minorHAnsi"/>
          <w:b/>
          <w:color w:val="000000" w:themeColor="text1"/>
          <w:sz w:val="22"/>
          <w:szCs w:val="22"/>
        </w:rPr>
        <w:t>nak értékeléséhez</w:t>
      </w:r>
      <w:r w:rsidR="00534169" w:rsidRPr="00CC1765">
        <w:rPr>
          <w:rFonts w:asciiTheme="minorHAnsi" w:hAnsiTheme="minorHAnsi" w:cstheme="minorHAnsi"/>
          <w:b/>
          <w:color w:val="000000" w:themeColor="text1"/>
          <w:sz w:val="22"/>
          <w:szCs w:val="22"/>
        </w:rPr>
        <w:t xml:space="preserve">, valamint </w:t>
      </w:r>
      <w:r w:rsidR="001F39C8" w:rsidRPr="00CC1765">
        <w:rPr>
          <w:rFonts w:asciiTheme="minorHAnsi" w:hAnsiTheme="minorHAnsi" w:cstheme="minorHAnsi"/>
          <w:b/>
          <w:color w:val="000000" w:themeColor="text1"/>
          <w:sz w:val="22"/>
          <w:szCs w:val="22"/>
        </w:rPr>
        <w:t xml:space="preserve">a </w:t>
      </w:r>
      <w:r w:rsidR="00534169" w:rsidRPr="00CC1765">
        <w:rPr>
          <w:rFonts w:asciiTheme="minorHAnsi" w:hAnsiTheme="minorHAnsi" w:cstheme="minorHAnsi"/>
          <w:b/>
          <w:color w:val="000000" w:themeColor="text1"/>
          <w:sz w:val="22"/>
          <w:szCs w:val="22"/>
        </w:rPr>
        <w:t>kockázatkezelési intézkedések</w:t>
      </w:r>
      <w:r w:rsidR="001F39C8" w:rsidRPr="00CC1765">
        <w:rPr>
          <w:rFonts w:asciiTheme="minorHAnsi" w:hAnsiTheme="minorHAnsi" w:cstheme="minorHAnsi"/>
          <w:b/>
          <w:color w:val="000000" w:themeColor="text1"/>
          <w:sz w:val="22"/>
          <w:szCs w:val="22"/>
        </w:rPr>
        <w:t xml:space="preserve"> meghatározásához</w:t>
      </w:r>
      <w:r w:rsidR="00B97CB8" w:rsidRPr="00CC1765">
        <w:rPr>
          <w:rFonts w:asciiTheme="minorHAnsi" w:hAnsiTheme="minorHAnsi" w:cstheme="minorHAnsi"/>
          <w:b/>
          <w:color w:val="000000" w:themeColor="text1"/>
          <w:sz w:val="22"/>
          <w:szCs w:val="22"/>
        </w:rPr>
        <w:t xml:space="preserve"> szükséges</w:t>
      </w:r>
      <w:r w:rsidR="00C72817" w:rsidRPr="00CC1765">
        <w:rPr>
          <w:rFonts w:asciiTheme="minorHAnsi" w:hAnsiTheme="minorHAnsi" w:cstheme="minorHAnsi"/>
          <w:b/>
          <w:color w:val="000000" w:themeColor="text1"/>
          <w:sz w:val="22"/>
          <w:szCs w:val="22"/>
        </w:rPr>
        <w:t xml:space="preserve"> 14/2025 (VI. 16.) MNB rendelet 21.-29. §-aiban foglalt </w:t>
      </w:r>
      <w:r w:rsidR="00353A95" w:rsidRPr="00CC1765">
        <w:rPr>
          <w:rFonts w:asciiTheme="minorHAnsi" w:hAnsiTheme="minorHAnsi" w:cstheme="minorHAnsi"/>
          <w:b/>
          <w:color w:val="000000" w:themeColor="text1"/>
          <w:sz w:val="22"/>
          <w:szCs w:val="22"/>
        </w:rPr>
        <w:t>rendelkezések alkalmazása</w:t>
      </w:r>
      <w:r w:rsidR="00C72817" w:rsidRPr="00CC1765">
        <w:rPr>
          <w:rFonts w:asciiTheme="minorHAnsi" w:hAnsiTheme="minorHAnsi" w:cstheme="minorHAnsi"/>
          <w:b/>
          <w:color w:val="000000" w:themeColor="text1"/>
          <w:sz w:val="22"/>
          <w:szCs w:val="22"/>
        </w:rPr>
        <w:t xml:space="preserve">, különös tekintettel </w:t>
      </w:r>
      <w:bookmarkStart w:id="98" w:name="_Hlk217831052"/>
      <w:r w:rsidR="00553F43" w:rsidRPr="00CC1765">
        <w:rPr>
          <w:rFonts w:asciiTheme="minorHAnsi" w:hAnsiTheme="minorHAnsi" w:cstheme="minorHAnsi"/>
          <w:b/>
          <w:color w:val="000000" w:themeColor="text1"/>
          <w:sz w:val="22"/>
          <w:szCs w:val="22"/>
        </w:rPr>
        <w:t xml:space="preserve">a korábban az </w:t>
      </w:r>
      <w:r w:rsidR="00C72817" w:rsidRPr="00CC1765">
        <w:rPr>
          <w:rFonts w:asciiTheme="minorHAnsi" w:hAnsiTheme="minorHAnsi" w:cstheme="minorHAnsi"/>
          <w:b/>
          <w:color w:val="000000" w:themeColor="text1"/>
          <w:sz w:val="22"/>
          <w:szCs w:val="22"/>
        </w:rPr>
        <w:t>EBA vagy</w:t>
      </w:r>
      <w:r w:rsidR="00553F43" w:rsidRPr="00CC1765">
        <w:rPr>
          <w:rFonts w:asciiTheme="minorHAnsi" w:hAnsiTheme="minorHAnsi" w:cstheme="minorHAnsi"/>
          <w:b/>
          <w:color w:val="000000" w:themeColor="text1"/>
          <w:sz w:val="22"/>
          <w:szCs w:val="22"/>
        </w:rPr>
        <w:t xml:space="preserve"> az</w:t>
      </w:r>
      <w:r w:rsidR="00C72817" w:rsidRPr="00CC1765">
        <w:rPr>
          <w:rFonts w:asciiTheme="minorHAnsi" w:hAnsiTheme="minorHAnsi" w:cstheme="minorHAnsi"/>
          <w:b/>
          <w:color w:val="000000" w:themeColor="text1"/>
          <w:sz w:val="22"/>
          <w:szCs w:val="22"/>
        </w:rPr>
        <w:t xml:space="preserve"> AMLA által kiadott</w:t>
      </w:r>
      <w:bookmarkEnd w:id="98"/>
      <w:r w:rsidR="00C72817" w:rsidRPr="00CC1765">
        <w:rPr>
          <w:rFonts w:asciiTheme="minorHAnsi" w:hAnsiTheme="minorHAnsi" w:cstheme="minorHAnsi"/>
          <w:b/>
          <w:color w:val="000000" w:themeColor="text1"/>
          <w:sz w:val="22"/>
          <w:szCs w:val="22"/>
        </w:rPr>
        <w:t xml:space="preserve">, a </w:t>
      </w:r>
      <w:r w:rsidR="00791196" w:rsidRPr="00CC1765">
        <w:rPr>
          <w:rFonts w:asciiTheme="minorHAnsi" w:hAnsiTheme="minorHAnsi" w:cstheme="minorHAnsi"/>
          <w:b/>
          <w:color w:val="000000" w:themeColor="text1"/>
          <w:sz w:val="22"/>
          <w:szCs w:val="22"/>
        </w:rPr>
        <w:t>S</w:t>
      </w:r>
      <w:r w:rsidR="00C72817" w:rsidRPr="00CC1765">
        <w:rPr>
          <w:rFonts w:asciiTheme="minorHAnsi" w:hAnsiTheme="minorHAnsi" w:cstheme="minorHAnsi"/>
          <w:b/>
          <w:color w:val="000000" w:themeColor="text1"/>
          <w:sz w:val="22"/>
          <w:szCs w:val="22"/>
        </w:rPr>
        <w:t>zolgáltatónak is címzett iránymutatásokra, az MNB által kiadott ajánlásokra, valamint az FATF által publikált iránymutatásokra</w:t>
      </w:r>
      <w:r w:rsidR="00534169" w:rsidRPr="00CC1765">
        <w:rPr>
          <w:rFonts w:asciiTheme="minorHAnsi" w:hAnsiTheme="minorHAnsi" w:cstheme="minorHAnsi"/>
          <w:b/>
          <w:color w:val="000000" w:themeColor="text1"/>
          <w:sz w:val="22"/>
          <w:szCs w:val="22"/>
        </w:rPr>
        <w:t xml:space="preserve">. </w:t>
      </w:r>
      <w:r w:rsidR="00353A95" w:rsidRPr="00CC1765">
        <w:rPr>
          <w:rFonts w:asciiTheme="minorHAnsi" w:hAnsiTheme="minorHAnsi" w:cstheme="minorHAnsi"/>
          <w:b/>
          <w:color w:val="000000" w:themeColor="text1"/>
          <w:sz w:val="22"/>
          <w:szCs w:val="22"/>
        </w:rPr>
        <w:t xml:space="preserve">Az MNB </w:t>
      </w:r>
      <w:r w:rsidR="001F39C8" w:rsidRPr="00CC1765">
        <w:rPr>
          <w:rFonts w:asciiTheme="minorHAnsi" w:hAnsiTheme="minorHAnsi" w:cstheme="minorHAnsi"/>
          <w:b/>
          <w:color w:val="000000" w:themeColor="text1"/>
          <w:sz w:val="22"/>
          <w:szCs w:val="22"/>
        </w:rPr>
        <w:t xml:space="preserve">kockázatértékelési </w:t>
      </w:r>
      <w:r w:rsidR="00090CA3" w:rsidRPr="00CC1765">
        <w:rPr>
          <w:rFonts w:asciiTheme="minorHAnsi" w:hAnsiTheme="minorHAnsi" w:cstheme="minorHAnsi"/>
          <w:b/>
          <w:color w:val="000000" w:themeColor="text1"/>
          <w:sz w:val="22"/>
          <w:szCs w:val="22"/>
        </w:rPr>
        <w:t>segédlettel</w:t>
      </w:r>
      <w:r w:rsidR="00353A95" w:rsidRPr="00CC1765">
        <w:rPr>
          <w:rFonts w:asciiTheme="minorHAnsi" w:hAnsiTheme="minorHAnsi" w:cstheme="minorHAnsi"/>
          <w:b/>
          <w:color w:val="000000" w:themeColor="text1"/>
          <w:sz w:val="22"/>
          <w:szCs w:val="22"/>
        </w:rPr>
        <w:t xml:space="preserve"> támogatja a belső </w:t>
      </w:r>
      <w:r w:rsidR="001F39C8" w:rsidRPr="00CC1765">
        <w:rPr>
          <w:rFonts w:asciiTheme="minorHAnsi" w:hAnsiTheme="minorHAnsi" w:cstheme="minorHAnsi"/>
          <w:b/>
          <w:color w:val="000000" w:themeColor="text1"/>
          <w:sz w:val="22"/>
          <w:szCs w:val="22"/>
        </w:rPr>
        <w:t xml:space="preserve">kockázati faktorok, </w:t>
      </w:r>
      <w:r w:rsidR="00353A95" w:rsidRPr="00CC1765">
        <w:rPr>
          <w:rFonts w:asciiTheme="minorHAnsi" w:hAnsiTheme="minorHAnsi" w:cstheme="minorHAnsi"/>
          <w:b/>
          <w:color w:val="000000" w:themeColor="text1"/>
          <w:sz w:val="22"/>
          <w:szCs w:val="22"/>
        </w:rPr>
        <w:t xml:space="preserve">kockázatok </w:t>
      </w:r>
      <w:r w:rsidR="001F39C8" w:rsidRPr="00CC1765">
        <w:rPr>
          <w:rFonts w:asciiTheme="minorHAnsi" w:hAnsiTheme="minorHAnsi" w:cstheme="minorHAnsi"/>
          <w:b/>
          <w:color w:val="000000" w:themeColor="text1"/>
          <w:sz w:val="22"/>
          <w:szCs w:val="22"/>
        </w:rPr>
        <w:t xml:space="preserve">értékelését </w:t>
      </w:r>
      <w:r w:rsidR="00353A95" w:rsidRPr="00CC1765">
        <w:rPr>
          <w:rFonts w:asciiTheme="minorHAnsi" w:hAnsiTheme="minorHAnsi" w:cstheme="minorHAnsi"/>
          <w:b/>
          <w:color w:val="000000" w:themeColor="text1"/>
          <w:sz w:val="22"/>
          <w:szCs w:val="22"/>
        </w:rPr>
        <w:t xml:space="preserve">és a kapcsolódó intézkedések meghatározását, </w:t>
      </w:r>
      <w:bookmarkEnd w:id="94"/>
      <w:bookmarkEnd w:id="95"/>
      <w:bookmarkEnd w:id="96"/>
      <w:r w:rsidR="00DB048F" w:rsidRPr="00CC1765">
        <w:rPr>
          <w:rFonts w:asciiTheme="minorHAnsi" w:hAnsiTheme="minorHAnsi" w:cstheme="minorHAnsi"/>
          <w:b/>
          <w:color w:val="000000" w:themeColor="text1"/>
          <w:sz w:val="22"/>
          <w:szCs w:val="22"/>
        </w:rPr>
        <w:t xml:space="preserve">amelyet </w:t>
      </w:r>
      <w:r w:rsidR="00910DF1" w:rsidRPr="00CC1765">
        <w:rPr>
          <w:rFonts w:asciiTheme="minorHAnsi" w:hAnsiTheme="minorHAnsi" w:cstheme="minorHAnsi"/>
          <w:b/>
          <w:color w:val="000000" w:themeColor="text1"/>
          <w:sz w:val="22"/>
          <w:szCs w:val="22"/>
        </w:rPr>
        <w:t xml:space="preserve">a </w:t>
      </w:r>
      <w:hyperlink r:id="rId9" w:history="1">
        <w:r w:rsidR="00910DF1" w:rsidRPr="00CC1765">
          <w:rPr>
            <w:rStyle w:val="Hiperhivatkozs"/>
            <w:rFonts w:asciiTheme="minorHAnsi" w:hAnsiTheme="minorHAnsi" w:cstheme="minorHAnsi"/>
            <w:b/>
            <w:sz w:val="22"/>
            <w:szCs w:val="22"/>
          </w:rPr>
          <w:t>https://www.mnb.hu/felugyelet/szabalyozas/penzmosas-ellen/szabalyzatok-segedletek/segedlet-a-belso-szabalyzat-elkeszitesehez</w:t>
        </w:r>
      </w:hyperlink>
      <w:r w:rsidR="00910DF1" w:rsidRPr="00CC1765" w:rsidDel="00910DF1">
        <w:rPr>
          <w:rFonts w:asciiTheme="minorHAnsi" w:hAnsiTheme="minorHAnsi" w:cstheme="minorHAnsi"/>
          <w:b/>
          <w:color w:val="000000" w:themeColor="text1"/>
          <w:sz w:val="22"/>
          <w:szCs w:val="22"/>
        </w:rPr>
        <w:t xml:space="preserve"> </w:t>
      </w:r>
      <w:r w:rsidR="00910DF1" w:rsidRPr="00CC1765">
        <w:rPr>
          <w:rFonts w:asciiTheme="minorHAnsi" w:hAnsiTheme="minorHAnsi" w:cstheme="minorHAnsi"/>
          <w:b/>
          <w:color w:val="000000" w:themeColor="text1"/>
          <w:sz w:val="22"/>
          <w:szCs w:val="22"/>
        </w:rPr>
        <w:t xml:space="preserve">linken </w:t>
      </w:r>
      <w:r w:rsidR="00AB2835" w:rsidRPr="00CC1765">
        <w:rPr>
          <w:rFonts w:asciiTheme="minorHAnsi" w:hAnsiTheme="minorHAnsi" w:cstheme="minorHAnsi"/>
          <w:b/>
          <w:color w:val="000000" w:themeColor="text1"/>
          <w:sz w:val="22"/>
          <w:szCs w:val="22"/>
        </w:rPr>
        <w:t>talál meg</w:t>
      </w:r>
      <w:r w:rsidR="00DB048F" w:rsidRPr="00CC1765">
        <w:rPr>
          <w:rFonts w:asciiTheme="minorHAnsi" w:hAnsiTheme="minorHAnsi" w:cstheme="minorHAnsi"/>
          <w:b/>
          <w:color w:val="000000" w:themeColor="text1"/>
          <w:sz w:val="22"/>
          <w:szCs w:val="22"/>
        </w:rPr>
        <w:t xml:space="preserve"> a Szolgáltató</w:t>
      </w:r>
      <w:r w:rsidR="00EA5303" w:rsidRPr="00CC1765">
        <w:rPr>
          <w:rFonts w:asciiTheme="minorHAnsi" w:hAnsiTheme="minorHAnsi" w:cstheme="minorHAnsi"/>
          <w:b/>
          <w:color w:val="000000" w:themeColor="text1"/>
          <w:sz w:val="22"/>
          <w:szCs w:val="22"/>
        </w:rPr>
        <w:t>.</w:t>
      </w:r>
      <w:r w:rsidR="00DB048F" w:rsidRPr="00CC1765">
        <w:rPr>
          <w:rFonts w:asciiTheme="minorHAnsi" w:hAnsiTheme="minorHAnsi" w:cstheme="minorHAnsi"/>
          <w:b/>
          <w:color w:val="000000" w:themeColor="text1"/>
          <w:sz w:val="22"/>
          <w:szCs w:val="22"/>
        </w:rPr>
        <w:t xml:space="preserve"> </w:t>
      </w:r>
      <w:r w:rsidR="00090CA3" w:rsidRPr="00CC1765">
        <w:rPr>
          <w:rFonts w:asciiTheme="minorHAnsi" w:hAnsiTheme="minorHAnsi" w:cstheme="minorHAnsi"/>
          <w:b/>
          <w:color w:val="000000" w:themeColor="text1"/>
          <w:sz w:val="22"/>
          <w:szCs w:val="22"/>
        </w:rPr>
        <w:t xml:space="preserve">Ezeken túlmenően az MNB által publikált és rendszeresen aktualizált szektorális kockázatértékelés </w:t>
      </w:r>
      <w:r w:rsidR="00405780" w:rsidRPr="00CC1765">
        <w:rPr>
          <w:rFonts w:asciiTheme="minorHAnsi" w:hAnsiTheme="minorHAnsi" w:cstheme="minorHAnsi"/>
          <w:b/>
          <w:color w:val="000000" w:themeColor="text1"/>
          <w:sz w:val="22"/>
          <w:szCs w:val="22"/>
        </w:rPr>
        <w:t xml:space="preserve">is </w:t>
      </w:r>
      <w:bookmarkStart w:id="99" w:name="_Hlk221282194"/>
      <w:r w:rsidR="00405780" w:rsidRPr="00CC1765">
        <w:rPr>
          <w:rFonts w:asciiTheme="minorHAnsi" w:hAnsiTheme="minorHAnsi" w:cstheme="minorHAnsi"/>
          <w:b/>
          <w:color w:val="000000" w:themeColor="text1"/>
          <w:sz w:val="22"/>
          <w:szCs w:val="22"/>
        </w:rPr>
        <w:t>el</w:t>
      </w:r>
      <w:r w:rsidR="00090CA3" w:rsidRPr="00CC1765">
        <w:rPr>
          <w:rFonts w:asciiTheme="minorHAnsi" w:hAnsiTheme="minorHAnsi" w:cstheme="minorHAnsi"/>
          <w:b/>
          <w:color w:val="000000" w:themeColor="text1"/>
          <w:sz w:val="22"/>
          <w:szCs w:val="22"/>
        </w:rPr>
        <w:t xml:space="preserve">érhető </w:t>
      </w:r>
      <w:r w:rsidR="00405780" w:rsidRPr="00CC1765">
        <w:rPr>
          <w:rFonts w:asciiTheme="minorHAnsi" w:hAnsiTheme="minorHAnsi" w:cstheme="minorHAnsi"/>
          <w:b/>
          <w:color w:val="000000" w:themeColor="text1"/>
          <w:sz w:val="22"/>
          <w:szCs w:val="22"/>
        </w:rPr>
        <w:t xml:space="preserve">a következő linken: </w:t>
      </w:r>
      <w:r w:rsidR="00450AFB" w:rsidRPr="00CC1765">
        <w:rPr>
          <w:rFonts w:asciiTheme="minorHAnsi" w:hAnsiTheme="minorHAnsi" w:cstheme="minorHAnsi"/>
          <w:b/>
          <w:color w:val="000000" w:themeColor="text1"/>
          <w:sz w:val="22"/>
          <w:szCs w:val="22"/>
        </w:rPr>
        <w:t>https://www.mnb.hu/letoltes/szektoralis-kockazatertekeles-2025-07.pdf</w:t>
      </w:r>
    </w:p>
    <w:bookmarkEnd w:id="99"/>
    <w:p w14:paraId="0023F094" w14:textId="77777777" w:rsidR="00780F1E" w:rsidRPr="00CC1765" w:rsidRDefault="00780F1E" w:rsidP="006910AC">
      <w:pPr>
        <w:rPr>
          <w:rFonts w:asciiTheme="minorHAnsi" w:hAnsiTheme="minorHAnsi" w:cstheme="minorHAnsi"/>
          <w:b/>
          <w:color w:val="000000" w:themeColor="text1"/>
          <w:sz w:val="22"/>
          <w:szCs w:val="22"/>
        </w:rPr>
      </w:pPr>
    </w:p>
    <w:p w14:paraId="37D52073" w14:textId="5F24589E" w:rsidR="00780F1E" w:rsidRPr="00CC1765" w:rsidRDefault="00780F1E" w:rsidP="006910AC">
      <w:pPr>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A pénzügyi szolgáltatók kizárólag olyan névre szóló bank- és fizetési számlákat, értékpapírszámlákat és ügyfélszámlákat, takarékbetétkönyveket és széfeket, virtuális fizet</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eszköz-számlákat vezethetnek, amelyek esetében az ügyfél vagy az ügylet azonosítható. Amennyiben a pénzügyi szolgáltatóknál nem névre szóló bank- és fizetési számlák, takarékbetétkönyvek és széfek, vagy virtuális fizet</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eszköz-számlák fennállnak, azok tulajdonosaira és kedvezményezettjeire a</w:t>
      </w:r>
      <w:r w:rsidR="00C72817" w:rsidRPr="00CC1765">
        <w:rPr>
          <w:rFonts w:asciiTheme="minorHAnsi" w:hAnsiTheme="minorHAnsi" w:cstheme="minorHAnsi"/>
          <w:bCs/>
          <w:color w:val="000000" w:themeColor="text1"/>
          <w:sz w:val="22"/>
          <w:szCs w:val="22"/>
        </w:rPr>
        <w:t xml:space="preserve">z e </w:t>
      </w:r>
      <w:r w:rsidR="00C419BF" w:rsidRPr="00CC1765">
        <w:rPr>
          <w:rFonts w:asciiTheme="minorHAnsi" w:hAnsiTheme="minorHAnsi" w:cstheme="minorHAnsi"/>
          <w:bCs/>
          <w:color w:val="000000" w:themeColor="text1"/>
          <w:sz w:val="22"/>
          <w:szCs w:val="22"/>
        </w:rPr>
        <w:t xml:space="preserve">Segédlet </w:t>
      </w:r>
      <w:r w:rsidR="00C72817" w:rsidRPr="00CC1765">
        <w:rPr>
          <w:rFonts w:asciiTheme="minorHAnsi" w:hAnsiTheme="minorHAnsi" w:cstheme="minorHAnsi"/>
          <w:bCs/>
          <w:color w:val="000000" w:themeColor="text1"/>
          <w:sz w:val="22"/>
          <w:szCs w:val="22"/>
        </w:rPr>
        <w:t xml:space="preserve">szerinti </w:t>
      </w:r>
      <w:r w:rsidRPr="00CC1765">
        <w:rPr>
          <w:rFonts w:asciiTheme="minorHAnsi" w:hAnsiTheme="minorHAnsi" w:cstheme="minorHAnsi"/>
          <w:bCs/>
          <w:color w:val="000000" w:themeColor="text1"/>
          <w:sz w:val="22"/>
          <w:szCs w:val="22"/>
        </w:rPr>
        <w:t>ügyfél-átvilágítási intézkedéseket kell alkalmazni.</w:t>
      </w:r>
    </w:p>
    <w:p w14:paraId="56823099" w14:textId="77777777" w:rsidR="00780F1E" w:rsidRPr="00CC1765" w:rsidRDefault="00780F1E" w:rsidP="006910AC">
      <w:pPr>
        <w:rPr>
          <w:rFonts w:asciiTheme="minorHAnsi" w:hAnsiTheme="minorHAnsi" w:cstheme="minorHAnsi"/>
        </w:rPr>
      </w:pPr>
      <w:bookmarkStart w:id="100" w:name="_Toc32503532"/>
      <w:bookmarkStart w:id="101" w:name="_Toc32516893"/>
      <w:bookmarkStart w:id="102" w:name="_Toc32528711"/>
      <w:bookmarkEnd w:id="97"/>
    </w:p>
    <w:p w14:paraId="7C402D24" w14:textId="7A9C62B5" w:rsidR="00CC6F96" w:rsidRPr="00CC1765" w:rsidRDefault="00CC6F96" w:rsidP="009910C2">
      <w:pPr>
        <w:pStyle w:val="Cmsor3"/>
        <w:ind w:left="0" w:firstLine="0"/>
        <w:rPr>
          <w:rFonts w:asciiTheme="minorHAnsi" w:hAnsiTheme="minorHAnsi" w:cstheme="minorHAnsi"/>
          <w:bCs/>
          <w:iCs/>
          <w:color w:val="000000" w:themeColor="text1"/>
          <w:sz w:val="22"/>
          <w:szCs w:val="22"/>
          <w:u w:val="single"/>
        </w:rPr>
      </w:pPr>
      <w:bookmarkStart w:id="103" w:name="_Toc223374451"/>
      <w:r w:rsidRPr="00CC1765">
        <w:rPr>
          <w:rFonts w:asciiTheme="minorHAnsi" w:hAnsiTheme="minorHAnsi" w:cstheme="minorHAnsi"/>
          <w:bCs/>
          <w:i w:val="0"/>
          <w:iCs/>
          <w:color w:val="000000" w:themeColor="text1"/>
          <w:sz w:val="22"/>
          <w:szCs w:val="22"/>
          <w:u w:val="single"/>
        </w:rPr>
        <w:t>Ügyfél-átvilágítási intézkedések</w:t>
      </w:r>
      <w:bookmarkEnd w:id="100"/>
      <w:bookmarkEnd w:id="101"/>
      <w:bookmarkEnd w:id="102"/>
      <w:bookmarkEnd w:id="103"/>
    </w:p>
    <w:p w14:paraId="7576CD35" w14:textId="77777777" w:rsidR="007713A2" w:rsidRPr="00CC1765" w:rsidRDefault="007713A2" w:rsidP="006910AC">
      <w:pPr>
        <w:rPr>
          <w:rFonts w:asciiTheme="minorHAnsi" w:hAnsiTheme="minorHAnsi" w:cstheme="minorHAnsi"/>
          <w:sz w:val="22"/>
          <w:szCs w:val="22"/>
        </w:rPr>
      </w:pPr>
    </w:p>
    <w:p w14:paraId="4510AA80" w14:textId="2FFD1979" w:rsidR="00CC6F96" w:rsidRPr="00CC1765" w:rsidRDefault="00CC6F96"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ügyfél-átvilágítás </w:t>
      </w:r>
      <w:r w:rsidR="00EA5303" w:rsidRPr="00CC1765">
        <w:rPr>
          <w:rFonts w:asciiTheme="minorHAnsi" w:hAnsiTheme="minorHAnsi" w:cstheme="minorHAnsi"/>
          <w:color w:val="000000" w:themeColor="text1"/>
          <w:sz w:val="22"/>
          <w:szCs w:val="22"/>
        </w:rPr>
        <w:t>5</w:t>
      </w:r>
      <w:r w:rsidRPr="00CC1765">
        <w:rPr>
          <w:rFonts w:asciiTheme="minorHAnsi" w:hAnsiTheme="minorHAnsi" w:cstheme="minorHAnsi"/>
          <w:color w:val="000000" w:themeColor="text1"/>
          <w:sz w:val="22"/>
          <w:szCs w:val="22"/>
        </w:rPr>
        <w:t xml:space="preserve"> alapintézkedésből áll:</w:t>
      </w:r>
    </w:p>
    <w:p w14:paraId="2B69C40C" w14:textId="07BFF626" w:rsidR="00CC6F96" w:rsidRPr="00CC1765" w:rsidRDefault="00CC6F96" w:rsidP="006910AC">
      <w:pPr>
        <w:pStyle w:val="Listaszerbekezds"/>
        <w:numPr>
          <w:ilvl w:val="0"/>
          <w:numId w:val="73"/>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ügyfél (természetes, jogi </w:t>
      </w:r>
      <w:r w:rsidR="006C0EBE" w:rsidRPr="00CC1765">
        <w:rPr>
          <w:rFonts w:asciiTheme="minorHAnsi" w:hAnsiTheme="minorHAnsi" w:cstheme="minorHAnsi"/>
          <w:color w:val="000000" w:themeColor="text1"/>
        </w:rPr>
        <w:t xml:space="preserve">személy </w:t>
      </w:r>
      <w:r w:rsidRPr="00CC1765">
        <w:rPr>
          <w:rFonts w:asciiTheme="minorHAnsi" w:hAnsiTheme="minorHAnsi" w:cstheme="minorHAnsi"/>
          <w:color w:val="000000" w:themeColor="text1"/>
        </w:rPr>
        <w:t xml:space="preserve">és jogi személyiséggel nem rendelkező ügyfél, annak </w:t>
      </w:r>
      <w:r w:rsidR="00791196" w:rsidRPr="00CC1765">
        <w:rPr>
          <w:rFonts w:asciiTheme="minorHAnsi" w:hAnsiTheme="minorHAnsi" w:cstheme="minorHAnsi"/>
          <w:color w:val="000000" w:themeColor="text1"/>
        </w:rPr>
        <w:t>S</w:t>
      </w:r>
      <w:r w:rsidR="000C26A9" w:rsidRPr="00CC1765">
        <w:rPr>
          <w:rFonts w:asciiTheme="minorHAnsi" w:hAnsiTheme="minorHAnsi" w:cstheme="minorHAnsi"/>
          <w:color w:val="000000" w:themeColor="text1"/>
        </w:rPr>
        <w:t xml:space="preserve">zolgáltatónál eljáró </w:t>
      </w:r>
      <w:r w:rsidRPr="00CC1765">
        <w:rPr>
          <w:rFonts w:asciiTheme="minorHAnsi" w:hAnsiTheme="minorHAnsi" w:cstheme="minorHAnsi"/>
          <w:color w:val="000000" w:themeColor="text1"/>
        </w:rPr>
        <w:t xml:space="preserve">meghatalmazottja, a </w:t>
      </w:r>
      <w:r w:rsidR="00791196" w:rsidRPr="00CC1765">
        <w:rPr>
          <w:rFonts w:asciiTheme="minorHAnsi" w:hAnsiTheme="minorHAnsi" w:cstheme="minorHAnsi"/>
          <w:color w:val="000000" w:themeColor="text1"/>
        </w:rPr>
        <w:t>S</w:t>
      </w:r>
      <w:r w:rsidRPr="00CC1765">
        <w:rPr>
          <w:rFonts w:asciiTheme="minorHAnsi" w:hAnsiTheme="minorHAnsi" w:cstheme="minorHAnsi"/>
          <w:color w:val="000000" w:themeColor="text1"/>
        </w:rPr>
        <w:t>zolgáltatónál eljáró rendelkezésre jogosult</w:t>
      </w:r>
      <w:r w:rsidR="000C26A9" w:rsidRPr="00CC1765">
        <w:rPr>
          <w:rFonts w:asciiTheme="minorHAnsi" w:hAnsiTheme="minorHAnsi" w:cstheme="minorHAnsi"/>
          <w:color w:val="000000" w:themeColor="text1"/>
        </w:rPr>
        <w:t>ja</w:t>
      </w:r>
      <w:r w:rsidRPr="00CC1765">
        <w:rPr>
          <w:rFonts w:asciiTheme="minorHAnsi" w:hAnsiTheme="minorHAnsi" w:cstheme="minorHAnsi"/>
          <w:color w:val="000000" w:themeColor="text1"/>
        </w:rPr>
        <w:t xml:space="preserve">, továbbá a </w:t>
      </w:r>
      <w:r w:rsidR="00791196" w:rsidRPr="00CC1765">
        <w:rPr>
          <w:rFonts w:asciiTheme="minorHAnsi" w:hAnsiTheme="minorHAnsi" w:cstheme="minorHAnsi"/>
          <w:color w:val="000000" w:themeColor="text1"/>
        </w:rPr>
        <w:t>S</w:t>
      </w:r>
      <w:r w:rsidRPr="00CC1765">
        <w:rPr>
          <w:rFonts w:asciiTheme="minorHAnsi" w:hAnsiTheme="minorHAnsi" w:cstheme="minorHAnsi"/>
          <w:color w:val="000000" w:themeColor="text1"/>
        </w:rPr>
        <w:t xml:space="preserve">zolgáltatónál </w:t>
      </w:r>
      <w:r w:rsidR="00301AC2" w:rsidRPr="00CC1765">
        <w:rPr>
          <w:rFonts w:asciiTheme="minorHAnsi" w:hAnsiTheme="minorHAnsi" w:cstheme="minorHAnsi"/>
          <w:color w:val="000000" w:themeColor="text1"/>
        </w:rPr>
        <w:t>el</w:t>
      </w:r>
      <w:r w:rsidRPr="00CC1765">
        <w:rPr>
          <w:rFonts w:asciiTheme="minorHAnsi" w:hAnsiTheme="minorHAnsi" w:cstheme="minorHAnsi"/>
          <w:color w:val="000000" w:themeColor="text1"/>
        </w:rPr>
        <w:t>járó képviselő</w:t>
      </w:r>
      <w:r w:rsidR="000C26A9" w:rsidRPr="00CC1765">
        <w:rPr>
          <w:rFonts w:asciiTheme="minorHAnsi" w:hAnsiTheme="minorHAnsi" w:cstheme="minorHAnsi"/>
          <w:color w:val="000000" w:themeColor="text1"/>
        </w:rPr>
        <w:t>je</w:t>
      </w:r>
      <w:r w:rsidRPr="00CC1765">
        <w:rPr>
          <w:rFonts w:asciiTheme="minorHAnsi" w:hAnsiTheme="minorHAnsi" w:cstheme="minorHAnsi"/>
          <w:color w:val="000000" w:themeColor="text1"/>
        </w:rPr>
        <w:t>) azonosítása és a személyazonosság igazoló ellenőrzése</w:t>
      </w:r>
      <w:r w:rsidR="00DC4D66" w:rsidRPr="00CC1765">
        <w:rPr>
          <w:rFonts w:asciiTheme="minorHAnsi" w:hAnsiTheme="minorHAnsi" w:cstheme="minorHAnsi"/>
          <w:color w:val="000000" w:themeColor="text1"/>
        </w:rPr>
        <w:t xml:space="preserve"> (V.2.2. alpont)</w:t>
      </w:r>
      <w:r w:rsidRPr="00CC1765">
        <w:rPr>
          <w:rFonts w:asciiTheme="minorHAnsi" w:hAnsiTheme="minorHAnsi" w:cstheme="minorHAnsi"/>
          <w:color w:val="000000" w:themeColor="text1"/>
        </w:rPr>
        <w:t>,</w:t>
      </w:r>
    </w:p>
    <w:p w14:paraId="20BD155F" w14:textId="60611BBA" w:rsidR="00EA5303" w:rsidRPr="00CC1765" w:rsidRDefault="00EA5303" w:rsidP="006910AC">
      <w:pPr>
        <w:pStyle w:val="Listaszerbekezds"/>
        <w:numPr>
          <w:ilvl w:val="0"/>
          <w:numId w:val="73"/>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az ügyfél/üzleti kapcsolat kockázati besorolása,</w:t>
      </w:r>
    </w:p>
    <w:p w14:paraId="1392C825" w14:textId="77777777" w:rsidR="00CC6F96" w:rsidRPr="00CC1765" w:rsidRDefault="00CC6F96" w:rsidP="009910C2">
      <w:pPr>
        <w:pStyle w:val="Listaszerbekezds"/>
        <w:numPr>
          <w:ilvl w:val="0"/>
          <w:numId w:val="73"/>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tényleges tulajdonos kilétének ellenőrzése (arról való meggyőződés, hogy ki a tényleges tulajdonos),</w:t>
      </w:r>
    </w:p>
    <w:p w14:paraId="0114E75F" w14:textId="77777777" w:rsidR="00CC6F96" w:rsidRPr="00CC1765" w:rsidRDefault="00CC6F96" w:rsidP="009910C2">
      <w:pPr>
        <w:pStyle w:val="Listaszerbekezds"/>
        <w:numPr>
          <w:ilvl w:val="0"/>
          <w:numId w:val="73"/>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az üzleti kapcsolat, ügyleti megbízás céljának és jellegének feltárása,</w:t>
      </w:r>
    </w:p>
    <w:p w14:paraId="19FCD645" w14:textId="77777777" w:rsidR="00CC6F96" w:rsidRPr="00CC1765" w:rsidRDefault="00CC6F96" w:rsidP="009910C2">
      <w:pPr>
        <w:pStyle w:val="Listaszerbekezds"/>
        <w:numPr>
          <w:ilvl w:val="0"/>
          <w:numId w:val="73"/>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üzleti kapcsolat folyamatos figyelemmel kísérése. </w:t>
      </w:r>
    </w:p>
    <w:p w14:paraId="13B4D5BC" w14:textId="77777777" w:rsidR="00CC6F96" w:rsidRPr="00CC1765" w:rsidRDefault="00CC6F96"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kiemelt közszereplői státusz megállapítását (nyilatkoztatás és adatbázisból történő ellenőrzés) az alap ügyfél-átvilágítási intézkedések között szükséges rögzíteni. A kiemelt közszereplői státusz hozzájárul a magas kockázati szint megállapításához. </w:t>
      </w:r>
    </w:p>
    <w:p w14:paraId="1B7842E9" w14:textId="77777777" w:rsidR="00CC6F96" w:rsidRPr="00CC1765" w:rsidRDefault="00CC6F96" w:rsidP="006910AC">
      <w:pPr>
        <w:widowControl w:val="0"/>
        <w:autoSpaceDE w:val="0"/>
        <w:autoSpaceDN w:val="0"/>
        <w:adjustRightInd w:val="0"/>
        <w:rPr>
          <w:rFonts w:asciiTheme="minorHAnsi" w:hAnsiTheme="minorHAnsi" w:cstheme="minorHAnsi"/>
          <w:color w:val="000000" w:themeColor="text1"/>
          <w:sz w:val="22"/>
          <w:szCs w:val="22"/>
        </w:rPr>
      </w:pPr>
    </w:p>
    <w:p w14:paraId="6FC5A26B" w14:textId="38449874" w:rsidR="00F72B1A" w:rsidRPr="00CC1765" w:rsidRDefault="00CC6F96" w:rsidP="006910AC">
      <w:pPr>
        <w:widowControl w:val="0"/>
        <w:autoSpaceDE w:val="0"/>
        <w:autoSpaceDN w:val="0"/>
        <w:adjustRightInd w:val="0"/>
        <w:rPr>
          <w:rFonts w:asciiTheme="minorHAnsi" w:hAnsiTheme="minorHAnsi" w:cstheme="minorHAnsi"/>
          <w:color w:val="000000" w:themeColor="text1"/>
          <w:sz w:val="22"/>
          <w:szCs w:val="22"/>
        </w:rPr>
      </w:pPr>
      <w:bookmarkStart w:id="104" w:name="_Hlk30594923"/>
      <w:r w:rsidRPr="00CC1765">
        <w:rPr>
          <w:rFonts w:asciiTheme="minorHAnsi" w:hAnsiTheme="minorHAnsi" w:cstheme="minorHAnsi"/>
          <w:color w:val="000000" w:themeColor="text1"/>
          <w:sz w:val="22"/>
          <w:szCs w:val="22"/>
        </w:rPr>
        <w:t>Adatváltozás esetén csak a</w:t>
      </w:r>
      <w:r w:rsidR="00DF0215" w:rsidRPr="00CC1765">
        <w:rPr>
          <w:rFonts w:asciiTheme="minorHAnsi" w:hAnsiTheme="minorHAnsi" w:cstheme="minorHAnsi"/>
          <w:color w:val="000000" w:themeColor="text1"/>
          <w:sz w:val="22"/>
          <w:szCs w:val="22"/>
        </w:rPr>
        <w:t xml:space="preserve"> megváltozott adat rögzítéséhez</w:t>
      </w:r>
      <w:r w:rsidRPr="00CC1765">
        <w:rPr>
          <w:rFonts w:asciiTheme="minorHAnsi" w:hAnsiTheme="minorHAnsi" w:cstheme="minorHAnsi"/>
          <w:color w:val="000000" w:themeColor="text1"/>
          <w:sz w:val="22"/>
          <w:szCs w:val="22"/>
        </w:rPr>
        <w:t xml:space="preserve"> szükséges ügyfél-átvilágítás intézkedést kell elvégezni, amennyiben a korábban rögzített ügyfélazonosító adatok valódiságával vagy megfelelőségével kapcsolatban kétség nem merül fel.</w:t>
      </w:r>
      <w:bookmarkEnd w:id="104"/>
    </w:p>
    <w:p w14:paraId="380C8B3F" w14:textId="77777777" w:rsidR="00CC6F96" w:rsidRPr="00CC1765" w:rsidRDefault="00CC6F96" w:rsidP="006910AC">
      <w:pPr>
        <w:widowControl w:val="0"/>
        <w:autoSpaceDE w:val="0"/>
        <w:autoSpaceDN w:val="0"/>
        <w:adjustRightInd w:val="0"/>
        <w:rPr>
          <w:rFonts w:asciiTheme="minorHAnsi" w:hAnsiTheme="minorHAnsi" w:cstheme="minorHAnsi"/>
          <w:color w:val="000000" w:themeColor="text1"/>
          <w:sz w:val="22"/>
          <w:szCs w:val="22"/>
        </w:rPr>
      </w:pPr>
    </w:p>
    <w:p w14:paraId="01A60B0D" w14:textId="6A52C826" w:rsidR="00AE3DEE" w:rsidRPr="00CC1765" w:rsidRDefault="00AE3DEE" w:rsidP="006910AC">
      <w:pPr>
        <w:widowControl w:val="0"/>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w:t>
      </w:r>
      <w:r w:rsidR="00990691" w:rsidRPr="00CC1765">
        <w:rPr>
          <w:rFonts w:asciiTheme="minorHAnsi" w:hAnsiTheme="minorHAnsi" w:cstheme="minorHAnsi"/>
          <w:color w:val="000000" w:themeColor="text1"/>
          <w:sz w:val="22"/>
          <w:szCs w:val="22"/>
        </w:rPr>
        <w:t>z üzleti kapcsolat létesítése esetén a</w:t>
      </w:r>
      <w:r w:rsidRPr="00CC1765">
        <w:rPr>
          <w:rFonts w:asciiTheme="minorHAnsi" w:hAnsiTheme="minorHAnsi" w:cstheme="minorHAnsi"/>
          <w:color w:val="000000" w:themeColor="text1"/>
          <w:sz w:val="22"/>
          <w:szCs w:val="22"/>
        </w:rPr>
        <w:t xml:space="preserve"> </w:t>
      </w:r>
      <w:r w:rsidR="002C472B" w:rsidRPr="00CC1765">
        <w:rPr>
          <w:rFonts w:asciiTheme="minorHAnsi" w:hAnsiTheme="minorHAnsi" w:cstheme="minorHAnsi"/>
          <w:color w:val="000000" w:themeColor="text1"/>
          <w:sz w:val="22"/>
          <w:szCs w:val="22"/>
        </w:rPr>
        <w:t>S</w:t>
      </w:r>
      <w:r w:rsidRPr="00CC1765">
        <w:rPr>
          <w:rFonts w:asciiTheme="minorHAnsi" w:hAnsiTheme="minorHAnsi" w:cstheme="minorHAnsi"/>
          <w:color w:val="000000" w:themeColor="text1"/>
          <w:sz w:val="22"/>
          <w:szCs w:val="22"/>
        </w:rPr>
        <w:t xml:space="preserve">zolgáltató köteles az ügyfelet, annak </w:t>
      </w:r>
      <w:r w:rsidR="00CD5B17" w:rsidRPr="00CC1765">
        <w:rPr>
          <w:rFonts w:asciiTheme="minorHAnsi" w:hAnsiTheme="minorHAnsi" w:cstheme="minorHAnsi"/>
          <w:color w:val="000000" w:themeColor="text1"/>
          <w:sz w:val="22"/>
          <w:szCs w:val="22"/>
        </w:rPr>
        <w:t xml:space="preserve">a </w:t>
      </w:r>
      <w:r w:rsidR="00791196" w:rsidRPr="00CC1765">
        <w:rPr>
          <w:rFonts w:asciiTheme="minorHAnsi" w:hAnsiTheme="minorHAnsi" w:cstheme="minorHAnsi"/>
          <w:color w:val="000000" w:themeColor="text1"/>
          <w:sz w:val="22"/>
          <w:szCs w:val="22"/>
        </w:rPr>
        <w:t>S</w:t>
      </w:r>
      <w:r w:rsidR="00CD5B17" w:rsidRPr="00CC1765">
        <w:rPr>
          <w:rFonts w:asciiTheme="minorHAnsi" w:hAnsiTheme="minorHAnsi" w:cstheme="minorHAnsi"/>
          <w:color w:val="000000" w:themeColor="text1"/>
          <w:sz w:val="22"/>
          <w:szCs w:val="22"/>
        </w:rPr>
        <w:t xml:space="preserve">zolgáltatónál eljáró </w:t>
      </w:r>
      <w:r w:rsidRPr="00CC1765">
        <w:rPr>
          <w:rFonts w:asciiTheme="minorHAnsi" w:hAnsiTheme="minorHAnsi" w:cstheme="minorHAnsi"/>
          <w:color w:val="000000" w:themeColor="text1"/>
          <w:sz w:val="22"/>
          <w:szCs w:val="22"/>
        </w:rPr>
        <w:t>meghatalmazottját, rendelkezésre jogosult</w:t>
      </w:r>
      <w:r w:rsidR="00CD5B17" w:rsidRPr="00CC1765">
        <w:rPr>
          <w:rFonts w:asciiTheme="minorHAnsi" w:hAnsiTheme="minorHAnsi" w:cstheme="minorHAnsi"/>
          <w:color w:val="000000" w:themeColor="text1"/>
          <w:sz w:val="22"/>
          <w:szCs w:val="22"/>
        </w:rPr>
        <w:t>ját</w:t>
      </w:r>
      <w:r w:rsidRPr="00CC1765">
        <w:rPr>
          <w:rFonts w:asciiTheme="minorHAnsi" w:hAnsiTheme="minorHAnsi" w:cstheme="minorHAnsi"/>
          <w:color w:val="000000" w:themeColor="text1"/>
          <w:sz w:val="22"/>
          <w:szCs w:val="22"/>
        </w:rPr>
        <w:t>, továbbá képviselő</w:t>
      </w:r>
      <w:r w:rsidR="00CD5B17" w:rsidRPr="00CC1765">
        <w:rPr>
          <w:rFonts w:asciiTheme="minorHAnsi" w:hAnsiTheme="minorHAnsi" w:cstheme="minorHAnsi"/>
          <w:color w:val="000000" w:themeColor="text1"/>
          <w:sz w:val="22"/>
          <w:szCs w:val="22"/>
        </w:rPr>
        <w:t>jé</w:t>
      </w:r>
      <w:r w:rsidRPr="00CC1765">
        <w:rPr>
          <w:rFonts w:asciiTheme="minorHAnsi" w:hAnsiTheme="minorHAnsi" w:cstheme="minorHAnsi"/>
          <w:color w:val="000000" w:themeColor="text1"/>
          <w:sz w:val="22"/>
          <w:szCs w:val="22"/>
        </w:rPr>
        <w:t>t azonosítani és személyazonosságának igazoló ellenőrzését elvégezni.</w:t>
      </w:r>
      <w:r w:rsidR="00EE404A" w:rsidRPr="00CC1765">
        <w:rPr>
          <w:rFonts w:asciiTheme="minorHAnsi" w:hAnsiTheme="minorHAnsi" w:cstheme="minorHAnsi"/>
          <w:color w:val="000000" w:themeColor="text1"/>
          <w:sz w:val="22"/>
          <w:szCs w:val="22"/>
        </w:rPr>
        <w:t xml:space="preserve"> </w:t>
      </w:r>
    </w:p>
    <w:p w14:paraId="7E048ACB" w14:textId="708596B7" w:rsidR="00664FE4" w:rsidRPr="00CC1765" w:rsidRDefault="00664FE4" w:rsidP="006910AC">
      <w:pPr>
        <w:widowControl w:val="0"/>
        <w:autoSpaceDE w:val="0"/>
        <w:autoSpaceDN w:val="0"/>
        <w:adjustRightInd w:val="0"/>
        <w:rPr>
          <w:rFonts w:asciiTheme="minorHAnsi" w:hAnsiTheme="minorHAnsi" w:cstheme="minorHAnsi"/>
          <w:color w:val="000000" w:themeColor="text1"/>
          <w:sz w:val="22"/>
          <w:szCs w:val="22"/>
        </w:rPr>
      </w:pPr>
    </w:p>
    <w:p w14:paraId="58BBED22" w14:textId="6ACEFC61" w:rsidR="00664FE4" w:rsidRPr="00CC1765" w:rsidRDefault="00534169" w:rsidP="006910AC">
      <w:pPr>
        <w:rPr>
          <w:rFonts w:asciiTheme="minorHAnsi" w:hAnsiTheme="minorHAnsi" w:cstheme="minorHAnsi"/>
          <w:b/>
          <w:sz w:val="22"/>
          <w:szCs w:val="22"/>
        </w:rPr>
      </w:pPr>
      <w:r w:rsidRPr="00CC1765">
        <w:rPr>
          <w:rFonts w:asciiTheme="minorHAnsi" w:hAnsiTheme="minorHAnsi" w:cstheme="minorHAnsi"/>
          <w:b/>
          <w:sz w:val="22"/>
          <w:szCs w:val="22"/>
        </w:rPr>
        <w:t>[</w:t>
      </w:r>
      <w:r w:rsidR="00664FE4" w:rsidRPr="00CC1765">
        <w:rPr>
          <w:rFonts w:asciiTheme="minorHAnsi" w:hAnsiTheme="minorHAnsi" w:cstheme="minorHAnsi"/>
          <w:b/>
          <w:sz w:val="22"/>
          <w:szCs w:val="22"/>
        </w:rPr>
        <w:t xml:space="preserve">A Pmt. 11. § (2) bekezdése az ún. dinamikus ügyfél-átvilágítás lényegi elemét határozza meg annak biztosításához, hogy az ügyfélhez minden esetben az ügyfélkockázati szintjéhez megfelelő ügyfél-átvilágítási intézkedések társuljanak. Ezen rendelkezés szerint a </w:t>
      </w:r>
      <w:r w:rsidR="00680AF9" w:rsidRPr="00CC1765">
        <w:rPr>
          <w:rFonts w:asciiTheme="minorHAnsi" w:hAnsiTheme="minorHAnsi" w:cstheme="minorHAnsi"/>
          <w:b/>
          <w:sz w:val="22"/>
          <w:szCs w:val="22"/>
        </w:rPr>
        <w:t>S</w:t>
      </w:r>
      <w:r w:rsidR="00664FE4" w:rsidRPr="00CC1765">
        <w:rPr>
          <w:rFonts w:asciiTheme="minorHAnsi" w:hAnsiTheme="minorHAnsi" w:cstheme="minorHAnsi"/>
          <w:b/>
          <w:sz w:val="22"/>
          <w:szCs w:val="22"/>
        </w:rPr>
        <w:t xml:space="preserve">zolgáltató a folyamatos figyelemmel kísérés során ellenőrzi, hogy az ügyfél kockázati szintje a rendelkezésre álló adatoknak megfelelően lett-e rögzítve. A </w:t>
      </w:r>
      <w:r w:rsidR="00C67B95" w:rsidRPr="00CC1765">
        <w:rPr>
          <w:rFonts w:asciiTheme="minorHAnsi" w:hAnsiTheme="minorHAnsi" w:cstheme="minorHAnsi"/>
          <w:b/>
          <w:sz w:val="22"/>
          <w:szCs w:val="22"/>
        </w:rPr>
        <w:t>S</w:t>
      </w:r>
      <w:r w:rsidR="00664FE4" w:rsidRPr="00CC1765">
        <w:rPr>
          <w:rFonts w:asciiTheme="minorHAnsi" w:hAnsiTheme="minorHAnsi" w:cstheme="minorHAnsi"/>
          <w:b/>
          <w:sz w:val="22"/>
          <w:szCs w:val="22"/>
        </w:rPr>
        <w:t>zolgáltató a kockázati szint változásának megállapítása esetén haladéktalanul lefolytatja az ügyfél tényleges kockázati szintjének megfelelő még végrehajtásra nem került ügyfél-átvilágítási intézkedéseket és a teljesített ügyletek elemzését a kockázati szinthez igazítja</w:t>
      </w:r>
      <w:r w:rsidR="00C419BF" w:rsidRPr="00CC1765">
        <w:rPr>
          <w:rFonts w:asciiTheme="minorHAnsi" w:hAnsiTheme="minorHAnsi" w:cstheme="minorHAnsi"/>
          <w:b/>
          <w:sz w:val="22"/>
          <w:szCs w:val="22"/>
        </w:rPr>
        <w:t xml:space="preserve">, a Szolgáltató által meghatározott </w:t>
      </w:r>
      <w:r w:rsidR="002F29CA">
        <w:rPr>
          <w:rFonts w:asciiTheme="minorHAnsi" w:hAnsiTheme="minorHAnsi" w:cstheme="minorHAnsi"/>
          <w:b/>
          <w:sz w:val="22"/>
          <w:szCs w:val="22"/>
        </w:rPr>
        <w:t>belső szabályzat</w:t>
      </w:r>
      <w:r w:rsidR="00C419BF" w:rsidRPr="00CC1765">
        <w:rPr>
          <w:rFonts w:asciiTheme="minorHAnsi" w:hAnsiTheme="minorHAnsi" w:cstheme="minorHAnsi"/>
          <w:b/>
          <w:sz w:val="22"/>
          <w:szCs w:val="22"/>
        </w:rPr>
        <w:t xml:space="preserve"> alapján</w:t>
      </w:r>
      <w:r w:rsidR="00664FE4" w:rsidRPr="00CC1765">
        <w:rPr>
          <w:rFonts w:asciiTheme="minorHAnsi" w:hAnsiTheme="minorHAnsi" w:cstheme="minorHAnsi"/>
          <w:b/>
          <w:sz w:val="22"/>
          <w:szCs w:val="22"/>
        </w:rPr>
        <w:t xml:space="preserve">. </w:t>
      </w:r>
      <w:r w:rsidR="00C419BF" w:rsidRPr="00CC1765">
        <w:rPr>
          <w:rFonts w:asciiTheme="minorHAnsi" w:hAnsiTheme="minorHAnsi" w:cstheme="minorHAnsi"/>
          <w:b/>
          <w:sz w:val="22"/>
          <w:szCs w:val="22"/>
        </w:rPr>
        <w:t>Ehhez szükséges az EBA vagy az AMLA által kiadott</w:t>
      </w:r>
      <w:r w:rsidR="00C419BF" w:rsidRPr="00CC1765" w:rsidDel="006910AC">
        <w:rPr>
          <w:rFonts w:asciiTheme="minorHAnsi" w:hAnsiTheme="minorHAnsi" w:cstheme="minorHAnsi"/>
          <w:b/>
          <w:sz w:val="22"/>
          <w:szCs w:val="22"/>
        </w:rPr>
        <w:t xml:space="preserve"> </w:t>
      </w:r>
      <w:r w:rsidR="00C419BF" w:rsidRPr="00CC1765">
        <w:rPr>
          <w:rFonts w:asciiTheme="minorHAnsi" w:hAnsiTheme="minorHAnsi" w:cstheme="minorHAnsi"/>
          <w:b/>
          <w:sz w:val="22"/>
          <w:szCs w:val="22"/>
        </w:rPr>
        <w:t xml:space="preserve">iránymutatások figyelembevétele. </w:t>
      </w:r>
    </w:p>
    <w:p w14:paraId="13F20BCE" w14:textId="2E73860B" w:rsidR="007C2806" w:rsidRPr="00CC1765" w:rsidRDefault="006B4AC5" w:rsidP="006910AC">
      <w:pPr>
        <w:rPr>
          <w:rFonts w:asciiTheme="minorHAnsi" w:hAnsiTheme="minorHAnsi" w:cstheme="minorHAnsi"/>
          <w:b/>
          <w:sz w:val="22"/>
          <w:szCs w:val="22"/>
        </w:rPr>
      </w:pPr>
      <w:r w:rsidRPr="00CC1765">
        <w:rPr>
          <w:rFonts w:asciiTheme="minorHAnsi" w:hAnsiTheme="minorHAnsi" w:cstheme="minorHAnsi"/>
          <w:b/>
          <w:sz w:val="22"/>
          <w:szCs w:val="22"/>
        </w:rPr>
        <w:lastRenderedPageBreak/>
        <w:t>Elvárt, hogy</w:t>
      </w:r>
      <w:r w:rsidR="00664FE4" w:rsidRPr="00CC1765">
        <w:rPr>
          <w:rFonts w:asciiTheme="minorHAnsi" w:hAnsiTheme="minorHAnsi" w:cstheme="minorHAnsi"/>
          <w:b/>
          <w:sz w:val="22"/>
          <w:szCs w:val="22"/>
        </w:rPr>
        <w:t xml:space="preserve"> a Szolgáltató valamennyi ügyfel</w:t>
      </w:r>
      <w:r w:rsidRPr="00CC1765">
        <w:rPr>
          <w:rFonts w:asciiTheme="minorHAnsi" w:hAnsiTheme="minorHAnsi" w:cstheme="minorHAnsi"/>
          <w:b/>
          <w:sz w:val="22"/>
          <w:szCs w:val="22"/>
        </w:rPr>
        <w:t>ét</w:t>
      </w:r>
      <w:r w:rsidR="00664FE4" w:rsidRPr="00CC1765">
        <w:rPr>
          <w:rFonts w:asciiTheme="minorHAnsi" w:hAnsiTheme="minorHAnsi" w:cstheme="minorHAnsi"/>
          <w:b/>
          <w:sz w:val="22"/>
          <w:szCs w:val="22"/>
        </w:rPr>
        <w:t>/üzleti kapcsolat</w:t>
      </w:r>
      <w:r w:rsidRPr="00CC1765">
        <w:rPr>
          <w:rFonts w:asciiTheme="minorHAnsi" w:hAnsiTheme="minorHAnsi" w:cstheme="minorHAnsi"/>
          <w:b/>
          <w:sz w:val="22"/>
          <w:szCs w:val="22"/>
        </w:rPr>
        <w:t>át</w:t>
      </w:r>
      <w:r w:rsidR="00664FE4" w:rsidRPr="00CC1765">
        <w:rPr>
          <w:rFonts w:asciiTheme="minorHAnsi" w:hAnsiTheme="minorHAnsi" w:cstheme="minorHAnsi"/>
          <w:b/>
          <w:sz w:val="22"/>
          <w:szCs w:val="22"/>
        </w:rPr>
        <w:t xml:space="preserve"> kockázati szintbe </w:t>
      </w:r>
      <w:r w:rsidRPr="00CC1765">
        <w:rPr>
          <w:rFonts w:asciiTheme="minorHAnsi" w:hAnsiTheme="minorHAnsi" w:cstheme="minorHAnsi"/>
          <w:b/>
          <w:sz w:val="22"/>
          <w:szCs w:val="22"/>
        </w:rPr>
        <w:t>sorolja</w:t>
      </w:r>
      <w:r w:rsidR="00664FE4" w:rsidRPr="00CC1765">
        <w:rPr>
          <w:rFonts w:asciiTheme="minorHAnsi" w:hAnsiTheme="minorHAnsi" w:cstheme="minorHAnsi"/>
          <w:b/>
          <w:sz w:val="22"/>
          <w:szCs w:val="22"/>
        </w:rPr>
        <w:t>. A dinamikus ügyfél-átvilágítás</w:t>
      </w:r>
      <w:r w:rsidR="00901BF5" w:rsidRPr="00CC1765">
        <w:rPr>
          <w:rFonts w:asciiTheme="minorHAnsi" w:hAnsiTheme="minorHAnsi" w:cstheme="minorHAnsi"/>
          <w:b/>
          <w:sz w:val="22"/>
          <w:szCs w:val="22"/>
        </w:rPr>
        <w:t>t</w:t>
      </w:r>
      <w:r w:rsidR="00664FE4" w:rsidRPr="00CC1765">
        <w:rPr>
          <w:rFonts w:asciiTheme="minorHAnsi" w:hAnsiTheme="minorHAnsi" w:cstheme="minorHAnsi"/>
          <w:b/>
          <w:sz w:val="22"/>
          <w:szCs w:val="22"/>
        </w:rPr>
        <w:t xml:space="preserve">, </w:t>
      </w:r>
      <w:r w:rsidR="00901BF5" w:rsidRPr="00CC1765">
        <w:rPr>
          <w:rFonts w:asciiTheme="minorHAnsi" w:hAnsiTheme="minorHAnsi" w:cstheme="minorHAnsi"/>
          <w:b/>
          <w:sz w:val="22"/>
          <w:szCs w:val="22"/>
        </w:rPr>
        <w:t xml:space="preserve">a </w:t>
      </w:r>
      <w:r w:rsidR="00664FE4" w:rsidRPr="00CC1765">
        <w:rPr>
          <w:rFonts w:asciiTheme="minorHAnsi" w:hAnsiTheme="minorHAnsi" w:cstheme="minorHAnsi"/>
          <w:b/>
          <w:sz w:val="22"/>
          <w:szCs w:val="22"/>
        </w:rPr>
        <w:t xml:space="preserve">monitoring </w:t>
      </w:r>
      <w:r w:rsidR="00901BF5" w:rsidRPr="00CC1765">
        <w:rPr>
          <w:rFonts w:asciiTheme="minorHAnsi" w:hAnsiTheme="minorHAnsi" w:cstheme="minorHAnsi"/>
          <w:b/>
          <w:sz w:val="22"/>
          <w:szCs w:val="22"/>
        </w:rPr>
        <w:t xml:space="preserve">tevékenységet </w:t>
      </w:r>
      <w:r w:rsidR="00664FE4" w:rsidRPr="00CC1765">
        <w:rPr>
          <w:rFonts w:asciiTheme="minorHAnsi" w:hAnsiTheme="minorHAnsi" w:cstheme="minorHAnsi"/>
          <w:b/>
          <w:sz w:val="22"/>
          <w:szCs w:val="22"/>
        </w:rPr>
        <w:t>és rendszeres adatellenőrzés</w:t>
      </w:r>
      <w:r w:rsidR="00901BF5" w:rsidRPr="00CC1765">
        <w:rPr>
          <w:rFonts w:asciiTheme="minorHAnsi" w:hAnsiTheme="minorHAnsi" w:cstheme="minorHAnsi"/>
          <w:b/>
          <w:sz w:val="22"/>
          <w:szCs w:val="22"/>
        </w:rPr>
        <w:t>t a</w:t>
      </w:r>
      <w:r w:rsidR="00664FE4" w:rsidRPr="00CC1765">
        <w:rPr>
          <w:rFonts w:asciiTheme="minorHAnsi" w:hAnsiTheme="minorHAnsi" w:cstheme="minorHAnsi"/>
          <w:b/>
          <w:sz w:val="22"/>
          <w:szCs w:val="22"/>
        </w:rPr>
        <w:t xml:space="preserve"> kockázati szintnek megfelelően</w:t>
      </w:r>
      <w:r w:rsidR="008931E7" w:rsidRPr="00CC1765">
        <w:rPr>
          <w:rFonts w:asciiTheme="minorHAnsi" w:hAnsiTheme="minorHAnsi" w:cstheme="minorHAnsi"/>
          <w:b/>
          <w:sz w:val="22"/>
          <w:szCs w:val="22"/>
        </w:rPr>
        <w:t xml:space="preserve"> </w:t>
      </w:r>
      <w:r w:rsidR="00901BF5" w:rsidRPr="00CC1765">
        <w:rPr>
          <w:rFonts w:asciiTheme="minorHAnsi" w:hAnsiTheme="minorHAnsi" w:cstheme="minorHAnsi"/>
          <w:b/>
          <w:sz w:val="22"/>
          <w:szCs w:val="22"/>
        </w:rPr>
        <w:t>szükséges kialakítani és</w:t>
      </w:r>
      <w:r w:rsidR="005D0515" w:rsidRPr="00CC1765">
        <w:rPr>
          <w:rFonts w:asciiTheme="minorHAnsi" w:hAnsiTheme="minorHAnsi" w:cstheme="minorHAnsi"/>
          <w:b/>
          <w:sz w:val="22"/>
          <w:szCs w:val="22"/>
        </w:rPr>
        <w:t xml:space="preserve"> ekként </w:t>
      </w:r>
      <w:r w:rsidR="00901BF5" w:rsidRPr="00CC1765">
        <w:rPr>
          <w:rFonts w:asciiTheme="minorHAnsi" w:hAnsiTheme="minorHAnsi" w:cstheme="minorHAnsi"/>
          <w:b/>
          <w:sz w:val="22"/>
          <w:szCs w:val="22"/>
        </w:rPr>
        <w:t xml:space="preserve">meghatározni a </w:t>
      </w:r>
      <w:r w:rsidR="002F29CA">
        <w:rPr>
          <w:rFonts w:asciiTheme="minorHAnsi" w:hAnsiTheme="minorHAnsi" w:cstheme="minorHAnsi"/>
          <w:b/>
          <w:sz w:val="22"/>
          <w:szCs w:val="22"/>
          <w:u w:val="single"/>
        </w:rPr>
        <w:t>belső szabályzat</w:t>
      </w:r>
      <w:r w:rsidR="005D0418">
        <w:rPr>
          <w:rFonts w:asciiTheme="minorHAnsi" w:hAnsiTheme="minorHAnsi" w:cstheme="minorHAnsi"/>
          <w:b/>
          <w:sz w:val="22"/>
          <w:szCs w:val="22"/>
          <w:u w:val="single"/>
        </w:rPr>
        <w:t>ot</w:t>
      </w:r>
      <w:r w:rsidR="00664FE4" w:rsidRPr="00CC1765">
        <w:rPr>
          <w:rFonts w:asciiTheme="minorHAnsi" w:hAnsiTheme="minorHAnsi" w:cstheme="minorHAnsi"/>
          <w:b/>
          <w:sz w:val="22"/>
          <w:szCs w:val="22"/>
        </w:rPr>
        <w:t>.</w:t>
      </w:r>
      <w:r w:rsidR="00534169" w:rsidRPr="00CC1765">
        <w:rPr>
          <w:rFonts w:asciiTheme="minorHAnsi" w:hAnsiTheme="minorHAnsi" w:cstheme="minorHAnsi"/>
          <w:b/>
          <w:sz w:val="22"/>
          <w:szCs w:val="22"/>
        </w:rPr>
        <w:t>]</w:t>
      </w:r>
    </w:p>
    <w:p w14:paraId="6B0D8B4D" w14:textId="77777777" w:rsidR="00AE3DEE" w:rsidRPr="00CC1765" w:rsidRDefault="00AE3DEE" w:rsidP="006910AC">
      <w:pPr>
        <w:autoSpaceDE w:val="0"/>
        <w:autoSpaceDN w:val="0"/>
        <w:adjustRightInd w:val="0"/>
        <w:rPr>
          <w:rFonts w:asciiTheme="minorHAnsi" w:hAnsiTheme="minorHAnsi" w:cstheme="minorHAnsi"/>
          <w:color w:val="000000" w:themeColor="text1"/>
          <w:sz w:val="22"/>
          <w:szCs w:val="22"/>
        </w:rPr>
      </w:pPr>
    </w:p>
    <w:p w14:paraId="614CEC99" w14:textId="7B24C65A" w:rsidR="008408A9" w:rsidRPr="00CC1765" w:rsidRDefault="008408A9" w:rsidP="009910C2">
      <w:pPr>
        <w:pStyle w:val="Cmsor3"/>
        <w:ind w:left="0" w:firstLine="0"/>
        <w:rPr>
          <w:rFonts w:asciiTheme="minorHAnsi" w:hAnsiTheme="minorHAnsi" w:cstheme="minorHAnsi"/>
          <w:bCs/>
          <w:iCs/>
          <w:color w:val="000000" w:themeColor="text1"/>
          <w:sz w:val="22"/>
          <w:szCs w:val="22"/>
          <w:u w:val="single"/>
        </w:rPr>
      </w:pPr>
      <w:bookmarkStart w:id="105" w:name="_Toc223374452"/>
      <w:r w:rsidRPr="00CC1765">
        <w:rPr>
          <w:rFonts w:asciiTheme="minorHAnsi" w:hAnsiTheme="minorHAnsi" w:cstheme="minorHAnsi"/>
          <w:bCs/>
          <w:i w:val="0"/>
          <w:iCs/>
          <w:color w:val="000000" w:themeColor="text1"/>
          <w:sz w:val="22"/>
          <w:szCs w:val="22"/>
          <w:u w:val="single"/>
        </w:rPr>
        <w:t>Adatellenőrzés</w:t>
      </w:r>
      <w:bookmarkEnd w:id="105"/>
    </w:p>
    <w:p w14:paraId="5170DDDA" w14:textId="77777777" w:rsidR="008408A9" w:rsidRPr="00CC1765" w:rsidRDefault="008408A9" w:rsidP="006910AC">
      <w:pPr>
        <w:autoSpaceDE w:val="0"/>
        <w:autoSpaceDN w:val="0"/>
        <w:adjustRightInd w:val="0"/>
        <w:rPr>
          <w:rFonts w:asciiTheme="minorHAnsi" w:hAnsiTheme="minorHAnsi" w:cstheme="minorHAnsi"/>
          <w:color w:val="000000" w:themeColor="text1"/>
          <w:sz w:val="22"/>
          <w:szCs w:val="22"/>
        </w:rPr>
      </w:pPr>
    </w:p>
    <w:p w14:paraId="79ED73D9" w14:textId="549424FA" w:rsidR="00235116" w:rsidRPr="00CC1765" w:rsidRDefault="00B25734"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color w:val="000000" w:themeColor="text1"/>
          <w:sz w:val="22"/>
          <w:szCs w:val="22"/>
        </w:rPr>
        <w:t xml:space="preserve">A </w:t>
      </w:r>
      <w:bookmarkStart w:id="106" w:name="_Hlk182899631"/>
      <w:r w:rsidR="00C419BF" w:rsidRPr="00CC1765">
        <w:rPr>
          <w:rFonts w:asciiTheme="minorHAnsi" w:hAnsiTheme="minorHAnsi" w:cstheme="minorHAnsi"/>
          <w:color w:val="000000" w:themeColor="text1"/>
          <w:sz w:val="22"/>
          <w:szCs w:val="22"/>
        </w:rPr>
        <w:t xml:space="preserve">Szolgáltató </w:t>
      </w:r>
      <w:bookmarkStart w:id="107" w:name="OLE_LINK11"/>
      <w:bookmarkEnd w:id="106"/>
      <w:r w:rsidRPr="00CC1765">
        <w:rPr>
          <w:rFonts w:asciiTheme="minorHAnsi" w:hAnsiTheme="minorHAnsi" w:cstheme="minorHAnsi"/>
          <w:color w:val="000000" w:themeColor="text1"/>
          <w:sz w:val="22"/>
          <w:szCs w:val="22"/>
        </w:rPr>
        <w:t>biztosítja, hogy az ügyfélre és az üzleti kapcsolatra vonatkozóan a rendelkezésre álló adatok és okiratok</w:t>
      </w:r>
      <w:r w:rsidR="0004750B" w:rsidRPr="00CC1765">
        <w:rPr>
          <w:rFonts w:asciiTheme="minorHAnsi" w:hAnsiTheme="minorHAnsi" w:cstheme="minorHAnsi"/>
          <w:color w:val="000000" w:themeColor="text1"/>
          <w:sz w:val="22"/>
          <w:szCs w:val="22"/>
        </w:rPr>
        <w:t>, valamint az ügyfél kockázati szintjének meghatározása</w:t>
      </w:r>
      <w:r w:rsidRPr="00CC1765">
        <w:rPr>
          <w:rFonts w:asciiTheme="minorHAnsi" w:hAnsiTheme="minorHAnsi" w:cstheme="minorHAnsi"/>
          <w:color w:val="000000" w:themeColor="text1"/>
          <w:sz w:val="22"/>
          <w:szCs w:val="22"/>
        </w:rPr>
        <w:t xml:space="preserve"> naprakészek legyenek</w:t>
      </w:r>
      <w:r w:rsidR="00060633" w:rsidRPr="00CC1765">
        <w:rPr>
          <w:rFonts w:asciiTheme="minorHAnsi" w:hAnsiTheme="minorHAnsi" w:cstheme="minorHAnsi"/>
          <w:color w:val="000000" w:themeColor="text1"/>
          <w:sz w:val="22"/>
          <w:szCs w:val="22"/>
        </w:rPr>
        <w:t xml:space="preserve">, így különösen az ügyfélre vonatkozóan rendelkezésre álló adatok és okiratok megváltozásáról történő tudomásszerzés esetén, a tényleges tulajdonosra vonatkozó adatok jogszabály alapján történő ellenőrzése céljából vagy az adózás területén történő együttműködés teljesítése érdekében a </w:t>
      </w:r>
      <w:r w:rsidR="00677EA5" w:rsidRPr="00CC1765">
        <w:rPr>
          <w:rFonts w:asciiTheme="minorHAnsi" w:hAnsiTheme="minorHAnsi" w:cstheme="minorHAnsi"/>
          <w:color w:val="000000" w:themeColor="text1"/>
          <w:sz w:val="22"/>
          <w:szCs w:val="22"/>
        </w:rPr>
        <w:t>S</w:t>
      </w:r>
      <w:r w:rsidR="00060633" w:rsidRPr="00CC1765">
        <w:rPr>
          <w:rFonts w:asciiTheme="minorHAnsi" w:hAnsiTheme="minorHAnsi" w:cstheme="minorHAnsi"/>
          <w:color w:val="000000" w:themeColor="text1"/>
          <w:sz w:val="22"/>
          <w:szCs w:val="22"/>
        </w:rPr>
        <w:t>zolgáltató köteles ellenőrizni az ügyfeleiről rendelkezésre álló adatokat</w:t>
      </w:r>
      <w:r w:rsidRPr="00CC1765">
        <w:rPr>
          <w:rFonts w:asciiTheme="minorHAnsi" w:hAnsiTheme="minorHAnsi" w:cstheme="minorHAnsi"/>
          <w:color w:val="000000" w:themeColor="text1"/>
          <w:sz w:val="22"/>
          <w:szCs w:val="22"/>
        </w:rPr>
        <w:t xml:space="preserve">. Ennek érdekében </w:t>
      </w:r>
      <w:r w:rsidRPr="00CC1765">
        <w:rPr>
          <w:rFonts w:asciiTheme="minorHAnsi" w:hAnsiTheme="minorHAnsi" w:cstheme="minorHAnsi"/>
          <w:b/>
          <w:color w:val="000000" w:themeColor="text1"/>
          <w:sz w:val="22"/>
          <w:szCs w:val="22"/>
        </w:rPr>
        <w:t>[</w:t>
      </w:r>
      <w:bookmarkStart w:id="108" w:name="_Hlk79063298"/>
      <w:r w:rsidR="006910AC" w:rsidRPr="00CC1765">
        <w:rPr>
          <w:rFonts w:asciiTheme="minorHAnsi" w:hAnsiTheme="minorHAnsi" w:cstheme="minorHAnsi"/>
          <w:b/>
          <w:color w:val="000000" w:themeColor="text1"/>
          <w:sz w:val="22"/>
          <w:szCs w:val="22"/>
        </w:rPr>
        <w:t>itt szükséges az ügyfél-</w:t>
      </w:r>
      <w:r w:rsidR="00CF3DFC" w:rsidRPr="00CC1765">
        <w:rPr>
          <w:rFonts w:asciiTheme="minorHAnsi" w:hAnsiTheme="minorHAnsi" w:cstheme="minorHAnsi"/>
          <w:b/>
          <w:color w:val="000000" w:themeColor="text1"/>
          <w:sz w:val="22"/>
          <w:szCs w:val="22"/>
        </w:rPr>
        <w:t xml:space="preserve">átvilágítási szint szerinti </w:t>
      </w:r>
      <w:r w:rsidRPr="00CC1765">
        <w:rPr>
          <w:rFonts w:asciiTheme="minorHAnsi" w:hAnsiTheme="minorHAnsi" w:cstheme="minorHAnsi"/>
          <w:b/>
          <w:color w:val="000000" w:themeColor="text1"/>
          <w:sz w:val="22"/>
          <w:szCs w:val="22"/>
        </w:rPr>
        <w:t xml:space="preserve">gyakoriság </w:t>
      </w:r>
      <w:r w:rsidR="00A417F4" w:rsidRPr="00CC1765">
        <w:rPr>
          <w:rFonts w:asciiTheme="minorHAnsi" w:hAnsiTheme="minorHAnsi" w:cstheme="minorHAnsi"/>
          <w:b/>
          <w:color w:val="000000" w:themeColor="text1"/>
          <w:sz w:val="22"/>
          <w:szCs w:val="22"/>
        </w:rPr>
        <w:t>megjelölése</w:t>
      </w:r>
      <w:r w:rsidRPr="00CC1765">
        <w:rPr>
          <w:rFonts w:asciiTheme="minorHAnsi" w:hAnsiTheme="minorHAnsi" w:cstheme="minorHAnsi"/>
          <w:b/>
          <w:color w:val="000000" w:themeColor="text1"/>
          <w:sz w:val="22"/>
          <w:szCs w:val="22"/>
        </w:rPr>
        <w:t xml:space="preserve">, </w:t>
      </w:r>
      <w:r w:rsidR="00060633" w:rsidRPr="00CC1765">
        <w:rPr>
          <w:rFonts w:asciiTheme="minorHAnsi" w:hAnsiTheme="minorHAnsi" w:cstheme="minorHAnsi"/>
          <w:b/>
          <w:color w:val="000000" w:themeColor="text1"/>
          <w:sz w:val="22"/>
          <w:szCs w:val="22"/>
        </w:rPr>
        <w:t xml:space="preserve">magas kockázatú esetekben évente, alacsony kockázat esetén </w:t>
      </w:r>
      <w:r w:rsidRPr="00CC1765">
        <w:rPr>
          <w:rFonts w:asciiTheme="minorHAnsi" w:hAnsiTheme="minorHAnsi" w:cstheme="minorHAnsi"/>
          <w:b/>
          <w:color w:val="000000" w:themeColor="text1"/>
          <w:sz w:val="22"/>
          <w:szCs w:val="22"/>
        </w:rPr>
        <w:t>5 évente</w:t>
      </w:r>
      <w:r w:rsidR="00060633" w:rsidRPr="00CC1765">
        <w:rPr>
          <w:rFonts w:asciiTheme="minorHAnsi" w:hAnsiTheme="minorHAnsi" w:cstheme="minorHAnsi"/>
          <w:b/>
          <w:color w:val="000000" w:themeColor="text1"/>
          <w:sz w:val="22"/>
          <w:szCs w:val="22"/>
        </w:rPr>
        <w:t xml:space="preserve">, normál kockázat esetén </w:t>
      </w:r>
      <w:r w:rsidR="00C748C8" w:rsidRPr="00CC1765">
        <w:rPr>
          <w:rFonts w:asciiTheme="minorHAnsi" w:hAnsiTheme="minorHAnsi" w:cstheme="minorHAnsi"/>
          <w:b/>
          <w:color w:val="000000" w:themeColor="text1"/>
          <w:sz w:val="22"/>
          <w:szCs w:val="22"/>
        </w:rPr>
        <w:t xml:space="preserve">1-5 évig, </w:t>
      </w:r>
      <w:r w:rsidR="00060633" w:rsidRPr="00CC1765">
        <w:rPr>
          <w:rFonts w:asciiTheme="minorHAnsi" w:hAnsiTheme="minorHAnsi" w:cstheme="minorHAnsi"/>
          <w:b/>
          <w:color w:val="000000" w:themeColor="text1"/>
          <w:sz w:val="22"/>
          <w:szCs w:val="22"/>
        </w:rPr>
        <w:t>javasolt legalább 3 évente</w:t>
      </w:r>
      <w:bookmarkEnd w:id="108"/>
      <w:r w:rsidR="003353B4" w:rsidRPr="00CC1765">
        <w:rPr>
          <w:rFonts w:asciiTheme="minorHAnsi" w:hAnsiTheme="minorHAnsi" w:cstheme="minorHAnsi"/>
          <w:b/>
          <w:color w:val="000000" w:themeColor="text1"/>
          <w:sz w:val="22"/>
          <w:szCs w:val="22"/>
        </w:rPr>
        <w:t xml:space="preserve">. Helytelen az a megközelítés, hogy átvilágítási szinttől függetlenül mindenkit 5 évente vizsgál felül a </w:t>
      </w:r>
      <w:r w:rsidR="00780301" w:rsidRPr="00CC1765">
        <w:rPr>
          <w:rFonts w:asciiTheme="minorHAnsi" w:hAnsiTheme="minorHAnsi" w:cstheme="minorHAnsi"/>
          <w:b/>
          <w:color w:val="000000" w:themeColor="text1"/>
          <w:sz w:val="22"/>
          <w:szCs w:val="22"/>
        </w:rPr>
        <w:t>S</w:t>
      </w:r>
      <w:r w:rsidR="003353B4" w:rsidRPr="00CC1765">
        <w:rPr>
          <w:rFonts w:asciiTheme="minorHAnsi" w:hAnsiTheme="minorHAnsi" w:cstheme="minorHAnsi"/>
          <w:b/>
          <w:color w:val="000000" w:themeColor="text1"/>
          <w:sz w:val="22"/>
          <w:szCs w:val="22"/>
        </w:rPr>
        <w:t>zolgáltató</w:t>
      </w:r>
      <w:r w:rsidR="00060633" w:rsidRPr="00CC1765">
        <w:rPr>
          <w:rFonts w:asciiTheme="minorHAnsi" w:hAnsiTheme="minorHAnsi" w:cstheme="minorHAnsi"/>
          <w:b/>
          <w:color w:val="000000" w:themeColor="text1"/>
          <w:sz w:val="22"/>
          <w:szCs w:val="22"/>
        </w:rPr>
        <w:t>, ez kizárólag bizonyítottan alacsony kockázati szint esetén lehetséges</w:t>
      </w:r>
      <w:r w:rsidR="003353B4" w:rsidRPr="00CC1765">
        <w:rPr>
          <w:rFonts w:asciiTheme="minorHAnsi" w:hAnsiTheme="minorHAnsi" w:cstheme="minorHAnsi"/>
          <w:b/>
          <w:color w:val="000000" w:themeColor="text1"/>
          <w:sz w:val="22"/>
          <w:szCs w:val="22"/>
        </w:rPr>
        <w:t>!</w:t>
      </w:r>
      <w:r w:rsidR="00A52F47" w:rsidRPr="00CC1765">
        <w:rPr>
          <w:rFonts w:asciiTheme="minorHAnsi" w:hAnsiTheme="minorHAnsi" w:cstheme="minorHAnsi"/>
          <w:b/>
          <w:sz w:val="22"/>
          <w:szCs w:val="22"/>
        </w:rPr>
        <w:t xml:space="preserve"> Az MNB elvárja, hogy a </w:t>
      </w:r>
      <w:r w:rsidR="00C026E1" w:rsidRPr="00CC1765">
        <w:rPr>
          <w:rFonts w:asciiTheme="minorHAnsi" w:hAnsiTheme="minorHAnsi" w:cstheme="minorHAnsi"/>
          <w:b/>
          <w:sz w:val="22"/>
          <w:szCs w:val="22"/>
        </w:rPr>
        <w:t>S</w:t>
      </w:r>
      <w:r w:rsidR="00A52F47" w:rsidRPr="00CC1765">
        <w:rPr>
          <w:rFonts w:asciiTheme="minorHAnsi" w:hAnsiTheme="minorHAnsi" w:cstheme="minorHAnsi"/>
          <w:b/>
          <w:sz w:val="22"/>
          <w:szCs w:val="22"/>
        </w:rPr>
        <w:t xml:space="preserve">zolgáltató mérlegelje egy olyan meghatározott küszöbérték vagy észszerű határidő rögzítését </w:t>
      </w:r>
      <w:r w:rsidR="006F749C" w:rsidRPr="00CC1765">
        <w:rPr>
          <w:rFonts w:asciiTheme="minorHAnsi" w:hAnsiTheme="minorHAnsi" w:cstheme="minorHAnsi"/>
          <w:b/>
          <w:sz w:val="22"/>
          <w:szCs w:val="22"/>
        </w:rPr>
        <w:t xml:space="preserve">a </w:t>
      </w:r>
      <w:r w:rsidR="002F29CA">
        <w:rPr>
          <w:rFonts w:asciiTheme="minorHAnsi" w:hAnsiTheme="minorHAnsi" w:cstheme="minorHAnsi"/>
          <w:b/>
          <w:sz w:val="22"/>
          <w:szCs w:val="22"/>
        </w:rPr>
        <w:t>belső szabályzat</w:t>
      </w:r>
      <w:r w:rsidR="005D0418">
        <w:rPr>
          <w:rFonts w:asciiTheme="minorHAnsi" w:hAnsiTheme="minorHAnsi" w:cstheme="minorHAnsi"/>
          <w:b/>
          <w:sz w:val="22"/>
          <w:szCs w:val="22"/>
        </w:rPr>
        <w:t>ában</w:t>
      </w:r>
      <w:r w:rsidR="00A52F47" w:rsidRPr="00CC1765">
        <w:rPr>
          <w:rFonts w:asciiTheme="minorHAnsi" w:hAnsiTheme="minorHAnsi" w:cstheme="minorHAnsi"/>
          <w:b/>
          <w:sz w:val="22"/>
          <w:szCs w:val="22"/>
        </w:rPr>
        <w:t xml:space="preserve">, amelynek </w:t>
      </w:r>
      <w:r w:rsidR="004F4A5E" w:rsidRPr="00CC1765">
        <w:rPr>
          <w:rFonts w:asciiTheme="minorHAnsi" w:hAnsiTheme="minorHAnsi" w:cstheme="minorHAnsi"/>
          <w:b/>
          <w:sz w:val="22"/>
          <w:szCs w:val="22"/>
        </w:rPr>
        <w:t xml:space="preserve">esetében </w:t>
      </w:r>
      <w:r w:rsidR="00A52F47" w:rsidRPr="00CC1765">
        <w:rPr>
          <w:rFonts w:asciiTheme="minorHAnsi" w:hAnsiTheme="minorHAnsi" w:cstheme="minorHAnsi"/>
          <w:b/>
          <w:sz w:val="22"/>
          <w:szCs w:val="22"/>
        </w:rPr>
        <w:t>az ügyfél kilétének ellenőrzését a rendszeres adatellenőrzést megelőzően elvégzi.</w:t>
      </w:r>
      <w:r w:rsidRPr="00CC1765">
        <w:rPr>
          <w:rFonts w:asciiTheme="minorHAnsi" w:hAnsiTheme="minorHAnsi" w:cstheme="minorHAnsi"/>
          <w:b/>
          <w:color w:val="000000" w:themeColor="text1"/>
          <w:sz w:val="22"/>
          <w:szCs w:val="22"/>
        </w:rPr>
        <w:t>]</w:t>
      </w:r>
    </w:p>
    <w:p w14:paraId="7C27847E" w14:textId="77777777" w:rsidR="00235116" w:rsidRPr="00CC1765" w:rsidRDefault="00235116" w:rsidP="006910AC">
      <w:pPr>
        <w:autoSpaceDE w:val="0"/>
        <w:autoSpaceDN w:val="0"/>
        <w:adjustRightInd w:val="0"/>
        <w:rPr>
          <w:rFonts w:asciiTheme="minorHAnsi" w:hAnsiTheme="minorHAnsi" w:cstheme="minorHAnsi"/>
          <w:b/>
          <w:color w:val="000000" w:themeColor="text1"/>
          <w:sz w:val="22"/>
          <w:szCs w:val="22"/>
        </w:rPr>
      </w:pPr>
    </w:p>
    <w:p w14:paraId="40C161F6" w14:textId="014ECA57" w:rsidR="00DC4D66" w:rsidRPr="00CC1765" w:rsidRDefault="00235116" w:rsidP="006910AC">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color w:val="000000" w:themeColor="text1"/>
          <w:sz w:val="22"/>
          <w:szCs w:val="22"/>
        </w:rPr>
        <w:t>A Szolgáltató</w:t>
      </w:r>
      <w:r w:rsidR="00B25734" w:rsidRPr="00CC1765">
        <w:rPr>
          <w:rFonts w:asciiTheme="minorHAnsi" w:hAnsiTheme="minorHAnsi" w:cstheme="minorHAnsi"/>
          <w:color w:val="000000" w:themeColor="text1"/>
          <w:sz w:val="22"/>
          <w:szCs w:val="22"/>
        </w:rPr>
        <w:t xml:space="preserve"> ellenőrzi az ügyfeleiről rendelkezésre álló adatokat. </w:t>
      </w:r>
      <w:bookmarkStart w:id="109" w:name="_Hlk158877061"/>
      <w:r w:rsidR="00876028" w:rsidRPr="00CC1765">
        <w:rPr>
          <w:rFonts w:asciiTheme="minorHAnsi" w:hAnsiTheme="minorHAnsi" w:cstheme="minorHAnsi"/>
          <w:color w:val="000000" w:themeColor="text1"/>
          <w:sz w:val="22"/>
          <w:szCs w:val="22"/>
        </w:rPr>
        <w:t>A</w:t>
      </w:r>
      <w:r w:rsidR="00415C89" w:rsidRPr="00CC1765">
        <w:rPr>
          <w:rFonts w:asciiTheme="minorHAnsi" w:hAnsiTheme="minorHAnsi" w:cstheme="minorHAnsi"/>
          <w:color w:val="000000" w:themeColor="text1"/>
          <w:sz w:val="22"/>
          <w:szCs w:val="22"/>
        </w:rPr>
        <w:t xml:space="preserve"> </w:t>
      </w:r>
      <w:r w:rsidR="00876028" w:rsidRPr="00CC1765">
        <w:rPr>
          <w:rFonts w:asciiTheme="minorHAnsi" w:hAnsiTheme="minorHAnsi" w:cstheme="minorHAnsi"/>
          <w:color w:val="000000" w:themeColor="text1"/>
          <w:sz w:val="22"/>
          <w:szCs w:val="22"/>
        </w:rPr>
        <w:t xml:space="preserve">Szolgáltató, amennyiben az ellenőrzés során kétség merül fel az adatok és a nyilatkozatok naprakészségét illetően, </w:t>
      </w:r>
      <w:r w:rsidR="0082194C" w:rsidRPr="00CC1765">
        <w:rPr>
          <w:rFonts w:asciiTheme="minorHAnsi" w:hAnsiTheme="minorHAnsi" w:cstheme="minorHAnsi"/>
          <w:color w:val="000000" w:themeColor="text1"/>
          <w:sz w:val="22"/>
          <w:szCs w:val="22"/>
        </w:rPr>
        <w:t xml:space="preserve">köteles a kétség kizárásához szükséges ügyfél-átvilágítási intézkedéseket elvégezni </w:t>
      </w:r>
      <w:bookmarkEnd w:id="109"/>
      <w:r w:rsidR="0082194C" w:rsidRPr="00CC1765">
        <w:rPr>
          <w:rFonts w:asciiTheme="minorHAnsi" w:hAnsiTheme="minorHAnsi" w:cstheme="minorHAnsi"/>
          <w:b/>
          <w:bCs/>
          <w:color w:val="000000" w:themeColor="text1"/>
          <w:sz w:val="22"/>
          <w:szCs w:val="22"/>
        </w:rPr>
        <w:t>[</w:t>
      </w:r>
      <w:r w:rsidR="00F717F1" w:rsidRPr="00CC1765">
        <w:rPr>
          <w:rFonts w:asciiTheme="minorHAnsi" w:hAnsiTheme="minorHAnsi" w:cstheme="minorHAnsi"/>
          <w:b/>
          <w:bCs/>
          <w:color w:val="000000" w:themeColor="text1"/>
          <w:sz w:val="22"/>
          <w:szCs w:val="22"/>
        </w:rPr>
        <w:t xml:space="preserve">célszerű </w:t>
      </w:r>
      <w:r w:rsidR="0082194C" w:rsidRPr="00CC1765">
        <w:rPr>
          <w:rFonts w:asciiTheme="minorHAnsi" w:hAnsiTheme="minorHAnsi" w:cstheme="minorHAnsi"/>
          <w:b/>
          <w:bCs/>
          <w:color w:val="000000" w:themeColor="text1"/>
          <w:sz w:val="22"/>
          <w:szCs w:val="22"/>
        </w:rPr>
        <w:t>a kétséget kizáró ügyfél-átvilágítási intézkedések meghatározása]</w:t>
      </w:r>
      <w:r w:rsidR="00DC4D66" w:rsidRPr="00CC1765">
        <w:rPr>
          <w:rFonts w:asciiTheme="minorHAnsi" w:hAnsiTheme="minorHAnsi" w:cstheme="minorHAnsi"/>
          <w:b/>
          <w:bCs/>
          <w:color w:val="000000" w:themeColor="text1"/>
          <w:sz w:val="22"/>
          <w:szCs w:val="22"/>
        </w:rPr>
        <w:t>.</w:t>
      </w:r>
    </w:p>
    <w:p w14:paraId="74A1D591" w14:textId="77777777" w:rsidR="00DC4D66" w:rsidRPr="00CC1765" w:rsidRDefault="00DC4D66" w:rsidP="006910AC">
      <w:pPr>
        <w:autoSpaceDE w:val="0"/>
        <w:autoSpaceDN w:val="0"/>
        <w:adjustRightInd w:val="0"/>
        <w:rPr>
          <w:rFonts w:asciiTheme="minorHAnsi" w:hAnsiTheme="minorHAnsi" w:cstheme="minorHAnsi"/>
          <w:b/>
          <w:bCs/>
          <w:color w:val="000000" w:themeColor="text1"/>
          <w:sz w:val="22"/>
          <w:szCs w:val="22"/>
        </w:rPr>
      </w:pPr>
    </w:p>
    <w:p w14:paraId="30BEC557" w14:textId="17FAB004" w:rsidR="007B438E" w:rsidRPr="00CC1765" w:rsidRDefault="007F7731"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 Szolgáltató köteles rögzíteni az üzleti kapcsolatra vonatkozó adatok, okiratok naprakészen ta</w:t>
      </w:r>
      <w:bookmarkStart w:id="110" w:name="_Hlk158877101"/>
      <w:r w:rsidRPr="00CC1765">
        <w:rPr>
          <w:rFonts w:asciiTheme="minorHAnsi" w:hAnsiTheme="minorHAnsi" w:cstheme="minorHAnsi"/>
          <w:b/>
          <w:color w:val="000000" w:themeColor="text1"/>
          <w:sz w:val="22"/>
          <w:szCs w:val="22"/>
        </w:rPr>
        <w:t xml:space="preserve">rtásának </w:t>
      </w:r>
      <w:bookmarkEnd w:id="110"/>
      <w:r w:rsidRPr="00CC1765">
        <w:rPr>
          <w:rFonts w:asciiTheme="minorHAnsi" w:hAnsiTheme="minorHAnsi" w:cstheme="minorHAnsi"/>
          <w:b/>
          <w:color w:val="000000" w:themeColor="text1"/>
          <w:sz w:val="22"/>
          <w:szCs w:val="22"/>
        </w:rPr>
        <w:t>a</w:t>
      </w:r>
      <w:r w:rsidR="00DC4D66" w:rsidRPr="00CC1765">
        <w:rPr>
          <w:rFonts w:asciiTheme="minorHAnsi" w:hAnsiTheme="minorHAnsi" w:cstheme="minorHAnsi"/>
          <w:b/>
          <w:color w:val="000000" w:themeColor="text1"/>
          <w:sz w:val="22"/>
          <w:szCs w:val="22"/>
        </w:rPr>
        <w:t xml:space="preserve"> </w:t>
      </w:r>
      <w:r w:rsidR="002F29CA">
        <w:rPr>
          <w:rFonts w:asciiTheme="minorHAnsi" w:hAnsiTheme="minorHAnsi" w:cstheme="minorHAnsi"/>
          <w:b/>
          <w:color w:val="000000" w:themeColor="text1"/>
          <w:sz w:val="22"/>
          <w:szCs w:val="22"/>
        </w:rPr>
        <w:t>belső szabályzat</w:t>
      </w:r>
      <w:r w:rsidR="005D0418">
        <w:rPr>
          <w:rFonts w:asciiTheme="minorHAnsi" w:hAnsiTheme="minorHAnsi" w:cstheme="minorHAnsi"/>
          <w:b/>
          <w:color w:val="000000" w:themeColor="text1"/>
          <w:sz w:val="22"/>
          <w:szCs w:val="22"/>
        </w:rPr>
        <w:t>át</w:t>
      </w:r>
      <w:r w:rsidRPr="00CC1765">
        <w:rPr>
          <w:rFonts w:asciiTheme="minorHAnsi" w:hAnsiTheme="minorHAnsi" w:cstheme="minorHAnsi"/>
          <w:b/>
          <w:color w:val="000000" w:themeColor="text1"/>
          <w:sz w:val="22"/>
          <w:szCs w:val="22"/>
        </w:rPr>
        <w:t>.]</w:t>
      </w:r>
    </w:p>
    <w:p w14:paraId="220F483D" w14:textId="77777777" w:rsidR="00DC4D66" w:rsidRPr="00CC1765" w:rsidRDefault="00DC4D66" w:rsidP="006910AC">
      <w:pPr>
        <w:autoSpaceDE w:val="0"/>
        <w:autoSpaceDN w:val="0"/>
        <w:adjustRightInd w:val="0"/>
        <w:rPr>
          <w:rFonts w:asciiTheme="minorHAnsi" w:hAnsiTheme="minorHAnsi" w:cstheme="minorHAnsi"/>
          <w:color w:val="000000" w:themeColor="text1"/>
          <w:sz w:val="22"/>
          <w:szCs w:val="22"/>
        </w:rPr>
      </w:pPr>
    </w:p>
    <w:p w14:paraId="754CB482" w14:textId="22C32919" w:rsidR="004B4A55" w:rsidRPr="00CC1765" w:rsidRDefault="007B438E" w:rsidP="006910AC">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w:t>
      </w:r>
      <w:bookmarkStart w:id="111" w:name="_Hlk89355695"/>
      <w:r w:rsidR="00DC4D66" w:rsidRPr="00CC1765">
        <w:rPr>
          <w:rFonts w:asciiTheme="minorHAnsi" w:hAnsiTheme="minorHAnsi" w:cstheme="minorHAnsi"/>
          <w:b/>
          <w:bCs/>
          <w:color w:val="000000" w:themeColor="text1"/>
          <w:sz w:val="22"/>
          <w:szCs w:val="22"/>
        </w:rPr>
        <w:t>A Szolgáltató k</w:t>
      </w:r>
      <w:r w:rsidRPr="00CC1765">
        <w:rPr>
          <w:rFonts w:asciiTheme="minorHAnsi" w:hAnsiTheme="minorHAnsi" w:cstheme="minorHAnsi"/>
          <w:b/>
          <w:bCs/>
          <w:color w:val="000000" w:themeColor="text1"/>
          <w:sz w:val="22"/>
          <w:szCs w:val="22"/>
        </w:rPr>
        <w:t xml:space="preserve">öteles meghatározni az üzleti kapcsolat </w:t>
      </w:r>
      <w:r w:rsidR="00743CC4" w:rsidRPr="00CC1765">
        <w:rPr>
          <w:rFonts w:asciiTheme="minorHAnsi" w:hAnsiTheme="minorHAnsi" w:cstheme="minorHAnsi"/>
          <w:b/>
          <w:bCs/>
          <w:color w:val="000000" w:themeColor="text1"/>
          <w:sz w:val="22"/>
          <w:szCs w:val="22"/>
        </w:rPr>
        <w:t xml:space="preserve">fennállása során az ügyletek </w:t>
      </w:r>
      <w:r w:rsidRPr="00CC1765">
        <w:rPr>
          <w:rFonts w:asciiTheme="minorHAnsi" w:hAnsiTheme="minorHAnsi" w:cstheme="minorHAnsi"/>
          <w:b/>
          <w:bCs/>
          <w:color w:val="000000" w:themeColor="text1"/>
          <w:sz w:val="22"/>
          <w:szCs w:val="22"/>
        </w:rPr>
        <w:t xml:space="preserve">folyamatos figyelemmel kísérésének, ennek </w:t>
      </w:r>
      <w:r w:rsidR="00743CC4" w:rsidRPr="00CC1765">
        <w:rPr>
          <w:rFonts w:asciiTheme="minorHAnsi" w:hAnsiTheme="minorHAnsi" w:cstheme="minorHAnsi"/>
          <w:b/>
          <w:bCs/>
          <w:color w:val="000000" w:themeColor="text1"/>
          <w:sz w:val="22"/>
          <w:szCs w:val="22"/>
        </w:rPr>
        <w:t xml:space="preserve">keretében </w:t>
      </w:r>
      <w:r w:rsidRPr="00CC1765">
        <w:rPr>
          <w:rFonts w:asciiTheme="minorHAnsi" w:hAnsiTheme="minorHAnsi" w:cstheme="minorHAnsi"/>
          <w:b/>
          <w:bCs/>
          <w:color w:val="000000" w:themeColor="text1"/>
          <w:sz w:val="22"/>
          <w:szCs w:val="22"/>
        </w:rPr>
        <w:t>az ügyfél</w:t>
      </w:r>
      <w:r w:rsidR="00130D75" w:rsidRPr="00CC1765">
        <w:rPr>
          <w:rFonts w:asciiTheme="minorHAnsi" w:hAnsiTheme="minorHAnsi" w:cstheme="minorHAnsi"/>
          <w:b/>
          <w:bCs/>
          <w:color w:val="000000" w:themeColor="text1"/>
          <w:sz w:val="22"/>
          <w:szCs w:val="22"/>
        </w:rPr>
        <w:t xml:space="preserve"> kockázati szintje</w:t>
      </w:r>
      <w:r w:rsidRPr="00CC1765">
        <w:rPr>
          <w:rFonts w:asciiTheme="minorHAnsi" w:hAnsiTheme="minorHAnsi" w:cstheme="minorHAnsi"/>
          <w:b/>
          <w:bCs/>
          <w:color w:val="000000" w:themeColor="text1"/>
          <w:sz w:val="22"/>
          <w:szCs w:val="22"/>
        </w:rPr>
        <w:t xml:space="preserve"> ellen</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rzésének és a kockázati szint változása esetén megteend</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 xml:space="preserve"> intézkedéseknek</w:t>
      </w:r>
      <w:r w:rsidR="00743CC4" w:rsidRPr="00CC1765">
        <w:rPr>
          <w:rFonts w:asciiTheme="minorHAnsi" w:hAnsiTheme="minorHAnsi" w:cstheme="minorHAnsi"/>
          <w:b/>
          <w:bCs/>
          <w:color w:val="000000" w:themeColor="text1"/>
          <w:sz w:val="22"/>
          <w:szCs w:val="22"/>
        </w:rPr>
        <w:t xml:space="preserve">, valamint ehhez kapcsolódóan az összetett és szokatlan ügyletek és pénzügyi </w:t>
      </w:r>
      <w:bookmarkStart w:id="112" w:name="_Hlk184677807"/>
      <w:r w:rsidR="00743CC4" w:rsidRPr="00CC1765">
        <w:rPr>
          <w:rFonts w:asciiTheme="minorHAnsi" w:hAnsiTheme="minorHAnsi" w:cstheme="minorHAnsi"/>
          <w:b/>
          <w:bCs/>
          <w:color w:val="000000" w:themeColor="text1"/>
          <w:sz w:val="22"/>
          <w:szCs w:val="22"/>
        </w:rPr>
        <w:t>műveletek különös figyelemmel kísérésének és elemzésének</w:t>
      </w:r>
      <w:r w:rsidR="00CD1654" w:rsidRPr="00CC1765">
        <w:rPr>
          <w:rFonts w:asciiTheme="minorHAnsi" w:hAnsiTheme="minorHAnsi" w:cstheme="minorHAnsi"/>
          <w:b/>
          <w:bCs/>
          <w:color w:val="000000" w:themeColor="text1"/>
          <w:sz w:val="22"/>
          <w:szCs w:val="22"/>
        </w:rPr>
        <w:t xml:space="preserve"> a</w:t>
      </w:r>
      <w:r w:rsidRPr="00CC1765">
        <w:rPr>
          <w:rFonts w:asciiTheme="minorHAnsi" w:hAnsiTheme="minorHAnsi" w:cstheme="minorHAnsi"/>
          <w:b/>
          <w:bCs/>
          <w:color w:val="000000" w:themeColor="text1"/>
          <w:sz w:val="22"/>
          <w:szCs w:val="22"/>
        </w:rPr>
        <w:t xml:space="preserve"> </w:t>
      </w:r>
      <w:r w:rsidR="002F29CA">
        <w:rPr>
          <w:rFonts w:asciiTheme="minorHAnsi" w:hAnsiTheme="minorHAnsi" w:cstheme="minorHAnsi"/>
          <w:b/>
          <w:bCs/>
          <w:color w:val="000000" w:themeColor="text1"/>
          <w:sz w:val="22"/>
          <w:szCs w:val="22"/>
        </w:rPr>
        <w:t>belső szabályzat</w:t>
      </w:r>
      <w:r w:rsidR="005D0418">
        <w:rPr>
          <w:rFonts w:asciiTheme="minorHAnsi" w:hAnsiTheme="minorHAnsi" w:cstheme="minorHAnsi"/>
          <w:b/>
          <w:bCs/>
          <w:color w:val="000000" w:themeColor="text1"/>
          <w:sz w:val="22"/>
          <w:szCs w:val="22"/>
        </w:rPr>
        <w:t>át</w:t>
      </w:r>
      <w:bookmarkEnd w:id="111"/>
      <w:r w:rsidRPr="00CC1765">
        <w:rPr>
          <w:rFonts w:asciiTheme="minorHAnsi" w:hAnsiTheme="minorHAnsi" w:cstheme="minorHAnsi"/>
          <w:b/>
          <w:bCs/>
          <w:color w:val="000000" w:themeColor="text1"/>
          <w:sz w:val="22"/>
          <w:szCs w:val="22"/>
        </w:rPr>
        <w:t>.]</w:t>
      </w:r>
    </w:p>
    <w:bookmarkEnd w:id="107"/>
    <w:p w14:paraId="539AA80B" w14:textId="48840173" w:rsidR="00F01C32" w:rsidRPr="00CC1765" w:rsidRDefault="00F01C32" w:rsidP="006910AC">
      <w:pPr>
        <w:tabs>
          <w:tab w:val="left" w:pos="0"/>
        </w:tabs>
        <w:autoSpaceDE w:val="0"/>
        <w:autoSpaceDN w:val="0"/>
        <w:adjustRightInd w:val="0"/>
        <w:rPr>
          <w:rFonts w:asciiTheme="minorHAnsi" w:hAnsiTheme="minorHAnsi" w:cstheme="minorHAnsi"/>
          <w:color w:val="000000" w:themeColor="text1"/>
          <w:sz w:val="22"/>
          <w:szCs w:val="22"/>
        </w:rPr>
      </w:pPr>
    </w:p>
    <w:bookmarkEnd w:id="112"/>
    <w:p w14:paraId="66C26EC2" w14:textId="0B5FADE7" w:rsidR="004B4A55" w:rsidRPr="00CC1765" w:rsidRDefault="004B4A55" w:rsidP="006910AC">
      <w:pPr>
        <w:widowControl w:val="0"/>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ellen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rzés során a Szolgáltató minden esetben köteles az adatszolgáltató ügyfelek tekintetében a rendelkezésére álló adatok ellen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rzésére a tényleges tulajdonosi nyilvántartásban. Amennyiben a Szolgáltató – a számlavezet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kivételével – az ellen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rzése során a tényleges tulajdonosi nyilvántartásban tárolt adatoktól a tényleges tulajdonosi viszonyokat érint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en érdemben eltér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adatot rögzít, ezt 5 munkanapon belül köteles jelezni a nyilvántartó szervnek. A jelzés során a Szolgáltató közli az általa rögzített tényleges tulajdonosi adatokat, valamint az adatrögzítés id</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pontját is. A Szolgáltató a jelzést követ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30 napon belül ugyanarra a tényleges tulajdonosi adatra vonatkozóan ismételten nem küldhet jelzést.</w:t>
      </w:r>
    </w:p>
    <w:p w14:paraId="3C235578" w14:textId="77777777" w:rsidR="00413E56" w:rsidRPr="00CC1765" w:rsidRDefault="00413E56" w:rsidP="006910AC">
      <w:pPr>
        <w:widowControl w:val="0"/>
        <w:autoSpaceDE w:val="0"/>
        <w:autoSpaceDN w:val="0"/>
        <w:adjustRightInd w:val="0"/>
        <w:rPr>
          <w:rFonts w:asciiTheme="minorHAnsi" w:hAnsiTheme="minorHAnsi" w:cstheme="minorHAnsi"/>
          <w:color w:val="000000" w:themeColor="text1"/>
          <w:sz w:val="22"/>
          <w:szCs w:val="22"/>
        </w:rPr>
      </w:pPr>
    </w:p>
    <w:p w14:paraId="77B005C2" w14:textId="6AE4F4EA" w:rsidR="00413E56" w:rsidRPr="00CC1765" w:rsidRDefault="00413E56" w:rsidP="00413E56">
      <w:pPr>
        <w:tabs>
          <w:tab w:val="left" w:pos="0"/>
        </w:tabs>
        <w:autoSpaceDE w:val="0"/>
        <w:autoSpaceDN w:val="0"/>
        <w:adjustRightInd w:val="0"/>
        <w:rPr>
          <w:rFonts w:asciiTheme="minorHAnsi" w:hAnsiTheme="minorHAnsi" w:cstheme="minorHAnsi"/>
          <w:color w:val="000000" w:themeColor="text1"/>
          <w:sz w:val="22"/>
          <w:szCs w:val="22"/>
        </w:rPr>
      </w:pPr>
      <w:bookmarkStart w:id="113" w:name="_Hlk221282349"/>
      <w:r w:rsidRPr="00CC1765">
        <w:rPr>
          <w:rFonts w:asciiTheme="minorHAnsi" w:hAnsiTheme="minorHAnsi" w:cstheme="minorHAnsi"/>
          <w:color w:val="000000" w:themeColor="text1"/>
          <w:sz w:val="22"/>
          <w:szCs w:val="22"/>
        </w:rPr>
        <w:t xml:space="preserve">A </w:t>
      </w:r>
      <w:r w:rsidRPr="00CC1765">
        <w:rPr>
          <w:rFonts w:asciiTheme="minorHAnsi" w:hAnsiTheme="minorHAnsi" w:cstheme="minorHAnsi"/>
          <w:b/>
          <w:color w:val="000000" w:themeColor="text1"/>
          <w:sz w:val="22"/>
          <w:szCs w:val="22"/>
        </w:rPr>
        <w:t>Szolgáltató</w:t>
      </w:r>
      <w:r w:rsidRPr="00CC1765" w:rsidDel="00413E56">
        <w:rPr>
          <w:rFonts w:asciiTheme="minorHAnsi" w:hAnsiTheme="minorHAnsi" w:cstheme="minorHAnsi"/>
          <w:b/>
          <w:color w:val="000000" w:themeColor="text1"/>
          <w:sz w:val="22"/>
          <w:szCs w:val="22"/>
        </w:rPr>
        <w:t xml:space="preserve"> </w:t>
      </w:r>
      <w:r w:rsidRPr="00CC1765">
        <w:rPr>
          <w:rFonts w:asciiTheme="minorHAnsi" w:hAnsiTheme="minorHAnsi" w:cstheme="minorHAnsi"/>
          <w:b/>
          <w:color w:val="000000" w:themeColor="text1"/>
          <w:sz w:val="22"/>
          <w:szCs w:val="22"/>
        </w:rPr>
        <w:t xml:space="preserve">a szerződésében </w:t>
      </w:r>
      <w:r w:rsidRPr="00CC1765">
        <w:rPr>
          <w:rFonts w:asciiTheme="minorHAnsi" w:hAnsiTheme="minorHAnsi" w:cstheme="minorHAnsi"/>
          <w:color w:val="000000" w:themeColor="text1"/>
          <w:sz w:val="22"/>
          <w:szCs w:val="22"/>
        </w:rPr>
        <w:t xml:space="preserve">szerepelteti, hogy az üzleti kapcsolat fennállása alatt az ügyfél, annak a </w:t>
      </w:r>
      <w:r w:rsidR="00791196" w:rsidRPr="00CC1765">
        <w:rPr>
          <w:rFonts w:asciiTheme="minorHAnsi" w:hAnsiTheme="minorHAnsi" w:cstheme="minorHAnsi"/>
          <w:color w:val="000000" w:themeColor="text1"/>
          <w:sz w:val="22"/>
          <w:szCs w:val="22"/>
        </w:rPr>
        <w:t>S</w:t>
      </w:r>
      <w:r w:rsidRPr="00CC1765">
        <w:rPr>
          <w:rFonts w:asciiTheme="minorHAnsi" w:hAnsiTheme="minorHAnsi" w:cstheme="minorHAnsi"/>
          <w:color w:val="000000" w:themeColor="text1"/>
          <w:sz w:val="22"/>
          <w:szCs w:val="22"/>
        </w:rPr>
        <w:t xml:space="preserve">zolgáltatónál eljáró meghatalmazottja, rendelkezésre jogosultja, továbbá a </w:t>
      </w:r>
      <w:r w:rsidR="00791196" w:rsidRPr="00CC1765">
        <w:rPr>
          <w:rFonts w:asciiTheme="minorHAnsi" w:hAnsiTheme="minorHAnsi" w:cstheme="minorHAnsi"/>
          <w:color w:val="000000" w:themeColor="text1"/>
          <w:sz w:val="22"/>
          <w:szCs w:val="22"/>
        </w:rPr>
        <w:t>S</w:t>
      </w:r>
      <w:r w:rsidRPr="00CC1765">
        <w:rPr>
          <w:rFonts w:asciiTheme="minorHAnsi" w:hAnsiTheme="minorHAnsi" w:cstheme="minorHAnsi"/>
          <w:color w:val="000000" w:themeColor="text1"/>
          <w:sz w:val="22"/>
          <w:szCs w:val="22"/>
        </w:rPr>
        <w:t>zolgáltatónál eljáró képviselője köteles a tudomásszerzéstől számított 5 munkanapon belül értesíteni az ügyfél-átvilágítás során megadott adatokban, illetve a tényleges tulajdonos személyét érintően bekövetkezett változásról</w:t>
      </w:r>
      <w:r w:rsidRPr="00CC1765">
        <w:rPr>
          <w:rFonts w:asciiTheme="minorHAnsi" w:hAnsiTheme="minorHAnsi" w:cstheme="minorHAnsi"/>
          <w:b/>
          <w:color w:val="000000" w:themeColor="text1"/>
          <w:sz w:val="22"/>
          <w:szCs w:val="22"/>
        </w:rPr>
        <w:t xml:space="preserve">. </w:t>
      </w:r>
      <w:bookmarkEnd w:id="113"/>
      <w:r w:rsidRPr="00CC1765">
        <w:rPr>
          <w:rFonts w:asciiTheme="minorHAnsi" w:hAnsiTheme="minorHAnsi" w:cstheme="minorHAnsi"/>
          <w:b/>
          <w:color w:val="000000" w:themeColor="text1"/>
          <w:sz w:val="22"/>
          <w:szCs w:val="22"/>
        </w:rPr>
        <w:t xml:space="preserve">[Szükséges </w:t>
      </w:r>
      <w:r w:rsidR="002F29CA">
        <w:rPr>
          <w:rFonts w:asciiTheme="minorHAnsi" w:hAnsiTheme="minorHAnsi" w:cstheme="minorHAnsi"/>
          <w:b/>
          <w:color w:val="000000" w:themeColor="text1"/>
          <w:sz w:val="22"/>
          <w:szCs w:val="22"/>
        </w:rPr>
        <w:t>belső szabályzat</w:t>
      </w:r>
      <w:r w:rsidR="005D0418">
        <w:rPr>
          <w:rFonts w:asciiTheme="minorHAnsi" w:hAnsiTheme="minorHAnsi" w:cstheme="minorHAnsi"/>
          <w:b/>
          <w:color w:val="000000" w:themeColor="text1"/>
          <w:sz w:val="22"/>
          <w:szCs w:val="22"/>
        </w:rPr>
        <w:t>ot</w:t>
      </w:r>
      <w:r w:rsidRPr="00CC1765">
        <w:rPr>
          <w:rFonts w:asciiTheme="minorHAnsi" w:hAnsiTheme="minorHAnsi" w:cstheme="minorHAnsi"/>
          <w:b/>
          <w:color w:val="000000" w:themeColor="text1"/>
          <w:sz w:val="22"/>
          <w:szCs w:val="22"/>
        </w:rPr>
        <w:t xml:space="preserve"> kialakítani és határozni, hogy a Szolgáltató milyen módon, formában és csatornán teszi mindezt.]</w:t>
      </w:r>
    </w:p>
    <w:p w14:paraId="1B234054" w14:textId="77777777" w:rsidR="00413E56" w:rsidRPr="00CC1765" w:rsidRDefault="00413E56" w:rsidP="006910AC">
      <w:pPr>
        <w:widowControl w:val="0"/>
        <w:autoSpaceDE w:val="0"/>
        <w:autoSpaceDN w:val="0"/>
        <w:adjustRightInd w:val="0"/>
        <w:rPr>
          <w:rFonts w:asciiTheme="minorHAnsi" w:hAnsiTheme="minorHAnsi" w:cstheme="minorHAnsi"/>
          <w:color w:val="000000" w:themeColor="text1"/>
          <w:sz w:val="22"/>
          <w:szCs w:val="22"/>
        </w:rPr>
      </w:pPr>
    </w:p>
    <w:p w14:paraId="64A8DB0F" w14:textId="68DB2741" w:rsidR="004B4A55" w:rsidRPr="00CC1765" w:rsidRDefault="001B1B68" w:rsidP="006910AC">
      <w:pPr>
        <w:widowControl w:val="0"/>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Ha az ügyfél jogi személy vagy jogi személyiséggel nem rendelkez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szervezet, a képviseletében vagy megbízása alapján eljáró személy átvilágítását követ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en a jogi személy, illetve a jogi személyiséggel nem rendelkez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szervezet átvilágítását is el kell végezni.</w:t>
      </w:r>
    </w:p>
    <w:p w14:paraId="13DB057D" w14:textId="77777777" w:rsidR="001B1B68" w:rsidRPr="00CC1765" w:rsidRDefault="001B1B68" w:rsidP="006910AC">
      <w:pPr>
        <w:widowControl w:val="0"/>
        <w:autoSpaceDE w:val="0"/>
        <w:autoSpaceDN w:val="0"/>
        <w:adjustRightInd w:val="0"/>
        <w:rPr>
          <w:rFonts w:asciiTheme="minorHAnsi" w:hAnsiTheme="minorHAnsi" w:cstheme="minorHAnsi"/>
          <w:color w:val="000000" w:themeColor="text1"/>
          <w:sz w:val="22"/>
          <w:szCs w:val="22"/>
        </w:rPr>
      </w:pPr>
    </w:p>
    <w:p w14:paraId="07B98D28" w14:textId="18113246" w:rsidR="008408A9" w:rsidRPr="00CC1765" w:rsidRDefault="008408A9" w:rsidP="00D00341">
      <w:pPr>
        <w:pStyle w:val="Cmsor3"/>
        <w:ind w:left="0" w:firstLine="0"/>
        <w:rPr>
          <w:rFonts w:asciiTheme="minorHAnsi" w:hAnsiTheme="minorHAnsi" w:cstheme="minorHAnsi"/>
          <w:i w:val="0"/>
          <w:color w:val="000000" w:themeColor="text1"/>
          <w:sz w:val="22"/>
          <w:szCs w:val="22"/>
          <w:u w:val="single"/>
        </w:rPr>
      </w:pPr>
      <w:bookmarkStart w:id="114" w:name="_Toc223374453"/>
      <w:r w:rsidRPr="00CC1765">
        <w:rPr>
          <w:rFonts w:asciiTheme="minorHAnsi" w:hAnsiTheme="minorHAnsi" w:cstheme="minorHAnsi"/>
          <w:i w:val="0"/>
          <w:color w:val="000000" w:themeColor="text1"/>
          <w:sz w:val="22"/>
          <w:szCs w:val="22"/>
          <w:u w:val="single"/>
        </w:rPr>
        <w:t>Az ügyfél-átvilágítási intézkedések módja</w:t>
      </w:r>
      <w:bookmarkEnd w:id="114"/>
    </w:p>
    <w:p w14:paraId="7468EBD4" w14:textId="77777777" w:rsidR="008408A9" w:rsidRPr="00CC1765" w:rsidRDefault="008408A9" w:rsidP="006910AC">
      <w:pPr>
        <w:widowControl w:val="0"/>
        <w:autoSpaceDE w:val="0"/>
        <w:autoSpaceDN w:val="0"/>
        <w:adjustRightInd w:val="0"/>
        <w:rPr>
          <w:rFonts w:asciiTheme="minorHAnsi" w:hAnsiTheme="minorHAnsi" w:cstheme="minorHAnsi"/>
          <w:color w:val="000000" w:themeColor="text1"/>
          <w:sz w:val="22"/>
          <w:szCs w:val="22"/>
        </w:rPr>
      </w:pPr>
    </w:p>
    <w:p w14:paraId="7600B5C1" w14:textId="5A5D7F70" w:rsidR="00DC4D66" w:rsidRPr="00CC1765" w:rsidRDefault="008408A9">
      <w:pPr>
        <w:widowControl w:val="0"/>
        <w:autoSpaceDE w:val="0"/>
        <w:autoSpaceDN w:val="0"/>
        <w:adjustRightInd w:val="0"/>
        <w:rPr>
          <w:rFonts w:asciiTheme="minorHAnsi" w:hAnsiTheme="minorHAnsi" w:cstheme="minorHAnsi"/>
          <w:color w:val="000000" w:themeColor="text1"/>
          <w:sz w:val="22"/>
          <w:szCs w:val="22"/>
        </w:rPr>
      </w:pPr>
      <w:bookmarkStart w:id="115" w:name="_Hlk221282432"/>
      <w:r w:rsidRPr="00CC1765">
        <w:rPr>
          <w:rFonts w:asciiTheme="minorHAnsi" w:hAnsiTheme="minorHAnsi" w:cstheme="minorHAnsi"/>
          <w:color w:val="000000" w:themeColor="text1"/>
          <w:sz w:val="22"/>
          <w:szCs w:val="22"/>
        </w:rPr>
        <w:t>A</w:t>
      </w:r>
      <w:r w:rsidR="00DC4D66" w:rsidRPr="00CC1765">
        <w:rPr>
          <w:rFonts w:asciiTheme="minorHAnsi" w:hAnsiTheme="minorHAnsi" w:cstheme="minorHAnsi"/>
          <w:color w:val="000000" w:themeColor="text1"/>
          <w:sz w:val="22"/>
          <w:szCs w:val="22"/>
        </w:rPr>
        <w:t xml:space="preserve"> Pmt. alapján a</w:t>
      </w:r>
      <w:r w:rsidRPr="00CC1765">
        <w:rPr>
          <w:rFonts w:asciiTheme="minorHAnsi" w:hAnsiTheme="minorHAnsi" w:cstheme="minorHAnsi"/>
          <w:color w:val="000000" w:themeColor="text1"/>
          <w:sz w:val="22"/>
          <w:szCs w:val="22"/>
        </w:rPr>
        <w:t>z ügyfél-átvilágítási kötelezettség teljesítése személyesen, vagy a Szolgáltató által üzemeltetett, biztonságos, védett, a felügyeletet ellátó szerv által meghatározott módon, előzetesen auditált elektronikus hírközlő eszköz útján</w:t>
      </w:r>
      <w:r w:rsidR="005A05CD" w:rsidRPr="00CC1765">
        <w:rPr>
          <w:rFonts w:asciiTheme="minorHAnsi" w:hAnsiTheme="minorHAnsi" w:cstheme="minorHAnsi"/>
          <w:color w:val="000000" w:themeColor="text1"/>
          <w:sz w:val="22"/>
          <w:szCs w:val="22"/>
        </w:rPr>
        <w:t>,</w:t>
      </w:r>
      <w:r w:rsidR="005A05CD" w:rsidRPr="00CC1765">
        <w:rPr>
          <w:rFonts w:asciiTheme="minorHAnsi" w:hAnsiTheme="minorHAnsi" w:cstheme="minorHAnsi"/>
        </w:rPr>
        <w:t xml:space="preserve"> </w:t>
      </w:r>
      <w:r w:rsidR="005A05CD" w:rsidRPr="00CC1765">
        <w:rPr>
          <w:rFonts w:asciiTheme="minorHAnsi" w:hAnsiTheme="minorHAnsi" w:cstheme="minorHAnsi"/>
          <w:color w:val="000000" w:themeColor="text1"/>
          <w:sz w:val="22"/>
          <w:szCs w:val="22"/>
        </w:rPr>
        <w:t>vagy a digitális államról és a digitális szolgáltatások nyújtásának egyes szabályairól szóló</w:t>
      </w:r>
      <w:r w:rsidR="00553F43" w:rsidRPr="00CC1765">
        <w:rPr>
          <w:rFonts w:asciiTheme="minorHAnsi" w:hAnsiTheme="minorHAnsi" w:cstheme="minorHAnsi"/>
          <w:color w:val="000000" w:themeColor="text1"/>
          <w:sz w:val="22"/>
          <w:szCs w:val="22"/>
        </w:rPr>
        <w:t xml:space="preserve"> 2023. évi CIII.</w:t>
      </w:r>
      <w:r w:rsidR="005A05CD" w:rsidRPr="00CC1765">
        <w:rPr>
          <w:rFonts w:asciiTheme="minorHAnsi" w:hAnsiTheme="minorHAnsi" w:cstheme="minorHAnsi"/>
          <w:color w:val="000000" w:themeColor="text1"/>
          <w:sz w:val="22"/>
          <w:szCs w:val="22"/>
        </w:rPr>
        <w:t xml:space="preserve"> törvényben foglaltak szerint</w:t>
      </w:r>
      <w:r w:rsidRPr="00CC1765">
        <w:rPr>
          <w:rFonts w:asciiTheme="minorHAnsi" w:hAnsiTheme="minorHAnsi" w:cstheme="minorHAnsi"/>
          <w:color w:val="000000" w:themeColor="text1"/>
          <w:sz w:val="22"/>
          <w:szCs w:val="22"/>
        </w:rPr>
        <w:t xml:space="preserve"> is elvégezhető. </w:t>
      </w:r>
    </w:p>
    <w:p w14:paraId="13C15039" w14:textId="1F396BED" w:rsidR="0043433E" w:rsidRPr="00CC1765" w:rsidRDefault="00DC4D66" w:rsidP="006910AC">
      <w:pPr>
        <w:widowControl w:val="0"/>
        <w:autoSpaceDE w:val="0"/>
        <w:autoSpaceDN w:val="0"/>
        <w:adjustRightInd w:val="0"/>
        <w:rPr>
          <w:rFonts w:asciiTheme="minorHAnsi" w:hAnsiTheme="minorHAnsi" w:cstheme="minorHAnsi"/>
          <w:b/>
          <w:sz w:val="22"/>
          <w:szCs w:val="22"/>
        </w:rPr>
      </w:pPr>
      <w:r w:rsidRPr="00CC1765">
        <w:rPr>
          <w:rFonts w:asciiTheme="minorHAnsi" w:hAnsiTheme="minorHAnsi" w:cstheme="minorHAnsi"/>
          <w:bCs/>
          <w:sz w:val="22"/>
          <w:szCs w:val="22"/>
        </w:rPr>
        <w:t>Ahol a Pmt. és e Segédlet azonosítást, személyigazoló ellenőrzést vagy a lakóhely (lakcím) igazolását írja el</w:t>
      </w:r>
      <w:r w:rsidRPr="00CC1765">
        <w:rPr>
          <w:rFonts w:asciiTheme="minorHAnsi" w:hAnsiTheme="minorHAnsi" w:cstheme="minorHAnsi" w:hint="eastAsia"/>
          <w:bCs/>
          <w:sz w:val="22"/>
          <w:szCs w:val="22"/>
        </w:rPr>
        <w:t>ő</w:t>
      </w:r>
      <w:r w:rsidRPr="00CC1765">
        <w:rPr>
          <w:rFonts w:asciiTheme="minorHAnsi" w:hAnsiTheme="minorHAnsi" w:cstheme="minorHAnsi"/>
          <w:bCs/>
          <w:sz w:val="22"/>
          <w:szCs w:val="22"/>
        </w:rPr>
        <w:t>, ott az adatszolgáltatás és a lakóhely igazoló ellen</w:t>
      </w:r>
      <w:r w:rsidRPr="00CC1765">
        <w:rPr>
          <w:rFonts w:asciiTheme="minorHAnsi" w:hAnsiTheme="minorHAnsi" w:cstheme="minorHAnsi" w:hint="eastAsia"/>
          <w:bCs/>
          <w:sz w:val="22"/>
          <w:szCs w:val="22"/>
        </w:rPr>
        <w:t>ő</w:t>
      </w:r>
      <w:r w:rsidRPr="00CC1765">
        <w:rPr>
          <w:rFonts w:asciiTheme="minorHAnsi" w:hAnsiTheme="minorHAnsi" w:cstheme="minorHAnsi"/>
          <w:bCs/>
          <w:sz w:val="22"/>
          <w:szCs w:val="22"/>
        </w:rPr>
        <w:t xml:space="preserve">rzése a digitális állampolgárság </w:t>
      </w:r>
      <w:r w:rsidR="00791196" w:rsidRPr="00CC1765">
        <w:rPr>
          <w:rFonts w:asciiTheme="minorHAnsi" w:hAnsiTheme="minorHAnsi" w:cstheme="minorHAnsi"/>
          <w:bCs/>
          <w:sz w:val="22"/>
          <w:szCs w:val="22"/>
        </w:rPr>
        <w:t>S</w:t>
      </w:r>
      <w:r w:rsidRPr="00CC1765">
        <w:rPr>
          <w:rFonts w:asciiTheme="minorHAnsi" w:hAnsiTheme="minorHAnsi" w:cstheme="minorHAnsi"/>
          <w:bCs/>
          <w:sz w:val="22"/>
          <w:szCs w:val="22"/>
        </w:rPr>
        <w:t xml:space="preserve">zolgáltató által digitálisan kiállított </w:t>
      </w:r>
      <w:r w:rsidRPr="00CC1765">
        <w:rPr>
          <w:rFonts w:asciiTheme="minorHAnsi" w:hAnsiTheme="minorHAnsi" w:cstheme="minorHAnsi"/>
          <w:bCs/>
          <w:sz w:val="22"/>
          <w:szCs w:val="22"/>
        </w:rPr>
        <w:lastRenderedPageBreak/>
        <w:t>hiteles igazolás alapján is elvégezhet</w:t>
      </w:r>
      <w:r w:rsidRPr="00CC1765">
        <w:rPr>
          <w:rFonts w:asciiTheme="minorHAnsi" w:hAnsiTheme="minorHAnsi" w:cstheme="minorHAnsi" w:hint="eastAsia"/>
          <w:bCs/>
          <w:sz w:val="22"/>
          <w:szCs w:val="22"/>
        </w:rPr>
        <w:t>ő</w:t>
      </w:r>
      <w:r w:rsidR="00D17157" w:rsidRPr="00CC1765">
        <w:rPr>
          <w:rFonts w:asciiTheme="minorHAnsi" w:hAnsiTheme="minorHAnsi" w:cstheme="minorHAnsi"/>
          <w:bCs/>
          <w:sz w:val="22"/>
          <w:szCs w:val="22"/>
        </w:rPr>
        <w:t xml:space="preserve">, </w:t>
      </w:r>
      <w:r w:rsidR="00D17157" w:rsidRPr="00CC1765">
        <w:rPr>
          <w:rFonts w:ascii="Calibri" w:hAnsi="Calibri"/>
          <w:sz w:val="22"/>
          <w:szCs w:val="24"/>
        </w:rPr>
        <w:t>amennyiben a jogszabályban előírt kötelezettségek teljesítése teljes körűen kivitelezhető</w:t>
      </w:r>
      <w:r w:rsidR="000F5953" w:rsidRPr="00CC1765">
        <w:rPr>
          <w:rFonts w:ascii="Calibri" w:hAnsi="Calibri"/>
          <w:sz w:val="22"/>
          <w:szCs w:val="24"/>
        </w:rPr>
        <w:t xml:space="preserve"> (a DÁP alkalmazás jelenlegi verziója azonban nem alkalmas a teljeskör</w:t>
      </w:r>
      <w:r w:rsidR="000F5953" w:rsidRPr="00CC1765">
        <w:rPr>
          <w:rFonts w:ascii="Calibri" w:hAnsi="Calibri" w:hint="eastAsia"/>
          <w:sz w:val="22"/>
          <w:szCs w:val="24"/>
        </w:rPr>
        <w:t>ű</w:t>
      </w:r>
      <w:r w:rsidR="000F5953" w:rsidRPr="00CC1765">
        <w:rPr>
          <w:rFonts w:ascii="Calibri" w:hAnsi="Calibri"/>
          <w:sz w:val="22"/>
          <w:szCs w:val="24"/>
        </w:rPr>
        <w:t xml:space="preserve"> személyazonosság igazoló ellen</w:t>
      </w:r>
      <w:r w:rsidR="000F5953" w:rsidRPr="00CC1765">
        <w:rPr>
          <w:rFonts w:ascii="Calibri" w:hAnsi="Calibri" w:hint="eastAsia"/>
          <w:sz w:val="22"/>
          <w:szCs w:val="24"/>
        </w:rPr>
        <w:t>ő</w:t>
      </w:r>
      <w:r w:rsidR="000F5953" w:rsidRPr="00CC1765">
        <w:rPr>
          <w:rFonts w:ascii="Calibri" w:hAnsi="Calibri"/>
          <w:sz w:val="22"/>
          <w:szCs w:val="24"/>
        </w:rPr>
        <w:t>rzésre)</w:t>
      </w:r>
      <w:r w:rsidRPr="00CC1765">
        <w:rPr>
          <w:rFonts w:asciiTheme="minorHAnsi" w:hAnsiTheme="minorHAnsi" w:cstheme="minorHAnsi"/>
          <w:bCs/>
          <w:sz w:val="22"/>
          <w:szCs w:val="22"/>
        </w:rPr>
        <w:t>.</w:t>
      </w:r>
      <w:r w:rsidRPr="00CC1765">
        <w:rPr>
          <w:rFonts w:asciiTheme="minorHAnsi" w:hAnsiTheme="minorHAnsi" w:cstheme="minorHAnsi"/>
        </w:rPr>
        <w:t xml:space="preserve"> </w:t>
      </w:r>
      <w:bookmarkEnd w:id="115"/>
      <w:r w:rsidR="0043433E" w:rsidRPr="00CC1765">
        <w:rPr>
          <w:rFonts w:asciiTheme="minorHAnsi" w:hAnsiTheme="minorHAnsi" w:cstheme="minorHAnsi"/>
          <w:b/>
          <w:sz w:val="22"/>
          <w:szCs w:val="22"/>
        </w:rPr>
        <w:t>&lt;</w:t>
      </w:r>
      <w:bookmarkStart w:id="116" w:name="_Hlk215584299"/>
      <w:r w:rsidR="008408A9" w:rsidRPr="00CC1765">
        <w:rPr>
          <w:rFonts w:asciiTheme="minorHAnsi" w:hAnsiTheme="minorHAnsi" w:cstheme="minorHAnsi"/>
          <w:b/>
          <w:sz w:val="22"/>
          <w:szCs w:val="22"/>
        </w:rPr>
        <w:t>Amennyiben a Szolgáltató esetében releváns, úgy a Szolgáltató rögzíti</w:t>
      </w:r>
      <w:r w:rsidRPr="00CC1765">
        <w:rPr>
          <w:rFonts w:asciiTheme="minorHAnsi" w:hAnsiTheme="minorHAnsi" w:cstheme="minorHAnsi"/>
          <w:b/>
          <w:sz w:val="22"/>
          <w:szCs w:val="22"/>
        </w:rPr>
        <w:t xml:space="preserve"> a </w:t>
      </w:r>
      <w:r w:rsidR="002F29CA">
        <w:rPr>
          <w:rFonts w:asciiTheme="minorHAnsi" w:hAnsiTheme="minorHAnsi" w:cstheme="minorHAnsi"/>
          <w:b/>
          <w:sz w:val="22"/>
          <w:szCs w:val="22"/>
        </w:rPr>
        <w:t>belső szabályzat</w:t>
      </w:r>
      <w:r w:rsidR="005D0418">
        <w:rPr>
          <w:rFonts w:asciiTheme="minorHAnsi" w:hAnsiTheme="minorHAnsi" w:cstheme="minorHAnsi"/>
          <w:b/>
          <w:sz w:val="22"/>
          <w:szCs w:val="22"/>
        </w:rPr>
        <w:t>át</w:t>
      </w:r>
      <w:r w:rsidR="00D45397" w:rsidRPr="00CC1765">
        <w:rPr>
          <w:rFonts w:asciiTheme="minorHAnsi" w:hAnsiTheme="minorHAnsi" w:cstheme="minorHAnsi"/>
          <w:b/>
          <w:sz w:val="22"/>
          <w:szCs w:val="22"/>
        </w:rPr>
        <w:t xml:space="preserve">, ha </w:t>
      </w:r>
      <w:r w:rsidR="008408A9" w:rsidRPr="00CC1765">
        <w:rPr>
          <w:rFonts w:asciiTheme="minorHAnsi" w:hAnsiTheme="minorHAnsi" w:cstheme="minorHAnsi"/>
          <w:b/>
          <w:sz w:val="22"/>
          <w:szCs w:val="22"/>
        </w:rPr>
        <w:t>auditált elektronikus hírközl</w:t>
      </w:r>
      <w:r w:rsidR="008408A9" w:rsidRPr="00CC1765">
        <w:rPr>
          <w:rFonts w:asciiTheme="minorHAnsi" w:hAnsiTheme="minorHAnsi" w:cstheme="minorHAnsi" w:hint="eastAsia"/>
          <w:b/>
          <w:sz w:val="22"/>
          <w:szCs w:val="22"/>
        </w:rPr>
        <w:t>ő</w:t>
      </w:r>
      <w:r w:rsidR="008408A9" w:rsidRPr="00CC1765">
        <w:rPr>
          <w:rFonts w:asciiTheme="minorHAnsi" w:hAnsiTheme="minorHAnsi" w:cstheme="minorHAnsi"/>
          <w:b/>
          <w:sz w:val="22"/>
          <w:szCs w:val="22"/>
        </w:rPr>
        <w:t xml:space="preserve"> eszközt is alkalmaz</w:t>
      </w:r>
      <w:r w:rsidR="0043433E" w:rsidRPr="00CC1765">
        <w:rPr>
          <w:rFonts w:asciiTheme="minorHAnsi" w:hAnsiTheme="minorHAnsi" w:cstheme="minorHAnsi"/>
          <w:b/>
          <w:sz w:val="22"/>
          <w:szCs w:val="22"/>
        </w:rPr>
        <w:t>&gt;</w:t>
      </w:r>
      <w:r w:rsidR="008408A9" w:rsidRPr="00CC1765">
        <w:rPr>
          <w:rFonts w:asciiTheme="minorHAnsi" w:hAnsiTheme="minorHAnsi" w:cstheme="minorHAnsi"/>
          <w:b/>
          <w:sz w:val="22"/>
          <w:szCs w:val="22"/>
        </w:rPr>
        <w:t>.</w:t>
      </w:r>
      <w:bookmarkEnd w:id="116"/>
      <w:r w:rsidR="008408A9" w:rsidRPr="00CC1765">
        <w:rPr>
          <w:rFonts w:asciiTheme="minorHAnsi" w:hAnsiTheme="minorHAnsi" w:cstheme="minorHAnsi"/>
          <w:b/>
          <w:sz w:val="22"/>
          <w:szCs w:val="22"/>
        </w:rPr>
        <w:t xml:space="preserve"> </w:t>
      </w:r>
    </w:p>
    <w:p w14:paraId="7E4B32E4" w14:textId="77777777" w:rsidR="0043433E" w:rsidRPr="00CC1765" w:rsidRDefault="0043433E" w:rsidP="006910AC">
      <w:pPr>
        <w:widowControl w:val="0"/>
        <w:autoSpaceDE w:val="0"/>
        <w:autoSpaceDN w:val="0"/>
        <w:adjustRightInd w:val="0"/>
        <w:rPr>
          <w:rFonts w:asciiTheme="minorHAnsi" w:hAnsiTheme="minorHAnsi" w:cstheme="minorHAnsi"/>
          <w:b/>
          <w:sz w:val="22"/>
          <w:szCs w:val="22"/>
        </w:rPr>
      </w:pPr>
    </w:p>
    <w:p w14:paraId="2C795310" w14:textId="7FAB47AC" w:rsidR="00720A03" w:rsidRPr="00CC1765" w:rsidRDefault="008408A9" w:rsidP="006910AC">
      <w:pPr>
        <w:widowControl w:val="0"/>
        <w:autoSpaceDE w:val="0"/>
        <w:autoSpaceDN w:val="0"/>
        <w:adjustRightInd w:val="0"/>
        <w:rPr>
          <w:rFonts w:asciiTheme="minorHAnsi" w:hAnsiTheme="minorHAnsi" w:cstheme="minorHAnsi"/>
          <w:b/>
          <w:sz w:val="22"/>
          <w:szCs w:val="22"/>
        </w:rPr>
      </w:pPr>
      <w:r w:rsidRPr="00CC1765">
        <w:rPr>
          <w:rFonts w:asciiTheme="minorHAnsi" w:hAnsiTheme="minorHAnsi" w:cstheme="minorHAnsi"/>
          <w:bCs/>
          <w:sz w:val="22"/>
          <w:szCs w:val="22"/>
        </w:rPr>
        <w:t>A Szolgáltató köteles a magyarországi lakcímet igazoló hatósági igazolvánnyal rendelkező természetes személy ügyfél esetén biztosítani, hogy az ügyfél-átvilágítási intézkedéseket, beleértve a fokozott ügyfél-átvilágítási intézkedéseket is, valamint a Pmt. 12. § (3) bekezdés szerinti rendszeres adatellenőrzést előzetesen auditált elektronikus hírközl</w:t>
      </w:r>
      <w:r w:rsidRPr="00CC1765">
        <w:rPr>
          <w:rFonts w:asciiTheme="minorHAnsi" w:hAnsiTheme="minorHAnsi" w:cstheme="minorHAnsi" w:hint="eastAsia"/>
          <w:bCs/>
          <w:sz w:val="22"/>
          <w:szCs w:val="22"/>
        </w:rPr>
        <w:t>ő</w:t>
      </w:r>
      <w:r w:rsidRPr="00CC1765">
        <w:rPr>
          <w:rFonts w:asciiTheme="minorHAnsi" w:hAnsiTheme="minorHAnsi" w:cstheme="minorHAnsi"/>
          <w:bCs/>
          <w:sz w:val="22"/>
          <w:szCs w:val="22"/>
        </w:rPr>
        <w:t xml:space="preserve"> eszköz alkalmazásával is el lehessen végezni, az ügyfél erre irányuló döntése esetén.</w:t>
      </w:r>
      <w:r w:rsidR="00091152" w:rsidRPr="00CC1765">
        <w:rPr>
          <w:rFonts w:asciiTheme="minorHAnsi" w:hAnsiTheme="minorHAnsi" w:cstheme="minorHAnsi"/>
          <w:bCs/>
          <w:sz w:val="22"/>
          <w:szCs w:val="22"/>
        </w:rPr>
        <w:t xml:space="preserve"> A Szolgáltató </w:t>
      </w:r>
      <w:r w:rsidR="00D45397" w:rsidRPr="00CC1765">
        <w:rPr>
          <w:rFonts w:asciiTheme="minorHAnsi" w:hAnsiTheme="minorHAnsi" w:cstheme="minorHAnsi"/>
          <w:bCs/>
          <w:sz w:val="22"/>
          <w:szCs w:val="22"/>
        </w:rPr>
        <w:t xml:space="preserve">– az ügyfél erre irányuló döntése esetén is – </w:t>
      </w:r>
      <w:r w:rsidR="00091152" w:rsidRPr="00CC1765">
        <w:rPr>
          <w:rFonts w:asciiTheme="minorHAnsi" w:hAnsiTheme="minorHAnsi" w:cstheme="minorHAnsi"/>
          <w:bCs/>
          <w:sz w:val="22"/>
          <w:szCs w:val="22"/>
        </w:rPr>
        <w:t>megtagadhatja a kötelezettségek auditált elektronikus hírközl</w:t>
      </w:r>
      <w:r w:rsidR="00091152" w:rsidRPr="00CC1765">
        <w:rPr>
          <w:rFonts w:asciiTheme="minorHAnsi" w:hAnsiTheme="minorHAnsi" w:cstheme="minorHAnsi" w:hint="eastAsia"/>
          <w:bCs/>
          <w:sz w:val="22"/>
          <w:szCs w:val="22"/>
        </w:rPr>
        <w:t>ő</w:t>
      </w:r>
      <w:r w:rsidR="00091152" w:rsidRPr="00CC1765">
        <w:rPr>
          <w:rFonts w:asciiTheme="minorHAnsi" w:hAnsiTheme="minorHAnsi" w:cstheme="minorHAnsi"/>
          <w:bCs/>
          <w:sz w:val="22"/>
          <w:szCs w:val="22"/>
        </w:rPr>
        <w:t xml:space="preserve"> eszköz útján történ</w:t>
      </w:r>
      <w:r w:rsidR="00091152" w:rsidRPr="00CC1765">
        <w:rPr>
          <w:rFonts w:asciiTheme="minorHAnsi" w:hAnsiTheme="minorHAnsi" w:cstheme="minorHAnsi" w:hint="eastAsia"/>
          <w:bCs/>
          <w:sz w:val="22"/>
          <w:szCs w:val="22"/>
        </w:rPr>
        <w:t>ő</w:t>
      </w:r>
      <w:r w:rsidR="00091152" w:rsidRPr="00CC1765">
        <w:rPr>
          <w:rFonts w:asciiTheme="minorHAnsi" w:hAnsiTheme="minorHAnsi" w:cstheme="minorHAnsi"/>
          <w:bCs/>
          <w:sz w:val="22"/>
          <w:szCs w:val="22"/>
        </w:rPr>
        <w:t xml:space="preserve"> végrehajtását, amennyiben ilyen eszközt nem alkalmaz, vagy az ügyfél stratégiai hiányosságokkal rendelkező harmadik országból származik, </w:t>
      </w:r>
      <w:r w:rsidR="00D45397" w:rsidRPr="00CC1765">
        <w:rPr>
          <w:rFonts w:asciiTheme="minorHAnsi" w:hAnsiTheme="minorHAnsi" w:cstheme="minorHAnsi"/>
          <w:bCs/>
          <w:sz w:val="22"/>
          <w:szCs w:val="22"/>
        </w:rPr>
        <w:t xml:space="preserve">illetve </w:t>
      </w:r>
      <w:r w:rsidR="00091152" w:rsidRPr="00CC1765">
        <w:rPr>
          <w:rFonts w:asciiTheme="minorHAnsi" w:hAnsiTheme="minorHAnsi" w:cstheme="minorHAnsi"/>
          <w:bCs/>
          <w:sz w:val="22"/>
          <w:szCs w:val="22"/>
        </w:rPr>
        <w:t>a felügyeleti útmutató erre lehetőséged ad</w:t>
      </w:r>
      <w:r w:rsidR="00D45397" w:rsidRPr="00CC1765">
        <w:rPr>
          <w:rFonts w:asciiTheme="minorHAnsi" w:hAnsiTheme="minorHAnsi" w:cstheme="minorHAnsi"/>
          <w:bCs/>
          <w:sz w:val="22"/>
          <w:szCs w:val="22"/>
        </w:rPr>
        <w:t>. Megtagadható az auditált elektronikus hírközlő eszköz alkalmazása, amennyiben</w:t>
      </w:r>
      <w:r w:rsidR="00091152" w:rsidRPr="00CC1765">
        <w:rPr>
          <w:rFonts w:asciiTheme="minorHAnsi" w:hAnsiTheme="minorHAnsi" w:cstheme="minorHAnsi"/>
          <w:bCs/>
          <w:sz w:val="22"/>
          <w:szCs w:val="22"/>
        </w:rPr>
        <w:t xml:space="preserve"> </w:t>
      </w:r>
      <w:r w:rsidR="00D45397" w:rsidRPr="00CC1765">
        <w:rPr>
          <w:rFonts w:asciiTheme="minorHAnsi" w:hAnsiTheme="minorHAnsi" w:cstheme="minorHAnsi"/>
          <w:bCs/>
          <w:sz w:val="22"/>
          <w:szCs w:val="22"/>
        </w:rPr>
        <w:t>a Pmt. végrehajtására kiadott, a bels</w:t>
      </w:r>
      <w:r w:rsidR="00D45397" w:rsidRPr="00CC1765">
        <w:rPr>
          <w:rFonts w:asciiTheme="minorHAnsi" w:hAnsiTheme="minorHAnsi" w:cstheme="minorHAnsi" w:hint="eastAsia"/>
          <w:bCs/>
          <w:sz w:val="22"/>
          <w:szCs w:val="22"/>
        </w:rPr>
        <w:t>ő</w:t>
      </w:r>
      <w:r w:rsidR="00D45397" w:rsidRPr="00CC1765">
        <w:rPr>
          <w:rFonts w:asciiTheme="minorHAnsi" w:hAnsiTheme="minorHAnsi" w:cstheme="minorHAnsi"/>
          <w:bCs/>
          <w:sz w:val="22"/>
          <w:szCs w:val="22"/>
        </w:rPr>
        <w:t xml:space="preserve"> szabályzat kötelez</w:t>
      </w:r>
      <w:r w:rsidR="00D45397" w:rsidRPr="00CC1765">
        <w:rPr>
          <w:rFonts w:asciiTheme="minorHAnsi" w:hAnsiTheme="minorHAnsi" w:cstheme="minorHAnsi" w:hint="eastAsia"/>
          <w:bCs/>
          <w:sz w:val="22"/>
          <w:szCs w:val="22"/>
        </w:rPr>
        <w:t>ő</w:t>
      </w:r>
      <w:r w:rsidR="00D45397" w:rsidRPr="00CC1765">
        <w:rPr>
          <w:rFonts w:asciiTheme="minorHAnsi" w:hAnsiTheme="minorHAnsi" w:cstheme="minorHAnsi"/>
          <w:bCs/>
          <w:sz w:val="22"/>
          <w:szCs w:val="22"/>
        </w:rPr>
        <w:t xml:space="preserve"> tartalmi elemeir</w:t>
      </w:r>
      <w:r w:rsidR="00D45397" w:rsidRPr="00CC1765">
        <w:rPr>
          <w:rFonts w:asciiTheme="minorHAnsi" w:hAnsiTheme="minorHAnsi" w:cstheme="minorHAnsi" w:hint="eastAsia"/>
          <w:bCs/>
          <w:sz w:val="22"/>
          <w:szCs w:val="22"/>
        </w:rPr>
        <w:t>ő</w:t>
      </w:r>
      <w:r w:rsidR="00D45397" w:rsidRPr="00CC1765">
        <w:rPr>
          <w:rFonts w:asciiTheme="minorHAnsi" w:hAnsiTheme="minorHAnsi" w:cstheme="minorHAnsi"/>
          <w:bCs/>
          <w:sz w:val="22"/>
          <w:szCs w:val="22"/>
        </w:rPr>
        <w:t>l rendelkez</w:t>
      </w:r>
      <w:r w:rsidR="00D45397" w:rsidRPr="00CC1765">
        <w:rPr>
          <w:rFonts w:asciiTheme="minorHAnsi" w:hAnsiTheme="minorHAnsi" w:cstheme="minorHAnsi" w:hint="eastAsia"/>
          <w:bCs/>
          <w:sz w:val="22"/>
          <w:szCs w:val="22"/>
        </w:rPr>
        <w:t>ő</w:t>
      </w:r>
      <w:r w:rsidR="00D45397" w:rsidRPr="00CC1765">
        <w:rPr>
          <w:rFonts w:asciiTheme="minorHAnsi" w:hAnsiTheme="minorHAnsi" w:cstheme="minorHAnsi"/>
          <w:bCs/>
          <w:sz w:val="22"/>
          <w:szCs w:val="22"/>
        </w:rPr>
        <w:t xml:space="preserve"> rendeletben meghatározott </w:t>
      </w:r>
      <w:r w:rsidR="00091152" w:rsidRPr="00CC1765">
        <w:rPr>
          <w:rFonts w:asciiTheme="minorHAnsi" w:hAnsiTheme="minorHAnsi" w:cstheme="minorHAnsi"/>
          <w:bCs/>
          <w:sz w:val="22"/>
          <w:szCs w:val="22"/>
        </w:rPr>
        <w:t>magasabb kockázatra vonatkozó ügyfélkockázati vagy földrajzi kockázati tényez</w:t>
      </w:r>
      <w:r w:rsidR="00091152" w:rsidRPr="00CC1765">
        <w:rPr>
          <w:rFonts w:asciiTheme="minorHAnsi" w:hAnsiTheme="minorHAnsi" w:cstheme="minorHAnsi" w:hint="eastAsia"/>
          <w:bCs/>
          <w:sz w:val="22"/>
          <w:szCs w:val="22"/>
        </w:rPr>
        <w:t>ő</w:t>
      </w:r>
      <w:r w:rsidR="00091152" w:rsidRPr="00CC1765">
        <w:rPr>
          <w:rFonts w:asciiTheme="minorHAnsi" w:hAnsiTheme="minorHAnsi" w:cstheme="minorHAnsi"/>
          <w:bCs/>
          <w:sz w:val="22"/>
          <w:szCs w:val="22"/>
        </w:rPr>
        <w:t xml:space="preserve"> merül fel.</w:t>
      </w:r>
    </w:p>
    <w:p w14:paraId="2751EABC" w14:textId="60BF89FB" w:rsidR="007876A6" w:rsidRPr="00CC1765" w:rsidRDefault="0043433E" w:rsidP="006910AC">
      <w:pPr>
        <w:widowControl w:val="0"/>
        <w:autoSpaceDE w:val="0"/>
        <w:autoSpaceDN w:val="0"/>
        <w:adjustRightInd w:val="0"/>
        <w:rPr>
          <w:rFonts w:asciiTheme="minorHAnsi" w:hAnsiTheme="minorHAnsi" w:cstheme="minorHAnsi"/>
          <w:b/>
          <w:sz w:val="22"/>
          <w:szCs w:val="22"/>
        </w:rPr>
      </w:pPr>
      <w:bookmarkStart w:id="117" w:name="_Hlk217837927"/>
      <w:r w:rsidRPr="00CC1765">
        <w:rPr>
          <w:rFonts w:asciiTheme="minorHAnsi" w:hAnsiTheme="minorHAnsi" w:cstheme="minorHAnsi"/>
          <w:b/>
          <w:sz w:val="22"/>
          <w:szCs w:val="22"/>
        </w:rPr>
        <w:t>[</w:t>
      </w:r>
      <w:r w:rsidR="007876A6" w:rsidRPr="00CC1765">
        <w:rPr>
          <w:rFonts w:asciiTheme="minorHAnsi" w:hAnsiTheme="minorHAnsi" w:cstheme="minorHAnsi"/>
          <w:b/>
          <w:sz w:val="22"/>
          <w:szCs w:val="22"/>
        </w:rPr>
        <w:t xml:space="preserve">A </w:t>
      </w:r>
      <w:r w:rsidRPr="00CC1765">
        <w:rPr>
          <w:rFonts w:asciiTheme="minorHAnsi" w:hAnsiTheme="minorHAnsi" w:cstheme="minorHAnsi"/>
          <w:b/>
          <w:sz w:val="22"/>
          <w:szCs w:val="22"/>
        </w:rPr>
        <w:t xml:space="preserve">Szolgáltató rögzíti </w:t>
      </w:r>
      <w:r w:rsidR="007876A6" w:rsidRPr="00CC1765">
        <w:rPr>
          <w:rFonts w:asciiTheme="minorHAnsi" w:hAnsiTheme="minorHAnsi" w:cstheme="minorHAnsi"/>
          <w:b/>
          <w:sz w:val="22"/>
          <w:szCs w:val="22"/>
        </w:rPr>
        <w:t xml:space="preserve">a fentiekre vonatkozó </w:t>
      </w:r>
      <w:r w:rsidR="002F29CA">
        <w:rPr>
          <w:rFonts w:asciiTheme="minorHAnsi" w:hAnsiTheme="minorHAnsi" w:cstheme="minorHAnsi"/>
          <w:b/>
          <w:sz w:val="22"/>
          <w:szCs w:val="22"/>
        </w:rPr>
        <w:t>belső szabályzat</w:t>
      </w:r>
      <w:r w:rsidR="005D0418">
        <w:rPr>
          <w:rFonts w:asciiTheme="minorHAnsi" w:hAnsiTheme="minorHAnsi" w:cstheme="minorHAnsi"/>
          <w:b/>
          <w:sz w:val="22"/>
          <w:szCs w:val="22"/>
        </w:rPr>
        <w:t>ot</w:t>
      </w:r>
      <w:r w:rsidRPr="00CC1765">
        <w:rPr>
          <w:rFonts w:asciiTheme="minorHAnsi" w:hAnsiTheme="minorHAnsi" w:cstheme="minorHAnsi"/>
          <w:b/>
          <w:sz w:val="22"/>
          <w:szCs w:val="22"/>
        </w:rPr>
        <w:t>]</w:t>
      </w:r>
      <w:r w:rsidR="007876A6" w:rsidRPr="00CC1765">
        <w:rPr>
          <w:rFonts w:asciiTheme="minorHAnsi" w:hAnsiTheme="minorHAnsi" w:cstheme="minorHAnsi"/>
          <w:b/>
          <w:sz w:val="22"/>
          <w:szCs w:val="22"/>
        </w:rPr>
        <w:t>.</w:t>
      </w:r>
      <w:bookmarkEnd w:id="117"/>
    </w:p>
    <w:p w14:paraId="6DCF2C76" w14:textId="77777777" w:rsidR="008408A9" w:rsidRPr="00CC1765" w:rsidRDefault="008408A9" w:rsidP="006910AC">
      <w:pPr>
        <w:tabs>
          <w:tab w:val="left" w:pos="0"/>
        </w:tabs>
        <w:autoSpaceDE w:val="0"/>
        <w:autoSpaceDN w:val="0"/>
        <w:adjustRightInd w:val="0"/>
        <w:rPr>
          <w:rFonts w:asciiTheme="minorHAnsi" w:hAnsiTheme="minorHAnsi" w:cstheme="minorHAnsi"/>
          <w:color w:val="000000" w:themeColor="text1"/>
          <w:sz w:val="22"/>
          <w:szCs w:val="22"/>
        </w:rPr>
      </w:pPr>
    </w:p>
    <w:p w14:paraId="5B7DAD9C" w14:textId="5BEC165D" w:rsidR="00EA20C1" w:rsidRPr="00CC1765" w:rsidRDefault="00EA20C1" w:rsidP="006910AC">
      <w:pPr>
        <w:tabs>
          <w:tab w:val="left" w:pos="0"/>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ügyfél és a tényleges tulajdonos személyazonosságának igazoló ellen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rzését az üzleti kapcsolat létesítése vagy az ügyleti megbízás végrehajtása 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tt kell lefolytatni. Ezen elvárás alól kivételt képeznek a Pmt. szerinti speciális rendelkezések (Pmt. 13. § (2)-(6) </w:t>
      </w:r>
      <w:r w:rsidR="00C2031F" w:rsidRPr="00CC1765">
        <w:rPr>
          <w:rFonts w:asciiTheme="minorHAnsi" w:hAnsiTheme="minorHAnsi" w:cstheme="minorHAnsi"/>
          <w:color w:val="000000" w:themeColor="text1"/>
          <w:sz w:val="22"/>
          <w:szCs w:val="22"/>
        </w:rPr>
        <w:t>bekezdések</w:t>
      </w:r>
      <w:r w:rsidRPr="00CC1765">
        <w:rPr>
          <w:rFonts w:asciiTheme="minorHAnsi" w:hAnsiTheme="minorHAnsi" w:cstheme="minorHAnsi"/>
          <w:color w:val="000000" w:themeColor="text1"/>
          <w:sz w:val="22"/>
          <w:szCs w:val="22"/>
        </w:rPr>
        <w:t xml:space="preserve">). </w:t>
      </w:r>
    </w:p>
    <w:p w14:paraId="6F55A9F5" w14:textId="77777777" w:rsidR="00EA20C1" w:rsidRPr="00CC1765" w:rsidRDefault="00EA20C1" w:rsidP="006910AC">
      <w:pPr>
        <w:tabs>
          <w:tab w:val="left" w:pos="0"/>
        </w:tabs>
        <w:autoSpaceDE w:val="0"/>
        <w:autoSpaceDN w:val="0"/>
        <w:adjustRightInd w:val="0"/>
        <w:rPr>
          <w:rFonts w:asciiTheme="minorHAnsi" w:hAnsiTheme="minorHAnsi" w:cstheme="minorHAnsi"/>
          <w:color w:val="000000" w:themeColor="text1"/>
          <w:sz w:val="22"/>
          <w:szCs w:val="22"/>
        </w:rPr>
      </w:pPr>
    </w:p>
    <w:p w14:paraId="31328580" w14:textId="447B57CA" w:rsidR="00EA20C1" w:rsidRPr="00CC1765" w:rsidRDefault="00EA20C1" w:rsidP="002F6EE4">
      <w:pPr>
        <w:pStyle w:val="Cmsor3"/>
        <w:ind w:left="0" w:firstLine="0"/>
        <w:rPr>
          <w:rFonts w:asciiTheme="minorHAnsi" w:hAnsiTheme="minorHAnsi" w:cstheme="minorHAnsi"/>
          <w:b/>
          <w:bCs/>
          <w:color w:val="000000" w:themeColor="text1"/>
          <w:sz w:val="22"/>
          <w:szCs w:val="22"/>
        </w:rPr>
      </w:pPr>
      <w:bookmarkStart w:id="118" w:name="_Toc223374454"/>
      <w:r w:rsidRPr="00CC1765">
        <w:rPr>
          <w:rFonts w:asciiTheme="minorHAnsi" w:hAnsiTheme="minorHAnsi" w:cstheme="minorHAnsi"/>
          <w:i w:val="0"/>
          <w:iCs/>
          <w:color w:val="000000" w:themeColor="text1"/>
          <w:sz w:val="22"/>
          <w:szCs w:val="22"/>
          <w:u w:val="single"/>
        </w:rPr>
        <w:t>Speciális rendelkezések</w:t>
      </w:r>
      <w:bookmarkEnd w:id="118"/>
      <w:r w:rsidRPr="00CC1765">
        <w:rPr>
          <w:rFonts w:asciiTheme="minorHAnsi" w:hAnsiTheme="minorHAnsi" w:cstheme="minorHAnsi"/>
          <w:b/>
          <w:bCs/>
          <w:i w:val="0"/>
          <w:iCs/>
          <w:color w:val="000000" w:themeColor="text1"/>
          <w:sz w:val="22"/>
          <w:szCs w:val="22"/>
        </w:rPr>
        <w:t xml:space="preserve"> </w:t>
      </w:r>
    </w:p>
    <w:p w14:paraId="592E1FEB" w14:textId="74917A7F" w:rsidR="00EA20C1" w:rsidRPr="00CC1765" w:rsidRDefault="00CD5B1D" w:rsidP="00EA20C1">
      <w:pPr>
        <w:tabs>
          <w:tab w:val="left" w:pos="0"/>
        </w:tabs>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iCs/>
          <w:color w:val="000000" w:themeColor="text1"/>
          <w:sz w:val="22"/>
          <w:szCs w:val="22"/>
        </w:rPr>
        <w:t xml:space="preserve">&lt;amennyiben a Szolgáltató esetében releváns, szükséges </w:t>
      </w:r>
      <w:r w:rsidR="002F29CA">
        <w:rPr>
          <w:rFonts w:asciiTheme="minorHAnsi" w:hAnsiTheme="minorHAnsi" w:cstheme="minorHAnsi"/>
          <w:b/>
          <w:bCs/>
          <w:iCs/>
          <w:color w:val="000000" w:themeColor="text1"/>
          <w:sz w:val="22"/>
          <w:szCs w:val="22"/>
        </w:rPr>
        <w:t>belső szabályzat</w:t>
      </w:r>
      <w:r w:rsidRPr="00CC1765">
        <w:rPr>
          <w:rFonts w:asciiTheme="minorHAnsi" w:hAnsiTheme="minorHAnsi" w:cstheme="minorHAnsi"/>
          <w:b/>
          <w:bCs/>
          <w:iCs/>
          <w:color w:val="000000" w:themeColor="text1"/>
          <w:sz w:val="22"/>
          <w:szCs w:val="22"/>
        </w:rPr>
        <w:t xml:space="preserve"> készítése&gt;</w:t>
      </w:r>
    </w:p>
    <w:p w14:paraId="6070E7E2" w14:textId="1C84F29A" w:rsidR="00EA20C1" w:rsidRPr="00CC1765" w:rsidRDefault="00EA20C1" w:rsidP="006910AC">
      <w:pPr>
        <w:tabs>
          <w:tab w:val="left" w:pos="0"/>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ellen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rzés az üzleti kapcsolat során is lefolytatható, ha ez a rendes üzletmenet megszakításának elkerülése érdekében szükséges, és ha a pénzmosás vagy a terrorizmus finanszírozásának valószín</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sége csekély. Ebben az esetben a személyazonosság igazoló ellen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rzését az 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ügylet teljesítéséig kell befejezni.</w:t>
      </w:r>
    </w:p>
    <w:p w14:paraId="0F3E2F1B" w14:textId="77777777" w:rsidR="008408A9" w:rsidRPr="00CC1765" w:rsidRDefault="008408A9" w:rsidP="006910AC">
      <w:pPr>
        <w:tabs>
          <w:tab w:val="left" w:pos="0"/>
        </w:tabs>
        <w:autoSpaceDE w:val="0"/>
        <w:autoSpaceDN w:val="0"/>
        <w:adjustRightInd w:val="0"/>
        <w:rPr>
          <w:rFonts w:asciiTheme="minorHAnsi" w:hAnsiTheme="minorHAnsi" w:cstheme="minorHAnsi"/>
          <w:color w:val="000000" w:themeColor="text1"/>
          <w:sz w:val="22"/>
          <w:szCs w:val="22"/>
        </w:rPr>
      </w:pPr>
    </w:p>
    <w:p w14:paraId="026D3BCF" w14:textId="28FAB880" w:rsidR="00351321" w:rsidRPr="00CC1765" w:rsidRDefault="00351321" w:rsidP="006910AC">
      <w:pPr>
        <w:widowControl w:val="0"/>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color w:val="000000" w:themeColor="text1"/>
          <w:sz w:val="22"/>
          <w:szCs w:val="22"/>
        </w:rPr>
        <w:t xml:space="preserve">Az </w:t>
      </w:r>
      <w:r w:rsidRPr="00CC1765">
        <w:rPr>
          <w:rFonts w:asciiTheme="minorHAnsi" w:hAnsiTheme="minorHAnsi" w:cstheme="minorHAnsi"/>
          <w:i/>
          <w:iCs/>
          <w:color w:val="000000" w:themeColor="text1"/>
          <w:sz w:val="22"/>
          <w:szCs w:val="22"/>
        </w:rPr>
        <w:t xml:space="preserve">önkéntes kölcsönös biztosító pénztár </w:t>
      </w:r>
      <w:r w:rsidR="00FA606B" w:rsidRPr="00CC1765">
        <w:rPr>
          <w:rFonts w:asciiTheme="minorHAnsi" w:hAnsiTheme="minorHAnsi" w:cstheme="minorHAnsi"/>
          <w:b/>
          <w:bCs/>
          <w:color w:val="000000" w:themeColor="text1"/>
          <w:sz w:val="22"/>
          <w:szCs w:val="22"/>
        </w:rPr>
        <w:t>&lt;Rövidített név&gt;</w:t>
      </w:r>
      <w:r w:rsidR="00FA606B" w:rsidRPr="00CC1765">
        <w:rPr>
          <w:rFonts w:asciiTheme="minorHAnsi" w:hAnsiTheme="minorHAnsi" w:cstheme="minorHAnsi"/>
          <w:i/>
          <w:iCs/>
          <w:color w:val="000000" w:themeColor="text1"/>
          <w:sz w:val="22"/>
          <w:szCs w:val="22"/>
        </w:rPr>
        <w:t xml:space="preserve"> </w:t>
      </w:r>
      <w:r w:rsidRPr="00CC1765">
        <w:rPr>
          <w:rFonts w:asciiTheme="minorHAnsi" w:hAnsiTheme="minorHAnsi" w:cstheme="minorHAnsi"/>
          <w:color w:val="000000" w:themeColor="text1"/>
          <w:sz w:val="22"/>
          <w:szCs w:val="22"/>
        </w:rPr>
        <w:t xml:space="preserve">az ügyfél, a tényleges tulajdonos, a szolgáltatási kedvezményezett, a haláleseti kedvezményezett és az örökös tekintetében legkésőbb az ügyfél, a szolgáltatási kedvezményezett, a haláleseti kedvezményezett és az örökös részére történő ügylet teljesítését megelőzően, azaz a kifizetés teljesítését megelőzően biztosítja a rendelkezésre álló ügyfél-átvilágítási adatok és okiratok, valamint az ügyfél kockázati szintje meghatározásának naprakészségét </w:t>
      </w:r>
      <w:r w:rsidR="00B47597" w:rsidRPr="00CC1765">
        <w:rPr>
          <w:rFonts w:asciiTheme="minorHAnsi" w:hAnsiTheme="minorHAnsi" w:cstheme="minorHAnsi"/>
          <w:b/>
          <w:color w:val="000000" w:themeColor="text1"/>
          <w:sz w:val="22"/>
          <w:szCs w:val="22"/>
        </w:rPr>
        <w:t>[nem önkéntes kölcsönös biztosító pénztár Szolgáltató esetén ez a pont törlendő].</w:t>
      </w:r>
    </w:p>
    <w:p w14:paraId="7013A2D6" w14:textId="77777777" w:rsidR="00110098" w:rsidRPr="00CC1765" w:rsidRDefault="00110098" w:rsidP="006910AC">
      <w:pPr>
        <w:widowControl w:val="0"/>
        <w:autoSpaceDE w:val="0"/>
        <w:autoSpaceDN w:val="0"/>
        <w:adjustRightInd w:val="0"/>
        <w:rPr>
          <w:rFonts w:asciiTheme="minorHAnsi" w:hAnsiTheme="minorHAnsi" w:cstheme="minorHAnsi"/>
          <w:b/>
          <w:color w:val="000000" w:themeColor="text1"/>
          <w:sz w:val="22"/>
          <w:szCs w:val="22"/>
        </w:rPr>
      </w:pPr>
    </w:p>
    <w:p w14:paraId="0B49F0FD" w14:textId="4F991F13" w:rsidR="00F011F2" w:rsidRPr="00CC1765" w:rsidRDefault="00110098" w:rsidP="002F6EE4">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sz w:val="22"/>
          <w:szCs w:val="22"/>
        </w:rPr>
        <w:t xml:space="preserve">Az </w:t>
      </w:r>
      <w:r w:rsidRPr="00CC1765">
        <w:rPr>
          <w:rFonts w:asciiTheme="minorHAnsi" w:hAnsiTheme="minorHAnsi" w:cstheme="minorHAnsi"/>
          <w:i/>
          <w:iCs/>
          <w:sz w:val="22"/>
          <w:szCs w:val="22"/>
        </w:rPr>
        <w:t xml:space="preserve">önkéntes kölcsönös biztosító pénztár </w:t>
      </w:r>
      <w:r w:rsidRPr="00CC1765">
        <w:rPr>
          <w:rFonts w:asciiTheme="minorHAnsi" w:hAnsiTheme="minorHAnsi" w:cstheme="minorHAnsi"/>
          <w:b/>
          <w:color w:val="000000" w:themeColor="text1"/>
          <w:sz w:val="22"/>
          <w:szCs w:val="22"/>
        </w:rPr>
        <w:t>&lt;Rövidített név&gt;</w:t>
      </w:r>
      <w:r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i/>
          <w:iCs/>
          <w:sz w:val="22"/>
          <w:szCs w:val="22"/>
        </w:rPr>
        <w:t xml:space="preserve"> </w:t>
      </w:r>
      <w:r w:rsidRPr="00CC1765">
        <w:rPr>
          <w:rFonts w:asciiTheme="minorHAnsi" w:hAnsiTheme="minorHAnsi" w:cstheme="minorHAnsi"/>
          <w:sz w:val="22"/>
          <w:szCs w:val="22"/>
        </w:rPr>
        <w:t>jogosult egyéni számla megnyitására, feltéve, ha biztosítja, hogy az ügyfél és a tényleges tulajdonos személyazonossága igazoló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rzésének lefolytatásáig az </w:t>
      </w:r>
      <w:r w:rsidRPr="00CC1765">
        <w:rPr>
          <w:rFonts w:asciiTheme="minorHAnsi" w:hAnsiTheme="minorHAnsi" w:cstheme="minorHAnsi" w:hint="eastAsia"/>
          <w:sz w:val="22"/>
          <w:szCs w:val="22"/>
        </w:rPr>
        <w:t>ü</w:t>
      </w:r>
      <w:r w:rsidRPr="00CC1765">
        <w:rPr>
          <w:rFonts w:asciiTheme="minorHAnsi" w:hAnsiTheme="minorHAnsi" w:cstheme="minorHAnsi"/>
          <w:sz w:val="22"/>
          <w:szCs w:val="22"/>
        </w:rPr>
        <w:t xml:space="preserve">gyfél </w:t>
      </w:r>
      <w:r w:rsidRPr="00CC1765">
        <w:rPr>
          <w:rFonts w:asciiTheme="minorHAnsi" w:hAnsiTheme="minorHAnsi" w:cstheme="minorHAnsi" w:hint="eastAsia"/>
          <w:sz w:val="22"/>
          <w:szCs w:val="22"/>
        </w:rPr>
        <w:t>é</w:t>
      </w:r>
      <w:r w:rsidRPr="00CC1765">
        <w:rPr>
          <w:rFonts w:asciiTheme="minorHAnsi" w:hAnsiTheme="minorHAnsi" w:cstheme="minorHAnsi"/>
          <w:sz w:val="22"/>
          <w:szCs w:val="22"/>
        </w:rPr>
        <w:t>s a szolgáltatási kedvezményezett nem részesülhet szolgáltatásban, azaz nem teljesítheti a kifizetést. A Szolgáltató a tag halála esetén köteles a kifizetésben részesül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haláleseti kedvezményezettet, illetve örököst – az ügylet teljesítését megel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en – azonosítani. A foglalkoztatói nyugdíj szolgáltató intézmény tagi számla megnyitására jogosult, feltéve, ha biztosítja, hogy a tag, illetve a tényleges tulajdonos személyazonossága igazoló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rzésének lefolytatásáig a tag, a járadékos </w:t>
      </w:r>
      <w:r w:rsidRPr="00CC1765">
        <w:rPr>
          <w:rFonts w:asciiTheme="minorHAnsi" w:hAnsiTheme="minorHAnsi" w:cstheme="minorHAnsi" w:hint="eastAsia"/>
          <w:sz w:val="22"/>
          <w:szCs w:val="22"/>
        </w:rPr>
        <w:t>é</w:t>
      </w:r>
      <w:r w:rsidRPr="00CC1765">
        <w:rPr>
          <w:rFonts w:asciiTheme="minorHAnsi" w:hAnsiTheme="minorHAnsi" w:cstheme="minorHAnsi"/>
          <w:sz w:val="22"/>
          <w:szCs w:val="22"/>
        </w:rPr>
        <w:t>s a kedvezményezett nem részesülhet szolgáltatásban, azaz nem teljesíti a kifizetést</w:t>
      </w:r>
      <w:r w:rsidRPr="00CC1765">
        <w:rPr>
          <w:rFonts w:asciiTheme="minorHAnsi" w:hAnsiTheme="minorHAnsi" w:cstheme="minorHAnsi"/>
          <w:b/>
          <w:color w:val="000000" w:themeColor="text1"/>
          <w:sz w:val="22"/>
          <w:szCs w:val="22"/>
        </w:rPr>
        <w:t>.</w:t>
      </w:r>
    </w:p>
    <w:p w14:paraId="6D9C9661" w14:textId="77777777" w:rsidR="00B25734" w:rsidRPr="00CC1765" w:rsidRDefault="00B25734" w:rsidP="006910AC">
      <w:pPr>
        <w:autoSpaceDE w:val="0"/>
        <w:autoSpaceDN w:val="0"/>
        <w:adjustRightInd w:val="0"/>
        <w:rPr>
          <w:rFonts w:asciiTheme="minorHAnsi" w:hAnsiTheme="minorHAnsi" w:cstheme="minorHAnsi"/>
          <w:color w:val="000000" w:themeColor="text1"/>
          <w:sz w:val="22"/>
          <w:szCs w:val="22"/>
        </w:rPr>
      </w:pPr>
    </w:p>
    <w:p w14:paraId="69470344" w14:textId="01DD1399" w:rsidR="00926704" w:rsidRPr="00CC1765" w:rsidRDefault="00926704" w:rsidP="006910AC">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 xml:space="preserve">[A Szolgáltató rögzíti a fentiekre vonatkozó </w:t>
      </w:r>
      <w:r w:rsidR="002F29CA">
        <w:rPr>
          <w:rFonts w:asciiTheme="minorHAnsi" w:hAnsiTheme="minorHAnsi" w:cstheme="minorHAnsi"/>
          <w:b/>
          <w:bCs/>
          <w:color w:val="000000" w:themeColor="text1"/>
          <w:sz w:val="22"/>
          <w:szCs w:val="22"/>
        </w:rPr>
        <w:t>belső szabályzat</w:t>
      </w:r>
      <w:r w:rsidR="005D0418">
        <w:rPr>
          <w:rFonts w:asciiTheme="minorHAnsi" w:hAnsiTheme="minorHAnsi" w:cstheme="minorHAnsi"/>
          <w:b/>
          <w:bCs/>
          <w:color w:val="000000" w:themeColor="text1"/>
          <w:sz w:val="22"/>
          <w:szCs w:val="22"/>
        </w:rPr>
        <w:t>o</w:t>
      </w:r>
      <w:r w:rsidRPr="00CC1765">
        <w:rPr>
          <w:rFonts w:asciiTheme="minorHAnsi" w:hAnsiTheme="minorHAnsi" w:cstheme="minorHAnsi"/>
          <w:b/>
          <w:bCs/>
          <w:color w:val="000000" w:themeColor="text1"/>
          <w:sz w:val="22"/>
          <w:szCs w:val="22"/>
        </w:rPr>
        <w:t>t].</w:t>
      </w:r>
    </w:p>
    <w:p w14:paraId="4A43953C" w14:textId="77777777" w:rsidR="00926704" w:rsidRPr="00CC1765" w:rsidRDefault="00926704" w:rsidP="006910AC">
      <w:pPr>
        <w:autoSpaceDE w:val="0"/>
        <w:autoSpaceDN w:val="0"/>
        <w:adjustRightInd w:val="0"/>
        <w:rPr>
          <w:rFonts w:asciiTheme="minorHAnsi" w:hAnsiTheme="minorHAnsi" w:cstheme="minorHAnsi"/>
          <w:color w:val="000000" w:themeColor="text1"/>
          <w:sz w:val="22"/>
          <w:szCs w:val="22"/>
        </w:rPr>
      </w:pPr>
    </w:p>
    <w:p w14:paraId="78CC8EC2" w14:textId="5034049C" w:rsidR="00E908CF" w:rsidRPr="00CC1765" w:rsidRDefault="001B1B68"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color w:val="000000" w:themeColor="text1"/>
          <w:sz w:val="22"/>
          <w:szCs w:val="22"/>
        </w:rPr>
        <w:t xml:space="preserve">Az </w:t>
      </w:r>
      <w:r w:rsidRPr="00CC1765">
        <w:rPr>
          <w:rFonts w:asciiTheme="minorHAnsi" w:hAnsiTheme="minorHAnsi" w:cstheme="minorHAnsi"/>
          <w:i/>
          <w:iCs/>
          <w:color w:val="000000" w:themeColor="text1"/>
          <w:sz w:val="22"/>
          <w:szCs w:val="22"/>
        </w:rPr>
        <w:t>életbiztosító</w:t>
      </w:r>
      <w:r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b/>
          <w:bCs/>
          <w:color w:val="000000" w:themeColor="text1"/>
          <w:sz w:val="22"/>
          <w:szCs w:val="22"/>
        </w:rPr>
        <w:t>&lt;Rövidített név&gt;</w:t>
      </w:r>
      <w:r w:rsidRPr="00CC1765">
        <w:rPr>
          <w:rFonts w:asciiTheme="minorHAnsi" w:hAnsiTheme="minorHAnsi" w:cstheme="minorHAnsi"/>
          <w:color w:val="000000" w:themeColor="text1"/>
          <w:sz w:val="22"/>
          <w:szCs w:val="22"/>
        </w:rPr>
        <w:t xml:space="preserve"> a Bit. 2. melléklete szerinti életbiztosítási ágba tartozó biztosítások esetén az üzleti kapcsolat létesítését megel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en az ügyfél és a tényleges tulajdonos azonosításán és személyazonosságának igazoló ellen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rzésén túlmen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en köteles rögzíteni a szerz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dés megkötésekor ismert kedvezményezett, illetve a biztosítási szerz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dés alapján a biztosító szolgáltatására jogosult nevét megállapítani. A</w:t>
      </w:r>
      <w:r w:rsidR="00B25734" w:rsidRPr="00CC1765">
        <w:rPr>
          <w:rFonts w:asciiTheme="minorHAnsi" w:hAnsiTheme="minorHAnsi" w:cstheme="minorHAnsi"/>
          <w:color w:val="000000" w:themeColor="text1"/>
          <w:sz w:val="22"/>
          <w:szCs w:val="22"/>
        </w:rPr>
        <w:t xml:space="preserve"> szerződés megkötésekor nem ismert kedvezményezettre vonatkozó, a későbbi azonosításhoz és a személyazonosság igazoló ellenőrzéséhez szükséges valamennyi információt rögzíteni kell. Ebben az esetben a személyazonosság igazoló ellenőrzésének a kifizetéssel egyidejűleg vagy azt megelőzően kell megtörténnie, illetve azzal egyidejűleg vagy azt megelőzően, hogy a kedvezményezett a szerződésből eredő jogait érvényesíti.</w:t>
      </w:r>
      <w:r w:rsidR="00E908CF" w:rsidRPr="00CC1765">
        <w:rPr>
          <w:rFonts w:asciiTheme="minorHAnsi" w:hAnsiTheme="minorHAnsi" w:cstheme="minorHAnsi"/>
          <w:b/>
          <w:color w:val="000000" w:themeColor="text1"/>
          <w:sz w:val="22"/>
          <w:szCs w:val="22"/>
        </w:rPr>
        <w:t xml:space="preserve"> </w:t>
      </w:r>
    </w:p>
    <w:p w14:paraId="5E5E1E06" w14:textId="77777777" w:rsidR="00392ED5" w:rsidRPr="00CC1765" w:rsidRDefault="00392ED5" w:rsidP="006910AC">
      <w:pPr>
        <w:autoSpaceDE w:val="0"/>
        <w:autoSpaceDN w:val="0"/>
        <w:adjustRightInd w:val="0"/>
        <w:rPr>
          <w:rFonts w:asciiTheme="minorHAnsi" w:hAnsiTheme="minorHAnsi" w:cstheme="minorHAnsi"/>
          <w:sz w:val="22"/>
          <w:szCs w:val="22"/>
        </w:rPr>
      </w:pPr>
    </w:p>
    <w:p w14:paraId="5F60058F" w14:textId="41836244" w:rsidR="00E908CF" w:rsidRPr="00CC1765" w:rsidRDefault="00E908CF"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sz w:val="22"/>
          <w:szCs w:val="22"/>
        </w:rPr>
        <w:t xml:space="preserve">Az </w:t>
      </w:r>
      <w:r w:rsidRPr="00CC1765">
        <w:rPr>
          <w:rFonts w:asciiTheme="minorHAnsi" w:hAnsiTheme="minorHAnsi" w:cstheme="minorHAnsi"/>
          <w:i/>
          <w:iCs/>
          <w:sz w:val="22"/>
          <w:szCs w:val="22"/>
        </w:rPr>
        <w:t>életbiztosító</w:t>
      </w:r>
      <w:r w:rsidR="007067BC" w:rsidRPr="00CC1765">
        <w:rPr>
          <w:rFonts w:asciiTheme="minorHAnsi" w:hAnsiTheme="minorHAnsi" w:cstheme="minorHAnsi"/>
          <w:i/>
          <w:iCs/>
          <w:sz w:val="22"/>
          <w:szCs w:val="22"/>
        </w:rPr>
        <w:t xml:space="preserve"> </w:t>
      </w:r>
      <w:r w:rsidR="007067BC" w:rsidRPr="00CC1765">
        <w:rPr>
          <w:rFonts w:asciiTheme="minorHAnsi" w:hAnsiTheme="minorHAnsi" w:cstheme="minorHAnsi"/>
          <w:b/>
          <w:color w:val="000000" w:themeColor="text1"/>
          <w:sz w:val="22"/>
          <w:szCs w:val="22"/>
        </w:rPr>
        <w:t>&lt;Rövidített név&gt;</w:t>
      </w:r>
      <w:r w:rsidR="007067BC"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i/>
          <w:iCs/>
          <w:sz w:val="22"/>
          <w:szCs w:val="22"/>
        </w:rPr>
        <w:t xml:space="preserve">, valamint az életbiztosítás-közvetítő </w:t>
      </w:r>
      <w:r w:rsidR="007067BC" w:rsidRPr="00CC1765">
        <w:rPr>
          <w:rFonts w:asciiTheme="minorHAnsi" w:hAnsiTheme="minorHAnsi" w:cstheme="minorHAnsi"/>
          <w:b/>
          <w:color w:val="000000" w:themeColor="text1"/>
          <w:sz w:val="22"/>
          <w:szCs w:val="22"/>
        </w:rPr>
        <w:t>&lt;Rövidített név&gt;</w:t>
      </w:r>
      <w:r w:rsidR="007067BC"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sz w:val="22"/>
          <w:szCs w:val="22"/>
        </w:rPr>
        <w:t xml:space="preserve">jogosult a Ptk. 6:477. § </w:t>
      </w:r>
      <w:r w:rsidRPr="00CC1765">
        <w:rPr>
          <w:rFonts w:asciiTheme="minorHAnsi" w:hAnsiTheme="minorHAnsi" w:cstheme="minorHAnsi"/>
          <w:i/>
          <w:iCs/>
          <w:sz w:val="22"/>
          <w:szCs w:val="22"/>
        </w:rPr>
        <w:t xml:space="preserve">a) </w:t>
      </w:r>
      <w:r w:rsidRPr="00CC1765">
        <w:rPr>
          <w:rFonts w:asciiTheme="minorHAnsi" w:hAnsiTheme="minorHAnsi" w:cstheme="minorHAnsi"/>
          <w:sz w:val="22"/>
          <w:szCs w:val="22"/>
        </w:rPr>
        <w:t>pontjába tartozó kockázati életbiztosítási szerz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dés megkötésére </w:t>
      </w:r>
      <w:r w:rsidRPr="00CC1765">
        <w:rPr>
          <w:rFonts w:asciiTheme="minorHAnsi" w:hAnsiTheme="minorHAnsi" w:cstheme="minorHAnsi" w:hint="eastAsia"/>
          <w:sz w:val="22"/>
          <w:szCs w:val="22"/>
        </w:rPr>
        <w:t>é</w:t>
      </w:r>
      <w:r w:rsidRPr="00CC1765">
        <w:rPr>
          <w:rFonts w:asciiTheme="minorHAnsi" w:hAnsiTheme="minorHAnsi" w:cstheme="minorHAnsi"/>
          <w:sz w:val="22"/>
          <w:szCs w:val="22"/>
        </w:rPr>
        <w:t>s teljesítésére, feltéve, ha biztosítja, hogy a kifizetésre jogosult, illetve annak tényleges tulajdonosa személyazonossága igazoló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rzésének lefolytatásáig az </w:t>
      </w:r>
      <w:r w:rsidRPr="00CC1765">
        <w:rPr>
          <w:rFonts w:asciiTheme="minorHAnsi" w:hAnsiTheme="minorHAnsi" w:cstheme="minorHAnsi" w:hint="eastAsia"/>
          <w:sz w:val="22"/>
          <w:szCs w:val="22"/>
        </w:rPr>
        <w:lastRenderedPageBreak/>
        <w:t>ü</w:t>
      </w:r>
      <w:r w:rsidRPr="00CC1765">
        <w:rPr>
          <w:rFonts w:asciiTheme="minorHAnsi" w:hAnsiTheme="minorHAnsi" w:cstheme="minorHAnsi"/>
          <w:sz w:val="22"/>
          <w:szCs w:val="22"/>
        </w:rPr>
        <w:t xml:space="preserve">gyfél </w:t>
      </w:r>
      <w:r w:rsidRPr="00CC1765">
        <w:rPr>
          <w:rFonts w:asciiTheme="minorHAnsi" w:hAnsiTheme="minorHAnsi" w:cstheme="minorHAnsi" w:hint="eastAsia"/>
          <w:sz w:val="22"/>
          <w:szCs w:val="22"/>
        </w:rPr>
        <w:t>é</w:t>
      </w:r>
      <w:r w:rsidRPr="00CC1765">
        <w:rPr>
          <w:rFonts w:asciiTheme="minorHAnsi" w:hAnsiTheme="minorHAnsi" w:cstheme="minorHAnsi"/>
          <w:sz w:val="22"/>
          <w:szCs w:val="22"/>
        </w:rPr>
        <w:t>s a szolgáltatási kedvezményezett nem részesülhet szolgáltatásban, azaz nem teljesíti a kifizetést</w:t>
      </w:r>
      <w:r w:rsidR="00392ED5" w:rsidRPr="00CC1765">
        <w:rPr>
          <w:rFonts w:asciiTheme="minorHAnsi" w:hAnsiTheme="minorHAnsi" w:cstheme="minorHAnsi"/>
          <w:b/>
          <w:color w:val="000000" w:themeColor="text1"/>
          <w:sz w:val="22"/>
          <w:szCs w:val="22"/>
        </w:rPr>
        <w:t xml:space="preserve"> </w:t>
      </w:r>
      <w:r w:rsidR="001B1B68" w:rsidRPr="00CC1765">
        <w:rPr>
          <w:rFonts w:asciiTheme="minorHAnsi" w:hAnsiTheme="minorHAnsi" w:cstheme="minorHAnsi"/>
          <w:b/>
          <w:color w:val="000000" w:themeColor="text1"/>
          <w:sz w:val="22"/>
          <w:szCs w:val="22"/>
        </w:rPr>
        <w:t>&lt;</w:t>
      </w:r>
      <w:r w:rsidR="00392ED5" w:rsidRPr="00CC1765">
        <w:rPr>
          <w:rFonts w:asciiTheme="minorHAnsi" w:hAnsiTheme="minorHAnsi" w:cstheme="minorHAnsi"/>
          <w:b/>
          <w:color w:val="000000" w:themeColor="text1"/>
          <w:sz w:val="22"/>
          <w:szCs w:val="22"/>
        </w:rPr>
        <w:t>amennyiben a Szolgáltató nem végez kockázati életbiztosítási tevékenységet, úgy ez a pont törlendő</w:t>
      </w:r>
      <w:r w:rsidR="001B1B68" w:rsidRPr="00CC1765">
        <w:rPr>
          <w:rFonts w:asciiTheme="minorHAnsi" w:hAnsiTheme="minorHAnsi" w:cstheme="minorHAnsi"/>
          <w:b/>
          <w:color w:val="000000" w:themeColor="text1"/>
          <w:sz w:val="22"/>
          <w:szCs w:val="22"/>
        </w:rPr>
        <w:t>, vagy rögzítendő, hogy nem végez ilyen tevékenységet&gt;</w:t>
      </w:r>
      <w:r w:rsidR="00392ED5" w:rsidRPr="00CC1765">
        <w:rPr>
          <w:rFonts w:asciiTheme="minorHAnsi" w:hAnsiTheme="minorHAnsi" w:cstheme="minorHAnsi"/>
          <w:b/>
          <w:color w:val="000000" w:themeColor="text1"/>
          <w:sz w:val="22"/>
          <w:szCs w:val="22"/>
        </w:rPr>
        <w:t>.</w:t>
      </w:r>
    </w:p>
    <w:p w14:paraId="1740A352" w14:textId="08554F09" w:rsidR="00855F67" w:rsidRPr="00CC1765" w:rsidRDefault="00855F67" w:rsidP="006910AC">
      <w:pPr>
        <w:autoSpaceDE w:val="0"/>
        <w:autoSpaceDN w:val="0"/>
        <w:adjustRightInd w:val="0"/>
        <w:rPr>
          <w:rFonts w:asciiTheme="minorHAnsi" w:hAnsiTheme="minorHAnsi" w:cstheme="minorHAnsi"/>
          <w:color w:val="000000" w:themeColor="text1"/>
          <w:sz w:val="22"/>
          <w:szCs w:val="22"/>
        </w:rPr>
      </w:pPr>
    </w:p>
    <w:p w14:paraId="23DC9BAE" w14:textId="6A6A4695" w:rsidR="004C7468" w:rsidRPr="00CC1765" w:rsidRDefault="004C7468" w:rsidP="00926704">
      <w:pPr>
        <w:widowControl w:val="0"/>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Ha a </w:t>
      </w:r>
      <w:r w:rsidRPr="00CC1765">
        <w:rPr>
          <w:rFonts w:asciiTheme="minorHAnsi" w:hAnsiTheme="minorHAnsi" w:cstheme="minorHAnsi"/>
          <w:i/>
          <w:iCs/>
          <w:color w:val="000000" w:themeColor="text1"/>
          <w:sz w:val="22"/>
          <w:szCs w:val="22"/>
        </w:rPr>
        <w:t>Bit. 2. melléklete szerinti életbiztosítási ágba tartozó biztosítás</w:t>
      </w:r>
      <w:r w:rsidRPr="00CC1765">
        <w:rPr>
          <w:rFonts w:asciiTheme="minorHAnsi" w:hAnsiTheme="minorHAnsi" w:cstheme="minorHAnsi"/>
          <w:color w:val="000000" w:themeColor="text1"/>
          <w:sz w:val="22"/>
          <w:szCs w:val="22"/>
        </w:rPr>
        <w:t xml:space="preserve"> kedvezményezettje, illetve a biztosítási szerződés alapján a biztosító szolgáltatására jogosultak személye, továbbá a kedvezményezett által meghatározott teljesítés elfogadására jogosult személye a szerződés megkötésekor még nem ismert, a kedvezményezett, illetve a biztosítási szerződés alapján a biztosító szolgáltatására jogosult, továbbá a kedvezményezett által meghatározott teljesítés elfogadására jogosult személyazonosságának igazoló ellenőrzését legkésőbb a kifizetéssel egyidejűleg vagy a szerződésből (kötvényből) eredő jogoknak a jogosult általi érvényesítéséig lefolytatja </w:t>
      </w:r>
      <w:r w:rsidR="001B1B68" w:rsidRPr="00CC1765">
        <w:rPr>
          <w:rFonts w:asciiTheme="minorHAnsi" w:hAnsiTheme="minorHAnsi" w:cstheme="minorHAnsi"/>
          <w:b/>
          <w:color w:val="000000" w:themeColor="text1"/>
          <w:sz w:val="22"/>
          <w:szCs w:val="22"/>
        </w:rPr>
        <w:t>&lt;</w:t>
      </w:r>
      <w:r w:rsidRPr="00CC1765">
        <w:rPr>
          <w:rFonts w:asciiTheme="minorHAnsi" w:hAnsiTheme="minorHAnsi" w:cstheme="minorHAnsi"/>
          <w:b/>
          <w:color w:val="000000" w:themeColor="text1"/>
          <w:sz w:val="22"/>
          <w:szCs w:val="22"/>
        </w:rPr>
        <w:t>amennyiben a Szolgáltató nem végez a Bit. 2. melléklete szerinti életbiztosítási ágba tartozó biztosítási tevékenységet, úgy ez a pont törlendő</w:t>
      </w:r>
      <w:r w:rsidR="001B1B68" w:rsidRPr="00CC1765">
        <w:rPr>
          <w:rFonts w:asciiTheme="minorHAnsi" w:hAnsiTheme="minorHAnsi" w:cstheme="minorHAnsi"/>
          <w:b/>
          <w:color w:val="000000" w:themeColor="text1"/>
          <w:sz w:val="22"/>
          <w:szCs w:val="22"/>
        </w:rPr>
        <w:t>&gt;</w:t>
      </w:r>
      <w:r w:rsidR="00682EFD" w:rsidRPr="00CC1765">
        <w:rPr>
          <w:rFonts w:asciiTheme="minorHAnsi" w:hAnsiTheme="minorHAnsi" w:cstheme="minorHAnsi"/>
          <w:color w:val="000000" w:themeColor="text1"/>
          <w:sz w:val="22"/>
          <w:szCs w:val="22"/>
        </w:rPr>
        <w:t>.</w:t>
      </w:r>
      <w:r w:rsidR="001B1B68" w:rsidRPr="00CC1765">
        <w:rPr>
          <w:rFonts w:asciiTheme="minorHAnsi" w:hAnsiTheme="minorHAnsi" w:cstheme="minorHAnsi"/>
          <w:color w:val="000000" w:themeColor="text1"/>
          <w:sz w:val="22"/>
          <w:szCs w:val="22"/>
        </w:rPr>
        <w:t xml:space="preserve">  </w:t>
      </w:r>
    </w:p>
    <w:p w14:paraId="4B666493" w14:textId="77777777" w:rsidR="001B1B68" w:rsidRPr="00CC1765" w:rsidRDefault="001B1B68" w:rsidP="00926704">
      <w:pPr>
        <w:widowControl w:val="0"/>
        <w:autoSpaceDE w:val="0"/>
        <w:autoSpaceDN w:val="0"/>
        <w:adjustRightInd w:val="0"/>
        <w:rPr>
          <w:rFonts w:asciiTheme="minorHAnsi" w:hAnsiTheme="minorHAnsi" w:cstheme="minorHAnsi"/>
          <w:color w:val="000000" w:themeColor="text1"/>
          <w:sz w:val="22"/>
          <w:szCs w:val="22"/>
        </w:rPr>
      </w:pPr>
    </w:p>
    <w:p w14:paraId="799200F8" w14:textId="0B580606" w:rsidR="001B1B68" w:rsidRPr="00CC1765" w:rsidRDefault="001B1B68" w:rsidP="00926704">
      <w:pPr>
        <w:widowControl w:val="0"/>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Cs/>
          <w:color w:val="000000" w:themeColor="text1"/>
          <w:sz w:val="22"/>
          <w:szCs w:val="22"/>
        </w:rPr>
        <w:t xml:space="preserve">Az </w:t>
      </w:r>
      <w:r w:rsidRPr="00CC1765">
        <w:rPr>
          <w:rFonts w:asciiTheme="minorHAnsi" w:hAnsiTheme="minorHAnsi" w:cstheme="minorHAnsi"/>
          <w:bCs/>
          <w:i/>
          <w:iCs/>
          <w:color w:val="000000" w:themeColor="text1"/>
          <w:sz w:val="22"/>
          <w:szCs w:val="22"/>
        </w:rPr>
        <w:t>életbiztosító</w:t>
      </w:r>
      <w:r w:rsidRPr="00CC1765">
        <w:rPr>
          <w:rFonts w:asciiTheme="minorHAnsi" w:hAnsiTheme="minorHAnsi" w:cstheme="minorHAnsi"/>
          <w:bCs/>
          <w:color w:val="000000" w:themeColor="text1"/>
          <w:sz w:val="22"/>
          <w:szCs w:val="22"/>
        </w:rPr>
        <w:t xml:space="preserve"> </w:t>
      </w:r>
      <w:r w:rsidRPr="00CC1765">
        <w:rPr>
          <w:rFonts w:asciiTheme="minorHAnsi" w:hAnsiTheme="minorHAnsi" w:cstheme="minorHAnsi"/>
          <w:b/>
          <w:color w:val="000000" w:themeColor="text1"/>
          <w:sz w:val="22"/>
          <w:szCs w:val="22"/>
        </w:rPr>
        <w:t>&lt;Rövidített név&gt;</w:t>
      </w:r>
      <w:r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bCs/>
          <w:i/>
          <w:iCs/>
          <w:color w:val="000000" w:themeColor="text1"/>
          <w:sz w:val="22"/>
          <w:szCs w:val="22"/>
        </w:rPr>
        <w:t>a tisztán kockázati életbiztosítással összefüggő üzleti kapcsolat</w:t>
      </w:r>
      <w:r w:rsidRPr="00CC1765">
        <w:rPr>
          <w:rFonts w:asciiTheme="minorHAnsi" w:hAnsiTheme="minorHAnsi" w:cstheme="minorHAnsi"/>
          <w:bCs/>
          <w:color w:val="000000" w:themeColor="text1"/>
          <w:sz w:val="22"/>
          <w:szCs w:val="22"/>
        </w:rPr>
        <w:t xml:space="preserve"> során nem alkalmazza az üzleti kapcsolat folyamatos figyelemmel kísérésére, valamint a rendszeres adatellenőrzésre vonatozó kötelezettségeket </w:t>
      </w:r>
      <w:r w:rsidRPr="00CC1765">
        <w:rPr>
          <w:rFonts w:asciiTheme="minorHAnsi" w:hAnsiTheme="minorHAnsi" w:cstheme="minorHAnsi"/>
          <w:b/>
          <w:color w:val="000000" w:themeColor="text1"/>
          <w:sz w:val="22"/>
          <w:szCs w:val="22"/>
        </w:rPr>
        <w:t>[amennyiben a Szolgáltató nem végez kockázati életbiztosítási tevékenységet, úgy ez a pont törlendő].</w:t>
      </w:r>
    </w:p>
    <w:p w14:paraId="393BFE16" w14:textId="77777777" w:rsidR="00926704" w:rsidRPr="00CC1765" w:rsidRDefault="00926704" w:rsidP="00926704">
      <w:pPr>
        <w:widowControl w:val="0"/>
        <w:autoSpaceDE w:val="0"/>
        <w:autoSpaceDN w:val="0"/>
        <w:adjustRightInd w:val="0"/>
        <w:rPr>
          <w:rFonts w:asciiTheme="minorHAnsi" w:hAnsiTheme="minorHAnsi" w:cstheme="minorHAnsi"/>
          <w:b/>
          <w:color w:val="000000" w:themeColor="text1"/>
          <w:sz w:val="22"/>
          <w:szCs w:val="22"/>
        </w:rPr>
      </w:pPr>
    </w:p>
    <w:p w14:paraId="4BBDAE3B" w14:textId="47E6A873" w:rsidR="00926704" w:rsidRPr="00CC1765" w:rsidRDefault="00926704" w:rsidP="007D6B5D">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 xml:space="preserve">[A Szolgáltató rögzíti a fentiekre vonatkozó </w:t>
      </w:r>
      <w:r w:rsidR="002F29CA">
        <w:rPr>
          <w:rFonts w:asciiTheme="minorHAnsi" w:hAnsiTheme="minorHAnsi" w:cstheme="minorHAnsi"/>
          <w:b/>
          <w:bCs/>
          <w:color w:val="000000" w:themeColor="text1"/>
          <w:sz w:val="22"/>
          <w:szCs w:val="22"/>
        </w:rPr>
        <w:t>belső szabályzat</w:t>
      </w:r>
      <w:r w:rsidR="005D0418">
        <w:rPr>
          <w:rFonts w:asciiTheme="minorHAnsi" w:hAnsiTheme="minorHAnsi" w:cstheme="minorHAnsi"/>
          <w:b/>
          <w:bCs/>
          <w:color w:val="000000" w:themeColor="text1"/>
          <w:sz w:val="22"/>
          <w:szCs w:val="22"/>
        </w:rPr>
        <w:t>o</w:t>
      </w:r>
      <w:r w:rsidRPr="00CC1765">
        <w:rPr>
          <w:rFonts w:asciiTheme="minorHAnsi" w:hAnsiTheme="minorHAnsi" w:cstheme="minorHAnsi"/>
          <w:b/>
          <w:bCs/>
          <w:color w:val="000000" w:themeColor="text1"/>
          <w:sz w:val="22"/>
          <w:szCs w:val="22"/>
        </w:rPr>
        <w:t>t].</w:t>
      </w:r>
    </w:p>
    <w:p w14:paraId="1F6EEEDA" w14:textId="77777777" w:rsidR="002E308B" w:rsidRPr="00CC1765" w:rsidRDefault="002E308B" w:rsidP="00926704">
      <w:pPr>
        <w:widowControl w:val="0"/>
        <w:autoSpaceDE w:val="0"/>
        <w:autoSpaceDN w:val="0"/>
        <w:adjustRightInd w:val="0"/>
        <w:rPr>
          <w:rFonts w:asciiTheme="minorHAnsi" w:hAnsiTheme="minorHAnsi" w:cstheme="minorHAnsi"/>
          <w:b/>
          <w:color w:val="000000" w:themeColor="text1"/>
          <w:sz w:val="22"/>
          <w:szCs w:val="22"/>
        </w:rPr>
      </w:pPr>
    </w:p>
    <w:p w14:paraId="039B0C2E" w14:textId="6053EE79" w:rsidR="002E308B" w:rsidRPr="00CC1765" w:rsidRDefault="002E308B" w:rsidP="00926704">
      <w:pPr>
        <w:widowControl w:val="0"/>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Pr="00CC1765">
        <w:rPr>
          <w:rFonts w:asciiTheme="minorHAnsi" w:hAnsiTheme="minorHAnsi" w:cstheme="minorHAnsi"/>
          <w:i/>
          <w:iCs/>
          <w:color w:val="000000" w:themeColor="text1"/>
          <w:sz w:val="22"/>
          <w:szCs w:val="22"/>
        </w:rPr>
        <w:t>fizetési számlanyitásra jogosult szolgáltató</w:t>
      </w:r>
      <w:r w:rsidRPr="00CC1765">
        <w:rPr>
          <w:rFonts w:asciiTheme="minorHAnsi" w:hAnsiTheme="minorHAnsi" w:cstheme="minorHAnsi"/>
          <w:color w:val="000000" w:themeColor="text1"/>
          <w:sz w:val="22"/>
          <w:szCs w:val="22"/>
        </w:rPr>
        <w:t xml:space="preserve">, valamint </w:t>
      </w:r>
      <w:r w:rsidRPr="00CC1765">
        <w:rPr>
          <w:rFonts w:asciiTheme="minorHAnsi" w:hAnsiTheme="minorHAnsi" w:cstheme="minorHAnsi"/>
          <w:i/>
          <w:iCs/>
          <w:color w:val="000000" w:themeColor="text1"/>
          <w:sz w:val="22"/>
          <w:szCs w:val="22"/>
        </w:rPr>
        <w:t>az ügyfélszámla, értékpapírszámla és értékpapír letéti számlanyitásra jogosult szolgáltató</w:t>
      </w:r>
      <w:r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b/>
          <w:color w:val="000000" w:themeColor="text1"/>
          <w:sz w:val="22"/>
          <w:szCs w:val="22"/>
        </w:rPr>
        <w:t>&lt;Rövidített név&gt;</w:t>
      </w:r>
      <w:r w:rsidRPr="00CC1765">
        <w:rPr>
          <w:rFonts w:asciiTheme="minorHAnsi" w:hAnsiTheme="minorHAnsi" w:cstheme="minorHAnsi"/>
          <w:color w:val="000000" w:themeColor="text1"/>
          <w:sz w:val="22"/>
          <w:szCs w:val="22"/>
        </w:rPr>
        <w:t xml:space="preserve"> – abban az esetben, ha a jogszabályban foglalt feltételek fennállnak – jogosult a számla megnyitására, feltéve, ha biztosítja, hogy az ügyfél és a tényleges tulajdonos azonosítása és személyazonossága igazoló ellen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rzésének lefolytatásáig az ügyfél, valamint annak a szolgáltatónál eljáró meghatalmazottja, rendelkezésre jogosultja, továbbá képvisel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je nem végezhet m</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veletet.</w:t>
      </w:r>
    </w:p>
    <w:p w14:paraId="38035AB0" w14:textId="77777777" w:rsidR="00926704" w:rsidRPr="00CC1765" w:rsidRDefault="00926704" w:rsidP="00926704">
      <w:pPr>
        <w:widowControl w:val="0"/>
        <w:autoSpaceDE w:val="0"/>
        <w:autoSpaceDN w:val="0"/>
        <w:adjustRightInd w:val="0"/>
        <w:rPr>
          <w:rFonts w:asciiTheme="minorHAnsi" w:hAnsiTheme="minorHAnsi" w:cstheme="minorHAnsi"/>
          <w:color w:val="000000" w:themeColor="text1"/>
          <w:sz w:val="22"/>
          <w:szCs w:val="22"/>
        </w:rPr>
      </w:pPr>
    </w:p>
    <w:p w14:paraId="114271DA" w14:textId="4B12230A" w:rsidR="00926704" w:rsidRPr="00CC1765" w:rsidRDefault="00926704" w:rsidP="002F6EE4">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 xml:space="preserve">[A Szolgáltató rögzíti a fentiekre vonatkozó </w:t>
      </w:r>
      <w:r w:rsidR="002F29CA">
        <w:rPr>
          <w:rFonts w:asciiTheme="minorHAnsi" w:hAnsiTheme="minorHAnsi" w:cstheme="minorHAnsi"/>
          <w:b/>
          <w:bCs/>
          <w:color w:val="000000" w:themeColor="text1"/>
          <w:sz w:val="22"/>
          <w:szCs w:val="22"/>
        </w:rPr>
        <w:t>belső szabályzat</w:t>
      </w:r>
      <w:r w:rsidR="005D0418">
        <w:rPr>
          <w:rFonts w:asciiTheme="minorHAnsi" w:hAnsiTheme="minorHAnsi" w:cstheme="minorHAnsi"/>
          <w:b/>
          <w:bCs/>
          <w:color w:val="000000" w:themeColor="text1"/>
          <w:sz w:val="22"/>
          <w:szCs w:val="22"/>
        </w:rPr>
        <w:t>o</w:t>
      </w:r>
      <w:r w:rsidRPr="00CC1765">
        <w:rPr>
          <w:rFonts w:asciiTheme="minorHAnsi" w:hAnsiTheme="minorHAnsi" w:cstheme="minorHAnsi"/>
          <w:b/>
          <w:bCs/>
          <w:color w:val="000000" w:themeColor="text1"/>
          <w:sz w:val="22"/>
          <w:szCs w:val="22"/>
        </w:rPr>
        <w:t>t].</w:t>
      </w:r>
    </w:p>
    <w:p w14:paraId="1F8C7555" w14:textId="77777777" w:rsidR="004C7468" w:rsidRPr="00CC1765" w:rsidRDefault="004C7468" w:rsidP="00926704">
      <w:pPr>
        <w:autoSpaceDE w:val="0"/>
        <w:autoSpaceDN w:val="0"/>
        <w:adjustRightInd w:val="0"/>
        <w:rPr>
          <w:rFonts w:asciiTheme="minorHAnsi" w:hAnsiTheme="minorHAnsi" w:cstheme="minorHAnsi"/>
          <w:color w:val="000000" w:themeColor="text1"/>
          <w:sz w:val="22"/>
          <w:szCs w:val="22"/>
        </w:rPr>
      </w:pPr>
    </w:p>
    <w:p w14:paraId="1DFF18FE" w14:textId="0A22A783" w:rsidR="00B25734" w:rsidRPr="00CC1765" w:rsidRDefault="00B25734" w:rsidP="00926704">
      <w:pPr>
        <w:autoSpaceDE w:val="0"/>
        <w:autoSpaceDN w:val="0"/>
        <w:adjustRightInd w:val="0"/>
        <w:rPr>
          <w:rFonts w:asciiTheme="minorHAnsi" w:hAnsiTheme="minorHAnsi" w:cstheme="minorHAnsi"/>
          <w:color w:val="000000" w:themeColor="text1"/>
          <w:sz w:val="22"/>
          <w:szCs w:val="22"/>
        </w:rPr>
      </w:pPr>
      <w:bookmarkStart w:id="119" w:name="_Hlk217835717"/>
      <w:r w:rsidRPr="00CC1765">
        <w:rPr>
          <w:rFonts w:asciiTheme="minorHAnsi" w:hAnsiTheme="minorHAnsi" w:cstheme="minorHAnsi"/>
          <w:color w:val="000000" w:themeColor="text1"/>
          <w:sz w:val="22"/>
          <w:szCs w:val="22"/>
        </w:rPr>
        <w:t>Ha az ügyfél jogi személy vagy jogi személyiséggel nem rendelkező szervezet, a képviseletében vagy megbízása alapján eljáró személy átvilágítását követően a jogi személy, illetve a jogi személyiséggel nem rendelkező szervezet átvilágítását is el kell végezni</w:t>
      </w:r>
      <w:r w:rsidR="00D00341" w:rsidRPr="00CC1765">
        <w:rPr>
          <w:rFonts w:asciiTheme="minorHAnsi" w:hAnsiTheme="minorHAnsi" w:cstheme="minorHAnsi"/>
          <w:color w:val="000000" w:themeColor="text1"/>
          <w:sz w:val="22"/>
          <w:szCs w:val="22"/>
        </w:rPr>
        <w:t xml:space="preserve"> </w:t>
      </w:r>
      <w:r w:rsidR="00D00341" w:rsidRPr="00CC1765">
        <w:rPr>
          <w:rFonts w:asciiTheme="minorHAnsi" w:hAnsiTheme="minorHAnsi" w:cstheme="minorHAnsi"/>
          <w:b/>
          <w:bCs/>
          <w:color w:val="000000" w:themeColor="text1"/>
          <w:sz w:val="22"/>
          <w:szCs w:val="22"/>
        </w:rPr>
        <w:t>&lt;amennyiben a Szolgáltató esetében ez nem releváns, ez a rész törlendő&gt;.</w:t>
      </w:r>
    </w:p>
    <w:bookmarkEnd w:id="119"/>
    <w:p w14:paraId="5E6E809E" w14:textId="77777777" w:rsidR="00B25734" w:rsidRPr="00CC1765" w:rsidRDefault="00B25734" w:rsidP="00926704">
      <w:pPr>
        <w:autoSpaceDE w:val="0"/>
        <w:autoSpaceDN w:val="0"/>
        <w:adjustRightInd w:val="0"/>
        <w:rPr>
          <w:rFonts w:asciiTheme="minorHAnsi" w:hAnsiTheme="minorHAnsi" w:cstheme="minorHAnsi"/>
          <w:color w:val="000000" w:themeColor="text1"/>
          <w:sz w:val="22"/>
          <w:szCs w:val="22"/>
        </w:rPr>
      </w:pPr>
    </w:p>
    <w:p w14:paraId="48899947" w14:textId="3D3BE308" w:rsidR="004B2EB8" w:rsidRPr="00CC1765" w:rsidRDefault="004B2EB8" w:rsidP="00926704">
      <w:pPr>
        <w:pStyle w:val="Cmsor3"/>
        <w:ind w:left="0" w:firstLine="0"/>
        <w:rPr>
          <w:rFonts w:asciiTheme="minorHAnsi" w:hAnsiTheme="minorHAnsi" w:cstheme="minorHAnsi"/>
          <w:i w:val="0"/>
          <w:color w:val="000000" w:themeColor="text1"/>
          <w:sz w:val="22"/>
          <w:szCs w:val="22"/>
          <w:u w:val="single"/>
        </w:rPr>
      </w:pPr>
      <w:bookmarkStart w:id="120" w:name="_Toc223374455"/>
      <w:r w:rsidRPr="00CC1765">
        <w:rPr>
          <w:rFonts w:asciiTheme="minorHAnsi" w:hAnsiTheme="minorHAnsi" w:cstheme="minorHAnsi"/>
          <w:i w:val="0"/>
          <w:color w:val="000000" w:themeColor="text1"/>
          <w:sz w:val="22"/>
          <w:szCs w:val="22"/>
          <w:u w:val="single"/>
        </w:rPr>
        <w:t>Intézkedések abban az esetben, ha az ügyfél-átvilágítás nem végrehajtható</w:t>
      </w:r>
      <w:bookmarkEnd w:id="120"/>
    </w:p>
    <w:p w14:paraId="5D67C0AD" w14:textId="77777777" w:rsidR="004B2EB8" w:rsidRPr="00CC1765" w:rsidRDefault="004B2EB8" w:rsidP="00926704">
      <w:pPr>
        <w:rPr>
          <w:rFonts w:asciiTheme="minorHAnsi" w:hAnsiTheme="minorHAnsi" w:cstheme="minorHAnsi"/>
          <w:color w:val="000000" w:themeColor="text1"/>
          <w:sz w:val="22"/>
          <w:szCs w:val="22"/>
        </w:rPr>
      </w:pPr>
    </w:p>
    <w:p w14:paraId="63999F9F" w14:textId="77777777" w:rsidR="004B2EB8" w:rsidRPr="00CC1765" w:rsidRDefault="004B2EB8" w:rsidP="00926704">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Ha a Szolgáltató nem tudja végrehajtani az ügyfél-átvilágítási intézkedéseket, akkor az érintett ügyfélre vonatkozóan köteles </w:t>
      </w:r>
    </w:p>
    <w:p w14:paraId="41F819E3" w14:textId="2F07CFF2" w:rsidR="004B2EB8" w:rsidRPr="00CC1765" w:rsidRDefault="004B2EB8" w:rsidP="002F6EE4">
      <w:pPr>
        <w:pStyle w:val="Listaszerbekezds"/>
        <w:numPr>
          <w:ilvl w:val="0"/>
          <w:numId w:val="168"/>
        </w:numPr>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megtagadni az ügyfél megbízása alapján fizetési számlán keresztül m</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 xml:space="preserve">velet végzését (féloldalas blokkolás), </w:t>
      </w:r>
    </w:p>
    <w:p w14:paraId="1BB2D2E4" w14:textId="77777777" w:rsidR="004B2EB8" w:rsidRPr="00CC1765" w:rsidRDefault="004B2EB8" w:rsidP="002F6EE4">
      <w:pPr>
        <w:pStyle w:val="Listaszerbekezds"/>
        <w:numPr>
          <w:ilvl w:val="0"/>
          <w:numId w:val="168"/>
        </w:numPr>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megtagadni üzleti kapcsolat létesítését és ügylet teljesítését, vagy </w:t>
      </w:r>
    </w:p>
    <w:p w14:paraId="71964F9D" w14:textId="163F7687" w:rsidR="004B2EB8" w:rsidRPr="00CC1765" w:rsidRDefault="004B2EB8" w:rsidP="002F6EE4">
      <w:pPr>
        <w:pStyle w:val="Listaszerbekezds"/>
        <w:numPr>
          <w:ilvl w:val="0"/>
          <w:numId w:val="168"/>
        </w:numPr>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megszüntetni a vele fennálló üzleti kapcsolatot.</w:t>
      </w:r>
    </w:p>
    <w:p w14:paraId="3345E84C" w14:textId="33B940F8" w:rsidR="00926704" w:rsidRPr="00CC1765" w:rsidRDefault="00926704" w:rsidP="002F6EE4">
      <w:pPr>
        <w:rPr>
          <w:rFonts w:asciiTheme="minorHAnsi" w:hAnsiTheme="minorHAnsi" w:cstheme="minorHAnsi"/>
          <w:b/>
          <w:bCs/>
          <w:i/>
          <w:color w:val="000000" w:themeColor="text1"/>
          <w:sz w:val="22"/>
          <w:szCs w:val="22"/>
        </w:rPr>
      </w:pPr>
      <w:r w:rsidRPr="00CC1765">
        <w:rPr>
          <w:rFonts w:asciiTheme="minorHAnsi" w:hAnsiTheme="minorHAnsi" w:cstheme="minorHAnsi"/>
          <w:b/>
          <w:bCs/>
          <w:color w:val="000000" w:themeColor="text1"/>
          <w:sz w:val="22"/>
          <w:szCs w:val="22"/>
        </w:rPr>
        <w:t xml:space="preserve">[A Szolgáltató rögzíti a fentiekre vonatkozó </w:t>
      </w:r>
      <w:r w:rsidR="002F29CA">
        <w:rPr>
          <w:rFonts w:asciiTheme="minorHAnsi" w:hAnsiTheme="minorHAnsi" w:cstheme="minorHAnsi"/>
          <w:b/>
          <w:bCs/>
          <w:color w:val="000000" w:themeColor="text1"/>
          <w:sz w:val="22"/>
          <w:szCs w:val="22"/>
        </w:rPr>
        <w:t>belső szabályzat</w:t>
      </w:r>
      <w:r w:rsidR="005D0418">
        <w:rPr>
          <w:rFonts w:asciiTheme="minorHAnsi" w:hAnsiTheme="minorHAnsi" w:cstheme="minorHAnsi"/>
          <w:b/>
          <w:bCs/>
          <w:color w:val="000000" w:themeColor="text1"/>
          <w:sz w:val="22"/>
          <w:szCs w:val="22"/>
        </w:rPr>
        <w:t>o</w:t>
      </w:r>
      <w:r w:rsidRPr="00CC1765">
        <w:rPr>
          <w:rFonts w:asciiTheme="minorHAnsi" w:hAnsiTheme="minorHAnsi" w:cstheme="minorHAnsi"/>
          <w:b/>
          <w:bCs/>
          <w:color w:val="000000" w:themeColor="text1"/>
          <w:sz w:val="22"/>
          <w:szCs w:val="22"/>
        </w:rPr>
        <w:t>t].</w:t>
      </w:r>
    </w:p>
    <w:p w14:paraId="0461A489" w14:textId="77777777" w:rsidR="004B2EB8" w:rsidRPr="00CC1765" w:rsidRDefault="004B2EB8" w:rsidP="00926704">
      <w:pPr>
        <w:pStyle w:val="Cmsor3"/>
        <w:ind w:left="0" w:firstLine="0"/>
        <w:rPr>
          <w:rFonts w:asciiTheme="minorHAnsi" w:hAnsiTheme="minorHAnsi" w:cstheme="minorHAnsi"/>
          <w:i w:val="0"/>
          <w:iCs/>
          <w:color w:val="000000" w:themeColor="text1"/>
          <w:sz w:val="22"/>
          <w:szCs w:val="22"/>
          <w:u w:val="single"/>
        </w:rPr>
      </w:pPr>
    </w:p>
    <w:p w14:paraId="391C2731" w14:textId="0F3521E2" w:rsidR="008408A9" w:rsidRPr="00CC1765" w:rsidRDefault="00595C0C" w:rsidP="002F6EE4">
      <w:pPr>
        <w:pStyle w:val="Cmsor3"/>
        <w:ind w:left="0" w:firstLine="0"/>
        <w:rPr>
          <w:rFonts w:asciiTheme="minorHAnsi" w:hAnsiTheme="minorHAnsi" w:cstheme="minorHAnsi"/>
          <w:iCs/>
          <w:color w:val="000000" w:themeColor="text1"/>
          <w:sz w:val="22"/>
          <w:szCs w:val="22"/>
          <w:u w:val="single"/>
        </w:rPr>
      </w:pPr>
      <w:bookmarkStart w:id="121" w:name="_Toc223374456"/>
      <w:r w:rsidRPr="00CC1765">
        <w:rPr>
          <w:rFonts w:asciiTheme="minorHAnsi" w:hAnsiTheme="minorHAnsi" w:cstheme="minorHAnsi"/>
          <w:i w:val="0"/>
          <w:iCs/>
          <w:color w:val="000000" w:themeColor="text1"/>
          <w:sz w:val="22"/>
          <w:szCs w:val="22"/>
          <w:u w:val="single"/>
        </w:rPr>
        <w:t>Az ügyfél-átvilágítás ismételt elvégzésének mellőzése</w:t>
      </w:r>
      <w:bookmarkEnd w:id="121"/>
      <w:r w:rsidRPr="00CC1765">
        <w:rPr>
          <w:rFonts w:asciiTheme="minorHAnsi" w:hAnsiTheme="minorHAnsi" w:cstheme="minorHAnsi"/>
          <w:iCs/>
          <w:color w:val="000000" w:themeColor="text1"/>
          <w:sz w:val="22"/>
          <w:szCs w:val="22"/>
          <w:u w:val="single"/>
        </w:rPr>
        <w:t xml:space="preserve"> </w:t>
      </w:r>
    </w:p>
    <w:p w14:paraId="5C6BB3C0" w14:textId="77777777" w:rsidR="007C2806" w:rsidRPr="00CC1765" w:rsidRDefault="007C2806" w:rsidP="00926704">
      <w:pPr>
        <w:autoSpaceDE w:val="0"/>
        <w:autoSpaceDN w:val="0"/>
        <w:adjustRightInd w:val="0"/>
        <w:rPr>
          <w:rFonts w:asciiTheme="minorHAnsi" w:hAnsiTheme="minorHAnsi" w:cstheme="minorHAnsi"/>
          <w:b/>
          <w:bCs/>
          <w:iCs/>
          <w:color w:val="000000" w:themeColor="text1"/>
          <w:sz w:val="22"/>
          <w:szCs w:val="22"/>
        </w:rPr>
      </w:pPr>
    </w:p>
    <w:p w14:paraId="51E50964" w14:textId="32512874" w:rsidR="004B4A55" w:rsidRPr="00CC1765" w:rsidRDefault="004B4A55" w:rsidP="00926704">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Nem kell az ügyfél-átvilágítási intézkedéseket ismételten elvégezni, ha</w:t>
      </w:r>
    </w:p>
    <w:p w14:paraId="20115985" w14:textId="14AC339F" w:rsidR="00B25734" w:rsidRPr="00CC1765" w:rsidRDefault="00B25734" w:rsidP="00926704">
      <w:pPr>
        <w:numPr>
          <w:ilvl w:val="0"/>
          <w:numId w:val="43"/>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ügyfél, a </w:t>
      </w:r>
      <w:r w:rsidR="00791196" w:rsidRPr="00CC1765">
        <w:rPr>
          <w:rFonts w:asciiTheme="minorHAnsi" w:hAnsiTheme="minorHAnsi" w:cstheme="minorHAnsi"/>
          <w:color w:val="000000" w:themeColor="text1"/>
          <w:sz w:val="22"/>
          <w:szCs w:val="22"/>
        </w:rPr>
        <w:t>S</w:t>
      </w:r>
      <w:r w:rsidR="008B08F8" w:rsidRPr="00CC1765">
        <w:rPr>
          <w:rFonts w:asciiTheme="minorHAnsi" w:hAnsiTheme="minorHAnsi" w:cstheme="minorHAnsi"/>
          <w:color w:val="000000" w:themeColor="text1"/>
          <w:sz w:val="22"/>
          <w:szCs w:val="22"/>
        </w:rPr>
        <w:t xml:space="preserve">zolgáltatónál eljáró </w:t>
      </w:r>
      <w:r w:rsidR="00D9105A" w:rsidRPr="00CC1765">
        <w:rPr>
          <w:rFonts w:asciiTheme="minorHAnsi" w:hAnsiTheme="minorHAnsi" w:cstheme="minorHAnsi"/>
          <w:color w:val="000000" w:themeColor="text1"/>
          <w:sz w:val="22"/>
          <w:szCs w:val="22"/>
        </w:rPr>
        <w:t>meghatalmazott, rendelkezésre</w:t>
      </w:r>
      <w:r w:rsidRPr="00CC1765">
        <w:rPr>
          <w:rFonts w:asciiTheme="minorHAnsi" w:hAnsiTheme="minorHAnsi" w:cstheme="minorHAnsi"/>
          <w:color w:val="000000" w:themeColor="text1"/>
          <w:sz w:val="22"/>
          <w:szCs w:val="22"/>
        </w:rPr>
        <w:t xml:space="preserve"> jogosult, továbbá képviselő vonatkozásában az ügyfél-átvilágítási intézkedések egyéb üzleti kapcsolat vagy ügyleti megbízás kapcsán már megtörténtek,</w:t>
      </w:r>
    </w:p>
    <w:p w14:paraId="54A40387" w14:textId="2D4523D1" w:rsidR="00B25734" w:rsidRPr="00CC1765" w:rsidRDefault="00B25734" w:rsidP="00926704">
      <w:pPr>
        <w:numPr>
          <w:ilvl w:val="0"/>
          <w:numId w:val="43"/>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jelen üzleti kapcsolat kapcsán az ügyfél, a </w:t>
      </w:r>
      <w:r w:rsidR="00791196" w:rsidRPr="00CC1765">
        <w:rPr>
          <w:rFonts w:asciiTheme="minorHAnsi" w:hAnsiTheme="minorHAnsi" w:cstheme="minorHAnsi"/>
          <w:color w:val="000000" w:themeColor="text1"/>
          <w:sz w:val="22"/>
          <w:szCs w:val="22"/>
        </w:rPr>
        <w:t>S</w:t>
      </w:r>
      <w:r w:rsidR="008B08F8" w:rsidRPr="00CC1765">
        <w:rPr>
          <w:rFonts w:asciiTheme="minorHAnsi" w:hAnsiTheme="minorHAnsi" w:cstheme="minorHAnsi"/>
          <w:color w:val="000000" w:themeColor="text1"/>
          <w:sz w:val="22"/>
          <w:szCs w:val="22"/>
        </w:rPr>
        <w:t xml:space="preserve">zolgáltatónál eljáró </w:t>
      </w:r>
      <w:r w:rsidR="00D9105A" w:rsidRPr="00CC1765">
        <w:rPr>
          <w:rFonts w:asciiTheme="minorHAnsi" w:hAnsiTheme="minorHAnsi" w:cstheme="minorHAnsi"/>
          <w:color w:val="000000" w:themeColor="text1"/>
          <w:sz w:val="22"/>
          <w:szCs w:val="22"/>
        </w:rPr>
        <w:t>meghatalmazott, rendelkezésre</w:t>
      </w:r>
      <w:r w:rsidRPr="00CC1765">
        <w:rPr>
          <w:rFonts w:asciiTheme="minorHAnsi" w:hAnsiTheme="minorHAnsi" w:cstheme="minorHAnsi"/>
          <w:color w:val="000000" w:themeColor="text1"/>
          <w:sz w:val="22"/>
          <w:szCs w:val="22"/>
        </w:rPr>
        <w:t xml:space="preserve"> jogosult, </w:t>
      </w:r>
      <w:r w:rsidR="00D9105A" w:rsidRPr="00CC1765">
        <w:rPr>
          <w:rFonts w:asciiTheme="minorHAnsi" w:hAnsiTheme="minorHAnsi" w:cstheme="minorHAnsi"/>
          <w:color w:val="000000" w:themeColor="text1"/>
          <w:sz w:val="22"/>
          <w:szCs w:val="22"/>
        </w:rPr>
        <w:t>továbbá képviselő</w:t>
      </w:r>
      <w:r w:rsidRPr="00CC1765">
        <w:rPr>
          <w:rFonts w:asciiTheme="minorHAnsi" w:hAnsiTheme="minorHAnsi" w:cstheme="minorHAnsi"/>
          <w:color w:val="000000" w:themeColor="text1"/>
          <w:sz w:val="22"/>
          <w:szCs w:val="22"/>
        </w:rPr>
        <w:t xml:space="preserve"> személyazonossága korábban megállapításra került, és</w:t>
      </w:r>
    </w:p>
    <w:p w14:paraId="3328456F" w14:textId="3DB5345E" w:rsidR="00B25734" w:rsidRPr="00CC1765" w:rsidRDefault="00B25734" w:rsidP="00926704">
      <w:pPr>
        <w:numPr>
          <w:ilvl w:val="0"/>
          <w:numId w:val="43"/>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nem történt változás a rendelkezésre álló adatokban.</w:t>
      </w:r>
    </w:p>
    <w:p w14:paraId="2AFC82AD" w14:textId="53067442" w:rsidR="00B25734" w:rsidRPr="00CC1765" w:rsidRDefault="00B25734" w:rsidP="00926704">
      <w:pPr>
        <w:autoSpaceDE w:val="0"/>
        <w:autoSpaceDN w:val="0"/>
        <w:adjustRightInd w:val="0"/>
        <w:rPr>
          <w:rFonts w:asciiTheme="minorHAnsi" w:hAnsiTheme="minorHAnsi" w:cstheme="minorHAnsi"/>
          <w:color w:val="000000" w:themeColor="text1"/>
          <w:sz w:val="22"/>
          <w:szCs w:val="22"/>
        </w:rPr>
      </w:pPr>
    </w:p>
    <w:p w14:paraId="49E19315" w14:textId="307FA25D" w:rsidR="008408A9" w:rsidRPr="00CC1765" w:rsidRDefault="008408A9" w:rsidP="002F6EE4">
      <w:pPr>
        <w:pStyle w:val="Cmsor3"/>
        <w:ind w:left="0" w:firstLine="0"/>
        <w:rPr>
          <w:rFonts w:asciiTheme="minorHAnsi" w:hAnsiTheme="minorHAnsi" w:cstheme="minorHAnsi"/>
          <w:iCs/>
          <w:color w:val="000000" w:themeColor="text1"/>
          <w:sz w:val="22"/>
          <w:szCs w:val="22"/>
          <w:u w:val="single"/>
        </w:rPr>
      </w:pPr>
      <w:bookmarkStart w:id="122" w:name="_Toc223374457"/>
      <w:r w:rsidRPr="00CC1765">
        <w:rPr>
          <w:rFonts w:asciiTheme="minorHAnsi" w:hAnsiTheme="minorHAnsi" w:cstheme="minorHAnsi"/>
          <w:i w:val="0"/>
          <w:iCs/>
          <w:color w:val="000000" w:themeColor="text1"/>
          <w:sz w:val="22"/>
          <w:szCs w:val="22"/>
          <w:u w:val="single"/>
        </w:rPr>
        <w:t>Kapcsolattartás módja</w:t>
      </w:r>
      <w:bookmarkEnd w:id="122"/>
    </w:p>
    <w:p w14:paraId="6C097B11" w14:textId="77777777" w:rsidR="008408A9" w:rsidRPr="00CC1765" w:rsidRDefault="008408A9" w:rsidP="00926704">
      <w:pPr>
        <w:autoSpaceDE w:val="0"/>
        <w:autoSpaceDN w:val="0"/>
        <w:adjustRightInd w:val="0"/>
        <w:rPr>
          <w:rFonts w:asciiTheme="minorHAnsi" w:hAnsiTheme="minorHAnsi" w:cstheme="minorHAnsi"/>
          <w:color w:val="000000" w:themeColor="text1"/>
          <w:sz w:val="22"/>
          <w:szCs w:val="22"/>
        </w:rPr>
      </w:pPr>
    </w:p>
    <w:p w14:paraId="1253EFEF" w14:textId="1EFB6EF5" w:rsidR="00C6536C" w:rsidRPr="00CC1765" w:rsidRDefault="00C6536C" w:rsidP="00926704">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[Szükséges meghatározni</w:t>
      </w:r>
      <w:r w:rsidR="004746AD" w:rsidRPr="00CC1765">
        <w:rPr>
          <w:rFonts w:asciiTheme="minorHAnsi" w:hAnsiTheme="minorHAnsi" w:cstheme="minorHAnsi"/>
          <w:b/>
          <w:color w:val="000000" w:themeColor="text1"/>
          <w:sz w:val="22"/>
          <w:szCs w:val="22"/>
        </w:rPr>
        <w:t>, hogy a Szolgáltató milyen módon és csatornán tartja a kapcsolatot az ügyfeleivel, illetve a</w:t>
      </w:r>
      <w:r w:rsidRPr="00CC1765">
        <w:rPr>
          <w:rFonts w:asciiTheme="minorHAnsi" w:hAnsiTheme="minorHAnsi" w:cstheme="minorHAnsi"/>
          <w:b/>
          <w:color w:val="000000" w:themeColor="text1"/>
          <w:sz w:val="22"/>
          <w:szCs w:val="22"/>
        </w:rPr>
        <w:t xml:space="preserve"> vonatkozó </w:t>
      </w:r>
      <w:r w:rsidR="002F29CA">
        <w:rPr>
          <w:rFonts w:asciiTheme="minorHAnsi" w:hAnsiTheme="minorHAnsi" w:cstheme="minorHAnsi"/>
          <w:b/>
          <w:color w:val="000000" w:themeColor="text1"/>
          <w:sz w:val="22"/>
          <w:szCs w:val="22"/>
        </w:rPr>
        <w:t>belső szabályzat</w:t>
      </w:r>
      <w:r w:rsidR="005D0418">
        <w:rPr>
          <w:rFonts w:asciiTheme="minorHAnsi" w:hAnsiTheme="minorHAnsi" w:cstheme="minorHAnsi"/>
          <w:b/>
          <w:color w:val="000000" w:themeColor="text1"/>
          <w:sz w:val="22"/>
          <w:szCs w:val="22"/>
        </w:rPr>
        <w:t>o</w:t>
      </w:r>
      <w:r w:rsidRPr="00CC1765">
        <w:rPr>
          <w:rFonts w:asciiTheme="minorHAnsi" w:hAnsiTheme="minorHAnsi" w:cstheme="minorHAnsi"/>
          <w:b/>
          <w:color w:val="000000" w:themeColor="text1"/>
          <w:sz w:val="22"/>
          <w:szCs w:val="22"/>
        </w:rPr>
        <w:t>t.</w:t>
      </w:r>
    </w:p>
    <w:p w14:paraId="39A6ED35" w14:textId="55690FFF" w:rsidR="003B4EFC" w:rsidRPr="00CC1765" w:rsidRDefault="00C6536C" w:rsidP="00926704">
      <w:pPr>
        <w:autoSpaceDE w:val="0"/>
        <w:autoSpaceDN w:val="0"/>
        <w:adjustRightInd w:val="0"/>
        <w:rPr>
          <w:rFonts w:asciiTheme="minorHAnsi" w:hAnsiTheme="minorHAnsi" w:cstheme="minorHAnsi"/>
          <w:b/>
          <w:sz w:val="22"/>
          <w:szCs w:val="22"/>
        </w:rPr>
      </w:pPr>
      <w:r w:rsidRPr="00CC1765">
        <w:rPr>
          <w:rFonts w:asciiTheme="minorHAnsi" w:hAnsiTheme="minorHAnsi" w:cstheme="minorHAnsi"/>
          <w:b/>
          <w:color w:val="000000" w:themeColor="text1"/>
          <w:sz w:val="22"/>
          <w:szCs w:val="22"/>
        </w:rPr>
        <w:lastRenderedPageBreak/>
        <w:t xml:space="preserve">A Szolgáltató </w:t>
      </w:r>
      <w:r w:rsidR="00CF7866" w:rsidRPr="00CC1765">
        <w:rPr>
          <w:rFonts w:asciiTheme="minorHAnsi" w:hAnsiTheme="minorHAnsi" w:cstheme="minorHAnsi"/>
          <w:bCs/>
          <w:color w:val="000000" w:themeColor="text1"/>
          <w:sz w:val="22"/>
          <w:szCs w:val="22"/>
        </w:rPr>
        <w:t>előírja, hogy</w:t>
      </w:r>
      <w:r w:rsidR="00CF7866" w:rsidRPr="00CC1765">
        <w:rPr>
          <w:rFonts w:asciiTheme="minorHAnsi" w:hAnsiTheme="minorHAnsi" w:cstheme="minorHAnsi"/>
          <w:b/>
          <w:color w:val="000000" w:themeColor="text1"/>
          <w:sz w:val="22"/>
          <w:szCs w:val="22"/>
        </w:rPr>
        <w:t xml:space="preserve"> </w:t>
      </w:r>
      <w:r w:rsidR="00F552C0" w:rsidRPr="00CC1765">
        <w:rPr>
          <w:rFonts w:asciiTheme="minorHAnsi" w:hAnsiTheme="minorHAnsi" w:cstheme="minorHAnsi"/>
          <w:sz w:val="22"/>
          <w:szCs w:val="22"/>
        </w:rPr>
        <w:t>a</w:t>
      </w:r>
      <w:r w:rsidR="005B57AF" w:rsidRPr="00CC1765">
        <w:rPr>
          <w:rFonts w:asciiTheme="minorHAnsi" w:hAnsiTheme="minorHAnsi" w:cstheme="minorHAnsi"/>
          <w:sz w:val="22"/>
          <w:szCs w:val="22"/>
        </w:rPr>
        <w:t xml:space="preserve">mennyiben nem tud az ügyféllel kapcsolatba lépni </w:t>
      </w:r>
      <w:r w:rsidR="000E56C1" w:rsidRPr="00CC1765">
        <w:rPr>
          <w:rFonts w:asciiTheme="minorHAnsi" w:hAnsiTheme="minorHAnsi" w:cstheme="minorHAnsi"/>
          <w:sz w:val="22"/>
          <w:szCs w:val="22"/>
        </w:rPr>
        <w:t xml:space="preserve">a megadott csatornán </w:t>
      </w:r>
      <w:r w:rsidR="005B57AF" w:rsidRPr="00CC1765">
        <w:rPr>
          <w:rFonts w:asciiTheme="minorHAnsi" w:hAnsiTheme="minorHAnsi" w:cstheme="minorHAnsi"/>
          <w:sz w:val="22"/>
          <w:szCs w:val="22"/>
        </w:rPr>
        <w:t xml:space="preserve">annak ellenére, hogy az ügyfél ügyletek végrehajtását kezdeményezi, </w:t>
      </w:r>
      <w:r w:rsidR="00F552C0" w:rsidRPr="00CC1765">
        <w:rPr>
          <w:rFonts w:asciiTheme="minorHAnsi" w:hAnsiTheme="minorHAnsi" w:cstheme="minorHAnsi"/>
          <w:sz w:val="22"/>
          <w:szCs w:val="22"/>
        </w:rPr>
        <w:t xml:space="preserve">három hónapon belül legalább két alkalommal, igazolt módon </w:t>
      </w:r>
      <w:r w:rsidR="004304B1" w:rsidRPr="00CC1765">
        <w:rPr>
          <w:rFonts w:asciiTheme="minorHAnsi" w:hAnsiTheme="minorHAnsi" w:cstheme="minorHAnsi"/>
          <w:sz w:val="22"/>
          <w:szCs w:val="22"/>
        </w:rPr>
        <w:t xml:space="preserve">elektronikusan vagy elektronikus elérhetőség hiányában </w:t>
      </w:r>
      <w:r w:rsidR="00F552C0" w:rsidRPr="00CC1765">
        <w:rPr>
          <w:rFonts w:asciiTheme="minorHAnsi" w:hAnsiTheme="minorHAnsi" w:cstheme="minorHAnsi"/>
          <w:sz w:val="22"/>
          <w:szCs w:val="22"/>
        </w:rPr>
        <w:t xml:space="preserve">postai úton írásban </w:t>
      </w:r>
      <w:r w:rsidR="007D104D" w:rsidRPr="00CC1765">
        <w:rPr>
          <w:rFonts w:asciiTheme="minorHAnsi" w:hAnsiTheme="minorHAnsi" w:cstheme="minorHAnsi"/>
          <w:sz w:val="22"/>
          <w:szCs w:val="22"/>
        </w:rPr>
        <w:t>felszólítja</w:t>
      </w:r>
      <w:r w:rsidR="00F552C0" w:rsidRPr="00CC1765">
        <w:rPr>
          <w:rFonts w:asciiTheme="minorHAnsi" w:hAnsiTheme="minorHAnsi" w:cstheme="minorHAnsi"/>
          <w:sz w:val="22"/>
          <w:szCs w:val="22"/>
        </w:rPr>
        <w:t xml:space="preserve"> az ügyfelet</w:t>
      </w:r>
      <w:r w:rsidR="001C2D16" w:rsidRPr="00CC1765">
        <w:rPr>
          <w:rFonts w:asciiTheme="minorHAnsi" w:hAnsiTheme="minorHAnsi" w:cstheme="minorHAnsi"/>
          <w:sz w:val="22"/>
          <w:szCs w:val="22"/>
        </w:rPr>
        <w:t xml:space="preserve"> –</w:t>
      </w:r>
      <w:r w:rsidR="00F552C0" w:rsidRPr="00CC1765">
        <w:rPr>
          <w:rFonts w:asciiTheme="minorHAnsi" w:hAnsiTheme="minorHAnsi" w:cstheme="minorHAnsi"/>
          <w:sz w:val="22"/>
          <w:szCs w:val="22"/>
        </w:rPr>
        <w:t xml:space="preserve"> a lehetséges jogkövetkezményekre való egyidejű figyelmeztetés mellett</w:t>
      </w:r>
      <w:r w:rsidR="001C2D16" w:rsidRPr="00CC1765">
        <w:rPr>
          <w:rFonts w:asciiTheme="minorHAnsi" w:hAnsiTheme="minorHAnsi" w:cstheme="minorHAnsi"/>
          <w:sz w:val="22"/>
          <w:szCs w:val="22"/>
        </w:rPr>
        <w:t xml:space="preserve"> –</w:t>
      </w:r>
      <w:r w:rsidR="00F552C0" w:rsidRPr="00CC1765">
        <w:rPr>
          <w:rFonts w:asciiTheme="minorHAnsi" w:hAnsiTheme="minorHAnsi" w:cstheme="minorHAnsi"/>
          <w:sz w:val="22"/>
          <w:szCs w:val="22"/>
        </w:rPr>
        <w:t xml:space="preserve"> a </w:t>
      </w:r>
      <w:r w:rsidR="00C026E1" w:rsidRPr="00CC1765">
        <w:rPr>
          <w:rFonts w:asciiTheme="minorHAnsi" w:hAnsiTheme="minorHAnsi" w:cstheme="minorHAnsi"/>
          <w:sz w:val="22"/>
          <w:szCs w:val="22"/>
        </w:rPr>
        <w:t>S</w:t>
      </w:r>
      <w:r w:rsidR="00F552C0" w:rsidRPr="00CC1765">
        <w:rPr>
          <w:rFonts w:asciiTheme="minorHAnsi" w:hAnsiTheme="minorHAnsi" w:cstheme="minorHAnsi"/>
          <w:sz w:val="22"/>
          <w:szCs w:val="22"/>
        </w:rPr>
        <w:t xml:space="preserve">zolgáltatóval való kapcsolat felvételére. </w:t>
      </w:r>
      <w:r w:rsidR="007D104D" w:rsidRPr="00CC1765">
        <w:rPr>
          <w:rFonts w:asciiTheme="minorHAnsi" w:hAnsiTheme="minorHAnsi" w:cstheme="minorHAnsi"/>
          <w:b/>
          <w:sz w:val="22"/>
          <w:szCs w:val="22"/>
        </w:rPr>
        <w:t>[</w:t>
      </w:r>
      <w:r w:rsidR="00F552C0" w:rsidRPr="00CC1765">
        <w:rPr>
          <w:rFonts w:asciiTheme="minorHAnsi" w:hAnsiTheme="minorHAnsi" w:cstheme="minorHAnsi"/>
          <w:b/>
          <w:sz w:val="22"/>
          <w:szCs w:val="22"/>
        </w:rPr>
        <w:t>A Szolgáltató köteles meghatározni azon eseteket (termék, ügyfél, ügylet stb.), amikor indokolt az ügyfél</w:t>
      </w:r>
      <w:r w:rsidR="007D104D" w:rsidRPr="00CC1765">
        <w:rPr>
          <w:rFonts w:asciiTheme="minorHAnsi" w:hAnsiTheme="minorHAnsi" w:cstheme="minorHAnsi"/>
          <w:b/>
          <w:sz w:val="22"/>
          <w:szCs w:val="22"/>
        </w:rPr>
        <w:t xml:space="preserve"> felszólítása</w:t>
      </w:r>
      <w:r w:rsidR="00F552C0" w:rsidRPr="00CC1765">
        <w:rPr>
          <w:rFonts w:asciiTheme="minorHAnsi" w:hAnsiTheme="minorHAnsi" w:cstheme="minorHAnsi"/>
          <w:b/>
          <w:sz w:val="22"/>
          <w:szCs w:val="22"/>
        </w:rPr>
        <w:t xml:space="preserve"> és a jogkövetkezményekre való felhívás</w:t>
      </w:r>
      <w:r w:rsidR="007D104D" w:rsidRPr="00CC1765">
        <w:rPr>
          <w:rFonts w:asciiTheme="minorHAnsi" w:hAnsiTheme="minorHAnsi" w:cstheme="minorHAnsi"/>
          <w:b/>
          <w:sz w:val="22"/>
          <w:szCs w:val="22"/>
        </w:rPr>
        <w:t>,</w:t>
      </w:r>
      <w:r w:rsidR="00F552C0" w:rsidRPr="00CC1765">
        <w:rPr>
          <w:rFonts w:asciiTheme="minorHAnsi" w:hAnsiTheme="minorHAnsi" w:cstheme="minorHAnsi"/>
          <w:b/>
          <w:sz w:val="22"/>
          <w:szCs w:val="22"/>
        </w:rPr>
        <w:t xml:space="preserve"> és amely esetekben megtagadja </w:t>
      </w:r>
      <w:r w:rsidR="007D104D" w:rsidRPr="00CC1765">
        <w:rPr>
          <w:rFonts w:asciiTheme="minorHAnsi" w:hAnsiTheme="minorHAnsi" w:cstheme="minorHAnsi"/>
          <w:b/>
          <w:sz w:val="22"/>
          <w:szCs w:val="22"/>
        </w:rPr>
        <w:t>a</w:t>
      </w:r>
      <w:r w:rsidR="00F552C0" w:rsidRPr="00CC1765">
        <w:rPr>
          <w:rFonts w:asciiTheme="minorHAnsi" w:hAnsiTheme="minorHAnsi" w:cstheme="minorHAnsi"/>
          <w:b/>
          <w:sz w:val="22"/>
          <w:szCs w:val="22"/>
        </w:rPr>
        <w:t xml:space="preserve">z ügyfél által kezdeményezett négymillió-ötszázezer forintot elérő összegű ügylet teljesítését. </w:t>
      </w:r>
      <w:r w:rsidR="007D104D" w:rsidRPr="00CC1765">
        <w:rPr>
          <w:rFonts w:asciiTheme="minorHAnsi" w:hAnsiTheme="minorHAnsi" w:cstheme="minorHAnsi"/>
          <w:b/>
          <w:sz w:val="22"/>
          <w:szCs w:val="22"/>
        </w:rPr>
        <w:t xml:space="preserve">A Szolgáltató </w:t>
      </w:r>
      <w:r w:rsidR="009E6799" w:rsidRPr="00CC1765">
        <w:rPr>
          <w:rFonts w:asciiTheme="minorHAnsi" w:hAnsiTheme="minorHAnsi" w:cstheme="minorHAnsi"/>
          <w:b/>
          <w:sz w:val="22"/>
          <w:szCs w:val="22"/>
        </w:rPr>
        <w:t xml:space="preserve">elektronikus „banki” </w:t>
      </w:r>
      <w:r w:rsidR="00C97D79" w:rsidRPr="00CC1765">
        <w:rPr>
          <w:rFonts w:asciiTheme="minorHAnsi" w:hAnsiTheme="minorHAnsi" w:cstheme="minorHAnsi"/>
          <w:b/>
          <w:sz w:val="22"/>
          <w:szCs w:val="22"/>
        </w:rPr>
        <w:t xml:space="preserve">szolgáltatásán </w:t>
      </w:r>
      <w:r w:rsidR="007D104D" w:rsidRPr="00CC1765">
        <w:rPr>
          <w:rFonts w:asciiTheme="minorHAnsi" w:hAnsiTheme="minorHAnsi" w:cstheme="minorHAnsi"/>
          <w:b/>
          <w:sz w:val="22"/>
          <w:szCs w:val="22"/>
        </w:rPr>
        <w:t>és emailen keresztül is megkeresheti</w:t>
      </w:r>
      <w:r w:rsidR="00C97D79" w:rsidRPr="00CC1765">
        <w:rPr>
          <w:rFonts w:asciiTheme="minorHAnsi" w:hAnsiTheme="minorHAnsi" w:cstheme="minorHAnsi"/>
          <w:b/>
          <w:sz w:val="22"/>
          <w:szCs w:val="22"/>
        </w:rPr>
        <w:t xml:space="preserve"> az ügyfelet</w:t>
      </w:r>
      <w:r w:rsidR="007D104D" w:rsidRPr="00CC1765">
        <w:rPr>
          <w:rFonts w:asciiTheme="minorHAnsi" w:hAnsiTheme="minorHAnsi" w:cstheme="minorHAnsi"/>
          <w:b/>
          <w:sz w:val="22"/>
          <w:szCs w:val="22"/>
        </w:rPr>
        <w:t>.]</w:t>
      </w:r>
    </w:p>
    <w:p w14:paraId="4736E452" w14:textId="1FE20A23" w:rsidR="00425C42" w:rsidRPr="00CC1765" w:rsidRDefault="00425C42" w:rsidP="00926704">
      <w:pPr>
        <w:autoSpaceDE w:val="0"/>
        <w:autoSpaceDN w:val="0"/>
        <w:adjustRightInd w:val="0"/>
        <w:rPr>
          <w:rFonts w:asciiTheme="minorHAnsi" w:hAnsiTheme="minorHAnsi" w:cstheme="minorHAnsi"/>
          <w:b/>
          <w:sz w:val="22"/>
          <w:szCs w:val="22"/>
        </w:rPr>
      </w:pPr>
    </w:p>
    <w:p w14:paraId="5851065A" w14:textId="77777777" w:rsidR="003B4EFC" w:rsidRPr="00CC1765" w:rsidRDefault="003B4EFC" w:rsidP="00926704">
      <w:pPr>
        <w:autoSpaceDE w:val="0"/>
        <w:autoSpaceDN w:val="0"/>
        <w:adjustRightInd w:val="0"/>
        <w:rPr>
          <w:rFonts w:asciiTheme="minorHAnsi" w:hAnsiTheme="minorHAnsi" w:cstheme="minorHAnsi"/>
          <w:b/>
          <w:bCs/>
          <w:color w:val="000000" w:themeColor="text1"/>
          <w:sz w:val="22"/>
          <w:szCs w:val="22"/>
        </w:rPr>
      </w:pPr>
    </w:p>
    <w:p w14:paraId="781F367B" w14:textId="68304254" w:rsidR="006D4B98" w:rsidRPr="00CC1765" w:rsidRDefault="0098621D" w:rsidP="006910AC">
      <w:pPr>
        <w:pStyle w:val="Cmsor3"/>
        <w:ind w:left="0" w:firstLine="0"/>
        <w:rPr>
          <w:rFonts w:asciiTheme="minorHAnsi" w:hAnsiTheme="minorHAnsi" w:cstheme="minorHAnsi"/>
          <w:i w:val="0"/>
          <w:color w:val="000000" w:themeColor="text1"/>
          <w:sz w:val="22"/>
          <w:szCs w:val="22"/>
          <w:u w:val="single"/>
        </w:rPr>
      </w:pPr>
      <w:bookmarkStart w:id="123" w:name="_Toc487033621"/>
      <w:bookmarkStart w:id="124" w:name="_Toc487034282"/>
      <w:bookmarkStart w:id="125" w:name="_Toc487034696"/>
      <w:bookmarkStart w:id="126" w:name="_Toc488313368"/>
      <w:bookmarkStart w:id="127" w:name="_Toc3282601"/>
      <w:bookmarkStart w:id="128" w:name="_Toc32503533"/>
      <w:bookmarkStart w:id="129" w:name="_Toc223374458"/>
      <w:r w:rsidRPr="00CC1765">
        <w:rPr>
          <w:rFonts w:asciiTheme="minorHAnsi" w:hAnsiTheme="minorHAnsi" w:cstheme="minorHAnsi"/>
          <w:i w:val="0"/>
          <w:color w:val="000000" w:themeColor="text1"/>
          <w:sz w:val="22"/>
          <w:szCs w:val="22"/>
          <w:u w:val="single"/>
        </w:rPr>
        <w:t>V</w:t>
      </w:r>
      <w:r w:rsidR="002F5458" w:rsidRPr="00CC1765">
        <w:rPr>
          <w:rFonts w:asciiTheme="minorHAnsi" w:hAnsiTheme="minorHAnsi" w:cstheme="minorHAnsi"/>
          <w:i w:val="0"/>
          <w:color w:val="000000" w:themeColor="text1"/>
          <w:sz w:val="22"/>
          <w:szCs w:val="22"/>
          <w:u w:val="single"/>
        </w:rPr>
        <w:t>.2.2</w:t>
      </w:r>
      <w:r w:rsidR="00151903" w:rsidRPr="00CC1765">
        <w:rPr>
          <w:rFonts w:asciiTheme="minorHAnsi" w:hAnsiTheme="minorHAnsi" w:cstheme="minorHAnsi"/>
          <w:i w:val="0"/>
          <w:color w:val="000000" w:themeColor="text1"/>
          <w:sz w:val="22"/>
          <w:szCs w:val="22"/>
          <w:u w:val="single"/>
        </w:rPr>
        <w:t>.</w:t>
      </w:r>
      <w:r w:rsidR="006D4B98" w:rsidRPr="00CC1765">
        <w:rPr>
          <w:rFonts w:asciiTheme="minorHAnsi" w:hAnsiTheme="minorHAnsi" w:cstheme="minorHAnsi"/>
          <w:i w:val="0"/>
          <w:color w:val="000000" w:themeColor="text1"/>
          <w:sz w:val="22"/>
          <w:szCs w:val="22"/>
          <w:u w:val="single"/>
        </w:rPr>
        <w:t xml:space="preserve"> Az azonosítás és a személyazonosság igazoló ellenőrzése</w:t>
      </w:r>
      <w:bookmarkEnd w:id="123"/>
      <w:bookmarkEnd w:id="124"/>
      <w:bookmarkEnd w:id="125"/>
      <w:bookmarkEnd w:id="126"/>
      <w:bookmarkEnd w:id="127"/>
      <w:bookmarkEnd w:id="128"/>
      <w:bookmarkEnd w:id="129"/>
    </w:p>
    <w:p w14:paraId="5875F642" w14:textId="77777777" w:rsidR="007713A2" w:rsidRPr="00CC1765" w:rsidRDefault="007713A2" w:rsidP="006910AC">
      <w:pPr>
        <w:rPr>
          <w:rFonts w:asciiTheme="minorHAnsi" w:hAnsiTheme="minorHAnsi" w:cstheme="minorHAnsi"/>
          <w:sz w:val="22"/>
          <w:szCs w:val="22"/>
        </w:rPr>
      </w:pPr>
    </w:p>
    <w:p w14:paraId="607A0D43" w14:textId="61F4CCFB" w:rsidR="008618F2" w:rsidRPr="00CC1765" w:rsidRDefault="008618F2"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w:t>
      </w:r>
      <w:r w:rsidR="0098621D" w:rsidRPr="00CC1765">
        <w:rPr>
          <w:rFonts w:asciiTheme="minorHAnsi" w:hAnsiTheme="minorHAnsi" w:cstheme="minorHAnsi"/>
          <w:color w:val="000000" w:themeColor="text1"/>
          <w:sz w:val="22"/>
          <w:szCs w:val="22"/>
        </w:rPr>
        <w:t xml:space="preserve">z </w:t>
      </w:r>
      <w:r w:rsidR="00025EE9" w:rsidRPr="00CC1765">
        <w:rPr>
          <w:rFonts w:asciiTheme="minorHAnsi" w:hAnsiTheme="minorHAnsi" w:cstheme="minorHAnsi"/>
          <w:color w:val="000000" w:themeColor="text1"/>
          <w:sz w:val="22"/>
          <w:szCs w:val="22"/>
        </w:rPr>
        <w:t xml:space="preserve">üzleti kapcsolat létesítése esetén </w:t>
      </w:r>
      <w:r w:rsidRPr="00CC1765">
        <w:rPr>
          <w:rFonts w:asciiTheme="minorHAnsi" w:hAnsiTheme="minorHAnsi" w:cstheme="minorHAnsi"/>
          <w:color w:val="000000" w:themeColor="text1"/>
          <w:sz w:val="22"/>
          <w:szCs w:val="22"/>
        </w:rPr>
        <w:t xml:space="preserve">az ügyfelet, annak </w:t>
      </w:r>
      <w:r w:rsidR="008B08F8" w:rsidRPr="00CC1765">
        <w:rPr>
          <w:rFonts w:asciiTheme="minorHAnsi" w:hAnsiTheme="minorHAnsi" w:cstheme="minorHAnsi"/>
          <w:color w:val="000000" w:themeColor="text1"/>
          <w:sz w:val="22"/>
          <w:szCs w:val="22"/>
        </w:rPr>
        <w:t xml:space="preserve">a </w:t>
      </w:r>
      <w:r w:rsidR="00791196" w:rsidRPr="00CC1765">
        <w:rPr>
          <w:rFonts w:asciiTheme="minorHAnsi" w:hAnsiTheme="minorHAnsi" w:cstheme="minorHAnsi"/>
          <w:color w:val="000000" w:themeColor="text1"/>
          <w:sz w:val="22"/>
          <w:szCs w:val="22"/>
        </w:rPr>
        <w:t>S</w:t>
      </w:r>
      <w:r w:rsidR="008B08F8" w:rsidRPr="00CC1765">
        <w:rPr>
          <w:rFonts w:asciiTheme="minorHAnsi" w:hAnsiTheme="minorHAnsi" w:cstheme="minorHAnsi"/>
          <w:color w:val="000000" w:themeColor="text1"/>
          <w:sz w:val="22"/>
          <w:szCs w:val="22"/>
        </w:rPr>
        <w:t xml:space="preserve">zolgáltatónál eljáró </w:t>
      </w:r>
      <w:r w:rsidRPr="00CC1765">
        <w:rPr>
          <w:rFonts w:asciiTheme="minorHAnsi" w:hAnsiTheme="minorHAnsi" w:cstheme="minorHAnsi"/>
          <w:color w:val="000000" w:themeColor="text1"/>
          <w:sz w:val="22"/>
          <w:szCs w:val="22"/>
        </w:rPr>
        <w:t>meghatalmazottját, rendelkezésre jogosult</w:t>
      </w:r>
      <w:r w:rsidR="008B08F8" w:rsidRPr="00CC1765">
        <w:rPr>
          <w:rFonts w:asciiTheme="minorHAnsi" w:hAnsiTheme="minorHAnsi" w:cstheme="minorHAnsi"/>
          <w:color w:val="000000" w:themeColor="text1"/>
          <w:sz w:val="22"/>
          <w:szCs w:val="22"/>
        </w:rPr>
        <w:t>ját</w:t>
      </w:r>
      <w:r w:rsidRPr="00CC1765">
        <w:rPr>
          <w:rFonts w:asciiTheme="minorHAnsi" w:hAnsiTheme="minorHAnsi" w:cstheme="minorHAnsi"/>
          <w:color w:val="000000" w:themeColor="text1"/>
          <w:sz w:val="22"/>
          <w:szCs w:val="22"/>
        </w:rPr>
        <w:t>, továbbá képviselő</w:t>
      </w:r>
      <w:r w:rsidR="008B08F8" w:rsidRPr="00CC1765">
        <w:rPr>
          <w:rFonts w:asciiTheme="minorHAnsi" w:hAnsiTheme="minorHAnsi" w:cstheme="minorHAnsi"/>
          <w:color w:val="000000" w:themeColor="text1"/>
          <w:sz w:val="22"/>
          <w:szCs w:val="22"/>
        </w:rPr>
        <w:t>jé</w:t>
      </w:r>
      <w:r w:rsidRPr="00CC1765">
        <w:rPr>
          <w:rFonts w:asciiTheme="minorHAnsi" w:hAnsiTheme="minorHAnsi" w:cstheme="minorHAnsi"/>
          <w:color w:val="000000" w:themeColor="text1"/>
          <w:sz w:val="22"/>
          <w:szCs w:val="22"/>
        </w:rPr>
        <w:t xml:space="preserve">t azonosítani </w:t>
      </w:r>
      <w:r w:rsidR="0098621D" w:rsidRPr="00CC1765">
        <w:rPr>
          <w:rFonts w:asciiTheme="minorHAnsi" w:hAnsiTheme="minorHAnsi" w:cstheme="minorHAnsi"/>
          <w:color w:val="000000" w:themeColor="text1"/>
          <w:sz w:val="22"/>
          <w:szCs w:val="22"/>
        </w:rPr>
        <w:t>kell, és el kell végezni a</w:t>
      </w:r>
      <w:r w:rsidRPr="00CC1765">
        <w:rPr>
          <w:rFonts w:asciiTheme="minorHAnsi" w:hAnsiTheme="minorHAnsi" w:cstheme="minorHAnsi"/>
          <w:color w:val="000000" w:themeColor="text1"/>
          <w:sz w:val="22"/>
          <w:szCs w:val="22"/>
        </w:rPr>
        <w:t xml:space="preserve"> személyazonosság</w:t>
      </w:r>
      <w:r w:rsidR="00681EBF" w:rsidRPr="00CC1765">
        <w:rPr>
          <w:rFonts w:asciiTheme="minorHAnsi" w:hAnsiTheme="minorHAnsi" w:cstheme="minorHAnsi"/>
          <w:color w:val="000000" w:themeColor="text1"/>
          <w:sz w:val="22"/>
          <w:szCs w:val="22"/>
        </w:rPr>
        <w:t>uknak</w:t>
      </w:r>
      <w:r w:rsidRPr="00CC1765">
        <w:rPr>
          <w:rFonts w:asciiTheme="minorHAnsi" w:hAnsiTheme="minorHAnsi" w:cstheme="minorHAnsi"/>
          <w:color w:val="000000" w:themeColor="text1"/>
          <w:sz w:val="22"/>
          <w:szCs w:val="22"/>
        </w:rPr>
        <w:t xml:space="preserve"> igazoló ellenőrzését. Ennek során </w:t>
      </w:r>
      <w:r w:rsidR="006E1CB4" w:rsidRPr="00CC1765">
        <w:rPr>
          <w:rFonts w:asciiTheme="minorHAnsi" w:hAnsiTheme="minorHAnsi" w:cstheme="minorHAnsi"/>
          <w:b/>
          <w:color w:val="000000" w:themeColor="text1"/>
          <w:sz w:val="22"/>
          <w:szCs w:val="22"/>
        </w:rPr>
        <w:t>a Szolgáltató</w:t>
      </w:r>
      <w:r w:rsidR="00137A8E" w:rsidRPr="00CC1765">
        <w:rPr>
          <w:rFonts w:asciiTheme="minorHAnsi" w:hAnsiTheme="minorHAnsi" w:cstheme="minorHAnsi"/>
          <w:color w:val="000000" w:themeColor="text1"/>
          <w:sz w:val="22"/>
          <w:szCs w:val="22"/>
        </w:rPr>
        <w:t xml:space="preserve"> </w:t>
      </w:r>
      <w:r w:rsidR="006C7613" w:rsidRPr="00CC1765">
        <w:rPr>
          <w:rFonts w:asciiTheme="minorHAnsi" w:hAnsiTheme="minorHAnsi" w:cstheme="minorHAnsi"/>
          <w:color w:val="000000" w:themeColor="text1"/>
          <w:sz w:val="22"/>
          <w:szCs w:val="22"/>
        </w:rPr>
        <w:t xml:space="preserve">biztosítja, hogy az ügyfélre, az ügyfélhez kapcsolódó személyekre, valamint </w:t>
      </w:r>
      <w:r w:rsidRPr="00CC1765">
        <w:rPr>
          <w:rFonts w:asciiTheme="minorHAnsi" w:hAnsiTheme="minorHAnsi" w:cstheme="minorHAnsi"/>
          <w:color w:val="000000" w:themeColor="text1"/>
          <w:sz w:val="22"/>
          <w:szCs w:val="22"/>
        </w:rPr>
        <w:t>az üzleti kapcsolatra vonatkozóan az alábbi adatok</w:t>
      </w:r>
      <w:r w:rsidR="0098621D" w:rsidRPr="00CC1765">
        <w:rPr>
          <w:rFonts w:asciiTheme="minorHAnsi" w:hAnsiTheme="minorHAnsi" w:cstheme="minorHAnsi"/>
          <w:color w:val="000000" w:themeColor="text1"/>
          <w:sz w:val="22"/>
          <w:szCs w:val="22"/>
        </w:rPr>
        <w:t xml:space="preserve">at </w:t>
      </w:r>
      <w:r w:rsidR="006C7613" w:rsidRPr="00CC1765">
        <w:rPr>
          <w:rFonts w:asciiTheme="minorHAnsi" w:hAnsiTheme="minorHAnsi" w:cstheme="minorHAnsi"/>
          <w:color w:val="000000" w:themeColor="text1"/>
          <w:sz w:val="22"/>
          <w:szCs w:val="22"/>
        </w:rPr>
        <w:t xml:space="preserve">rögzíti </w:t>
      </w:r>
      <w:r w:rsidR="00767C15" w:rsidRPr="00CC1765">
        <w:rPr>
          <w:rFonts w:asciiTheme="minorHAnsi" w:hAnsiTheme="minorHAnsi" w:cstheme="minorHAnsi"/>
          <w:b/>
          <w:color w:val="000000" w:themeColor="text1"/>
          <w:sz w:val="22"/>
          <w:szCs w:val="22"/>
        </w:rPr>
        <w:t>&lt;</w:t>
      </w:r>
      <w:bookmarkStart w:id="130" w:name="_Hlk218361307"/>
      <w:r w:rsidR="007428FA" w:rsidRPr="00CC1765">
        <w:rPr>
          <w:rFonts w:asciiTheme="minorHAnsi" w:hAnsiTheme="minorHAnsi" w:cstheme="minorHAnsi"/>
          <w:b/>
          <w:color w:val="000000" w:themeColor="text1"/>
          <w:sz w:val="22"/>
          <w:szCs w:val="22"/>
        </w:rPr>
        <w:t>bels</w:t>
      </w:r>
      <w:r w:rsidR="007428FA" w:rsidRPr="00CC1765">
        <w:rPr>
          <w:rFonts w:asciiTheme="minorHAnsi" w:hAnsiTheme="minorHAnsi" w:cstheme="minorHAnsi" w:hint="eastAsia"/>
          <w:b/>
          <w:color w:val="000000" w:themeColor="text1"/>
          <w:sz w:val="22"/>
          <w:szCs w:val="22"/>
        </w:rPr>
        <w:t>ő</w:t>
      </w:r>
      <w:r w:rsidR="007428FA" w:rsidRPr="00CC1765">
        <w:rPr>
          <w:rFonts w:asciiTheme="minorHAnsi" w:hAnsiTheme="minorHAnsi" w:cstheme="minorHAnsi"/>
          <w:b/>
          <w:color w:val="000000" w:themeColor="text1"/>
          <w:sz w:val="22"/>
          <w:szCs w:val="22"/>
        </w:rPr>
        <w:t xml:space="preserve"> eljárásrend, szabályzat, vagy szabályzat jelleg</w:t>
      </w:r>
      <w:r w:rsidR="007428FA" w:rsidRPr="00CC1765">
        <w:rPr>
          <w:rFonts w:asciiTheme="minorHAnsi" w:hAnsiTheme="minorHAnsi" w:cstheme="minorHAnsi" w:hint="eastAsia"/>
          <w:b/>
          <w:color w:val="000000" w:themeColor="text1"/>
          <w:sz w:val="22"/>
          <w:szCs w:val="22"/>
        </w:rPr>
        <w:t>ű</w:t>
      </w:r>
      <w:r w:rsidR="007428FA" w:rsidRPr="00CC1765">
        <w:rPr>
          <w:rFonts w:asciiTheme="minorHAnsi" w:hAnsiTheme="minorHAnsi" w:cstheme="minorHAnsi"/>
          <w:b/>
          <w:color w:val="000000" w:themeColor="text1"/>
          <w:sz w:val="22"/>
          <w:szCs w:val="22"/>
        </w:rPr>
        <w:t xml:space="preserve"> program címe és száma, a </w:t>
      </w:r>
      <w:bookmarkEnd w:id="130"/>
      <w:r w:rsidR="00767C15" w:rsidRPr="00CC1765">
        <w:rPr>
          <w:rFonts w:asciiTheme="minorHAnsi" w:hAnsiTheme="minorHAnsi" w:cstheme="minorHAnsi"/>
          <w:b/>
          <w:color w:val="000000" w:themeColor="text1"/>
          <w:sz w:val="22"/>
          <w:szCs w:val="22"/>
        </w:rPr>
        <w:t>melléklet száma</w:t>
      </w:r>
      <w:r w:rsidR="00222835" w:rsidRPr="00CC1765">
        <w:rPr>
          <w:rFonts w:asciiTheme="minorHAnsi" w:hAnsiTheme="minorHAnsi" w:cstheme="minorHAnsi"/>
          <w:b/>
          <w:color w:val="000000" w:themeColor="text1"/>
          <w:sz w:val="22"/>
          <w:szCs w:val="22"/>
        </w:rPr>
        <w:t xml:space="preserve"> </w:t>
      </w:r>
      <w:r w:rsidR="00222835" w:rsidRPr="00CC1765">
        <w:rPr>
          <w:rFonts w:asciiTheme="minorHAnsi" w:hAnsiTheme="minorHAnsi" w:cstheme="minorHAnsi"/>
          <w:color w:val="000000" w:themeColor="text1"/>
          <w:sz w:val="22"/>
          <w:szCs w:val="22"/>
        </w:rPr>
        <w:t>(Azonosítási adatlap)</w:t>
      </w:r>
      <w:r w:rsidR="00767C15" w:rsidRPr="00CC1765">
        <w:rPr>
          <w:rFonts w:asciiTheme="minorHAnsi" w:hAnsiTheme="minorHAnsi" w:cstheme="minorHAnsi"/>
          <w:b/>
          <w:color w:val="000000" w:themeColor="text1"/>
          <w:sz w:val="22"/>
          <w:szCs w:val="22"/>
        </w:rPr>
        <w:t>&gt;</w:t>
      </w:r>
      <w:r w:rsidRPr="00CC1765">
        <w:rPr>
          <w:rFonts w:asciiTheme="minorHAnsi" w:hAnsiTheme="minorHAnsi" w:cstheme="minorHAnsi"/>
          <w:color w:val="000000" w:themeColor="text1"/>
          <w:sz w:val="22"/>
          <w:szCs w:val="22"/>
        </w:rPr>
        <w:t xml:space="preserve">: </w:t>
      </w:r>
    </w:p>
    <w:p w14:paraId="455B9D07" w14:textId="77777777" w:rsidR="008618F2" w:rsidRPr="00CC1765" w:rsidRDefault="008618F2" w:rsidP="006910AC">
      <w:pPr>
        <w:autoSpaceDE w:val="0"/>
        <w:autoSpaceDN w:val="0"/>
        <w:adjustRightInd w:val="0"/>
        <w:ind w:left="567" w:right="84"/>
        <w:rPr>
          <w:rFonts w:asciiTheme="minorHAnsi" w:hAnsiTheme="minorHAnsi" w:cstheme="minorHAnsi"/>
          <w:color w:val="000000" w:themeColor="text1"/>
          <w:sz w:val="22"/>
          <w:szCs w:val="22"/>
        </w:rPr>
      </w:pPr>
    </w:p>
    <w:p w14:paraId="66A3FFA4" w14:textId="77777777" w:rsidR="008618F2" w:rsidRPr="00CC1765" w:rsidRDefault="008618F2"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Természetes személy esetén:</w:t>
      </w:r>
    </w:p>
    <w:p w14:paraId="3C931836" w14:textId="77777777" w:rsidR="008618F2" w:rsidRPr="00CC1765" w:rsidRDefault="008618F2" w:rsidP="006910AC">
      <w:pPr>
        <w:autoSpaceDE w:val="0"/>
        <w:autoSpaceDN w:val="0"/>
        <w:adjustRightInd w:val="0"/>
        <w:ind w:left="567" w:right="84"/>
        <w:rPr>
          <w:rFonts w:asciiTheme="minorHAnsi" w:hAnsiTheme="minorHAnsi" w:cstheme="minorHAnsi"/>
          <w:color w:val="000000" w:themeColor="text1"/>
          <w:sz w:val="22"/>
          <w:szCs w:val="22"/>
        </w:rPr>
      </w:pPr>
    </w:p>
    <w:p w14:paraId="72149D17" w14:textId="77777777" w:rsidR="008618F2" w:rsidRPr="00CC1765" w:rsidRDefault="008618F2" w:rsidP="006910AC">
      <w:pPr>
        <w:numPr>
          <w:ilvl w:val="0"/>
          <w:numId w:val="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családi- és utón</w:t>
      </w:r>
      <w:r w:rsidR="0098621D" w:rsidRPr="00CC1765">
        <w:rPr>
          <w:rFonts w:asciiTheme="minorHAnsi" w:hAnsiTheme="minorHAnsi" w:cstheme="minorHAnsi"/>
          <w:color w:val="000000" w:themeColor="text1"/>
          <w:sz w:val="22"/>
          <w:szCs w:val="22"/>
        </w:rPr>
        <w:t>év</w:t>
      </w:r>
      <w:r w:rsidRPr="00CC1765">
        <w:rPr>
          <w:rFonts w:asciiTheme="minorHAnsi" w:hAnsiTheme="minorHAnsi" w:cstheme="minorHAnsi"/>
          <w:color w:val="000000" w:themeColor="text1"/>
          <w:sz w:val="22"/>
          <w:szCs w:val="22"/>
        </w:rPr>
        <w:t>,</w:t>
      </w:r>
    </w:p>
    <w:p w14:paraId="1BDB7484" w14:textId="77777777" w:rsidR="008618F2" w:rsidRPr="00CC1765" w:rsidRDefault="008618F2" w:rsidP="006910AC">
      <w:pPr>
        <w:numPr>
          <w:ilvl w:val="0"/>
          <w:numId w:val="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születési családi és utón</w:t>
      </w:r>
      <w:r w:rsidR="0098621D" w:rsidRPr="00CC1765">
        <w:rPr>
          <w:rFonts w:asciiTheme="minorHAnsi" w:hAnsiTheme="minorHAnsi" w:cstheme="minorHAnsi"/>
          <w:color w:val="000000" w:themeColor="text1"/>
          <w:sz w:val="22"/>
          <w:szCs w:val="22"/>
        </w:rPr>
        <w:t>év,</w:t>
      </w:r>
    </w:p>
    <w:p w14:paraId="4D11BADA" w14:textId="77777777" w:rsidR="008618F2" w:rsidRPr="00CC1765" w:rsidRDefault="008618F2" w:rsidP="006910AC">
      <w:pPr>
        <w:numPr>
          <w:ilvl w:val="0"/>
          <w:numId w:val="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állampolgárság,</w:t>
      </w:r>
    </w:p>
    <w:p w14:paraId="3C3A214D" w14:textId="77777777" w:rsidR="008618F2" w:rsidRPr="00CC1765" w:rsidRDefault="008618F2" w:rsidP="006910AC">
      <w:pPr>
        <w:numPr>
          <w:ilvl w:val="0"/>
          <w:numId w:val="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születési hely és idő</w:t>
      </w:r>
    </w:p>
    <w:p w14:paraId="1D1C543A" w14:textId="77777777" w:rsidR="008618F2" w:rsidRPr="00CC1765" w:rsidRDefault="008618F2" w:rsidP="006910AC">
      <w:pPr>
        <w:numPr>
          <w:ilvl w:val="0"/>
          <w:numId w:val="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anyja születési neve</w:t>
      </w:r>
    </w:p>
    <w:p w14:paraId="62D7F2F6" w14:textId="441481C6" w:rsidR="008618F2" w:rsidRPr="00CC1765" w:rsidRDefault="006D7BCE" w:rsidP="006910AC">
      <w:pPr>
        <w:numPr>
          <w:ilvl w:val="0"/>
          <w:numId w:val="2"/>
        </w:numPr>
        <w:autoSpaceDE w:val="0"/>
        <w:autoSpaceDN w:val="0"/>
        <w:adjustRightInd w:val="0"/>
        <w:ind w:left="1134" w:right="84" w:hanging="567"/>
        <w:rPr>
          <w:rFonts w:asciiTheme="minorHAnsi" w:hAnsiTheme="minorHAnsi" w:cstheme="minorHAnsi"/>
          <w:color w:val="000000" w:themeColor="text1"/>
          <w:sz w:val="22"/>
          <w:szCs w:val="22"/>
        </w:rPr>
      </w:pPr>
      <w:bookmarkStart w:id="131" w:name="_Hlk182940502"/>
      <w:r w:rsidRPr="00CC1765">
        <w:rPr>
          <w:rFonts w:asciiTheme="minorHAnsi" w:hAnsiTheme="minorHAnsi" w:cstheme="minorHAnsi"/>
          <w:color w:val="000000" w:themeColor="text1"/>
          <w:sz w:val="22"/>
          <w:szCs w:val="22"/>
        </w:rPr>
        <w:t>lakóhely</w:t>
      </w:r>
      <w:bookmarkEnd w:id="131"/>
      <w:r w:rsidR="008618F2" w:rsidRPr="00CC1765">
        <w:rPr>
          <w:rFonts w:asciiTheme="minorHAnsi" w:hAnsiTheme="minorHAnsi" w:cstheme="minorHAnsi"/>
          <w:color w:val="000000" w:themeColor="text1"/>
          <w:sz w:val="22"/>
          <w:szCs w:val="22"/>
        </w:rPr>
        <w:t xml:space="preserve"> ennek hiányában tartózkodási hely</w:t>
      </w:r>
    </w:p>
    <w:p w14:paraId="1190A28F" w14:textId="77777777" w:rsidR="008618F2" w:rsidRPr="00CC1765" w:rsidRDefault="008618F2" w:rsidP="006910AC">
      <w:pPr>
        <w:numPr>
          <w:ilvl w:val="0"/>
          <w:numId w:val="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azonosító okmány száma és típusa</w:t>
      </w:r>
    </w:p>
    <w:p w14:paraId="74B8FD98" w14:textId="77777777" w:rsidR="008618F2" w:rsidRPr="00CC1765" w:rsidRDefault="008618F2" w:rsidP="006910AC">
      <w:pPr>
        <w:autoSpaceDE w:val="0"/>
        <w:autoSpaceDN w:val="0"/>
        <w:adjustRightInd w:val="0"/>
        <w:ind w:left="720" w:right="85" w:hanging="720"/>
        <w:rPr>
          <w:rFonts w:asciiTheme="minorHAnsi" w:hAnsiTheme="minorHAnsi" w:cstheme="minorHAnsi"/>
          <w:color w:val="000000" w:themeColor="text1"/>
          <w:sz w:val="22"/>
          <w:szCs w:val="22"/>
        </w:rPr>
      </w:pPr>
    </w:p>
    <w:p w14:paraId="77E5B284" w14:textId="77777777" w:rsidR="008618F2" w:rsidRPr="00CC1765" w:rsidRDefault="008618F2" w:rsidP="006910AC">
      <w:pPr>
        <w:autoSpaceDE w:val="0"/>
        <w:autoSpaceDN w:val="0"/>
        <w:adjustRightInd w:val="0"/>
        <w:ind w:right="85"/>
        <w:rPr>
          <w:rFonts w:asciiTheme="minorHAnsi" w:hAnsiTheme="minorHAnsi" w:cstheme="minorHAnsi"/>
          <w:bCs/>
          <w:color w:val="000000" w:themeColor="text1"/>
          <w:sz w:val="22"/>
          <w:szCs w:val="22"/>
        </w:rPr>
      </w:pPr>
      <w:r w:rsidRPr="00CC1765">
        <w:rPr>
          <w:rFonts w:asciiTheme="minorHAnsi" w:hAnsiTheme="minorHAnsi" w:cstheme="minorHAnsi"/>
          <w:color w:val="000000" w:themeColor="text1"/>
          <w:sz w:val="22"/>
          <w:szCs w:val="22"/>
        </w:rPr>
        <w:t>J</w:t>
      </w:r>
      <w:r w:rsidRPr="00CC1765">
        <w:rPr>
          <w:rFonts w:asciiTheme="minorHAnsi" w:hAnsiTheme="minorHAnsi" w:cstheme="minorHAnsi"/>
          <w:bCs/>
          <w:color w:val="000000" w:themeColor="text1"/>
          <w:sz w:val="22"/>
          <w:szCs w:val="22"/>
        </w:rPr>
        <w:t>ogi személy vagy jogi személyiséggel nem rendelkező szervezet esetén:</w:t>
      </w:r>
    </w:p>
    <w:p w14:paraId="41FE6D5C" w14:textId="77777777" w:rsidR="008618F2" w:rsidRPr="00CC1765" w:rsidRDefault="008618F2" w:rsidP="006910AC">
      <w:pPr>
        <w:autoSpaceDE w:val="0"/>
        <w:autoSpaceDN w:val="0"/>
        <w:adjustRightInd w:val="0"/>
        <w:ind w:left="567" w:right="85"/>
        <w:rPr>
          <w:rFonts w:asciiTheme="minorHAnsi" w:hAnsiTheme="minorHAnsi" w:cstheme="minorHAnsi"/>
          <w:color w:val="000000" w:themeColor="text1"/>
          <w:sz w:val="22"/>
          <w:szCs w:val="22"/>
        </w:rPr>
      </w:pPr>
    </w:p>
    <w:p w14:paraId="58B6428E" w14:textId="0CF965FD" w:rsidR="008618F2" w:rsidRPr="00CC1765" w:rsidRDefault="008618F2" w:rsidP="006910AC">
      <w:pPr>
        <w:numPr>
          <w:ilvl w:val="0"/>
          <w:numId w:val="3"/>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név, </w:t>
      </w:r>
      <w:r w:rsidR="00790D83" w:rsidRPr="00CC1765">
        <w:rPr>
          <w:rFonts w:asciiTheme="minorHAnsi" w:hAnsiTheme="minorHAnsi" w:cstheme="minorHAnsi"/>
          <w:color w:val="000000" w:themeColor="text1"/>
          <w:sz w:val="22"/>
          <w:szCs w:val="22"/>
        </w:rPr>
        <w:t>rövidített név</w:t>
      </w:r>
      <w:r w:rsidRPr="00CC1765">
        <w:rPr>
          <w:rFonts w:asciiTheme="minorHAnsi" w:hAnsiTheme="minorHAnsi" w:cstheme="minorHAnsi"/>
          <w:color w:val="000000" w:themeColor="text1"/>
          <w:sz w:val="22"/>
          <w:szCs w:val="22"/>
        </w:rPr>
        <w:t>,</w:t>
      </w:r>
    </w:p>
    <w:p w14:paraId="63241D26" w14:textId="77777777" w:rsidR="008618F2" w:rsidRPr="00CC1765" w:rsidRDefault="008618F2" w:rsidP="006910AC">
      <w:pPr>
        <w:numPr>
          <w:ilvl w:val="0"/>
          <w:numId w:val="3"/>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székhely, külföldi székhelyű vállalkozás esetén, amennyiben rendelkezik ilyennel, magyarországi fióktelep címe,</w:t>
      </w:r>
    </w:p>
    <w:p w14:paraId="7B7F134B" w14:textId="77777777" w:rsidR="008618F2" w:rsidRPr="00CC1765" w:rsidRDefault="008618F2" w:rsidP="006910AC">
      <w:pPr>
        <w:numPr>
          <w:ilvl w:val="0"/>
          <w:numId w:val="3"/>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főtevékenység,</w:t>
      </w:r>
    </w:p>
    <w:p w14:paraId="267A9C96" w14:textId="77777777" w:rsidR="006839DB" w:rsidRPr="00CC1765" w:rsidRDefault="008618F2" w:rsidP="006910AC">
      <w:pPr>
        <w:numPr>
          <w:ilvl w:val="0"/>
          <w:numId w:val="3"/>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képviseletére jogosultak neve és beosztása,</w:t>
      </w:r>
    </w:p>
    <w:p w14:paraId="7E012164" w14:textId="15F0F240" w:rsidR="008618F2" w:rsidRPr="00CC1765" w:rsidRDefault="00645F9D" w:rsidP="006910AC">
      <w:pPr>
        <w:numPr>
          <w:ilvl w:val="0"/>
          <w:numId w:val="3"/>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ha ilyennel rendelkezik, a </w:t>
      </w:r>
      <w:r w:rsidR="008618F2" w:rsidRPr="00CC1765">
        <w:rPr>
          <w:rFonts w:asciiTheme="minorHAnsi" w:hAnsiTheme="minorHAnsi" w:cstheme="minorHAnsi"/>
          <w:color w:val="000000" w:themeColor="text1"/>
          <w:sz w:val="22"/>
          <w:szCs w:val="22"/>
        </w:rPr>
        <w:t>kézbesítései megbízottjának a</w:t>
      </w:r>
      <w:r w:rsidR="006839DB" w:rsidRPr="00CC1765">
        <w:rPr>
          <w:rFonts w:asciiTheme="minorHAnsi" w:hAnsiTheme="minorHAnsi" w:cstheme="minorHAnsi"/>
          <w:color w:val="000000" w:themeColor="text1"/>
          <w:sz w:val="22"/>
          <w:szCs w:val="22"/>
        </w:rPr>
        <w:t xml:space="preserve"> következő adatai: családi- és utónév, </w:t>
      </w:r>
      <w:r w:rsidR="00894D59" w:rsidRPr="00CC1765">
        <w:rPr>
          <w:rFonts w:asciiTheme="minorHAnsi" w:hAnsiTheme="minorHAnsi" w:cstheme="minorHAnsi"/>
          <w:color w:val="000000" w:themeColor="text1"/>
          <w:sz w:val="22"/>
          <w:szCs w:val="22"/>
        </w:rPr>
        <w:t xml:space="preserve">lakóhely, </w:t>
      </w:r>
      <w:r w:rsidR="006839DB" w:rsidRPr="00CC1765">
        <w:rPr>
          <w:rFonts w:asciiTheme="minorHAnsi" w:hAnsiTheme="minorHAnsi" w:cstheme="minorHAnsi"/>
          <w:color w:val="000000" w:themeColor="text1"/>
          <w:sz w:val="22"/>
          <w:szCs w:val="22"/>
        </w:rPr>
        <w:t>ennek hiányában tartózkodási hely</w:t>
      </w:r>
    </w:p>
    <w:p w14:paraId="0C6AE72D" w14:textId="0E547589" w:rsidR="008618F2" w:rsidRPr="00CC1765" w:rsidRDefault="00110CC4" w:rsidP="006910AC">
      <w:pPr>
        <w:numPr>
          <w:ilvl w:val="0"/>
          <w:numId w:val="3"/>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cégbírósági nyilvántartásban szereplő jogi személy esetén </w:t>
      </w:r>
      <w:r w:rsidR="008618F2" w:rsidRPr="00CC1765">
        <w:rPr>
          <w:rFonts w:asciiTheme="minorHAnsi" w:hAnsiTheme="minorHAnsi" w:cstheme="minorHAnsi"/>
          <w:color w:val="000000" w:themeColor="text1"/>
          <w:sz w:val="22"/>
          <w:szCs w:val="22"/>
        </w:rPr>
        <w:t xml:space="preserve">cégjegyzékszám vagy egyéb jogi személy esetén a nyilvántartásba vételéről, vagy bejegyzéséről szóló határozat száma vagy nyilvántartási száma, </w:t>
      </w:r>
    </w:p>
    <w:p w14:paraId="7C3367E9" w14:textId="77777777" w:rsidR="008618F2" w:rsidRPr="00CC1765" w:rsidRDefault="008618F2" w:rsidP="006910AC">
      <w:pPr>
        <w:numPr>
          <w:ilvl w:val="0"/>
          <w:numId w:val="3"/>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adószám</w:t>
      </w:r>
    </w:p>
    <w:p w14:paraId="6B66A16C" w14:textId="77777777" w:rsidR="005D0A77" w:rsidRPr="00CC1765" w:rsidRDefault="005D0A77" w:rsidP="006910AC">
      <w:pPr>
        <w:autoSpaceDE w:val="0"/>
        <w:autoSpaceDN w:val="0"/>
        <w:adjustRightInd w:val="0"/>
        <w:rPr>
          <w:rFonts w:asciiTheme="minorHAnsi" w:hAnsiTheme="minorHAnsi" w:cstheme="minorHAnsi"/>
          <w:color w:val="000000" w:themeColor="text1"/>
          <w:sz w:val="22"/>
          <w:szCs w:val="22"/>
        </w:rPr>
      </w:pPr>
    </w:p>
    <w:p w14:paraId="625D621E" w14:textId="71E0E073" w:rsidR="002B0034" w:rsidRPr="00CC1765" w:rsidRDefault="002B0034" w:rsidP="006910AC">
      <w:pPr>
        <w:pStyle w:val="Cmsor3"/>
        <w:ind w:left="0" w:firstLine="0"/>
        <w:rPr>
          <w:rFonts w:asciiTheme="minorHAnsi" w:hAnsiTheme="minorHAnsi" w:cstheme="minorHAnsi"/>
          <w:i w:val="0"/>
          <w:color w:val="000000" w:themeColor="text1"/>
          <w:sz w:val="22"/>
          <w:szCs w:val="22"/>
          <w:u w:val="single"/>
        </w:rPr>
      </w:pPr>
      <w:bookmarkStart w:id="132" w:name="_Toc488313370"/>
      <w:bookmarkStart w:id="133" w:name="_Toc3282603"/>
      <w:bookmarkStart w:id="134" w:name="_Toc32503534"/>
      <w:bookmarkStart w:id="135" w:name="_Toc223374459"/>
      <w:r w:rsidRPr="00CC1765">
        <w:rPr>
          <w:rFonts w:asciiTheme="minorHAnsi" w:hAnsiTheme="minorHAnsi" w:cstheme="minorHAnsi"/>
          <w:i w:val="0"/>
          <w:color w:val="000000" w:themeColor="text1"/>
          <w:sz w:val="22"/>
          <w:szCs w:val="22"/>
          <w:u w:val="single"/>
        </w:rPr>
        <w:t>V.2.</w:t>
      </w:r>
      <w:r w:rsidR="005C6395" w:rsidRPr="00CC1765">
        <w:rPr>
          <w:rFonts w:asciiTheme="minorHAnsi" w:hAnsiTheme="minorHAnsi" w:cstheme="minorHAnsi"/>
          <w:i w:val="0"/>
          <w:color w:val="000000" w:themeColor="text1"/>
          <w:sz w:val="22"/>
          <w:szCs w:val="22"/>
          <w:u w:val="single"/>
        </w:rPr>
        <w:t>3</w:t>
      </w:r>
      <w:r w:rsidRPr="00CC1765">
        <w:rPr>
          <w:rFonts w:asciiTheme="minorHAnsi" w:hAnsiTheme="minorHAnsi" w:cstheme="minorHAnsi"/>
          <w:i w:val="0"/>
          <w:color w:val="000000" w:themeColor="text1"/>
          <w:sz w:val="22"/>
          <w:szCs w:val="22"/>
          <w:u w:val="single"/>
        </w:rPr>
        <w:t>. Benyújtandó dokumentumok</w:t>
      </w:r>
      <w:bookmarkEnd w:id="132"/>
      <w:bookmarkEnd w:id="133"/>
      <w:bookmarkEnd w:id="134"/>
      <w:bookmarkEnd w:id="135"/>
    </w:p>
    <w:p w14:paraId="338A0732" w14:textId="77777777" w:rsidR="002B0034" w:rsidRPr="00CC1765" w:rsidRDefault="002B0034" w:rsidP="006910AC">
      <w:pPr>
        <w:autoSpaceDE w:val="0"/>
        <w:autoSpaceDN w:val="0"/>
        <w:adjustRightInd w:val="0"/>
        <w:rPr>
          <w:rFonts w:asciiTheme="minorHAnsi" w:hAnsiTheme="minorHAnsi" w:cstheme="minorHAnsi"/>
          <w:color w:val="000000" w:themeColor="text1"/>
          <w:sz w:val="22"/>
          <w:szCs w:val="22"/>
        </w:rPr>
      </w:pPr>
    </w:p>
    <w:p w14:paraId="5142CB06" w14:textId="68ED8E79" w:rsidR="002B0034" w:rsidRPr="00CC1765" w:rsidRDefault="002B0034" w:rsidP="006910AC">
      <w:pPr>
        <w:pStyle w:val="BodyText21"/>
        <w:ind w:right="84"/>
        <w:rPr>
          <w:rFonts w:asciiTheme="minorHAnsi" w:hAnsiTheme="minorHAnsi" w:cstheme="minorHAnsi"/>
          <w:color w:val="000000" w:themeColor="text1"/>
          <w:sz w:val="22"/>
          <w:szCs w:val="22"/>
        </w:rPr>
      </w:pPr>
      <w:bookmarkStart w:id="136" w:name="_Hlk30605112"/>
      <w:r w:rsidRPr="00CC1765">
        <w:rPr>
          <w:rFonts w:asciiTheme="minorHAnsi" w:hAnsiTheme="minorHAnsi" w:cstheme="minorHAnsi"/>
          <w:color w:val="000000" w:themeColor="text1"/>
          <w:sz w:val="22"/>
          <w:szCs w:val="22"/>
        </w:rPr>
        <w:t>A személyazonosság igazoló ellenőrzése érdekében a</w:t>
      </w:r>
      <w:r w:rsidR="00FF4F78" w:rsidRPr="00CC1765">
        <w:rPr>
          <w:rFonts w:asciiTheme="minorHAnsi" w:hAnsiTheme="minorHAnsi" w:cstheme="minorHAnsi"/>
          <w:color w:val="000000" w:themeColor="text1"/>
          <w:sz w:val="22"/>
          <w:szCs w:val="22"/>
        </w:rPr>
        <w:t xml:space="preserve"> </w:t>
      </w:r>
      <w:r w:rsidR="00F5210E" w:rsidRPr="00CC1765">
        <w:rPr>
          <w:rFonts w:asciiTheme="minorHAnsi" w:hAnsiTheme="minorHAnsi" w:cstheme="minorHAnsi"/>
          <w:color w:val="000000" w:themeColor="text1"/>
          <w:sz w:val="22"/>
          <w:szCs w:val="22"/>
        </w:rPr>
        <w:t xml:space="preserve">Szolgáltató köteles </w:t>
      </w:r>
      <w:r w:rsidR="006A167D" w:rsidRPr="00CC1765">
        <w:rPr>
          <w:rFonts w:asciiTheme="minorHAnsi" w:hAnsiTheme="minorHAnsi" w:cstheme="minorHAnsi"/>
          <w:color w:val="000000" w:themeColor="text1"/>
          <w:sz w:val="22"/>
          <w:szCs w:val="22"/>
        </w:rPr>
        <w:t>megkövetel</w:t>
      </w:r>
      <w:r w:rsidR="00F5210E" w:rsidRPr="00CC1765">
        <w:rPr>
          <w:rFonts w:asciiTheme="minorHAnsi" w:hAnsiTheme="minorHAnsi" w:cstheme="minorHAnsi"/>
          <w:color w:val="000000" w:themeColor="text1"/>
          <w:sz w:val="22"/>
          <w:szCs w:val="22"/>
        </w:rPr>
        <w:t>n</w:t>
      </w:r>
      <w:r w:rsidR="006A167D" w:rsidRPr="00CC1765">
        <w:rPr>
          <w:rFonts w:asciiTheme="minorHAnsi" w:hAnsiTheme="minorHAnsi" w:cstheme="minorHAnsi"/>
          <w:color w:val="000000" w:themeColor="text1"/>
          <w:sz w:val="22"/>
          <w:szCs w:val="22"/>
        </w:rPr>
        <w:t>i</w:t>
      </w:r>
      <w:r w:rsidR="00137A8E" w:rsidRPr="00CC1765" w:rsidDel="00FF4F78">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 xml:space="preserve">az alábbi okiratok bemutatását, </w:t>
      </w:r>
      <w:r w:rsidR="00FF4F78" w:rsidRPr="00CC1765">
        <w:rPr>
          <w:rFonts w:asciiTheme="minorHAnsi" w:hAnsiTheme="minorHAnsi" w:cstheme="minorHAnsi"/>
          <w:color w:val="000000" w:themeColor="text1"/>
          <w:sz w:val="22"/>
          <w:szCs w:val="22"/>
        </w:rPr>
        <w:t xml:space="preserve">vagy </w:t>
      </w:r>
      <w:r w:rsidR="006A167D" w:rsidRPr="00CC1765">
        <w:rPr>
          <w:rFonts w:asciiTheme="minorHAnsi" w:hAnsiTheme="minorHAnsi" w:cstheme="minorHAnsi"/>
          <w:color w:val="000000" w:themeColor="text1"/>
          <w:sz w:val="22"/>
          <w:szCs w:val="22"/>
        </w:rPr>
        <w:t xml:space="preserve">jogosult </w:t>
      </w:r>
      <w:r w:rsidR="00137A8E" w:rsidRPr="00CC1765">
        <w:rPr>
          <w:rFonts w:asciiTheme="minorHAnsi" w:hAnsiTheme="minorHAnsi" w:cstheme="minorHAnsi"/>
          <w:color w:val="000000" w:themeColor="text1"/>
          <w:sz w:val="22"/>
          <w:szCs w:val="22"/>
        </w:rPr>
        <w:t xml:space="preserve">a </w:t>
      </w:r>
      <w:r w:rsidR="00FF4F78" w:rsidRPr="00CC1765">
        <w:rPr>
          <w:rFonts w:asciiTheme="minorHAnsi" w:hAnsiTheme="minorHAnsi" w:cstheme="minorHAnsi"/>
          <w:color w:val="000000" w:themeColor="text1"/>
          <w:sz w:val="22"/>
          <w:szCs w:val="22"/>
        </w:rPr>
        <w:t>közhiteles nyilvántartásból adatlekérdezést</w:t>
      </w:r>
      <w:r w:rsidR="006A167D" w:rsidRPr="00CC1765">
        <w:rPr>
          <w:rFonts w:asciiTheme="minorHAnsi" w:hAnsiTheme="minorHAnsi" w:cstheme="minorHAnsi"/>
          <w:color w:val="000000" w:themeColor="text1"/>
          <w:sz w:val="22"/>
          <w:szCs w:val="22"/>
        </w:rPr>
        <w:t xml:space="preserve"> végezni</w:t>
      </w:r>
      <w:r w:rsidR="00BE43D2" w:rsidRPr="00CC1765">
        <w:rPr>
          <w:rFonts w:asciiTheme="minorHAnsi" w:hAnsiTheme="minorHAnsi" w:cstheme="minorHAnsi"/>
          <w:color w:val="000000" w:themeColor="text1"/>
          <w:sz w:val="22"/>
          <w:szCs w:val="22"/>
        </w:rPr>
        <w:t>:</w:t>
      </w:r>
    </w:p>
    <w:bookmarkEnd w:id="136"/>
    <w:p w14:paraId="0A73986C" w14:textId="77777777" w:rsidR="002B0034" w:rsidRPr="00CC1765" w:rsidRDefault="002B0034" w:rsidP="006910AC">
      <w:pPr>
        <w:pStyle w:val="BodyText21"/>
        <w:ind w:right="84"/>
        <w:rPr>
          <w:rFonts w:asciiTheme="minorHAnsi" w:hAnsiTheme="minorHAnsi" w:cstheme="minorHAnsi"/>
          <w:color w:val="000000" w:themeColor="text1"/>
          <w:sz w:val="22"/>
          <w:szCs w:val="22"/>
        </w:rPr>
      </w:pPr>
    </w:p>
    <w:p w14:paraId="0FAB28A6" w14:textId="77777777" w:rsidR="002B0034" w:rsidRPr="00CC1765" w:rsidRDefault="002B0034" w:rsidP="006910AC">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Természetes személy esetén:</w:t>
      </w:r>
    </w:p>
    <w:p w14:paraId="344331BC" w14:textId="77777777" w:rsidR="002B0034" w:rsidRPr="00CC1765" w:rsidRDefault="002B0034" w:rsidP="006910AC">
      <w:pPr>
        <w:pStyle w:val="BodyText21"/>
        <w:ind w:right="84"/>
        <w:rPr>
          <w:rFonts w:asciiTheme="minorHAnsi" w:hAnsiTheme="minorHAnsi" w:cstheme="minorHAnsi"/>
          <w:color w:val="000000" w:themeColor="text1"/>
          <w:sz w:val="22"/>
          <w:szCs w:val="22"/>
        </w:rPr>
      </w:pPr>
    </w:p>
    <w:p w14:paraId="10D7D370" w14:textId="706385BD" w:rsidR="002B0034" w:rsidRPr="00CC1765" w:rsidRDefault="002B0034" w:rsidP="006910AC">
      <w:pPr>
        <w:pStyle w:val="BodyText21"/>
        <w:numPr>
          <w:ilvl w:val="0"/>
          <w:numId w:val="12"/>
        </w:numPr>
        <w:tabs>
          <w:tab w:val="left" w:pos="1134"/>
        </w:tabs>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magyar állampolgár személyazonosság igazolására alkalmas hatósági igazolványát és </w:t>
      </w:r>
      <w:bookmarkStart w:id="137" w:name="_Hlk182823878"/>
      <w:r w:rsidRPr="00CC1765">
        <w:rPr>
          <w:rFonts w:asciiTheme="minorHAnsi" w:hAnsiTheme="minorHAnsi" w:cstheme="minorHAnsi"/>
          <w:color w:val="000000" w:themeColor="text1"/>
          <w:sz w:val="22"/>
          <w:szCs w:val="22"/>
        </w:rPr>
        <w:t>lakcímet igazoló hatósági igazolvány</w:t>
      </w:r>
      <w:bookmarkEnd w:id="137"/>
      <w:r w:rsidRPr="00CC1765">
        <w:rPr>
          <w:rFonts w:asciiTheme="minorHAnsi" w:hAnsiTheme="minorHAnsi" w:cstheme="minorHAnsi"/>
          <w:color w:val="000000" w:themeColor="text1"/>
          <w:sz w:val="22"/>
          <w:szCs w:val="22"/>
        </w:rPr>
        <w:t>át,</w:t>
      </w:r>
      <w:r w:rsidR="00BE43D2" w:rsidRPr="00CC1765">
        <w:rPr>
          <w:rFonts w:asciiTheme="minorHAnsi" w:hAnsiTheme="minorHAnsi" w:cstheme="minorHAnsi"/>
          <w:color w:val="000000" w:themeColor="text1"/>
          <w:sz w:val="22"/>
          <w:szCs w:val="22"/>
        </w:rPr>
        <w:t xml:space="preserve"> ez utóbbit abban az esetben, ha lakóhelye vagy tartózkodási helye Magyarországon található,</w:t>
      </w:r>
    </w:p>
    <w:p w14:paraId="42D736DF" w14:textId="66E303D5" w:rsidR="002B0034" w:rsidRPr="00CC1765" w:rsidRDefault="002B0034" w:rsidP="006910AC">
      <w:pPr>
        <w:pStyle w:val="BodyText21"/>
        <w:numPr>
          <w:ilvl w:val="0"/>
          <w:numId w:val="12"/>
        </w:numPr>
        <w:tabs>
          <w:tab w:val="left" w:pos="1134"/>
        </w:tabs>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külföldi állampolgár úti okmányát vagy személyazonosító igazolványát, feltéve, hogy az magyarországi tartózkodásra jogosít, tartózkodási jogot igazoló okmányát vagy tartózkodásra jogosító okmányát</w:t>
      </w:r>
      <w:r w:rsidR="0041483B" w:rsidRPr="00CC1765">
        <w:rPr>
          <w:rFonts w:asciiTheme="minorHAnsi" w:hAnsiTheme="minorHAnsi" w:cstheme="minorHAnsi"/>
          <w:color w:val="000000" w:themeColor="text1"/>
          <w:sz w:val="22"/>
          <w:szCs w:val="22"/>
        </w:rPr>
        <w:t>, magyarországi lakcímet igazoló hatósági igazolványát, amennyiben lakóhelye vagy tartózkodási helye Magyarországon található.</w:t>
      </w:r>
    </w:p>
    <w:p w14:paraId="5560D1EA" w14:textId="77777777" w:rsidR="002B0034" w:rsidRPr="00CC1765" w:rsidRDefault="002B0034" w:rsidP="006910AC">
      <w:pPr>
        <w:pStyle w:val="BodyText21"/>
        <w:ind w:left="567" w:right="84"/>
        <w:rPr>
          <w:rFonts w:asciiTheme="minorHAnsi" w:hAnsiTheme="minorHAnsi" w:cstheme="minorHAnsi"/>
          <w:color w:val="000000" w:themeColor="text1"/>
          <w:sz w:val="22"/>
          <w:szCs w:val="22"/>
        </w:rPr>
      </w:pPr>
    </w:p>
    <w:p w14:paraId="7730276E" w14:textId="59B5A61A" w:rsidR="00BE43D2" w:rsidRPr="00CC1765" w:rsidRDefault="007E0679" w:rsidP="006910AC">
      <w:pPr>
        <w:autoSpaceDE w:val="0"/>
        <w:autoSpaceDN w:val="0"/>
        <w:adjustRightInd w:val="0"/>
        <w:rPr>
          <w:rFonts w:asciiTheme="minorHAnsi" w:hAnsiTheme="minorHAnsi" w:cstheme="minorHAnsi"/>
          <w:b/>
          <w:bCs/>
          <w:color w:val="000000" w:themeColor="text1"/>
          <w:sz w:val="22"/>
          <w:szCs w:val="22"/>
        </w:rPr>
      </w:pPr>
      <w:bookmarkStart w:id="138" w:name="_Toc32503535"/>
      <w:bookmarkStart w:id="139" w:name="_Toc32516896"/>
      <w:bookmarkStart w:id="140" w:name="_Toc32528714"/>
      <w:r w:rsidRPr="00CC1765">
        <w:rPr>
          <w:rFonts w:asciiTheme="minorHAnsi" w:hAnsiTheme="minorHAnsi" w:cstheme="minorHAnsi"/>
          <w:b/>
          <w:bCs/>
          <w:color w:val="000000" w:themeColor="text1"/>
          <w:sz w:val="22"/>
          <w:szCs w:val="22"/>
        </w:rPr>
        <w:lastRenderedPageBreak/>
        <w:t>[</w:t>
      </w:r>
      <w:r w:rsidR="00C6536C" w:rsidRPr="00CC1765">
        <w:rPr>
          <w:rFonts w:asciiTheme="minorHAnsi" w:hAnsiTheme="minorHAnsi" w:cstheme="minorHAnsi"/>
          <w:b/>
          <w:bCs/>
          <w:color w:val="000000" w:themeColor="text1"/>
          <w:sz w:val="22"/>
          <w:szCs w:val="22"/>
        </w:rPr>
        <w:t>A Szolgáltató köteles meghatározni az ügyfél azonosításának, üzleti kapcsolat létesítése esetén az ügyfél kockázati szintbe történ</w:t>
      </w:r>
      <w:r w:rsidR="00C6536C" w:rsidRPr="00CC1765">
        <w:rPr>
          <w:rFonts w:asciiTheme="minorHAnsi" w:hAnsiTheme="minorHAnsi" w:cstheme="minorHAnsi" w:hint="eastAsia"/>
          <w:b/>
          <w:bCs/>
          <w:color w:val="000000" w:themeColor="text1"/>
          <w:sz w:val="22"/>
          <w:szCs w:val="22"/>
        </w:rPr>
        <w:t>ő</w:t>
      </w:r>
      <w:r w:rsidR="00C6536C" w:rsidRPr="00CC1765">
        <w:rPr>
          <w:rFonts w:asciiTheme="minorHAnsi" w:hAnsiTheme="minorHAnsi" w:cstheme="minorHAnsi"/>
          <w:b/>
          <w:bCs/>
          <w:color w:val="000000" w:themeColor="text1"/>
          <w:sz w:val="22"/>
          <w:szCs w:val="22"/>
        </w:rPr>
        <w:t xml:space="preserve"> besorolásának, a személyazonosság igazoló ellen</w:t>
      </w:r>
      <w:r w:rsidR="00C6536C" w:rsidRPr="00CC1765">
        <w:rPr>
          <w:rFonts w:asciiTheme="minorHAnsi" w:hAnsiTheme="minorHAnsi" w:cstheme="minorHAnsi" w:hint="eastAsia"/>
          <w:b/>
          <w:bCs/>
          <w:color w:val="000000" w:themeColor="text1"/>
          <w:sz w:val="22"/>
          <w:szCs w:val="22"/>
        </w:rPr>
        <w:t>ő</w:t>
      </w:r>
      <w:r w:rsidR="00C6536C" w:rsidRPr="00CC1765">
        <w:rPr>
          <w:rFonts w:asciiTheme="minorHAnsi" w:hAnsiTheme="minorHAnsi" w:cstheme="minorHAnsi"/>
          <w:b/>
          <w:bCs/>
          <w:color w:val="000000" w:themeColor="text1"/>
          <w:sz w:val="22"/>
          <w:szCs w:val="22"/>
        </w:rPr>
        <w:t xml:space="preserve">rzésének </w:t>
      </w:r>
      <w:r w:rsidR="002F29CA">
        <w:rPr>
          <w:rFonts w:asciiTheme="minorHAnsi" w:hAnsiTheme="minorHAnsi" w:cstheme="minorHAnsi"/>
          <w:b/>
          <w:bCs/>
          <w:color w:val="000000" w:themeColor="text1"/>
          <w:sz w:val="22"/>
          <w:szCs w:val="22"/>
        </w:rPr>
        <w:t>belső szabályzat</w:t>
      </w:r>
      <w:r w:rsidR="005D0418">
        <w:rPr>
          <w:rFonts w:asciiTheme="minorHAnsi" w:hAnsiTheme="minorHAnsi" w:cstheme="minorHAnsi"/>
          <w:b/>
          <w:bCs/>
          <w:color w:val="000000" w:themeColor="text1"/>
          <w:sz w:val="22"/>
          <w:szCs w:val="22"/>
        </w:rPr>
        <w:t>á</w:t>
      </w:r>
      <w:r w:rsidR="00C6536C" w:rsidRPr="00CC1765">
        <w:rPr>
          <w:rFonts w:asciiTheme="minorHAnsi" w:hAnsiTheme="minorHAnsi" w:cstheme="minorHAnsi"/>
          <w:b/>
          <w:bCs/>
          <w:color w:val="000000" w:themeColor="text1"/>
          <w:sz w:val="22"/>
          <w:szCs w:val="22"/>
        </w:rPr>
        <w:t xml:space="preserve">t, az alkalmazott támogató adatbázisokat, valamint a felelős szervezeteket és személyeket. </w:t>
      </w:r>
      <w:r w:rsidR="00EB0921" w:rsidRPr="00CC1765">
        <w:rPr>
          <w:rFonts w:asciiTheme="minorHAnsi" w:hAnsiTheme="minorHAnsi" w:cstheme="minorHAnsi"/>
          <w:b/>
          <w:bCs/>
          <w:color w:val="000000" w:themeColor="text1"/>
          <w:sz w:val="22"/>
          <w:szCs w:val="22"/>
        </w:rPr>
        <w:t xml:space="preserve">A Szolgáltató köteles meghatározni az elfogadható okmányok körét, </w:t>
      </w:r>
      <w:r w:rsidR="006E1CB4" w:rsidRPr="00CC1765">
        <w:rPr>
          <w:rFonts w:asciiTheme="minorHAnsi" w:hAnsiTheme="minorHAnsi" w:cstheme="minorHAnsi"/>
          <w:b/>
          <w:bCs/>
          <w:color w:val="000000" w:themeColor="text1"/>
          <w:sz w:val="22"/>
          <w:szCs w:val="22"/>
        </w:rPr>
        <w:t xml:space="preserve">beleértve </w:t>
      </w:r>
      <w:r w:rsidR="00BE43D2" w:rsidRPr="00CC1765">
        <w:rPr>
          <w:rFonts w:asciiTheme="minorHAnsi" w:hAnsiTheme="minorHAnsi" w:cstheme="minorHAnsi"/>
          <w:b/>
          <w:bCs/>
          <w:color w:val="000000" w:themeColor="text1"/>
          <w:sz w:val="22"/>
          <w:szCs w:val="22"/>
        </w:rPr>
        <w:t xml:space="preserve">pl. külföldi diák esetében </w:t>
      </w:r>
      <w:r w:rsidR="00EB0921" w:rsidRPr="00CC1765">
        <w:rPr>
          <w:rFonts w:asciiTheme="minorHAnsi" w:hAnsiTheme="minorHAnsi" w:cstheme="minorHAnsi"/>
          <w:b/>
          <w:bCs/>
          <w:color w:val="000000" w:themeColor="text1"/>
          <w:sz w:val="22"/>
          <w:szCs w:val="22"/>
        </w:rPr>
        <w:t xml:space="preserve">a harmadik országbeli állampolgárok </w:t>
      </w:r>
      <w:r w:rsidR="00D17157" w:rsidRPr="00CC1765">
        <w:rPr>
          <w:rFonts w:asciiTheme="minorHAnsi" w:hAnsiTheme="minorHAnsi" w:cstheme="minorHAnsi"/>
          <w:b/>
          <w:bCs/>
          <w:color w:val="000000" w:themeColor="text1"/>
          <w:sz w:val="22"/>
          <w:szCs w:val="22"/>
        </w:rPr>
        <w:t>beutazására és tartózkodására vonatkozó általános szabályokról</w:t>
      </w:r>
      <w:r w:rsidR="00EB0921" w:rsidRPr="00CC1765">
        <w:rPr>
          <w:rFonts w:asciiTheme="minorHAnsi" w:hAnsiTheme="minorHAnsi" w:cstheme="minorHAnsi"/>
          <w:b/>
          <w:bCs/>
          <w:color w:val="000000" w:themeColor="text1"/>
          <w:sz w:val="22"/>
          <w:szCs w:val="22"/>
        </w:rPr>
        <w:t xml:space="preserve"> </w:t>
      </w:r>
      <w:r w:rsidRPr="00CC1765">
        <w:rPr>
          <w:rFonts w:asciiTheme="minorHAnsi" w:hAnsiTheme="minorHAnsi" w:cstheme="minorHAnsi"/>
          <w:b/>
          <w:bCs/>
          <w:color w:val="000000" w:themeColor="text1"/>
          <w:sz w:val="22"/>
          <w:szCs w:val="22"/>
        </w:rPr>
        <w:t xml:space="preserve">szóló </w:t>
      </w:r>
      <w:r w:rsidR="00D17157" w:rsidRPr="00CC1765">
        <w:rPr>
          <w:rFonts w:asciiTheme="minorHAnsi" w:hAnsiTheme="minorHAnsi" w:cstheme="minorHAnsi"/>
          <w:b/>
          <w:bCs/>
          <w:color w:val="000000" w:themeColor="text1"/>
          <w:sz w:val="22"/>
          <w:szCs w:val="22"/>
        </w:rPr>
        <w:t>2023</w:t>
      </w:r>
      <w:r w:rsidR="00BE43D2" w:rsidRPr="00CC1765">
        <w:rPr>
          <w:rFonts w:asciiTheme="minorHAnsi" w:hAnsiTheme="minorHAnsi" w:cstheme="minorHAnsi"/>
          <w:b/>
          <w:bCs/>
          <w:color w:val="000000" w:themeColor="text1"/>
          <w:sz w:val="22"/>
          <w:szCs w:val="22"/>
        </w:rPr>
        <w:t xml:space="preserve">. évi </w:t>
      </w:r>
      <w:r w:rsidR="00D17157" w:rsidRPr="00CC1765">
        <w:rPr>
          <w:rFonts w:asciiTheme="minorHAnsi" w:hAnsiTheme="minorHAnsi" w:cstheme="minorHAnsi"/>
          <w:b/>
          <w:bCs/>
          <w:color w:val="000000" w:themeColor="text1"/>
          <w:sz w:val="22"/>
          <w:szCs w:val="22"/>
        </w:rPr>
        <w:t>XC</w:t>
      </w:r>
      <w:r w:rsidR="00BE43D2" w:rsidRPr="00CC1765">
        <w:rPr>
          <w:rFonts w:asciiTheme="minorHAnsi" w:hAnsiTheme="minorHAnsi" w:cstheme="minorHAnsi"/>
          <w:b/>
          <w:bCs/>
          <w:color w:val="000000" w:themeColor="text1"/>
          <w:sz w:val="22"/>
          <w:szCs w:val="22"/>
        </w:rPr>
        <w:t xml:space="preserve">. törvény </w:t>
      </w:r>
      <w:r w:rsidR="0041483B" w:rsidRPr="00CC1765">
        <w:rPr>
          <w:rFonts w:asciiTheme="minorHAnsi" w:hAnsiTheme="minorHAnsi" w:cstheme="minorHAnsi"/>
          <w:b/>
          <w:bCs/>
          <w:color w:val="000000" w:themeColor="text1"/>
          <w:sz w:val="22"/>
          <w:szCs w:val="22"/>
        </w:rPr>
        <w:t>szerinti szálláshely</w:t>
      </w:r>
      <w:r w:rsidR="00EB0921" w:rsidRPr="00CC1765">
        <w:rPr>
          <w:rFonts w:asciiTheme="minorHAnsi" w:hAnsiTheme="minorHAnsi" w:cstheme="minorHAnsi"/>
          <w:b/>
          <w:bCs/>
          <w:color w:val="000000" w:themeColor="text1"/>
          <w:sz w:val="22"/>
          <w:szCs w:val="22"/>
        </w:rPr>
        <w:t xml:space="preserve">et, </w:t>
      </w:r>
      <w:r w:rsidR="00545EF7" w:rsidRPr="00CC1765">
        <w:rPr>
          <w:rFonts w:asciiTheme="minorHAnsi" w:hAnsiTheme="minorHAnsi" w:cstheme="minorHAnsi"/>
          <w:b/>
          <w:bCs/>
          <w:color w:val="000000" w:themeColor="text1"/>
          <w:sz w:val="22"/>
          <w:szCs w:val="22"/>
        </w:rPr>
        <w:t xml:space="preserve">lakcímet </w:t>
      </w:r>
      <w:r w:rsidR="00EB0921" w:rsidRPr="00CC1765">
        <w:rPr>
          <w:rFonts w:asciiTheme="minorHAnsi" w:hAnsiTheme="minorHAnsi" w:cstheme="minorHAnsi"/>
          <w:b/>
          <w:bCs/>
          <w:color w:val="000000" w:themeColor="text1"/>
          <w:sz w:val="22"/>
          <w:szCs w:val="22"/>
        </w:rPr>
        <w:t>igazoló dokumentum</w:t>
      </w:r>
      <w:r w:rsidR="00545EF7" w:rsidRPr="00CC1765">
        <w:rPr>
          <w:rFonts w:asciiTheme="minorHAnsi" w:hAnsiTheme="minorHAnsi" w:cstheme="minorHAnsi"/>
          <w:b/>
          <w:bCs/>
          <w:color w:val="000000" w:themeColor="text1"/>
          <w:sz w:val="22"/>
          <w:szCs w:val="22"/>
        </w:rPr>
        <w:t>ot</w:t>
      </w:r>
      <w:r w:rsidR="0041483B" w:rsidRPr="00CC1765">
        <w:rPr>
          <w:rFonts w:asciiTheme="minorHAnsi" w:hAnsiTheme="minorHAnsi" w:cstheme="minorHAnsi"/>
          <w:b/>
          <w:bCs/>
          <w:color w:val="000000" w:themeColor="text1"/>
          <w:sz w:val="22"/>
          <w:szCs w:val="22"/>
        </w:rPr>
        <w:t xml:space="preserve">, amelyet az idegenrendészet </w:t>
      </w:r>
      <w:r w:rsidR="00EB0921" w:rsidRPr="00CC1765">
        <w:rPr>
          <w:rFonts w:asciiTheme="minorHAnsi" w:hAnsiTheme="minorHAnsi" w:cstheme="minorHAnsi"/>
          <w:b/>
          <w:bCs/>
          <w:color w:val="000000" w:themeColor="text1"/>
          <w:sz w:val="22"/>
          <w:szCs w:val="22"/>
        </w:rPr>
        <w:t>állít ki, vagy</w:t>
      </w:r>
      <w:r w:rsidRPr="00CC1765">
        <w:rPr>
          <w:rFonts w:asciiTheme="minorHAnsi" w:hAnsiTheme="minorHAnsi" w:cstheme="minorHAnsi"/>
          <w:b/>
          <w:bCs/>
          <w:color w:val="000000" w:themeColor="text1"/>
          <w:sz w:val="22"/>
          <w:szCs w:val="22"/>
        </w:rPr>
        <w:t xml:space="preserve"> </w:t>
      </w:r>
      <w:r w:rsidR="00EB0921" w:rsidRPr="00CC1765">
        <w:rPr>
          <w:rFonts w:asciiTheme="minorHAnsi" w:hAnsiTheme="minorHAnsi" w:cstheme="minorHAnsi"/>
          <w:b/>
          <w:bCs/>
          <w:color w:val="000000" w:themeColor="text1"/>
          <w:sz w:val="22"/>
          <w:szCs w:val="22"/>
        </w:rPr>
        <w:t>a polgárok személyi adatainak és lakcímének nyilvántartásár</w:t>
      </w:r>
      <w:r w:rsidRPr="00CC1765">
        <w:rPr>
          <w:rFonts w:asciiTheme="minorHAnsi" w:hAnsiTheme="minorHAnsi" w:cstheme="minorHAnsi"/>
          <w:b/>
          <w:bCs/>
          <w:color w:val="000000" w:themeColor="text1"/>
          <w:sz w:val="22"/>
          <w:szCs w:val="22"/>
        </w:rPr>
        <w:t>ól szóló</w:t>
      </w:r>
      <w:r w:rsidR="00EB0921" w:rsidRPr="00CC1765">
        <w:rPr>
          <w:rFonts w:asciiTheme="minorHAnsi" w:hAnsiTheme="minorHAnsi" w:cstheme="minorHAnsi"/>
          <w:b/>
          <w:bCs/>
          <w:color w:val="000000" w:themeColor="text1"/>
          <w:sz w:val="22"/>
          <w:szCs w:val="22"/>
        </w:rPr>
        <w:t xml:space="preserve"> </w:t>
      </w:r>
      <w:r w:rsidRPr="00CC1765">
        <w:rPr>
          <w:rFonts w:asciiTheme="minorHAnsi" w:hAnsiTheme="minorHAnsi" w:cstheme="minorHAnsi"/>
          <w:b/>
          <w:bCs/>
          <w:color w:val="000000" w:themeColor="text1"/>
          <w:sz w:val="22"/>
          <w:szCs w:val="22"/>
        </w:rPr>
        <w:t xml:space="preserve">1992. évi LXVI. törvény szerinti </w:t>
      </w:r>
      <w:r w:rsidR="00EB0921" w:rsidRPr="00CC1765">
        <w:rPr>
          <w:rFonts w:asciiTheme="minorHAnsi" w:hAnsiTheme="minorHAnsi" w:cstheme="minorHAnsi"/>
          <w:b/>
          <w:bCs/>
          <w:color w:val="000000" w:themeColor="text1"/>
          <w:sz w:val="22"/>
          <w:szCs w:val="22"/>
        </w:rPr>
        <w:t>magyarországi lakcímet igazoló hatósági igazolvány</w:t>
      </w:r>
      <w:r w:rsidR="00545EF7" w:rsidRPr="00CC1765">
        <w:rPr>
          <w:rFonts w:asciiTheme="minorHAnsi" w:hAnsiTheme="minorHAnsi" w:cstheme="minorHAnsi"/>
          <w:b/>
          <w:bCs/>
          <w:color w:val="000000" w:themeColor="text1"/>
          <w:sz w:val="22"/>
          <w:szCs w:val="22"/>
        </w:rPr>
        <w:t>t</w:t>
      </w:r>
      <w:r w:rsidRPr="00CC1765">
        <w:rPr>
          <w:rFonts w:asciiTheme="minorHAnsi" w:hAnsiTheme="minorHAnsi" w:cstheme="minorHAnsi"/>
          <w:b/>
          <w:bCs/>
          <w:color w:val="000000" w:themeColor="text1"/>
          <w:sz w:val="22"/>
          <w:szCs w:val="22"/>
        </w:rPr>
        <w:t>, vagy egyéb a külügyi tárca tájékoztatása alapján érvényes okmány</w:t>
      </w:r>
      <w:r w:rsidR="00545EF7" w:rsidRPr="00CC1765">
        <w:rPr>
          <w:rFonts w:asciiTheme="minorHAnsi" w:hAnsiTheme="minorHAnsi" w:cstheme="minorHAnsi"/>
          <w:b/>
          <w:bCs/>
          <w:color w:val="000000" w:themeColor="text1"/>
          <w:sz w:val="22"/>
          <w:szCs w:val="22"/>
        </w:rPr>
        <w:t>t</w:t>
      </w:r>
      <w:r w:rsidRPr="00CC1765">
        <w:rPr>
          <w:rFonts w:asciiTheme="minorHAnsi" w:hAnsiTheme="minorHAnsi" w:cstheme="minorHAnsi"/>
          <w:b/>
          <w:bCs/>
          <w:color w:val="000000" w:themeColor="text1"/>
          <w:sz w:val="22"/>
          <w:szCs w:val="22"/>
        </w:rPr>
        <w:t>.</w:t>
      </w:r>
      <w:r w:rsidR="00137A8E" w:rsidRPr="00CC1765">
        <w:rPr>
          <w:rFonts w:asciiTheme="minorHAnsi" w:hAnsiTheme="minorHAnsi" w:cstheme="minorHAnsi"/>
          <w:b/>
          <w:bCs/>
          <w:color w:val="000000" w:themeColor="text1"/>
          <w:sz w:val="22"/>
          <w:szCs w:val="22"/>
        </w:rPr>
        <w:t xml:space="preserve"> A Szolgáltató köteles rögzíteni, hogy mely közhiteles nyilvántartáshoz van hozzáférése a személyazonosság igazoló ellenőrzés elvégzéséhez.</w:t>
      </w:r>
      <w:r w:rsidRPr="00CC1765">
        <w:rPr>
          <w:rFonts w:asciiTheme="minorHAnsi" w:hAnsiTheme="minorHAnsi" w:cstheme="minorHAnsi"/>
          <w:b/>
          <w:bCs/>
          <w:color w:val="000000" w:themeColor="text1"/>
          <w:sz w:val="22"/>
          <w:szCs w:val="22"/>
        </w:rPr>
        <w:t>]</w:t>
      </w:r>
      <w:bookmarkEnd w:id="138"/>
      <w:bookmarkEnd w:id="139"/>
      <w:bookmarkEnd w:id="140"/>
    </w:p>
    <w:p w14:paraId="031C971D" w14:textId="77777777" w:rsidR="00EB0921" w:rsidRPr="00CC1765" w:rsidRDefault="00EB0921" w:rsidP="006910AC">
      <w:pPr>
        <w:autoSpaceDE w:val="0"/>
        <w:autoSpaceDN w:val="0"/>
        <w:adjustRightInd w:val="0"/>
        <w:jc w:val="left"/>
        <w:rPr>
          <w:rFonts w:asciiTheme="minorHAnsi" w:hAnsiTheme="minorHAnsi" w:cstheme="minorHAnsi"/>
          <w:color w:val="000000" w:themeColor="text1"/>
          <w:sz w:val="22"/>
          <w:szCs w:val="22"/>
        </w:rPr>
      </w:pPr>
    </w:p>
    <w:p w14:paraId="7E61F417" w14:textId="2AC0F8C3" w:rsidR="002B0034" w:rsidRPr="00CC1765" w:rsidRDefault="002B0034" w:rsidP="006910AC">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Jogi személy, jogi személyiséggel nem rendelkező szervezet esetén: </w:t>
      </w:r>
    </w:p>
    <w:p w14:paraId="0EDE20C0" w14:textId="77777777" w:rsidR="002B0034" w:rsidRPr="00CC1765" w:rsidRDefault="002B0034" w:rsidP="006910AC">
      <w:pPr>
        <w:pStyle w:val="BodyText21"/>
        <w:ind w:right="84"/>
        <w:rPr>
          <w:rFonts w:asciiTheme="minorHAnsi" w:hAnsiTheme="minorHAnsi" w:cstheme="minorHAnsi"/>
          <w:color w:val="000000" w:themeColor="text1"/>
          <w:sz w:val="22"/>
          <w:szCs w:val="22"/>
        </w:rPr>
      </w:pPr>
    </w:p>
    <w:p w14:paraId="7A9B2C1B" w14:textId="77777777" w:rsidR="002B0034" w:rsidRPr="00CC1765" w:rsidRDefault="002B0034" w:rsidP="006910AC">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nevében vagy megbízása alapján eljárni jogosult személy fent megjelölt okiratának bemutatásán túl az azt igazoló - harminc napnál nem régebbi - okirat, hogy</w:t>
      </w:r>
    </w:p>
    <w:p w14:paraId="2DF7F727" w14:textId="77777777" w:rsidR="002B0034" w:rsidRPr="00CC1765" w:rsidRDefault="002B0034" w:rsidP="006910AC">
      <w:pPr>
        <w:pStyle w:val="BodyText21"/>
        <w:ind w:left="567" w:right="84"/>
        <w:rPr>
          <w:rFonts w:asciiTheme="minorHAnsi" w:hAnsiTheme="minorHAnsi" w:cstheme="minorHAnsi"/>
          <w:color w:val="000000" w:themeColor="text1"/>
          <w:sz w:val="22"/>
          <w:szCs w:val="22"/>
        </w:rPr>
      </w:pPr>
    </w:p>
    <w:p w14:paraId="1CD16A03" w14:textId="6A98CCF8" w:rsidR="002B0034" w:rsidRPr="00CC1765" w:rsidRDefault="002B0034" w:rsidP="006910AC">
      <w:pPr>
        <w:pStyle w:val="BodyText21"/>
        <w:numPr>
          <w:ilvl w:val="0"/>
          <w:numId w:val="13"/>
        </w:numPr>
        <w:tabs>
          <w:tab w:val="left" w:pos="1134"/>
        </w:tabs>
        <w:ind w:left="1134" w:right="84" w:hanging="578"/>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124F4A" w:rsidRPr="00CC1765">
        <w:rPr>
          <w:rFonts w:asciiTheme="minorHAnsi" w:hAnsiTheme="minorHAnsi" w:cstheme="minorHAnsi"/>
          <w:color w:val="000000" w:themeColor="text1"/>
          <w:sz w:val="22"/>
          <w:szCs w:val="22"/>
        </w:rPr>
        <w:t xml:space="preserve">céget </w:t>
      </w:r>
      <w:r w:rsidRPr="00CC1765">
        <w:rPr>
          <w:rFonts w:asciiTheme="minorHAnsi" w:hAnsiTheme="minorHAnsi" w:cstheme="minorHAnsi"/>
          <w:color w:val="000000" w:themeColor="text1"/>
          <w:sz w:val="22"/>
          <w:szCs w:val="22"/>
        </w:rPr>
        <w:t>a cégbíróság</w:t>
      </w:r>
      <w:r w:rsidR="00C30311" w:rsidRPr="00CC1765">
        <w:rPr>
          <w:rFonts w:asciiTheme="minorHAnsi" w:hAnsiTheme="minorHAnsi" w:cstheme="minorHAnsi"/>
          <w:color w:val="000000" w:themeColor="text1"/>
          <w:sz w:val="22"/>
          <w:szCs w:val="22"/>
        </w:rPr>
        <w:t xml:space="preserve"> nyilvántartásba vette</w:t>
      </w:r>
      <w:r w:rsidRPr="00CC1765">
        <w:rPr>
          <w:rFonts w:asciiTheme="minorHAnsi" w:hAnsiTheme="minorHAnsi" w:cstheme="minorHAnsi"/>
          <w:color w:val="000000" w:themeColor="text1"/>
          <w:sz w:val="22"/>
          <w:szCs w:val="22"/>
        </w:rPr>
        <w:t xml:space="preserve">, vagy a </w:t>
      </w:r>
      <w:r w:rsidR="00C30311" w:rsidRPr="00CC1765">
        <w:rPr>
          <w:rFonts w:asciiTheme="minorHAnsi" w:hAnsiTheme="minorHAnsi" w:cstheme="minorHAnsi"/>
          <w:color w:val="000000" w:themeColor="text1"/>
          <w:sz w:val="22"/>
          <w:szCs w:val="22"/>
        </w:rPr>
        <w:t xml:space="preserve">cég </w:t>
      </w:r>
      <w:r w:rsidRPr="00CC1765">
        <w:rPr>
          <w:rFonts w:asciiTheme="minorHAnsi" w:hAnsiTheme="minorHAnsi" w:cstheme="minorHAnsi"/>
          <w:color w:val="000000" w:themeColor="text1"/>
          <w:sz w:val="22"/>
          <w:szCs w:val="22"/>
        </w:rPr>
        <w:t>a bejegyzési kérelmét benyújtotta, egyéni vállalkozó esetében</w:t>
      </w:r>
      <w:r w:rsidR="00C30311" w:rsidRPr="00CC1765">
        <w:rPr>
          <w:rFonts w:asciiTheme="minorHAnsi" w:hAnsiTheme="minorHAnsi" w:cstheme="minorHAnsi"/>
          <w:color w:val="000000" w:themeColor="text1"/>
          <w:sz w:val="22"/>
          <w:szCs w:val="22"/>
        </w:rPr>
        <w:t xml:space="preserve"> az egyéni vállalkozói tevékenység megkezdésének bejelentése megtörtént vagy az egyéni vállalkozó nyilvántartásba </w:t>
      </w:r>
      <w:r w:rsidR="00472F49" w:rsidRPr="00CC1765">
        <w:rPr>
          <w:rFonts w:asciiTheme="minorHAnsi" w:hAnsiTheme="minorHAnsi" w:cstheme="minorHAnsi"/>
          <w:color w:val="000000" w:themeColor="text1"/>
          <w:sz w:val="22"/>
          <w:szCs w:val="22"/>
        </w:rPr>
        <w:t>vételre került,</w:t>
      </w:r>
    </w:p>
    <w:p w14:paraId="28DCBC93" w14:textId="49FDCD2C" w:rsidR="002B0034" w:rsidRPr="00CC1765" w:rsidRDefault="008579DB" w:rsidP="006910AC">
      <w:pPr>
        <w:pStyle w:val="BodyText21"/>
        <w:numPr>
          <w:ilvl w:val="0"/>
          <w:numId w:val="13"/>
        </w:numPr>
        <w:tabs>
          <w:tab w:val="left" w:pos="1134"/>
        </w:tabs>
        <w:ind w:left="1134" w:right="84" w:hanging="578"/>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1. pontba nem tartozó </w:t>
      </w:r>
      <w:r w:rsidR="002B0034" w:rsidRPr="00CC1765">
        <w:rPr>
          <w:rFonts w:asciiTheme="minorHAnsi" w:hAnsiTheme="minorHAnsi" w:cstheme="minorHAnsi"/>
          <w:color w:val="000000" w:themeColor="text1"/>
          <w:sz w:val="22"/>
          <w:szCs w:val="22"/>
        </w:rPr>
        <w:t>belföldi jogi személy esetén, ha annak létrejöttéhez hatósági vagy bírósági nyilvántartásba vétel szükséges, a nyilvántartásba vétel megtörtént,</w:t>
      </w:r>
    </w:p>
    <w:p w14:paraId="373B11D2" w14:textId="77777777" w:rsidR="002B0034" w:rsidRPr="00CC1765" w:rsidRDefault="002B0034" w:rsidP="006910AC">
      <w:pPr>
        <w:pStyle w:val="BodyText21"/>
        <w:numPr>
          <w:ilvl w:val="0"/>
          <w:numId w:val="13"/>
        </w:numPr>
        <w:tabs>
          <w:tab w:val="left" w:pos="1134"/>
        </w:tabs>
        <w:ind w:left="1134" w:right="84" w:hanging="578"/>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külföldi jogi személy vagy jogi személyiséggel nem rendelkező szervezet esetén a saját országának joga szerinti bejegyzése vagy nyilvántartásba vétele megtörtént.</w:t>
      </w:r>
    </w:p>
    <w:p w14:paraId="70276487" w14:textId="77777777" w:rsidR="002B0034" w:rsidRPr="00CC1765" w:rsidRDefault="002B0034" w:rsidP="006910AC">
      <w:pPr>
        <w:pStyle w:val="BodyText21"/>
        <w:ind w:left="1276" w:right="84" w:hanging="567"/>
        <w:rPr>
          <w:rFonts w:asciiTheme="minorHAnsi" w:hAnsiTheme="minorHAnsi" w:cstheme="minorHAnsi"/>
          <w:color w:val="000000" w:themeColor="text1"/>
          <w:sz w:val="22"/>
          <w:szCs w:val="22"/>
        </w:rPr>
      </w:pPr>
    </w:p>
    <w:p w14:paraId="32487492" w14:textId="77777777" w:rsidR="002B0034" w:rsidRPr="00CC1765" w:rsidRDefault="002B0034" w:rsidP="006910AC">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Cégbejegyzési, hatósági vagy bírósági nyilvántartásba vétel iránti kérelem esetén: </w:t>
      </w:r>
    </w:p>
    <w:p w14:paraId="20ACE3AD" w14:textId="77777777" w:rsidR="002B0034" w:rsidRPr="00CC1765" w:rsidRDefault="002B0034" w:rsidP="006910AC">
      <w:pPr>
        <w:pStyle w:val="BodyText21"/>
        <w:ind w:left="567" w:right="84"/>
        <w:rPr>
          <w:rFonts w:asciiTheme="minorHAnsi" w:hAnsiTheme="minorHAnsi" w:cstheme="minorHAnsi"/>
          <w:color w:val="000000" w:themeColor="text1"/>
          <w:sz w:val="22"/>
          <w:szCs w:val="22"/>
        </w:rPr>
      </w:pPr>
    </w:p>
    <w:p w14:paraId="23A72723" w14:textId="6499DF3B" w:rsidR="002B0034" w:rsidRPr="00CC1765" w:rsidRDefault="008579DB" w:rsidP="006910AC">
      <w:pPr>
        <w:pStyle w:val="BodyText21"/>
        <w:numPr>
          <w:ilvl w:val="0"/>
          <w:numId w:val="14"/>
        </w:numPr>
        <w:ind w:left="1134" w:right="84" w:hanging="578"/>
        <w:rPr>
          <w:rFonts w:asciiTheme="minorHAnsi" w:hAnsiTheme="minorHAnsi" w:cstheme="minorHAnsi"/>
          <w:color w:val="000000" w:themeColor="text1"/>
          <w:sz w:val="22"/>
          <w:szCs w:val="22"/>
        </w:rPr>
      </w:pPr>
      <w:r w:rsidRPr="00CC1765">
        <w:rPr>
          <w:rFonts w:asciiTheme="minorHAnsi" w:hAnsiTheme="minorHAnsi" w:cstheme="minorHAnsi"/>
          <w:sz w:val="22"/>
          <w:szCs w:val="22"/>
        </w:rPr>
        <w:t xml:space="preserve">bírósági vagy hatósági nyilvántartásba vétel iránti kérelem bírósághoz </w:t>
      </w:r>
      <w:r w:rsidR="002B0034" w:rsidRPr="00CC1765">
        <w:rPr>
          <w:rFonts w:asciiTheme="minorHAnsi" w:hAnsiTheme="minorHAnsi" w:cstheme="minorHAnsi"/>
          <w:color w:val="000000" w:themeColor="text1"/>
          <w:sz w:val="22"/>
          <w:szCs w:val="22"/>
        </w:rPr>
        <w:t xml:space="preserve">vagy </w:t>
      </w:r>
      <w:r w:rsidRPr="00CC1765">
        <w:rPr>
          <w:rFonts w:asciiTheme="minorHAnsi" w:hAnsiTheme="minorHAnsi" w:cstheme="minorHAnsi"/>
          <w:color w:val="000000" w:themeColor="text1"/>
          <w:sz w:val="22"/>
          <w:szCs w:val="22"/>
        </w:rPr>
        <w:t xml:space="preserve">hatósághoz </w:t>
      </w:r>
      <w:r w:rsidR="002B0034" w:rsidRPr="00CC1765">
        <w:rPr>
          <w:rFonts w:asciiTheme="minorHAnsi" w:hAnsiTheme="minorHAnsi" w:cstheme="minorHAnsi"/>
          <w:color w:val="000000" w:themeColor="text1"/>
          <w:sz w:val="22"/>
          <w:szCs w:val="22"/>
        </w:rPr>
        <w:t xml:space="preserve">történő benyújtását megelőzően a jogi személy vagy jogi személyiséggel nem rendelkező szervezet létesítő okirata. </w:t>
      </w:r>
    </w:p>
    <w:p w14:paraId="5E952189" w14:textId="77777777" w:rsidR="002B0034" w:rsidRPr="00CC1765" w:rsidRDefault="002B0034" w:rsidP="006910AC">
      <w:pPr>
        <w:pStyle w:val="BodyText21"/>
        <w:ind w:left="709" w:right="84"/>
        <w:rPr>
          <w:rFonts w:asciiTheme="minorHAnsi" w:hAnsiTheme="minorHAnsi" w:cstheme="minorHAnsi"/>
          <w:color w:val="000000" w:themeColor="text1"/>
          <w:sz w:val="22"/>
          <w:szCs w:val="22"/>
        </w:rPr>
      </w:pPr>
    </w:p>
    <w:p w14:paraId="1A346AF9" w14:textId="2F69E213" w:rsidR="002B0034" w:rsidRPr="00CC1765" w:rsidRDefault="002B0034" w:rsidP="006910AC">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Ebben az esetben a jogi személy vagy jogi személyiséggel nem rendelkező szervezet köteles a cégbejegyzés, hatósági vagy bírósági nyilvántartásba vétel megtörténtét követő harminc napon belül okirattal igazolni annak megtörténtét, és a </w:t>
      </w:r>
      <w:r w:rsidR="00C6536C" w:rsidRPr="00CC1765">
        <w:rPr>
          <w:rFonts w:asciiTheme="minorHAnsi" w:hAnsiTheme="minorHAnsi" w:cstheme="minorHAnsi"/>
          <w:color w:val="000000" w:themeColor="text1"/>
          <w:sz w:val="22"/>
          <w:szCs w:val="22"/>
        </w:rPr>
        <w:t xml:space="preserve">Szolgáltató </w:t>
      </w:r>
      <w:r w:rsidRPr="00CC1765">
        <w:rPr>
          <w:rFonts w:asciiTheme="minorHAnsi" w:hAnsiTheme="minorHAnsi" w:cstheme="minorHAnsi"/>
          <w:color w:val="000000" w:themeColor="text1"/>
          <w:sz w:val="22"/>
          <w:szCs w:val="22"/>
        </w:rPr>
        <w:t>köteles rögzíteni a cégjegyzékszámot vagy egyéb nyilvántartási számot.</w:t>
      </w:r>
    </w:p>
    <w:p w14:paraId="67F8A301" w14:textId="004C98A7" w:rsidR="002B0034" w:rsidRPr="00CC1765" w:rsidRDefault="002B0034" w:rsidP="006910AC">
      <w:pPr>
        <w:autoSpaceDE w:val="0"/>
        <w:autoSpaceDN w:val="0"/>
        <w:adjustRightInd w:val="0"/>
        <w:rPr>
          <w:rFonts w:asciiTheme="minorHAnsi" w:hAnsiTheme="minorHAnsi" w:cstheme="minorHAnsi"/>
          <w:color w:val="000000" w:themeColor="text1"/>
          <w:sz w:val="22"/>
          <w:szCs w:val="22"/>
        </w:rPr>
      </w:pPr>
    </w:p>
    <w:p w14:paraId="48924151" w14:textId="48DDBFD7" w:rsidR="002B0034" w:rsidRPr="00CC1765" w:rsidRDefault="00E32C7A" w:rsidP="006910AC">
      <w:pPr>
        <w:widowControl w:val="0"/>
        <w:autoSpaceDE w:val="0"/>
        <w:autoSpaceDN w:val="0"/>
        <w:adjustRightInd w:val="0"/>
        <w:rPr>
          <w:rFonts w:asciiTheme="minorHAnsi" w:hAnsiTheme="minorHAnsi" w:cstheme="minorHAnsi"/>
          <w:color w:val="000000" w:themeColor="text1"/>
          <w:sz w:val="22"/>
          <w:szCs w:val="22"/>
        </w:rPr>
      </w:pPr>
      <w:r w:rsidRPr="00CC1765">
        <w:rPr>
          <w:rFonts w:asciiTheme="minorHAnsi" w:eastAsiaTheme="minorEastAsia" w:hAnsiTheme="minorHAnsi" w:cstheme="minorHAnsi"/>
          <w:sz w:val="22"/>
          <w:szCs w:val="22"/>
        </w:rPr>
        <w:t xml:space="preserve">A személyazonosság igazoló ellenőrzése érdekében a </w:t>
      </w:r>
      <w:r w:rsidR="00C6536C" w:rsidRPr="00CC1765">
        <w:rPr>
          <w:rFonts w:asciiTheme="minorHAnsi" w:eastAsiaTheme="minorEastAsia" w:hAnsiTheme="minorHAnsi" w:cstheme="minorHAnsi"/>
          <w:b/>
          <w:bCs/>
          <w:sz w:val="22"/>
          <w:szCs w:val="22"/>
        </w:rPr>
        <w:t>Szolgáltató</w:t>
      </w:r>
      <w:r w:rsidR="00BA6DF5" w:rsidRPr="00CC1765">
        <w:rPr>
          <w:rFonts w:asciiTheme="minorHAnsi" w:eastAsiaTheme="minorEastAsia" w:hAnsiTheme="minorHAnsi" w:cstheme="minorHAnsi"/>
          <w:sz w:val="22"/>
          <w:szCs w:val="22"/>
        </w:rPr>
        <w:t xml:space="preserve"> </w:t>
      </w:r>
      <w:r w:rsidRPr="00CC1765">
        <w:rPr>
          <w:rFonts w:asciiTheme="minorHAnsi" w:eastAsiaTheme="minorEastAsia" w:hAnsiTheme="minorHAnsi" w:cstheme="minorHAnsi"/>
          <w:sz w:val="22"/>
          <w:szCs w:val="22"/>
        </w:rPr>
        <w:t>köteles ellenőrizni a bemutatott azonosságot igazoló okirat érvényességét, valamint ennek keretében köteles meggyőződni az okirat hitelességéről.</w:t>
      </w:r>
      <w:r w:rsidRPr="00CC1765">
        <w:rPr>
          <w:rFonts w:asciiTheme="minorHAnsi" w:hAnsiTheme="minorHAnsi" w:cstheme="minorHAnsi"/>
          <w:color w:val="000000" w:themeColor="text1"/>
          <w:sz w:val="22"/>
          <w:szCs w:val="22"/>
        </w:rPr>
        <w:t xml:space="preserve"> </w:t>
      </w:r>
      <w:r w:rsidR="002B0034" w:rsidRPr="00CC1765">
        <w:rPr>
          <w:rFonts w:asciiTheme="minorHAnsi" w:hAnsiTheme="minorHAnsi" w:cstheme="minorHAnsi"/>
          <w:color w:val="000000" w:themeColor="text1"/>
          <w:sz w:val="22"/>
          <w:szCs w:val="22"/>
        </w:rPr>
        <w:t>A személyazonosság igazoló ellenőrzése során ellenőrizni kell a meghatalmazott esetében a meghatalmazás érvényességét, a</w:t>
      </w:r>
      <w:r w:rsidR="005A05CD" w:rsidRPr="00CC1765">
        <w:rPr>
          <w:rFonts w:asciiTheme="minorHAnsi" w:hAnsiTheme="minorHAnsi" w:cstheme="minorHAnsi"/>
          <w:color w:val="000000" w:themeColor="text1"/>
          <w:sz w:val="22"/>
          <w:szCs w:val="22"/>
        </w:rPr>
        <w:t>z</w:t>
      </w:r>
      <w:r w:rsidR="002B0034" w:rsidRPr="00CC1765">
        <w:rPr>
          <w:rFonts w:asciiTheme="minorHAnsi" w:hAnsiTheme="minorHAnsi" w:cstheme="minorHAnsi"/>
          <w:color w:val="000000" w:themeColor="text1"/>
          <w:sz w:val="22"/>
          <w:szCs w:val="22"/>
        </w:rPr>
        <w:t xml:space="preserve"> </w:t>
      </w:r>
      <w:r w:rsidR="005A05CD" w:rsidRPr="00CC1765">
        <w:rPr>
          <w:rFonts w:asciiTheme="minorHAnsi" w:hAnsiTheme="minorHAnsi" w:cstheme="minorHAnsi"/>
          <w:color w:val="000000" w:themeColor="text1"/>
          <w:sz w:val="22"/>
          <w:szCs w:val="22"/>
        </w:rPr>
        <w:t xml:space="preserve">ügyfél </w:t>
      </w:r>
      <w:r w:rsidR="00791196" w:rsidRPr="00CC1765">
        <w:rPr>
          <w:rFonts w:asciiTheme="minorHAnsi" w:hAnsiTheme="minorHAnsi" w:cstheme="minorHAnsi"/>
          <w:color w:val="000000" w:themeColor="text1"/>
          <w:sz w:val="22"/>
          <w:szCs w:val="22"/>
        </w:rPr>
        <w:t>S</w:t>
      </w:r>
      <w:r w:rsidR="005A05CD" w:rsidRPr="00CC1765">
        <w:rPr>
          <w:rFonts w:asciiTheme="minorHAnsi" w:hAnsiTheme="minorHAnsi" w:cstheme="minorHAnsi"/>
          <w:color w:val="000000" w:themeColor="text1"/>
          <w:sz w:val="22"/>
          <w:szCs w:val="22"/>
        </w:rPr>
        <w:t xml:space="preserve">zolgáltatónál eljáró </w:t>
      </w:r>
      <w:r w:rsidR="002B0034" w:rsidRPr="00CC1765">
        <w:rPr>
          <w:rFonts w:asciiTheme="minorHAnsi" w:hAnsiTheme="minorHAnsi" w:cstheme="minorHAnsi"/>
          <w:color w:val="000000" w:themeColor="text1"/>
          <w:sz w:val="22"/>
          <w:szCs w:val="22"/>
        </w:rPr>
        <w:t>rendelkezésre jogosult</w:t>
      </w:r>
      <w:r w:rsidR="005A05CD" w:rsidRPr="00CC1765">
        <w:rPr>
          <w:rFonts w:asciiTheme="minorHAnsi" w:hAnsiTheme="minorHAnsi" w:cstheme="minorHAnsi"/>
          <w:color w:val="000000" w:themeColor="text1"/>
          <w:sz w:val="22"/>
          <w:szCs w:val="22"/>
        </w:rPr>
        <w:t>jának</w:t>
      </w:r>
      <w:r w:rsidR="002B0034" w:rsidRPr="00CC1765">
        <w:rPr>
          <w:rFonts w:asciiTheme="minorHAnsi" w:hAnsiTheme="minorHAnsi" w:cstheme="minorHAnsi"/>
          <w:color w:val="000000" w:themeColor="text1"/>
          <w:sz w:val="22"/>
          <w:szCs w:val="22"/>
        </w:rPr>
        <w:t xml:space="preserve"> rendelkezési jogosultságát, továbbá a képviselő képviseleti jogosultságát is.</w:t>
      </w:r>
    </w:p>
    <w:p w14:paraId="2574BE87" w14:textId="77777777" w:rsidR="00E32C7A" w:rsidRPr="00CC1765" w:rsidRDefault="00E32C7A" w:rsidP="006910AC">
      <w:pPr>
        <w:autoSpaceDE w:val="0"/>
        <w:autoSpaceDN w:val="0"/>
        <w:adjustRightInd w:val="0"/>
        <w:rPr>
          <w:rFonts w:asciiTheme="minorHAnsi" w:hAnsiTheme="minorHAnsi" w:cstheme="minorHAnsi"/>
          <w:color w:val="000000" w:themeColor="text1"/>
          <w:sz w:val="22"/>
          <w:szCs w:val="22"/>
        </w:rPr>
      </w:pPr>
    </w:p>
    <w:p w14:paraId="5E13524E" w14:textId="3D71C2D1" w:rsidR="0049710F" w:rsidRPr="00CC1765" w:rsidRDefault="002B0034" w:rsidP="006910AC">
      <w:pPr>
        <w:autoSpaceDE w:val="0"/>
        <w:autoSpaceDN w:val="0"/>
        <w:adjustRightInd w:val="0"/>
        <w:rPr>
          <w:rFonts w:asciiTheme="minorHAnsi" w:hAnsiTheme="minorHAnsi" w:cstheme="minorHAnsi"/>
          <w:color w:val="000000" w:themeColor="text1"/>
          <w:sz w:val="22"/>
          <w:szCs w:val="22"/>
        </w:rPr>
      </w:pPr>
      <w:bookmarkStart w:id="141" w:name="_Hlk79554678"/>
      <w:r w:rsidRPr="00CC1765">
        <w:rPr>
          <w:rFonts w:asciiTheme="minorHAnsi" w:hAnsiTheme="minorHAnsi" w:cstheme="minorHAnsi"/>
          <w:color w:val="000000" w:themeColor="text1"/>
          <w:sz w:val="22"/>
          <w:szCs w:val="22"/>
        </w:rPr>
        <w:t>A</w:t>
      </w:r>
      <w:r w:rsidR="00D12AA4" w:rsidRPr="00CC1765">
        <w:rPr>
          <w:rFonts w:asciiTheme="minorHAnsi" w:hAnsiTheme="minorHAnsi" w:cstheme="minorHAnsi"/>
          <w:color w:val="000000" w:themeColor="text1"/>
          <w:sz w:val="22"/>
          <w:szCs w:val="22"/>
        </w:rPr>
        <w:t xml:space="preserve"> </w:t>
      </w:r>
      <w:r w:rsidR="00C6536C" w:rsidRPr="00CC1765">
        <w:rPr>
          <w:rFonts w:asciiTheme="minorHAnsi" w:hAnsiTheme="minorHAnsi" w:cstheme="minorHAnsi"/>
          <w:color w:val="000000" w:themeColor="text1"/>
          <w:sz w:val="22"/>
          <w:szCs w:val="22"/>
        </w:rPr>
        <w:t xml:space="preserve">Szolgáltató </w:t>
      </w:r>
      <w:r w:rsidR="004612B1" w:rsidRPr="00CC1765">
        <w:rPr>
          <w:rFonts w:asciiTheme="minorHAnsi" w:hAnsiTheme="minorHAnsi" w:cstheme="minorHAnsi"/>
          <w:color w:val="000000" w:themeColor="text1"/>
          <w:sz w:val="22"/>
          <w:szCs w:val="22"/>
        </w:rPr>
        <w:t>a személyazonosság igazoló ellenőrzése érdekében a</w:t>
      </w:r>
      <w:r w:rsidRPr="00CC1765">
        <w:rPr>
          <w:rFonts w:asciiTheme="minorHAnsi" w:hAnsiTheme="minorHAnsi" w:cstheme="minorHAnsi"/>
          <w:color w:val="000000" w:themeColor="text1"/>
          <w:sz w:val="22"/>
          <w:szCs w:val="22"/>
        </w:rPr>
        <w:t xml:space="preserve"> bemutatott okiratról </w:t>
      </w:r>
      <w:r w:rsidR="004612B1" w:rsidRPr="00CC1765">
        <w:rPr>
          <w:rFonts w:asciiTheme="minorHAnsi" w:hAnsiTheme="minorHAnsi" w:cstheme="minorHAnsi"/>
          <w:color w:val="000000" w:themeColor="text1"/>
          <w:sz w:val="22"/>
          <w:szCs w:val="22"/>
        </w:rPr>
        <w:t>–</w:t>
      </w:r>
      <w:r w:rsidR="009A0F34" w:rsidRPr="00CC1765">
        <w:rPr>
          <w:rFonts w:asciiTheme="minorHAnsi" w:hAnsiTheme="minorHAnsi" w:cstheme="minorHAnsi"/>
          <w:color w:val="000000" w:themeColor="text1"/>
          <w:sz w:val="22"/>
          <w:szCs w:val="22"/>
        </w:rPr>
        <w:t xml:space="preserve"> </w:t>
      </w:r>
      <w:bookmarkStart w:id="142" w:name="OLE_LINK25"/>
      <w:r w:rsidR="004612B1" w:rsidRPr="00CC1765">
        <w:rPr>
          <w:rFonts w:asciiTheme="minorHAnsi" w:hAnsiTheme="minorHAnsi" w:cstheme="minorHAnsi"/>
          <w:color w:val="000000" w:themeColor="text1"/>
          <w:sz w:val="22"/>
          <w:szCs w:val="22"/>
        </w:rPr>
        <w:t xml:space="preserve">a lakcímet igazoló hatósági igazolvány személyi azonosítót </w:t>
      </w:r>
      <w:r w:rsidR="003B1B33" w:rsidRPr="00CC1765">
        <w:rPr>
          <w:rFonts w:asciiTheme="minorHAnsi" w:hAnsiTheme="minorHAnsi" w:cstheme="minorHAnsi"/>
          <w:color w:val="000000" w:themeColor="text1"/>
          <w:sz w:val="22"/>
          <w:szCs w:val="22"/>
        </w:rPr>
        <w:t>tartalmazó</w:t>
      </w:r>
      <w:r w:rsidR="004612B1" w:rsidRPr="00CC1765">
        <w:rPr>
          <w:rFonts w:asciiTheme="minorHAnsi" w:hAnsiTheme="minorHAnsi" w:cstheme="minorHAnsi"/>
          <w:color w:val="000000" w:themeColor="text1"/>
          <w:sz w:val="22"/>
          <w:szCs w:val="22"/>
        </w:rPr>
        <w:t xml:space="preserve"> </w:t>
      </w:r>
      <w:r w:rsidR="007D3FFE" w:rsidRPr="00CC1765">
        <w:rPr>
          <w:rFonts w:asciiTheme="minorHAnsi" w:hAnsiTheme="minorHAnsi" w:cstheme="minorHAnsi"/>
          <w:color w:val="000000" w:themeColor="text1"/>
          <w:sz w:val="22"/>
          <w:szCs w:val="22"/>
        </w:rPr>
        <w:t>hát</w:t>
      </w:r>
      <w:r w:rsidR="004612B1" w:rsidRPr="00CC1765">
        <w:rPr>
          <w:rFonts w:asciiTheme="minorHAnsi" w:hAnsiTheme="minorHAnsi" w:cstheme="minorHAnsi"/>
          <w:color w:val="000000" w:themeColor="text1"/>
          <w:sz w:val="22"/>
          <w:szCs w:val="22"/>
        </w:rPr>
        <w:t>oldala</w:t>
      </w:r>
      <w:r w:rsidR="007D6B5D" w:rsidRPr="00CC1765">
        <w:rPr>
          <w:rFonts w:asciiTheme="minorHAnsi" w:hAnsiTheme="minorHAnsi" w:cstheme="minorHAnsi"/>
          <w:color w:val="000000" w:themeColor="text1"/>
          <w:sz w:val="22"/>
          <w:szCs w:val="22"/>
        </w:rPr>
        <w:t xml:space="preserve"> </w:t>
      </w:r>
      <w:bookmarkEnd w:id="142"/>
      <w:r w:rsidR="004612B1" w:rsidRPr="00CC1765">
        <w:rPr>
          <w:rFonts w:asciiTheme="minorHAnsi" w:hAnsiTheme="minorHAnsi" w:cstheme="minorHAnsi"/>
          <w:color w:val="000000" w:themeColor="text1"/>
          <w:sz w:val="22"/>
          <w:szCs w:val="22"/>
        </w:rPr>
        <w:t xml:space="preserve">kivételével – </w:t>
      </w:r>
      <w:r w:rsidRPr="00CC1765">
        <w:rPr>
          <w:rFonts w:asciiTheme="minorHAnsi" w:hAnsiTheme="minorHAnsi" w:cstheme="minorHAnsi"/>
          <w:color w:val="000000" w:themeColor="text1"/>
          <w:sz w:val="22"/>
          <w:szCs w:val="22"/>
        </w:rPr>
        <w:t xml:space="preserve">másolatot </w:t>
      </w:r>
      <w:bookmarkStart w:id="143" w:name="_Hlk79554697"/>
      <w:bookmarkEnd w:id="141"/>
      <w:r w:rsidR="004612B1" w:rsidRPr="00CC1765">
        <w:rPr>
          <w:rFonts w:asciiTheme="minorHAnsi" w:hAnsiTheme="minorHAnsi" w:cstheme="minorHAnsi"/>
          <w:color w:val="000000" w:themeColor="text1"/>
          <w:sz w:val="22"/>
          <w:szCs w:val="22"/>
        </w:rPr>
        <w:t>készít</w:t>
      </w:r>
      <w:r w:rsidR="006979AC" w:rsidRPr="00CC1765">
        <w:rPr>
          <w:rFonts w:asciiTheme="minorHAnsi" w:hAnsiTheme="minorHAnsi" w:cstheme="minorHAnsi"/>
          <w:color w:val="000000" w:themeColor="text1"/>
          <w:sz w:val="22"/>
          <w:szCs w:val="22"/>
        </w:rPr>
        <w:t xml:space="preserve">, </w:t>
      </w:r>
      <w:r w:rsidR="004612B1" w:rsidRPr="00CC1765">
        <w:rPr>
          <w:rFonts w:asciiTheme="minorHAnsi" w:hAnsiTheme="minorHAnsi" w:cstheme="minorHAnsi"/>
          <w:color w:val="000000" w:themeColor="text1"/>
          <w:sz w:val="22"/>
          <w:szCs w:val="22"/>
        </w:rPr>
        <w:t>vagy a rögzítendő adatok vonatkozásában az elvégzett közhiteles nyilvántartásból történő adatlekérdezés eredményét rögzíti és nyilvántartja</w:t>
      </w:r>
      <w:r w:rsidRPr="00CC1765">
        <w:rPr>
          <w:rFonts w:asciiTheme="minorHAnsi" w:hAnsiTheme="minorHAnsi" w:cstheme="minorHAnsi"/>
          <w:color w:val="000000" w:themeColor="text1"/>
          <w:sz w:val="22"/>
          <w:szCs w:val="22"/>
        </w:rPr>
        <w:t xml:space="preserve">. </w:t>
      </w:r>
      <w:bookmarkEnd w:id="143"/>
    </w:p>
    <w:p w14:paraId="2EF743C0" w14:textId="77777777" w:rsidR="0049710F" w:rsidRPr="00CC1765" w:rsidRDefault="0049710F" w:rsidP="006910AC">
      <w:pPr>
        <w:autoSpaceDE w:val="0"/>
        <w:autoSpaceDN w:val="0"/>
        <w:adjustRightInd w:val="0"/>
        <w:rPr>
          <w:rFonts w:asciiTheme="minorHAnsi" w:hAnsiTheme="minorHAnsi" w:cstheme="minorHAnsi"/>
          <w:color w:val="000000" w:themeColor="text1"/>
          <w:sz w:val="22"/>
          <w:szCs w:val="22"/>
        </w:rPr>
      </w:pPr>
    </w:p>
    <w:p w14:paraId="1E511FF2" w14:textId="31CF440F" w:rsidR="002B0034" w:rsidRPr="00CC1765" w:rsidRDefault="00A904BD" w:rsidP="006910AC">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w:t>
      </w:r>
      <w:r w:rsidR="007E1C9E" w:rsidRPr="00CC1765">
        <w:rPr>
          <w:rFonts w:asciiTheme="minorHAnsi" w:hAnsiTheme="minorHAnsi" w:cstheme="minorHAnsi"/>
          <w:b/>
          <w:bCs/>
          <w:color w:val="000000" w:themeColor="text1"/>
          <w:sz w:val="22"/>
          <w:szCs w:val="22"/>
        </w:rPr>
        <w:t xml:space="preserve">A </w:t>
      </w:r>
      <w:r w:rsidRPr="00CC1765">
        <w:rPr>
          <w:rFonts w:asciiTheme="minorHAnsi" w:hAnsiTheme="minorHAnsi" w:cstheme="minorHAnsi"/>
          <w:b/>
          <w:bCs/>
          <w:color w:val="000000" w:themeColor="text1"/>
          <w:sz w:val="22"/>
          <w:szCs w:val="22"/>
        </w:rPr>
        <w:t>Szolgáltatónak célszerű meghatároznia a közhiteles nyilvántartásból történő adatlekérdezéshez és az eredmény nyilvántartásához szükséges eljárás</w:t>
      </w:r>
      <w:r w:rsidR="00E32C7A" w:rsidRPr="00CC1765">
        <w:rPr>
          <w:rFonts w:asciiTheme="minorHAnsi" w:hAnsiTheme="minorHAnsi" w:cstheme="minorHAnsi"/>
          <w:b/>
          <w:bCs/>
          <w:color w:val="000000" w:themeColor="text1"/>
          <w:sz w:val="22"/>
          <w:szCs w:val="22"/>
        </w:rPr>
        <w:t>á</w:t>
      </w:r>
      <w:r w:rsidRPr="00CC1765">
        <w:rPr>
          <w:rFonts w:asciiTheme="minorHAnsi" w:hAnsiTheme="minorHAnsi" w:cstheme="minorHAnsi"/>
          <w:b/>
          <w:bCs/>
          <w:color w:val="000000" w:themeColor="text1"/>
          <w:sz w:val="22"/>
          <w:szCs w:val="22"/>
        </w:rPr>
        <w:t>t.]</w:t>
      </w:r>
    </w:p>
    <w:p w14:paraId="7B3FA834" w14:textId="77777777" w:rsidR="00D12AA4" w:rsidRPr="00CC1765" w:rsidRDefault="00D12AA4" w:rsidP="006910AC">
      <w:pPr>
        <w:autoSpaceDE w:val="0"/>
        <w:autoSpaceDN w:val="0"/>
        <w:adjustRightInd w:val="0"/>
        <w:ind w:right="84"/>
        <w:rPr>
          <w:rFonts w:asciiTheme="minorHAnsi" w:hAnsiTheme="minorHAnsi" w:cstheme="minorHAnsi"/>
          <w:color w:val="000000" w:themeColor="text1"/>
          <w:sz w:val="22"/>
          <w:szCs w:val="22"/>
        </w:rPr>
      </w:pPr>
    </w:p>
    <w:p w14:paraId="639029E0" w14:textId="207C65B3" w:rsidR="00E7372B" w:rsidRPr="00CC1765" w:rsidRDefault="00D12AA4" w:rsidP="006910AC">
      <w:pPr>
        <w:autoSpaceDE w:val="0"/>
        <w:autoSpaceDN w:val="0"/>
        <w:adjustRightInd w:val="0"/>
        <w:ind w:right="84"/>
        <w:rPr>
          <w:rFonts w:asciiTheme="minorHAnsi" w:hAnsiTheme="minorHAnsi" w:cstheme="minorHAnsi"/>
          <w:color w:val="000000" w:themeColor="text1"/>
          <w:sz w:val="22"/>
          <w:szCs w:val="22"/>
        </w:rPr>
      </w:pPr>
      <w:bookmarkStart w:id="144" w:name="_Hlk182940568"/>
      <w:r w:rsidRPr="00CC1765">
        <w:rPr>
          <w:rFonts w:asciiTheme="minorHAnsi" w:hAnsiTheme="minorHAnsi" w:cstheme="minorHAnsi"/>
          <w:color w:val="000000" w:themeColor="text1"/>
          <w:sz w:val="22"/>
          <w:szCs w:val="22"/>
        </w:rPr>
        <w:t xml:space="preserve">A </w:t>
      </w:r>
      <w:r w:rsidR="00AE5E26" w:rsidRPr="00CC1765">
        <w:rPr>
          <w:rFonts w:asciiTheme="minorHAnsi" w:hAnsiTheme="minorHAnsi" w:cstheme="minorHAnsi"/>
          <w:color w:val="000000" w:themeColor="text1"/>
          <w:sz w:val="22"/>
          <w:szCs w:val="22"/>
        </w:rPr>
        <w:t>következő adatok rögzítése mellőzhető, ha a személyazonosság igazoló ellenőrzése érdekében bemutatott okirat azt nem tartalmazza: születési családi és utónév, az anyja születési neve. Az állampolgárságra vonatkozó adat rögzítendő, de annak ellenőrzése mellőzhet</w:t>
      </w:r>
      <w:r w:rsidR="00AE5E26" w:rsidRPr="00CC1765">
        <w:rPr>
          <w:rFonts w:asciiTheme="minorHAnsi" w:hAnsiTheme="minorHAnsi" w:cstheme="minorHAnsi" w:hint="eastAsia"/>
          <w:color w:val="000000" w:themeColor="text1"/>
          <w:sz w:val="22"/>
          <w:szCs w:val="22"/>
        </w:rPr>
        <w:t>ő</w:t>
      </w:r>
      <w:r w:rsidR="00AE5E26" w:rsidRPr="00CC1765">
        <w:rPr>
          <w:rFonts w:asciiTheme="minorHAnsi" w:hAnsiTheme="minorHAnsi" w:cstheme="minorHAnsi"/>
          <w:color w:val="000000" w:themeColor="text1"/>
          <w:sz w:val="22"/>
          <w:szCs w:val="22"/>
        </w:rPr>
        <w:t xml:space="preserve">, ha a személyazonosság igazoló ellenőrzése érdekében bemutatott okirat azt nem tartalmazza. Az ellenőrzés mellőzése esetén a </w:t>
      </w:r>
      <w:r w:rsidR="008040A2" w:rsidRPr="00CC1765">
        <w:rPr>
          <w:rFonts w:asciiTheme="minorHAnsi" w:hAnsiTheme="minorHAnsi" w:cstheme="minorHAnsi"/>
          <w:color w:val="000000" w:themeColor="text1"/>
          <w:sz w:val="22"/>
          <w:szCs w:val="22"/>
        </w:rPr>
        <w:t>S</w:t>
      </w:r>
      <w:r w:rsidR="00AE5E26" w:rsidRPr="00CC1765">
        <w:rPr>
          <w:rFonts w:asciiTheme="minorHAnsi" w:hAnsiTheme="minorHAnsi" w:cstheme="minorHAnsi"/>
          <w:color w:val="000000" w:themeColor="text1"/>
          <w:sz w:val="22"/>
          <w:szCs w:val="22"/>
        </w:rPr>
        <w:t>zolgáltató azt rögzíti, hogy az adat rögzítésére az ellenőrzés mellőzésével került sor.</w:t>
      </w:r>
    </w:p>
    <w:bookmarkEnd w:id="144"/>
    <w:p w14:paraId="2C2F04F8" w14:textId="77777777" w:rsidR="00E7372B" w:rsidRPr="00CC1765" w:rsidRDefault="00E7372B" w:rsidP="006910AC">
      <w:pPr>
        <w:autoSpaceDE w:val="0"/>
        <w:autoSpaceDN w:val="0"/>
        <w:adjustRightInd w:val="0"/>
        <w:rPr>
          <w:rFonts w:asciiTheme="minorHAnsi" w:hAnsiTheme="minorHAnsi" w:cstheme="minorHAnsi"/>
          <w:color w:val="000000" w:themeColor="text1"/>
          <w:sz w:val="22"/>
          <w:szCs w:val="22"/>
        </w:rPr>
      </w:pPr>
    </w:p>
    <w:p w14:paraId="133ADEF8" w14:textId="09BF51E1" w:rsidR="002B0034" w:rsidRPr="00CC1765" w:rsidRDefault="002B0034"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adatrögzítési és az okiratellenőrzés történhet </w:t>
      </w:r>
      <w:r w:rsidR="00941069" w:rsidRPr="00CC1765">
        <w:rPr>
          <w:rFonts w:asciiTheme="minorHAnsi" w:hAnsiTheme="minorHAnsi" w:cstheme="minorHAnsi"/>
          <w:color w:val="000000" w:themeColor="text1"/>
          <w:sz w:val="22"/>
          <w:szCs w:val="22"/>
        </w:rPr>
        <w:t xml:space="preserve">auditált elektronikus hírközlő eszköz </w:t>
      </w:r>
      <w:r w:rsidRPr="00CC1765">
        <w:rPr>
          <w:rFonts w:asciiTheme="minorHAnsi" w:hAnsiTheme="minorHAnsi" w:cstheme="minorHAnsi"/>
          <w:color w:val="000000" w:themeColor="text1"/>
          <w:sz w:val="22"/>
          <w:szCs w:val="22"/>
        </w:rPr>
        <w:t xml:space="preserve">útján is. </w:t>
      </w:r>
    </w:p>
    <w:p w14:paraId="54888884" w14:textId="77777777" w:rsidR="002B0034" w:rsidRPr="00CC1765" w:rsidRDefault="002B0034" w:rsidP="006910AC">
      <w:pPr>
        <w:autoSpaceDE w:val="0"/>
        <w:autoSpaceDN w:val="0"/>
        <w:adjustRightInd w:val="0"/>
        <w:rPr>
          <w:rFonts w:asciiTheme="minorHAnsi" w:hAnsiTheme="minorHAnsi" w:cstheme="minorHAnsi"/>
          <w:color w:val="000000" w:themeColor="text1"/>
          <w:sz w:val="22"/>
          <w:szCs w:val="22"/>
        </w:rPr>
      </w:pPr>
    </w:p>
    <w:p w14:paraId="14EA012E" w14:textId="68F285CA" w:rsidR="002B0034" w:rsidRPr="00CC1765" w:rsidRDefault="002B0034"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C6536C" w:rsidRPr="00CC1765">
        <w:rPr>
          <w:rFonts w:asciiTheme="minorHAnsi" w:hAnsiTheme="minorHAnsi" w:cstheme="minorHAnsi"/>
          <w:b/>
          <w:color w:val="000000" w:themeColor="text1"/>
          <w:sz w:val="22"/>
          <w:szCs w:val="22"/>
        </w:rPr>
        <w:t xml:space="preserve">A fentieken túlmenően </w:t>
      </w:r>
      <w:r w:rsidRPr="00CC1765">
        <w:rPr>
          <w:rFonts w:asciiTheme="minorHAnsi" w:hAnsiTheme="minorHAnsi" w:cstheme="minorHAnsi"/>
          <w:b/>
          <w:color w:val="000000" w:themeColor="text1"/>
          <w:sz w:val="22"/>
          <w:szCs w:val="22"/>
        </w:rPr>
        <w:t>rendelkezni kell arról, hogy</w:t>
      </w:r>
      <w:r w:rsidR="00FC17D8" w:rsidRPr="00CC1765">
        <w:rPr>
          <w:rFonts w:asciiTheme="minorHAnsi" w:hAnsiTheme="minorHAnsi" w:cstheme="minorHAnsi"/>
          <w:b/>
          <w:color w:val="000000" w:themeColor="text1"/>
          <w:sz w:val="22"/>
          <w:szCs w:val="22"/>
        </w:rPr>
        <w:t xml:space="preserve"> – kockázatérzékenységi megközelítés alapján – </w:t>
      </w:r>
      <w:r w:rsidRPr="00CC1765">
        <w:rPr>
          <w:rFonts w:asciiTheme="minorHAnsi" w:hAnsiTheme="minorHAnsi" w:cstheme="minorHAnsi"/>
          <w:b/>
          <w:color w:val="000000" w:themeColor="text1"/>
          <w:sz w:val="22"/>
          <w:szCs w:val="22"/>
        </w:rPr>
        <w:t xml:space="preserve">mely esetekben kötelező, és mely esetekben csak lehetőség a személyazonosságra vonatkozó adatok </w:t>
      </w:r>
      <w:r w:rsidR="004612B1" w:rsidRPr="00CC1765">
        <w:rPr>
          <w:rFonts w:asciiTheme="minorHAnsi" w:hAnsiTheme="minorHAnsi" w:cstheme="minorHAnsi"/>
          <w:b/>
          <w:color w:val="000000" w:themeColor="text1"/>
          <w:sz w:val="22"/>
          <w:szCs w:val="22"/>
        </w:rPr>
        <w:t xml:space="preserve">felügyeletet ellátó </w:t>
      </w:r>
      <w:r w:rsidR="004612B1" w:rsidRPr="00CC1765">
        <w:rPr>
          <w:rFonts w:asciiTheme="minorHAnsi" w:hAnsiTheme="minorHAnsi" w:cstheme="minorHAnsi"/>
          <w:b/>
          <w:color w:val="000000" w:themeColor="text1"/>
          <w:sz w:val="22"/>
          <w:szCs w:val="22"/>
        </w:rPr>
        <w:lastRenderedPageBreak/>
        <w:t xml:space="preserve">szerv által meghatározott nyilvánosan hozzáférhető nyilvántartás vagy </w:t>
      </w:r>
      <w:r w:rsidRPr="00CC1765">
        <w:rPr>
          <w:rFonts w:asciiTheme="minorHAnsi" w:hAnsiTheme="minorHAnsi" w:cstheme="minorHAnsi"/>
          <w:b/>
          <w:color w:val="000000" w:themeColor="text1"/>
          <w:sz w:val="22"/>
          <w:szCs w:val="22"/>
        </w:rPr>
        <w:t>olyan nyilvántartás alapján történő ellenőrzése, amelynek kezelőjétől törvény alapján a Szolgáltató adatigénylésre jogosult</w:t>
      </w:r>
      <w:r w:rsidR="00941069" w:rsidRPr="00CC1765">
        <w:rPr>
          <w:rFonts w:asciiTheme="minorHAnsi" w:hAnsiTheme="minorHAnsi" w:cstheme="minorHAnsi"/>
          <w:b/>
          <w:color w:val="000000" w:themeColor="text1"/>
          <w:sz w:val="22"/>
          <w:szCs w:val="22"/>
        </w:rPr>
        <w:t xml:space="preserve">. </w:t>
      </w:r>
      <w:r w:rsidR="00767C15" w:rsidRPr="00CC1765">
        <w:rPr>
          <w:rFonts w:asciiTheme="minorHAnsi" w:hAnsiTheme="minorHAnsi" w:cstheme="minorHAnsi"/>
          <w:b/>
          <w:color w:val="000000" w:themeColor="text1"/>
          <w:sz w:val="22"/>
          <w:szCs w:val="22"/>
        </w:rPr>
        <w:t>F</w:t>
      </w:r>
      <w:r w:rsidR="00941069" w:rsidRPr="00CC1765">
        <w:rPr>
          <w:rFonts w:asciiTheme="minorHAnsi" w:hAnsiTheme="minorHAnsi" w:cstheme="minorHAnsi"/>
          <w:b/>
          <w:color w:val="000000" w:themeColor="text1"/>
          <w:sz w:val="22"/>
          <w:szCs w:val="22"/>
        </w:rPr>
        <w:t>el kell sorolni továbbá a használandó nyilvántartásokat is</w:t>
      </w:r>
      <w:r w:rsidR="002704DE" w:rsidRPr="00CC1765">
        <w:rPr>
          <w:rFonts w:asciiTheme="minorHAnsi" w:hAnsiTheme="minorHAnsi" w:cstheme="minorHAnsi"/>
          <w:b/>
          <w:color w:val="000000" w:themeColor="text1"/>
          <w:sz w:val="22"/>
          <w:szCs w:val="22"/>
        </w:rPr>
        <w:t>.</w:t>
      </w:r>
      <w:r w:rsidRPr="00CC1765">
        <w:rPr>
          <w:rFonts w:asciiTheme="minorHAnsi" w:hAnsiTheme="minorHAnsi" w:cstheme="minorHAnsi"/>
          <w:b/>
          <w:color w:val="000000" w:themeColor="text1"/>
          <w:sz w:val="22"/>
          <w:szCs w:val="22"/>
        </w:rPr>
        <w:t xml:space="preserve">] </w:t>
      </w:r>
    </w:p>
    <w:p w14:paraId="703BF14A" w14:textId="37A4DC63" w:rsidR="002B0034" w:rsidRPr="00CC1765" w:rsidRDefault="002B0034" w:rsidP="006910AC">
      <w:pPr>
        <w:autoSpaceDE w:val="0"/>
        <w:autoSpaceDN w:val="0"/>
        <w:adjustRightInd w:val="0"/>
        <w:rPr>
          <w:rFonts w:asciiTheme="minorHAnsi" w:hAnsiTheme="minorHAnsi" w:cstheme="minorHAnsi"/>
          <w:color w:val="000000" w:themeColor="text1"/>
          <w:sz w:val="22"/>
          <w:szCs w:val="22"/>
        </w:rPr>
      </w:pPr>
    </w:p>
    <w:p w14:paraId="03C5A68C" w14:textId="58B3B953" w:rsidR="0017332A" w:rsidRPr="00CC1765" w:rsidRDefault="0017332A" w:rsidP="006910AC">
      <w:pPr>
        <w:rPr>
          <w:rFonts w:asciiTheme="minorHAnsi" w:eastAsiaTheme="minorEastAsia" w:hAnsiTheme="minorHAnsi" w:cstheme="minorHAnsi"/>
          <w:b/>
          <w:sz w:val="22"/>
          <w:szCs w:val="22"/>
        </w:rPr>
      </w:pPr>
      <w:r w:rsidRPr="00CC1765">
        <w:rPr>
          <w:rFonts w:asciiTheme="minorHAnsi" w:hAnsiTheme="minorHAnsi" w:cstheme="minorHAnsi"/>
          <w:b/>
          <w:color w:val="000000" w:themeColor="text1"/>
          <w:sz w:val="22"/>
          <w:szCs w:val="22"/>
        </w:rPr>
        <w:t>[</w:t>
      </w:r>
      <w:r w:rsidRPr="00CC1765">
        <w:rPr>
          <w:rFonts w:asciiTheme="minorHAnsi" w:eastAsiaTheme="minorEastAsia" w:hAnsiTheme="minorHAnsi" w:cstheme="minorHAnsi"/>
          <w:b/>
          <w:sz w:val="22"/>
          <w:szCs w:val="22"/>
        </w:rPr>
        <w:t xml:space="preserve">Az adószám rögzítése továbbra is kötelező. Azon joghatóságok esetében, ahol regisztrációs számmal is bejegyeznek egy céget, vagy akár regisztrációs szám nélkül, az a helyes gyakorlat, hogy a Szolgáltató rögzíti azon tagállamban rögzített adószámot, ahol a cég a tevékenységét ténylegesen végzi. Abban a tagállamban, ahol a cég a tényleges gazdasági tevékenységét végzi, ott rendelkeznie kell adószámmal, amelyet az adott tagállam adóhatóságától kapott.  </w:t>
      </w:r>
    </w:p>
    <w:p w14:paraId="5092EFA2" w14:textId="190D08FB" w:rsidR="0017332A" w:rsidRPr="00CC1765" w:rsidRDefault="0017332A" w:rsidP="006910AC">
      <w:pPr>
        <w:widowControl w:val="0"/>
        <w:autoSpaceDE w:val="0"/>
        <w:autoSpaceDN w:val="0"/>
        <w:adjustRightInd w:val="0"/>
        <w:rPr>
          <w:rFonts w:asciiTheme="minorHAnsi" w:eastAsiaTheme="minorEastAsia" w:hAnsiTheme="minorHAnsi" w:cstheme="minorHAnsi"/>
          <w:b/>
          <w:sz w:val="22"/>
          <w:szCs w:val="22"/>
        </w:rPr>
      </w:pPr>
      <w:r w:rsidRPr="00CC1765">
        <w:rPr>
          <w:rFonts w:asciiTheme="minorHAnsi" w:eastAsiaTheme="minorEastAsia" w:hAnsiTheme="minorHAnsi" w:cstheme="minorHAnsi"/>
          <w:b/>
          <w:sz w:val="22"/>
          <w:szCs w:val="22"/>
        </w:rPr>
        <w:t>Az alapítványok legnagyobb része rendelkezik adószámmal akkor is, ha nem végez gazdasági tevékenységet/profitszerzési tevékenységet, de van pl. 1%-os adó támogatási lehetősége. A helyes gyakorlat szerint amennyiben az alapítvány ilyennel rendelkezik, azt rögzíteni szükséges.</w:t>
      </w:r>
    </w:p>
    <w:p w14:paraId="423EFAFC" w14:textId="1C35357C" w:rsidR="00BE43D2" w:rsidRPr="00CC1765" w:rsidRDefault="0017332A" w:rsidP="006910AC">
      <w:pPr>
        <w:widowControl w:val="0"/>
        <w:autoSpaceDE w:val="0"/>
        <w:autoSpaceDN w:val="0"/>
        <w:adjustRightInd w:val="0"/>
        <w:rPr>
          <w:rFonts w:asciiTheme="minorHAnsi" w:eastAsiaTheme="minorEastAsia" w:hAnsiTheme="minorHAnsi" w:cstheme="minorHAnsi"/>
          <w:b/>
          <w:sz w:val="22"/>
          <w:szCs w:val="22"/>
        </w:rPr>
      </w:pPr>
      <w:r w:rsidRPr="00CC1765">
        <w:rPr>
          <w:rFonts w:asciiTheme="minorHAnsi" w:eastAsiaTheme="minorEastAsia" w:hAnsiTheme="minorHAnsi" w:cstheme="minorHAnsi"/>
          <w:b/>
          <w:sz w:val="22"/>
          <w:szCs w:val="22"/>
        </w:rPr>
        <w:t xml:space="preserve">A társasházak </w:t>
      </w:r>
      <w:r w:rsidR="00E32696" w:rsidRPr="00CC1765">
        <w:rPr>
          <w:rFonts w:asciiTheme="minorHAnsi" w:eastAsiaTheme="minorEastAsia" w:hAnsiTheme="minorHAnsi" w:cstheme="minorHAnsi"/>
          <w:b/>
          <w:sz w:val="22"/>
          <w:szCs w:val="22"/>
        </w:rPr>
        <w:t>esetében</w:t>
      </w:r>
      <w:r w:rsidRPr="00CC1765">
        <w:rPr>
          <w:rFonts w:asciiTheme="minorHAnsi" w:eastAsiaTheme="minorEastAsia" w:hAnsiTheme="minorHAnsi" w:cstheme="minorHAnsi"/>
          <w:b/>
          <w:sz w:val="22"/>
          <w:szCs w:val="22"/>
        </w:rPr>
        <w:t xml:space="preserve"> lesz a gyakorlatban kivétel, amikor nem rendelkezik adószámmal az adott társasház (</w:t>
      </w:r>
      <w:r w:rsidR="00B0186D" w:rsidRPr="00CC1765">
        <w:rPr>
          <w:rFonts w:asciiTheme="minorHAnsi" w:eastAsiaTheme="minorEastAsia" w:hAnsiTheme="minorHAnsi" w:cstheme="minorHAnsi"/>
          <w:b/>
          <w:sz w:val="22"/>
          <w:szCs w:val="22"/>
        </w:rPr>
        <w:t>pl.,</w:t>
      </w:r>
      <w:r w:rsidRPr="00CC1765">
        <w:rPr>
          <w:rFonts w:asciiTheme="minorHAnsi" w:eastAsiaTheme="minorEastAsia" w:hAnsiTheme="minorHAnsi" w:cstheme="minorHAnsi"/>
          <w:b/>
          <w:sz w:val="22"/>
          <w:szCs w:val="22"/>
        </w:rPr>
        <w:t xml:space="preserve"> ha nem ad bérbe irodát, garázst, vagy nem rendelkezik lakástakarékkal stb.). Ez esetben a helyes gyakorlat, hogy a </w:t>
      </w:r>
      <w:r w:rsidR="00C026E1" w:rsidRPr="00CC1765">
        <w:rPr>
          <w:rFonts w:asciiTheme="minorHAnsi" w:eastAsiaTheme="minorEastAsia" w:hAnsiTheme="minorHAnsi" w:cstheme="minorHAnsi"/>
          <w:b/>
          <w:sz w:val="22"/>
          <w:szCs w:val="22"/>
        </w:rPr>
        <w:t>S</w:t>
      </w:r>
      <w:r w:rsidRPr="00CC1765">
        <w:rPr>
          <w:rFonts w:asciiTheme="minorHAnsi" w:eastAsiaTheme="minorEastAsia" w:hAnsiTheme="minorHAnsi" w:cstheme="minorHAnsi"/>
          <w:b/>
          <w:sz w:val="22"/>
          <w:szCs w:val="22"/>
        </w:rPr>
        <w:t>zolgáltató nem rögzíti az adószámot, azonban a monitoring tevékenysége során folyamatosan figyeli az ügyleteket, hogy nem lép-e be egy olyan tevékenység, magatartás, amely az adószám igénylését indokolhatja.]</w:t>
      </w:r>
      <w:bookmarkStart w:id="145" w:name="_Toc487033622"/>
      <w:bookmarkStart w:id="146" w:name="_Toc487034283"/>
      <w:bookmarkStart w:id="147" w:name="_Toc487034697"/>
      <w:bookmarkStart w:id="148" w:name="_Toc488313371"/>
      <w:bookmarkStart w:id="149" w:name="_Toc3282604"/>
    </w:p>
    <w:p w14:paraId="44DB413A" w14:textId="77777777" w:rsidR="007713A2" w:rsidRPr="00CC1765" w:rsidRDefault="007713A2" w:rsidP="006910AC">
      <w:pPr>
        <w:widowControl w:val="0"/>
        <w:autoSpaceDE w:val="0"/>
        <w:autoSpaceDN w:val="0"/>
        <w:adjustRightInd w:val="0"/>
        <w:rPr>
          <w:rFonts w:asciiTheme="minorHAnsi" w:eastAsiaTheme="minorEastAsia" w:hAnsiTheme="minorHAnsi" w:cstheme="minorHAnsi"/>
          <w:b/>
          <w:color w:val="FF0000"/>
          <w:sz w:val="22"/>
          <w:szCs w:val="22"/>
        </w:rPr>
      </w:pPr>
    </w:p>
    <w:p w14:paraId="46A48AD6" w14:textId="22A3283E" w:rsidR="002B0034" w:rsidRPr="00CC1765" w:rsidRDefault="002B0034" w:rsidP="006910AC">
      <w:pPr>
        <w:pStyle w:val="Cmsor3"/>
        <w:ind w:left="0" w:firstLine="0"/>
        <w:rPr>
          <w:rFonts w:asciiTheme="minorHAnsi" w:hAnsiTheme="minorHAnsi" w:cstheme="minorHAnsi"/>
          <w:i w:val="0"/>
          <w:color w:val="000000" w:themeColor="text1"/>
          <w:sz w:val="22"/>
          <w:szCs w:val="22"/>
          <w:u w:val="single"/>
        </w:rPr>
      </w:pPr>
      <w:bookmarkStart w:id="150" w:name="_Toc32503536"/>
      <w:bookmarkStart w:id="151" w:name="_Toc223374460"/>
      <w:r w:rsidRPr="00CC1765">
        <w:rPr>
          <w:rFonts w:asciiTheme="minorHAnsi" w:hAnsiTheme="minorHAnsi" w:cstheme="minorHAnsi"/>
          <w:i w:val="0"/>
          <w:color w:val="000000" w:themeColor="text1"/>
          <w:sz w:val="22"/>
          <w:szCs w:val="22"/>
          <w:u w:val="single"/>
        </w:rPr>
        <w:t>V.2.</w:t>
      </w:r>
      <w:r w:rsidR="007536B6" w:rsidRPr="00CC1765">
        <w:rPr>
          <w:rFonts w:asciiTheme="minorHAnsi" w:hAnsiTheme="minorHAnsi" w:cstheme="minorHAnsi"/>
          <w:i w:val="0"/>
          <w:color w:val="000000" w:themeColor="text1"/>
          <w:sz w:val="22"/>
          <w:szCs w:val="22"/>
          <w:u w:val="single"/>
        </w:rPr>
        <w:t>4</w:t>
      </w:r>
      <w:r w:rsidRPr="00CC1765">
        <w:rPr>
          <w:rFonts w:asciiTheme="minorHAnsi" w:hAnsiTheme="minorHAnsi" w:cstheme="minorHAnsi"/>
          <w:i w:val="0"/>
          <w:color w:val="000000" w:themeColor="text1"/>
          <w:sz w:val="22"/>
          <w:szCs w:val="22"/>
          <w:u w:val="single"/>
        </w:rPr>
        <w:t>. A tényleges tulajdonosok azonosítása</w:t>
      </w:r>
      <w:bookmarkEnd w:id="145"/>
      <w:bookmarkEnd w:id="146"/>
      <w:bookmarkEnd w:id="147"/>
      <w:bookmarkEnd w:id="148"/>
      <w:bookmarkEnd w:id="149"/>
      <w:bookmarkEnd w:id="150"/>
      <w:bookmarkEnd w:id="151"/>
    </w:p>
    <w:p w14:paraId="316EFD66" w14:textId="77777777" w:rsidR="002B0034" w:rsidRPr="00CC1765" w:rsidRDefault="002B0034" w:rsidP="006910AC">
      <w:pPr>
        <w:pStyle w:val="BodyText21"/>
        <w:ind w:right="84"/>
        <w:jc w:val="center"/>
        <w:rPr>
          <w:rFonts w:asciiTheme="minorHAnsi" w:hAnsiTheme="minorHAnsi" w:cstheme="minorHAnsi"/>
          <w:b/>
          <w:color w:val="000000" w:themeColor="text1"/>
          <w:sz w:val="22"/>
          <w:szCs w:val="22"/>
        </w:rPr>
      </w:pPr>
    </w:p>
    <w:p w14:paraId="292D521F" w14:textId="59DB4BAF" w:rsidR="00B03FA2" w:rsidRPr="00CC1765" w:rsidRDefault="00B03FA2"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u w:val="single"/>
        </w:rPr>
        <w:t>Természetes személy ügyfél esetében</w:t>
      </w:r>
      <w:r w:rsidRPr="00CC1765">
        <w:rPr>
          <w:rFonts w:asciiTheme="minorHAnsi" w:hAnsiTheme="minorHAnsi" w:cstheme="minorHAnsi"/>
          <w:color w:val="000000" w:themeColor="text1"/>
          <w:sz w:val="22"/>
          <w:szCs w:val="22"/>
        </w:rPr>
        <w:t>:</w:t>
      </w:r>
    </w:p>
    <w:p w14:paraId="7A7E4226" w14:textId="77777777" w:rsidR="00D6544E" w:rsidRPr="00CC1765" w:rsidRDefault="00D6544E" w:rsidP="006910AC">
      <w:pPr>
        <w:autoSpaceDE w:val="0"/>
        <w:autoSpaceDN w:val="0"/>
        <w:adjustRightInd w:val="0"/>
        <w:rPr>
          <w:rFonts w:asciiTheme="minorHAnsi" w:hAnsiTheme="minorHAnsi" w:cstheme="minorHAnsi"/>
          <w:color w:val="000000" w:themeColor="text1"/>
          <w:sz w:val="22"/>
          <w:szCs w:val="22"/>
        </w:rPr>
      </w:pPr>
    </w:p>
    <w:p w14:paraId="09FBFABD" w14:textId="7CA343C8" w:rsidR="002B0034" w:rsidRPr="00CC1765" w:rsidRDefault="008040A2"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bookmarkStart w:id="152" w:name="_Hlk221282728"/>
      <w:r w:rsidRPr="00CC1765">
        <w:rPr>
          <w:rFonts w:asciiTheme="minorHAnsi" w:hAnsiTheme="minorHAnsi" w:cstheme="minorHAnsi"/>
          <w:color w:val="000000" w:themeColor="text1"/>
          <w:sz w:val="22"/>
          <w:szCs w:val="22"/>
        </w:rPr>
        <w:t xml:space="preserve">Szolgáltató köteles felhívni az ügyfelet arra, hogy </w:t>
      </w:r>
      <w:bookmarkEnd w:id="152"/>
      <w:r w:rsidRPr="00CC1765">
        <w:rPr>
          <w:rFonts w:asciiTheme="minorHAnsi" w:hAnsiTheme="minorHAnsi" w:cstheme="minorHAnsi"/>
          <w:color w:val="000000" w:themeColor="text1"/>
          <w:sz w:val="22"/>
          <w:szCs w:val="22"/>
        </w:rPr>
        <w:t xml:space="preserve">köteles </w:t>
      </w:r>
      <w:r w:rsidR="002B0034" w:rsidRPr="00CC1765">
        <w:rPr>
          <w:rFonts w:asciiTheme="minorHAnsi" w:hAnsiTheme="minorHAnsi" w:cstheme="minorHAnsi"/>
          <w:color w:val="000000" w:themeColor="text1"/>
          <w:sz w:val="22"/>
          <w:szCs w:val="22"/>
        </w:rPr>
        <w:t xml:space="preserve">személyes megjelenéssel írásbeli nyilatkozatot tenni </w:t>
      </w:r>
      <w:r w:rsidR="002B0034" w:rsidRPr="00CC1765">
        <w:rPr>
          <w:rFonts w:asciiTheme="minorHAnsi" w:hAnsiTheme="minorHAnsi" w:cstheme="minorHAnsi"/>
          <w:b/>
          <w:color w:val="000000" w:themeColor="text1"/>
          <w:sz w:val="22"/>
          <w:szCs w:val="22"/>
        </w:rPr>
        <w:t>&lt;</w:t>
      </w:r>
      <w:r w:rsidR="007428FA" w:rsidRPr="00CC1765">
        <w:rPr>
          <w:rFonts w:asciiTheme="minorHAnsi" w:hAnsiTheme="minorHAnsi" w:cstheme="minorHAnsi"/>
        </w:rPr>
        <w:t xml:space="preserve"> </w:t>
      </w:r>
      <w:r w:rsidR="007428FA" w:rsidRPr="00CC1765">
        <w:rPr>
          <w:rFonts w:asciiTheme="minorHAnsi" w:hAnsiTheme="minorHAnsi" w:cstheme="minorHAnsi"/>
          <w:b/>
          <w:color w:val="000000" w:themeColor="text1"/>
          <w:sz w:val="22"/>
          <w:szCs w:val="22"/>
        </w:rPr>
        <w:t>bels</w:t>
      </w:r>
      <w:r w:rsidR="007428FA" w:rsidRPr="00CC1765">
        <w:rPr>
          <w:rFonts w:asciiTheme="minorHAnsi" w:hAnsiTheme="minorHAnsi" w:cstheme="minorHAnsi" w:hint="eastAsia"/>
          <w:b/>
          <w:color w:val="000000" w:themeColor="text1"/>
          <w:sz w:val="22"/>
          <w:szCs w:val="22"/>
        </w:rPr>
        <w:t>ő</w:t>
      </w:r>
      <w:r w:rsidR="007428FA" w:rsidRPr="00CC1765">
        <w:rPr>
          <w:rFonts w:asciiTheme="minorHAnsi" w:hAnsiTheme="minorHAnsi" w:cstheme="minorHAnsi"/>
          <w:b/>
          <w:color w:val="000000" w:themeColor="text1"/>
          <w:sz w:val="22"/>
          <w:szCs w:val="22"/>
        </w:rPr>
        <w:t xml:space="preserve"> eljárásrend, szabályzat, vagy szabályzat jelleg</w:t>
      </w:r>
      <w:r w:rsidR="007428FA" w:rsidRPr="00CC1765">
        <w:rPr>
          <w:rFonts w:asciiTheme="minorHAnsi" w:hAnsiTheme="minorHAnsi" w:cstheme="minorHAnsi" w:hint="eastAsia"/>
          <w:b/>
          <w:color w:val="000000" w:themeColor="text1"/>
          <w:sz w:val="22"/>
          <w:szCs w:val="22"/>
        </w:rPr>
        <w:t>ű</w:t>
      </w:r>
      <w:r w:rsidR="007428FA" w:rsidRPr="00CC1765">
        <w:rPr>
          <w:rFonts w:asciiTheme="minorHAnsi" w:hAnsiTheme="minorHAnsi" w:cstheme="minorHAnsi"/>
          <w:b/>
          <w:color w:val="000000" w:themeColor="text1"/>
          <w:sz w:val="22"/>
          <w:szCs w:val="22"/>
        </w:rPr>
        <w:t xml:space="preserve"> program címe és száma, a </w:t>
      </w:r>
      <w:r w:rsidR="002B0034" w:rsidRPr="00CC1765">
        <w:rPr>
          <w:rFonts w:asciiTheme="minorHAnsi" w:hAnsiTheme="minorHAnsi" w:cstheme="minorHAnsi"/>
          <w:b/>
          <w:color w:val="000000" w:themeColor="text1"/>
          <w:sz w:val="22"/>
          <w:szCs w:val="22"/>
        </w:rPr>
        <w:t>melléklet száma</w:t>
      </w:r>
      <w:r w:rsidR="00222835" w:rsidRPr="00CC1765">
        <w:rPr>
          <w:rFonts w:asciiTheme="minorHAnsi" w:hAnsiTheme="minorHAnsi" w:cstheme="minorHAnsi"/>
          <w:b/>
          <w:color w:val="000000" w:themeColor="text1"/>
          <w:sz w:val="22"/>
          <w:szCs w:val="22"/>
        </w:rPr>
        <w:t xml:space="preserve"> </w:t>
      </w:r>
      <w:r w:rsidR="00222835" w:rsidRPr="00CC1765">
        <w:rPr>
          <w:rFonts w:asciiTheme="minorHAnsi" w:hAnsiTheme="minorHAnsi" w:cstheme="minorHAnsi"/>
          <w:color w:val="000000" w:themeColor="text1"/>
          <w:sz w:val="22"/>
          <w:szCs w:val="22"/>
        </w:rPr>
        <w:t>(tényleges tulajdonosi nyilatkozat)</w:t>
      </w:r>
      <w:r w:rsidR="002B0034" w:rsidRPr="00CC1765">
        <w:rPr>
          <w:rFonts w:asciiTheme="minorHAnsi" w:hAnsiTheme="minorHAnsi" w:cstheme="minorHAnsi"/>
          <w:b/>
          <w:color w:val="000000" w:themeColor="text1"/>
          <w:sz w:val="22"/>
          <w:szCs w:val="22"/>
        </w:rPr>
        <w:t>&gt;</w:t>
      </w:r>
      <w:r w:rsidR="002B0034" w:rsidRPr="00CC1765">
        <w:rPr>
          <w:rFonts w:asciiTheme="minorHAnsi" w:hAnsiTheme="minorHAnsi" w:cstheme="minorHAnsi"/>
          <w:color w:val="000000" w:themeColor="text1"/>
          <w:sz w:val="22"/>
          <w:szCs w:val="22"/>
        </w:rPr>
        <w:t xml:space="preserve">, vagy </w:t>
      </w:r>
      <w:r w:rsidR="000E6C2F" w:rsidRPr="00CC1765">
        <w:rPr>
          <w:rFonts w:asciiTheme="minorHAnsi" w:hAnsiTheme="minorHAnsi" w:cstheme="minorHAnsi"/>
          <w:color w:val="000000" w:themeColor="text1"/>
          <w:sz w:val="22"/>
          <w:szCs w:val="22"/>
        </w:rPr>
        <w:t>a</w:t>
      </w:r>
      <w:r w:rsidR="00E6502E" w:rsidRPr="00CC1765">
        <w:rPr>
          <w:rFonts w:asciiTheme="minorHAnsi" w:hAnsiTheme="minorHAnsi" w:cstheme="minorHAnsi"/>
          <w:color w:val="000000" w:themeColor="text1"/>
          <w:sz w:val="22"/>
          <w:szCs w:val="22"/>
        </w:rPr>
        <w:t xml:space="preserve">uditált elektronikus hírközlő eszköz </w:t>
      </w:r>
      <w:r w:rsidR="002B0034" w:rsidRPr="00CC1765">
        <w:rPr>
          <w:rFonts w:asciiTheme="minorHAnsi" w:hAnsiTheme="minorHAnsi" w:cstheme="minorHAnsi"/>
          <w:color w:val="000000" w:themeColor="text1"/>
          <w:sz w:val="22"/>
          <w:szCs w:val="22"/>
        </w:rPr>
        <w:t xml:space="preserve">útján nyilatkozni, ha tényleges tulajdonos nevében vagy érdekében jár el. </w:t>
      </w:r>
    </w:p>
    <w:p w14:paraId="42F7A1AC" w14:textId="4370D6C7" w:rsidR="00734BF8" w:rsidRPr="00CC1765" w:rsidRDefault="00E62693" w:rsidP="006910AC">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w:t>
      </w:r>
      <w:r w:rsidR="0079544F" w:rsidRPr="00CC1765">
        <w:rPr>
          <w:rFonts w:asciiTheme="minorHAnsi" w:hAnsiTheme="minorHAnsi" w:cstheme="minorHAnsi"/>
          <w:b/>
          <w:bCs/>
          <w:color w:val="000000" w:themeColor="text1"/>
          <w:sz w:val="22"/>
          <w:szCs w:val="22"/>
        </w:rPr>
        <w:t xml:space="preserve">A </w:t>
      </w:r>
      <w:r w:rsidR="00791196" w:rsidRPr="00CC1765">
        <w:rPr>
          <w:rFonts w:asciiTheme="minorHAnsi" w:hAnsiTheme="minorHAnsi" w:cstheme="minorHAnsi"/>
          <w:b/>
          <w:bCs/>
          <w:color w:val="000000" w:themeColor="text1"/>
          <w:sz w:val="22"/>
          <w:szCs w:val="22"/>
        </w:rPr>
        <w:t>S</w:t>
      </w:r>
      <w:r w:rsidR="0079544F" w:rsidRPr="00CC1765">
        <w:rPr>
          <w:rFonts w:asciiTheme="minorHAnsi" w:hAnsiTheme="minorHAnsi" w:cstheme="minorHAnsi"/>
          <w:b/>
          <w:bCs/>
          <w:color w:val="000000" w:themeColor="text1"/>
          <w:sz w:val="22"/>
          <w:szCs w:val="22"/>
        </w:rPr>
        <w:t xml:space="preserve">zolgáltató köteles a tényleges tulajdonos azonosításának </w:t>
      </w:r>
      <w:r w:rsidR="002F29CA">
        <w:rPr>
          <w:rFonts w:asciiTheme="minorHAnsi" w:hAnsiTheme="minorHAnsi" w:cstheme="minorHAnsi"/>
          <w:b/>
          <w:bCs/>
          <w:color w:val="000000" w:themeColor="text1"/>
          <w:sz w:val="22"/>
          <w:szCs w:val="22"/>
        </w:rPr>
        <w:t>belső szabályzat</w:t>
      </w:r>
      <w:r w:rsidR="005D0418">
        <w:rPr>
          <w:rFonts w:asciiTheme="minorHAnsi" w:hAnsiTheme="minorHAnsi" w:cstheme="minorHAnsi"/>
          <w:b/>
          <w:bCs/>
          <w:color w:val="000000" w:themeColor="text1"/>
          <w:sz w:val="22"/>
          <w:szCs w:val="22"/>
        </w:rPr>
        <w:t>á</w:t>
      </w:r>
      <w:r w:rsidR="0079544F" w:rsidRPr="00CC1765">
        <w:rPr>
          <w:rFonts w:asciiTheme="minorHAnsi" w:hAnsiTheme="minorHAnsi" w:cstheme="minorHAnsi"/>
          <w:b/>
          <w:bCs/>
          <w:color w:val="000000" w:themeColor="text1"/>
          <w:sz w:val="22"/>
          <w:szCs w:val="22"/>
        </w:rPr>
        <w:t>t kialakítani</w:t>
      </w:r>
      <w:r w:rsidR="002E52E3" w:rsidRPr="00CC1765">
        <w:rPr>
          <w:rFonts w:asciiTheme="minorHAnsi" w:hAnsiTheme="minorHAnsi" w:cstheme="minorHAnsi"/>
          <w:b/>
          <w:bCs/>
          <w:color w:val="000000" w:themeColor="text1"/>
          <w:sz w:val="22"/>
          <w:szCs w:val="22"/>
        </w:rPr>
        <w:t xml:space="preserve"> és meghatározni a felelős területeket, illetve kijelölt felelősöket</w:t>
      </w:r>
      <w:r w:rsidRPr="00CC1765">
        <w:rPr>
          <w:rFonts w:asciiTheme="minorHAnsi" w:hAnsiTheme="minorHAnsi" w:cstheme="minorHAnsi"/>
          <w:b/>
          <w:bCs/>
          <w:color w:val="000000" w:themeColor="text1"/>
          <w:sz w:val="22"/>
          <w:szCs w:val="22"/>
        </w:rPr>
        <w:t>.]</w:t>
      </w:r>
    </w:p>
    <w:p w14:paraId="5C1646BE" w14:textId="77777777" w:rsidR="00FB0FEB" w:rsidRPr="00CC1765" w:rsidRDefault="00FB0FEB" w:rsidP="006910AC">
      <w:pPr>
        <w:autoSpaceDE w:val="0"/>
        <w:autoSpaceDN w:val="0"/>
        <w:adjustRightInd w:val="0"/>
        <w:rPr>
          <w:rFonts w:asciiTheme="minorHAnsi" w:hAnsiTheme="minorHAnsi" w:cstheme="minorHAnsi"/>
          <w:color w:val="000000" w:themeColor="text1"/>
          <w:sz w:val="22"/>
          <w:szCs w:val="22"/>
        </w:rPr>
      </w:pPr>
    </w:p>
    <w:p w14:paraId="3608B140" w14:textId="1E6C58ED" w:rsidR="00734BF8" w:rsidRPr="00CC1765" w:rsidRDefault="00734BF8"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FB0FEB" w:rsidRPr="00CC1765">
        <w:rPr>
          <w:rFonts w:asciiTheme="minorHAnsi" w:hAnsiTheme="minorHAnsi" w:cstheme="minorHAnsi"/>
          <w:color w:val="000000" w:themeColor="text1"/>
          <w:sz w:val="22"/>
          <w:szCs w:val="22"/>
        </w:rPr>
        <w:t xml:space="preserve">Szolgáltató </w:t>
      </w:r>
      <w:r w:rsidRPr="00CC1765">
        <w:rPr>
          <w:rFonts w:asciiTheme="minorHAnsi" w:hAnsiTheme="minorHAnsi" w:cstheme="minorHAnsi"/>
          <w:color w:val="000000" w:themeColor="text1"/>
          <w:sz w:val="22"/>
          <w:szCs w:val="22"/>
        </w:rPr>
        <w:t xml:space="preserve">az előzetesen már átvilágított, meglévő ügyfelek tekintetében a tényleges tulajdonosi nyilatkozatokat az elektronikus ügyfélazonosító rendszeren keresztül is beszerezheti. </w:t>
      </w:r>
      <w:r w:rsidRPr="00CC1765">
        <w:rPr>
          <w:rFonts w:asciiTheme="minorHAnsi" w:hAnsiTheme="minorHAnsi" w:cstheme="minorHAnsi"/>
          <w:b/>
          <w:color w:val="000000" w:themeColor="text1"/>
          <w:sz w:val="22"/>
          <w:szCs w:val="22"/>
        </w:rPr>
        <w:t>[Amennyiben nem rendelkezik ilyen rendszerrel, akkor ez a rész törlendő</w:t>
      </w:r>
      <w:r w:rsidR="001A4259" w:rsidRPr="00CC1765">
        <w:rPr>
          <w:rFonts w:asciiTheme="minorHAnsi" w:hAnsiTheme="minorHAnsi" w:cstheme="minorHAnsi"/>
          <w:b/>
          <w:color w:val="000000" w:themeColor="text1"/>
          <w:sz w:val="22"/>
          <w:szCs w:val="22"/>
        </w:rPr>
        <w:t>.</w:t>
      </w:r>
      <w:bookmarkStart w:id="153" w:name="_Hlk215912263"/>
      <w:r w:rsidRPr="00CC1765">
        <w:rPr>
          <w:rFonts w:asciiTheme="minorHAnsi" w:hAnsiTheme="minorHAnsi" w:cstheme="minorHAnsi"/>
          <w:b/>
          <w:color w:val="000000" w:themeColor="text1"/>
          <w:sz w:val="22"/>
          <w:szCs w:val="22"/>
        </w:rPr>
        <w:t>]</w:t>
      </w:r>
      <w:bookmarkEnd w:id="153"/>
    </w:p>
    <w:p w14:paraId="22CEDF7B" w14:textId="77777777" w:rsidR="002B0034" w:rsidRPr="00CC1765" w:rsidRDefault="002B0034" w:rsidP="006910AC">
      <w:pPr>
        <w:autoSpaceDE w:val="0"/>
        <w:autoSpaceDN w:val="0"/>
        <w:adjustRightInd w:val="0"/>
        <w:rPr>
          <w:rFonts w:asciiTheme="minorHAnsi" w:hAnsiTheme="minorHAnsi" w:cstheme="minorHAnsi"/>
          <w:color w:val="000000" w:themeColor="text1"/>
          <w:sz w:val="22"/>
          <w:szCs w:val="22"/>
        </w:rPr>
      </w:pPr>
    </w:p>
    <w:p w14:paraId="07DFA0A5" w14:textId="77777777" w:rsidR="00FC765F" w:rsidRPr="00CC1765" w:rsidRDefault="00FC765F" w:rsidP="002F6EE4">
      <w:pPr>
        <w:autoSpaceDE w:val="0"/>
        <w:autoSpaceDN w:val="0"/>
        <w:adjustRightInd w:val="0"/>
        <w:ind w:left="720"/>
        <w:rPr>
          <w:rFonts w:asciiTheme="minorHAnsi" w:hAnsiTheme="minorHAnsi" w:cstheme="minorHAnsi"/>
          <w:b/>
          <w:color w:val="000000" w:themeColor="text1"/>
          <w:sz w:val="22"/>
          <w:szCs w:val="22"/>
        </w:rPr>
      </w:pPr>
    </w:p>
    <w:p w14:paraId="2922803B" w14:textId="0BBED570" w:rsidR="002B0034" w:rsidRPr="00CC1765" w:rsidRDefault="002B0034" w:rsidP="006910AC">
      <w:pPr>
        <w:autoSpaceDE w:val="0"/>
        <w:autoSpaceDN w:val="0"/>
        <w:adjustRightInd w:val="0"/>
        <w:rPr>
          <w:rFonts w:asciiTheme="minorHAnsi" w:hAnsiTheme="minorHAnsi" w:cstheme="minorHAnsi"/>
          <w:color w:val="000000" w:themeColor="text1"/>
          <w:sz w:val="22"/>
          <w:szCs w:val="22"/>
        </w:rPr>
      </w:pPr>
      <w:bookmarkStart w:id="154" w:name="_Hlk501104173"/>
      <w:r w:rsidRPr="00CC1765">
        <w:rPr>
          <w:rFonts w:asciiTheme="minorHAnsi" w:hAnsiTheme="minorHAnsi" w:cstheme="minorHAnsi"/>
          <w:color w:val="000000" w:themeColor="text1"/>
          <w:sz w:val="22"/>
          <w:szCs w:val="22"/>
        </w:rPr>
        <w:t>A</w:t>
      </w:r>
      <w:r w:rsidR="00657F25"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nyilatkozatban</w:t>
      </w:r>
      <w:r w:rsidR="00657F25" w:rsidRPr="00CC1765">
        <w:rPr>
          <w:rFonts w:asciiTheme="minorHAnsi" w:hAnsiTheme="minorHAnsi" w:cstheme="minorHAnsi"/>
          <w:color w:val="000000" w:themeColor="text1"/>
          <w:sz w:val="22"/>
          <w:szCs w:val="22"/>
        </w:rPr>
        <w:t xml:space="preserve"> </w:t>
      </w:r>
      <w:r w:rsidR="00E5574E" w:rsidRPr="00CC1765">
        <w:rPr>
          <w:rFonts w:asciiTheme="minorHAnsi" w:hAnsiTheme="minorHAnsi" w:cstheme="minorHAnsi"/>
          <w:color w:val="000000" w:themeColor="text1"/>
          <w:sz w:val="22"/>
          <w:szCs w:val="22"/>
        </w:rPr>
        <w:t>vagy</w:t>
      </w:r>
      <w:r w:rsidR="00657F25" w:rsidRPr="00CC1765">
        <w:rPr>
          <w:rFonts w:asciiTheme="minorHAnsi" w:hAnsiTheme="minorHAnsi" w:cstheme="minorHAnsi"/>
          <w:color w:val="000000" w:themeColor="text1"/>
          <w:sz w:val="22"/>
          <w:szCs w:val="22"/>
        </w:rPr>
        <w:t xml:space="preserve"> adatszolgáltatásban</w:t>
      </w:r>
      <w:r w:rsidRPr="00CC1765">
        <w:rPr>
          <w:rFonts w:asciiTheme="minorHAnsi" w:hAnsiTheme="minorHAnsi" w:cstheme="minorHAnsi"/>
          <w:color w:val="000000" w:themeColor="text1"/>
          <w:sz w:val="22"/>
          <w:szCs w:val="22"/>
        </w:rPr>
        <w:t xml:space="preserve"> a tényleges tulajdonosra vonatkozó alábbi adatokat kell rögzíteni:</w:t>
      </w:r>
    </w:p>
    <w:p w14:paraId="7FC7BB56" w14:textId="330EDBF7" w:rsidR="0024396B" w:rsidRPr="00CC1765" w:rsidRDefault="0024396B" w:rsidP="006910AC">
      <w:pPr>
        <w:autoSpaceDE w:val="0"/>
        <w:autoSpaceDN w:val="0"/>
        <w:adjustRightInd w:val="0"/>
        <w:rPr>
          <w:rFonts w:asciiTheme="minorHAnsi" w:hAnsiTheme="minorHAnsi" w:cstheme="minorHAnsi"/>
          <w:color w:val="000000" w:themeColor="text1"/>
          <w:sz w:val="22"/>
          <w:szCs w:val="22"/>
        </w:rPr>
      </w:pPr>
    </w:p>
    <w:p w14:paraId="78BBBF1B" w14:textId="55B79699" w:rsidR="002B0034" w:rsidRPr="00CC1765" w:rsidRDefault="002B0034" w:rsidP="006910AC">
      <w:pPr>
        <w:numPr>
          <w:ilvl w:val="1"/>
          <w:numId w:val="15"/>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családi és utónevét,</w:t>
      </w:r>
    </w:p>
    <w:p w14:paraId="559F759B" w14:textId="0AA54E16" w:rsidR="002B0034" w:rsidRPr="00CC1765" w:rsidRDefault="002B0034" w:rsidP="006910AC">
      <w:pPr>
        <w:numPr>
          <w:ilvl w:val="1"/>
          <w:numId w:val="15"/>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születési családi és utónevét,</w:t>
      </w:r>
    </w:p>
    <w:p w14:paraId="616F8C74" w14:textId="69819EBF" w:rsidR="002B0034" w:rsidRPr="00CC1765" w:rsidRDefault="002B0034" w:rsidP="006910AC">
      <w:pPr>
        <w:numPr>
          <w:ilvl w:val="1"/>
          <w:numId w:val="15"/>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állampolgárságát,</w:t>
      </w:r>
    </w:p>
    <w:p w14:paraId="0F6C337B" w14:textId="0C175648" w:rsidR="002B0034" w:rsidRPr="00CC1765" w:rsidRDefault="002B0034" w:rsidP="006910AC">
      <w:pPr>
        <w:numPr>
          <w:ilvl w:val="1"/>
          <w:numId w:val="15"/>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születési helyét, idejét,</w:t>
      </w:r>
    </w:p>
    <w:p w14:paraId="3E313BC2" w14:textId="191BA132" w:rsidR="0024396B" w:rsidRPr="00CC1765" w:rsidRDefault="00894D59" w:rsidP="006910AC">
      <w:pPr>
        <w:numPr>
          <w:ilvl w:val="1"/>
          <w:numId w:val="15"/>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lakóhely, </w:t>
      </w:r>
      <w:r w:rsidR="002B0034" w:rsidRPr="00CC1765">
        <w:rPr>
          <w:rFonts w:asciiTheme="minorHAnsi" w:hAnsiTheme="minorHAnsi" w:cstheme="minorHAnsi"/>
          <w:color w:val="000000" w:themeColor="text1"/>
          <w:sz w:val="22"/>
          <w:szCs w:val="22"/>
        </w:rPr>
        <w:t>ennek hiányában tartózkodási helyét.</w:t>
      </w:r>
    </w:p>
    <w:p w14:paraId="05FBAE88" w14:textId="77777777" w:rsidR="00A957E8" w:rsidRPr="00CC1765" w:rsidRDefault="00A957E8" w:rsidP="002F6EE4">
      <w:pPr>
        <w:ind w:left="567"/>
        <w:rPr>
          <w:rFonts w:asciiTheme="minorHAnsi" w:hAnsiTheme="minorHAnsi" w:cstheme="minorHAnsi"/>
        </w:rPr>
      </w:pPr>
    </w:p>
    <w:bookmarkEnd w:id="154"/>
    <w:p w14:paraId="3E29FB66" w14:textId="4F471909" w:rsidR="002B0034" w:rsidRPr="00CC1765" w:rsidRDefault="002B0034" w:rsidP="00D32C65">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w:t>
      </w:r>
      <w:r w:rsidR="00A957E8" w:rsidRPr="00CC1765">
        <w:rPr>
          <w:rFonts w:asciiTheme="minorHAnsi" w:hAnsiTheme="minorHAnsi" w:cstheme="minorHAnsi"/>
          <w:color w:val="000000" w:themeColor="text1"/>
          <w:sz w:val="22"/>
          <w:szCs w:val="22"/>
        </w:rPr>
        <w:t xml:space="preserve"> Szolgáltató </w:t>
      </w:r>
      <w:r w:rsidRPr="00CC1765">
        <w:rPr>
          <w:rFonts w:asciiTheme="minorHAnsi" w:hAnsiTheme="minorHAnsi" w:cstheme="minorHAnsi"/>
          <w:color w:val="000000" w:themeColor="text1"/>
          <w:sz w:val="22"/>
          <w:szCs w:val="22"/>
        </w:rPr>
        <w:t>arra vonatkozóan köteles</w:t>
      </w:r>
      <w:r w:rsidR="001B3435" w:rsidRPr="00CC1765">
        <w:rPr>
          <w:rFonts w:asciiTheme="minorHAnsi" w:hAnsiTheme="minorHAnsi" w:cstheme="minorHAnsi"/>
          <w:color w:val="000000" w:themeColor="text1"/>
          <w:sz w:val="22"/>
          <w:szCs w:val="22"/>
        </w:rPr>
        <w:t xml:space="preserve"> információt </w:t>
      </w:r>
      <w:r w:rsidR="00A957E8" w:rsidRPr="00CC1765">
        <w:rPr>
          <w:rFonts w:asciiTheme="minorHAnsi" w:hAnsiTheme="minorHAnsi" w:cstheme="minorHAnsi"/>
          <w:color w:val="000000" w:themeColor="text1"/>
          <w:sz w:val="22"/>
          <w:szCs w:val="22"/>
        </w:rPr>
        <w:t>kérni és rögzíteni</w:t>
      </w:r>
      <w:r w:rsidRPr="00CC1765">
        <w:rPr>
          <w:rFonts w:asciiTheme="minorHAnsi" w:hAnsiTheme="minorHAnsi" w:cstheme="minorHAnsi"/>
          <w:color w:val="000000" w:themeColor="text1"/>
          <w:sz w:val="22"/>
          <w:szCs w:val="22"/>
        </w:rPr>
        <w:t xml:space="preserve">, hogy a tényleges tulajdonos kiemelt közszereplőnek minősül-e. Ha a tényleges tulajdonos kiemelt közszereplő, akkor </w:t>
      </w:r>
      <w:r w:rsidR="001B3435" w:rsidRPr="00CC1765">
        <w:rPr>
          <w:rFonts w:asciiTheme="minorHAnsi" w:hAnsiTheme="minorHAnsi" w:cstheme="minorHAnsi"/>
          <w:color w:val="000000" w:themeColor="text1"/>
          <w:sz w:val="22"/>
          <w:szCs w:val="22"/>
        </w:rPr>
        <w:t>köteles megadni adatokat arra vonatkozóan, hogy kiemelt közszereplőnek minősül-e</w:t>
      </w:r>
      <w:r w:rsidR="00A957E8" w:rsidRPr="00CC1765">
        <w:rPr>
          <w:rFonts w:asciiTheme="minorHAnsi" w:hAnsiTheme="minorHAnsi" w:cstheme="minorHAnsi"/>
          <w:color w:val="000000" w:themeColor="text1"/>
          <w:sz w:val="22"/>
          <w:szCs w:val="22"/>
        </w:rPr>
        <w:t xml:space="preserve">. </w:t>
      </w:r>
      <w:r w:rsidR="001B3435" w:rsidRPr="00CC1765">
        <w:rPr>
          <w:rFonts w:asciiTheme="minorHAnsi" w:hAnsiTheme="minorHAnsi" w:cstheme="minorHAnsi"/>
          <w:color w:val="000000" w:themeColor="text1"/>
          <w:sz w:val="22"/>
          <w:szCs w:val="22"/>
        </w:rPr>
        <w:t xml:space="preserve">A Szolgáltató döntése alapján </w:t>
      </w:r>
      <w:r w:rsidRPr="00CC1765">
        <w:rPr>
          <w:rFonts w:asciiTheme="minorHAnsi" w:hAnsiTheme="minorHAnsi" w:cstheme="minorHAnsi"/>
          <w:color w:val="000000" w:themeColor="text1"/>
          <w:sz w:val="22"/>
          <w:szCs w:val="22"/>
        </w:rPr>
        <w:t xml:space="preserve">ki kell </w:t>
      </w:r>
      <w:r w:rsidR="00110CC4" w:rsidRPr="00CC1765">
        <w:rPr>
          <w:rFonts w:asciiTheme="minorHAnsi" w:hAnsiTheme="minorHAnsi" w:cstheme="minorHAnsi"/>
          <w:color w:val="000000" w:themeColor="text1"/>
          <w:sz w:val="22"/>
          <w:szCs w:val="22"/>
        </w:rPr>
        <w:t>tölteni</w:t>
      </w:r>
      <w:r w:rsidRPr="00CC1765">
        <w:rPr>
          <w:rFonts w:asciiTheme="minorHAnsi" w:hAnsiTheme="minorHAnsi" w:cstheme="minorHAnsi"/>
          <w:color w:val="000000" w:themeColor="text1"/>
          <w:sz w:val="22"/>
          <w:szCs w:val="22"/>
        </w:rPr>
        <w:t xml:space="preserve"> a tényleges tulajdonosra vonatkozó kiemelt közszereplői nyilatkozatot</w:t>
      </w:r>
      <w:r w:rsidRPr="00CC1765">
        <w:rPr>
          <w:rFonts w:asciiTheme="minorHAnsi" w:hAnsiTheme="minorHAnsi" w:cstheme="minorHAnsi"/>
          <w:b/>
          <w:bCs/>
          <w:color w:val="000000" w:themeColor="text1"/>
          <w:sz w:val="22"/>
          <w:szCs w:val="22"/>
        </w:rPr>
        <w:t xml:space="preserve"> &lt;</w:t>
      </w:r>
      <w:r w:rsidR="005B6E27" w:rsidRPr="00CC1765">
        <w:rPr>
          <w:rFonts w:asciiTheme="minorHAnsi" w:hAnsiTheme="minorHAnsi" w:cstheme="minorHAnsi"/>
        </w:rPr>
        <w:t xml:space="preserve"> </w:t>
      </w:r>
      <w:r w:rsidR="005B6E27" w:rsidRPr="00CC1765">
        <w:rPr>
          <w:rFonts w:asciiTheme="minorHAnsi" w:hAnsiTheme="minorHAnsi" w:cstheme="minorHAnsi"/>
          <w:b/>
          <w:bCs/>
          <w:color w:val="000000" w:themeColor="text1"/>
          <w:sz w:val="22"/>
          <w:szCs w:val="22"/>
        </w:rPr>
        <w:t>bels</w:t>
      </w:r>
      <w:r w:rsidR="005B6E27" w:rsidRPr="00CC1765">
        <w:rPr>
          <w:rFonts w:asciiTheme="minorHAnsi" w:hAnsiTheme="minorHAnsi" w:cstheme="minorHAnsi" w:hint="eastAsia"/>
          <w:b/>
          <w:bCs/>
          <w:color w:val="000000" w:themeColor="text1"/>
          <w:sz w:val="22"/>
          <w:szCs w:val="22"/>
        </w:rPr>
        <w:t>ő</w:t>
      </w:r>
      <w:r w:rsidR="005B6E27" w:rsidRPr="00CC1765">
        <w:rPr>
          <w:rFonts w:asciiTheme="minorHAnsi" w:hAnsiTheme="minorHAnsi" w:cstheme="minorHAnsi"/>
          <w:b/>
          <w:bCs/>
          <w:color w:val="000000" w:themeColor="text1"/>
          <w:sz w:val="22"/>
          <w:szCs w:val="22"/>
        </w:rPr>
        <w:t xml:space="preserve"> eljárásrend, szabályzat, vagy szabályzat jelleg</w:t>
      </w:r>
      <w:r w:rsidR="005B6E27" w:rsidRPr="00CC1765">
        <w:rPr>
          <w:rFonts w:asciiTheme="minorHAnsi" w:hAnsiTheme="minorHAnsi" w:cstheme="minorHAnsi" w:hint="eastAsia"/>
          <w:b/>
          <w:bCs/>
          <w:color w:val="000000" w:themeColor="text1"/>
          <w:sz w:val="22"/>
          <w:szCs w:val="22"/>
        </w:rPr>
        <w:t>ű</w:t>
      </w:r>
      <w:r w:rsidR="005B6E27" w:rsidRPr="00CC1765">
        <w:rPr>
          <w:rFonts w:asciiTheme="minorHAnsi" w:hAnsiTheme="minorHAnsi" w:cstheme="minorHAnsi"/>
          <w:b/>
          <w:bCs/>
          <w:color w:val="000000" w:themeColor="text1"/>
          <w:sz w:val="22"/>
          <w:szCs w:val="22"/>
        </w:rPr>
        <w:t xml:space="preserve"> program címe és száma, a </w:t>
      </w:r>
      <w:r w:rsidRPr="00CC1765">
        <w:rPr>
          <w:rFonts w:asciiTheme="minorHAnsi" w:hAnsiTheme="minorHAnsi" w:cstheme="minorHAnsi"/>
          <w:b/>
          <w:bCs/>
          <w:color w:val="000000" w:themeColor="text1"/>
          <w:sz w:val="22"/>
          <w:szCs w:val="22"/>
        </w:rPr>
        <w:t>melléklet száma</w:t>
      </w:r>
      <w:r w:rsidR="009D55B9" w:rsidRPr="00CC1765">
        <w:rPr>
          <w:rFonts w:asciiTheme="minorHAnsi" w:hAnsiTheme="minorHAnsi" w:cstheme="minorHAnsi"/>
          <w:b/>
          <w:bCs/>
          <w:color w:val="000000" w:themeColor="text1"/>
          <w:sz w:val="22"/>
          <w:szCs w:val="22"/>
        </w:rPr>
        <w:t xml:space="preserve"> (tényleges tulajdonosra vonatkozó kiemelt közszereplői nyilatkozat)</w:t>
      </w:r>
      <w:r w:rsidRPr="00CC1765">
        <w:rPr>
          <w:rFonts w:asciiTheme="minorHAnsi" w:hAnsiTheme="minorHAnsi" w:cstheme="minorHAnsi"/>
          <w:b/>
          <w:bCs/>
          <w:color w:val="000000" w:themeColor="text1"/>
          <w:sz w:val="22"/>
          <w:szCs w:val="22"/>
        </w:rPr>
        <w:t xml:space="preserve">&gt;. </w:t>
      </w:r>
      <w:r w:rsidRPr="00CC1765">
        <w:rPr>
          <w:rFonts w:asciiTheme="minorHAnsi" w:hAnsiTheme="minorHAnsi" w:cstheme="minorHAnsi"/>
          <w:color w:val="000000" w:themeColor="text1"/>
          <w:sz w:val="22"/>
          <w:szCs w:val="22"/>
        </w:rPr>
        <w:t xml:space="preserve">A nyilatkozatnak tartalmaznia kell, hogy </w:t>
      </w:r>
      <w:r w:rsidR="00A957E8" w:rsidRPr="00CC1765">
        <w:rPr>
          <w:rFonts w:asciiTheme="minorHAnsi" w:hAnsiTheme="minorHAnsi" w:cstheme="minorHAnsi"/>
          <w:color w:val="000000" w:themeColor="text1"/>
          <w:sz w:val="22"/>
          <w:szCs w:val="22"/>
        </w:rPr>
        <w:t xml:space="preserve">az ügyfél a melléklet mely pontja </w:t>
      </w:r>
      <w:r w:rsidRPr="00CC1765">
        <w:rPr>
          <w:rFonts w:asciiTheme="minorHAnsi" w:hAnsiTheme="minorHAnsi" w:cstheme="minorHAnsi"/>
          <w:color w:val="000000" w:themeColor="text1"/>
          <w:sz w:val="22"/>
          <w:szCs w:val="22"/>
        </w:rPr>
        <w:t xml:space="preserve">alapján minősül </w:t>
      </w:r>
      <w:r w:rsidR="00110CC4" w:rsidRPr="00CC1765">
        <w:rPr>
          <w:rFonts w:asciiTheme="minorHAnsi" w:hAnsiTheme="minorHAnsi" w:cstheme="minorHAnsi"/>
          <w:color w:val="000000" w:themeColor="text1"/>
          <w:sz w:val="22"/>
          <w:szCs w:val="22"/>
        </w:rPr>
        <w:t>kiemelt közszereplőnek</w:t>
      </w:r>
      <w:r w:rsidR="001B3435" w:rsidRPr="00CC1765">
        <w:rPr>
          <w:rFonts w:asciiTheme="minorHAnsi" w:hAnsiTheme="minorHAnsi" w:cstheme="minorHAnsi"/>
          <w:color w:val="000000" w:themeColor="text1"/>
          <w:sz w:val="22"/>
          <w:szCs w:val="22"/>
        </w:rPr>
        <w:t>]</w:t>
      </w:r>
      <w:r w:rsidRPr="00CC1765">
        <w:rPr>
          <w:rFonts w:asciiTheme="minorHAnsi" w:hAnsiTheme="minorHAnsi" w:cstheme="minorHAnsi"/>
          <w:color w:val="000000" w:themeColor="text1"/>
          <w:sz w:val="22"/>
          <w:szCs w:val="22"/>
        </w:rPr>
        <w:t>.</w:t>
      </w:r>
    </w:p>
    <w:p w14:paraId="5CA9F400" w14:textId="77777777" w:rsidR="00D92E91" w:rsidRPr="00CC1765" w:rsidRDefault="00D92E91" w:rsidP="00D32C65">
      <w:pPr>
        <w:autoSpaceDE w:val="0"/>
        <w:autoSpaceDN w:val="0"/>
        <w:adjustRightInd w:val="0"/>
        <w:rPr>
          <w:rFonts w:asciiTheme="minorHAnsi" w:hAnsiTheme="minorHAnsi" w:cstheme="minorHAnsi"/>
          <w:b/>
          <w:color w:val="000000" w:themeColor="text1"/>
          <w:sz w:val="22"/>
          <w:szCs w:val="22"/>
        </w:rPr>
      </w:pPr>
    </w:p>
    <w:p w14:paraId="0B94B10E" w14:textId="75984482" w:rsidR="00B16C90" w:rsidRPr="00CC1765" w:rsidRDefault="00D92E91" w:rsidP="00D32C65">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Természetes személy esetében, ha</w:t>
      </w:r>
      <w:r w:rsidR="00AF2A99" w:rsidRPr="00CC1765">
        <w:rPr>
          <w:rFonts w:asciiTheme="minorHAnsi" w:hAnsiTheme="minorHAnsi" w:cstheme="minorHAnsi"/>
          <w:color w:val="000000" w:themeColor="text1"/>
          <w:sz w:val="22"/>
          <w:szCs w:val="22"/>
        </w:rPr>
        <w:t xml:space="preserve"> kétség merül fel a tényleges tulajdonos kilétével kapcsolatban, a </w:t>
      </w:r>
      <w:r w:rsidR="00791196" w:rsidRPr="00CC1765">
        <w:rPr>
          <w:rFonts w:asciiTheme="minorHAnsi" w:hAnsiTheme="minorHAnsi" w:cstheme="minorHAnsi"/>
          <w:color w:val="000000" w:themeColor="text1"/>
          <w:sz w:val="22"/>
          <w:szCs w:val="22"/>
        </w:rPr>
        <w:t>S</w:t>
      </w:r>
      <w:r w:rsidR="00AF2A99" w:rsidRPr="00CC1765">
        <w:rPr>
          <w:rFonts w:asciiTheme="minorHAnsi" w:hAnsiTheme="minorHAnsi" w:cstheme="minorHAnsi"/>
          <w:color w:val="000000" w:themeColor="text1"/>
          <w:sz w:val="22"/>
          <w:szCs w:val="22"/>
        </w:rPr>
        <w:t>zolgáltató megtesz minden további</w:t>
      </w:r>
      <w:r w:rsidR="001D31B6" w:rsidRPr="00CC1765">
        <w:rPr>
          <w:rFonts w:asciiTheme="minorHAnsi" w:hAnsiTheme="minorHAnsi" w:cstheme="minorHAnsi"/>
          <w:color w:val="000000" w:themeColor="text1"/>
          <w:sz w:val="22"/>
          <w:szCs w:val="22"/>
        </w:rPr>
        <w:t xml:space="preserve"> </w:t>
      </w:r>
      <w:r w:rsidR="00AF2A99" w:rsidRPr="00CC1765">
        <w:rPr>
          <w:rFonts w:asciiTheme="minorHAnsi" w:hAnsiTheme="minorHAnsi" w:cstheme="minorHAnsi"/>
          <w:color w:val="000000" w:themeColor="text1"/>
          <w:sz w:val="22"/>
          <w:szCs w:val="22"/>
        </w:rPr>
        <w:t xml:space="preserve">intézkedést mindaddig, amíg nem bizonyosodik meg a tényleges tulajdonos személyéről. </w:t>
      </w:r>
    </w:p>
    <w:p w14:paraId="272C1105" w14:textId="53931EF8" w:rsidR="00AF2A99" w:rsidRPr="00CC1765" w:rsidRDefault="00AF2A99" w:rsidP="006910AC">
      <w:pPr>
        <w:autoSpaceDE w:val="0"/>
        <w:autoSpaceDN w:val="0"/>
        <w:adjustRightInd w:val="0"/>
        <w:rPr>
          <w:rFonts w:asciiTheme="minorHAnsi" w:hAnsiTheme="minorHAnsi" w:cstheme="minorHAnsi"/>
          <w:color w:val="000000" w:themeColor="text1"/>
          <w:sz w:val="22"/>
          <w:szCs w:val="22"/>
        </w:rPr>
      </w:pPr>
    </w:p>
    <w:p w14:paraId="5FA60D29" w14:textId="4A82BBB9" w:rsidR="00196479" w:rsidRPr="00CC1765" w:rsidRDefault="00AF2A99"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color w:val="000000" w:themeColor="text1"/>
          <w:sz w:val="22"/>
          <w:szCs w:val="22"/>
        </w:rPr>
        <w:t xml:space="preserve">A </w:t>
      </w:r>
      <w:r w:rsidR="00196479" w:rsidRPr="00CC1765">
        <w:rPr>
          <w:rFonts w:asciiTheme="minorHAnsi" w:hAnsiTheme="minorHAnsi" w:cstheme="minorHAnsi"/>
          <w:color w:val="000000" w:themeColor="text1"/>
          <w:sz w:val="22"/>
          <w:szCs w:val="22"/>
        </w:rPr>
        <w:t xml:space="preserve">természetes személy ügyfél </w:t>
      </w:r>
      <w:r w:rsidRPr="00CC1765">
        <w:rPr>
          <w:rFonts w:asciiTheme="minorHAnsi" w:hAnsiTheme="minorHAnsi" w:cstheme="minorHAnsi"/>
          <w:color w:val="000000" w:themeColor="text1"/>
          <w:sz w:val="22"/>
          <w:szCs w:val="22"/>
        </w:rPr>
        <w:t>esetében</w:t>
      </w:r>
      <w:r w:rsidR="003E53E1"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a</w:t>
      </w:r>
      <w:r w:rsidR="00AA6850" w:rsidRPr="00CC1765">
        <w:rPr>
          <w:rFonts w:asciiTheme="minorHAnsi" w:hAnsiTheme="minorHAnsi" w:cstheme="minorHAnsi"/>
          <w:color w:val="000000" w:themeColor="text1"/>
          <w:sz w:val="22"/>
          <w:szCs w:val="22"/>
        </w:rPr>
        <w:t xml:space="preserve"> szolgáltató megtesz minden további </w:t>
      </w:r>
      <w:bookmarkStart w:id="155" w:name="_Hlk158877469"/>
      <w:r w:rsidR="00AA6850" w:rsidRPr="00CC1765">
        <w:rPr>
          <w:rFonts w:asciiTheme="minorHAnsi" w:hAnsiTheme="minorHAnsi" w:cstheme="minorHAnsi"/>
          <w:color w:val="000000" w:themeColor="text1"/>
          <w:sz w:val="22"/>
          <w:szCs w:val="22"/>
        </w:rPr>
        <w:t xml:space="preserve">– a felügyeletet ellátó szerv által meghatározott – </w:t>
      </w:r>
      <w:bookmarkEnd w:id="155"/>
      <w:r w:rsidR="00AA6850" w:rsidRPr="00CC1765">
        <w:rPr>
          <w:rFonts w:asciiTheme="minorHAnsi" w:hAnsiTheme="minorHAnsi" w:cstheme="minorHAnsi"/>
          <w:color w:val="000000" w:themeColor="text1"/>
          <w:sz w:val="22"/>
          <w:szCs w:val="22"/>
        </w:rPr>
        <w:t>intézkedést mindaddig, amíg nem</w:t>
      </w:r>
      <w:r w:rsidRPr="00CC1765">
        <w:rPr>
          <w:rFonts w:asciiTheme="minorHAnsi" w:hAnsiTheme="minorHAnsi" w:cstheme="minorHAnsi"/>
          <w:color w:val="000000" w:themeColor="text1"/>
          <w:sz w:val="22"/>
          <w:szCs w:val="22"/>
        </w:rPr>
        <w:t xml:space="preserve"> bizonyosodik meg a tényleges tulajdonos személyéről</w:t>
      </w:r>
      <w:r w:rsidR="00196479" w:rsidRPr="00CC1765">
        <w:rPr>
          <w:rFonts w:asciiTheme="minorHAnsi" w:hAnsiTheme="minorHAnsi" w:cstheme="minorHAnsi"/>
          <w:color w:val="000000" w:themeColor="text1"/>
          <w:sz w:val="22"/>
          <w:szCs w:val="22"/>
        </w:rPr>
        <w:t>.</w:t>
      </w:r>
      <w:r w:rsidR="00F514D6" w:rsidRPr="00CC1765">
        <w:rPr>
          <w:rFonts w:asciiTheme="minorHAnsi" w:hAnsiTheme="minorHAnsi" w:cstheme="minorHAnsi"/>
          <w:color w:val="000000" w:themeColor="text1"/>
          <w:sz w:val="22"/>
          <w:szCs w:val="22"/>
        </w:rPr>
        <w:t xml:space="preserve"> </w:t>
      </w:r>
    </w:p>
    <w:p w14:paraId="54D4D1DF" w14:textId="77777777" w:rsidR="00703B40" w:rsidRPr="00CC1765" w:rsidRDefault="00703B40" w:rsidP="006910AC">
      <w:pPr>
        <w:autoSpaceDE w:val="0"/>
        <w:autoSpaceDN w:val="0"/>
        <w:adjustRightInd w:val="0"/>
        <w:rPr>
          <w:rFonts w:asciiTheme="minorHAnsi" w:hAnsiTheme="minorHAnsi" w:cstheme="minorHAnsi"/>
          <w:color w:val="000000" w:themeColor="text1"/>
          <w:sz w:val="22"/>
          <w:szCs w:val="22"/>
        </w:rPr>
      </w:pPr>
    </w:p>
    <w:p w14:paraId="79B06EC4" w14:textId="3B79A2F9" w:rsidR="002B0034" w:rsidRPr="00CC1765" w:rsidRDefault="002B0034" w:rsidP="007D6B5D">
      <w:pPr>
        <w:autoSpaceDE w:val="0"/>
        <w:autoSpaceDN w:val="0"/>
        <w:adjustRightInd w:val="0"/>
        <w:rPr>
          <w:rFonts w:asciiTheme="minorHAnsi" w:hAnsiTheme="minorHAnsi" w:cstheme="minorHAnsi"/>
          <w:color w:val="000000" w:themeColor="text1"/>
          <w:sz w:val="22"/>
          <w:szCs w:val="22"/>
        </w:rPr>
      </w:pPr>
      <w:bookmarkStart w:id="156" w:name="_Hlk221431462"/>
      <w:r w:rsidRPr="00CC1765">
        <w:rPr>
          <w:rFonts w:asciiTheme="minorHAnsi" w:hAnsiTheme="minorHAnsi" w:cstheme="minorHAnsi"/>
          <w:color w:val="000000" w:themeColor="text1"/>
          <w:sz w:val="22"/>
          <w:szCs w:val="22"/>
        </w:rPr>
        <w:t>A tényleges tulajdonos személyazonosságára vonatkozó adatot</w:t>
      </w:r>
      <w:r w:rsidR="00B24522" w:rsidRPr="00CC1765">
        <w:rPr>
          <w:rFonts w:asciiTheme="minorHAnsi" w:hAnsiTheme="minorHAnsi" w:cstheme="minorHAnsi"/>
          <w:color w:val="000000" w:themeColor="text1"/>
          <w:sz w:val="22"/>
          <w:szCs w:val="22"/>
        </w:rPr>
        <w:t xml:space="preserve"> ellenőrizni kell a bemutatott okirat, nyilvánosan</w:t>
      </w:r>
      <w:r w:rsidRPr="00CC1765">
        <w:rPr>
          <w:rFonts w:asciiTheme="minorHAnsi" w:hAnsiTheme="minorHAnsi" w:cstheme="minorHAnsi"/>
          <w:color w:val="000000" w:themeColor="text1"/>
          <w:sz w:val="22"/>
          <w:szCs w:val="22"/>
        </w:rPr>
        <w:t xml:space="preserve"> hozzáférhető nyilvántartás</w:t>
      </w:r>
      <w:bookmarkStart w:id="157" w:name="_Hlk79554890"/>
      <w:r w:rsidR="00C77D55" w:rsidRPr="00CC1765">
        <w:rPr>
          <w:rFonts w:asciiTheme="minorHAnsi" w:hAnsiTheme="minorHAnsi" w:cstheme="minorHAnsi"/>
          <w:color w:val="000000" w:themeColor="text1"/>
          <w:sz w:val="22"/>
          <w:szCs w:val="22"/>
        </w:rPr>
        <w:t>, így különösen a tényleges tulajdonosi nyilvántartás</w:t>
      </w:r>
      <w:bookmarkEnd w:id="157"/>
      <w:r w:rsidR="006C7916" w:rsidRPr="00CC1765">
        <w:rPr>
          <w:rFonts w:asciiTheme="minorHAnsi" w:hAnsiTheme="minorHAnsi" w:cstheme="minorHAnsi"/>
          <w:color w:val="000000" w:themeColor="text1"/>
          <w:sz w:val="22"/>
          <w:szCs w:val="22"/>
        </w:rPr>
        <w:t>, illetve</w:t>
      </w:r>
      <w:r w:rsidRPr="00CC1765">
        <w:rPr>
          <w:rFonts w:asciiTheme="minorHAnsi" w:hAnsiTheme="minorHAnsi" w:cstheme="minorHAnsi"/>
          <w:color w:val="000000" w:themeColor="text1"/>
          <w:sz w:val="22"/>
          <w:szCs w:val="22"/>
        </w:rPr>
        <w:t xml:space="preserve"> más olyan nyilvántartás </w:t>
      </w:r>
      <w:r w:rsidRPr="00CC1765">
        <w:rPr>
          <w:rFonts w:asciiTheme="minorHAnsi" w:hAnsiTheme="minorHAnsi" w:cstheme="minorHAnsi"/>
          <w:color w:val="000000" w:themeColor="text1"/>
          <w:sz w:val="22"/>
          <w:szCs w:val="22"/>
        </w:rPr>
        <w:lastRenderedPageBreak/>
        <w:t>alapján</w:t>
      </w:r>
      <w:r w:rsidR="00E02104" w:rsidRPr="00CC1765">
        <w:rPr>
          <w:rFonts w:asciiTheme="minorHAnsi" w:hAnsiTheme="minorHAnsi" w:cstheme="minorHAnsi"/>
          <w:color w:val="000000" w:themeColor="text1"/>
          <w:sz w:val="22"/>
          <w:szCs w:val="22"/>
        </w:rPr>
        <w:t>,</w:t>
      </w:r>
      <w:r w:rsidRPr="00CC1765">
        <w:rPr>
          <w:rFonts w:asciiTheme="minorHAnsi" w:hAnsiTheme="minorHAnsi" w:cstheme="minorHAnsi"/>
          <w:color w:val="000000" w:themeColor="text1"/>
          <w:sz w:val="22"/>
          <w:szCs w:val="22"/>
        </w:rPr>
        <w:t xml:space="preserve"> amelynek kezelőjétől a </w:t>
      </w:r>
      <w:r w:rsidR="00A957E8" w:rsidRPr="00CC1765">
        <w:rPr>
          <w:rFonts w:asciiTheme="minorHAnsi" w:hAnsiTheme="minorHAnsi" w:cstheme="minorHAnsi"/>
          <w:color w:val="000000" w:themeColor="text1"/>
          <w:sz w:val="22"/>
          <w:szCs w:val="22"/>
        </w:rPr>
        <w:t xml:space="preserve">Szolgáltató a </w:t>
      </w:r>
      <w:r w:rsidRPr="00CC1765">
        <w:rPr>
          <w:rFonts w:asciiTheme="minorHAnsi" w:hAnsiTheme="minorHAnsi" w:cstheme="minorHAnsi"/>
          <w:color w:val="000000" w:themeColor="text1"/>
          <w:sz w:val="22"/>
          <w:szCs w:val="22"/>
        </w:rPr>
        <w:t>törvény alapján adatigénylésre jogosult.</w:t>
      </w:r>
      <w:r w:rsidR="00767C15" w:rsidRPr="00CC1765">
        <w:rPr>
          <w:rFonts w:asciiTheme="minorHAnsi" w:hAnsiTheme="minorHAnsi" w:cstheme="minorHAnsi"/>
          <w:color w:val="000000" w:themeColor="text1"/>
          <w:sz w:val="22"/>
          <w:szCs w:val="22"/>
        </w:rPr>
        <w:t xml:space="preserve"> </w:t>
      </w:r>
      <w:bookmarkEnd w:id="156"/>
      <w:r w:rsidR="00767C15" w:rsidRPr="00CC1765">
        <w:rPr>
          <w:rFonts w:asciiTheme="minorHAnsi" w:hAnsiTheme="minorHAnsi" w:cstheme="minorHAnsi"/>
          <w:b/>
          <w:color w:val="000000" w:themeColor="text1"/>
          <w:sz w:val="22"/>
          <w:szCs w:val="22"/>
        </w:rPr>
        <w:t>[</w:t>
      </w:r>
      <w:r w:rsidR="00A957E8" w:rsidRPr="00CC1765">
        <w:rPr>
          <w:rFonts w:asciiTheme="minorHAnsi" w:hAnsiTheme="minorHAnsi" w:cstheme="minorHAnsi"/>
          <w:b/>
          <w:color w:val="000000" w:themeColor="text1"/>
          <w:sz w:val="22"/>
          <w:szCs w:val="22"/>
        </w:rPr>
        <w:t xml:space="preserve">A </w:t>
      </w:r>
      <w:r w:rsidR="002F29CA">
        <w:rPr>
          <w:rFonts w:asciiTheme="minorHAnsi" w:hAnsiTheme="minorHAnsi" w:cstheme="minorHAnsi"/>
          <w:b/>
          <w:color w:val="000000" w:themeColor="text1"/>
          <w:sz w:val="22"/>
          <w:szCs w:val="22"/>
        </w:rPr>
        <w:t>belső szabályzat</w:t>
      </w:r>
      <w:r w:rsidR="00A957E8" w:rsidRPr="00CC1765">
        <w:rPr>
          <w:rFonts w:asciiTheme="minorHAnsi" w:hAnsiTheme="minorHAnsi" w:cstheme="minorHAnsi"/>
          <w:b/>
          <w:color w:val="000000" w:themeColor="text1"/>
          <w:sz w:val="22"/>
          <w:szCs w:val="22"/>
        </w:rPr>
        <w:t>b</w:t>
      </w:r>
      <w:r w:rsidR="005D0418">
        <w:rPr>
          <w:rFonts w:asciiTheme="minorHAnsi" w:hAnsiTheme="minorHAnsi" w:cstheme="minorHAnsi"/>
          <w:b/>
          <w:color w:val="000000" w:themeColor="text1"/>
          <w:sz w:val="22"/>
          <w:szCs w:val="22"/>
        </w:rPr>
        <w:t>a</w:t>
      </w:r>
      <w:r w:rsidR="00A957E8" w:rsidRPr="00CC1765">
        <w:rPr>
          <w:rFonts w:asciiTheme="minorHAnsi" w:hAnsiTheme="minorHAnsi" w:cstheme="minorHAnsi"/>
          <w:b/>
          <w:color w:val="000000" w:themeColor="text1"/>
          <w:sz w:val="22"/>
          <w:szCs w:val="22"/>
        </w:rPr>
        <w:t>n</w:t>
      </w:r>
      <w:r w:rsidR="00767C15" w:rsidRPr="00CC1765">
        <w:rPr>
          <w:rFonts w:asciiTheme="minorHAnsi" w:hAnsiTheme="minorHAnsi" w:cstheme="minorHAnsi"/>
          <w:b/>
          <w:color w:val="000000" w:themeColor="text1"/>
          <w:sz w:val="22"/>
          <w:szCs w:val="22"/>
        </w:rPr>
        <w:t xml:space="preserve"> fel kell sorolni a használandó nyilvántartásokat</w:t>
      </w:r>
      <w:r w:rsidR="00A13764" w:rsidRPr="00CC1765">
        <w:rPr>
          <w:rFonts w:asciiTheme="minorHAnsi" w:hAnsiTheme="minorHAnsi" w:cstheme="minorHAnsi"/>
          <w:b/>
          <w:color w:val="000000" w:themeColor="text1"/>
          <w:sz w:val="22"/>
          <w:szCs w:val="22"/>
        </w:rPr>
        <w:t>.</w:t>
      </w:r>
      <w:r w:rsidR="00767C15" w:rsidRPr="00CC1765">
        <w:rPr>
          <w:rFonts w:asciiTheme="minorHAnsi" w:hAnsiTheme="minorHAnsi" w:cstheme="minorHAnsi"/>
          <w:b/>
          <w:color w:val="000000" w:themeColor="text1"/>
          <w:sz w:val="22"/>
          <w:szCs w:val="22"/>
        </w:rPr>
        <w:t xml:space="preserve">] </w:t>
      </w:r>
    </w:p>
    <w:p w14:paraId="6BB12136" w14:textId="0760EEBE" w:rsidR="005D5595" w:rsidRPr="00CC1765" w:rsidRDefault="005D5595" w:rsidP="006910AC">
      <w:pPr>
        <w:tabs>
          <w:tab w:val="left" w:pos="0"/>
        </w:tabs>
        <w:autoSpaceDE w:val="0"/>
        <w:autoSpaceDN w:val="0"/>
        <w:adjustRightInd w:val="0"/>
        <w:rPr>
          <w:rFonts w:asciiTheme="minorHAnsi" w:hAnsiTheme="minorHAnsi" w:cstheme="minorHAnsi"/>
          <w:sz w:val="22"/>
          <w:szCs w:val="22"/>
        </w:rPr>
      </w:pPr>
    </w:p>
    <w:p w14:paraId="071ED120" w14:textId="2925CDD3" w:rsidR="005734F6" w:rsidRPr="00CC1765" w:rsidRDefault="005734F6" w:rsidP="005734F6">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Jogi személy ügyfél</w:t>
      </w:r>
      <w:r w:rsidR="002E52E3"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esetében:</w:t>
      </w:r>
    </w:p>
    <w:p w14:paraId="329F6597" w14:textId="77777777" w:rsidR="00D6544E" w:rsidRPr="00CC1765" w:rsidRDefault="00D6544E" w:rsidP="005734F6">
      <w:pPr>
        <w:autoSpaceDE w:val="0"/>
        <w:autoSpaceDN w:val="0"/>
        <w:adjustRightInd w:val="0"/>
        <w:rPr>
          <w:rFonts w:asciiTheme="minorHAnsi" w:hAnsiTheme="minorHAnsi" w:cstheme="minorHAnsi"/>
          <w:color w:val="000000" w:themeColor="text1"/>
          <w:sz w:val="22"/>
          <w:szCs w:val="22"/>
        </w:rPr>
      </w:pPr>
    </w:p>
    <w:p w14:paraId="30ED9F5D" w14:textId="78CC8738" w:rsidR="0017634C" w:rsidRPr="00CC1765" w:rsidDel="00734BF8" w:rsidRDefault="0017634C" w:rsidP="0017634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color w:val="000000" w:themeColor="text1"/>
          <w:sz w:val="22"/>
          <w:szCs w:val="22"/>
        </w:rPr>
        <w:t>A</w:t>
      </w:r>
      <w:r w:rsidRPr="00CC1765">
        <w:rPr>
          <w:rFonts w:asciiTheme="minorHAnsi" w:hAnsiTheme="minorHAnsi" w:cstheme="minorHAnsi"/>
          <w:bCs/>
          <w:color w:val="000000" w:themeColor="text1"/>
          <w:sz w:val="22"/>
          <w:szCs w:val="22"/>
        </w:rPr>
        <w:t xml:space="preserve"> Szolgáltatónak fel kell tárni az </w:t>
      </w:r>
      <w:bookmarkStart w:id="158" w:name="_Hlk221384401"/>
      <w:r w:rsidRPr="00CC1765">
        <w:rPr>
          <w:rFonts w:asciiTheme="minorHAnsi" w:hAnsiTheme="minorHAnsi" w:cstheme="minorHAnsi"/>
          <w:bCs/>
          <w:color w:val="000000" w:themeColor="text1"/>
          <w:sz w:val="22"/>
          <w:szCs w:val="22"/>
        </w:rPr>
        <w:t xml:space="preserve">ügyfél tulajdonosi és irányítási rendszerét </w:t>
      </w:r>
      <w:r w:rsidRPr="00CC1765">
        <w:rPr>
          <w:rFonts w:asciiTheme="minorHAnsi" w:hAnsiTheme="minorHAnsi" w:cstheme="minorHAnsi"/>
          <w:color w:val="000000" w:themeColor="text1"/>
          <w:sz w:val="22"/>
          <w:szCs w:val="22"/>
        </w:rPr>
        <w:t xml:space="preserve">és meg kell értenie az ügyfél tulajdonosi és tényleges tulajdonosi struktúráját. </w:t>
      </w:r>
      <w:bookmarkEnd w:id="158"/>
      <w:r w:rsidR="005734F6" w:rsidRPr="00CC1765">
        <w:rPr>
          <w:rFonts w:asciiTheme="minorHAnsi" w:hAnsiTheme="minorHAnsi" w:cstheme="minorHAnsi"/>
          <w:color w:val="000000" w:themeColor="text1"/>
          <w:sz w:val="22"/>
          <w:szCs w:val="22"/>
        </w:rPr>
        <w:t xml:space="preserve">Az ügyfél-átvilágítás során a </w:t>
      </w:r>
      <w:r w:rsidR="002E52E3" w:rsidRPr="00CC1765">
        <w:rPr>
          <w:rFonts w:asciiTheme="minorHAnsi" w:hAnsiTheme="minorHAnsi" w:cstheme="minorHAnsi"/>
          <w:color w:val="000000" w:themeColor="text1"/>
          <w:sz w:val="22"/>
          <w:szCs w:val="22"/>
        </w:rPr>
        <w:t>Szolgáltató</w:t>
      </w:r>
      <w:r w:rsidR="002E52E3" w:rsidRPr="00CC1765">
        <w:rPr>
          <w:rFonts w:asciiTheme="minorHAnsi" w:hAnsiTheme="minorHAnsi" w:cstheme="minorHAnsi"/>
          <w:b/>
          <w:bCs/>
          <w:color w:val="000000" w:themeColor="text1"/>
          <w:sz w:val="22"/>
          <w:szCs w:val="22"/>
        </w:rPr>
        <w:t xml:space="preserve"> </w:t>
      </w:r>
      <w:r w:rsidR="005734F6" w:rsidRPr="00CC1765">
        <w:rPr>
          <w:rFonts w:asciiTheme="minorHAnsi" w:hAnsiTheme="minorHAnsi" w:cstheme="minorHAnsi"/>
          <w:color w:val="000000" w:themeColor="text1"/>
          <w:sz w:val="22"/>
          <w:szCs w:val="22"/>
        </w:rPr>
        <w:t>köteles a jogi személy vagy jogi személyiséggel nem rendelkez</w:t>
      </w:r>
      <w:r w:rsidR="005734F6" w:rsidRPr="00CC1765">
        <w:rPr>
          <w:rFonts w:asciiTheme="minorHAnsi" w:hAnsiTheme="minorHAnsi" w:cstheme="minorHAnsi" w:hint="eastAsia"/>
          <w:color w:val="000000" w:themeColor="text1"/>
          <w:sz w:val="22"/>
          <w:szCs w:val="22"/>
        </w:rPr>
        <w:t>ő</w:t>
      </w:r>
      <w:r w:rsidR="005734F6" w:rsidRPr="00CC1765">
        <w:rPr>
          <w:rFonts w:asciiTheme="minorHAnsi" w:hAnsiTheme="minorHAnsi" w:cstheme="minorHAnsi"/>
          <w:color w:val="000000" w:themeColor="text1"/>
          <w:sz w:val="22"/>
          <w:szCs w:val="22"/>
        </w:rPr>
        <w:t xml:space="preserve"> szervezet ügyfél tényleges tulajdonosát azonosítani és </w:t>
      </w:r>
      <w:r w:rsidRPr="00CC1765">
        <w:rPr>
          <w:rFonts w:asciiTheme="minorHAnsi" w:hAnsiTheme="minorHAnsi" w:cstheme="minorHAnsi"/>
          <w:color w:val="000000" w:themeColor="text1"/>
          <w:sz w:val="22"/>
          <w:szCs w:val="22"/>
        </w:rPr>
        <w:t xml:space="preserve">végrehajtani </w:t>
      </w:r>
      <w:r w:rsidR="005734F6" w:rsidRPr="00CC1765">
        <w:rPr>
          <w:rFonts w:asciiTheme="minorHAnsi" w:hAnsiTheme="minorHAnsi" w:cstheme="minorHAnsi"/>
          <w:color w:val="000000" w:themeColor="text1"/>
          <w:sz w:val="22"/>
          <w:szCs w:val="22"/>
        </w:rPr>
        <w:t>a</w:t>
      </w:r>
      <w:r w:rsidR="002E52E3" w:rsidRPr="00CC1765">
        <w:rPr>
          <w:rFonts w:asciiTheme="minorHAnsi" w:hAnsiTheme="minorHAnsi" w:cstheme="minorHAnsi"/>
          <w:color w:val="000000" w:themeColor="text1"/>
          <w:sz w:val="22"/>
          <w:szCs w:val="22"/>
        </w:rPr>
        <w:t>z MNB</w:t>
      </w:r>
      <w:r w:rsidRPr="00CC1765">
        <w:rPr>
          <w:rFonts w:asciiTheme="minorHAnsi" w:hAnsiTheme="minorHAnsi" w:cstheme="minorHAnsi"/>
          <w:color w:val="000000" w:themeColor="text1"/>
          <w:sz w:val="22"/>
          <w:szCs w:val="22"/>
        </w:rPr>
        <w:t xml:space="preserve"> által elkészített </w:t>
      </w:r>
      <w:r w:rsidR="005734F6" w:rsidRPr="00CC1765">
        <w:rPr>
          <w:rFonts w:asciiTheme="minorHAnsi" w:hAnsiTheme="minorHAnsi" w:cstheme="minorHAnsi"/>
          <w:color w:val="000000" w:themeColor="text1"/>
          <w:sz w:val="22"/>
          <w:szCs w:val="22"/>
        </w:rPr>
        <w:t xml:space="preserve">útmutatóban </w:t>
      </w:r>
      <w:r w:rsidR="002E52E3" w:rsidRPr="00CC1765">
        <w:rPr>
          <w:rFonts w:asciiTheme="minorHAnsi" w:hAnsiTheme="minorHAnsi" w:cstheme="minorHAnsi"/>
          <w:color w:val="000000" w:themeColor="text1"/>
          <w:sz w:val="22"/>
          <w:szCs w:val="22"/>
        </w:rPr>
        <w:t xml:space="preserve">– jelenleg a 14/2025. (VI. 16.) MNB rendeletben meghatározott </w:t>
      </w:r>
      <w:r w:rsidR="005734F6" w:rsidRPr="00CC1765">
        <w:rPr>
          <w:rFonts w:asciiTheme="minorHAnsi" w:hAnsiTheme="minorHAnsi" w:cstheme="minorHAnsi"/>
          <w:color w:val="000000" w:themeColor="text1"/>
          <w:sz w:val="22"/>
          <w:szCs w:val="22"/>
        </w:rPr>
        <w:t>intézkedéseket megtenni annak érdekében, hogy a tényleges tulajdonos kilétér</w:t>
      </w:r>
      <w:r w:rsidR="005734F6" w:rsidRPr="00CC1765">
        <w:rPr>
          <w:rFonts w:asciiTheme="minorHAnsi" w:hAnsiTheme="minorHAnsi" w:cstheme="minorHAnsi" w:hint="eastAsia"/>
          <w:color w:val="000000" w:themeColor="text1"/>
          <w:sz w:val="22"/>
          <w:szCs w:val="22"/>
        </w:rPr>
        <w:t>ő</w:t>
      </w:r>
      <w:r w:rsidR="005734F6" w:rsidRPr="00CC1765">
        <w:rPr>
          <w:rFonts w:asciiTheme="minorHAnsi" w:hAnsiTheme="minorHAnsi" w:cstheme="minorHAnsi"/>
          <w:color w:val="000000" w:themeColor="text1"/>
          <w:sz w:val="22"/>
          <w:szCs w:val="22"/>
        </w:rPr>
        <w:t>l és tényleges tulajdonosi min</w:t>
      </w:r>
      <w:r w:rsidR="005734F6" w:rsidRPr="00CC1765">
        <w:rPr>
          <w:rFonts w:asciiTheme="minorHAnsi" w:hAnsiTheme="minorHAnsi" w:cstheme="minorHAnsi" w:hint="eastAsia"/>
          <w:color w:val="000000" w:themeColor="text1"/>
          <w:sz w:val="22"/>
          <w:szCs w:val="22"/>
        </w:rPr>
        <w:t>ő</w:t>
      </w:r>
      <w:r w:rsidR="005734F6" w:rsidRPr="00CC1765">
        <w:rPr>
          <w:rFonts w:asciiTheme="minorHAnsi" w:hAnsiTheme="minorHAnsi" w:cstheme="minorHAnsi"/>
          <w:color w:val="000000" w:themeColor="text1"/>
          <w:sz w:val="22"/>
          <w:szCs w:val="22"/>
        </w:rPr>
        <w:t>ségér</w:t>
      </w:r>
      <w:r w:rsidR="005734F6" w:rsidRPr="00CC1765">
        <w:rPr>
          <w:rFonts w:asciiTheme="minorHAnsi" w:hAnsiTheme="minorHAnsi" w:cstheme="minorHAnsi" w:hint="eastAsia"/>
          <w:color w:val="000000" w:themeColor="text1"/>
          <w:sz w:val="22"/>
          <w:szCs w:val="22"/>
        </w:rPr>
        <w:t>ő</w:t>
      </w:r>
      <w:r w:rsidR="005734F6" w:rsidRPr="00CC1765">
        <w:rPr>
          <w:rFonts w:asciiTheme="minorHAnsi" w:hAnsiTheme="minorHAnsi" w:cstheme="minorHAnsi"/>
          <w:color w:val="000000" w:themeColor="text1"/>
          <w:sz w:val="22"/>
          <w:szCs w:val="22"/>
        </w:rPr>
        <w:t>l meggy</w:t>
      </w:r>
      <w:r w:rsidR="005734F6" w:rsidRPr="00CC1765">
        <w:rPr>
          <w:rFonts w:asciiTheme="minorHAnsi" w:hAnsiTheme="minorHAnsi" w:cstheme="minorHAnsi" w:hint="eastAsia"/>
          <w:color w:val="000000" w:themeColor="text1"/>
          <w:sz w:val="22"/>
          <w:szCs w:val="22"/>
        </w:rPr>
        <w:t>ő</w:t>
      </w:r>
      <w:r w:rsidR="005734F6" w:rsidRPr="00CC1765">
        <w:rPr>
          <w:rFonts w:asciiTheme="minorHAnsi" w:hAnsiTheme="minorHAnsi" w:cstheme="minorHAnsi"/>
          <w:color w:val="000000" w:themeColor="text1"/>
          <w:sz w:val="22"/>
          <w:szCs w:val="22"/>
        </w:rPr>
        <w:t>z</w:t>
      </w:r>
      <w:r w:rsidR="005734F6" w:rsidRPr="00CC1765">
        <w:rPr>
          <w:rFonts w:asciiTheme="minorHAnsi" w:hAnsiTheme="minorHAnsi" w:cstheme="minorHAnsi" w:hint="eastAsia"/>
          <w:color w:val="000000" w:themeColor="text1"/>
          <w:sz w:val="22"/>
          <w:szCs w:val="22"/>
        </w:rPr>
        <w:t>ő</w:t>
      </w:r>
      <w:r w:rsidR="005734F6" w:rsidRPr="00CC1765">
        <w:rPr>
          <w:rFonts w:asciiTheme="minorHAnsi" w:hAnsiTheme="minorHAnsi" w:cstheme="minorHAnsi"/>
          <w:color w:val="000000" w:themeColor="text1"/>
          <w:sz w:val="22"/>
          <w:szCs w:val="22"/>
        </w:rPr>
        <w:t xml:space="preserve">dhessen.  </w:t>
      </w:r>
    </w:p>
    <w:p w14:paraId="44495E50" w14:textId="393D79EF" w:rsidR="005734F6" w:rsidRPr="00CC1765" w:rsidRDefault="002E52E3" w:rsidP="005734F6">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 xml:space="preserve">[A </w:t>
      </w:r>
      <w:r w:rsidR="00791196" w:rsidRPr="00CC1765">
        <w:rPr>
          <w:rFonts w:asciiTheme="minorHAnsi" w:hAnsiTheme="minorHAnsi" w:cstheme="minorHAnsi"/>
          <w:b/>
          <w:bCs/>
          <w:color w:val="000000" w:themeColor="text1"/>
          <w:sz w:val="22"/>
          <w:szCs w:val="22"/>
        </w:rPr>
        <w:t>S</w:t>
      </w:r>
      <w:r w:rsidRPr="00CC1765">
        <w:rPr>
          <w:rFonts w:asciiTheme="minorHAnsi" w:hAnsiTheme="minorHAnsi" w:cstheme="minorHAnsi"/>
          <w:b/>
          <w:bCs/>
          <w:color w:val="000000" w:themeColor="text1"/>
          <w:sz w:val="22"/>
          <w:szCs w:val="22"/>
        </w:rPr>
        <w:t xml:space="preserve">zolgáltató köteles a tényleges tulajdonos azonosításának </w:t>
      </w:r>
      <w:r w:rsidR="002F29CA">
        <w:rPr>
          <w:rFonts w:asciiTheme="minorHAnsi" w:hAnsiTheme="minorHAnsi" w:cstheme="minorHAnsi"/>
          <w:b/>
          <w:bCs/>
          <w:color w:val="000000" w:themeColor="text1"/>
          <w:sz w:val="22"/>
          <w:szCs w:val="22"/>
        </w:rPr>
        <w:t>belső szabályzat</w:t>
      </w:r>
      <w:r w:rsidR="005D0418">
        <w:rPr>
          <w:rFonts w:asciiTheme="minorHAnsi" w:hAnsiTheme="minorHAnsi" w:cstheme="minorHAnsi"/>
          <w:b/>
          <w:bCs/>
          <w:color w:val="000000" w:themeColor="text1"/>
          <w:sz w:val="22"/>
          <w:szCs w:val="22"/>
        </w:rPr>
        <w:t>á</w:t>
      </w:r>
      <w:r w:rsidRPr="00CC1765">
        <w:rPr>
          <w:rFonts w:asciiTheme="minorHAnsi" w:hAnsiTheme="minorHAnsi" w:cstheme="minorHAnsi"/>
          <w:b/>
          <w:bCs/>
          <w:color w:val="000000" w:themeColor="text1"/>
          <w:sz w:val="22"/>
          <w:szCs w:val="22"/>
        </w:rPr>
        <w:t>t kialakítani és meghatározni a felel</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s területeket, illetve kijelölt felel</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söket, továbbá a használandó nyilvántartásokat, adatbázisokat, a kiemelt közszereplők verifikálására alkalmazott rendszereket, adatbázisokat.</w:t>
      </w:r>
      <w:r w:rsidR="0017634C" w:rsidRPr="00CC1765">
        <w:rPr>
          <w:rFonts w:asciiTheme="minorHAnsi" w:hAnsiTheme="minorHAnsi" w:cstheme="minorHAnsi"/>
          <w:b/>
          <w:bCs/>
          <w:color w:val="000000" w:themeColor="text1"/>
          <w:sz w:val="22"/>
          <w:szCs w:val="22"/>
        </w:rPr>
        <w:t xml:space="preserve"> E Segédlet V.2.4.</w:t>
      </w:r>
      <w:r w:rsidR="000B1290" w:rsidRPr="00CC1765">
        <w:rPr>
          <w:rFonts w:asciiTheme="minorHAnsi" w:hAnsiTheme="minorHAnsi" w:cstheme="minorHAnsi"/>
          <w:b/>
          <w:bCs/>
          <w:color w:val="000000" w:themeColor="text1"/>
          <w:sz w:val="22"/>
          <w:szCs w:val="22"/>
        </w:rPr>
        <w:t>1</w:t>
      </w:r>
      <w:r w:rsidR="0017634C" w:rsidRPr="00CC1765">
        <w:rPr>
          <w:rFonts w:asciiTheme="minorHAnsi" w:hAnsiTheme="minorHAnsi" w:cstheme="minorHAnsi"/>
          <w:b/>
          <w:bCs/>
          <w:color w:val="000000" w:themeColor="text1"/>
          <w:sz w:val="22"/>
          <w:szCs w:val="22"/>
        </w:rPr>
        <w:t>. alpontja tartalmazza a tényleges tulajdonos kilétének, valamint az ügyfél tulajdonosi és irányítási szerkezetének megértése és megállapítása érdekében megteend</w:t>
      </w:r>
      <w:r w:rsidR="0017634C" w:rsidRPr="00CC1765">
        <w:rPr>
          <w:rFonts w:asciiTheme="minorHAnsi" w:hAnsiTheme="minorHAnsi" w:cstheme="minorHAnsi" w:hint="eastAsia"/>
          <w:b/>
          <w:bCs/>
          <w:color w:val="000000" w:themeColor="text1"/>
          <w:sz w:val="22"/>
          <w:szCs w:val="22"/>
        </w:rPr>
        <w:t>ő</w:t>
      </w:r>
      <w:r w:rsidR="0017634C" w:rsidRPr="00CC1765">
        <w:rPr>
          <w:rFonts w:asciiTheme="minorHAnsi" w:hAnsiTheme="minorHAnsi" w:cstheme="minorHAnsi"/>
          <w:b/>
          <w:bCs/>
          <w:color w:val="000000" w:themeColor="text1"/>
          <w:sz w:val="22"/>
          <w:szCs w:val="22"/>
        </w:rPr>
        <w:t xml:space="preserve"> intézkedéseket.</w:t>
      </w:r>
      <w:r w:rsidRPr="00CC1765">
        <w:rPr>
          <w:rFonts w:asciiTheme="minorHAnsi" w:hAnsiTheme="minorHAnsi" w:cstheme="minorHAnsi"/>
          <w:b/>
          <w:bCs/>
          <w:color w:val="000000" w:themeColor="text1"/>
          <w:sz w:val="22"/>
          <w:szCs w:val="22"/>
        </w:rPr>
        <w:t>]</w:t>
      </w:r>
    </w:p>
    <w:p w14:paraId="39AFF747" w14:textId="77777777" w:rsidR="005734F6" w:rsidRPr="00CC1765" w:rsidRDefault="005734F6" w:rsidP="006910AC">
      <w:pPr>
        <w:tabs>
          <w:tab w:val="left" w:pos="0"/>
        </w:tabs>
        <w:autoSpaceDE w:val="0"/>
        <w:autoSpaceDN w:val="0"/>
        <w:adjustRightInd w:val="0"/>
        <w:rPr>
          <w:rFonts w:asciiTheme="minorHAnsi" w:eastAsiaTheme="minorEastAsia" w:hAnsiTheme="minorHAnsi" w:cstheme="minorHAnsi"/>
          <w:sz w:val="22"/>
          <w:szCs w:val="22"/>
        </w:rPr>
      </w:pPr>
    </w:p>
    <w:p w14:paraId="3B295FFD" w14:textId="28F75BD2" w:rsidR="005734F6" w:rsidRPr="00CC1765" w:rsidRDefault="005734F6" w:rsidP="00D32C65">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jogi személy vagy jogi személyiséggel nem rendelkez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szervezet </w:t>
      </w:r>
      <w:r w:rsidR="0092257E" w:rsidRPr="00CC1765">
        <w:rPr>
          <w:rFonts w:asciiTheme="minorHAnsi" w:hAnsiTheme="minorHAnsi" w:cstheme="minorHAnsi"/>
          <w:color w:val="000000" w:themeColor="text1"/>
          <w:sz w:val="22"/>
          <w:szCs w:val="22"/>
        </w:rPr>
        <w:t xml:space="preserve">esetében a Szolgáltató </w:t>
      </w:r>
      <w:r w:rsidR="002E5702" w:rsidRPr="00CC1765">
        <w:rPr>
          <w:rFonts w:asciiTheme="minorHAnsi" w:hAnsiTheme="minorHAnsi" w:cstheme="minorHAnsi"/>
          <w:color w:val="000000" w:themeColor="text1"/>
          <w:sz w:val="22"/>
          <w:szCs w:val="22"/>
        </w:rPr>
        <w:t xml:space="preserve">felhívja az ügyfelet, hogy köteles megadni törvényi felhatalmazás alapján </w:t>
      </w:r>
      <w:r w:rsidRPr="00CC1765">
        <w:rPr>
          <w:rFonts w:asciiTheme="minorHAnsi" w:hAnsiTheme="minorHAnsi" w:cstheme="minorHAnsi"/>
          <w:color w:val="000000" w:themeColor="text1"/>
          <w:sz w:val="22"/>
          <w:szCs w:val="22"/>
        </w:rPr>
        <w:t>a tényleges tulajdonosra vonatkozó alábbi adatokat</w:t>
      </w:r>
      <w:r w:rsidR="002E5702" w:rsidRPr="00CC1765">
        <w:rPr>
          <w:rFonts w:asciiTheme="minorHAnsi" w:hAnsiTheme="minorHAnsi" w:cstheme="minorHAnsi"/>
          <w:color w:val="000000" w:themeColor="text1"/>
          <w:sz w:val="22"/>
          <w:szCs w:val="22"/>
        </w:rPr>
        <w:t>, amelyeket a Szolgáltató</w:t>
      </w:r>
      <w:r w:rsidRPr="00CC1765">
        <w:rPr>
          <w:rFonts w:asciiTheme="minorHAnsi" w:hAnsiTheme="minorHAnsi" w:cstheme="minorHAnsi"/>
          <w:color w:val="000000" w:themeColor="text1"/>
          <w:sz w:val="22"/>
          <w:szCs w:val="22"/>
        </w:rPr>
        <w:t xml:space="preserve"> rögzít:</w:t>
      </w:r>
    </w:p>
    <w:p w14:paraId="3D544926" w14:textId="77777777" w:rsidR="005734F6" w:rsidRPr="00CC1765" w:rsidRDefault="005734F6" w:rsidP="00D32C65">
      <w:pPr>
        <w:autoSpaceDE w:val="0"/>
        <w:autoSpaceDN w:val="0"/>
        <w:adjustRightInd w:val="0"/>
        <w:rPr>
          <w:rFonts w:asciiTheme="minorHAnsi" w:hAnsiTheme="minorHAnsi" w:cstheme="minorHAnsi"/>
          <w:color w:val="000000" w:themeColor="text1"/>
          <w:sz w:val="22"/>
          <w:szCs w:val="22"/>
        </w:rPr>
      </w:pPr>
    </w:p>
    <w:p w14:paraId="65870148" w14:textId="36F6BF81" w:rsidR="005734F6" w:rsidRPr="00CC1765" w:rsidRDefault="005734F6" w:rsidP="004C53FD">
      <w:pPr>
        <w:pStyle w:val="Listaszerbekezds"/>
        <w:numPr>
          <w:ilvl w:val="0"/>
          <w:numId w:val="164"/>
        </w:numPr>
        <w:autoSpaceDE w:val="0"/>
        <w:autoSpaceDN w:val="0"/>
        <w:adjustRightInd w:val="0"/>
        <w:spacing w:line="240" w:lineRule="auto"/>
        <w:rPr>
          <w:rFonts w:asciiTheme="minorHAnsi" w:hAnsiTheme="minorHAnsi" w:cstheme="minorHAnsi"/>
          <w:color w:val="000000" w:themeColor="text1"/>
        </w:rPr>
      </w:pPr>
      <w:r w:rsidRPr="00CC1765">
        <w:rPr>
          <w:rFonts w:asciiTheme="minorHAnsi" w:hAnsiTheme="minorHAnsi" w:cstheme="minorHAnsi"/>
          <w:color w:val="000000" w:themeColor="text1"/>
        </w:rPr>
        <w:t>családi és utón</w:t>
      </w:r>
      <w:r w:rsidR="002E5702" w:rsidRPr="00CC1765">
        <w:rPr>
          <w:rFonts w:asciiTheme="minorHAnsi" w:hAnsiTheme="minorHAnsi" w:cstheme="minorHAnsi"/>
          <w:color w:val="000000" w:themeColor="text1"/>
        </w:rPr>
        <w:t>év</w:t>
      </w:r>
      <w:r w:rsidRPr="00CC1765">
        <w:rPr>
          <w:rFonts w:asciiTheme="minorHAnsi" w:hAnsiTheme="minorHAnsi" w:cstheme="minorHAnsi"/>
          <w:color w:val="000000" w:themeColor="text1"/>
        </w:rPr>
        <w:t>,</w:t>
      </w:r>
    </w:p>
    <w:p w14:paraId="07491621" w14:textId="3B6FF854" w:rsidR="005734F6" w:rsidRPr="00CC1765" w:rsidRDefault="005734F6" w:rsidP="004C53FD">
      <w:pPr>
        <w:pStyle w:val="Listaszerbekezds"/>
        <w:numPr>
          <w:ilvl w:val="0"/>
          <w:numId w:val="164"/>
        </w:numPr>
        <w:autoSpaceDE w:val="0"/>
        <w:autoSpaceDN w:val="0"/>
        <w:adjustRightInd w:val="0"/>
        <w:spacing w:line="240" w:lineRule="auto"/>
        <w:rPr>
          <w:rFonts w:asciiTheme="minorHAnsi" w:hAnsiTheme="minorHAnsi" w:cstheme="minorHAnsi"/>
          <w:color w:val="000000" w:themeColor="text1"/>
        </w:rPr>
      </w:pPr>
      <w:r w:rsidRPr="00CC1765">
        <w:rPr>
          <w:rFonts w:asciiTheme="minorHAnsi" w:hAnsiTheme="minorHAnsi" w:cstheme="minorHAnsi"/>
          <w:color w:val="000000" w:themeColor="text1"/>
        </w:rPr>
        <w:t>születési családi és utón</w:t>
      </w:r>
      <w:r w:rsidR="002E5702" w:rsidRPr="00CC1765">
        <w:rPr>
          <w:rFonts w:asciiTheme="minorHAnsi" w:hAnsiTheme="minorHAnsi" w:cstheme="minorHAnsi"/>
          <w:color w:val="000000" w:themeColor="text1"/>
        </w:rPr>
        <w:t>év</w:t>
      </w:r>
      <w:r w:rsidRPr="00CC1765">
        <w:rPr>
          <w:rFonts w:asciiTheme="minorHAnsi" w:hAnsiTheme="minorHAnsi" w:cstheme="minorHAnsi"/>
          <w:color w:val="000000" w:themeColor="text1"/>
        </w:rPr>
        <w:t>,</w:t>
      </w:r>
    </w:p>
    <w:p w14:paraId="19E2A3D7" w14:textId="3D56D6F3" w:rsidR="005734F6" w:rsidRPr="00CC1765" w:rsidRDefault="005734F6" w:rsidP="004C53FD">
      <w:pPr>
        <w:pStyle w:val="Listaszerbekezds"/>
        <w:numPr>
          <w:ilvl w:val="0"/>
          <w:numId w:val="164"/>
        </w:numPr>
        <w:autoSpaceDE w:val="0"/>
        <w:autoSpaceDN w:val="0"/>
        <w:adjustRightInd w:val="0"/>
        <w:spacing w:line="240" w:lineRule="auto"/>
        <w:rPr>
          <w:rFonts w:asciiTheme="minorHAnsi" w:hAnsiTheme="minorHAnsi" w:cstheme="minorHAnsi"/>
          <w:color w:val="000000" w:themeColor="text1"/>
        </w:rPr>
      </w:pPr>
      <w:r w:rsidRPr="00CC1765">
        <w:rPr>
          <w:rFonts w:asciiTheme="minorHAnsi" w:hAnsiTheme="minorHAnsi" w:cstheme="minorHAnsi"/>
          <w:color w:val="000000" w:themeColor="text1"/>
        </w:rPr>
        <w:t>állampolgárság,</w:t>
      </w:r>
    </w:p>
    <w:p w14:paraId="26B43D42" w14:textId="64B0505C" w:rsidR="005734F6" w:rsidRPr="00CC1765" w:rsidRDefault="005734F6" w:rsidP="004C53FD">
      <w:pPr>
        <w:pStyle w:val="Listaszerbekezds"/>
        <w:numPr>
          <w:ilvl w:val="0"/>
          <w:numId w:val="164"/>
        </w:numPr>
        <w:autoSpaceDE w:val="0"/>
        <w:autoSpaceDN w:val="0"/>
        <w:adjustRightInd w:val="0"/>
        <w:spacing w:line="240" w:lineRule="auto"/>
        <w:rPr>
          <w:rFonts w:asciiTheme="minorHAnsi" w:hAnsiTheme="minorHAnsi" w:cstheme="minorHAnsi"/>
          <w:color w:val="000000" w:themeColor="text1"/>
        </w:rPr>
      </w:pPr>
      <w:r w:rsidRPr="00CC1765">
        <w:rPr>
          <w:rFonts w:asciiTheme="minorHAnsi" w:hAnsiTheme="minorHAnsi" w:cstheme="minorHAnsi"/>
          <w:color w:val="000000" w:themeColor="text1"/>
        </w:rPr>
        <w:t>születési hely, id</w:t>
      </w:r>
      <w:r w:rsidR="002E5702" w:rsidRPr="00CC1765">
        <w:rPr>
          <w:rFonts w:asciiTheme="minorHAnsi" w:hAnsiTheme="minorHAnsi" w:cstheme="minorHAnsi"/>
          <w:color w:val="000000" w:themeColor="text1"/>
        </w:rPr>
        <w:t>ő</w:t>
      </w:r>
      <w:r w:rsidRPr="00CC1765">
        <w:rPr>
          <w:rFonts w:asciiTheme="minorHAnsi" w:hAnsiTheme="minorHAnsi" w:cstheme="minorHAnsi"/>
          <w:color w:val="000000" w:themeColor="text1"/>
        </w:rPr>
        <w:t>,</w:t>
      </w:r>
    </w:p>
    <w:p w14:paraId="6B9ED1C2" w14:textId="70395ED5" w:rsidR="005734F6" w:rsidRPr="00CC1765" w:rsidRDefault="005734F6" w:rsidP="004C53FD">
      <w:pPr>
        <w:pStyle w:val="Listaszerbekezds"/>
        <w:numPr>
          <w:ilvl w:val="0"/>
          <w:numId w:val="164"/>
        </w:numPr>
        <w:autoSpaceDE w:val="0"/>
        <w:autoSpaceDN w:val="0"/>
        <w:adjustRightInd w:val="0"/>
        <w:spacing w:line="240" w:lineRule="auto"/>
        <w:rPr>
          <w:rFonts w:asciiTheme="minorHAnsi" w:hAnsiTheme="minorHAnsi" w:cstheme="minorHAnsi"/>
          <w:color w:val="000000" w:themeColor="text1"/>
        </w:rPr>
      </w:pPr>
      <w:r w:rsidRPr="00CC1765">
        <w:rPr>
          <w:rFonts w:asciiTheme="minorHAnsi" w:hAnsiTheme="minorHAnsi" w:cstheme="minorHAnsi"/>
          <w:color w:val="000000" w:themeColor="text1"/>
        </w:rPr>
        <w:t>lakóhely, ennek hiányában tartózkodási hely</w:t>
      </w:r>
      <w:r w:rsidR="002E5702" w:rsidRPr="00CC1765">
        <w:rPr>
          <w:rFonts w:asciiTheme="minorHAnsi" w:hAnsiTheme="minorHAnsi" w:cstheme="minorHAnsi"/>
          <w:color w:val="000000" w:themeColor="text1"/>
        </w:rPr>
        <w:t>,</w:t>
      </w:r>
    </w:p>
    <w:p w14:paraId="20AB194A" w14:textId="31E71D4B" w:rsidR="007D0F4A" w:rsidRPr="00CC1765" w:rsidRDefault="005734F6" w:rsidP="004C53FD">
      <w:pPr>
        <w:pStyle w:val="Listaszerbekezds"/>
        <w:numPr>
          <w:ilvl w:val="0"/>
          <w:numId w:val="164"/>
        </w:numPr>
        <w:autoSpaceDE w:val="0"/>
        <w:autoSpaceDN w:val="0"/>
        <w:adjustRightInd w:val="0"/>
        <w:spacing w:line="240" w:lineRule="auto"/>
        <w:rPr>
          <w:rFonts w:asciiTheme="minorHAnsi" w:hAnsiTheme="minorHAnsi" w:cstheme="minorHAnsi"/>
          <w:color w:val="000000" w:themeColor="text1"/>
        </w:rPr>
      </w:pPr>
      <w:r w:rsidRPr="00CC1765">
        <w:rPr>
          <w:rFonts w:asciiTheme="minorHAnsi" w:hAnsiTheme="minorHAnsi" w:cstheme="minorHAnsi"/>
          <w:color w:val="000000" w:themeColor="text1"/>
        </w:rPr>
        <w:t>a tulajdonosi érdekeltség jelleg</w:t>
      </w:r>
      <w:r w:rsidR="002E5702" w:rsidRPr="00CC1765">
        <w:rPr>
          <w:rFonts w:asciiTheme="minorHAnsi" w:hAnsiTheme="minorHAnsi" w:cstheme="minorHAnsi"/>
          <w:color w:val="000000" w:themeColor="text1"/>
        </w:rPr>
        <w:t>e</w:t>
      </w:r>
      <w:r w:rsidRPr="00CC1765">
        <w:rPr>
          <w:rFonts w:asciiTheme="minorHAnsi" w:hAnsiTheme="minorHAnsi" w:cstheme="minorHAnsi"/>
          <w:color w:val="000000" w:themeColor="text1"/>
        </w:rPr>
        <w:t xml:space="preserve"> és mérték</w:t>
      </w:r>
      <w:r w:rsidR="002E5702" w:rsidRPr="00CC1765">
        <w:rPr>
          <w:rFonts w:asciiTheme="minorHAnsi" w:hAnsiTheme="minorHAnsi" w:cstheme="minorHAnsi"/>
          <w:color w:val="000000" w:themeColor="text1"/>
        </w:rPr>
        <w:t>e.</w:t>
      </w:r>
    </w:p>
    <w:p w14:paraId="108D8632" w14:textId="57ED5D0A" w:rsidR="00A5416F" w:rsidRPr="00CC1765" w:rsidRDefault="007D0F4A" w:rsidP="007D0F4A">
      <w:pPr>
        <w:tabs>
          <w:tab w:val="left" w:pos="0"/>
        </w:tabs>
        <w:autoSpaceDE w:val="0"/>
        <w:autoSpaceDN w:val="0"/>
        <w:adjustRightInd w:val="0"/>
        <w:rPr>
          <w:rFonts w:asciiTheme="minorHAnsi" w:eastAsiaTheme="minorEastAsia" w:hAnsiTheme="minorHAnsi" w:cstheme="minorHAnsi"/>
          <w:b/>
          <w:bCs/>
          <w:sz w:val="22"/>
          <w:szCs w:val="22"/>
        </w:rPr>
      </w:pPr>
      <w:r w:rsidRPr="00CC1765">
        <w:rPr>
          <w:rFonts w:asciiTheme="minorHAnsi" w:eastAsiaTheme="minorEastAsia" w:hAnsiTheme="minorHAnsi" w:cstheme="minorHAnsi"/>
          <w:sz w:val="22"/>
          <w:szCs w:val="22"/>
        </w:rPr>
        <w:t>A jogi személy vagy jogi személyiséggel nem rendelkez</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 xml:space="preserve"> szervezet ügyfél képvisel</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je köteles minden, a Pmt. 3. § 38. pontjában foglaltaknak megfelel</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 xml:space="preserve"> természetes személyt megjelölni és megadni tényleges tulajdonosként.</w:t>
      </w:r>
      <w:r w:rsidR="0092257E" w:rsidRPr="00CC1765">
        <w:rPr>
          <w:rFonts w:asciiTheme="minorHAnsi" w:eastAsiaTheme="minorEastAsia" w:hAnsiTheme="minorHAnsi" w:cstheme="minorHAnsi"/>
          <w:sz w:val="22"/>
          <w:szCs w:val="22"/>
        </w:rPr>
        <w:t xml:space="preserve"> A Szolgáltató köteles az adatokat rögzíteni.</w:t>
      </w:r>
      <w:r w:rsidRPr="00CC1765">
        <w:rPr>
          <w:rFonts w:asciiTheme="minorHAnsi" w:eastAsiaTheme="minorEastAsia" w:hAnsiTheme="minorHAnsi" w:cstheme="minorHAnsi"/>
          <w:sz w:val="22"/>
          <w:szCs w:val="22"/>
        </w:rPr>
        <w:t xml:space="preserve"> </w:t>
      </w:r>
      <w:r w:rsidRPr="00CC1765">
        <w:rPr>
          <w:rFonts w:asciiTheme="minorHAnsi" w:eastAsiaTheme="minorEastAsia" w:hAnsiTheme="minorHAnsi" w:cstheme="minorHAnsi"/>
          <w:b/>
          <w:bCs/>
          <w:sz w:val="22"/>
          <w:szCs w:val="22"/>
        </w:rPr>
        <w:t>[Az a helyes gyakorlat, hogy valamennyi a Pmt. 3. § 38. pontjában meghatározott kategória vizsgálatra kerül és a Szolgáltató nem zárja le a vizsgálatát, amint egy természetes személy tényleges tulajdonos kiléte már feltárásra került. Javasolt, hogy minden a Pmt. 3. § 38. pont f) alpontjában meghatározott vezet</w:t>
      </w:r>
      <w:r w:rsidRPr="00CC1765">
        <w:rPr>
          <w:rFonts w:asciiTheme="minorHAnsi" w:eastAsiaTheme="minorEastAsia" w:hAnsiTheme="minorHAnsi" w:cstheme="minorHAnsi" w:hint="eastAsia"/>
          <w:b/>
          <w:bCs/>
          <w:sz w:val="22"/>
          <w:szCs w:val="22"/>
        </w:rPr>
        <w:t>ő</w:t>
      </w:r>
      <w:r w:rsidRPr="00CC1765">
        <w:rPr>
          <w:rFonts w:asciiTheme="minorHAnsi" w:eastAsiaTheme="minorEastAsia" w:hAnsiTheme="minorHAnsi" w:cstheme="minorHAnsi"/>
          <w:b/>
          <w:bCs/>
          <w:sz w:val="22"/>
          <w:szCs w:val="22"/>
        </w:rPr>
        <w:t xml:space="preserve"> tisztségvisel</w:t>
      </w:r>
      <w:r w:rsidRPr="00CC1765">
        <w:rPr>
          <w:rFonts w:asciiTheme="minorHAnsi" w:eastAsiaTheme="minorEastAsia" w:hAnsiTheme="minorHAnsi" w:cstheme="minorHAnsi" w:hint="eastAsia"/>
          <w:b/>
          <w:bCs/>
          <w:sz w:val="22"/>
          <w:szCs w:val="22"/>
        </w:rPr>
        <w:t>ő</w:t>
      </w:r>
      <w:r w:rsidRPr="00CC1765">
        <w:rPr>
          <w:rFonts w:asciiTheme="minorHAnsi" w:eastAsiaTheme="minorEastAsia" w:hAnsiTheme="minorHAnsi" w:cstheme="minorHAnsi"/>
          <w:b/>
          <w:bCs/>
          <w:sz w:val="22"/>
          <w:szCs w:val="22"/>
        </w:rPr>
        <w:t>t is rögzítse a Szolgáltató</w:t>
      </w:r>
      <w:r w:rsidR="00A5416F" w:rsidRPr="00CC1765">
        <w:rPr>
          <w:rFonts w:asciiTheme="minorHAnsi" w:eastAsiaTheme="minorEastAsia" w:hAnsiTheme="minorHAnsi" w:cstheme="minorHAnsi"/>
          <w:b/>
          <w:bCs/>
          <w:sz w:val="22"/>
          <w:szCs w:val="22"/>
        </w:rPr>
        <w:t>. A Szolgáltató a vezet</w:t>
      </w:r>
      <w:r w:rsidR="00A5416F" w:rsidRPr="00CC1765">
        <w:rPr>
          <w:rFonts w:asciiTheme="minorHAnsi" w:eastAsiaTheme="minorEastAsia" w:hAnsiTheme="minorHAnsi" w:cstheme="minorHAnsi" w:hint="eastAsia"/>
          <w:b/>
          <w:bCs/>
          <w:sz w:val="22"/>
          <w:szCs w:val="22"/>
        </w:rPr>
        <w:t>ő</w:t>
      </w:r>
      <w:r w:rsidR="00A5416F" w:rsidRPr="00CC1765">
        <w:rPr>
          <w:rFonts w:asciiTheme="minorHAnsi" w:eastAsiaTheme="minorEastAsia" w:hAnsiTheme="minorHAnsi" w:cstheme="minorHAnsi"/>
          <w:b/>
          <w:bCs/>
          <w:sz w:val="22"/>
          <w:szCs w:val="22"/>
        </w:rPr>
        <w:t xml:space="preserve"> tisztségvisel</w:t>
      </w:r>
      <w:r w:rsidR="00A5416F" w:rsidRPr="00CC1765">
        <w:rPr>
          <w:rFonts w:asciiTheme="minorHAnsi" w:eastAsiaTheme="minorEastAsia" w:hAnsiTheme="minorHAnsi" w:cstheme="minorHAnsi" w:hint="eastAsia"/>
          <w:b/>
          <w:bCs/>
          <w:sz w:val="22"/>
          <w:szCs w:val="22"/>
        </w:rPr>
        <w:t>ő</w:t>
      </w:r>
      <w:r w:rsidR="00A5416F" w:rsidRPr="00CC1765">
        <w:rPr>
          <w:rFonts w:asciiTheme="minorHAnsi" w:eastAsiaTheme="minorEastAsia" w:hAnsiTheme="minorHAnsi" w:cstheme="minorHAnsi"/>
          <w:b/>
          <w:bCs/>
          <w:sz w:val="22"/>
          <w:szCs w:val="22"/>
        </w:rPr>
        <w:t>t kizárólag abban az esetben rögzítheti az ügyfél tényleges tulajdonosaként, ha minden, az adott helyzetben lehetséges intézkedést megtett azon természetes személy azonosítása céljából, aki az ügyfél tekintetében közvetlen, vagy közvetett tulajdoni hányaddal, szavazati joggal vagy meghatározó befolyással rendelkezik, vagy aki egyéb módon tényleges irányítást, ellen</w:t>
      </w:r>
      <w:r w:rsidR="00A5416F" w:rsidRPr="00CC1765">
        <w:rPr>
          <w:rFonts w:asciiTheme="minorHAnsi" w:eastAsiaTheme="minorEastAsia" w:hAnsiTheme="minorHAnsi" w:cstheme="minorHAnsi" w:hint="eastAsia"/>
          <w:b/>
          <w:bCs/>
          <w:sz w:val="22"/>
          <w:szCs w:val="22"/>
        </w:rPr>
        <w:t>ő</w:t>
      </w:r>
      <w:r w:rsidR="00A5416F" w:rsidRPr="00CC1765">
        <w:rPr>
          <w:rFonts w:asciiTheme="minorHAnsi" w:eastAsiaTheme="minorEastAsia" w:hAnsiTheme="minorHAnsi" w:cstheme="minorHAnsi"/>
          <w:b/>
          <w:bCs/>
          <w:sz w:val="22"/>
          <w:szCs w:val="22"/>
        </w:rPr>
        <w:t>rzést gyakorol felette</w:t>
      </w:r>
      <w:r w:rsidRPr="00CC1765">
        <w:rPr>
          <w:rFonts w:asciiTheme="minorHAnsi" w:eastAsiaTheme="minorEastAsia" w:hAnsiTheme="minorHAnsi" w:cstheme="minorHAnsi"/>
          <w:b/>
          <w:bCs/>
          <w:sz w:val="22"/>
          <w:szCs w:val="22"/>
        </w:rPr>
        <w:t>.]</w:t>
      </w:r>
    </w:p>
    <w:p w14:paraId="66AE351B" w14:textId="77777777" w:rsidR="00A5416F" w:rsidRPr="00CC1765" w:rsidRDefault="00A5416F" w:rsidP="007D0F4A">
      <w:pPr>
        <w:tabs>
          <w:tab w:val="left" w:pos="0"/>
        </w:tabs>
        <w:autoSpaceDE w:val="0"/>
        <w:autoSpaceDN w:val="0"/>
        <w:adjustRightInd w:val="0"/>
        <w:rPr>
          <w:rFonts w:asciiTheme="minorHAnsi" w:eastAsiaTheme="minorEastAsia" w:hAnsiTheme="minorHAnsi" w:cstheme="minorHAnsi"/>
          <w:b/>
          <w:bCs/>
          <w:sz w:val="22"/>
          <w:szCs w:val="22"/>
        </w:rPr>
      </w:pPr>
    </w:p>
    <w:p w14:paraId="188F0D39" w14:textId="280184C1" w:rsidR="00A5416F" w:rsidRPr="00CC1765" w:rsidRDefault="0092257E" w:rsidP="007D0F4A">
      <w:pPr>
        <w:tabs>
          <w:tab w:val="left" w:pos="0"/>
        </w:tabs>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 xml:space="preserve">Visszakereshető </w:t>
      </w:r>
      <w:r w:rsidR="00A5416F" w:rsidRPr="00CC1765">
        <w:rPr>
          <w:rFonts w:asciiTheme="minorHAnsi" w:eastAsiaTheme="minorEastAsia" w:hAnsiTheme="minorHAnsi" w:cstheme="minorHAnsi"/>
          <w:sz w:val="22"/>
          <w:szCs w:val="22"/>
        </w:rPr>
        <w:t xml:space="preserve">módon </w:t>
      </w:r>
      <w:r w:rsidRPr="00CC1765">
        <w:rPr>
          <w:rFonts w:asciiTheme="minorHAnsi" w:eastAsiaTheme="minorEastAsia" w:hAnsiTheme="minorHAnsi" w:cstheme="minorHAnsi"/>
          <w:sz w:val="22"/>
          <w:szCs w:val="22"/>
        </w:rPr>
        <w:t xml:space="preserve">kell </w:t>
      </w:r>
      <w:r w:rsidR="00A5416F" w:rsidRPr="00CC1765">
        <w:rPr>
          <w:rFonts w:asciiTheme="minorHAnsi" w:eastAsiaTheme="minorEastAsia" w:hAnsiTheme="minorHAnsi" w:cstheme="minorHAnsi"/>
          <w:sz w:val="22"/>
          <w:szCs w:val="22"/>
        </w:rPr>
        <w:t>rögzít</w:t>
      </w:r>
      <w:r w:rsidRPr="00CC1765">
        <w:rPr>
          <w:rFonts w:asciiTheme="minorHAnsi" w:eastAsiaTheme="minorEastAsia" w:hAnsiTheme="minorHAnsi" w:cstheme="minorHAnsi"/>
          <w:sz w:val="22"/>
          <w:szCs w:val="22"/>
        </w:rPr>
        <w:t>eni</w:t>
      </w:r>
      <w:r w:rsidR="00A5416F" w:rsidRPr="00CC1765">
        <w:rPr>
          <w:rFonts w:asciiTheme="minorHAnsi" w:eastAsiaTheme="minorEastAsia" w:hAnsiTheme="minorHAnsi" w:cstheme="minorHAnsi"/>
          <w:sz w:val="22"/>
          <w:szCs w:val="22"/>
        </w:rPr>
        <w:t xml:space="preserve"> annak okát, hogy az ügyfél tényleges tulajdonosaként miért az ügyfél által megnevezett vezet</w:t>
      </w:r>
      <w:r w:rsidR="00A5416F" w:rsidRPr="00CC1765">
        <w:rPr>
          <w:rFonts w:asciiTheme="minorHAnsi" w:eastAsiaTheme="minorEastAsia" w:hAnsiTheme="minorHAnsi" w:cstheme="minorHAnsi" w:hint="eastAsia"/>
          <w:sz w:val="22"/>
          <w:szCs w:val="22"/>
        </w:rPr>
        <w:t>ő</w:t>
      </w:r>
      <w:r w:rsidR="00A5416F" w:rsidRPr="00CC1765">
        <w:rPr>
          <w:rFonts w:asciiTheme="minorHAnsi" w:eastAsiaTheme="minorEastAsia" w:hAnsiTheme="minorHAnsi" w:cstheme="minorHAnsi"/>
          <w:sz w:val="22"/>
          <w:szCs w:val="22"/>
        </w:rPr>
        <w:t xml:space="preserve"> tisztségvisel</w:t>
      </w:r>
      <w:r w:rsidR="00A5416F" w:rsidRPr="00CC1765">
        <w:rPr>
          <w:rFonts w:asciiTheme="minorHAnsi" w:eastAsiaTheme="minorEastAsia" w:hAnsiTheme="minorHAnsi" w:cstheme="minorHAnsi" w:hint="eastAsia"/>
          <w:sz w:val="22"/>
          <w:szCs w:val="22"/>
        </w:rPr>
        <w:t>ő</w:t>
      </w:r>
      <w:r w:rsidR="00A5416F" w:rsidRPr="00CC1765">
        <w:rPr>
          <w:rFonts w:asciiTheme="minorHAnsi" w:eastAsiaTheme="minorEastAsia" w:hAnsiTheme="minorHAnsi" w:cstheme="minorHAnsi"/>
          <w:sz w:val="22"/>
          <w:szCs w:val="22"/>
        </w:rPr>
        <w:t>t rögzítette.</w:t>
      </w:r>
    </w:p>
    <w:p w14:paraId="64F20AC7" w14:textId="77777777" w:rsidR="00A5416F" w:rsidRPr="00CC1765" w:rsidRDefault="00A5416F" w:rsidP="007D0F4A">
      <w:pPr>
        <w:tabs>
          <w:tab w:val="left" w:pos="0"/>
        </w:tabs>
        <w:autoSpaceDE w:val="0"/>
        <w:autoSpaceDN w:val="0"/>
        <w:adjustRightInd w:val="0"/>
        <w:rPr>
          <w:rFonts w:asciiTheme="minorHAnsi" w:eastAsiaTheme="minorEastAsia" w:hAnsiTheme="minorHAnsi" w:cstheme="minorHAnsi"/>
          <w:b/>
          <w:bCs/>
          <w:sz w:val="22"/>
          <w:szCs w:val="22"/>
        </w:rPr>
      </w:pPr>
    </w:p>
    <w:p w14:paraId="30AD8F76" w14:textId="4D5EA8D0" w:rsidR="007D0F4A" w:rsidRPr="00CC1765" w:rsidRDefault="007D0F4A" w:rsidP="007D0F4A">
      <w:pPr>
        <w:tabs>
          <w:tab w:val="left" w:pos="0"/>
        </w:tabs>
        <w:autoSpaceDE w:val="0"/>
        <w:autoSpaceDN w:val="0"/>
        <w:adjustRightInd w:val="0"/>
        <w:rPr>
          <w:rFonts w:asciiTheme="minorHAnsi" w:eastAsiaTheme="minorEastAsia" w:hAnsiTheme="minorHAnsi" w:cstheme="minorHAnsi"/>
          <w:b/>
          <w:bCs/>
          <w:sz w:val="22"/>
          <w:szCs w:val="22"/>
        </w:rPr>
      </w:pPr>
      <w:r w:rsidRPr="00CC1765">
        <w:rPr>
          <w:rFonts w:asciiTheme="minorHAnsi" w:eastAsiaTheme="minorEastAsia" w:hAnsiTheme="minorHAnsi" w:cstheme="minorHAnsi"/>
          <w:sz w:val="22"/>
          <w:szCs w:val="22"/>
        </w:rPr>
        <w:t xml:space="preserve">A </w:t>
      </w:r>
      <w:r w:rsidR="0092257E" w:rsidRPr="00CC1765">
        <w:rPr>
          <w:rFonts w:asciiTheme="minorHAnsi" w:eastAsiaTheme="minorEastAsia" w:hAnsiTheme="minorHAnsi" w:cstheme="minorHAnsi"/>
          <w:sz w:val="22"/>
          <w:szCs w:val="22"/>
        </w:rPr>
        <w:t xml:space="preserve">Szolgáltató </w:t>
      </w:r>
      <w:r w:rsidRPr="00CC1765">
        <w:rPr>
          <w:rFonts w:asciiTheme="minorHAnsi" w:eastAsiaTheme="minorEastAsia" w:hAnsiTheme="minorHAnsi" w:cstheme="minorHAnsi"/>
          <w:sz w:val="22"/>
          <w:szCs w:val="22"/>
        </w:rPr>
        <w:t>arra vonatkozóan köteles információt bekérni, hogy a tényleges tulajdonos kiemelt közszerepl</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nek min</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sül-e. Ha a tényleges tulajdonos kiemelt közszerepl</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 akkor arra vonatkozóan is kell adatot rögzíteni, hogy a tényleges tulajdonos kiemelt közszerepl</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nek min</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sül-e</w:t>
      </w:r>
      <w:r w:rsidR="0092257E" w:rsidRPr="00CC1765">
        <w:rPr>
          <w:rFonts w:asciiTheme="minorHAnsi" w:eastAsiaTheme="minorEastAsia" w:hAnsiTheme="minorHAnsi" w:cstheme="minorHAnsi"/>
          <w:b/>
          <w:bCs/>
          <w:sz w:val="22"/>
          <w:szCs w:val="22"/>
        </w:rPr>
        <w:t>.</w:t>
      </w:r>
      <w:r w:rsidRPr="00CC1765">
        <w:rPr>
          <w:rFonts w:asciiTheme="minorHAnsi" w:eastAsiaTheme="minorEastAsia" w:hAnsiTheme="minorHAnsi" w:cstheme="minorHAnsi"/>
          <w:b/>
          <w:bCs/>
          <w:sz w:val="22"/>
          <w:szCs w:val="22"/>
        </w:rPr>
        <w:t xml:space="preserve"> [</w:t>
      </w:r>
      <w:r w:rsidR="00196479" w:rsidRPr="00CC1765">
        <w:rPr>
          <w:rFonts w:asciiTheme="minorHAnsi" w:eastAsiaTheme="minorEastAsia" w:hAnsiTheme="minorHAnsi" w:cstheme="minorHAnsi"/>
          <w:b/>
          <w:bCs/>
          <w:sz w:val="22"/>
          <w:szCs w:val="22"/>
        </w:rPr>
        <w:t xml:space="preserve">Amennyiben a Szolgáltató a nyilatkoztatás mellett dönt, </w:t>
      </w:r>
      <w:r w:rsidRPr="00CC1765">
        <w:rPr>
          <w:rFonts w:asciiTheme="minorHAnsi" w:eastAsiaTheme="minorEastAsia" w:hAnsiTheme="minorHAnsi" w:cstheme="minorHAnsi"/>
          <w:b/>
          <w:bCs/>
          <w:sz w:val="22"/>
          <w:szCs w:val="22"/>
        </w:rPr>
        <w:t>ki kell tölte</w:t>
      </w:r>
      <w:r w:rsidR="007D6B5D" w:rsidRPr="00CC1765">
        <w:rPr>
          <w:rFonts w:asciiTheme="minorHAnsi" w:eastAsiaTheme="minorEastAsia" w:hAnsiTheme="minorHAnsi" w:cstheme="minorHAnsi"/>
          <w:b/>
          <w:bCs/>
          <w:sz w:val="22"/>
          <w:szCs w:val="22"/>
        </w:rPr>
        <w:t>t</w:t>
      </w:r>
      <w:r w:rsidRPr="00CC1765">
        <w:rPr>
          <w:rFonts w:asciiTheme="minorHAnsi" w:eastAsiaTheme="minorEastAsia" w:hAnsiTheme="minorHAnsi" w:cstheme="minorHAnsi"/>
          <w:b/>
          <w:bCs/>
          <w:sz w:val="22"/>
          <w:szCs w:val="22"/>
        </w:rPr>
        <w:t>nie a tényleges tulajdonosra vonatkozó kiemelt közszerepl</w:t>
      </w:r>
      <w:r w:rsidRPr="00CC1765">
        <w:rPr>
          <w:rFonts w:asciiTheme="minorHAnsi" w:eastAsiaTheme="minorEastAsia" w:hAnsiTheme="minorHAnsi" w:cstheme="minorHAnsi" w:hint="eastAsia"/>
          <w:b/>
          <w:bCs/>
          <w:sz w:val="22"/>
          <w:szCs w:val="22"/>
        </w:rPr>
        <w:t>ő</w:t>
      </w:r>
      <w:r w:rsidRPr="00CC1765">
        <w:rPr>
          <w:rFonts w:asciiTheme="minorHAnsi" w:eastAsiaTheme="minorEastAsia" w:hAnsiTheme="minorHAnsi" w:cstheme="minorHAnsi"/>
          <w:b/>
          <w:bCs/>
          <w:sz w:val="22"/>
          <w:szCs w:val="22"/>
        </w:rPr>
        <w:t>i nyilatkozatot &lt;</w:t>
      </w:r>
      <w:r w:rsidR="005B6E27" w:rsidRPr="00CC1765">
        <w:rPr>
          <w:rFonts w:asciiTheme="minorHAnsi" w:eastAsiaTheme="minorEastAsia" w:hAnsiTheme="minorHAnsi" w:cstheme="minorHAnsi"/>
          <w:b/>
          <w:bCs/>
          <w:sz w:val="22"/>
          <w:szCs w:val="22"/>
        </w:rPr>
        <w:t>bels</w:t>
      </w:r>
      <w:r w:rsidR="005B6E27" w:rsidRPr="00CC1765">
        <w:rPr>
          <w:rFonts w:asciiTheme="minorHAnsi" w:eastAsiaTheme="minorEastAsia" w:hAnsiTheme="minorHAnsi" w:cstheme="minorHAnsi" w:hint="eastAsia"/>
          <w:b/>
          <w:bCs/>
          <w:sz w:val="22"/>
          <w:szCs w:val="22"/>
        </w:rPr>
        <w:t>ő</w:t>
      </w:r>
      <w:r w:rsidR="005B6E27" w:rsidRPr="00CC1765">
        <w:rPr>
          <w:rFonts w:asciiTheme="minorHAnsi" w:eastAsiaTheme="minorEastAsia" w:hAnsiTheme="minorHAnsi" w:cstheme="minorHAnsi"/>
          <w:b/>
          <w:bCs/>
          <w:sz w:val="22"/>
          <w:szCs w:val="22"/>
        </w:rPr>
        <w:t xml:space="preserve"> eljárásrend, szabályzat, vagy szabályzat jelleg</w:t>
      </w:r>
      <w:r w:rsidR="005B6E27" w:rsidRPr="00CC1765">
        <w:rPr>
          <w:rFonts w:asciiTheme="minorHAnsi" w:eastAsiaTheme="minorEastAsia" w:hAnsiTheme="minorHAnsi" w:cstheme="minorHAnsi" w:hint="eastAsia"/>
          <w:b/>
          <w:bCs/>
          <w:sz w:val="22"/>
          <w:szCs w:val="22"/>
        </w:rPr>
        <w:t>ű</w:t>
      </w:r>
      <w:r w:rsidR="005B6E27" w:rsidRPr="00CC1765">
        <w:rPr>
          <w:rFonts w:asciiTheme="minorHAnsi" w:eastAsiaTheme="minorEastAsia" w:hAnsiTheme="minorHAnsi" w:cstheme="minorHAnsi"/>
          <w:b/>
          <w:bCs/>
          <w:sz w:val="22"/>
          <w:szCs w:val="22"/>
        </w:rPr>
        <w:t xml:space="preserve"> program címe és száma, a </w:t>
      </w:r>
      <w:r w:rsidRPr="00CC1765">
        <w:rPr>
          <w:rFonts w:asciiTheme="minorHAnsi" w:eastAsiaTheme="minorEastAsia" w:hAnsiTheme="minorHAnsi" w:cstheme="minorHAnsi"/>
          <w:b/>
          <w:bCs/>
          <w:sz w:val="22"/>
          <w:szCs w:val="22"/>
        </w:rPr>
        <w:t>melléklet száma</w:t>
      </w:r>
      <w:r w:rsidR="005B6E27" w:rsidRPr="00CC1765">
        <w:rPr>
          <w:rFonts w:asciiTheme="minorHAnsi" w:eastAsiaTheme="minorEastAsia" w:hAnsiTheme="minorHAnsi" w:cstheme="minorHAnsi"/>
          <w:b/>
          <w:bCs/>
          <w:sz w:val="22"/>
          <w:szCs w:val="22"/>
        </w:rPr>
        <w:t xml:space="preserve"> </w:t>
      </w:r>
      <w:r w:rsidRPr="00CC1765">
        <w:rPr>
          <w:rFonts w:asciiTheme="minorHAnsi" w:eastAsiaTheme="minorEastAsia" w:hAnsiTheme="minorHAnsi" w:cstheme="minorHAnsi"/>
          <w:b/>
          <w:bCs/>
          <w:sz w:val="22"/>
          <w:szCs w:val="22"/>
        </w:rPr>
        <w:t>(tényleges tulajdonosra vonatkozó kiemelt közszerepl</w:t>
      </w:r>
      <w:r w:rsidRPr="00CC1765">
        <w:rPr>
          <w:rFonts w:asciiTheme="minorHAnsi" w:eastAsiaTheme="minorEastAsia" w:hAnsiTheme="minorHAnsi" w:cstheme="minorHAnsi" w:hint="eastAsia"/>
          <w:b/>
          <w:bCs/>
          <w:sz w:val="22"/>
          <w:szCs w:val="22"/>
        </w:rPr>
        <w:t>ő</w:t>
      </w:r>
      <w:r w:rsidRPr="00CC1765">
        <w:rPr>
          <w:rFonts w:asciiTheme="minorHAnsi" w:eastAsiaTheme="minorEastAsia" w:hAnsiTheme="minorHAnsi" w:cstheme="minorHAnsi"/>
          <w:b/>
          <w:bCs/>
          <w:sz w:val="22"/>
          <w:szCs w:val="22"/>
        </w:rPr>
        <w:t xml:space="preserve">i nyilatkozat)&gt;. A nyilatkozatnak tartalmaznia kell, hogy </w:t>
      </w:r>
      <w:r w:rsidR="00196479" w:rsidRPr="00CC1765">
        <w:rPr>
          <w:rFonts w:asciiTheme="minorHAnsi" w:eastAsiaTheme="minorEastAsia" w:hAnsiTheme="minorHAnsi" w:cstheme="minorHAnsi"/>
          <w:b/>
          <w:bCs/>
          <w:sz w:val="22"/>
          <w:szCs w:val="22"/>
        </w:rPr>
        <w:t xml:space="preserve">a nyilatkozat mely pontja </w:t>
      </w:r>
      <w:r w:rsidRPr="00CC1765">
        <w:rPr>
          <w:rFonts w:asciiTheme="minorHAnsi" w:eastAsiaTheme="minorEastAsia" w:hAnsiTheme="minorHAnsi" w:cstheme="minorHAnsi"/>
          <w:b/>
          <w:bCs/>
          <w:sz w:val="22"/>
          <w:szCs w:val="22"/>
        </w:rPr>
        <w:t>alapján min</w:t>
      </w:r>
      <w:r w:rsidRPr="00CC1765">
        <w:rPr>
          <w:rFonts w:asciiTheme="minorHAnsi" w:eastAsiaTheme="minorEastAsia" w:hAnsiTheme="minorHAnsi" w:cstheme="minorHAnsi" w:hint="eastAsia"/>
          <w:b/>
          <w:bCs/>
          <w:sz w:val="22"/>
          <w:szCs w:val="22"/>
        </w:rPr>
        <w:t>ő</w:t>
      </w:r>
      <w:r w:rsidRPr="00CC1765">
        <w:rPr>
          <w:rFonts w:asciiTheme="minorHAnsi" w:eastAsiaTheme="minorEastAsia" w:hAnsiTheme="minorHAnsi" w:cstheme="minorHAnsi"/>
          <w:b/>
          <w:bCs/>
          <w:sz w:val="22"/>
          <w:szCs w:val="22"/>
        </w:rPr>
        <w:t>sül kiemelt közszerepl</w:t>
      </w:r>
      <w:r w:rsidRPr="00CC1765">
        <w:rPr>
          <w:rFonts w:asciiTheme="minorHAnsi" w:eastAsiaTheme="minorEastAsia" w:hAnsiTheme="minorHAnsi" w:cstheme="minorHAnsi" w:hint="eastAsia"/>
          <w:b/>
          <w:bCs/>
          <w:sz w:val="22"/>
          <w:szCs w:val="22"/>
        </w:rPr>
        <w:t>ő</w:t>
      </w:r>
      <w:r w:rsidRPr="00CC1765">
        <w:rPr>
          <w:rFonts w:asciiTheme="minorHAnsi" w:eastAsiaTheme="minorEastAsia" w:hAnsiTheme="minorHAnsi" w:cstheme="minorHAnsi"/>
          <w:b/>
          <w:bCs/>
          <w:sz w:val="22"/>
          <w:szCs w:val="22"/>
        </w:rPr>
        <w:t>nek</w:t>
      </w:r>
      <w:r w:rsidR="007D6B5D" w:rsidRPr="00CC1765">
        <w:rPr>
          <w:rFonts w:asciiTheme="minorHAnsi" w:eastAsiaTheme="minorEastAsia" w:hAnsiTheme="minorHAnsi" w:cstheme="minorHAnsi"/>
          <w:b/>
          <w:bCs/>
          <w:sz w:val="22"/>
          <w:szCs w:val="22"/>
        </w:rPr>
        <w:t>.</w:t>
      </w:r>
      <w:r w:rsidR="00196479" w:rsidRPr="00CC1765">
        <w:rPr>
          <w:rFonts w:asciiTheme="minorHAnsi" w:eastAsiaTheme="minorEastAsia" w:hAnsiTheme="minorHAnsi" w:cstheme="minorHAnsi"/>
          <w:b/>
          <w:bCs/>
          <w:sz w:val="22"/>
          <w:szCs w:val="22"/>
        </w:rPr>
        <w:t xml:space="preserve"> Amennyiben a Szolgáltató más módon rögzíti az adatokat, ismertetni kell a pontos </w:t>
      </w:r>
      <w:r w:rsidR="002F29CA">
        <w:rPr>
          <w:rFonts w:asciiTheme="minorHAnsi" w:eastAsiaTheme="minorEastAsia" w:hAnsiTheme="minorHAnsi" w:cstheme="minorHAnsi"/>
          <w:b/>
          <w:bCs/>
          <w:sz w:val="22"/>
          <w:szCs w:val="22"/>
        </w:rPr>
        <w:t>belső szabályzat</w:t>
      </w:r>
      <w:r w:rsidR="005D0418">
        <w:rPr>
          <w:rFonts w:asciiTheme="minorHAnsi" w:eastAsiaTheme="minorEastAsia" w:hAnsiTheme="minorHAnsi" w:cstheme="minorHAnsi"/>
          <w:b/>
          <w:bCs/>
          <w:sz w:val="22"/>
          <w:szCs w:val="22"/>
        </w:rPr>
        <w:t>o</w:t>
      </w:r>
      <w:r w:rsidR="00196479" w:rsidRPr="00CC1765">
        <w:rPr>
          <w:rFonts w:asciiTheme="minorHAnsi" w:eastAsiaTheme="minorEastAsia" w:hAnsiTheme="minorHAnsi" w:cstheme="minorHAnsi"/>
          <w:b/>
          <w:bCs/>
          <w:sz w:val="22"/>
          <w:szCs w:val="22"/>
        </w:rPr>
        <w:t xml:space="preserve">t, valamint az alkalmazott nyilvántartásokat, adatbázisokat, valamint, hogy a Pmt. </w:t>
      </w:r>
      <w:r w:rsidR="00FF0F76" w:rsidRPr="00CC1765">
        <w:rPr>
          <w:rFonts w:asciiTheme="minorHAnsi" w:eastAsiaTheme="minorEastAsia" w:hAnsiTheme="minorHAnsi" w:cstheme="minorHAnsi"/>
          <w:b/>
          <w:bCs/>
          <w:sz w:val="22"/>
          <w:szCs w:val="22"/>
        </w:rPr>
        <w:t xml:space="preserve">4. § (2)–(4) bekezdés mely pontja </w:t>
      </w:r>
      <w:r w:rsidR="00196479" w:rsidRPr="00CC1765">
        <w:rPr>
          <w:rFonts w:asciiTheme="minorHAnsi" w:eastAsiaTheme="minorEastAsia" w:hAnsiTheme="minorHAnsi" w:cstheme="minorHAnsi"/>
          <w:b/>
          <w:bCs/>
          <w:sz w:val="22"/>
          <w:szCs w:val="22"/>
        </w:rPr>
        <w:t>alapján minősül kiemelt közszereplőnek</w:t>
      </w:r>
      <w:r w:rsidR="0092257E" w:rsidRPr="00CC1765">
        <w:rPr>
          <w:rFonts w:asciiTheme="minorHAnsi" w:eastAsiaTheme="minorEastAsia" w:hAnsiTheme="minorHAnsi" w:cstheme="minorHAnsi"/>
          <w:b/>
          <w:bCs/>
          <w:sz w:val="22"/>
          <w:szCs w:val="22"/>
        </w:rPr>
        <w:t>]</w:t>
      </w:r>
      <w:r w:rsidRPr="00CC1765">
        <w:rPr>
          <w:rFonts w:asciiTheme="minorHAnsi" w:eastAsiaTheme="minorEastAsia" w:hAnsiTheme="minorHAnsi" w:cstheme="minorHAnsi"/>
          <w:b/>
          <w:bCs/>
          <w:sz w:val="22"/>
          <w:szCs w:val="22"/>
        </w:rPr>
        <w:t>.</w:t>
      </w:r>
    </w:p>
    <w:p w14:paraId="2C7F3975" w14:textId="77777777" w:rsidR="007D0F4A" w:rsidRPr="00CC1765" w:rsidRDefault="007D0F4A" w:rsidP="007D0F4A">
      <w:pPr>
        <w:tabs>
          <w:tab w:val="left" w:pos="0"/>
        </w:tabs>
        <w:autoSpaceDE w:val="0"/>
        <w:autoSpaceDN w:val="0"/>
        <w:adjustRightInd w:val="0"/>
        <w:rPr>
          <w:rFonts w:asciiTheme="minorHAnsi" w:eastAsiaTheme="minorEastAsia" w:hAnsiTheme="minorHAnsi" w:cstheme="minorHAnsi"/>
          <w:sz w:val="22"/>
          <w:szCs w:val="22"/>
        </w:rPr>
      </w:pPr>
    </w:p>
    <w:p w14:paraId="746904E6" w14:textId="7BA2408E" w:rsidR="00354F5F" w:rsidRPr="00CC1765" w:rsidRDefault="00354F5F" w:rsidP="00354F5F">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color w:val="000000" w:themeColor="text1"/>
          <w:sz w:val="22"/>
          <w:szCs w:val="22"/>
        </w:rPr>
        <w:t xml:space="preserve">A tényleges tulajdonos személyazonosságára vonatkozó adatot ellenőrizni kell a bemutatott okirat, nyilvánosan hozzáférhető nyilvántartás, így különösen a tényleges tulajdonosi nyilvántartás, illetve más olyan nyilvántartás alapján, amelynek kezelőjétől </w:t>
      </w:r>
      <w:r w:rsidR="0092257E" w:rsidRPr="00CC1765">
        <w:rPr>
          <w:rFonts w:asciiTheme="minorHAnsi" w:hAnsiTheme="minorHAnsi" w:cstheme="minorHAnsi"/>
          <w:color w:val="000000" w:themeColor="text1"/>
          <w:sz w:val="22"/>
          <w:szCs w:val="22"/>
        </w:rPr>
        <w:t>a Szolgáltató</w:t>
      </w:r>
      <w:r w:rsidRPr="00CC1765">
        <w:rPr>
          <w:rFonts w:asciiTheme="minorHAnsi" w:hAnsiTheme="minorHAnsi" w:cstheme="minorHAnsi"/>
          <w:color w:val="000000" w:themeColor="text1"/>
          <w:sz w:val="22"/>
          <w:szCs w:val="22"/>
        </w:rPr>
        <w:t xml:space="preserve"> törvény alapján adatigénylésre jogosult. </w:t>
      </w:r>
      <w:r w:rsidRPr="00CC1765">
        <w:rPr>
          <w:rFonts w:asciiTheme="minorHAnsi" w:hAnsiTheme="minorHAnsi" w:cstheme="minorHAnsi"/>
          <w:b/>
          <w:color w:val="000000" w:themeColor="text1"/>
          <w:sz w:val="22"/>
          <w:szCs w:val="22"/>
        </w:rPr>
        <w:t>[</w:t>
      </w:r>
      <w:r w:rsidR="00A407D1" w:rsidRPr="00CC1765">
        <w:rPr>
          <w:rFonts w:asciiTheme="minorHAnsi" w:hAnsiTheme="minorHAnsi" w:cstheme="minorHAnsi"/>
          <w:b/>
          <w:color w:val="000000" w:themeColor="text1"/>
          <w:sz w:val="22"/>
          <w:szCs w:val="22"/>
        </w:rPr>
        <w:t xml:space="preserve">A </w:t>
      </w:r>
      <w:r w:rsidR="002F29CA">
        <w:rPr>
          <w:rFonts w:asciiTheme="minorHAnsi" w:hAnsiTheme="minorHAnsi" w:cstheme="minorHAnsi"/>
          <w:b/>
          <w:color w:val="000000" w:themeColor="text1"/>
          <w:sz w:val="22"/>
          <w:szCs w:val="22"/>
        </w:rPr>
        <w:t>belső szabályzat</w:t>
      </w:r>
      <w:r w:rsidR="00A407D1" w:rsidRPr="00CC1765">
        <w:rPr>
          <w:rFonts w:asciiTheme="minorHAnsi" w:hAnsiTheme="minorHAnsi" w:cstheme="minorHAnsi"/>
          <w:b/>
          <w:color w:val="000000" w:themeColor="text1"/>
          <w:sz w:val="22"/>
          <w:szCs w:val="22"/>
        </w:rPr>
        <w:t>b</w:t>
      </w:r>
      <w:r w:rsidR="005D0418">
        <w:rPr>
          <w:rFonts w:asciiTheme="minorHAnsi" w:hAnsiTheme="minorHAnsi" w:cstheme="minorHAnsi"/>
          <w:b/>
          <w:color w:val="000000" w:themeColor="text1"/>
          <w:sz w:val="22"/>
          <w:szCs w:val="22"/>
        </w:rPr>
        <w:t>a</w:t>
      </w:r>
      <w:r w:rsidR="00A407D1" w:rsidRPr="00CC1765">
        <w:rPr>
          <w:rFonts w:asciiTheme="minorHAnsi" w:hAnsiTheme="minorHAnsi" w:cstheme="minorHAnsi"/>
          <w:b/>
          <w:color w:val="000000" w:themeColor="text1"/>
          <w:sz w:val="22"/>
          <w:szCs w:val="22"/>
        </w:rPr>
        <w:t xml:space="preserve">n </w:t>
      </w:r>
      <w:r w:rsidRPr="00CC1765">
        <w:rPr>
          <w:rFonts w:asciiTheme="minorHAnsi" w:hAnsiTheme="minorHAnsi" w:cstheme="minorHAnsi"/>
          <w:b/>
          <w:color w:val="000000" w:themeColor="text1"/>
          <w:sz w:val="22"/>
          <w:szCs w:val="22"/>
        </w:rPr>
        <w:t xml:space="preserve">kell sorolni a használandó nyilvántartásokat.] </w:t>
      </w:r>
    </w:p>
    <w:p w14:paraId="7E1FC671" w14:textId="77777777" w:rsidR="00354F5F" w:rsidRPr="00CC1765" w:rsidRDefault="00354F5F" w:rsidP="006910AC">
      <w:pPr>
        <w:tabs>
          <w:tab w:val="left" w:pos="0"/>
        </w:tabs>
        <w:autoSpaceDE w:val="0"/>
        <w:autoSpaceDN w:val="0"/>
        <w:adjustRightInd w:val="0"/>
        <w:rPr>
          <w:rFonts w:asciiTheme="minorHAnsi" w:eastAsiaTheme="minorEastAsia" w:hAnsiTheme="minorHAnsi" w:cstheme="minorHAnsi"/>
          <w:sz w:val="22"/>
          <w:szCs w:val="22"/>
        </w:rPr>
      </w:pPr>
    </w:p>
    <w:p w14:paraId="0FC31F17" w14:textId="1A936F37" w:rsidR="000334EC" w:rsidRPr="00CC1765" w:rsidRDefault="000334EC" w:rsidP="000334E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lastRenderedPageBreak/>
        <w:t xml:space="preserve">[A </w:t>
      </w:r>
      <w:r w:rsidR="0092257E" w:rsidRPr="00CC1765">
        <w:rPr>
          <w:rFonts w:asciiTheme="minorHAnsi" w:hAnsiTheme="minorHAnsi" w:cstheme="minorHAnsi"/>
          <w:b/>
          <w:color w:val="000000" w:themeColor="text1"/>
          <w:sz w:val="22"/>
          <w:szCs w:val="22"/>
        </w:rPr>
        <w:t xml:space="preserve">Szolgáltatónak </w:t>
      </w:r>
      <w:r w:rsidRPr="00CC1765">
        <w:rPr>
          <w:rFonts w:asciiTheme="minorHAnsi" w:hAnsiTheme="minorHAnsi" w:cstheme="minorHAnsi"/>
          <w:b/>
          <w:color w:val="000000" w:themeColor="text1"/>
          <w:sz w:val="22"/>
          <w:szCs w:val="22"/>
        </w:rPr>
        <w:t>rendelkezni</w:t>
      </w:r>
      <w:r w:rsidR="0092257E" w:rsidRPr="00CC1765">
        <w:rPr>
          <w:rFonts w:asciiTheme="minorHAnsi" w:hAnsiTheme="minorHAnsi" w:cstheme="minorHAnsi"/>
          <w:b/>
          <w:color w:val="000000" w:themeColor="text1"/>
          <w:sz w:val="22"/>
          <w:szCs w:val="22"/>
        </w:rPr>
        <w:t>e</w:t>
      </w:r>
      <w:r w:rsidRPr="00CC1765">
        <w:rPr>
          <w:rFonts w:asciiTheme="minorHAnsi" w:hAnsiTheme="minorHAnsi" w:cstheme="minorHAnsi"/>
          <w:b/>
          <w:color w:val="000000" w:themeColor="text1"/>
          <w:sz w:val="22"/>
          <w:szCs w:val="22"/>
        </w:rPr>
        <w:t xml:space="preserve"> kell arról, hogy a jogi személy vagy jogi személyiséggel nem rendelkező szervezet ügyfél képviselőjének nyilatkoztatása – kockázatérzékenységi megközelítés alapján – mely esetekben mellőzhető, azaz a Szolgáltató a tényleges tulajdonosra vonatkozó adatokat a részére bemutatott okiratok, valamint a tényleges tulajdonosi nyilvántartás és más olyan nyilvántartás alapján rögzíti, amelynek kezelőjétől törvény alapján adatigénylésre jogosult és mi az erre vonatkozó</w:t>
      </w:r>
      <w:r w:rsidR="0092257E" w:rsidRPr="00CC1765">
        <w:rPr>
          <w:rFonts w:asciiTheme="minorHAnsi" w:hAnsiTheme="minorHAnsi" w:cstheme="minorHAnsi"/>
          <w:b/>
          <w:color w:val="000000" w:themeColor="text1"/>
          <w:sz w:val="22"/>
          <w:szCs w:val="22"/>
        </w:rPr>
        <w:t xml:space="preserve"> </w:t>
      </w:r>
      <w:r w:rsidR="002F29CA">
        <w:rPr>
          <w:rFonts w:asciiTheme="minorHAnsi" w:hAnsiTheme="minorHAnsi" w:cstheme="minorHAnsi"/>
          <w:b/>
          <w:color w:val="000000" w:themeColor="text1"/>
          <w:sz w:val="22"/>
          <w:szCs w:val="22"/>
        </w:rPr>
        <w:t>belső szabályzat</w:t>
      </w:r>
      <w:r w:rsidRPr="00CC1765">
        <w:rPr>
          <w:rFonts w:asciiTheme="minorHAnsi" w:hAnsiTheme="minorHAnsi" w:cstheme="minorHAnsi"/>
          <w:b/>
          <w:color w:val="000000" w:themeColor="text1"/>
          <w:sz w:val="22"/>
          <w:szCs w:val="22"/>
        </w:rPr>
        <w:t>. Ebben az esetben a Szolgáltató köteles rögzíteni, hogy az adatok rögzítésére az ügyfél nyilatkoztatásának mellőzésével került sor</w:t>
      </w:r>
      <w:r w:rsidR="003C349A" w:rsidRPr="00CC1765">
        <w:rPr>
          <w:rFonts w:asciiTheme="minorHAnsi" w:hAnsiTheme="minorHAnsi" w:cstheme="minorHAnsi"/>
          <w:b/>
          <w:color w:val="000000" w:themeColor="text1"/>
          <w:sz w:val="22"/>
          <w:szCs w:val="22"/>
        </w:rPr>
        <w:t>.</w:t>
      </w:r>
      <w:r w:rsidRPr="00CC1765">
        <w:rPr>
          <w:rFonts w:asciiTheme="minorHAnsi" w:hAnsiTheme="minorHAnsi" w:cstheme="minorHAnsi"/>
          <w:b/>
          <w:color w:val="000000" w:themeColor="text1"/>
          <w:sz w:val="22"/>
          <w:szCs w:val="22"/>
        </w:rPr>
        <w:t xml:space="preserve">] </w:t>
      </w:r>
    </w:p>
    <w:p w14:paraId="4B8C75CB" w14:textId="77777777" w:rsidR="000334EC" w:rsidRPr="00CC1765" w:rsidRDefault="000334EC" w:rsidP="000334EC">
      <w:pPr>
        <w:rPr>
          <w:rFonts w:asciiTheme="minorHAnsi" w:hAnsiTheme="minorHAnsi" w:cstheme="minorHAnsi"/>
          <w:b/>
          <w:color w:val="000000" w:themeColor="text1"/>
          <w:sz w:val="22"/>
          <w:szCs w:val="22"/>
        </w:rPr>
      </w:pPr>
    </w:p>
    <w:p w14:paraId="668FCEAD" w14:textId="5B2BB50E" w:rsidR="000334EC" w:rsidRPr="00CC1765" w:rsidRDefault="000334EC" w:rsidP="000334EC">
      <w:pPr>
        <w:tabs>
          <w:tab w:val="left" w:pos="0"/>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Azokban az esetekben, ahol az ügyfél tulajdonosai között nem természetes személyek is vannak, a tényleges tulajdonos megállapításánál figyelembe kell venni azokat a természetes személyeket is, akik a tulajdonosi láncban végig fenntartva a legalább 25 %-os részesedési aránnyal vagy szavazati joggal rendelkeznek, tényleges befolyással bírnak az ügyfél döntéseire, illetve tevékenységére. További szempontokat e S</w:t>
      </w:r>
      <w:r w:rsidR="006F749C" w:rsidRPr="00CC1765">
        <w:rPr>
          <w:rFonts w:asciiTheme="minorHAnsi" w:hAnsiTheme="minorHAnsi" w:cstheme="minorHAnsi"/>
          <w:color w:val="000000" w:themeColor="text1"/>
          <w:sz w:val="22"/>
          <w:szCs w:val="22"/>
        </w:rPr>
        <w:t>egédlet</w:t>
      </w:r>
      <w:r w:rsidRPr="00CC1765">
        <w:rPr>
          <w:rFonts w:asciiTheme="minorHAnsi" w:hAnsiTheme="minorHAnsi" w:cstheme="minorHAnsi"/>
          <w:color w:val="000000" w:themeColor="text1"/>
          <w:sz w:val="22"/>
          <w:szCs w:val="22"/>
        </w:rPr>
        <w:t xml:space="preserve"> V.2.4.1 </w:t>
      </w:r>
      <w:r w:rsidR="00D77282" w:rsidRPr="00CC1765">
        <w:rPr>
          <w:rFonts w:asciiTheme="minorHAnsi" w:hAnsiTheme="minorHAnsi" w:cstheme="minorHAnsi"/>
          <w:color w:val="000000" w:themeColor="text1"/>
          <w:sz w:val="22"/>
          <w:szCs w:val="22"/>
        </w:rPr>
        <w:t>al</w:t>
      </w:r>
      <w:r w:rsidRPr="00CC1765">
        <w:rPr>
          <w:rFonts w:asciiTheme="minorHAnsi" w:hAnsiTheme="minorHAnsi" w:cstheme="minorHAnsi"/>
          <w:color w:val="000000" w:themeColor="text1"/>
          <w:sz w:val="22"/>
          <w:szCs w:val="22"/>
        </w:rPr>
        <w:t>pontja tartalmaz.</w:t>
      </w:r>
    </w:p>
    <w:p w14:paraId="65D6A72D" w14:textId="77777777" w:rsidR="000334EC" w:rsidRPr="00CC1765" w:rsidRDefault="000334EC" w:rsidP="006910AC">
      <w:pPr>
        <w:tabs>
          <w:tab w:val="left" w:pos="0"/>
        </w:tabs>
        <w:autoSpaceDE w:val="0"/>
        <w:autoSpaceDN w:val="0"/>
        <w:adjustRightInd w:val="0"/>
        <w:rPr>
          <w:rFonts w:asciiTheme="minorHAnsi" w:eastAsiaTheme="minorEastAsia" w:hAnsiTheme="minorHAnsi" w:cstheme="minorHAnsi"/>
          <w:sz w:val="22"/>
          <w:szCs w:val="22"/>
        </w:rPr>
      </w:pPr>
    </w:p>
    <w:p w14:paraId="7A107D37" w14:textId="5AF8FAE7" w:rsidR="00A21A9C" w:rsidRPr="00CC1765" w:rsidRDefault="00A21A9C" w:rsidP="006910AC">
      <w:pPr>
        <w:tabs>
          <w:tab w:val="left" w:pos="0"/>
        </w:tabs>
        <w:autoSpaceDE w:val="0"/>
        <w:autoSpaceDN w:val="0"/>
        <w:adjustRightInd w:val="0"/>
        <w:rPr>
          <w:rFonts w:asciiTheme="minorHAnsi" w:hAnsiTheme="minorHAnsi" w:cstheme="minorHAnsi"/>
          <w:sz w:val="22"/>
          <w:szCs w:val="22"/>
        </w:rPr>
      </w:pPr>
      <w:r w:rsidRPr="00CC1765">
        <w:rPr>
          <w:rFonts w:asciiTheme="minorHAnsi" w:eastAsiaTheme="minorEastAsia" w:hAnsiTheme="minorHAnsi" w:cstheme="minorHAnsi"/>
          <w:sz w:val="22"/>
          <w:szCs w:val="22"/>
        </w:rPr>
        <w:t xml:space="preserve">A </w:t>
      </w:r>
      <w:r w:rsidR="004C53FD" w:rsidRPr="00CC1765">
        <w:rPr>
          <w:rFonts w:asciiTheme="minorHAnsi" w:eastAsiaTheme="minorEastAsia" w:hAnsiTheme="minorHAnsi" w:cstheme="minorHAnsi"/>
          <w:sz w:val="22"/>
          <w:szCs w:val="22"/>
        </w:rPr>
        <w:t xml:space="preserve">Szolgáltató </w:t>
      </w:r>
      <w:r w:rsidRPr="00CC1765">
        <w:rPr>
          <w:rFonts w:asciiTheme="minorHAnsi" w:eastAsiaTheme="minorEastAsia" w:hAnsiTheme="minorHAnsi" w:cstheme="minorHAnsi"/>
          <w:sz w:val="22"/>
          <w:szCs w:val="22"/>
        </w:rPr>
        <w:t xml:space="preserve">nyilvántartást vezet a tényleges </w:t>
      </w:r>
      <w:bookmarkStart w:id="159" w:name="OLE_LINK20"/>
      <w:r w:rsidRPr="00CC1765">
        <w:rPr>
          <w:rFonts w:asciiTheme="minorHAnsi" w:eastAsiaTheme="minorEastAsia" w:hAnsiTheme="minorHAnsi" w:cstheme="minorHAnsi"/>
          <w:sz w:val="22"/>
          <w:szCs w:val="22"/>
        </w:rPr>
        <w:t>tulajdonos azonosítása és személyazonosságának igazoló ellenőrzése érdekében megtett intézkedésekrő</w:t>
      </w:r>
      <w:r w:rsidR="009722E7" w:rsidRPr="00CC1765">
        <w:rPr>
          <w:rFonts w:asciiTheme="minorHAnsi" w:eastAsiaTheme="minorEastAsia" w:hAnsiTheme="minorHAnsi" w:cstheme="minorHAnsi"/>
          <w:sz w:val="22"/>
          <w:szCs w:val="22"/>
        </w:rPr>
        <w:t>l, valamint a</w:t>
      </w:r>
      <w:r w:rsidR="00877414" w:rsidRPr="00CC1765">
        <w:rPr>
          <w:rFonts w:asciiTheme="minorHAnsi" w:eastAsiaTheme="minorEastAsia" w:hAnsiTheme="minorHAnsi" w:cstheme="minorHAnsi"/>
          <w:sz w:val="22"/>
          <w:szCs w:val="22"/>
        </w:rPr>
        <w:t xml:space="preserve"> </w:t>
      </w:r>
      <w:r w:rsidR="009722E7" w:rsidRPr="00CC1765">
        <w:rPr>
          <w:rFonts w:asciiTheme="minorHAnsi" w:eastAsiaTheme="minorEastAsia" w:hAnsiTheme="minorHAnsi" w:cstheme="minorHAnsi"/>
          <w:sz w:val="22"/>
          <w:szCs w:val="22"/>
        </w:rPr>
        <w:t>tényleges tulajdonos(ok) adatainak rögzítésének dátumáról</w:t>
      </w:r>
      <w:r w:rsidR="004C53FD" w:rsidRPr="00CC1765">
        <w:rPr>
          <w:rFonts w:asciiTheme="minorHAnsi" w:eastAsiaTheme="minorEastAsia" w:hAnsiTheme="minorHAnsi" w:cstheme="minorHAnsi"/>
          <w:sz w:val="22"/>
          <w:szCs w:val="22"/>
        </w:rPr>
        <w:t>.</w:t>
      </w:r>
      <w:r w:rsidR="009722E7" w:rsidRPr="00CC1765">
        <w:rPr>
          <w:rFonts w:asciiTheme="minorHAnsi" w:eastAsiaTheme="minorEastAsia" w:hAnsiTheme="minorHAnsi" w:cstheme="minorHAnsi"/>
          <w:sz w:val="22"/>
          <w:szCs w:val="22"/>
        </w:rPr>
        <w:t xml:space="preserve"> </w:t>
      </w:r>
      <w:bookmarkEnd w:id="159"/>
      <w:r w:rsidR="005734F6" w:rsidRPr="00CC1765">
        <w:rPr>
          <w:rFonts w:asciiTheme="minorHAnsi" w:eastAsiaTheme="minorEastAsia" w:hAnsiTheme="minorHAnsi" w:cstheme="minorHAnsi"/>
          <w:sz w:val="22"/>
          <w:szCs w:val="22"/>
        </w:rPr>
        <w:t xml:space="preserve"> </w:t>
      </w:r>
      <w:r w:rsidR="009722E7" w:rsidRPr="00CC1765">
        <w:rPr>
          <w:rFonts w:asciiTheme="minorHAnsi" w:eastAsiaTheme="minorEastAsia" w:hAnsiTheme="minorHAnsi" w:cstheme="minorHAnsi"/>
          <w:b/>
          <w:bCs/>
          <w:sz w:val="22"/>
          <w:szCs w:val="22"/>
        </w:rPr>
        <w:t>[A Szolgáltató köteles megjelölni, hogy hol és milyen formában teszi]</w:t>
      </w:r>
      <w:r w:rsidRPr="00CC1765">
        <w:rPr>
          <w:rFonts w:asciiTheme="minorHAnsi" w:eastAsiaTheme="minorEastAsia" w:hAnsiTheme="minorHAnsi" w:cstheme="minorHAnsi"/>
          <w:b/>
          <w:bCs/>
          <w:sz w:val="22"/>
          <w:szCs w:val="22"/>
        </w:rPr>
        <w:t>.</w:t>
      </w:r>
      <w:r w:rsidRPr="00CC1765">
        <w:rPr>
          <w:rFonts w:asciiTheme="minorHAnsi" w:eastAsiaTheme="minorEastAsia" w:hAnsiTheme="minorHAnsi" w:cstheme="minorHAnsi"/>
          <w:sz w:val="22"/>
          <w:szCs w:val="22"/>
        </w:rPr>
        <w:t xml:space="preserve"> </w:t>
      </w:r>
      <w:r w:rsidRPr="00CC1765">
        <w:rPr>
          <w:rFonts w:asciiTheme="minorHAnsi" w:eastAsiaTheme="minorEastAsia" w:hAnsiTheme="minorHAnsi" w:cstheme="minorHAnsi"/>
          <w:b/>
          <w:sz w:val="22"/>
          <w:szCs w:val="22"/>
        </w:rPr>
        <w:t>[</w:t>
      </w:r>
      <w:r w:rsidR="005411E6" w:rsidRPr="00CC1765">
        <w:rPr>
          <w:rFonts w:asciiTheme="minorHAnsi" w:eastAsiaTheme="minorEastAsia" w:hAnsiTheme="minorHAnsi" w:cstheme="minorHAnsi"/>
          <w:b/>
          <w:sz w:val="22"/>
          <w:szCs w:val="22"/>
        </w:rPr>
        <w:t>A Szolgáltató köteles rendelkezni a nyilvántartás vezetésének módjáról</w:t>
      </w:r>
      <w:r w:rsidRPr="00CC1765">
        <w:rPr>
          <w:rFonts w:asciiTheme="minorHAnsi" w:hAnsiTheme="minorHAnsi" w:cstheme="minorHAnsi"/>
          <w:b/>
          <w:sz w:val="22"/>
          <w:szCs w:val="22"/>
        </w:rPr>
        <w:t>.</w:t>
      </w:r>
      <w:r w:rsidR="00A45F45" w:rsidRPr="00CC1765">
        <w:rPr>
          <w:rFonts w:asciiTheme="minorHAnsi" w:hAnsiTheme="minorHAnsi" w:cstheme="minorHAnsi"/>
          <w:b/>
          <w:sz w:val="22"/>
          <w:szCs w:val="22"/>
        </w:rPr>
        <w:t>]</w:t>
      </w:r>
    </w:p>
    <w:p w14:paraId="159F0A06" w14:textId="12970C7B" w:rsidR="00F41046" w:rsidRPr="00CC1765" w:rsidRDefault="00F41046" w:rsidP="006910AC">
      <w:pPr>
        <w:tabs>
          <w:tab w:val="left" w:pos="0"/>
        </w:tabs>
        <w:autoSpaceDE w:val="0"/>
        <w:autoSpaceDN w:val="0"/>
        <w:adjustRightInd w:val="0"/>
        <w:rPr>
          <w:rFonts w:asciiTheme="minorHAnsi" w:hAnsiTheme="minorHAnsi" w:cstheme="minorHAnsi"/>
          <w:color w:val="000000" w:themeColor="text1"/>
          <w:sz w:val="22"/>
          <w:szCs w:val="22"/>
        </w:rPr>
      </w:pPr>
    </w:p>
    <w:p w14:paraId="47C682E1" w14:textId="166B8036" w:rsidR="00F41046" w:rsidRPr="00CC1765" w:rsidRDefault="00935ACC" w:rsidP="006910AC">
      <w:pPr>
        <w:tabs>
          <w:tab w:val="left" w:pos="0"/>
        </w:tabs>
        <w:autoSpaceDE w:val="0"/>
        <w:autoSpaceDN w:val="0"/>
        <w:adjustRightInd w:val="0"/>
        <w:rPr>
          <w:rFonts w:asciiTheme="minorHAnsi" w:hAnsiTheme="minorHAnsi" w:cstheme="minorHAnsi"/>
          <w:b/>
          <w:sz w:val="22"/>
          <w:szCs w:val="22"/>
        </w:rPr>
      </w:pPr>
      <w:r w:rsidRPr="00CC1765">
        <w:rPr>
          <w:rFonts w:asciiTheme="minorHAnsi" w:hAnsiTheme="minorHAnsi" w:cstheme="minorHAnsi"/>
          <w:sz w:val="22"/>
          <w:szCs w:val="22"/>
        </w:rPr>
        <w:t xml:space="preserve">Ha a jogi személy vagy jogi személyiséggel nem rendelkező szervezet ügyfél tényleges tulajdonosa a </w:t>
      </w:r>
      <w:r w:rsidR="003263D7" w:rsidRPr="00CC1765">
        <w:rPr>
          <w:rFonts w:asciiTheme="minorHAnsi" w:hAnsiTheme="minorHAnsi" w:cstheme="minorHAnsi"/>
          <w:sz w:val="22"/>
          <w:szCs w:val="22"/>
        </w:rPr>
        <w:t xml:space="preserve">Pmt. </w:t>
      </w:r>
      <w:r w:rsidRPr="00CC1765">
        <w:rPr>
          <w:rFonts w:asciiTheme="minorHAnsi" w:hAnsiTheme="minorHAnsi" w:cstheme="minorHAnsi"/>
          <w:sz w:val="22"/>
          <w:szCs w:val="22"/>
        </w:rPr>
        <w:t xml:space="preserve">3. § 38. pont </w:t>
      </w:r>
      <w:r w:rsidRPr="00CC1765">
        <w:rPr>
          <w:rFonts w:asciiTheme="minorHAnsi" w:hAnsiTheme="minorHAnsi" w:cstheme="minorHAnsi"/>
          <w:i/>
          <w:iCs/>
          <w:sz w:val="22"/>
          <w:szCs w:val="22"/>
        </w:rPr>
        <w:t xml:space="preserve">f) </w:t>
      </w:r>
      <w:r w:rsidRPr="00CC1765">
        <w:rPr>
          <w:rFonts w:asciiTheme="minorHAnsi" w:hAnsiTheme="minorHAnsi" w:cstheme="minorHAnsi"/>
          <w:sz w:val="22"/>
          <w:szCs w:val="22"/>
        </w:rPr>
        <w:t xml:space="preserve">alpontja alapján a vezető tisztségviselő, a </w:t>
      </w:r>
      <w:r w:rsidR="004C53FD" w:rsidRPr="00CC1765">
        <w:rPr>
          <w:rFonts w:asciiTheme="minorHAnsi" w:eastAsiaTheme="minorEastAsia" w:hAnsiTheme="minorHAnsi" w:cstheme="minorHAnsi"/>
          <w:sz w:val="22"/>
          <w:szCs w:val="22"/>
        </w:rPr>
        <w:t xml:space="preserve">Szolgáltató </w:t>
      </w:r>
      <w:r w:rsidR="00354F5F" w:rsidRPr="00CC1765">
        <w:rPr>
          <w:rFonts w:asciiTheme="minorHAnsi" w:eastAsiaTheme="minorEastAsia" w:hAnsiTheme="minorHAnsi" w:cstheme="minorHAnsi"/>
          <w:sz w:val="22"/>
          <w:szCs w:val="22"/>
        </w:rPr>
        <w:t>azonosítja</w:t>
      </w:r>
      <w:r w:rsidRPr="00CC1765">
        <w:rPr>
          <w:rFonts w:asciiTheme="minorHAnsi" w:hAnsiTheme="minorHAnsi" w:cstheme="minorHAnsi"/>
          <w:sz w:val="22"/>
          <w:szCs w:val="22"/>
        </w:rPr>
        <w:t xml:space="preserve"> a vezető tisztségviselőt és </w:t>
      </w:r>
      <w:r w:rsidR="00354F5F" w:rsidRPr="00CC1765">
        <w:rPr>
          <w:rFonts w:asciiTheme="minorHAnsi" w:hAnsiTheme="minorHAnsi" w:cstheme="minorHAnsi"/>
          <w:sz w:val="22"/>
          <w:szCs w:val="22"/>
        </w:rPr>
        <w:t xml:space="preserve">elvégezni a </w:t>
      </w:r>
      <w:r w:rsidRPr="00CC1765">
        <w:rPr>
          <w:rFonts w:asciiTheme="minorHAnsi" w:hAnsiTheme="minorHAnsi" w:cstheme="minorHAnsi"/>
          <w:sz w:val="22"/>
          <w:szCs w:val="22"/>
        </w:rPr>
        <w:t xml:space="preserve">személyazonosságának igazoló ellenőrzését. A </w:t>
      </w:r>
      <w:r w:rsidR="004C53FD" w:rsidRPr="00CC1765">
        <w:rPr>
          <w:rFonts w:asciiTheme="minorHAnsi" w:eastAsiaTheme="minorEastAsia" w:hAnsiTheme="minorHAnsi" w:cstheme="minorHAnsi"/>
          <w:sz w:val="22"/>
          <w:szCs w:val="22"/>
        </w:rPr>
        <w:t>Szolgáltató</w:t>
      </w:r>
      <w:r w:rsidRPr="00CC1765">
        <w:rPr>
          <w:rFonts w:asciiTheme="minorHAnsi" w:hAnsiTheme="minorHAnsi" w:cstheme="minorHAnsi"/>
          <w:sz w:val="22"/>
          <w:szCs w:val="22"/>
        </w:rPr>
        <w:t xml:space="preserve"> rögzíti az elvégzett ügyfél-átvilágítási intézkedéseket, valamint az arra vonatkozó információt is, ha ezen intézkedéseket nem tudta végrehajtani. </w:t>
      </w:r>
      <w:r w:rsidRPr="00CC1765">
        <w:rPr>
          <w:rFonts w:asciiTheme="minorHAnsi" w:hAnsiTheme="minorHAnsi" w:cstheme="minorHAnsi"/>
          <w:b/>
          <w:sz w:val="22"/>
          <w:szCs w:val="22"/>
        </w:rPr>
        <w:t>[</w:t>
      </w:r>
      <w:r w:rsidR="004C53FD" w:rsidRPr="00CC1765">
        <w:rPr>
          <w:rFonts w:asciiTheme="minorHAnsi" w:hAnsiTheme="minorHAnsi" w:cstheme="minorHAnsi"/>
          <w:b/>
          <w:sz w:val="22"/>
          <w:szCs w:val="22"/>
        </w:rPr>
        <w:t xml:space="preserve">Szükséges rögzíteni a </w:t>
      </w:r>
      <w:r w:rsidR="002F29CA">
        <w:rPr>
          <w:rFonts w:asciiTheme="minorHAnsi" w:hAnsiTheme="minorHAnsi" w:cstheme="minorHAnsi"/>
          <w:b/>
          <w:sz w:val="22"/>
          <w:szCs w:val="22"/>
        </w:rPr>
        <w:t>belső szabályzat</w:t>
      </w:r>
      <w:r w:rsidR="005D0418">
        <w:rPr>
          <w:rFonts w:asciiTheme="minorHAnsi" w:hAnsiTheme="minorHAnsi" w:cstheme="minorHAnsi"/>
          <w:b/>
          <w:sz w:val="22"/>
          <w:szCs w:val="22"/>
        </w:rPr>
        <w:t>o</w:t>
      </w:r>
      <w:r w:rsidR="004C53FD" w:rsidRPr="00CC1765">
        <w:rPr>
          <w:rFonts w:asciiTheme="minorHAnsi" w:hAnsiTheme="minorHAnsi" w:cstheme="minorHAnsi"/>
          <w:b/>
          <w:sz w:val="22"/>
          <w:szCs w:val="22"/>
        </w:rPr>
        <w:t xml:space="preserve">t. </w:t>
      </w:r>
      <w:r w:rsidRPr="00CC1765">
        <w:rPr>
          <w:rFonts w:asciiTheme="minorHAnsi" w:hAnsiTheme="minorHAnsi" w:cstheme="minorHAnsi"/>
          <w:b/>
          <w:sz w:val="22"/>
          <w:szCs w:val="22"/>
        </w:rPr>
        <w:t>Helyes gyakorlat, ha valamennyi vezető tisztségviselő azonosításra és verifikálásra kerül.]</w:t>
      </w:r>
    </w:p>
    <w:p w14:paraId="4B2F6E82" w14:textId="77777777" w:rsidR="00241836" w:rsidRPr="00CC1765" w:rsidRDefault="00241836" w:rsidP="006910AC">
      <w:pPr>
        <w:rPr>
          <w:rFonts w:asciiTheme="minorHAnsi" w:hAnsiTheme="minorHAnsi" w:cstheme="minorHAnsi"/>
          <w:color w:val="000000" w:themeColor="text1"/>
          <w:sz w:val="22"/>
          <w:szCs w:val="22"/>
        </w:rPr>
      </w:pPr>
      <w:bookmarkStart w:id="160" w:name="_Hlk79555003"/>
    </w:p>
    <w:p w14:paraId="6BEEAB28" w14:textId="40384EAF" w:rsidR="00E02104" w:rsidRPr="00CC1765" w:rsidRDefault="000D011B" w:rsidP="006910AC">
      <w:pPr>
        <w:rPr>
          <w:rFonts w:asciiTheme="minorHAnsi" w:hAnsiTheme="minorHAnsi" w:cstheme="minorHAnsi"/>
          <w:b/>
          <w:bCs/>
          <w:color w:val="000000" w:themeColor="text1"/>
          <w:sz w:val="22"/>
          <w:szCs w:val="22"/>
        </w:rPr>
      </w:pPr>
      <w:r w:rsidRPr="00CC1765">
        <w:rPr>
          <w:rFonts w:asciiTheme="minorHAnsi" w:hAnsiTheme="minorHAnsi" w:cstheme="minorHAnsi"/>
          <w:color w:val="000000" w:themeColor="text1"/>
          <w:sz w:val="22"/>
          <w:szCs w:val="22"/>
        </w:rPr>
        <w:t xml:space="preserve">Amennyiben a Szolgáltató – a számlavezető kivételével – az adatszolgáltató ügyfelek tekintetében az ügyfél-átvilágítási intézkedés végzésekor vagy azt követően a tényleges tulajdonosi nyilvántartásban tárolt adatoktól a tényleges tulajdonosi viszonyokat érintően érdemben eltérő adatot rögzít, ezt 5 munkanapon belül köteles jelezni a nyilvántartó szervnek. A jelzés során a Szolgáltató közli az általa rögzített tényleges tulajdonosi adatokat, valamint az adatrögzítés időpontját is. A Szolgáltató a jelzést követő 30 napon belül ugyanarra a tényleges tulajdonosi adatra vonatkozóan ismételten nem küldhet jelzést. </w:t>
      </w:r>
    </w:p>
    <w:bookmarkEnd w:id="160"/>
    <w:p w14:paraId="3CA5B848" w14:textId="77777777" w:rsidR="000D011B" w:rsidRPr="00CC1765" w:rsidRDefault="000D011B" w:rsidP="006910AC">
      <w:pPr>
        <w:rPr>
          <w:rFonts w:asciiTheme="minorHAnsi" w:hAnsiTheme="minorHAnsi" w:cstheme="minorHAnsi"/>
          <w:color w:val="000000" w:themeColor="text1"/>
          <w:sz w:val="22"/>
          <w:szCs w:val="22"/>
        </w:rPr>
      </w:pPr>
    </w:p>
    <w:p w14:paraId="3C9B73FA" w14:textId="01E0CFCA" w:rsidR="000D011B" w:rsidRPr="00CC1765" w:rsidRDefault="000D011B" w:rsidP="006910AC">
      <w:pPr>
        <w:rPr>
          <w:rFonts w:asciiTheme="minorHAnsi" w:hAnsiTheme="minorHAnsi" w:cstheme="minorHAnsi"/>
          <w:b/>
          <w:bCs/>
          <w:color w:val="000000" w:themeColor="text1"/>
          <w:sz w:val="22"/>
          <w:szCs w:val="22"/>
        </w:rPr>
      </w:pPr>
      <w:bookmarkStart w:id="161" w:name="_Hlk182574461"/>
      <w:r w:rsidRPr="00CC1765">
        <w:rPr>
          <w:rFonts w:asciiTheme="minorHAnsi" w:hAnsiTheme="minorHAnsi" w:cstheme="minorHAnsi"/>
          <w:b/>
          <w:bCs/>
          <w:color w:val="000000" w:themeColor="text1"/>
          <w:sz w:val="22"/>
          <w:szCs w:val="22"/>
        </w:rPr>
        <w:t>[</w:t>
      </w:r>
      <w:r w:rsidR="006F749C" w:rsidRPr="00CC1765">
        <w:rPr>
          <w:rFonts w:asciiTheme="minorHAnsi" w:hAnsiTheme="minorHAnsi" w:cstheme="minorHAnsi"/>
          <w:b/>
          <w:bCs/>
          <w:color w:val="000000" w:themeColor="text1"/>
          <w:sz w:val="22"/>
          <w:szCs w:val="22"/>
        </w:rPr>
        <w:t>J</w:t>
      </w:r>
      <w:r w:rsidRPr="00CC1765">
        <w:rPr>
          <w:rFonts w:asciiTheme="minorHAnsi" w:hAnsiTheme="minorHAnsi" w:cstheme="minorHAnsi"/>
          <w:b/>
          <w:bCs/>
          <w:color w:val="000000" w:themeColor="text1"/>
          <w:sz w:val="22"/>
          <w:szCs w:val="22"/>
        </w:rPr>
        <w:t xml:space="preserve">avasolt, hogy a Szolgáltató </w:t>
      </w:r>
      <w:r w:rsidR="006F749C" w:rsidRPr="00CC1765">
        <w:rPr>
          <w:rFonts w:asciiTheme="minorHAnsi" w:hAnsiTheme="minorHAnsi" w:cstheme="minorHAnsi"/>
          <w:b/>
          <w:bCs/>
          <w:color w:val="000000" w:themeColor="text1"/>
          <w:sz w:val="22"/>
          <w:szCs w:val="22"/>
        </w:rPr>
        <w:t xml:space="preserve">a </w:t>
      </w:r>
      <w:r w:rsidR="002F29CA">
        <w:rPr>
          <w:rFonts w:asciiTheme="minorHAnsi" w:hAnsiTheme="minorHAnsi" w:cstheme="minorHAnsi"/>
          <w:b/>
          <w:bCs/>
          <w:color w:val="000000" w:themeColor="text1"/>
          <w:sz w:val="22"/>
          <w:szCs w:val="22"/>
        </w:rPr>
        <w:t>belső szabályzat</w:t>
      </w:r>
      <w:r w:rsidR="005D0418">
        <w:rPr>
          <w:rFonts w:asciiTheme="minorHAnsi" w:hAnsiTheme="minorHAnsi" w:cstheme="minorHAnsi"/>
          <w:b/>
          <w:bCs/>
          <w:color w:val="000000" w:themeColor="text1"/>
          <w:sz w:val="22"/>
          <w:szCs w:val="22"/>
        </w:rPr>
        <w:t>ába</w:t>
      </w:r>
      <w:r w:rsidR="006F749C" w:rsidRPr="00CC1765">
        <w:rPr>
          <w:rFonts w:asciiTheme="minorHAnsi" w:hAnsiTheme="minorHAnsi" w:cstheme="minorHAnsi"/>
          <w:b/>
          <w:bCs/>
          <w:color w:val="000000" w:themeColor="text1"/>
          <w:sz w:val="22"/>
          <w:szCs w:val="22"/>
        </w:rPr>
        <w:t xml:space="preserve">n </w:t>
      </w:r>
      <w:r w:rsidRPr="00CC1765">
        <w:rPr>
          <w:rFonts w:asciiTheme="minorHAnsi" w:hAnsiTheme="minorHAnsi" w:cstheme="minorHAnsi"/>
          <w:b/>
          <w:bCs/>
          <w:color w:val="000000" w:themeColor="text1"/>
          <w:sz w:val="22"/>
          <w:szCs w:val="22"/>
        </w:rPr>
        <w:t>határozza meg a nyilvántartási szervnek történő bejelentésre vonatkozó eljárását.]</w:t>
      </w:r>
    </w:p>
    <w:bookmarkEnd w:id="161"/>
    <w:p w14:paraId="4B9ECF0E" w14:textId="77777777" w:rsidR="00935ACC" w:rsidRPr="00CC1765" w:rsidRDefault="00935ACC" w:rsidP="006910AC">
      <w:pPr>
        <w:tabs>
          <w:tab w:val="left" w:pos="0"/>
        </w:tabs>
        <w:autoSpaceDE w:val="0"/>
        <w:autoSpaceDN w:val="0"/>
        <w:adjustRightInd w:val="0"/>
        <w:rPr>
          <w:rFonts w:asciiTheme="minorHAnsi" w:hAnsiTheme="minorHAnsi" w:cstheme="minorHAnsi"/>
          <w:color w:val="000000" w:themeColor="text1"/>
          <w:sz w:val="22"/>
          <w:szCs w:val="22"/>
        </w:rPr>
      </w:pPr>
    </w:p>
    <w:p w14:paraId="3EAC310F" w14:textId="2FFC96CE" w:rsidR="00707BC8" w:rsidRPr="00CC1765" w:rsidRDefault="002255FE" w:rsidP="006910AC">
      <w:pPr>
        <w:tabs>
          <w:tab w:val="left" w:pos="0"/>
        </w:tabs>
        <w:autoSpaceDE w:val="0"/>
        <w:autoSpaceDN w:val="0"/>
        <w:adjustRightInd w:val="0"/>
        <w:rPr>
          <w:rFonts w:asciiTheme="minorHAnsi" w:hAnsiTheme="minorHAnsi" w:cstheme="minorHAnsi"/>
          <w:bCs/>
          <w:i/>
          <w:iCs/>
          <w:color w:val="000000" w:themeColor="text1"/>
          <w:sz w:val="22"/>
          <w:szCs w:val="22"/>
        </w:rPr>
      </w:pPr>
      <w:bookmarkStart w:id="162" w:name="_Hlk182831804"/>
      <w:bookmarkStart w:id="163" w:name="_Hlk536708255"/>
      <w:r w:rsidRPr="00CC1765">
        <w:rPr>
          <w:rFonts w:asciiTheme="minorHAnsi" w:hAnsiTheme="minorHAnsi" w:cstheme="minorHAnsi"/>
          <w:bCs/>
          <w:i/>
          <w:iCs/>
          <w:color w:val="000000" w:themeColor="text1"/>
          <w:sz w:val="22"/>
          <w:szCs w:val="22"/>
        </w:rPr>
        <w:t>V.2.</w:t>
      </w:r>
      <w:r w:rsidR="007536B6" w:rsidRPr="00CC1765">
        <w:rPr>
          <w:rFonts w:asciiTheme="minorHAnsi" w:hAnsiTheme="minorHAnsi" w:cstheme="minorHAnsi"/>
          <w:bCs/>
          <w:i/>
          <w:iCs/>
          <w:color w:val="000000" w:themeColor="text1"/>
          <w:sz w:val="22"/>
          <w:szCs w:val="22"/>
        </w:rPr>
        <w:t>4</w:t>
      </w:r>
      <w:r w:rsidRPr="00CC1765">
        <w:rPr>
          <w:rFonts w:asciiTheme="minorHAnsi" w:hAnsiTheme="minorHAnsi" w:cstheme="minorHAnsi"/>
          <w:bCs/>
          <w:i/>
          <w:iCs/>
          <w:color w:val="000000" w:themeColor="text1"/>
          <w:sz w:val="22"/>
          <w:szCs w:val="22"/>
        </w:rPr>
        <w:t xml:space="preserve">.1 </w:t>
      </w:r>
      <w:bookmarkEnd w:id="162"/>
      <w:r w:rsidRPr="00CC1765">
        <w:rPr>
          <w:rFonts w:asciiTheme="minorHAnsi" w:hAnsiTheme="minorHAnsi" w:cstheme="minorHAnsi"/>
          <w:bCs/>
          <w:i/>
          <w:iCs/>
          <w:color w:val="000000" w:themeColor="text1"/>
          <w:sz w:val="22"/>
          <w:szCs w:val="22"/>
        </w:rPr>
        <w:t>–</w:t>
      </w:r>
      <w:r w:rsidR="00707BC8" w:rsidRPr="00CC1765">
        <w:rPr>
          <w:rFonts w:asciiTheme="minorHAnsi" w:hAnsiTheme="minorHAnsi" w:cstheme="minorHAnsi"/>
          <w:bCs/>
          <w:i/>
          <w:iCs/>
          <w:color w:val="000000" w:themeColor="text1"/>
          <w:sz w:val="22"/>
          <w:szCs w:val="22"/>
        </w:rPr>
        <w:t xml:space="preserve"> A tényleges tulajdonos kilétének, valamint az ügyfél tulajdonosi és irányítási szerkezetének megértése és megállapítása érdekében megteend</w:t>
      </w:r>
      <w:r w:rsidR="00707BC8" w:rsidRPr="00CC1765">
        <w:rPr>
          <w:rFonts w:asciiTheme="minorHAnsi" w:hAnsiTheme="minorHAnsi" w:cstheme="minorHAnsi" w:hint="eastAsia"/>
          <w:bCs/>
          <w:i/>
          <w:iCs/>
          <w:color w:val="000000" w:themeColor="text1"/>
          <w:sz w:val="22"/>
          <w:szCs w:val="22"/>
        </w:rPr>
        <w:t>ő</w:t>
      </w:r>
      <w:r w:rsidR="00707BC8" w:rsidRPr="00CC1765">
        <w:rPr>
          <w:rFonts w:asciiTheme="minorHAnsi" w:hAnsiTheme="minorHAnsi" w:cstheme="minorHAnsi"/>
          <w:bCs/>
          <w:i/>
          <w:iCs/>
          <w:color w:val="000000" w:themeColor="text1"/>
          <w:sz w:val="22"/>
          <w:szCs w:val="22"/>
        </w:rPr>
        <w:t xml:space="preserve"> intézkedések</w:t>
      </w:r>
    </w:p>
    <w:p w14:paraId="7CABDEE3" w14:textId="77777777" w:rsidR="00707BC8" w:rsidRPr="00CC1765" w:rsidRDefault="00707BC8" w:rsidP="006910AC">
      <w:pPr>
        <w:tabs>
          <w:tab w:val="left" w:pos="0"/>
        </w:tabs>
        <w:autoSpaceDE w:val="0"/>
        <w:autoSpaceDN w:val="0"/>
        <w:adjustRightInd w:val="0"/>
        <w:rPr>
          <w:rFonts w:asciiTheme="minorHAnsi" w:hAnsiTheme="minorHAnsi" w:cstheme="minorHAnsi"/>
          <w:bCs/>
          <w:i/>
          <w:iCs/>
          <w:color w:val="000000" w:themeColor="text1"/>
          <w:sz w:val="22"/>
          <w:szCs w:val="22"/>
        </w:rPr>
      </w:pPr>
    </w:p>
    <w:p w14:paraId="3985A855" w14:textId="785C46EE" w:rsidR="00707BC8" w:rsidRPr="00CC1765" w:rsidRDefault="00707BC8" w:rsidP="00707BC8">
      <w:pPr>
        <w:pStyle w:val="Bekezds"/>
        <w:ind w:firstLine="0"/>
        <w:jc w:val="both"/>
        <w:rPr>
          <w:rFonts w:asciiTheme="minorHAnsi" w:hAnsiTheme="minorHAnsi" w:cstheme="minorHAnsi"/>
          <w:b/>
          <w:bCs/>
          <w:sz w:val="22"/>
          <w:szCs w:val="22"/>
        </w:rPr>
      </w:pPr>
      <w:r w:rsidRPr="00CC1765">
        <w:rPr>
          <w:rFonts w:asciiTheme="minorHAnsi" w:hAnsiTheme="minorHAnsi" w:cstheme="minorHAnsi"/>
          <w:sz w:val="22"/>
          <w:szCs w:val="22"/>
        </w:rPr>
        <w:t>A tényleges tulajdonos kilétének, valamint az ügyfél tulajdonosi és irányítási szerkezetének megértése és megállapítása céljából olyan észszerű intézkedéseket</w:t>
      </w:r>
      <w:r w:rsidR="00981DD6" w:rsidRPr="00CC1765">
        <w:rPr>
          <w:rFonts w:asciiTheme="minorHAnsi" w:hAnsiTheme="minorHAnsi" w:cstheme="minorHAnsi"/>
          <w:sz w:val="22"/>
          <w:szCs w:val="22"/>
        </w:rPr>
        <w:t xml:space="preserve"> kell elvégezni</w:t>
      </w:r>
      <w:r w:rsidRPr="00CC1765">
        <w:rPr>
          <w:rFonts w:asciiTheme="minorHAnsi" w:hAnsiTheme="minorHAnsi" w:cstheme="minorHAnsi"/>
          <w:sz w:val="22"/>
          <w:szCs w:val="22"/>
        </w:rPr>
        <w:t xml:space="preserve">, amelyek elegendők ahhoz, hogy a </w:t>
      </w:r>
      <w:r w:rsidR="00877414" w:rsidRPr="00CC1765">
        <w:rPr>
          <w:rFonts w:asciiTheme="minorHAnsi" w:hAnsiTheme="minorHAnsi" w:cstheme="minorHAnsi"/>
          <w:sz w:val="22"/>
          <w:szCs w:val="22"/>
        </w:rPr>
        <w:t>S</w:t>
      </w:r>
      <w:r w:rsidRPr="00CC1765">
        <w:rPr>
          <w:rFonts w:asciiTheme="minorHAnsi" w:hAnsiTheme="minorHAnsi" w:cstheme="minorHAnsi"/>
          <w:sz w:val="22"/>
          <w:szCs w:val="22"/>
        </w:rPr>
        <w:t xml:space="preserve">zolgáltató meggyőződhessen arról, hogy megérti az ügyfél vonatkozásában a tulajdonlás, az irányítás és az ellenőrzés különböző szintjeihez kapcsolódó kockázatot, és meg tudja határozni a tényleges tulajdonosok kilétét. </w:t>
      </w:r>
      <w:r w:rsidR="00D92DCA" w:rsidRPr="00CC1765">
        <w:rPr>
          <w:rFonts w:asciiTheme="minorHAnsi" w:hAnsiTheme="minorHAnsi" w:cstheme="minorHAnsi"/>
          <w:b/>
          <w:bCs/>
          <w:sz w:val="22"/>
          <w:szCs w:val="22"/>
        </w:rPr>
        <w:t xml:space="preserve">[A Szolgáltató </w:t>
      </w:r>
      <w:r w:rsidR="00877414" w:rsidRPr="00CC1765">
        <w:rPr>
          <w:rFonts w:asciiTheme="minorHAnsi" w:hAnsiTheme="minorHAnsi" w:cstheme="minorHAnsi"/>
          <w:b/>
          <w:bCs/>
          <w:sz w:val="22"/>
          <w:szCs w:val="22"/>
        </w:rPr>
        <w:t xml:space="preserve">köteles </w:t>
      </w:r>
      <w:r w:rsidR="002F29CA">
        <w:rPr>
          <w:rFonts w:asciiTheme="minorHAnsi" w:hAnsiTheme="minorHAnsi" w:cstheme="minorHAnsi"/>
          <w:b/>
          <w:bCs/>
          <w:sz w:val="22"/>
          <w:szCs w:val="22"/>
        </w:rPr>
        <w:t>belső szabályzat</w:t>
      </w:r>
      <w:r w:rsidR="005D0418">
        <w:rPr>
          <w:rFonts w:asciiTheme="minorHAnsi" w:hAnsiTheme="minorHAnsi" w:cstheme="minorHAnsi"/>
          <w:b/>
          <w:bCs/>
          <w:sz w:val="22"/>
          <w:szCs w:val="22"/>
        </w:rPr>
        <w:t>o</w:t>
      </w:r>
      <w:r w:rsidR="00877414" w:rsidRPr="00CC1765">
        <w:rPr>
          <w:rFonts w:asciiTheme="minorHAnsi" w:hAnsiTheme="minorHAnsi" w:cstheme="minorHAnsi"/>
          <w:b/>
          <w:bCs/>
          <w:sz w:val="22"/>
          <w:szCs w:val="22"/>
        </w:rPr>
        <w:t xml:space="preserve">t meghatározni, amely magában foglalja </w:t>
      </w:r>
      <w:r w:rsidR="00D92DCA" w:rsidRPr="00CC1765">
        <w:rPr>
          <w:rFonts w:asciiTheme="minorHAnsi" w:hAnsiTheme="minorHAnsi" w:cstheme="minorHAnsi"/>
          <w:b/>
          <w:bCs/>
          <w:sz w:val="22"/>
          <w:szCs w:val="22"/>
        </w:rPr>
        <w:t xml:space="preserve">a tényleges tulajdonos kilétének, valamint az ügyfél tulajdonosi és irányítási szerkezetének megállapítására vonatkozó </w:t>
      </w:r>
      <w:r w:rsidR="00C40F1A" w:rsidRPr="00CC1765">
        <w:rPr>
          <w:rFonts w:asciiTheme="minorHAnsi" w:hAnsiTheme="minorHAnsi" w:cstheme="minorHAnsi"/>
          <w:b/>
          <w:bCs/>
          <w:sz w:val="22"/>
          <w:szCs w:val="22"/>
        </w:rPr>
        <w:t xml:space="preserve">módszert, illetve </w:t>
      </w:r>
      <w:r w:rsidR="00D92DCA" w:rsidRPr="00CC1765">
        <w:rPr>
          <w:rFonts w:asciiTheme="minorHAnsi" w:hAnsiTheme="minorHAnsi" w:cstheme="minorHAnsi"/>
          <w:b/>
          <w:bCs/>
          <w:sz w:val="22"/>
          <w:szCs w:val="22"/>
        </w:rPr>
        <w:t>eljárását</w:t>
      </w:r>
      <w:r w:rsidR="00877414" w:rsidRPr="00CC1765">
        <w:rPr>
          <w:rFonts w:asciiTheme="minorHAnsi" w:hAnsiTheme="minorHAnsi" w:cstheme="minorHAnsi"/>
          <w:b/>
          <w:bCs/>
          <w:sz w:val="22"/>
          <w:szCs w:val="22"/>
        </w:rPr>
        <w:t>, valamint az eljárásban érintett területeket és kijelölt felelősöket</w:t>
      </w:r>
      <w:r w:rsidR="00D92DCA" w:rsidRPr="00CC1765">
        <w:rPr>
          <w:rFonts w:asciiTheme="minorHAnsi" w:hAnsiTheme="minorHAnsi" w:cstheme="minorHAnsi"/>
          <w:b/>
          <w:bCs/>
          <w:sz w:val="22"/>
          <w:szCs w:val="22"/>
        </w:rPr>
        <w:t xml:space="preserve">. </w:t>
      </w:r>
      <w:r w:rsidR="00AE7640" w:rsidRPr="00CC1765">
        <w:rPr>
          <w:rFonts w:asciiTheme="minorHAnsi" w:hAnsiTheme="minorHAnsi" w:cstheme="minorHAnsi"/>
          <w:b/>
          <w:bCs/>
          <w:sz w:val="22"/>
          <w:szCs w:val="22"/>
        </w:rPr>
        <w:t>A Szolgáltató köteles –</w:t>
      </w:r>
      <w:r w:rsidR="00877414" w:rsidRPr="00CC1765">
        <w:rPr>
          <w:rFonts w:asciiTheme="minorHAnsi" w:hAnsiTheme="minorHAnsi" w:cstheme="minorHAnsi"/>
          <w:b/>
          <w:bCs/>
          <w:sz w:val="22"/>
          <w:szCs w:val="22"/>
        </w:rPr>
        <w:t xml:space="preserve"> </w:t>
      </w:r>
      <w:r w:rsidR="00AE7640" w:rsidRPr="00CC1765">
        <w:rPr>
          <w:rFonts w:asciiTheme="minorHAnsi" w:hAnsiTheme="minorHAnsi" w:cstheme="minorHAnsi"/>
          <w:b/>
          <w:bCs/>
          <w:sz w:val="22"/>
          <w:szCs w:val="22"/>
        </w:rPr>
        <w:t xml:space="preserve">kockázatérzékenységi megközelítés alapján – a felmerült kockázati szinthez mérten arányos intézkedéseket előírni. </w:t>
      </w:r>
      <w:r w:rsidR="00D92DCA" w:rsidRPr="00CC1765">
        <w:rPr>
          <w:rFonts w:asciiTheme="minorHAnsi" w:hAnsiTheme="minorHAnsi" w:cstheme="minorHAnsi"/>
          <w:b/>
          <w:bCs/>
          <w:sz w:val="22"/>
          <w:szCs w:val="22"/>
        </w:rPr>
        <w:t xml:space="preserve">A Szolgáltató köteles </w:t>
      </w:r>
      <w:r w:rsidR="00D92DCA" w:rsidRPr="00CC1765">
        <w:rPr>
          <w:rFonts w:asciiTheme="minorHAnsi" w:hAnsiTheme="minorHAnsi" w:cstheme="minorHAnsi"/>
          <w:b/>
          <w:color w:val="000000" w:themeColor="text1"/>
          <w:sz w:val="22"/>
          <w:szCs w:val="22"/>
        </w:rPr>
        <w:t>figyelembe venni az MNB által nyilvánosságra hozott információkat is.</w:t>
      </w:r>
      <w:r w:rsidR="00C12BDF" w:rsidRPr="00CC1765">
        <w:rPr>
          <w:rFonts w:asciiTheme="minorHAnsi" w:hAnsiTheme="minorHAnsi" w:cstheme="minorHAnsi"/>
          <w:sz w:val="22"/>
          <w:szCs w:val="22"/>
        </w:rPr>
        <w:t xml:space="preserve"> </w:t>
      </w:r>
      <w:r w:rsidR="00C12BDF" w:rsidRPr="00CC1765">
        <w:rPr>
          <w:rFonts w:asciiTheme="minorHAnsi" w:hAnsiTheme="minorHAnsi" w:cstheme="minorHAnsi"/>
          <w:b/>
          <w:bCs/>
          <w:sz w:val="22"/>
          <w:szCs w:val="22"/>
        </w:rPr>
        <w:t xml:space="preserve">A </w:t>
      </w:r>
      <w:r w:rsidR="00877414" w:rsidRPr="00CC1765">
        <w:rPr>
          <w:rFonts w:asciiTheme="minorHAnsi" w:hAnsiTheme="minorHAnsi" w:cstheme="minorHAnsi"/>
          <w:b/>
          <w:color w:val="000000" w:themeColor="text1"/>
          <w:sz w:val="22"/>
          <w:szCs w:val="22"/>
        </w:rPr>
        <w:t>S</w:t>
      </w:r>
      <w:r w:rsidR="00C12BDF" w:rsidRPr="00CC1765">
        <w:rPr>
          <w:rFonts w:asciiTheme="minorHAnsi" w:hAnsiTheme="minorHAnsi" w:cstheme="minorHAnsi"/>
          <w:b/>
          <w:color w:val="000000" w:themeColor="text1"/>
          <w:sz w:val="22"/>
          <w:szCs w:val="22"/>
        </w:rPr>
        <w:t>zolgáltató az ügyfél vonatkozásában felmerült kockázatokat és az azokra tekintettel elvégzett intézkedések eredményét visszakereshet</w:t>
      </w:r>
      <w:r w:rsidR="00C12BDF" w:rsidRPr="00CC1765">
        <w:rPr>
          <w:rFonts w:asciiTheme="minorHAnsi" w:hAnsiTheme="minorHAnsi" w:cstheme="minorHAnsi" w:hint="eastAsia"/>
          <w:b/>
          <w:color w:val="000000" w:themeColor="text1"/>
          <w:sz w:val="22"/>
          <w:szCs w:val="22"/>
        </w:rPr>
        <w:t>ő</w:t>
      </w:r>
      <w:r w:rsidR="00C12BDF" w:rsidRPr="00CC1765">
        <w:rPr>
          <w:rFonts w:asciiTheme="minorHAnsi" w:hAnsiTheme="minorHAnsi" w:cstheme="minorHAnsi"/>
          <w:b/>
          <w:color w:val="000000" w:themeColor="text1"/>
          <w:sz w:val="22"/>
          <w:szCs w:val="22"/>
        </w:rPr>
        <w:t xml:space="preserve"> módon</w:t>
      </w:r>
      <w:r w:rsidR="00877414" w:rsidRPr="00CC1765">
        <w:rPr>
          <w:rFonts w:asciiTheme="minorHAnsi" w:hAnsiTheme="minorHAnsi" w:cstheme="minorHAnsi"/>
          <w:b/>
          <w:color w:val="000000" w:themeColor="text1"/>
          <w:sz w:val="22"/>
          <w:szCs w:val="22"/>
        </w:rPr>
        <w:t xml:space="preserve"> </w:t>
      </w:r>
      <w:r w:rsidR="00C12BDF" w:rsidRPr="00CC1765">
        <w:rPr>
          <w:rFonts w:asciiTheme="minorHAnsi" w:hAnsiTheme="minorHAnsi" w:cstheme="minorHAnsi"/>
          <w:b/>
          <w:color w:val="000000" w:themeColor="text1"/>
          <w:sz w:val="22"/>
          <w:szCs w:val="22"/>
        </w:rPr>
        <w:t>köteles dokumentálni, és a Pmt. 56–58. §-ában foglaltaknak megfelel</w:t>
      </w:r>
      <w:r w:rsidR="00C12BDF" w:rsidRPr="00CC1765">
        <w:rPr>
          <w:rFonts w:asciiTheme="minorHAnsi" w:hAnsiTheme="minorHAnsi" w:cstheme="minorHAnsi" w:hint="eastAsia"/>
          <w:b/>
          <w:color w:val="000000" w:themeColor="text1"/>
          <w:sz w:val="22"/>
          <w:szCs w:val="22"/>
        </w:rPr>
        <w:t>ő</w:t>
      </w:r>
      <w:r w:rsidR="00C12BDF" w:rsidRPr="00CC1765">
        <w:rPr>
          <w:rFonts w:asciiTheme="minorHAnsi" w:hAnsiTheme="minorHAnsi" w:cstheme="minorHAnsi"/>
          <w:b/>
          <w:color w:val="000000" w:themeColor="text1"/>
          <w:sz w:val="22"/>
          <w:szCs w:val="22"/>
        </w:rPr>
        <w:t>en meg</w:t>
      </w:r>
      <w:r w:rsidR="00C12BDF" w:rsidRPr="00CC1765">
        <w:rPr>
          <w:rFonts w:asciiTheme="minorHAnsi" w:hAnsiTheme="minorHAnsi" w:cstheme="minorHAnsi" w:hint="eastAsia"/>
          <w:b/>
          <w:color w:val="000000" w:themeColor="text1"/>
          <w:sz w:val="22"/>
          <w:szCs w:val="22"/>
        </w:rPr>
        <w:t>ő</w:t>
      </w:r>
      <w:r w:rsidR="00C12BDF" w:rsidRPr="00CC1765">
        <w:rPr>
          <w:rFonts w:asciiTheme="minorHAnsi" w:hAnsiTheme="minorHAnsi" w:cstheme="minorHAnsi"/>
          <w:b/>
          <w:color w:val="000000" w:themeColor="text1"/>
          <w:sz w:val="22"/>
          <w:szCs w:val="22"/>
        </w:rPr>
        <w:t>rzi</w:t>
      </w:r>
      <w:r w:rsidR="00877414" w:rsidRPr="00CC1765">
        <w:rPr>
          <w:rFonts w:asciiTheme="minorHAnsi" w:hAnsiTheme="minorHAnsi" w:cstheme="minorHAnsi"/>
          <w:b/>
          <w:color w:val="000000" w:themeColor="text1"/>
          <w:sz w:val="22"/>
          <w:szCs w:val="22"/>
        </w:rPr>
        <w:t xml:space="preserve">, a vonatkozó </w:t>
      </w:r>
      <w:r w:rsidR="002F29CA">
        <w:rPr>
          <w:rFonts w:asciiTheme="minorHAnsi" w:hAnsiTheme="minorHAnsi" w:cstheme="minorHAnsi"/>
          <w:b/>
          <w:color w:val="000000" w:themeColor="text1"/>
          <w:sz w:val="22"/>
          <w:szCs w:val="22"/>
        </w:rPr>
        <w:t>belső szabályzat</w:t>
      </w:r>
      <w:r w:rsidR="005D0418">
        <w:rPr>
          <w:rFonts w:asciiTheme="minorHAnsi" w:hAnsiTheme="minorHAnsi" w:cstheme="minorHAnsi"/>
          <w:b/>
          <w:color w:val="000000" w:themeColor="text1"/>
          <w:sz w:val="22"/>
          <w:szCs w:val="22"/>
        </w:rPr>
        <w:t>o</w:t>
      </w:r>
      <w:r w:rsidR="00877414" w:rsidRPr="00CC1765">
        <w:rPr>
          <w:rFonts w:asciiTheme="minorHAnsi" w:hAnsiTheme="minorHAnsi" w:cstheme="minorHAnsi"/>
          <w:b/>
          <w:color w:val="000000" w:themeColor="text1"/>
          <w:sz w:val="22"/>
          <w:szCs w:val="22"/>
        </w:rPr>
        <w:t>t rögzíteni kell</w:t>
      </w:r>
      <w:r w:rsidR="00C12BDF" w:rsidRPr="00CC1765">
        <w:rPr>
          <w:rFonts w:asciiTheme="minorHAnsi" w:hAnsiTheme="minorHAnsi" w:cstheme="minorHAnsi"/>
          <w:b/>
          <w:color w:val="000000" w:themeColor="text1"/>
          <w:sz w:val="22"/>
          <w:szCs w:val="22"/>
        </w:rPr>
        <w:t xml:space="preserve">. Ennek érdekében a </w:t>
      </w:r>
      <w:r w:rsidR="00791196" w:rsidRPr="00CC1765">
        <w:rPr>
          <w:rFonts w:asciiTheme="minorHAnsi" w:hAnsiTheme="minorHAnsi" w:cstheme="minorHAnsi"/>
          <w:b/>
          <w:color w:val="000000" w:themeColor="text1"/>
          <w:sz w:val="22"/>
          <w:szCs w:val="22"/>
        </w:rPr>
        <w:t>S</w:t>
      </w:r>
      <w:r w:rsidR="00C12BDF" w:rsidRPr="00CC1765">
        <w:rPr>
          <w:rFonts w:asciiTheme="minorHAnsi" w:hAnsiTheme="minorHAnsi" w:cstheme="minorHAnsi"/>
          <w:b/>
          <w:color w:val="000000" w:themeColor="text1"/>
          <w:sz w:val="22"/>
          <w:szCs w:val="22"/>
        </w:rPr>
        <w:t>zolgáltató olyan nyilvántartást vezet, amelyb</w:t>
      </w:r>
      <w:r w:rsidR="00C12BDF" w:rsidRPr="00CC1765">
        <w:rPr>
          <w:rFonts w:asciiTheme="minorHAnsi" w:hAnsiTheme="minorHAnsi" w:cstheme="minorHAnsi" w:hint="eastAsia"/>
          <w:b/>
          <w:color w:val="000000" w:themeColor="text1"/>
          <w:sz w:val="22"/>
          <w:szCs w:val="22"/>
        </w:rPr>
        <w:t>ő</w:t>
      </w:r>
      <w:r w:rsidR="00C12BDF" w:rsidRPr="00CC1765">
        <w:rPr>
          <w:rFonts w:asciiTheme="minorHAnsi" w:hAnsiTheme="minorHAnsi" w:cstheme="minorHAnsi"/>
          <w:b/>
          <w:color w:val="000000" w:themeColor="text1"/>
          <w:sz w:val="22"/>
          <w:szCs w:val="22"/>
        </w:rPr>
        <w:t>l kétséget kizáróan megállapítható, hogy milyen forrásból származnak az ügyfélre</w:t>
      </w:r>
      <w:r w:rsidR="00803A5F" w:rsidRPr="00CC1765">
        <w:rPr>
          <w:rFonts w:asciiTheme="minorHAnsi" w:hAnsiTheme="minorHAnsi" w:cstheme="minorHAnsi"/>
          <w:b/>
          <w:color w:val="000000" w:themeColor="text1"/>
          <w:sz w:val="22"/>
          <w:szCs w:val="22"/>
        </w:rPr>
        <w:t xml:space="preserve"> és a tényleges tulajdonosra</w:t>
      </w:r>
      <w:r w:rsidR="00C12BDF" w:rsidRPr="00CC1765">
        <w:rPr>
          <w:rFonts w:asciiTheme="minorHAnsi" w:hAnsiTheme="minorHAnsi" w:cstheme="minorHAnsi"/>
          <w:b/>
          <w:color w:val="000000" w:themeColor="text1"/>
          <w:sz w:val="22"/>
          <w:szCs w:val="22"/>
        </w:rPr>
        <w:t xml:space="preserve"> vonatkozó adatok, és hogy a </w:t>
      </w:r>
      <w:r w:rsidR="00791196" w:rsidRPr="00CC1765">
        <w:rPr>
          <w:rFonts w:asciiTheme="minorHAnsi" w:hAnsiTheme="minorHAnsi" w:cstheme="minorHAnsi"/>
          <w:b/>
          <w:color w:val="000000" w:themeColor="text1"/>
          <w:sz w:val="22"/>
          <w:szCs w:val="22"/>
        </w:rPr>
        <w:t>S</w:t>
      </w:r>
      <w:r w:rsidR="00C12BDF" w:rsidRPr="00CC1765">
        <w:rPr>
          <w:rFonts w:asciiTheme="minorHAnsi" w:hAnsiTheme="minorHAnsi" w:cstheme="minorHAnsi"/>
          <w:b/>
          <w:color w:val="000000" w:themeColor="text1"/>
          <w:sz w:val="22"/>
          <w:szCs w:val="22"/>
        </w:rPr>
        <w:t>zolgáltató ezeket milyen módon ellen</w:t>
      </w:r>
      <w:r w:rsidR="00C12BDF" w:rsidRPr="00CC1765">
        <w:rPr>
          <w:rFonts w:asciiTheme="minorHAnsi" w:hAnsiTheme="minorHAnsi" w:cstheme="minorHAnsi" w:hint="eastAsia"/>
          <w:b/>
          <w:color w:val="000000" w:themeColor="text1"/>
          <w:sz w:val="22"/>
          <w:szCs w:val="22"/>
        </w:rPr>
        <w:t>ő</w:t>
      </w:r>
      <w:r w:rsidR="00C12BDF" w:rsidRPr="00CC1765">
        <w:rPr>
          <w:rFonts w:asciiTheme="minorHAnsi" w:hAnsiTheme="minorHAnsi" w:cstheme="minorHAnsi"/>
          <w:b/>
          <w:color w:val="000000" w:themeColor="text1"/>
          <w:sz w:val="22"/>
          <w:szCs w:val="22"/>
        </w:rPr>
        <w:t>rizte.</w:t>
      </w:r>
      <w:r w:rsidR="00C12BDF" w:rsidRPr="00CC1765">
        <w:rPr>
          <w:rFonts w:asciiTheme="minorHAnsi" w:hAnsiTheme="minorHAnsi" w:cstheme="minorHAnsi"/>
        </w:rPr>
        <w:t xml:space="preserve"> </w:t>
      </w:r>
      <w:r w:rsidR="00C12BDF" w:rsidRPr="00CC1765">
        <w:rPr>
          <w:rFonts w:asciiTheme="minorHAnsi" w:hAnsiTheme="minorHAnsi" w:cstheme="minorHAnsi"/>
          <w:b/>
          <w:color w:val="000000" w:themeColor="text1"/>
          <w:sz w:val="22"/>
          <w:szCs w:val="22"/>
        </w:rPr>
        <w:t>A Szolgáltató rögzíti a tényleges tulajdonos kilétének, valamint az ügyfél tulajdonosi és irányítási szerkezetének megértése és megállapítása érdekében megteend</w:t>
      </w:r>
      <w:r w:rsidR="00C12BDF" w:rsidRPr="00CC1765">
        <w:rPr>
          <w:rFonts w:asciiTheme="minorHAnsi" w:hAnsiTheme="minorHAnsi" w:cstheme="minorHAnsi" w:hint="eastAsia"/>
          <w:b/>
          <w:color w:val="000000" w:themeColor="text1"/>
          <w:sz w:val="22"/>
          <w:szCs w:val="22"/>
        </w:rPr>
        <w:t>ő</w:t>
      </w:r>
      <w:r w:rsidR="00C12BDF" w:rsidRPr="00CC1765">
        <w:rPr>
          <w:rFonts w:asciiTheme="minorHAnsi" w:hAnsiTheme="minorHAnsi" w:cstheme="minorHAnsi"/>
          <w:b/>
          <w:color w:val="000000" w:themeColor="text1"/>
          <w:sz w:val="22"/>
          <w:szCs w:val="22"/>
        </w:rPr>
        <w:t xml:space="preserve"> intézkedések kapcsán vezetett nyilvántartásaihoz történ</w:t>
      </w:r>
      <w:r w:rsidR="00C12BDF" w:rsidRPr="00CC1765">
        <w:rPr>
          <w:rFonts w:asciiTheme="minorHAnsi" w:hAnsiTheme="minorHAnsi" w:cstheme="minorHAnsi" w:hint="eastAsia"/>
          <w:b/>
          <w:color w:val="000000" w:themeColor="text1"/>
          <w:sz w:val="22"/>
          <w:szCs w:val="22"/>
        </w:rPr>
        <w:t>ő</w:t>
      </w:r>
      <w:r w:rsidR="00C12BDF" w:rsidRPr="00CC1765">
        <w:rPr>
          <w:rFonts w:asciiTheme="minorHAnsi" w:hAnsiTheme="minorHAnsi" w:cstheme="minorHAnsi"/>
          <w:b/>
          <w:color w:val="000000" w:themeColor="text1"/>
          <w:sz w:val="22"/>
          <w:szCs w:val="22"/>
        </w:rPr>
        <w:t xml:space="preserve"> hozzáférés módját és jogalapját.</w:t>
      </w:r>
      <w:r w:rsidR="00FA3C66" w:rsidRPr="00CC1765">
        <w:rPr>
          <w:rFonts w:asciiTheme="minorHAnsi" w:hAnsiTheme="minorHAnsi" w:cstheme="minorHAnsi"/>
          <w:b/>
          <w:sz w:val="22"/>
          <w:szCs w:val="22"/>
        </w:rPr>
        <w:t>]</w:t>
      </w:r>
      <w:r w:rsidR="00FA3C66" w:rsidRPr="00CC1765">
        <w:rPr>
          <w:rFonts w:asciiTheme="minorHAnsi" w:hAnsiTheme="minorHAnsi" w:cstheme="minorHAnsi"/>
        </w:rPr>
        <w:t xml:space="preserve"> </w:t>
      </w:r>
      <w:r w:rsidR="00FA3C66" w:rsidRPr="00CC1765">
        <w:rPr>
          <w:rFonts w:asciiTheme="minorHAnsi" w:hAnsiTheme="minorHAnsi" w:cstheme="minorHAnsi"/>
          <w:b/>
          <w:color w:val="000000" w:themeColor="text1"/>
          <w:sz w:val="22"/>
          <w:szCs w:val="22"/>
        </w:rPr>
        <w:t>[Itt kérjük rögzíteni, hogy az intézkedések eredményei hol érhet</w:t>
      </w:r>
      <w:r w:rsidR="00FA3C66" w:rsidRPr="00CC1765">
        <w:rPr>
          <w:rFonts w:asciiTheme="minorHAnsi" w:hAnsiTheme="minorHAnsi" w:cstheme="minorHAnsi" w:hint="eastAsia"/>
          <w:b/>
          <w:color w:val="000000" w:themeColor="text1"/>
          <w:sz w:val="22"/>
          <w:szCs w:val="22"/>
        </w:rPr>
        <w:t>ő</w:t>
      </w:r>
      <w:r w:rsidR="00FA3C66" w:rsidRPr="00CC1765">
        <w:rPr>
          <w:rFonts w:asciiTheme="minorHAnsi" w:hAnsiTheme="minorHAnsi" w:cstheme="minorHAnsi"/>
          <w:b/>
          <w:color w:val="000000" w:themeColor="text1"/>
          <w:sz w:val="22"/>
          <w:szCs w:val="22"/>
        </w:rPr>
        <w:t>ek el.]</w:t>
      </w:r>
    </w:p>
    <w:p w14:paraId="504C8562" w14:textId="77777777" w:rsidR="00AE7640" w:rsidRPr="00CC1765" w:rsidRDefault="00AE7640" w:rsidP="00707BC8">
      <w:pPr>
        <w:pStyle w:val="Bekezds"/>
        <w:ind w:firstLine="0"/>
        <w:jc w:val="both"/>
        <w:rPr>
          <w:rFonts w:asciiTheme="minorHAnsi" w:hAnsiTheme="minorHAnsi" w:cstheme="minorHAnsi"/>
          <w:b/>
          <w:sz w:val="22"/>
          <w:szCs w:val="22"/>
        </w:rPr>
      </w:pPr>
    </w:p>
    <w:p w14:paraId="5947B1C3" w14:textId="4C556381" w:rsidR="00AE7640" w:rsidRPr="00CC1765" w:rsidRDefault="00AE7640" w:rsidP="00521EB3">
      <w:pPr>
        <w:pStyle w:val="Bekezds"/>
        <w:ind w:firstLine="0"/>
        <w:jc w:val="both"/>
        <w:rPr>
          <w:rFonts w:asciiTheme="minorHAnsi" w:hAnsiTheme="minorHAnsi" w:cstheme="minorHAnsi"/>
          <w:sz w:val="22"/>
          <w:szCs w:val="22"/>
        </w:rPr>
      </w:pPr>
      <w:r w:rsidRPr="00CC1765">
        <w:rPr>
          <w:rFonts w:asciiTheme="minorHAnsi" w:hAnsiTheme="minorHAnsi" w:cstheme="minorHAnsi"/>
          <w:sz w:val="22"/>
          <w:szCs w:val="22"/>
        </w:rPr>
        <w:t xml:space="preserve">A </w:t>
      </w:r>
      <w:r w:rsidR="00C40F1A" w:rsidRPr="00CC1765">
        <w:rPr>
          <w:rFonts w:asciiTheme="minorHAnsi" w:hAnsiTheme="minorHAnsi" w:cstheme="minorHAnsi"/>
          <w:sz w:val="22"/>
          <w:szCs w:val="22"/>
        </w:rPr>
        <w:t>Szolgáltató</w:t>
      </w:r>
      <w:r w:rsidR="008B081E" w:rsidRPr="00CC1765">
        <w:rPr>
          <w:rFonts w:asciiTheme="minorHAnsi" w:hAnsiTheme="minorHAnsi" w:cstheme="minorHAnsi"/>
          <w:sz w:val="22"/>
          <w:szCs w:val="22"/>
        </w:rPr>
        <w:t xml:space="preserve"> </w:t>
      </w:r>
      <w:r w:rsidRPr="00CC1765">
        <w:rPr>
          <w:rFonts w:asciiTheme="minorHAnsi" w:hAnsiTheme="minorHAnsi" w:cstheme="minorHAnsi"/>
          <w:sz w:val="22"/>
          <w:szCs w:val="22"/>
        </w:rPr>
        <w:t xml:space="preserve">az ügyfél tulajdonosi és irányítási szerkezetének megállapítását kizárólag </w:t>
      </w:r>
      <w:r w:rsidR="008B081E" w:rsidRPr="00CC1765">
        <w:rPr>
          <w:rFonts w:asciiTheme="minorHAnsi" w:hAnsiTheme="minorHAnsi" w:cstheme="minorHAnsi"/>
          <w:sz w:val="22"/>
          <w:szCs w:val="22"/>
        </w:rPr>
        <w:t xml:space="preserve">akkor alapozza </w:t>
      </w:r>
      <w:r w:rsidRPr="00CC1765">
        <w:rPr>
          <w:rFonts w:asciiTheme="minorHAnsi" w:hAnsiTheme="minorHAnsi" w:cstheme="minorHAnsi"/>
          <w:sz w:val="22"/>
          <w:szCs w:val="22"/>
        </w:rPr>
        <w:t xml:space="preserve">az ügyfél nyilatkozatára, ha az ügyfél alacsony kockázatú, és a nyilatkozat valóságtartalmával összefüggésben az összes </w:t>
      </w:r>
      <w:r w:rsidRPr="00CC1765">
        <w:rPr>
          <w:rFonts w:asciiTheme="minorHAnsi" w:hAnsiTheme="minorHAnsi" w:cstheme="minorHAnsi"/>
          <w:sz w:val="22"/>
          <w:szCs w:val="22"/>
        </w:rPr>
        <w:lastRenderedPageBreak/>
        <w:t xml:space="preserve">körülmény figyelembevételével a </w:t>
      </w:r>
      <w:r w:rsidR="00791196" w:rsidRPr="00CC1765">
        <w:rPr>
          <w:rFonts w:asciiTheme="minorHAnsi" w:hAnsiTheme="minorHAnsi" w:cstheme="minorHAnsi"/>
          <w:sz w:val="22"/>
          <w:szCs w:val="22"/>
        </w:rPr>
        <w:t>S</w:t>
      </w:r>
      <w:r w:rsidRPr="00CC1765">
        <w:rPr>
          <w:rFonts w:asciiTheme="minorHAnsi" w:hAnsiTheme="minorHAnsi" w:cstheme="minorHAnsi"/>
          <w:sz w:val="22"/>
          <w:szCs w:val="22"/>
        </w:rPr>
        <w:t>zolgáltatóban nem merül fel kétség.</w:t>
      </w:r>
    </w:p>
    <w:p w14:paraId="564D924D" w14:textId="77777777" w:rsidR="00D92DCA" w:rsidRPr="00CC1765" w:rsidRDefault="00D92DCA" w:rsidP="00D92DCA">
      <w:pPr>
        <w:tabs>
          <w:tab w:val="left" w:pos="0"/>
        </w:tabs>
        <w:autoSpaceDE w:val="0"/>
        <w:autoSpaceDN w:val="0"/>
        <w:adjustRightInd w:val="0"/>
        <w:rPr>
          <w:rFonts w:asciiTheme="minorHAnsi" w:hAnsiTheme="minorHAnsi" w:cstheme="minorHAnsi"/>
          <w:bCs/>
          <w:i/>
          <w:iCs/>
          <w:color w:val="000000" w:themeColor="text1"/>
          <w:sz w:val="22"/>
          <w:szCs w:val="22"/>
        </w:rPr>
      </w:pPr>
    </w:p>
    <w:p w14:paraId="4899AC1D" w14:textId="293AB888" w:rsidR="00D92DCA" w:rsidRPr="00CC1765" w:rsidRDefault="00D92DCA" w:rsidP="004C5D15">
      <w:pPr>
        <w:tabs>
          <w:tab w:val="left" w:pos="0"/>
        </w:tabs>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w:t>
      </w:r>
      <w:r w:rsidR="00C40F1A" w:rsidRPr="00CC1765">
        <w:rPr>
          <w:rFonts w:asciiTheme="minorHAnsi" w:hAnsiTheme="minorHAnsi" w:cstheme="minorHAnsi"/>
          <w:bCs/>
          <w:color w:val="000000" w:themeColor="text1"/>
          <w:sz w:val="22"/>
          <w:szCs w:val="22"/>
        </w:rPr>
        <w:t>Szolgáltató</w:t>
      </w:r>
      <w:r w:rsidRPr="00CC1765">
        <w:rPr>
          <w:rFonts w:asciiTheme="minorHAnsi" w:hAnsiTheme="minorHAnsi" w:cstheme="minorHAnsi"/>
          <w:bCs/>
          <w:color w:val="000000" w:themeColor="text1"/>
          <w:sz w:val="22"/>
          <w:szCs w:val="22"/>
        </w:rPr>
        <w:t xml:space="preserve"> megvizsgálja, hogy vannak-e olyan személyek, akik a jogi személynek vagy jogi szem</w:t>
      </w:r>
      <w:r w:rsidRPr="00CC1765">
        <w:rPr>
          <w:rFonts w:asciiTheme="minorHAnsi" w:hAnsiTheme="minorHAnsi" w:cstheme="minorHAnsi" w:hint="eastAsia"/>
          <w:bCs/>
          <w:color w:val="000000" w:themeColor="text1"/>
          <w:sz w:val="22"/>
          <w:szCs w:val="22"/>
        </w:rPr>
        <w:t>é</w:t>
      </w:r>
      <w:r w:rsidRPr="00CC1765">
        <w:rPr>
          <w:rFonts w:asciiTheme="minorHAnsi" w:hAnsiTheme="minorHAnsi" w:cstheme="minorHAnsi"/>
          <w:bCs/>
          <w:color w:val="000000" w:themeColor="text1"/>
          <w:sz w:val="22"/>
          <w:szCs w:val="22"/>
        </w:rPr>
        <w:t>lyiséggel nem rendelkez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szervezetnek min</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sül</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ügyfél tekintetében egyéb módon tényleges irányítást, ellen</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rzést gyakorolnak. Ennek megállapításoshoz figyelembe veszi az</w:t>
      </w:r>
    </w:p>
    <w:p w14:paraId="4A6CB03F" w14:textId="1770EC22" w:rsidR="00D92DCA" w:rsidRPr="00CC1765" w:rsidRDefault="00D92DCA" w:rsidP="00521EB3">
      <w:pPr>
        <w:pStyle w:val="Listaszerbekezds"/>
        <w:numPr>
          <w:ilvl w:val="1"/>
          <w:numId w:val="165"/>
        </w:numPr>
        <w:tabs>
          <w:tab w:val="left" w:pos="0"/>
        </w:tabs>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ügyfelet érint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közvetlen tulajdonlás nélküli irányítást </w:t>
      </w:r>
      <w:r w:rsidR="00D32C65" w:rsidRPr="00CC1765">
        <w:rPr>
          <w:rFonts w:asciiTheme="minorHAnsi" w:hAnsiTheme="minorHAnsi" w:cstheme="minorHAnsi"/>
          <w:bCs/>
          <w:color w:val="000000" w:themeColor="text1"/>
        </w:rPr>
        <w:t>(</w:t>
      </w:r>
      <w:r w:rsidRPr="00CC1765">
        <w:rPr>
          <w:rFonts w:asciiTheme="minorHAnsi" w:hAnsiTheme="minorHAnsi" w:cstheme="minorHAnsi"/>
          <w:bCs/>
          <w:color w:val="000000" w:themeColor="text1"/>
        </w:rPr>
        <w:t>hozzátartozói viszony vagy szerz</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déses kapcsolatok révén</w:t>
      </w:r>
      <w:r w:rsidR="00D32C65" w:rsidRPr="00CC1765">
        <w:rPr>
          <w:rFonts w:asciiTheme="minorHAnsi" w:hAnsiTheme="minorHAnsi" w:cstheme="minorHAnsi"/>
          <w:bCs/>
          <w:color w:val="000000" w:themeColor="text1"/>
        </w:rPr>
        <w:t>)</w:t>
      </w:r>
      <w:r w:rsidRPr="00CC1765">
        <w:rPr>
          <w:rFonts w:asciiTheme="minorHAnsi" w:hAnsiTheme="minorHAnsi" w:cstheme="minorHAnsi"/>
          <w:bCs/>
          <w:color w:val="000000" w:themeColor="text1"/>
        </w:rPr>
        <w:t xml:space="preserve">, </w:t>
      </w:r>
    </w:p>
    <w:p w14:paraId="46B24750" w14:textId="2987AA7F" w:rsidR="00D92DCA" w:rsidRPr="00CC1765" w:rsidRDefault="00D92DCA" w:rsidP="00521EB3">
      <w:pPr>
        <w:pStyle w:val="Listaszerbekezds"/>
        <w:numPr>
          <w:ilvl w:val="1"/>
          <w:numId w:val="165"/>
        </w:numPr>
        <w:tabs>
          <w:tab w:val="left" w:pos="0"/>
        </w:tabs>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ügyfél tulajdonában lév</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eszközök igénybevételét, használatát vagy azokból való haszonszerzést, </w:t>
      </w:r>
    </w:p>
    <w:p w14:paraId="3C48645F" w14:textId="5EC774AF" w:rsidR="00707BC8" w:rsidRPr="00CC1765" w:rsidRDefault="00D92DCA" w:rsidP="00521EB3">
      <w:pPr>
        <w:pStyle w:val="Listaszerbekezds"/>
        <w:numPr>
          <w:ilvl w:val="1"/>
          <w:numId w:val="165"/>
        </w:numPr>
        <w:tabs>
          <w:tab w:val="left" w:pos="0"/>
        </w:tabs>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üzleti gyakorla</w:t>
      </w:r>
      <w:r w:rsidR="00D32C65" w:rsidRPr="00CC1765">
        <w:rPr>
          <w:rFonts w:asciiTheme="minorHAnsi" w:hAnsiTheme="minorHAnsi" w:cstheme="minorHAnsi"/>
          <w:bCs/>
          <w:color w:val="000000" w:themeColor="text1"/>
        </w:rPr>
        <w:t>tokat</w:t>
      </w:r>
      <w:r w:rsidRPr="00CC1765">
        <w:rPr>
          <w:rFonts w:asciiTheme="minorHAnsi" w:hAnsiTheme="minorHAnsi" w:cstheme="minorHAnsi"/>
          <w:bCs/>
          <w:color w:val="000000" w:themeColor="text1"/>
        </w:rPr>
        <w:t xml:space="preserve"> vagy </w:t>
      </w:r>
      <w:r w:rsidR="00D32C65" w:rsidRPr="00CC1765">
        <w:rPr>
          <w:rFonts w:asciiTheme="minorHAnsi" w:hAnsiTheme="minorHAnsi" w:cstheme="minorHAnsi"/>
          <w:bCs/>
          <w:color w:val="000000" w:themeColor="text1"/>
        </w:rPr>
        <w:t xml:space="preserve">a </w:t>
      </w:r>
      <w:r w:rsidRPr="00CC1765">
        <w:rPr>
          <w:rFonts w:asciiTheme="minorHAnsi" w:hAnsiTheme="minorHAnsi" w:cstheme="minorHAnsi"/>
          <w:bCs/>
          <w:color w:val="000000" w:themeColor="text1"/>
        </w:rPr>
        <w:t>m</w:t>
      </w:r>
      <w:r w:rsidRPr="00CC1765">
        <w:rPr>
          <w:rFonts w:asciiTheme="minorHAnsi" w:hAnsiTheme="minorHAnsi" w:cstheme="minorHAnsi" w:hint="eastAsia"/>
          <w:bCs/>
          <w:color w:val="000000" w:themeColor="text1"/>
        </w:rPr>
        <w:t>ű</w:t>
      </w:r>
      <w:r w:rsidRPr="00CC1765">
        <w:rPr>
          <w:rFonts w:asciiTheme="minorHAnsi" w:hAnsiTheme="minorHAnsi" w:cstheme="minorHAnsi"/>
          <w:bCs/>
          <w:color w:val="000000" w:themeColor="text1"/>
        </w:rPr>
        <w:t>ködését befolyásoló stratégiai döntésekért való felel</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sséget.</w:t>
      </w:r>
    </w:p>
    <w:p w14:paraId="5050680D" w14:textId="79D7365C" w:rsidR="00707BC8" w:rsidRPr="00CC1765" w:rsidRDefault="005D012D" w:rsidP="004C5D15">
      <w:pPr>
        <w:tabs>
          <w:tab w:val="left" w:pos="0"/>
        </w:tabs>
        <w:autoSpaceDE w:val="0"/>
        <w:autoSpaceDN w:val="0"/>
        <w:adjustRightInd w:val="0"/>
        <w:rPr>
          <w:rFonts w:asciiTheme="minorHAnsi" w:hAnsiTheme="minorHAnsi" w:cstheme="minorHAnsi"/>
          <w:b/>
          <w:bCs/>
          <w:sz w:val="22"/>
          <w:szCs w:val="22"/>
        </w:rPr>
      </w:pPr>
      <w:r w:rsidRPr="00CC1765">
        <w:rPr>
          <w:rFonts w:asciiTheme="minorHAnsi" w:hAnsiTheme="minorHAnsi" w:cstheme="minorHAnsi"/>
          <w:bCs/>
          <w:color w:val="000000" w:themeColor="text1"/>
          <w:sz w:val="22"/>
          <w:szCs w:val="22"/>
        </w:rPr>
        <w:t xml:space="preserve">A </w:t>
      </w:r>
      <w:r w:rsidR="006B2070" w:rsidRPr="00CC1765">
        <w:rPr>
          <w:rFonts w:asciiTheme="minorHAnsi" w:hAnsiTheme="minorHAnsi" w:cstheme="minorHAnsi"/>
          <w:bCs/>
          <w:color w:val="000000" w:themeColor="text1"/>
          <w:sz w:val="22"/>
          <w:szCs w:val="22"/>
        </w:rPr>
        <w:t xml:space="preserve">Szolgáltató </w:t>
      </w:r>
      <w:r w:rsidRPr="00CC1765">
        <w:rPr>
          <w:rFonts w:asciiTheme="minorHAnsi" w:hAnsiTheme="minorHAnsi" w:cstheme="minorHAnsi"/>
          <w:sz w:val="22"/>
          <w:szCs w:val="22"/>
        </w:rPr>
        <w:t xml:space="preserve">kockázatérzékenységi alapon </w:t>
      </w:r>
      <w:r w:rsidRPr="00CC1765">
        <w:rPr>
          <w:rFonts w:asciiTheme="minorHAnsi" w:hAnsiTheme="minorHAnsi" w:cstheme="minorHAnsi"/>
          <w:bCs/>
          <w:color w:val="000000" w:themeColor="text1"/>
          <w:sz w:val="22"/>
          <w:szCs w:val="22"/>
        </w:rPr>
        <w:t>ellen</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rzi a jogi személy ügyfél létesítési joghatósága szerinti tényleges tulajdonosi nyilvántartást, amennyiben az a számár</w:t>
      </w:r>
      <w:r w:rsidR="006B2070" w:rsidRPr="00CC1765">
        <w:rPr>
          <w:rFonts w:asciiTheme="minorHAnsi" w:hAnsiTheme="minorHAnsi" w:cstheme="minorHAnsi"/>
          <w:bCs/>
          <w:color w:val="000000" w:themeColor="text1"/>
          <w:sz w:val="22"/>
          <w:szCs w:val="22"/>
        </w:rPr>
        <w:t>a hozzáférhető</w:t>
      </w:r>
      <w:r w:rsidRPr="00CC1765">
        <w:rPr>
          <w:rFonts w:asciiTheme="minorHAnsi" w:hAnsiTheme="minorHAnsi" w:cstheme="minorHAnsi"/>
          <w:bCs/>
          <w:color w:val="000000" w:themeColor="text1"/>
          <w:sz w:val="22"/>
          <w:szCs w:val="22"/>
        </w:rPr>
        <w:t xml:space="preserve">. </w:t>
      </w:r>
      <w:r w:rsidR="00294D4F" w:rsidRPr="00CC1765">
        <w:rPr>
          <w:rFonts w:asciiTheme="minorHAnsi" w:hAnsiTheme="minorHAnsi" w:cstheme="minorHAnsi"/>
          <w:bCs/>
          <w:color w:val="000000" w:themeColor="text1"/>
          <w:sz w:val="22"/>
          <w:szCs w:val="22"/>
        </w:rPr>
        <w:t>Amennyiben az üzleti kapcsolathoz magasabb kockázat társul, vagy kétség merül fel arra vonatkozóan, hogy a nyilvántartásban szerepl</w:t>
      </w:r>
      <w:r w:rsidR="00294D4F" w:rsidRPr="00CC1765">
        <w:rPr>
          <w:rFonts w:asciiTheme="minorHAnsi" w:hAnsiTheme="minorHAnsi" w:cstheme="minorHAnsi" w:hint="eastAsia"/>
          <w:bCs/>
          <w:color w:val="000000" w:themeColor="text1"/>
          <w:sz w:val="22"/>
          <w:szCs w:val="22"/>
        </w:rPr>
        <w:t>ő</w:t>
      </w:r>
      <w:r w:rsidR="00294D4F" w:rsidRPr="00CC1765">
        <w:rPr>
          <w:rFonts w:asciiTheme="minorHAnsi" w:hAnsiTheme="minorHAnsi" w:cstheme="minorHAnsi"/>
          <w:bCs/>
          <w:color w:val="000000" w:themeColor="text1"/>
          <w:sz w:val="22"/>
          <w:szCs w:val="22"/>
        </w:rPr>
        <w:t xml:space="preserve"> személy a tényleges tulajdonos, a</w:t>
      </w:r>
      <w:r w:rsidR="006B2070" w:rsidRPr="00CC1765">
        <w:rPr>
          <w:rFonts w:asciiTheme="minorHAnsi" w:hAnsiTheme="minorHAnsi" w:cstheme="minorHAnsi"/>
          <w:bCs/>
          <w:color w:val="000000" w:themeColor="text1"/>
          <w:sz w:val="22"/>
          <w:szCs w:val="22"/>
        </w:rPr>
        <w:t xml:space="preserve"> Szolgáltatónak</w:t>
      </w:r>
      <w:r w:rsidR="00294D4F" w:rsidRPr="00CC1765">
        <w:rPr>
          <w:rFonts w:asciiTheme="minorHAnsi" w:hAnsiTheme="minorHAnsi" w:cstheme="minorHAnsi"/>
          <w:bCs/>
          <w:color w:val="000000" w:themeColor="text1"/>
          <w:sz w:val="22"/>
          <w:szCs w:val="22"/>
        </w:rPr>
        <w:t xml:space="preserve"> további adatokat </w:t>
      </w:r>
      <w:r w:rsidR="006B2070" w:rsidRPr="00CC1765">
        <w:rPr>
          <w:rFonts w:asciiTheme="minorHAnsi" w:hAnsiTheme="minorHAnsi" w:cstheme="minorHAnsi"/>
          <w:bCs/>
          <w:color w:val="000000" w:themeColor="text1"/>
          <w:sz w:val="22"/>
          <w:szCs w:val="22"/>
        </w:rPr>
        <w:t>szükséges beszereznie</w:t>
      </w:r>
      <w:r w:rsidR="00294D4F" w:rsidRPr="00CC1765">
        <w:rPr>
          <w:rFonts w:asciiTheme="minorHAnsi" w:hAnsiTheme="minorHAnsi" w:cstheme="minorHAnsi"/>
          <w:bCs/>
          <w:color w:val="000000" w:themeColor="text1"/>
          <w:sz w:val="22"/>
          <w:szCs w:val="22"/>
        </w:rPr>
        <w:t xml:space="preserve">. </w:t>
      </w:r>
      <w:r w:rsidR="00294D4F" w:rsidRPr="00CC1765">
        <w:rPr>
          <w:rFonts w:asciiTheme="minorHAnsi" w:hAnsiTheme="minorHAnsi" w:cstheme="minorHAnsi"/>
          <w:b/>
          <w:color w:val="000000" w:themeColor="text1"/>
          <w:sz w:val="22"/>
          <w:szCs w:val="22"/>
        </w:rPr>
        <w:t>[</w:t>
      </w:r>
      <w:r w:rsidR="006B2070" w:rsidRPr="00CC1765">
        <w:rPr>
          <w:rFonts w:asciiTheme="minorHAnsi" w:hAnsiTheme="minorHAnsi" w:cstheme="minorHAnsi"/>
          <w:b/>
          <w:sz w:val="22"/>
          <w:szCs w:val="22"/>
        </w:rPr>
        <w:t xml:space="preserve">Javasolt meghatározni </w:t>
      </w:r>
      <w:r w:rsidR="00294D4F" w:rsidRPr="00CC1765">
        <w:rPr>
          <w:rFonts w:asciiTheme="minorHAnsi" w:hAnsiTheme="minorHAnsi" w:cstheme="minorHAnsi"/>
          <w:b/>
          <w:sz w:val="22"/>
          <w:szCs w:val="22"/>
        </w:rPr>
        <w:t>Szolgáltató</w:t>
      </w:r>
      <w:r w:rsidR="00545EF7" w:rsidRPr="00CC1765">
        <w:rPr>
          <w:rFonts w:asciiTheme="minorHAnsi" w:hAnsiTheme="minorHAnsi" w:cstheme="minorHAnsi"/>
          <w:b/>
          <w:sz w:val="22"/>
          <w:szCs w:val="22"/>
        </w:rPr>
        <w:t>nak</w:t>
      </w:r>
      <w:r w:rsidR="006B2070" w:rsidRPr="00CC1765">
        <w:rPr>
          <w:rFonts w:asciiTheme="minorHAnsi" w:hAnsiTheme="minorHAnsi" w:cstheme="minorHAnsi"/>
          <w:b/>
          <w:sz w:val="22"/>
          <w:szCs w:val="22"/>
        </w:rPr>
        <w:t xml:space="preserve">, hogy mikor merülhet fel kétség, valamint </w:t>
      </w:r>
      <w:r w:rsidR="00294D4F" w:rsidRPr="00CC1765">
        <w:rPr>
          <w:rFonts w:asciiTheme="minorHAnsi" w:hAnsiTheme="minorHAnsi" w:cstheme="minorHAnsi"/>
          <w:b/>
          <w:sz w:val="22"/>
          <w:szCs w:val="22"/>
        </w:rPr>
        <w:t>a magasabb kockázat, vagy kétség eseté</w:t>
      </w:r>
      <w:r w:rsidR="00294D4F" w:rsidRPr="00CC1765">
        <w:rPr>
          <w:rFonts w:asciiTheme="minorHAnsi" w:hAnsiTheme="minorHAnsi" w:cstheme="minorHAnsi"/>
          <w:b/>
          <w:bCs/>
          <w:sz w:val="22"/>
          <w:szCs w:val="22"/>
        </w:rPr>
        <w:t>n beszerzendő adatok körét és a vonatkozó eljárást].</w:t>
      </w:r>
    </w:p>
    <w:p w14:paraId="68569D1B" w14:textId="77777777" w:rsidR="006B2070" w:rsidRPr="00CC1765" w:rsidRDefault="006B2070" w:rsidP="004C5D15">
      <w:pPr>
        <w:tabs>
          <w:tab w:val="left" w:pos="0"/>
        </w:tabs>
        <w:autoSpaceDE w:val="0"/>
        <w:autoSpaceDN w:val="0"/>
        <w:adjustRightInd w:val="0"/>
        <w:rPr>
          <w:rFonts w:asciiTheme="minorHAnsi" w:hAnsiTheme="minorHAnsi" w:cstheme="minorHAnsi"/>
          <w:sz w:val="22"/>
          <w:szCs w:val="22"/>
        </w:rPr>
      </w:pPr>
    </w:p>
    <w:p w14:paraId="08D15DB4" w14:textId="071A1200" w:rsidR="006B2070" w:rsidRPr="00CC1765" w:rsidRDefault="006B2070" w:rsidP="004C5D15">
      <w:pPr>
        <w:tabs>
          <w:tab w:val="left" w:pos="0"/>
        </w:tabs>
        <w:autoSpaceDE w:val="0"/>
        <w:autoSpaceDN w:val="0"/>
        <w:adjustRightInd w:val="0"/>
        <w:rPr>
          <w:rFonts w:asciiTheme="minorHAnsi" w:hAnsiTheme="minorHAnsi" w:cstheme="minorHAnsi"/>
          <w:sz w:val="22"/>
          <w:szCs w:val="22"/>
        </w:rPr>
      </w:pPr>
      <w:r w:rsidRPr="00CC1765">
        <w:rPr>
          <w:rFonts w:asciiTheme="minorHAnsi" w:hAnsiTheme="minorHAnsi" w:cstheme="minorHAnsi"/>
          <w:sz w:val="22"/>
          <w:szCs w:val="22"/>
        </w:rPr>
        <w:t>A Szolgáltató az ügyfél által megnevezett vezet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tisztségvisel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t kizárólag abban az esetben rögzítheti az ügyfél tényleges tulajdonosaként, ha minden, az adott helyzetben lehetséges intézkedést megtett a Szolgáltató által meghatározott </w:t>
      </w:r>
      <w:r w:rsidR="002F29CA">
        <w:rPr>
          <w:rFonts w:asciiTheme="minorHAnsi" w:hAnsiTheme="minorHAnsi" w:cstheme="minorHAnsi"/>
          <w:sz w:val="22"/>
          <w:szCs w:val="22"/>
        </w:rPr>
        <w:t>belső szabályzat</w:t>
      </w:r>
      <w:r w:rsidRPr="00CC1765">
        <w:rPr>
          <w:rFonts w:asciiTheme="minorHAnsi" w:hAnsiTheme="minorHAnsi" w:cstheme="minorHAnsi"/>
          <w:sz w:val="22"/>
          <w:szCs w:val="22"/>
        </w:rPr>
        <w:t xml:space="preserve"> szerint, a fenti szempontok figyelembevételével. Visszakereshető módon </w:t>
      </w:r>
      <w:r w:rsidR="00E958B6" w:rsidRPr="00CC1765">
        <w:rPr>
          <w:rFonts w:asciiTheme="minorHAnsi" w:hAnsiTheme="minorHAnsi" w:cstheme="minorHAnsi"/>
          <w:sz w:val="22"/>
          <w:szCs w:val="22"/>
        </w:rPr>
        <w:t xml:space="preserve">annak </w:t>
      </w:r>
      <w:r w:rsidRPr="00CC1765">
        <w:rPr>
          <w:rFonts w:asciiTheme="minorHAnsi" w:hAnsiTheme="minorHAnsi" w:cstheme="minorHAnsi"/>
          <w:sz w:val="22"/>
          <w:szCs w:val="22"/>
        </w:rPr>
        <w:t>okát is rögzíteni szükséges</w:t>
      </w:r>
      <w:r w:rsidR="00E958B6" w:rsidRPr="00CC1765">
        <w:rPr>
          <w:rFonts w:asciiTheme="minorHAnsi" w:hAnsiTheme="minorHAnsi" w:cstheme="minorHAnsi"/>
          <w:sz w:val="22"/>
          <w:szCs w:val="22"/>
        </w:rPr>
        <w:t>, hogy miért a vezető tisztségviselő került tényleges tulajdonosként azonosításra</w:t>
      </w:r>
      <w:r w:rsidRPr="00CC1765">
        <w:rPr>
          <w:rFonts w:asciiTheme="minorHAnsi" w:hAnsiTheme="minorHAnsi" w:cstheme="minorHAnsi"/>
          <w:sz w:val="22"/>
          <w:szCs w:val="22"/>
        </w:rPr>
        <w:t xml:space="preserve">. </w:t>
      </w:r>
    </w:p>
    <w:p w14:paraId="099B3A53" w14:textId="77777777" w:rsidR="006B2070" w:rsidRPr="00CC1765" w:rsidRDefault="006B2070" w:rsidP="004C5D15">
      <w:pPr>
        <w:tabs>
          <w:tab w:val="left" w:pos="0"/>
        </w:tabs>
        <w:autoSpaceDE w:val="0"/>
        <w:autoSpaceDN w:val="0"/>
        <w:adjustRightInd w:val="0"/>
        <w:rPr>
          <w:rFonts w:asciiTheme="minorHAnsi" w:hAnsiTheme="minorHAnsi" w:cstheme="minorHAnsi"/>
          <w:sz w:val="22"/>
          <w:szCs w:val="22"/>
        </w:rPr>
      </w:pPr>
    </w:p>
    <w:p w14:paraId="725B3028" w14:textId="305009F8" w:rsidR="00D6544E" w:rsidRPr="00CC1765" w:rsidRDefault="00A5416F" w:rsidP="004C5D15">
      <w:pPr>
        <w:tabs>
          <w:tab w:val="left" w:pos="0"/>
        </w:tabs>
        <w:autoSpaceDE w:val="0"/>
        <w:autoSpaceDN w:val="0"/>
        <w:adjustRightInd w:val="0"/>
        <w:rPr>
          <w:rFonts w:asciiTheme="minorHAnsi" w:hAnsiTheme="minorHAnsi" w:cstheme="minorHAnsi"/>
          <w:sz w:val="22"/>
          <w:szCs w:val="22"/>
        </w:rPr>
      </w:pPr>
      <w:r w:rsidRPr="00CC1765">
        <w:rPr>
          <w:rFonts w:asciiTheme="minorHAnsi" w:hAnsiTheme="minorHAnsi" w:cstheme="minorHAnsi"/>
          <w:sz w:val="22"/>
          <w:szCs w:val="22"/>
        </w:rPr>
        <w:t xml:space="preserve">Ha kétség merül fel a tényleges tulajdonos kilétével kapcsolatban, a </w:t>
      </w:r>
      <w:r w:rsidR="006B2070" w:rsidRPr="00CC1765">
        <w:rPr>
          <w:rFonts w:asciiTheme="minorHAnsi" w:hAnsiTheme="minorHAnsi" w:cstheme="minorHAnsi"/>
          <w:sz w:val="22"/>
          <w:szCs w:val="22"/>
        </w:rPr>
        <w:t>Szolgáltató</w:t>
      </w:r>
      <w:r w:rsidR="006B2070" w:rsidRPr="00CC1765">
        <w:rPr>
          <w:rFonts w:asciiTheme="minorHAnsi" w:hAnsiTheme="minorHAnsi" w:cstheme="minorHAnsi"/>
          <w:b/>
          <w:bCs/>
          <w:sz w:val="22"/>
          <w:szCs w:val="22"/>
        </w:rPr>
        <w:t xml:space="preserve"> </w:t>
      </w:r>
      <w:r w:rsidRPr="00CC1765">
        <w:rPr>
          <w:rFonts w:asciiTheme="minorHAnsi" w:hAnsiTheme="minorHAnsi" w:cstheme="minorHAnsi"/>
          <w:sz w:val="22"/>
          <w:szCs w:val="22"/>
        </w:rPr>
        <w:t>elvégzi a tényleges tulajdonos személyazonosságának igazoló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rzését és ügyfélismereti beszélgetés folytat le az üzleti kapcsolat céljának és jellegének, valamint a tényleges tulajdonos valós gazdasági kapcsolódásának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rzése érdekében. Az ügyfélismereti beszélgetést az ügyféllel, illetve amennyiben a tényleges tulajdonos ebben együttm</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 xml:space="preserve">ködik – kockázatérzékenységi alapon </w:t>
      </w:r>
      <w:r w:rsidR="0058192A" w:rsidRPr="00CC1765">
        <w:rPr>
          <w:rFonts w:asciiTheme="minorHAnsi" w:hAnsiTheme="minorHAnsi" w:cstheme="minorHAnsi"/>
          <w:sz w:val="22"/>
          <w:szCs w:val="22"/>
        </w:rPr>
        <w:t xml:space="preserve">– </w:t>
      </w:r>
      <w:r w:rsidRPr="00CC1765">
        <w:rPr>
          <w:rFonts w:asciiTheme="minorHAnsi" w:hAnsiTheme="minorHAnsi" w:cstheme="minorHAnsi"/>
          <w:sz w:val="22"/>
          <w:szCs w:val="22"/>
        </w:rPr>
        <w:t>a tényleges tulajdonossal is</w:t>
      </w:r>
      <w:r w:rsidR="0058192A" w:rsidRPr="00CC1765">
        <w:rPr>
          <w:rFonts w:asciiTheme="minorHAnsi" w:hAnsiTheme="minorHAnsi" w:cstheme="minorHAnsi"/>
          <w:sz w:val="22"/>
          <w:szCs w:val="22"/>
        </w:rPr>
        <w:t xml:space="preserve"> lefolytatja. E beszélgetést visszakereshető módon szükséges rögzíteni.</w:t>
      </w:r>
    </w:p>
    <w:p w14:paraId="607F7A0F" w14:textId="77777777" w:rsidR="001A0227" w:rsidRPr="00CC1765" w:rsidRDefault="001A0227" w:rsidP="004C5D15">
      <w:pPr>
        <w:tabs>
          <w:tab w:val="left" w:pos="0"/>
        </w:tabs>
        <w:autoSpaceDE w:val="0"/>
        <w:autoSpaceDN w:val="0"/>
        <w:adjustRightInd w:val="0"/>
        <w:rPr>
          <w:rFonts w:asciiTheme="minorHAnsi" w:hAnsiTheme="minorHAnsi" w:cstheme="minorHAnsi"/>
          <w:sz w:val="22"/>
          <w:szCs w:val="22"/>
        </w:rPr>
      </w:pPr>
    </w:p>
    <w:p w14:paraId="7794CE69" w14:textId="66B83606" w:rsidR="001A0227" w:rsidRPr="00CC1765" w:rsidRDefault="001A0227" w:rsidP="004C5D15">
      <w:pPr>
        <w:tabs>
          <w:tab w:val="left" w:pos="0"/>
        </w:tabs>
        <w:autoSpaceDE w:val="0"/>
        <w:autoSpaceDN w:val="0"/>
        <w:adjustRightInd w:val="0"/>
        <w:rPr>
          <w:rFonts w:asciiTheme="minorHAnsi" w:hAnsiTheme="minorHAnsi" w:cstheme="minorHAnsi"/>
          <w:b/>
          <w:bCs/>
          <w:sz w:val="22"/>
          <w:szCs w:val="22"/>
        </w:rPr>
      </w:pPr>
      <w:r w:rsidRPr="00CC1765">
        <w:rPr>
          <w:rFonts w:asciiTheme="minorHAnsi" w:hAnsiTheme="minorHAnsi" w:cstheme="minorHAnsi"/>
          <w:sz w:val="22"/>
          <w:szCs w:val="22"/>
        </w:rPr>
        <w:t>Ha a</w:t>
      </w:r>
      <w:r w:rsidRPr="00CC1765">
        <w:rPr>
          <w:rFonts w:asciiTheme="minorHAnsi" w:hAnsiTheme="minorHAnsi" w:cstheme="minorHAnsi"/>
          <w:bCs/>
          <w:sz w:val="22"/>
          <w:szCs w:val="22"/>
        </w:rPr>
        <w:t xml:space="preserve"> </w:t>
      </w:r>
      <w:r w:rsidR="00352E13" w:rsidRPr="00CC1765">
        <w:rPr>
          <w:rFonts w:asciiTheme="minorHAnsi" w:hAnsiTheme="minorHAnsi" w:cstheme="minorHAnsi"/>
          <w:bCs/>
          <w:color w:val="000000" w:themeColor="text1"/>
          <w:sz w:val="22"/>
          <w:szCs w:val="22"/>
        </w:rPr>
        <w:t>Szolgáltató</w:t>
      </w:r>
      <w:r w:rsidR="00352E13" w:rsidRPr="00CC1765">
        <w:rPr>
          <w:rFonts w:asciiTheme="minorHAnsi" w:hAnsiTheme="minorHAnsi" w:cstheme="minorHAnsi"/>
          <w:b/>
          <w:color w:val="000000" w:themeColor="text1"/>
          <w:sz w:val="22"/>
          <w:szCs w:val="22"/>
        </w:rPr>
        <w:t xml:space="preserve"> </w:t>
      </w:r>
      <w:r w:rsidRPr="00CC1765">
        <w:rPr>
          <w:rFonts w:asciiTheme="minorHAnsi" w:hAnsiTheme="minorHAnsi" w:cstheme="minorHAnsi"/>
          <w:sz w:val="22"/>
          <w:szCs w:val="22"/>
        </w:rPr>
        <w:t xml:space="preserve">ügyfél-átvilágítási intézkedések elvégzése során nem tudja megismerni az ügyfél tulajdonosi és irányítási szerkezetét, és a tényleges tulajdonos kilétét sem, az érintett ügyfélre vonatkozóan a Pmt. 13. § (8) bekezdésében foglaltak szerint jár el. </w:t>
      </w:r>
      <w:r w:rsidRPr="00CC1765">
        <w:rPr>
          <w:rFonts w:asciiTheme="minorHAnsi" w:hAnsiTheme="minorHAnsi" w:cstheme="minorHAnsi"/>
          <w:b/>
          <w:bCs/>
          <w:sz w:val="22"/>
          <w:szCs w:val="22"/>
        </w:rPr>
        <w:t>[A Szolgáltató köteles féloldalas blokkolást alkalmazni</w:t>
      </w:r>
      <w:r w:rsidR="00FA3C66" w:rsidRPr="00CC1765">
        <w:rPr>
          <w:rFonts w:asciiTheme="minorHAnsi" w:hAnsiTheme="minorHAnsi" w:cstheme="minorHAnsi"/>
          <w:b/>
          <w:bCs/>
          <w:sz w:val="22"/>
          <w:szCs w:val="22"/>
        </w:rPr>
        <w:t>, továbbá egyéb információkat beszerezni, többek között a pénzeszköz forrását</w:t>
      </w:r>
      <w:r w:rsidRPr="00CC1765">
        <w:rPr>
          <w:rFonts w:asciiTheme="minorHAnsi" w:hAnsiTheme="minorHAnsi" w:cstheme="minorHAnsi"/>
          <w:b/>
          <w:bCs/>
          <w:sz w:val="22"/>
          <w:szCs w:val="22"/>
        </w:rPr>
        <w:t>.]</w:t>
      </w:r>
    </w:p>
    <w:p w14:paraId="221C6A82" w14:textId="77777777" w:rsidR="005D012D" w:rsidRPr="00CC1765" w:rsidRDefault="005D012D" w:rsidP="004C5D15">
      <w:pPr>
        <w:tabs>
          <w:tab w:val="left" w:pos="0"/>
        </w:tabs>
        <w:autoSpaceDE w:val="0"/>
        <w:autoSpaceDN w:val="0"/>
        <w:adjustRightInd w:val="0"/>
        <w:rPr>
          <w:rFonts w:asciiTheme="minorHAnsi" w:hAnsiTheme="minorHAnsi" w:cstheme="minorHAnsi"/>
          <w:bCs/>
          <w:i/>
          <w:iCs/>
          <w:color w:val="000000" w:themeColor="text1"/>
          <w:sz w:val="22"/>
          <w:szCs w:val="22"/>
        </w:rPr>
      </w:pPr>
    </w:p>
    <w:p w14:paraId="4D12771B" w14:textId="3BC19B02" w:rsidR="002255FE" w:rsidRPr="00CC1765" w:rsidRDefault="00707BC8" w:rsidP="006910AC">
      <w:pPr>
        <w:tabs>
          <w:tab w:val="left" w:pos="0"/>
        </w:tabs>
        <w:autoSpaceDE w:val="0"/>
        <w:autoSpaceDN w:val="0"/>
        <w:adjustRightInd w:val="0"/>
        <w:rPr>
          <w:rFonts w:asciiTheme="minorHAnsi" w:hAnsiTheme="minorHAnsi" w:cstheme="minorHAnsi"/>
          <w:bCs/>
          <w:i/>
          <w:iCs/>
          <w:color w:val="000000" w:themeColor="text1"/>
          <w:sz w:val="22"/>
          <w:szCs w:val="22"/>
        </w:rPr>
      </w:pPr>
      <w:r w:rsidRPr="00CC1765">
        <w:rPr>
          <w:rFonts w:asciiTheme="minorHAnsi" w:hAnsiTheme="minorHAnsi" w:cstheme="minorHAnsi"/>
          <w:bCs/>
          <w:i/>
          <w:iCs/>
          <w:color w:val="000000" w:themeColor="text1"/>
          <w:sz w:val="22"/>
          <w:szCs w:val="22"/>
        </w:rPr>
        <w:t>A</w:t>
      </w:r>
      <w:r w:rsidR="002255FE" w:rsidRPr="00CC1765">
        <w:rPr>
          <w:rFonts w:asciiTheme="minorHAnsi" w:hAnsiTheme="minorHAnsi" w:cstheme="minorHAnsi"/>
          <w:bCs/>
          <w:i/>
          <w:iCs/>
          <w:color w:val="000000" w:themeColor="text1"/>
          <w:sz w:val="22"/>
          <w:szCs w:val="22"/>
        </w:rPr>
        <w:t>z összetett tulajdonosi szerkezetek felismerése</w:t>
      </w:r>
    </w:p>
    <w:p w14:paraId="2C5E0FC2" w14:textId="77777777" w:rsidR="002255FE" w:rsidRPr="00CC1765" w:rsidRDefault="002255FE" w:rsidP="006910AC">
      <w:pPr>
        <w:tabs>
          <w:tab w:val="left" w:pos="0"/>
        </w:tabs>
        <w:autoSpaceDE w:val="0"/>
        <w:autoSpaceDN w:val="0"/>
        <w:adjustRightInd w:val="0"/>
        <w:rPr>
          <w:rFonts w:asciiTheme="minorHAnsi" w:hAnsiTheme="minorHAnsi" w:cstheme="minorHAnsi"/>
          <w:color w:val="000000" w:themeColor="text1"/>
          <w:sz w:val="22"/>
          <w:szCs w:val="22"/>
        </w:rPr>
      </w:pPr>
    </w:p>
    <w:p w14:paraId="370B756B" w14:textId="03408F2C" w:rsidR="002255FE" w:rsidRPr="00CC1765" w:rsidRDefault="002255FE" w:rsidP="006910AC">
      <w:pPr>
        <w:tabs>
          <w:tab w:val="left" w:pos="0"/>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összetett tulajdonosi szerkezetek esetében különösen indokolt a tényleges irányítást, ellenőrzést gyakorló azonosítása.</w:t>
      </w:r>
    </w:p>
    <w:p w14:paraId="2AC5DD5B" w14:textId="77777777" w:rsidR="00C75BA8" w:rsidRPr="00CC1765" w:rsidRDefault="00C75BA8" w:rsidP="006910AC">
      <w:pPr>
        <w:tabs>
          <w:tab w:val="left" w:pos="0"/>
        </w:tabs>
        <w:autoSpaceDE w:val="0"/>
        <w:autoSpaceDN w:val="0"/>
        <w:adjustRightInd w:val="0"/>
        <w:rPr>
          <w:rFonts w:asciiTheme="minorHAnsi" w:hAnsiTheme="minorHAnsi" w:cstheme="minorHAnsi"/>
          <w:color w:val="000000" w:themeColor="text1"/>
          <w:sz w:val="22"/>
          <w:szCs w:val="22"/>
        </w:rPr>
      </w:pPr>
    </w:p>
    <w:p w14:paraId="40DFBCE0" w14:textId="420DE98F" w:rsidR="007729B6" w:rsidRPr="00CC1765" w:rsidRDefault="007729B6" w:rsidP="006910AC">
      <w:pPr>
        <w:tabs>
          <w:tab w:val="left" w:pos="0"/>
        </w:tabs>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tulajdonosi szerkezet a társaság üzleti tevékenységének jellegéhez képest túlzottan összetett, ha</w:t>
      </w:r>
    </w:p>
    <w:p w14:paraId="625DA4B4" w14:textId="77777777" w:rsidR="007729B6" w:rsidRPr="00CC1765" w:rsidRDefault="007729B6" w:rsidP="006910AC">
      <w:pPr>
        <w:tabs>
          <w:tab w:val="left" w:pos="1134"/>
        </w:tabs>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w:t>
      </w:r>
      <w:r w:rsidRPr="00CC1765">
        <w:rPr>
          <w:rFonts w:asciiTheme="minorHAnsi" w:hAnsiTheme="minorHAnsi" w:cstheme="minorHAnsi"/>
          <w:color w:val="000000" w:themeColor="text1"/>
          <w:sz w:val="22"/>
          <w:szCs w:val="22"/>
        </w:rPr>
        <w:tab/>
        <w:t xml:space="preserve">a társaság tulajdonosi struktúrájában háromnál több társaság érintettségével egymásba fonódások (hurkok) révén a társaságok kölcsönösen egymás tulajdonosai, vagy </w:t>
      </w:r>
    </w:p>
    <w:p w14:paraId="3D848A99" w14:textId="77777777" w:rsidR="007729B6" w:rsidRPr="00CC1765" w:rsidRDefault="007729B6" w:rsidP="006910AC">
      <w:pPr>
        <w:tabs>
          <w:tab w:val="left" w:pos="1134"/>
        </w:tabs>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w:t>
      </w:r>
      <w:r w:rsidRPr="00CC1765">
        <w:rPr>
          <w:rFonts w:asciiTheme="minorHAnsi" w:hAnsiTheme="minorHAnsi" w:cstheme="minorHAnsi"/>
          <w:color w:val="000000" w:themeColor="text1"/>
          <w:sz w:val="22"/>
          <w:szCs w:val="22"/>
        </w:rPr>
        <w:tab/>
        <w:t xml:space="preserve">a tulajdonosi szerkezetben több, mint három szinten, közvetett részesedéssel rendelkező tulajdonosok találhatók, vagy </w:t>
      </w:r>
    </w:p>
    <w:p w14:paraId="1A9787C4" w14:textId="20C5D711" w:rsidR="002255FE" w:rsidRPr="00CC1765" w:rsidRDefault="007729B6" w:rsidP="006910AC">
      <w:pPr>
        <w:tabs>
          <w:tab w:val="left" w:pos="1134"/>
        </w:tabs>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w:t>
      </w:r>
      <w:r w:rsidRPr="00CC1765">
        <w:rPr>
          <w:rFonts w:asciiTheme="minorHAnsi" w:hAnsiTheme="minorHAnsi" w:cstheme="minorHAnsi"/>
          <w:color w:val="000000" w:themeColor="text1"/>
          <w:sz w:val="22"/>
          <w:szCs w:val="22"/>
        </w:rPr>
        <w:tab/>
        <w:t>a tulajdonosi szerkezetben több mint négy jogi személy vagy jogi személyiséggel nem rendelkező társaság rendelkezik tulajdoni hányaddal.</w:t>
      </w:r>
    </w:p>
    <w:bookmarkEnd w:id="163"/>
    <w:p w14:paraId="3FF015F4" w14:textId="52D3BECB" w:rsidR="002255FE" w:rsidRPr="00CC1765" w:rsidRDefault="002255FE" w:rsidP="006910AC">
      <w:pPr>
        <w:tabs>
          <w:tab w:val="left" w:pos="0"/>
        </w:tabs>
        <w:autoSpaceDE w:val="0"/>
        <w:autoSpaceDN w:val="0"/>
        <w:adjustRightInd w:val="0"/>
        <w:rPr>
          <w:rFonts w:asciiTheme="minorHAnsi" w:hAnsiTheme="minorHAnsi" w:cstheme="minorHAnsi"/>
          <w:color w:val="000000" w:themeColor="text1"/>
          <w:sz w:val="22"/>
          <w:szCs w:val="22"/>
        </w:rPr>
      </w:pPr>
    </w:p>
    <w:p w14:paraId="3BC6B100" w14:textId="45E970A6" w:rsidR="008A24BE" w:rsidRPr="00CC1765" w:rsidRDefault="007729B6" w:rsidP="006910AC">
      <w:pPr>
        <w:autoSpaceDE w:val="0"/>
        <w:autoSpaceDN w:val="0"/>
        <w:adjustRightInd w:val="0"/>
        <w:rPr>
          <w:rStyle w:val="Hiperhivatkozs"/>
          <w:rFonts w:asciiTheme="minorHAnsi" w:hAnsiTheme="minorHAnsi" w:cstheme="minorHAnsi"/>
          <w:b/>
          <w:bCs/>
          <w:sz w:val="22"/>
          <w:szCs w:val="22"/>
        </w:rPr>
      </w:pPr>
      <w:r w:rsidRPr="00CC1765">
        <w:rPr>
          <w:rFonts w:asciiTheme="minorHAnsi" w:hAnsiTheme="minorHAnsi" w:cstheme="minorHAnsi"/>
          <w:b/>
          <w:color w:val="000000" w:themeColor="text1"/>
          <w:sz w:val="22"/>
          <w:szCs w:val="22"/>
        </w:rPr>
        <w:t>[</w:t>
      </w:r>
      <w:r w:rsidR="00701A53" w:rsidRPr="00CC1765">
        <w:rPr>
          <w:rFonts w:asciiTheme="minorHAnsi" w:hAnsiTheme="minorHAnsi" w:cstheme="minorHAnsi"/>
          <w:b/>
          <w:color w:val="000000" w:themeColor="text1"/>
          <w:sz w:val="22"/>
          <w:szCs w:val="22"/>
        </w:rPr>
        <w:t xml:space="preserve">A Szolgáltató </w:t>
      </w:r>
      <w:r w:rsidR="008A24BE" w:rsidRPr="00CC1765">
        <w:rPr>
          <w:rFonts w:asciiTheme="minorHAnsi" w:hAnsiTheme="minorHAnsi" w:cstheme="minorHAnsi"/>
          <w:b/>
          <w:color w:val="000000" w:themeColor="text1"/>
          <w:sz w:val="22"/>
          <w:szCs w:val="22"/>
        </w:rPr>
        <w:t>belső</w:t>
      </w:r>
      <w:r w:rsidR="00871ED8">
        <w:rPr>
          <w:rFonts w:asciiTheme="minorHAnsi" w:hAnsiTheme="minorHAnsi" w:cstheme="minorHAnsi"/>
          <w:b/>
          <w:color w:val="000000" w:themeColor="text1"/>
          <w:sz w:val="22"/>
          <w:szCs w:val="22"/>
        </w:rPr>
        <w:t xml:space="preserve"> eljárás</w:t>
      </w:r>
      <w:r w:rsidR="00E02853" w:rsidRPr="00CC1765">
        <w:rPr>
          <w:rFonts w:asciiTheme="minorHAnsi" w:hAnsiTheme="minorHAnsi" w:cstheme="minorHAnsi"/>
          <w:b/>
          <w:color w:val="000000" w:themeColor="text1"/>
          <w:sz w:val="22"/>
          <w:szCs w:val="22"/>
        </w:rPr>
        <w:t>rendet</w:t>
      </w:r>
      <w:r w:rsidR="00871ED8">
        <w:rPr>
          <w:rFonts w:asciiTheme="minorHAnsi" w:hAnsiTheme="minorHAnsi" w:cstheme="minorHAnsi"/>
          <w:b/>
          <w:color w:val="000000" w:themeColor="text1"/>
          <w:sz w:val="22"/>
          <w:szCs w:val="22"/>
        </w:rPr>
        <w:t>/belső szabályzatot</w:t>
      </w:r>
      <w:r w:rsidR="00E02853" w:rsidRPr="00CC1765">
        <w:rPr>
          <w:rFonts w:asciiTheme="minorHAnsi" w:hAnsiTheme="minorHAnsi" w:cstheme="minorHAnsi"/>
          <w:b/>
          <w:color w:val="000000" w:themeColor="text1"/>
          <w:sz w:val="22"/>
          <w:szCs w:val="22"/>
        </w:rPr>
        <w:t xml:space="preserve"> alakít ki az elérhet</w:t>
      </w:r>
      <w:r w:rsidR="00E02853" w:rsidRPr="00CC1765">
        <w:rPr>
          <w:rFonts w:asciiTheme="minorHAnsi" w:hAnsiTheme="minorHAnsi" w:cstheme="minorHAnsi" w:hint="eastAsia"/>
          <w:b/>
          <w:color w:val="000000" w:themeColor="text1"/>
          <w:sz w:val="22"/>
          <w:szCs w:val="22"/>
        </w:rPr>
        <w:t>ő</w:t>
      </w:r>
      <w:r w:rsidR="00E02853" w:rsidRPr="00CC1765">
        <w:rPr>
          <w:rFonts w:asciiTheme="minorHAnsi" w:hAnsiTheme="minorHAnsi" w:cstheme="minorHAnsi"/>
          <w:b/>
          <w:color w:val="000000" w:themeColor="text1"/>
          <w:sz w:val="22"/>
          <w:szCs w:val="22"/>
        </w:rPr>
        <w:t xml:space="preserve"> nyilvántartásokban szerepl</w:t>
      </w:r>
      <w:r w:rsidR="00E02853" w:rsidRPr="00CC1765">
        <w:rPr>
          <w:rFonts w:asciiTheme="minorHAnsi" w:hAnsiTheme="minorHAnsi" w:cstheme="minorHAnsi" w:hint="eastAsia"/>
          <w:b/>
          <w:color w:val="000000" w:themeColor="text1"/>
          <w:sz w:val="22"/>
          <w:szCs w:val="22"/>
        </w:rPr>
        <w:t>ő</w:t>
      </w:r>
      <w:r w:rsidR="00E02853" w:rsidRPr="00CC1765">
        <w:rPr>
          <w:rFonts w:asciiTheme="minorHAnsi" w:hAnsiTheme="minorHAnsi" w:cstheme="minorHAnsi"/>
          <w:b/>
          <w:color w:val="000000" w:themeColor="text1"/>
          <w:sz w:val="22"/>
          <w:szCs w:val="22"/>
        </w:rPr>
        <w:t xml:space="preserve"> információk ellen</w:t>
      </w:r>
      <w:r w:rsidR="00E02853" w:rsidRPr="00CC1765">
        <w:rPr>
          <w:rFonts w:asciiTheme="minorHAnsi" w:hAnsiTheme="minorHAnsi" w:cstheme="minorHAnsi" w:hint="eastAsia"/>
          <w:b/>
          <w:color w:val="000000" w:themeColor="text1"/>
          <w:sz w:val="22"/>
          <w:szCs w:val="22"/>
        </w:rPr>
        <w:t>ő</w:t>
      </w:r>
      <w:r w:rsidR="00E02853" w:rsidRPr="00CC1765">
        <w:rPr>
          <w:rFonts w:asciiTheme="minorHAnsi" w:hAnsiTheme="minorHAnsi" w:cstheme="minorHAnsi"/>
          <w:b/>
          <w:color w:val="000000" w:themeColor="text1"/>
          <w:sz w:val="22"/>
          <w:szCs w:val="22"/>
        </w:rPr>
        <w:t>rzésére, valamint szükségszer</w:t>
      </w:r>
      <w:r w:rsidR="00E02853" w:rsidRPr="00CC1765">
        <w:rPr>
          <w:rFonts w:asciiTheme="minorHAnsi" w:hAnsiTheme="minorHAnsi" w:cstheme="minorHAnsi" w:hint="eastAsia"/>
          <w:b/>
          <w:color w:val="000000" w:themeColor="text1"/>
          <w:sz w:val="22"/>
          <w:szCs w:val="22"/>
        </w:rPr>
        <w:t>ű</w:t>
      </w:r>
      <w:r w:rsidR="00E02853" w:rsidRPr="00CC1765">
        <w:rPr>
          <w:rFonts w:asciiTheme="minorHAnsi" w:hAnsiTheme="minorHAnsi" w:cstheme="minorHAnsi"/>
          <w:b/>
          <w:color w:val="000000" w:themeColor="text1"/>
          <w:sz w:val="22"/>
          <w:szCs w:val="22"/>
        </w:rPr>
        <w:t xml:space="preserve">en a tulajdonosi láncolat végigvezetésére is. </w:t>
      </w:r>
      <w:r w:rsidR="00701A53" w:rsidRPr="00CC1765">
        <w:rPr>
          <w:rFonts w:asciiTheme="minorHAnsi" w:hAnsiTheme="minorHAnsi" w:cstheme="minorHAnsi"/>
          <w:b/>
          <w:color w:val="000000" w:themeColor="text1"/>
          <w:sz w:val="22"/>
          <w:szCs w:val="22"/>
        </w:rPr>
        <w:t xml:space="preserve">A Szolgáltató köteles kockázatalapú eljárást </w:t>
      </w:r>
      <w:r w:rsidR="00E02853" w:rsidRPr="00CC1765">
        <w:rPr>
          <w:rFonts w:asciiTheme="minorHAnsi" w:hAnsiTheme="minorHAnsi" w:cstheme="minorHAnsi"/>
          <w:b/>
          <w:color w:val="000000" w:themeColor="text1"/>
          <w:sz w:val="22"/>
          <w:szCs w:val="22"/>
        </w:rPr>
        <w:t xml:space="preserve">kidolgozni és alkalmazni </w:t>
      </w:r>
      <w:r w:rsidR="00701A53" w:rsidRPr="00CC1765">
        <w:rPr>
          <w:rFonts w:asciiTheme="minorHAnsi" w:hAnsiTheme="minorHAnsi" w:cstheme="minorHAnsi"/>
          <w:b/>
          <w:color w:val="000000" w:themeColor="text1"/>
          <w:sz w:val="22"/>
          <w:szCs w:val="22"/>
        </w:rPr>
        <w:t xml:space="preserve">a tényleges tulajdonosi struktúra megértése és feltárása érdekében. A Szolgáltató különösen figyelembe veszi az összetett tulajdonosi struktúrát. </w:t>
      </w:r>
      <w:r w:rsidRPr="00CC1765">
        <w:rPr>
          <w:rFonts w:asciiTheme="minorHAnsi" w:hAnsiTheme="minorHAnsi" w:cstheme="minorHAnsi"/>
          <w:b/>
          <w:color w:val="000000" w:themeColor="text1"/>
          <w:sz w:val="22"/>
          <w:szCs w:val="22"/>
        </w:rPr>
        <w:t xml:space="preserve">Az összetett tulajdonosi szerkezetekre vonatkozóan javasolt az MNB honlapján szereplő </w:t>
      </w:r>
      <w:r w:rsidR="00147FEE" w:rsidRPr="00CC1765">
        <w:rPr>
          <w:rFonts w:asciiTheme="minorHAnsi" w:hAnsiTheme="minorHAnsi" w:cstheme="minorHAnsi"/>
          <w:b/>
          <w:color w:val="000000" w:themeColor="text1"/>
          <w:sz w:val="22"/>
          <w:szCs w:val="22"/>
        </w:rPr>
        <w:t xml:space="preserve">iránymutatás </w:t>
      </w:r>
      <w:r w:rsidR="00C026E1" w:rsidRPr="00CC1765">
        <w:rPr>
          <w:rFonts w:asciiTheme="minorHAnsi" w:hAnsiTheme="minorHAnsi" w:cstheme="minorHAnsi"/>
          <w:b/>
          <w:color w:val="000000" w:themeColor="text1"/>
          <w:sz w:val="22"/>
          <w:szCs w:val="22"/>
        </w:rPr>
        <w:t>S</w:t>
      </w:r>
      <w:r w:rsidR="007D69C6" w:rsidRPr="00CC1765">
        <w:rPr>
          <w:rFonts w:asciiTheme="minorHAnsi" w:hAnsiTheme="minorHAnsi" w:cstheme="minorHAnsi"/>
          <w:b/>
          <w:color w:val="000000" w:themeColor="text1"/>
          <w:sz w:val="22"/>
          <w:szCs w:val="22"/>
        </w:rPr>
        <w:t xml:space="preserve">zolgáltató által </w:t>
      </w:r>
      <w:r w:rsidRPr="00CC1765">
        <w:rPr>
          <w:rFonts w:asciiTheme="minorHAnsi" w:hAnsiTheme="minorHAnsi" w:cstheme="minorHAnsi"/>
          <w:b/>
          <w:color w:val="000000" w:themeColor="text1"/>
          <w:sz w:val="22"/>
          <w:szCs w:val="22"/>
        </w:rPr>
        <w:t>releváns</w:t>
      </w:r>
      <w:r w:rsidR="007D69C6" w:rsidRPr="00CC1765">
        <w:rPr>
          <w:rFonts w:asciiTheme="minorHAnsi" w:hAnsiTheme="minorHAnsi" w:cstheme="minorHAnsi"/>
          <w:b/>
          <w:color w:val="000000" w:themeColor="text1"/>
          <w:sz w:val="22"/>
          <w:szCs w:val="22"/>
        </w:rPr>
        <w:t>nak tekintett</w:t>
      </w:r>
      <w:r w:rsidRPr="00CC1765">
        <w:rPr>
          <w:rFonts w:asciiTheme="minorHAnsi" w:hAnsiTheme="minorHAnsi" w:cstheme="minorHAnsi"/>
          <w:b/>
          <w:color w:val="000000" w:themeColor="text1"/>
          <w:sz w:val="22"/>
          <w:szCs w:val="22"/>
        </w:rPr>
        <w:t xml:space="preserve"> részeit </w:t>
      </w:r>
      <w:r w:rsidR="005B6EFC" w:rsidRPr="00CC1765">
        <w:rPr>
          <w:rFonts w:asciiTheme="minorHAnsi" w:hAnsiTheme="minorHAnsi" w:cstheme="minorHAnsi"/>
          <w:b/>
          <w:color w:val="000000" w:themeColor="text1"/>
          <w:sz w:val="22"/>
          <w:szCs w:val="22"/>
        </w:rPr>
        <w:t xml:space="preserve">is figyelembe venni. </w:t>
      </w:r>
      <w:hyperlink r:id="rId10" w:history="1">
        <w:r w:rsidR="007536B6" w:rsidRPr="00CC1765">
          <w:rPr>
            <w:rStyle w:val="Hiperhivatkozs"/>
            <w:rFonts w:asciiTheme="minorHAnsi" w:hAnsiTheme="minorHAnsi" w:cstheme="minorHAnsi"/>
            <w:b/>
            <w:sz w:val="22"/>
            <w:szCs w:val="22"/>
          </w:rPr>
          <w:t>https://www.mnb.hu/felugyelet/szabalyozas/penzmosas-ellen/szabalyzatok-segedletek</w:t>
        </w:r>
      </w:hyperlink>
      <w:r w:rsidR="00BD41D8" w:rsidRPr="00CC1765">
        <w:rPr>
          <w:rStyle w:val="Hiperhivatkozs"/>
          <w:rFonts w:asciiTheme="minorHAnsi" w:hAnsiTheme="minorHAnsi" w:cstheme="minorHAnsi"/>
          <w:b/>
          <w:sz w:val="22"/>
          <w:szCs w:val="22"/>
        </w:rPr>
        <w:t>.</w:t>
      </w:r>
      <w:r w:rsidR="004236CF" w:rsidRPr="00CC1765">
        <w:rPr>
          <w:rFonts w:asciiTheme="minorHAnsi" w:hAnsiTheme="minorHAnsi" w:cstheme="minorHAnsi"/>
        </w:rPr>
        <w:t xml:space="preserve"> </w:t>
      </w:r>
      <w:r w:rsidR="004236CF" w:rsidRPr="00CC1765">
        <w:rPr>
          <w:rFonts w:asciiTheme="minorHAnsi" w:hAnsiTheme="minorHAnsi" w:cstheme="minorHAnsi"/>
          <w:b/>
          <w:bCs/>
          <w:sz w:val="22"/>
          <w:szCs w:val="22"/>
        </w:rPr>
        <w:t xml:space="preserve">Javasolt továbbá áttekinteni és alkalmazni </w:t>
      </w:r>
      <w:r w:rsidR="004236CF" w:rsidRPr="00CC1765">
        <w:rPr>
          <w:rStyle w:val="Hiperhivatkozs"/>
          <w:rFonts w:asciiTheme="minorHAnsi" w:hAnsiTheme="minorHAnsi" w:cstheme="minorHAnsi"/>
          <w:b/>
          <w:bCs/>
          <w:sz w:val="22"/>
          <w:szCs w:val="22"/>
        </w:rPr>
        <w:t>a Pmt. szerinti tényleges tulajdonos azonosításának általános el</w:t>
      </w:r>
      <w:r w:rsidR="004236CF" w:rsidRPr="00CC1765">
        <w:rPr>
          <w:rStyle w:val="Hiperhivatkozs"/>
          <w:rFonts w:asciiTheme="minorHAnsi" w:hAnsiTheme="minorHAnsi" w:cstheme="minorHAnsi" w:hint="eastAsia"/>
          <w:b/>
          <w:bCs/>
          <w:sz w:val="22"/>
          <w:szCs w:val="22"/>
        </w:rPr>
        <w:t>ő</w:t>
      </w:r>
      <w:r w:rsidR="004236CF" w:rsidRPr="00CC1765">
        <w:rPr>
          <w:rStyle w:val="Hiperhivatkozs"/>
          <w:rFonts w:asciiTheme="minorHAnsi" w:hAnsiTheme="minorHAnsi" w:cstheme="minorHAnsi"/>
          <w:b/>
          <w:bCs/>
          <w:sz w:val="22"/>
          <w:szCs w:val="22"/>
        </w:rPr>
        <w:t xml:space="preserve">segítését támogató, az MNB </w:t>
      </w:r>
      <w:r w:rsidR="003D0292" w:rsidRPr="00CC1765">
        <w:rPr>
          <w:rStyle w:val="Hiperhivatkozs"/>
          <w:rFonts w:asciiTheme="minorHAnsi" w:hAnsiTheme="minorHAnsi" w:cstheme="minorHAnsi"/>
          <w:b/>
          <w:bCs/>
          <w:sz w:val="22"/>
          <w:szCs w:val="22"/>
        </w:rPr>
        <w:t xml:space="preserve">a </w:t>
      </w:r>
      <w:r w:rsidR="004236CF" w:rsidRPr="00CC1765">
        <w:rPr>
          <w:rStyle w:val="Hiperhivatkozs"/>
          <w:rFonts w:asciiTheme="minorHAnsi" w:hAnsiTheme="minorHAnsi" w:cstheme="minorHAnsi"/>
          <w:b/>
          <w:bCs/>
          <w:sz w:val="22"/>
          <w:szCs w:val="22"/>
        </w:rPr>
        <w:t xml:space="preserve">honlapján közzétett iránymutatását </w:t>
      </w:r>
    </w:p>
    <w:p w14:paraId="332A903E" w14:textId="61D82314" w:rsidR="002B0034" w:rsidRPr="00CC1765" w:rsidRDefault="004236CF" w:rsidP="006910AC">
      <w:pPr>
        <w:autoSpaceDE w:val="0"/>
        <w:autoSpaceDN w:val="0"/>
        <w:adjustRightInd w:val="0"/>
        <w:rPr>
          <w:rFonts w:asciiTheme="minorHAnsi" w:hAnsiTheme="minorHAnsi" w:cstheme="minorHAnsi"/>
          <w:b/>
          <w:color w:val="000000" w:themeColor="text1"/>
          <w:sz w:val="22"/>
          <w:szCs w:val="22"/>
        </w:rPr>
      </w:pPr>
      <w:r w:rsidRPr="00CC1765">
        <w:rPr>
          <w:rStyle w:val="Hiperhivatkozs"/>
          <w:rFonts w:asciiTheme="minorHAnsi" w:hAnsiTheme="minorHAnsi" w:cstheme="minorHAnsi"/>
          <w:b/>
          <w:bCs/>
          <w:sz w:val="22"/>
          <w:szCs w:val="22"/>
        </w:rPr>
        <w:t>https://www.mnb.hu/letoltes/altalanos-utmutato-a-pmt-szerinti-tenyleges-tulajdonos-azonositasahoz.pdf</w:t>
      </w:r>
      <w:r w:rsidR="007729B6" w:rsidRPr="00CC1765">
        <w:rPr>
          <w:rFonts w:asciiTheme="minorHAnsi" w:hAnsiTheme="minorHAnsi" w:cstheme="minorHAnsi"/>
          <w:b/>
          <w:color w:val="000000" w:themeColor="text1"/>
          <w:sz w:val="22"/>
          <w:szCs w:val="22"/>
        </w:rPr>
        <w:t>]</w:t>
      </w:r>
    </w:p>
    <w:p w14:paraId="573B5651" w14:textId="77777777" w:rsidR="004236CF" w:rsidRPr="00CC1765" w:rsidRDefault="004236CF" w:rsidP="006910AC">
      <w:pPr>
        <w:autoSpaceDE w:val="0"/>
        <w:autoSpaceDN w:val="0"/>
        <w:adjustRightInd w:val="0"/>
        <w:rPr>
          <w:rFonts w:asciiTheme="minorHAnsi" w:hAnsiTheme="minorHAnsi" w:cstheme="minorHAnsi"/>
          <w:b/>
          <w:color w:val="000000" w:themeColor="text1"/>
          <w:sz w:val="22"/>
          <w:szCs w:val="22"/>
        </w:rPr>
      </w:pPr>
    </w:p>
    <w:p w14:paraId="4801AA1C" w14:textId="1CC1A448" w:rsidR="007536B6" w:rsidRPr="00CC1765" w:rsidRDefault="00701A53" w:rsidP="00701A53">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w:t>
      </w:r>
      <w:r w:rsidR="00B41599" w:rsidRPr="00CC1765">
        <w:rPr>
          <w:rFonts w:asciiTheme="minorHAnsi" w:hAnsiTheme="minorHAnsi" w:cstheme="minorHAnsi"/>
          <w:bCs/>
          <w:color w:val="000000" w:themeColor="text1"/>
          <w:sz w:val="22"/>
          <w:szCs w:val="22"/>
        </w:rPr>
        <w:t xml:space="preserve">Szolgáltatónak </w:t>
      </w:r>
      <w:r w:rsidRPr="00CC1765">
        <w:rPr>
          <w:rFonts w:asciiTheme="minorHAnsi" w:hAnsiTheme="minorHAnsi" w:cstheme="minorHAnsi"/>
          <w:bCs/>
          <w:color w:val="000000" w:themeColor="text1"/>
          <w:sz w:val="22"/>
          <w:szCs w:val="22"/>
        </w:rPr>
        <w:t>fokozott ügyfél-átvilágítás</w:t>
      </w:r>
      <w:r w:rsidR="00B41599" w:rsidRPr="00CC1765">
        <w:rPr>
          <w:rFonts w:asciiTheme="minorHAnsi" w:hAnsiTheme="minorHAnsi" w:cstheme="minorHAnsi"/>
          <w:bCs/>
          <w:color w:val="000000" w:themeColor="text1"/>
          <w:sz w:val="22"/>
          <w:szCs w:val="22"/>
        </w:rPr>
        <w:t>t szükséges</w:t>
      </w:r>
      <w:r w:rsidRPr="00CC1765">
        <w:rPr>
          <w:rFonts w:asciiTheme="minorHAnsi" w:hAnsiTheme="minorHAnsi" w:cstheme="minorHAnsi"/>
          <w:bCs/>
          <w:color w:val="000000" w:themeColor="text1"/>
          <w:sz w:val="22"/>
          <w:szCs w:val="22"/>
        </w:rPr>
        <w:t xml:space="preserve"> alkalmaz</w:t>
      </w:r>
      <w:r w:rsidR="00B41599" w:rsidRPr="00CC1765">
        <w:rPr>
          <w:rFonts w:asciiTheme="minorHAnsi" w:hAnsiTheme="minorHAnsi" w:cstheme="minorHAnsi"/>
          <w:bCs/>
          <w:color w:val="000000" w:themeColor="text1"/>
          <w:sz w:val="22"/>
          <w:szCs w:val="22"/>
        </w:rPr>
        <w:t>nia</w:t>
      </w:r>
      <w:r w:rsidRPr="00CC1765">
        <w:rPr>
          <w:rFonts w:asciiTheme="minorHAnsi" w:hAnsiTheme="minorHAnsi" w:cstheme="minorHAnsi"/>
          <w:bCs/>
          <w:color w:val="000000" w:themeColor="text1"/>
          <w:sz w:val="22"/>
          <w:szCs w:val="22"/>
        </w:rPr>
        <w:t xml:space="preserve"> olyan jogi személy vagy jogi személyiséggel nem rendelkez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szervezet esetében, amelynek tulajdonosi és irányítási szerkezete az ügyfél üzleti tevékenységének jellegéhez képest szokatlannak vagy túlzottan összetettnek t</w:t>
      </w:r>
      <w:r w:rsidRPr="00CC1765">
        <w:rPr>
          <w:rFonts w:asciiTheme="minorHAnsi" w:hAnsiTheme="minorHAnsi" w:cstheme="minorHAnsi" w:hint="eastAsia"/>
          <w:bCs/>
          <w:color w:val="000000" w:themeColor="text1"/>
          <w:sz w:val="22"/>
          <w:szCs w:val="22"/>
        </w:rPr>
        <w:t>ű</w:t>
      </w:r>
      <w:r w:rsidRPr="00CC1765">
        <w:rPr>
          <w:rFonts w:asciiTheme="minorHAnsi" w:hAnsiTheme="minorHAnsi" w:cstheme="minorHAnsi"/>
          <w:bCs/>
          <w:color w:val="000000" w:themeColor="text1"/>
          <w:sz w:val="22"/>
          <w:szCs w:val="22"/>
        </w:rPr>
        <w:t>nik, vagy olyan tényleges tulajdonossal rendelkezik, aki nem m</w:t>
      </w:r>
      <w:r w:rsidRPr="00CC1765">
        <w:rPr>
          <w:rFonts w:asciiTheme="minorHAnsi" w:hAnsiTheme="minorHAnsi" w:cstheme="minorHAnsi" w:hint="eastAsia"/>
          <w:bCs/>
          <w:color w:val="000000" w:themeColor="text1"/>
          <w:sz w:val="22"/>
          <w:szCs w:val="22"/>
        </w:rPr>
        <w:t>ű</w:t>
      </w:r>
      <w:r w:rsidRPr="00CC1765">
        <w:rPr>
          <w:rFonts w:asciiTheme="minorHAnsi" w:hAnsiTheme="minorHAnsi" w:cstheme="minorHAnsi"/>
          <w:bCs/>
          <w:color w:val="000000" w:themeColor="text1"/>
          <w:sz w:val="22"/>
          <w:szCs w:val="22"/>
        </w:rPr>
        <w:t>ködik együtt az ügyfélismereti beszélgetésben.</w:t>
      </w:r>
    </w:p>
    <w:p w14:paraId="5AA06A5B" w14:textId="77777777" w:rsidR="00701A53" w:rsidRPr="00CC1765" w:rsidRDefault="00701A53" w:rsidP="00701A53">
      <w:pPr>
        <w:autoSpaceDE w:val="0"/>
        <w:autoSpaceDN w:val="0"/>
        <w:adjustRightInd w:val="0"/>
        <w:rPr>
          <w:rFonts w:asciiTheme="minorHAnsi" w:hAnsiTheme="minorHAnsi" w:cstheme="minorHAnsi"/>
          <w:b/>
          <w:color w:val="000000" w:themeColor="text1"/>
        </w:rPr>
      </w:pPr>
    </w:p>
    <w:p w14:paraId="10010D67" w14:textId="08571F28" w:rsidR="007536B6" w:rsidRPr="00CC1765" w:rsidRDefault="007536B6" w:rsidP="006910AC">
      <w:pPr>
        <w:pStyle w:val="Cmsor3"/>
        <w:ind w:left="0" w:firstLine="0"/>
        <w:rPr>
          <w:rFonts w:asciiTheme="minorHAnsi" w:hAnsiTheme="minorHAnsi" w:cstheme="minorHAnsi"/>
          <w:i w:val="0"/>
          <w:color w:val="000000" w:themeColor="text1"/>
          <w:sz w:val="22"/>
          <w:szCs w:val="22"/>
          <w:u w:val="single"/>
        </w:rPr>
      </w:pPr>
      <w:bookmarkStart w:id="164" w:name="_Toc223374461"/>
      <w:r w:rsidRPr="00CC1765">
        <w:rPr>
          <w:rFonts w:asciiTheme="minorHAnsi" w:hAnsiTheme="minorHAnsi" w:cstheme="minorHAnsi"/>
          <w:i w:val="0"/>
          <w:color w:val="000000" w:themeColor="text1"/>
          <w:sz w:val="22"/>
          <w:szCs w:val="22"/>
          <w:u w:val="single"/>
        </w:rPr>
        <w:t xml:space="preserve">V.2.5. Az üzleti kapcsolat célja </w:t>
      </w:r>
      <w:r w:rsidR="00DB6B35" w:rsidRPr="00CC1765">
        <w:rPr>
          <w:rFonts w:asciiTheme="minorHAnsi" w:hAnsiTheme="minorHAnsi" w:cstheme="minorHAnsi"/>
          <w:i w:val="0"/>
          <w:color w:val="000000" w:themeColor="text1"/>
          <w:sz w:val="22"/>
          <w:szCs w:val="22"/>
          <w:u w:val="single"/>
        </w:rPr>
        <w:t xml:space="preserve">és </w:t>
      </w:r>
      <w:r w:rsidRPr="00CC1765">
        <w:rPr>
          <w:rFonts w:asciiTheme="minorHAnsi" w:hAnsiTheme="minorHAnsi" w:cstheme="minorHAnsi"/>
          <w:i w:val="0"/>
          <w:color w:val="000000" w:themeColor="text1"/>
          <w:sz w:val="22"/>
          <w:szCs w:val="22"/>
          <w:u w:val="single"/>
        </w:rPr>
        <w:t>jellege</w:t>
      </w:r>
      <w:bookmarkEnd w:id="164"/>
    </w:p>
    <w:p w14:paraId="77292C6F" w14:textId="77777777" w:rsidR="005337A1" w:rsidRPr="00CC1765" w:rsidRDefault="005337A1" w:rsidP="006910AC">
      <w:pPr>
        <w:rPr>
          <w:rFonts w:asciiTheme="minorHAnsi" w:hAnsiTheme="minorHAnsi" w:cstheme="minorHAnsi"/>
          <w:color w:val="000000" w:themeColor="text1"/>
          <w:sz w:val="22"/>
          <w:szCs w:val="22"/>
        </w:rPr>
      </w:pPr>
    </w:p>
    <w:p w14:paraId="5C967C1E" w14:textId="4727E560" w:rsidR="00065784" w:rsidRPr="00CC1765" w:rsidRDefault="00065784"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üzleti kapcsolatra vonatkozóan</w:t>
      </w:r>
      <w:r w:rsidR="00DB6B35" w:rsidRPr="00CC1765">
        <w:rPr>
          <w:rFonts w:asciiTheme="minorHAnsi" w:hAnsiTheme="minorHAnsi" w:cstheme="minorHAnsi"/>
          <w:color w:val="000000" w:themeColor="text1"/>
          <w:sz w:val="22"/>
          <w:szCs w:val="22"/>
        </w:rPr>
        <w:t xml:space="preserve"> a</w:t>
      </w:r>
      <w:r w:rsidR="00CC558D" w:rsidRPr="00CC1765">
        <w:rPr>
          <w:rFonts w:asciiTheme="minorHAnsi" w:hAnsiTheme="minorHAnsi" w:cstheme="minorHAnsi"/>
          <w:color w:val="000000" w:themeColor="text1"/>
          <w:sz w:val="22"/>
          <w:szCs w:val="22"/>
        </w:rPr>
        <w:t xml:space="preserve"> </w:t>
      </w:r>
      <w:bookmarkStart w:id="165" w:name="_Hlk218252578"/>
      <w:r w:rsidR="00D13504" w:rsidRPr="00CC1765">
        <w:rPr>
          <w:rFonts w:asciiTheme="minorHAnsi" w:hAnsiTheme="minorHAnsi" w:cstheme="minorHAnsi"/>
          <w:bCs/>
          <w:color w:val="000000" w:themeColor="text1"/>
          <w:sz w:val="22"/>
          <w:szCs w:val="22"/>
        </w:rPr>
        <w:t xml:space="preserve">Szolgáltató </w:t>
      </w:r>
      <w:bookmarkEnd w:id="165"/>
      <w:r w:rsidR="00DB6B35" w:rsidRPr="00CC1765">
        <w:rPr>
          <w:rFonts w:asciiTheme="minorHAnsi" w:hAnsiTheme="minorHAnsi" w:cstheme="minorHAnsi"/>
          <w:color w:val="000000" w:themeColor="text1"/>
          <w:sz w:val="22"/>
          <w:szCs w:val="22"/>
        </w:rPr>
        <w:t>rögzíti</w:t>
      </w:r>
      <w:r w:rsidRPr="00CC1765">
        <w:rPr>
          <w:rFonts w:asciiTheme="minorHAnsi" w:hAnsiTheme="minorHAnsi" w:cstheme="minorHAnsi"/>
          <w:color w:val="000000" w:themeColor="text1"/>
          <w:sz w:val="22"/>
          <w:szCs w:val="22"/>
        </w:rPr>
        <w:t>:</w:t>
      </w:r>
    </w:p>
    <w:p w14:paraId="14246D82" w14:textId="77777777" w:rsidR="00065784" w:rsidRPr="00CC1765" w:rsidRDefault="00065784" w:rsidP="006910AC">
      <w:pPr>
        <w:autoSpaceDE w:val="0"/>
        <w:autoSpaceDN w:val="0"/>
        <w:adjustRightInd w:val="0"/>
        <w:ind w:left="567" w:right="84"/>
        <w:rPr>
          <w:rFonts w:asciiTheme="minorHAnsi" w:hAnsiTheme="minorHAnsi" w:cstheme="minorHAnsi"/>
          <w:color w:val="000000" w:themeColor="text1"/>
          <w:sz w:val="22"/>
          <w:szCs w:val="22"/>
        </w:rPr>
      </w:pPr>
    </w:p>
    <w:p w14:paraId="5489C933" w14:textId="60F96DDE" w:rsidR="00065784" w:rsidRPr="00CC1765" w:rsidRDefault="00065784" w:rsidP="006910AC">
      <w:pPr>
        <w:numPr>
          <w:ilvl w:val="0"/>
          <w:numId w:val="11"/>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szerződés típus</w:t>
      </w:r>
      <w:r w:rsidR="002C594D" w:rsidRPr="00CC1765">
        <w:rPr>
          <w:rFonts w:asciiTheme="minorHAnsi" w:hAnsiTheme="minorHAnsi" w:cstheme="minorHAnsi"/>
          <w:color w:val="000000" w:themeColor="text1"/>
          <w:sz w:val="22"/>
          <w:szCs w:val="22"/>
        </w:rPr>
        <w:t>át</w:t>
      </w:r>
      <w:r w:rsidRPr="00CC1765">
        <w:rPr>
          <w:rFonts w:asciiTheme="minorHAnsi" w:hAnsiTheme="minorHAnsi" w:cstheme="minorHAnsi"/>
          <w:color w:val="000000" w:themeColor="text1"/>
          <w:sz w:val="22"/>
          <w:szCs w:val="22"/>
        </w:rPr>
        <w:t>, tárgy</w:t>
      </w:r>
      <w:r w:rsidR="002C594D" w:rsidRPr="00CC1765">
        <w:rPr>
          <w:rFonts w:asciiTheme="minorHAnsi" w:hAnsiTheme="minorHAnsi" w:cstheme="minorHAnsi"/>
          <w:color w:val="000000" w:themeColor="text1"/>
          <w:sz w:val="22"/>
          <w:szCs w:val="22"/>
        </w:rPr>
        <w:t>át</w:t>
      </w:r>
      <w:r w:rsidRPr="00CC1765">
        <w:rPr>
          <w:rFonts w:asciiTheme="minorHAnsi" w:hAnsiTheme="minorHAnsi" w:cstheme="minorHAnsi"/>
          <w:color w:val="000000" w:themeColor="text1"/>
          <w:sz w:val="22"/>
          <w:szCs w:val="22"/>
        </w:rPr>
        <w:t>, időtartam</w:t>
      </w:r>
      <w:r w:rsidR="002C594D" w:rsidRPr="00CC1765">
        <w:rPr>
          <w:rFonts w:asciiTheme="minorHAnsi" w:hAnsiTheme="minorHAnsi" w:cstheme="minorHAnsi"/>
          <w:color w:val="000000" w:themeColor="text1"/>
          <w:sz w:val="22"/>
          <w:szCs w:val="22"/>
        </w:rPr>
        <w:t>át</w:t>
      </w:r>
      <w:r w:rsidRPr="00CC1765">
        <w:rPr>
          <w:rFonts w:asciiTheme="minorHAnsi" w:hAnsiTheme="minorHAnsi" w:cstheme="minorHAnsi"/>
          <w:color w:val="000000" w:themeColor="text1"/>
          <w:sz w:val="22"/>
          <w:szCs w:val="22"/>
        </w:rPr>
        <w:t>,</w:t>
      </w:r>
    </w:p>
    <w:p w14:paraId="44F8937A" w14:textId="663F4D3E" w:rsidR="00065784" w:rsidRPr="00CC1765" w:rsidRDefault="002C594D" w:rsidP="006910AC">
      <w:pPr>
        <w:numPr>
          <w:ilvl w:val="0"/>
          <w:numId w:val="11"/>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ügyfél-átvilágítás módjának meghatározása érdekében azt, hogy az ügyfél kockázati szintje átlagos, magas vagy alacsony,</w:t>
      </w:r>
    </w:p>
    <w:p w14:paraId="0F3E8305" w14:textId="1B7FC862" w:rsidR="00065784" w:rsidRPr="00CC1765" w:rsidRDefault="00065784" w:rsidP="006910AC">
      <w:pPr>
        <w:numPr>
          <w:ilvl w:val="0"/>
          <w:numId w:val="11"/>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teljesítés körülményei (hely, idő, mód)</w:t>
      </w:r>
      <w:r w:rsidR="002C594D" w:rsidRPr="00CC1765">
        <w:rPr>
          <w:rFonts w:asciiTheme="minorHAnsi" w:hAnsiTheme="minorHAnsi" w:cstheme="minorHAnsi"/>
          <w:color w:val="000000" w:themeColor="text1"/>
          <w:sz w:val="22"/>
          <w:szCs w:val="22"/>
        </w:rPr>
        <w:t>,</w:t>
      </w:r>
    </w:p>
    <w:p w14:paraId="10372156" w14:textId="0619488C" w:rsidR="002C594D" w:rsidRPr="00CC1765" w:rsidRDefault="00E42E84" w:rsidP="006910AC">
      <w:pPr>
        <w:numPr>
          <w:ilvl w:val="0"/>
          <w:numId w:val="11"/>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információt</w:t>
      </w:r>
      <w:r w:rsidR="006A06A1" w:rsidRPr="00CC1765">
        <w:rPr>
          <w:rFonts w:asciiTheme="minorHAnsi" w:hAnsiTheme="minorHAnsi" w:cstheme="minorHAnsi"/>
          <w:color w:val="000000" w:themeColor="text1"/>
          <w:sz w:val="22"/>
          <w:szCs w:val="22"/>
        </w:rPr>
        <w:t xml:space="preserve"> az üzleti kapcsolat céljáról és tervezett jellegéről.</w:t>
      </w:r>
    </w:p>
    <w:p w14:paraId="1300DBA8" w14:textId="22F789BC" w:rsidR="00BE1028" w:rsidRPr="00CC1765" w:rsidRDefault="00BE1028" w:rsidP="006910AC">
      <w:pPr>
        <w:autoSpaceDE w:val="0"/>
        <w:autoSpaceDN w:val="0"/>
        <w:adjustRightInd w:val="0"/>
        <w:ind w:right="84"/>
        <w:rPr>
          <w:rFonts w:asciiTheme="minorHAnsi" w:hAnsiTheme="minorHAnsi" w:cstheme="minorHAnsi"/>
          <w:color w:val="000000" w:themeColor="text1"/>
          <w:sz w:val="22"/>
          <w:szCs w:val="22"/>
        </w:rPr>
      </w:pPr>
    </w:p>
    <w:p w14:paraId="79973F9A" w14:textId="77777777" w:rsidR="00D159F4" w:rsidRPr="00CC1765" w:rsidRDefault="00D159F4" w:rsidP="006910AC">
      <w:pPr>
        <w:widowControl w:val="0"/>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Adatváltozás esetén csak a megváltozott adat rögzítéséhez szükséges ügyfél-átvilágítás intézkedést kell elvégezni, amennyiben a korábban rögzített ügyfélazonosító adatok valódiságával vagy megfelelőségével kapcsolatban kétség nem merül fel.</w:t>
      </w:r>
    </w:p>
    <w:p w14:paraId="5CF4D214" w14:textId="0791F702" w:rsidR="001D4120" w:rsidRPr="00CC1765" w:rsidRDefault="001D4120" w:rsidP="006910AC">
      <w:pPr>
        <w:autoSpaceDE w:val="0"/>
        <w:autoSpaceDN w:val="0"/>
        <w:adjustRightInd w:val="0"/>
        <w:rPr>
          <w:rFonts w:asciiTheme="minorHAnsi" w:hAnsiTheme="minorHAnsi" w:cstheme="minorHAnsi"/>
          <w:color w:val="000000" w:themeColor="text1"/>
          <w:sz w:val="22"/>
          <w:szCs w:val="22"/>
        </w:rPr>
      </w:pPr>
    </w:p>
    <w:p w14:paraId="1208ACB2" w14:textId="636F13F5" w:rsidR="00D159F4" w:rsidRPr="00CC1765" w:rsidRDefault="00065784"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fenti adatok rögzítése auditált elektronikus hírközlő eszköz útján is elvégezhető. </w:t>
      </w:r>
    </w:p>
    <w:p w14:paraId="6BCAE504" w14:textId="61C0ABEF" w:rsidR="0005729F" w:rsidRPr="00CC1765" w:rsidRDefault="0005729F" w:rsidP="006910AC">
      <w:pPr>
        <w:autoSpaceDE w:val="0"/>
        <w:autoSpaceDN w:val="0"/>
        <w:adjustRightInd w:val="0"/>
        <w:rPr>
          <w:rFonts w:asciiTheme="minorHAnsi" w:hAnsiTheme="minorHAnsi" w:cstheme="minorHAnsi"/>
          <w:color w:val="000000" w:themeColor="text1"/>
          <w:sz w:val="22"/>
          <w:szCs w:val="22"/>
        </w:rPr>
      </w:pPr>
    </w:p>
    <w:p w14:paraId="3790D5CD" w14:textId="0CC4A997" w:rsidR="0005729F" w:rsidRPr="00CC1765" w:rsidRDefault="00677CA8"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3A1302" w:rsidRPr="00CC1765">
        <w:rPr>
          <w:rFonts w:asciiTheme="minorHAnsi" w:hAnsiTheme="minorHAnsi" w:cstheme="minorHAnsi"/>
          <w:bCs/>
          <w:color w:val="000000" w:themeColor="text1"/>
          <w:sz w:val="22"/>
          <w:szCs w:val="22"/>
        </w:rPr>
        <w:t>Szolgáltató i</w:t>
      </w:r>
      <w:r w:rsidRPr="00CC1765">
        <w:rPr>
          <w:rFonts w:asciiTheme="minorHAnsi" w:hAnsiTheme="minorHAnsi" w:cstheme="minorHAnsi"/>
          <w:bCs/>
          <w:color w:val="000000" w:themeColor="text1"/>
          <w:sz w:val="22"/>
          <w:szCs w:val="22"/>
        </w:rPr>
        <w:t xml:space="preserve">ntézkedéseket tesz </w:t>
      </w:r>
      <w:r w:rsidRPr="00CC1765">
        <w:rPr>
          <w:rFonts w:asciiTheme="minorHAnsi" w:hAnsiTheme="minorHAnsi" w:cstheme="minorHAnsi"/>
          <w:color w:val="000000" w:themeColor="text1"/>
          <w:sz w:val="22"/>
          <w:szCs w:val="22"/>
        </w:rPr>
        <w:t xml:space="preserve">az üzleti kapcsolat jellegének és céljának megállapítása érdekében. </w:t>
      </w:r>
      <w:r w:rsidR="0005729F" w:rsidRPr="00CC1765">
        <w:rPr>
          <w:rFonts w:asciiTheme="minorHAnsi" w:hAnsiTheme="minorHAnsi" w:cstheme="minorHAnsi"/>
          <w:b/>
          <w:bCs/>
          <w:color w:val="000000" w:themeColor="text1"/>
          <w:sz w:val="22"/>
          <w:szCs w:val="22"/>
        </w:rPr>
        <w:t>[A Szolgáltató köteles az üzleti kapcsolat célját és tervezett jellegét feltáró tevékenység</w:t>
      </w:r>
      <w:r w:rsidR="009A3D24" w:rsidRPr="00CC1765">
        <w:rPr>
          <w:rFonts w:asciiTheme="minorHAnsi" w:hAnsiTheme="minorHAnsi" w:cstheme="minorHAnsi"/>
          <w:b/>
          <w:bCs/>
          <w:color w:val="000000" w:themeColor="text1"/>
          <w:sz w:val="22"/>
          <w:szCs w:val="22"/>
        </w:rPr>
        <w:t>é</w:t>
      </w:r>
      <w:r w:rsidR="0005729F" w:rsidRPr="00CC1765">
        <w:rPr>
          <w:rFonts w:asciiTheme="minorHAnsi" w:hAnsiTheme="minorHAnsi" w:cstheme="minorHAnsi"/>
          <w:b/>
          <w:bCs/>
          <w:color w:val="000000" w:themeColor="text1"/>
          <w:sz w:val="22"/>
          <w:szCs w:val="22"/>
        </w:rPr>
        <w:t xml:space="preserve">nek </w:t>
      </w:r>
      <w:r w:rsidR="002F29CA">
        <w:rPr>
          <w:rFonts w:asciiTheme="minorHAnsi" w:hAnsiTheme="minorHAnsi" w:cstheme="minorHAnsi"/>
          <w:b/>
          <w:bCs/>
          <w:color w:val="000000" w:themeColor="text1"/>
          <w:sz w:val="22"/>
          <w:szCs w:val="22"/>
        </w:rPr>
        <w:t>belső szabályzat</w:t>
      </w:r>
      <w:r w:rsidR="005D0418">
        <w:rPr>
          <w:rFonts w:asciiTheme="minorHAnsi" w:hAnsiTheme="minorHAnsi" w:cstheme="minorHAnsi"/>
          <w:b/>
          <w:bCs/>
          <w:color w:val="000000" w:themeColor="text1"/>
          <w:sz w:val="22"/>
          <w:szCs w:val="22"/>
        </w:rPr>
        <w:t>á</w:t>
      </w:r>
      <w:r w:rsidR="0005729F" w:rsidRPr="00CC1765">
        <w:rPr>
          <w:rFonts w:asciiTheme="minorHAnsi" w:hAnsiTheme="minorHAnsi" w:cstheme="minorHAnsi"/>
          <w:b/>
          <w:bCs/>
          <w:color w:val="000000" w:themeColor="text1"/>
          <w:sz w:val="22"/>
          <w:szCs w:val="22"/>
        </w:rPr>
        <w:t>t meghatározni.]</w:t>
      </w:r>
    </w:p>
    <w:p w14:paraId="3F544C74" w14:textId="77777777" w:rsidR="00DE4CDC" w:rsidRPr="00CC1765" w:rsidRDefault="00DE4CDC" w:rsidP="006910AC">
      <w:pPr>
        <w:autoSpaceDE w:val="0"/>
        <w:autoSpaceDN w:val="0"/>
        <w:adjustRightInd w:val="0"/>
        <w:rPr>
          <w:rFonts w:asciiTheme="minorHAnsi" w:hAnsiTheme="minorHAnsi" w:cstheme="minorHAnsi"/>
          <w:b/>
          <w:bCs/>
          <w:color w:val="000000" w:themeColor="text1"/>
          <w:sz w:val="22"/>
          <w:szCs w:val="22"/>
        </w:rPr>
      </w:pPr>
    </w:p>
    <w:p w14:paraId="763E51F8" w14:textId="25085A8F" w:rsidR="00867277" w:rsidRPr="00CC1765" w:rsidRDefault="00867277"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w:t>
      </w:r>
      <w:r w:rsidR="00BC32C8" w:rsidRPr="00CC1765">
        <w:rPr>
          <w:rFonts w:asciiTheme="minorHAnsi" w:hAnsiTheme="minorHAnsi" w:cstheme="minorHAnsi"/>
          <w:color w:val="000000" w:themeColor="text1"/>
          <w:sz w:val="22"/>
          <w:szCs w:val="22"/>
        </w:rPr>
        <w:t xml:space="preserve">mennyiben a </w:t>
      </w:r>
      <w:r w:rsidRPr="00CC1765">
        <w:rPr>
          <w:rFonts w:asciiTheme="minorHAnsi" w:hAnsiTheme="minorHAnsi" w:cstheme="minorHAnsi"/>
          <w:color w:val="000000" w:themeColor="text1"/>
          <w:sz w:val="22"/>
          <w:szCs w:val="22"/>
        </w:rPr>
        <w:t>Szolgáltató</w:t>
      </w:r>
      <w:r w:rsidR="00677CA8" w:rsidRPr="00CC1765">
        <w:rPr>
          <w:rFonts w:asciiTheme="minorHAnsi" w:hAnsiTheme="minorHAnsi" w:cstheme="minorHAnsi"/>
          <w:color w:val="000000" w:themeColor="text1"/>
          <w:sz w:val="22"/>
          <w:szCs w:val="22"/>
        </w:rPr>
        <w:t xml:space="preserve"> </w:t>
      </w:r>
      <w:r w:rsidR="00BC32C8" w:rsidRPr="00CC1765">
        <w:rPr>
          <w:rFonts w:asciiTheme="minorHAnsi" w:hAnsiTheme="minorHAnsi" w:cstheme="minorHAnsi"/>
          <w:i/>
          <w:iCs/>
          <w:color w:val="000000" w:themeColor="text1"/>
          <w:sz w:val="22"/>
          <w:szCs w:val="22"/>
        </w:rPr>
        <w:t>hitelintézet</w:t>
      </w:r>
      <w:r w:rsidR="00BC32C8"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köteles az üzleti kapcsolat céljának és jellegének megértése, az ügyfél megfelel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kockázati szintbe történ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besorolása, valamint a kés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bbi monitoringtevékenység támogatása érdekében ügyfélismereti kérd</w:t>
      </w:r>
      <w:r w:rsidRPr="00CC1765">
        <w:rPr>
          <w:rFonts w:asciiTheme="minorHAnsi" w:hAnsiTheme="minorHAnsi" w:cstheme="minorHAnsi" w:hint="eastAsia"/>
          <w:color w:val="000000" w:themeColor="text1"/>
          <w:sz w:val="22"/>
          <w:szCs w:val="22"/>
        </w:rPr>
        <w:t>őí</w:t>
      </w:r>
      <w:r w:rsidRPr="00CC1765">
        <w:rPr>
          <w:rFonts w:asciiTheme="minorHAnsi" w:hAnsiTheme="minorHAnsi" w:cstheme="minorHAnsi"/>
          <w:color w:val="000000" w:themeColor="text1"/>
          <w:sz w:val="22"/>
          <w:szCs w:val="22"/>
        </w:rPr>
        <w:t xml:space="preserve">vet </w:t>
      </w:r>
      <w:r w:rsidR="00CE503E" w:rsidRPr="00CC1765">
        <w:rPr>
          <w:rFonts w:asciiTheme="minorHAnsi" w:hAnsiTheme="minorHAnsi" w:cstheme="minorHAnsi"/>
          <w:color w:val="000000" w:themeColor="text1"/>
          <w:sz w:val="22"/>
          <w:szCs w:val="22"/>
        </w:rPr>
        <w:t xml:space="preserve">(„Know-Your-Customer”, KYC kérdőívet) </w:t>
      </w:r>
      <w:r w:rsidRPr="00CC1765">
        <w:rPr>
          <w:rFonts w:asciiTheme="minorHAnsi" w:hAnsiTheme="minorHAnsi" w:cstheme="minorHAnsi"/>
          <w:color w:val="000000" w:themeColor="text1"/>
          <w:sz w:val="22"/>
          <w:szCs w:val="22"/>
        </w:rPr>
        <w:t>meghatározni és az ügyféllel, vagy annak képviselőjével azt kitöltetni.</w:t>
      </w:r>
      <w:r w:rsidR="00677CA8" w:rsidRPr="00CC1765">
        <w:rPr>
          <w:rFonts w:asciiTheme="minorHAnsi" w:hAnsiTheme="minorHAnsi" w:cstheme="minorHAnsi"/>
          <w:color w:val="000000" w:themeColor="text1"/>
          <w:sz w:val="22"/>
          <w:szCs w:val="22"/>
        </w:rPr>
        <w:t xml:space="preserve"> [</w:t>
      </w:r>
      <w:r w:rsidR="00677CA8" w:rsidRPr="00CC1765">
        <w:rPr>
          <w:rFonts w:asciiTheme="minorHAnsi" w:hAnsiTheme="minorHAnsi" w:cstheme="minorHAnsi"/>
          <w:b/>
          <w:bCs/>
          <w:color w:val="000000" w:themeColor="text1"/>
          <w:sz w:val="22"/>
          <w:szCs w:val="22"/>
        </w:rPr>
        <w:t xml:space="preserve">Amennyiben a Szolgáltató hitelintézet, köteles az üzleti kapcsolat célját és tervezett jellegét feltáró tevékenységének </w:t>
      </w:r>
      <w:r w:rsidR="002F29CA">
        <w:rPr>
          <w:rFonts w:asciiTheme="minorHAnsi" w:hAnsiTheme="minorHAnsi" w:cstheme="minorHAnsi"/>
          <w:b/>
          <w:bCs/>
          <w:color w:val="000000" w:themeColor="text1"/>
          <w:sz w:val="22"/>
          <w:szCs w:val="22"/>
        </w:rPr>
        <w:t>belső szabályzat</w:t>
      </w:r>
      <w:r w:rsidR="005D0418">
        <w:rPr>
          <w:rFonts w:asciiTheme="minorHAnsi" w:hAnsiTheme="minorHAnsi" w:cstheme="minorHAnsi"/>
          <w:b/>
          <w:bCs/>
          <w:color w:val="000000" w:themeColor="text1"/>
          <w:sz w:val="22"/>
          <w:szCs w:val="22"/>
        </w:rPr>
        <w:t>á</w:t>
      </w:r>
      <w:r w:rsidR="00677CA8" w:rsidRPr="00CC1765">
        <w:rPr>
          <w:rFonts w:asciiTheme="minorHAnsi" w:hAnsiTheme="minorHAnsi" w:cstheme="minorHAnsi"/>
          <w:b/>
          <w:bCs/>
          <w:color w:val="000000" w:themeColor="text1"/>
          <w:sz w:val="22"/>
          <w:szCs w:val="22"/>
        </w:rPr>
        <w:t>t az alábbiak figyelembevételével meghatározni</w:t>
      </w:r>
      <w:r w:rsidR="008E2678" w:rsidRPr="00CC1765">
        <w:rPr>
          <w:rFonts w:asciiTheme="minorHAnsi" w:hAnsiTheme="minorHAnsi" w:cstheme="minorHAnsi"/>
          <w:b/>
          <w:bCs/>
          <w:color w:val="000000" w:themeColor="text1"/>
          <w:sz w:val="22"/>
          <w:szCs w:val="22"/>
        </w:rPr>
        <w:t xml:space="preserve"> és kialakítani</w:t>
      </w:r>
      <w:r w:rsidR="00677CA8" w:rsidRPr="00CC1765">
        <w:rPr>
          <w:rFonts w:asciiTheme="minorHAnsi" w:hAnsiTheme="minorHAnsi" w:cstheme="minorHAnsi"/>
          <w:b/>
          <w:bCs/>
          <w:color w:val="000000" w:themeColor="text1"/>
          <w:sz w:val="22"/>
          <w:szCs w:val="22"/>
        </w:rPr>
        <w:t>.]</w:t>
      </w:r>
    </w:p>
    <w:p w14:paraId="32E8F281" w14:textId="77777777" w:rsidR="00867277" w:rsidRPr="00CC1765" w:rsidRDefault="00867277" w:rsidP="006910AC">
      <w:pPr>
        <w:autoSpaceDE w:val="0"/>
        <w:autoSpaceDN w:val="0"/>
        <w:adjustRightInd w:val="0"/>
        <w:rPr>
          <w:rFonts w:asciiTheme="minorHAnsi" w:hAnsiTheme="minorHAnsi" w:cstheme="minorHAnsi"/>
          <w:color w:val="000000" w:themeColor="text1"/>
          <w:sz w:val="22"/>
          <w:szCs w:val="22"/>
        </w:rPr>
      </w:pPr>
    </w:p>
    <w:p w14:paraId="38C3FD55" w14:textId="0097550D" w:rsidR="00867277" w:rsidRPr="00CC1765" w:rsidRDefault="00867277" w:rsidP="006910AC">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 xml:space="preserve">[A Szolgáltató köteles a </w:t>
      </w:r>
      <w:r w:rsidR="00CE503E" w:rsidRPr="00CC1765">
        <w:rPr>
          <w:rFonts w:asciiTheme="minorHAnsi" w:hAnsiTheme="minorHAnsi" w:cstheme="minorHAnsi"/>
          <w:b/>
          <w:bCs/>
          <w:color w:val="000000" w:themeColor="text1"/>
          <w:sz w:val="22"/>
          <w:szCs w:val="22"/>
        </w:rPr>
        <w:t xml:space="preserve">KYC </w:t>
      </w:r>
      <w:r w:rsidRPr="00CC1765">
        <w:rPr>
          <w:rFonts w:asciiTheme="minorHAnsi" w:hAnsiTheme="minorHAnsi" w:cstheme="minorHAnsi"/>
          <w:b/>
          <w:bCs/>
          <w:color w:val="000000" w:themeColor="text1"/>
          <w:sz w:val="22"/>
          <w:szCs w:val="22"/>
        </w:rPr>
        <w:t xml:space="preserve">kérdőívbe belefoglalni legalább a </w:t>
      </w:r>
    </w:p>
    <w:p w14:paraId="618DF29F" w14:textId="20A3BE96" w:rsidR="00867277" w:rsidRPr="00CC1765" w:rsidRDefault="00867277" w:rsidP="008A24BE">
      <w:pPr>
        <w:pStyle w:val="Listaszerbekezds"/>
        <w:numPr>
          <w:ilvl w:val="0"/>
          <w:numId w:val="29"/>
        </w:numPr>
        <w:autoSpaceDE w:val="0"/>
        <w:autoSpaceDN w:val="0"/>
        <w:adjustRightInd w:val="0"/>
        <w:spacing w:line="240" w:lineRule="auto"/>
        <w:rPr>
          <w:rFonts w:asciiTheme="minorHAnsi" w:hAnsiTheme="minorHAnsi" w:cstheme="minorHAnsi"/>
          <w:b/>
          <w:bCs/>
          <w:color w:val="000000" w:themeColor="text1"/>
        </w:rPr>
      </w:pPr>
      <w:r w:rsidRPr="00CC1765">
        <w:rPr>
          <w:rFonts w:asciiTheme="minorHAnsi" w:hAnsiTheme="minorHAnsi" w:cstheme="minorHAnsi"/>
          <w:b/>
          <w:bCs/>
          <w:color w:val="000000" w:themeColor="text1"/>
        </w:rPr>
        <w:t>a jövedelemszerz</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 xml:space="preserve"> tevékenységének jellegét,</w:t>
      </w:r>
    </w:p>
    <w:p w14:paraId="5FE20B55" w14:textId="6941F67F" w:rsidR="00867277" w:rsidRPr="00CC1765" w:rsidRDefault="00867277" w:rsidP="008A24BE">
      <w:pPr>
        <w:pStyle w:val="Listaszerbekezds"/>
        <w:numPr>
          <w:ilvl w:val="0"/>
          <w:numId w:val="29"/>
        </w:numPr>
        <w:autoSpaceDE w:val="0"/>
        <w:autoSpaceDN w:val="0"/>
        <w:adjustRightInd w:val="0"/>
        <w:spacing w:line="240" w:lineRule="auto"/>
        <w:rPr>
          <w:rFonts w:asciiTheme="minorHAnsi" w:hAnsiTheme="minorHAnsi" w:cstheme="minorHAnsi"/>
          <w:b/>
          <w:bCs/>
          <w:color w:val="000000" w:themeColor="text1"/>
        </w:rPr>
      </w:pPr>
      <w:r w:rsidRPr="00CC1765">
        <w:rPr>
          <w:rFonts w:asciiTheme="minorHAnsi" w:hAnsiTheme="minorHAnsi" w:cstheme="minorHAnsi"/>
          <w:b/>
          <w:bCs/>
          <w:color w:val="000000" w:themeColor="text1"/>
        </w:rPr>
        <w:t>a szerz</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déskötést követ</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 xml:space="preserve"> 365 napban végrehajtani tervezett ügyletek maximális értékét,</w:t>
      </w:r>
    </w:p>
    <w:p w14:paraId="7DD9B1BD" w14:textId="289FC5B2" w:rsidR="00867277" w:rsidRPr="00CC1765" w:rsidRDefault="00867277" w:rsidP="008A24BE">
      <w:pPr>
        <w:pStyle w:val="Listaszerbekezds"/>
        <w:numPr>
          <w:ilvl w:val="0"/>
          <w:numId w:val="29"/>
        </w:numPr>
        <w:autoSpaceDE w:val="0"/>
        <w:autoSpaceDN w:val="0"/>
        <w:adjustRightInd w:val="0"/>
        <w:spacing w:line="240" w:lineRule="auto"/>
        <w:rPr>
          <w:rFonts w:asciiTheme="minorHAnsi" w:hAnsiTheme="minorHAnsi" w:cstheme="minorHAnsi"/>
          <w:b/>
          <w:bCs/>
          <w:color w:val="000000" w:themeColor="text1"/>
        </w:rPr>
      </w:pPr>
      <w:r w:rsidRPr="00CC1765">
        <w:rPr>
          <w:rFonts w:asciiTheme="minorHAnsi" w:hAnsiTheme="minorHAnsi" w:cstheme="minorHAnsi"/>
          <w:b/>
          <w:bCs/>
          <w:color w:val="000000" w:themeColor="text1"/>
        </w:rPr>
        <w:t>a tervezett átlagos havi számlaforgalom összegét,</w:t>
      </w:r>
    </w:p>
    <w:p w14:paraId="23849526" w14:textId="5DFCE565" w:rsidR="00867277" w:rsidRPr="00CC1765" w:rsidRDefault="00867277" w:rsidP="008A24BE">
      <w:pPr>
        <w:pStyle w:val="Listaszerbekezds"/>
        <w:numPr>
          <w:ilvl w:val="0"/>
          <w:numId w:val="29"/>
        </w:numPr>
        <w:autoSpaceDE w:val="0"/>
        <w:autoSpaceDN w:val="0"/>
        <w:adjustRightInd w:val="0"/>
        <w:spacing w:line="240" w:lineRule="auto"/>
        <w:rPr>
          <w:rFonts w:asciiTheme="minorHAnsi" w:hAnsiTheme="minorHAnsi" w:cstheme="minorHAnsi"/>
          <w:b/>
          <w:bCs/>
          <w:color w:val="000000" w:themeColor="text1"/>
        </w:rPr>
      </w:pPr>
      <w:r w:rsidRPr="00CC1765">
        <w:rPr>
          <w:rFonts w:asciiTheme="minorHAnsi" w:hAnsiTheme="minorHAnsi" w:cstheme="minorHAnsi"/>
          <w:b/>
          <w:bCs/>
          <w:color w:val="000000" w:themeColor="text1"/>
        </w:rPr>
        <w:t>külföldi ügyletek tervezett végrehajtását, ennek keretében a tervezett Európai Unión kívüli ügyleteket, az érintett országokat, várható nagyságrendet és gyakoris</w:t>
      </w:r>
      <w:r w:rsidRPr="00CC1765">
        <w:rPr>
          <w:rFonts w:asciiTheme="minorHAnsi" w:hAnsiTheme="minorHAnsi" w:cstheme="minorHAnsi" w:hint="eastAsia"/>
          <w:b/>
          <w:bCs/>
          <w:color w:val="000000" w:themeColor="text1"/>
        </w:rPr>
        <w:t>á</w:t>
      </w:r>
      <w:r w:rsidRPr="00CC1765">
        <w:rPr>
          <w:rFonts w:asciiTheme="minorHAnsi" w:hAnsiTheme="minorHAnsi" w:cstheme="minorHAnsi"/>
          <w:b/>
          <w:bCs/>
          <w:color w:val="000000" w:themeColor="text1"/>
        </w:rPr>
        <w:t>got,</w:t>
      </w:r>
    </w:p>
    <w:p w14:paraId="305AA574" w14:textId="1952A4BC" w:rsidR="00867277" w:rsidRPr="00CC1765" w:rsidRDefault="00867277" w:rsidP="008A24BE">
      <w:pPr>
        <w:pStyle w:val="Listaszerbekezds"/>
        <w:numPr>
          <w:ilvl w:val="0"/>
          <w:numId w:val="29"/>
        </w:numPr>
        <w:autoSpaceDE w:val="0"/>
        <w:autoSpaceDN w:val="0"/>
        <w:adjustRightInd w:val="0"/>
        <w:spacing w:line="240" w:lineRule="auto"/>
        <w:rPr>
          <w:rFonts w:asciiTheme="minorHAnsi" w:hAnsiTheme="minorHAnsi" w:cstheme="minorHAnsi"/>
          <w:b/>
          <w:bCs/>
          <w:color w:val="000000" w:themeColor="text1"/>
        </w:rPr>
      </w:pPr>
      <w:r w:rsidRPr="00CC1765">
        <w:rPr>
          <w:rFonts w:asciiTheme="minorHAnsi" w:hAnsiTheme="minorHAnsi" w:cstheme="minorHAnsi"/>
          <w:b/>
          <w:bCs/>
          <w:color w:val="000000" w:themeColor="text1"/>
        </w:rPr>
        <w:t>a havi és éves szint</w:t>
      </w:r>
      <w:r w:rsidRPr="00CC1765">
        <w:rPr>
          <w:rFonts w:asciiTheme="minorHAnsi" w:hAnsiTheme="minorHAnsi" w:cstheme="minorHAnsi" w:hint="eastAsia"/>
          <w:b/>
          <w:bCs/>
          <w:color w:val="000000" w:themeColor="text1"/>
        </w:rPr>
        <w:t>ű</w:t>
      </w:r>
      <w:r w:rsidRPr="00CC1765">
        <w:rPr>
          <w:rFonts w:asciiTheme="minorHAnsi" w:hAnsiTheme="minorHAnsi" w:cstheme="minorHAnsi"/>
          <w:b/>
          <w:bCs/>
          <w:color w:val="000000" w:themeColor="text1"/>
        </w:rPr>
        <w:t xml:space="preserve"> készpénzes ügyletek várható nagyságát pénznemt</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l függetlenül,</w:t>
      </w:r>
    </w:p>
    <w:p w14:paraId="208A1408" w14:textId="26F08B33" w:rsidR="00867277" w:rsidRPr="00CC1765" w:rsidRDefault="00867277" w:rsidP="008A24BE">
      <w:pPr>
        <w:pStyle w:val="Listaszerbekezds"/>
        <w:numPr>
          <w:ilvl w:val="0"/>
          <w:numId w:val="29"/>
        </w:numPr>
        <w:autoSpaceDE w:val="0"/>
        <w:autoSpaceDN w:val="0"/>
        <w:adjustRightInd w:val="0"/>
        <w:spacing w:line="240" w:lineRule="auto"/>
        <w:rPr>
          <w:rFonts w:asciiTheme="minorHAnsi" w:hAnsiTheme="minorHAnsi" w:cstheme="minorHAnsi"/>
          <w:b/>
          <w:bCs/>
          <w:color w:val="000000" w:themeColor="text1"/>
        </w:rPr>
      </w:pPr>
      <w:r w:rsidRPr="00CC1765">
        <w:rPr>
          <w:rFonts w:asciiTheme="minorHAnsi" w:hAnsiTheme="minorHAnsi" w:cstheme="minorHAnsi"/>
          <w:b/>
          <w:bCs/>
          <w:color w:val="000000" w:themeColor="text1"/>
        </w:rPr>
        <w:t>a harmincmillió forintot meghaladó ügyletek várható el</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fordulását és tervezett gyakoriságát,</w:t>
      </w:r>
    </w:p>
    <w:p w14:paraId="6C2F35EB" w14:textId="1BF41D14" w:rsidR="00867277" w:rsidRPr="00CC1765" w:rsidRDefault="00CE503E" w:rsidP="008A24BE">
      <w:pPr>
        <w:pStyle w:val="Listaszerbekezds"/>
        <w:numPr>
          <w:ilvl w:val="0"/>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 xml:space="preserve">tervezett értékesítési </w:t>
      </w:r>
      <w:r w:rsidR="00867277" w:rsidRPr="00CC1765">
        <w:rPr>
          <w:rFonts w:asciiTheme="minorHAnsi" w:hAnsiTheme="minorHAnsi" w:cstheme="minorHAnsi"/>
          <w:b/>
          <w:bCs/>
          <w:color w:val="000000" w:themeColor="text1"/>
        </w:rPr>
        <w:t>csatornák igénybevételét</w:t>
      </w:r>
      <w:r w:rsidRPr="00CC1765">
        <w:rPr>
          <w:rFonts w:asciiTheme="minorHAnsi" w:hAnsiTheme="minorHAnsi" w:cstheme="minorHAnsi"/>
          <w:b/>
          <w:bCs/>
          <w:color w:val="000000" w:themeColor="text1"/>
        </w:rPr>
        <w:t xml:space="preserve">, ennek keretében a </w:t>
      </w:r>
      <w:r w:rsidR="00867277" w:rsidRPr="00CC1765">
        <w:rPr>
          <w:rFonts w:asciiTheme="minorHAnsi" w:hAnsiTheme="minorHAnsi" w:cstheme="minorHAnsi"/>
          <w:b/>
          <w:bCs/>
          <w:color w:val="000000" w:themeColor="text1"/>
        </w:rPr>
        <w:t>tervezett ügyleteinek maximális napi kumulált értéké</w:t>
      </w:r>
      <w:r w:rsidRPr="00CC1765">
        <w:rPr>
          <w:rFonts w:asciiTheme="minorHAnsi" w:hAnsiTheme="minorHAnsi" w:cstheme="minorHAnsi"/>
          <w:b/>
          <w:bCs/>
          <w:color w:val="000000" w:themeColor="text1"/>
        </w:rPr>
        <w:t>t,</w:t>
      </w:r>
    </w:p>
    <w:p w14:paraId="1BFBB962" w14:textId="17C0437C" w:rsidR="00867277" w:rsidRPr="00CC1765" w:rsidRDefault="00CE503E" w:rsidP="008A24BE">
      <w:pPr>
        <w:pStyle w:val="Listaszerbekezds"/>
        <w:numPr>
          <w:ilvl w:val="0"/>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 xml:space="preserve">tervezett </w:t>
      </w:r>
      <w:r w:rsidR="00867277" w:rsidRPr="00CC1765">
        <w:rPr>
          <w:rFonts w:asciiTheme="minorHAnsi" w:hAnsiTheme="minorHAnsi" w:cstheme="minorHAnsi"/>
          <w:b/>
          <w:bCs/>
          <w:color w:val="000000" w:themeColor="text1"/>
        </w:rPr>
        <w:t xml:space="preserve">hitel vagy kölcsön </w:t>
      </w:r>
      <w:r w:rsidRPr="00CC1765">
        <w:rPr>
          <w:rFonts w:asciiTheme="minorHAnsi" w:hAnsiTheme="minorHAnsi" w:cstheme="minorHAnsi"/>
          <w:b/>
          <w:bCs/>
          <w:color w:val="000000" w:themeColor="text1"/>
        </w:rPr>
        <w:t xml:space="preserve">igénylés </w:t>
      </w:r>
      <w:r w:rsidR="00867277" w:rsidRPr="00CC1765">
        <w:rPr>
          <w:rFonts w:asciiTheme="minorHAnsi" w:hAnsiTheme="minorHAnsi" w:cstheme="minorHAnsi"/>
          <w:b/>
          <w:bCs/>
          <w:color w:val="000000" w:themeColor="text1"/>
        </w:rPr>
        <w:t xml:space="preserve">összegét, továbbá </w:t>
      </w:r>
      <w:r w:rsidRPr="00CC1765">
        <w:rPr>
          <w:rFonts w:asciiTheme="minorHAnsi" w:hAnsiTheme="minorHAnsi" w:cstheme="minorHAnsi"/>
          <w:b/>
          <w:bCs/>
          <w:color w:val="000000" w:themeColor="text1"/>
        </w:rPr>
        <w:t>tervezett értékesítési</w:t>
      </w:r>
      <w:r w:rsidR="00867277" w:rsidRPr="00CC1765">
        <w:rPr>
          <w:rFonts w:asciiTheme="minorHAnsi" w:hAnsiTheme="minorHAnsi" w:cstheme="minorHAnsi"/>
          <w:b/>
          <w:bCs/>
          <w:color w:val="000000" w:themeColor="text1"/>
        </w:rPr>
        <w:t xml:space="preserve"> csatorna igénybevételét</w:t>
      </w:r>
      <w:r w:rsidRPr="00CC1765">
        <w:rPr>
          <w:rFonts w:asciiTheme="minorHAnsi" w:hAnsiTheme="minorHAnsi" w:cstheme="minorHAnsi"/>
          <w:b/>
          <w:bCs/>
          <w:color w:val="000000" w:themeColor="text1"/>
        </w:rPr>
        <w:t>,</w:t>
      </w:r>
    </w:p>
    <w:p w14:paraId="066F25CD" w14:textId="77777777" w:rsidR="00CE503E" w:rsidRPr="00CC1765" w:rsidRDefault="00CE503E" w:rsidP="008A24BE">
      <w:pPr>
        <w:pStyle w:val="Listaszerbekezds"/>
        <w:numPr>
          <w:ilvl w:val="0"/>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jogi személynek, valamint jogi személyiséggel nem rendelkez</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 xml:space="preserve"> szervezetnek min</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sül</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 xml:space="preserve"> ügyfél esetében</w:t>
      </w:r>
      <w:r w:rsidRPr="00CC1765">
        <w:rPr>
          <w:rFonts w:asciiTheme="minorHAnsi" w:hAnsiTheme="minorHAnsi" w:cstheme="minorHAnsi"/>
        </w:rPr>
        <w:t xml:space="preserve"> </w:t>
      </w:r>
    </w:p>
    <w:p w14:paraId="62B4F68C" w14:textId="37877212" w:rsidR="00CE503E" w:rsidRPr="00CC1765" w:rsidRDefault="00CE503E" w:rsidP="008A24BE">
      <w:pPr>
        <w:pStyle w:val="Listaszerbekezds"/>
        <w:numPr>
          <w:ilvl w:val="1"/>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leggyakoribb üzleti partnereit,</w:t>
      </w:r>
    </w:p>
    <w:p w14:paraId="536332B3" w14:textId="67855A3C" w:rsidR="00CE503E" w:rsidRPr="00CC1765" w:rsidRDefault="00CE503E" w:rsidP="008A24BE">
      <w:pPr>
        <w:pStyle w:val="Listaszerbekezds"/>
        <w:numPr>
          <w:ilvl w:val="1"/>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üzletszer</w:t>
      </w:r>
      <w:r w:rsidRPr="00CC1765">
        <w:rPr>
          <w:rFonts w:asciiTheme="minorHAnsi" w:hAnsiTheme="minorHAnsi" w:cstheme="minorHAnsi" w:hint="eastAsia"/>
          <w:b/>
          <w:bCs/>
          <w:color w:val="000000" w:themeColor="text1"/>
        </w:rPr>
        <w:t>ű</w:t>
      </w:r>
      <w:r w:rsidRPr="00CC1765">
        <w:rPr>
          <w:rFonts w:asciiTheme="minorHAnsi" w:hAnsiTheme="minorHAnsi" w:cstheme="minorHAnsi"/>
          <w:b/>
          <w:bCs/>
          <w:color w:val="000000" w:themeColor="text1"/>
        </w:rPr>
        <w:t xml:space="preserve"> vagy nem üzletszer</w:t>
      </w:r>
      <w:r w:rsidRPr="00CC1765">
        <w:rPr>
          <w:rFonts w:asciiTheme="minorHAnsi" w:hAnsiTheme="minorHAnsi" w:cstheme="minorHAnsi" w:hint="eastAsia"/>
          <w:b/>
          <w:bCs/>
          <w:color w:val="000000" w:themeColor="text1"/>
        </w:rPr>
        <w:t>ű</w:t>
      </w:r>
      <w:r w:rsidRPr="00CC1765">
        <w:rPr>
          <w:rFonts w:asciiTheme="minorHAnsi" w:hAnsiTheme="minorHAnsi" w:cstheme="minorHAnsi"/>
          <w:b/>
          <w:bCs/>
          <w:color w:val="000000" w:themeColor="text1"/>
        </w:rPr>
        <w:t xml:space="preserve"> bizalmi vagyonkezel</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i min</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ségét,</w:t>
      </w:r>
    </w:p>
    <w:p w14:paraId="1F9CCEB4" w14:textId="4E75F5DA" w:rsidR="00CE503E" w:rsidRPr="00CC1765" w:rsidRDefault="00CE503E" w:rsidP="008A24BE">
      <w:pPr>
        <w:pStyle w:val="Listaszerbekezds"/>
        <w:numPr>
          <w:ilvl w:val="1"/>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a tervezett átlagos havi számlaforgalom összegéhez viszonyított készpénzes ügyletek arányát,</w:t>
      </w:r>
    </w:p>
    <w:p w14:paraId="5DB2826A" w14:textId="0E717BD4" w:rsidR="00CE503E" w:rsidRPr="00CC1765" w:rsidRDefault="00CE503E" w:rsidP="008A24BE">
      <w:pPr>
        <w:pStyle w:val="Listaszerbekezds"/>
        <w:numPr>
          <w:ilvl w:val="1"/>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az ügyfél nevében várhatóan készpénzbefizetést teljesít</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 xml:space="preserve"> személy ügyfélhez való viszonyát,</w:t>
      </w:r>
    </w:p>
    <w:p w14:paraId="24421119" w14:textId="29E35EF1" w:rsidR="00CE503E" w:rsidRPr="00CC1765" w:rsidRDefault="00CE503E" w:rsidP="008A24BE">
      <w:pPr>
        <w:pStyle w:val="Listaszerbekezds"/>
        <w:numPr>
          <w:ilvl w:val="1"/>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 xml:space="preserve">azon indokokat, amelyek alapján döntött az ügyfél a </w:t>
      </w:r>
      <w:r w:rsidR="00C026E1" w:rsidRPr="00CC1765">
        <w:rPr>
          <w:rFonts w:asciiTheme="minorHAnsi" w:hAnsiTheme="minorHAnsi" w:cstheme="minorHAnsi"/>
          <w:b/>
          <w:bCs/>
          <w:color w:val="000000" w:themeColor="text1"/>
        </w:rPr>
        <w:t>S</w:t>
      </w:r>
      <w:r w:rsidRPr="00CC1765">
        <w:rPr>
          <w:rFonts w:asciiTheme="minorHAnsi" w:hAnsiTheme="minorHAnsi" w:cstheme="minorHAnsi"/>
          <w:b/>
          <w:bCs/>
          <w:color w:val="000000" w:themeColor="text1"/>
        </w:rPr>
        <w:t xml:space="preserve">zolgáltató, annak </w:t>
      </w:r>
      <w:r w:rsidR="005739C2" w:rsidRPr="00CC1765">
        <w:rPr>
          <w:rFonts w:asciiTheme="minorHAnsi" w:hAnsiTheme="minorHAnsi" w:cstheme="minorHAnsi"/>
          <w:b/>
          <w:bCs/>
          <w:color w:val="000000" w:themeColor="text1"/>
        </w:rPr>
        <w:t>a szolgáltatásai, vagy termékei</w:t>
      </w:r>
      <w:r w:rsidRPr="00CC1765">
        <w:rPr>
          <w:rFonts w:asciiTheme="minorHAnsi" w:hAnsiTheme="minorHAnsi" w:cstheme="minorHAnsi"/>
          <w:b/>
          <w:bCs/>
          <w:color w:val="000000" w:themeColor="text1"/>
        </w:rPr>
        <w:t xml:space="preserve"> igénybevételér</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 xml:space="preserve">l, </w:t>
      </w:r>
    </w:p>
    <w:p w14:paraId="1596B7D6" w14:textId="075A8E26" w:rsidR="00CE503E" w:rsidRPr="00CC1765" w:rsidRDefault="00CE503E" w:rsidP="008A24BE">
      <w:pPr>
        <w:pStyle w:val="Listaszerbekezds"/>
        <w:numPr>
          <w:ilvl w:val="0"/>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külföldi székhely</w:t>
      </w:r>
      <w:r w:rsidRPr="00CC1765">
        <w:rPr>
          <w:rFonts w:asciiTheme="minorHAnsi" w:hAnsiTheme="minorHAnsi" w:cstheme="minorHAnsi" w:hint="eastAsia"/>
          <w:b/>
          <w:bCs/>
          <w:color w:val="000000" w:themeColor="text1"/>
        </w:rPr>
        <w:t>ű</w:t>
      </w:r>
      <w:r w:rsidRPr="00CC1765">
        <w:rPr>
          <w:rFonts w:asciiTheme="minorHAnsi" w:hAnsiTheme="minorHAnsi" w:cstheme="minorHAnsi"/>
          <w:b/>
          <w:bCs/>
          <w:color w:val="000000" w:themeColor="text1"/>
        </w:rPr>
        <w:t xml:space="preserve"> ügyfél esetén</w:t>
      </w:r>
    </w:p>
    <w:p w14:paraId="521758B8" w14:textId="55AF5EBB" w:rsidR="00CE503E" w:rsidRPr="00CC1765" w:rsidRDefault="00CE503E" w:rsidP="008A24BE">
      <w:pPr>
        <w:pStyle w:val="Listaszerbekezds"/>
        <w:numPr>
          <w:ilvl w:val="1"/>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a Magyarországon folytatott adóköteles gazdasági tevékenységét,</w:t>
      </w:r>
    </w:p>
    <w:p w14:paraId="64B36BB9" w14:textId="74ECA0B0" w:rsidR="00CE503E" w:rsidRPr="00CC1765" w:rsidRDefault="00CE503E" w:rsidP="008A24BE">
      <w:pPr>
        <w:pStyle w:val="Listaszerbekezds"/>
        <w:numPr>
          <w:ilvl w:val="1"/>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 xml:space="preserve">a magyarországi számlanyitás indokát, azzal, hogy amennyiben a </w:t>
      </w:r>
      <w:r w:rsidR="00C026E1" w:rsidRPr="00CC1765">
        <w:rPr>
          <w:rFonts w:asciiTheme="minorHAnsi" w:hAnsiTheme="minorHAnsi" w:cstheme="minorHAnsi"/>
          <w:b/>
          <w:bCs/>
          <w:color w:val="000000" w:themeColor="text1"/>
        </w:rPr>
        <w:t>S</w:t>
      </w:r>
      <w:r w:rsidRPr="00CC1765">
        <w:rPr>
          <w:rFonts w:asciiTheme="minorHAnsi" w:hAnsiTheme="minorHAnsi" w:cstheme="minorHAnsi"/>
          <w:b/>
          <w:bCs/>
          <w:color w:val="000000" w:themeColor="text1"/>
        </w:rPr>
        <w:t xml:space="preserve">zolgáltató álláspontja szerint az ügyfél általi számlanyitás más országban racionálisabb lenne, </w:t>
      </w:r>
      <w:r w:rsidR="000969E7" w:rsidRPr="00CC1765">
        <w:rPr>
          <w:rFonts w:asciiTheme="minorHAnsi" w:hAnsiTheme="minorHAnsi" w:cstheme="minorHAnsi"/>
          <w:b/>
          <w:bCs/>
          <w:color w:val="000000" w:themeColor="text1"/>
        </w:rPr>
        <w:t xml:space="preserve">annak okát, hogy </w:t>
      </w:r>
      <w:r w:rsidRPr="00CC1765">
        <w:rPr>
          <w:rFonts w:asciiTheme="minorHAnsi" w:hAnsiTheme="minorHAnsi" w:cstheme="minorHAnsi"/>
          <w:b/>
          <w:bCs/>
          <w:color w:val="000000" w:themeColor="text1"/>
        </w:rPr>
        <w:t xml:space="preserve">miért Magyarországon és miért a </w:t>
      </w:r>
      <w:r w:rsidR="00C026E1" w:rsidRPr="00CC1765">
        <w:rPr>
          <w:rFonts w:asciiTheme="minorHAnsi" w:hAnsiTheme="minorHAnsi" w:cstheme="minorHAnsi"/>
          <w:b/>
          <w:bCs/>
          <w:color w:val="000000" w:themeColor="text1"/>
        </w:rPr>
        <w:t>S</w:t>
      </w:r>
      <w:r w:rsidRPr="00CC1765">
        <w:rPr>
          <w:rFonts w:asciiTheme="minorHAnsi" w:hAnsiTheme="minorHAnsi" w:cstheme="minorHAnsi"/>
          <w:b/>
          <w:bCs/>
          <w:color w:val="000000" w:themeColor="text1"/>
        </w:rPr>
        <w:t>zolgáltatóval kíván üzleti kapcsolatot létesíteni,</w:t>
      </w:r>
    </w:p>
    <w:p w14:paraId="52389317" w14:textId="3B62889F" w:rsidR="00CE503E" w:rsidRPr="00CC1765" w:rsidRDefault="00CE503E" w:rsidP="008A24BE">
      <w:pPr>
        <w:pStyle w:val="Listaszerbekezds"/>
        <w:numPr>
          <w:ilvl w:val="1"/>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a leggyakoribb magyar üzleti partnereit,</w:t>
      </w:r>
    </w:p>
    <w:p w14:paraId="5F6FAEFF" w14:textId="72312CC8" w:rsidR="00CE503E" w:rsidRPr="00CC1765" w:rsidRDefault="00CE503E" w:rsidP="008A24BE">
      <w:pPr>
        <w:pStyle w:val="Listaszerbekezds"/>
        <w:numPr>
          <w:ilvl w:val="1"/>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az alkalmazottai számát és</w:t>
      </w:r>
    </w:p>
    <w:p w14:paraId="68051F95" w14:textId="23FF889D" w:rsidR="00CE503E" w:rsidRPr="00CC1765" w:rsidRDefault="00CE503E" w:rsidP="008A24BE">
      <w:pPr>
        <w:pStyle w:val="Listaszerbekezds"/>
        <w:numPr>
          <w:ilvl w:val="1"/>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lastRenderedPageBreak/>
        <w:t>az utolsó lezárt üzleti év szerinti árbevételét.</w:t>
      </w:r>
    </w:p>
    <w:p w14:paraId="3F8FC23B" w14:textId="172A8020" w:rsidR="000969E7" w:rsidRPr="00CC1765" w:rsidRDefault="00400962" w:rsidP="006910AC">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 xml:space="preserve">A Szolgáltató további </w:t>
      </w:r>
      <w:r w:rsidR="000969E7" w:rsidRPr="00CC1765">
        <w:rPr>
          <w:rFonts w:asciiTheme="minorHAnsi" w:hAnsiTheme="minorHAnsi" w:cstheme="minorHAnsi"/>
          <w:b/>
          <w:bCs/>
          <w:color w:val="000000" w:themeColor="text1"/>
          <w:sz w:val="22"/>
          <w:szCs w:val="22"/>
        </w:rPr>
        <w:t>kérdéseket is meghatározhat, illetve kockázatérzékenységi alapon adott sávosan meghatározott értékeket is megjelölhet. Amennyiben a rendelkezésére álló ügyfélismereti adatok az ügyfél kockázati besorolásának megállapításához vagy az ügyfél esetében szükséges kockázatkezelési intézkedések meghatározásához nem elégségesek, a KYC kérdőív segítségével szükséges további információkat kell beszerezni:</w:t>
      </w:r>
    </w:p>
    <w:p w14:paraId="0C181DE6" w14:textId="12BE02B8" w:rsidR="000969E7" w:rsidRPr="00CC1765" w:rsidRDefault="000969E7" w:rsidP="008A24BE">
      <w:pPr>
        <w:pStyle w:val="Listaszerbekezds"/>
        <w:numPr>
          <w:ilvl w:val="0"/>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 xml:space="preserve">a </w:t>
      </w:r>
      <w:r w:rsidR="00C026E1" w:rsidRPr="00CC1765">
        <w:rPr>
          <w:rFonts w:asciiTheme="minorHAnsi" w:hAnsiTheme="minorHAnsi" w:cstheme="minorHAnsi"/>
          <w:b/>
          <w:bCs/>
          <w:color w:val="000000" w:themeColor="text1"/>
        </w:rPr>
        <w:t>S</w:t>
      </w:r>
      <w:r w:rsidRPr="00CC1765">
        <w:rPr>
          <w:rFonts w:asciiTheme="minorHAnsi" w:hAnsiTheme="minorHAnsi" w:cstheme="minorHAnsi"/>
          <w:b/>
          <w:bCs/>
          <w:color w:val="000000" w:themeColor="text1"/>
        </w:rPr>
        <w:t>zolgáltató szolgáltatásai, termékei felhasználásának tervezett módja,</w:t>
      </w:r>
    </w:p>
    <w:p w14:paraId="143FB96E" w14:textId="24EF467A" w:rsidR="000969E7" w:rsidRPr="00CC1765" w:rsidRDefault="000969E7" w:rsidP="008A24BE">
      <w:pPr>
        <w:pStyle w:val="Listaszerbekezds"/>
        <w:numPr>
          <w:ilvl w:val="0"/>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annak alátámasztása, hogy az ügyfél által végrehajtott ügyletek gazdasági szempontból racionálisak,</w:t>
      </w:r>
    </w:p>
    <w:p w14:paraId="6BB95F44" w14:textId="2616121D" w:rsidR="000969E7" w:rsidRPr="00CC1765" w:rsidRDefault="000969E7" w:rsidP="008A24BE">
      <w:pPr>
        <w:pStyle w:val="Listaszerbekezds"/>
        <w:numPr>
          <w:ilvl w:val="0"/>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olyan ágazatokkal való kapcsolat, amelyekhez magasabb pénzmosási vagy terrorizmusfinanszírozási kockázat kapcsolódik, különösen amelyekr</w:t>
      </w:r>
      <w:r w:rsidR="007B0E65" w:rsidRPr="00CC1765">
        <w:rPr>
          <w:rFonts w:asciiTheme="minorHAnsi" w:hAnsiTheme="minorHAnsi" w:cstheme="minorHAnsi"/>
          <w:b/>
          <w:bCs/>
          <w:color w:val="000000" w:themeColor="text1"/>
        </w:rPr>
        <w:t>e</w:t>
      </w:r>
    </w:p>
    <w:p w14:paraId="41889748" w14:textId="51A27BBB" w:rsidR="000969E7" w:rsidRPr="00CC1765" w:rsidRDefault="000969E7" w:rsidP="008A24BE">
      <w:pPr>
        <w:pStyle w:val="Listaszerbekezds"/>
        <w:numPr>
          <w:ilvl w:val="1"/>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magasabb korrupciós kockázat vagy</w:t>
      </w:r>
    </w:p>
    <w:p w14:paraId="6C04F3AA" w14:textId="77C678D7" w:rsidR="000969E7" w:rsidRPr="00CC1765" w:rsidRDefault="000969E7" w:rsidP="008A24BE">
      <w:pPr>
        <w:pStyle w:val="Listaszerbekezds"/>
        <w:numPr>
          <w:ilvl w:val="1"/>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nagy mennyiség</w:t>
      </w:r>
      <w:r w:rsidRPr="00CC1765">
        <w:rPr>
          <w:rFonts w:asciiTheme="minorHAnsi" w:hAnsiTheme="minorHAnsi" w:cstheme="minorHAnsi" w:hint="eastAsia"/>
          <w:b/>
          <w:bCs/>
          <w:color w:val="000000" w:themeColor="text1"/>
        </w:rPr>
        <w:t>ű</w:t>
      </w:r>
      <w:r w:rsidRPr="00CC1765">
        <w:rPr>
          <w:rFonts w:asciiTheme="minorHAnsi" w:hAnsiTheme="minorHAnsi" w:cstheme="minorHAnsi"/>
          <w:b/>
          <w:bCs/>
          <w:color w:val="000000" w:themeColor="text1"/>
        </w:rPr>
        <w:t xml:space="preserve"> készpénzhasználat jellemz</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w:t>
      </w:r>
    </w:p>
    <w:p w14:paraId="1504BB91" w14:textId="47B4C29F" w:rsidR="000969E7" w:rsidRPr="00CC1765" w:rsidRDefault="000969E7" w:rsidP="008A24BE">
      <w:pPr>
        <w:pStyle w:val="Listaszerbekezds"/>
        <w:numPr>
          <w:ilvl w:val="0"/>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 xml:space="preserve">a </w:t>
      </w:r>
      <w:r w:rsidR="00C026E1" w:rsidRPr="00CC1765">
        <w:rPr>
          <w:rFonts w:asciiTheme="minorHAnsi" w:hAnsiTheme="minorHAnsi" w:cstheme="minorHAnsi"/>
          <w:b/>
          <w:bCs/>
          <w:color w:val="000000" w:themeColor="text1"/>
        </w:rPr>
        <w:t>S</w:t>
      </w:r>
      <w:r w:rsidRPr="00CC1765">
        <w:rPr>
          <w:rFonts w:asciiTheme="minorHAnsi" w:hAnsiTheme="minorHAnsi" w:cstheme="minorHAnsi"/>
          <w:b/>
          <w:bCs/>
          <w:color w:val="000000" w:themeColor="text1"/>
        </w:rPr>
        <w:t>zolgáltatónál igénybe vett szolgáltatások más szolgáltatónál történ</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 xml:space="preserve"> párhuzamos igénybevétele, a versenytárs megjelölése nélkül, továbbá</w:t>
      </w:r>
    </w:p>
    <w:p w14:paraId="67C245D7" w14:textId="29503A41" w:rsidR="000969E7" w:rsidRPr="00CC1765" w:rsidRDefault="000969E7" w:rsidP="008A24BE">
      <w:pPr>
        <w:pStyle w:val="Listaszerbekezds"/>
        <w:numPr>
          <w:ilvl w:val="0"/>
          <w:numId w:val="29"/>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a belföldi vagy külföldi politikai kapcsolatai, így különösen kiemelt közszerepl</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vel vagy olyan jogi személlyel vagy jogi személyiséggel nem rendelkez</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 xml:space="preserve"> szervezettel fennálló vagy az elmúlt egy naptári évben fennállt kapcsolatai, amelynek tényleges tulajdonosa kiemelt közszerepl</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 valamint az ügyfélnek vagy tényleges tulajdonosának kiemelt közszerepl</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vel fennálló vagy az elmúlt egy naptári évben fennállt más releváns kapcsolata.</w:t>
      </w:r>
    </w:p>
    <w:p w14:paraId="4FBA6A35" w14:textId="58DED3B9" w:rsidR="000969E7" w:rsidRPr="00CC1765" w:rsidRDefault="000969E7" w:rsidP="006910AC">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A természetes személynek min</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sül</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 xml:space="preserve"> ügyfelet a KYC kérd</w:t>
      </w:r>
      <w:r w:rsidRPr="00CC1765">
        <w:rPr>
          <w:rFonts w:asciiTheme="minorHAnsi" w:hAnsiTheme="minorHAnsi" w:cstheme="minorHAnsi" w:hint="eastAsia"/>
          <w:b/>
          <w:bCs/>
          <w:color w:val="000000" w:themeColor="text1"/>
          <w:sz w:val="22"/>
          <w:szCs w:val="22"/>
        </w:rPr>
        <w:t>őí</w:t>
      </w:r>
      <w:r w:rsidRPr="00CC1765">
        <w:rPr>
          <w:rFonts w:asciiTheme="minorHAnsi" w:hAnsiTheme="minorHAnsi" w:cstheme="minorHAnsi"/>
          <w:b/>
          <w:bCs/>
          <w:color w:val="000000" w:themeColor="text1"/>
          <w:sz w:val="22"/>
          <w:szCs w:val="22"/>
        </w:rPr>
        <w:t>v segítségével a Szolgáltató az alábbiakról is nyilatkoztatja:</w:t>
      </w:r>
    </w:p>
    <w:p w14:paraId="3D8965BF" w14:textId="707D3350" w:rsidR="000969E7" w:rsidRPr="00CC1765" w:rsidRDefault="000969E7" w:rsidP="008A24BE">
      <w:pPr>
        <w:pStyle w:val="Listaszerbekezds"/>
        <w:numPr>
          <w:ilvl w:val="0"/>
          <w:numId w:val="153"/>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 xml:space="preserve">milyen indok alapján döntött a </w:t>
      </w:r>
      <w:r w:rsidR="00C026E1" w:rsidRPr="00CC1765">
        <w:rPr>
          <w:rFonts w:asciiTheme="minorHAnsi" w:hAnsiTheme="minorHAnsi" w:cstheme="minorHAnsi"/>
          <w:b/>
          <w:bCs/>
          <w:color w:val="000000" w:themeColor="text1"/>
        </w:rPr>
        <w:t>S</w:t>
      </w:r>
      <w:r w:rsidRPr="00CC1765">
        <w:rPr>
          <w:rFonts w:asciiTheme="minorHAnsi" w:hAnsiTheme="minorHAnsi" w:cstheme="minorHAnsi"/>
          <w:b/>
          <w:bCs/>
          <w:color w:val="000000" w:themeColor="text1"/>
        </w:rPr>
        <w:t xml:space="preserve">zolgáltató, valamint </w:t>
      </w:r>
      <w:r w:rsidR="00400962" w:rsidRPr="00CC1765">
        <w:rPr>
          <w:rFonts w:asciiTheme="minorHAnsi" w:hAnsiTheme="minorHAnsi" w:cstheme="minorHAnsi"/>
          <w:b/>
          <w:bCs/>
          <w:color w:val="000000" w:themeColor="text1"/>
        </w:rPr>
        <w:t xml:space="preserve">az általa kínált </w:t>
      </w:r>
      <w:r w:rsidR="007043BE" w:rsidRPr="00CC1765">
        <w:rPr>
          <w:rFonts w:asciiTheme="minorHAnsi" w:hAnsiTheme="minorHAnsi" w:cstheme="minorHAnsi"/>
          <w:b/>
          <w:bCs/>
          <w:color w:val="000000" w:themeColor="text1"/>
        </w:rPr>
        <w:t xml:space="preserve">termék, szolgáltatás </w:t>
      </w:r>
      <w:r w:rsidRPr="00CC1765">
        <w:rPr>
          <w:rFonts w:asciiTheme="minorHAnsi" w:hAnsiTheme="minorHAnsi" w:cstheme="minorHAnsi"/>
          <w:b/>
          <w:bCs/>
          <w:color w:val="000000" w:themeColor="text1"/>
        </w:rPr>
        <w:t>igénybevételér</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l,</w:t>
      </w:r>
    </w:p>
    <w:p w14:paraId="5B1118D7" w14:textId="69898653" w:rsidR="000969E7" w:rsidRPr="00CC1765" w:rsidRDefault="000969E7" w:rsidP="008A24BE">
      <w:pPr>
        <w:pStyle w:val="Listaszerbekezds"/>
        <w:numPr>
          <w:ilvl w:val="0"/>
          <w:numId w:val="153"/>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az esetleges nem üzletszer</w:t>
      </w:r>
      <w:r w:rsidRPr="00CC1765">
        <w:rPr>
          <w:rFonts w:asciiTheme="minorHAnsi" w:hAnsiTheme="minorHAnsi" w:cstheme="minorHAnsi" w:hint="eastAsia"/>
          <w:b/>
          <w:bCs/>
          <w:color w:val="000000" w:themeColor="text1"/>
        </w:rPr>
        <w:t>ű</w:t>
      </w:r>
      <w:r w:rsidRPr="00CC1765">
        <w:rPr>
          <w:rFonts w:asciiTheme="minorHAnsi" w:hAnsiTheme="minorHAnsi" w:cstheme="minorHAnsi"/>
          <w:b/>
          <w:bCs/>
          <w:color w:val="000000" w:themeColor="text1"/>
        </w:rPr>
        <w:t xml:space="preserve"> bizalmi vagyonkezel</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i min</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ségér</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l, továbbá</w:t>
      </w:r>
    </w:p>
    <w:p w14:paraId="653C7D64" w14:textId="7DC2DC14" w:rsidR="000969E7" w:rsidRPr="00CC1765" w:rsidRDefault="000969E7" w:rsidP="008A24BE">
      <w:pPr>
        <w:pStyle w:val="Listaszerbekezds"/>
        <w:numPr>
          <w:ilvl w:val="0"/>
          <w:numId w:val="153"/>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az általa tervezett ügyletekben eseti jelleg</w:t>
      </w:r>
      <w:r w:rsidRPr="00CC1765">
        <w:rPr>
          <w:rFonts w:asciiTheme="minorHAnsi" w:hAnsiTheme="minorHAnsi" w:cstheme="minorHAnsi" w:hint="eastAsia"/>
          <w:b/>
          <w:bCs/>
          <w:color w:val="000000" w:themeColor="text1"/>
        </w:rPr>
        <w:t>ű</w:t>
      </w:r>
      <w:r w:rsidRPr="00CC1765">
        <w:rPr>
          <w:rFonts w:asciiTheme="minorHAnsi" w:hAnsiTheme="minorHAnsi" w:cstheme="minorHAnsi"/>
          <w:b/>
          <w:bCs/>
          <w:color w:val="000000" w:themeColor="text1"/>
        </w:rPr>
        <w:t xml:space="preserve"> meghatalmazottak igénybevételér</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l.</w:t>
      </w:r>
    </w:p>
    <w:p w14:paraId="5965257F" w14:textId="4AE8060F" w:rsidR="009F7086" w:rsidRPr="00CC1765" w:rsidRDefault="009F7086" w:rsidP="006910AC">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A jogi személynek, valamint jogi személyiséggel nem rendelkez</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 xml:space="preserve"> szervezetnek min</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sül</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 xml:space="preserve"> ügyfelet a KYC kérd</w:t>
      </w:r>
      <w:r w:rsidRPr="00CC1765">
        <w:rPr>
          <w:rFonts w:asciiTheme="minorHAnsi" w:hAnsiTheme="minorHAnsi" w:cstheme="minorHAnsi" w:hint="eastAsia"/>
          <w:b/>
          <w:bCs/>
          <w:color w:val="000000" w:themeColor="text1"/>
          <w:sz w:val="22"/>
          <w:szCs w:val="22"/>
        </w:rPr>
        <w:t>őí</w:t>
      </w:r>
      <w:r w:rsidRPr="00CC1765">
        <w:rPr>
          <w:rFonts w:asciiTheme="minorHAnsi" w:hAnsiTheme="minorHAnsi" w:cstheme="minorHAnsi"/>
          <w:b/>
          <w:bCs/>
          <w:color w:val="000000" w:themeColor="text1"/>
          <w:sz w:val="22"/>
          <w:szCs w:val="22"/>
        </w:rPr>
        <w:t>v segítségével a Szolgáltató az alábbiakról is nyilatkoztatja:</w:t>
      </w:r>
    </w:p>
    <w:p w14:paraId="185C5740" w14:textId="405449E3" w:rsidR="009F7086" w:rsidRPr="00CC1765" w:rsidRDefault="009F7086" w:rsidP="002F6EE4">
      <w:pPr>
        <w:pStyle w:val="Listaszerbekezds"/>
        <w:numPr>
          <w:ilvl w:val="0"/>
          <w:numId w:val="153"/>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annak alátámasztása, hogy az ügyfél által forgalmazott áru</w:t>
      </w:r>
      <w:r w:rsidR="007043BE" w:rsidRPr="00CC1765">
        <w:rPr>
          <w:rFonts w:asciiTheme="minorHAnsi" w:hAnsiTheme="minorHAnsi" w:cstheme="minorHAnsi"/>
          <w:b/>
          <w:bCs/>
          <w:color w:val="000000" w:themeColor="text1"/>
        </w:rPr>
        <w:t>, termék, szolgáltatás</w:t>
      </w:r>
      <w:r w:rsidRPr="00CC1765">
        <w:rPr>
          <w:rFonts w:asciiTheme="minorHAnsi" w:hAnsiTheme="minorHAnsi" w:cstheme="minorHAnsi"/>
          <w:b/>
          <w:bCs/>
          <w:color w:val="000000" w:themeColor="text1"/>
        </w:rPr>
        <w:t xml:space="preserve"> árképzése kereskedelmi szempontból racionális-e, és</w:t>
      </w:r>
    </w:p>
    <w:p w14:paraId="0DDD92F3" w14:textId="77777777" w:rsidR="003A465A" w:rsidRPr="00CC1765" w:rsidRDefault="009F7086" w:rsidP="002F6EE4">
      <w:pPr>
        <w:pStyle w:val="Listaszerbekezds"/>
        <w:numPr>
          <w:ilvl w:val="0"/>
          <w:numId w:val="153"/>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b/>
          <w:bCs/>
          <w:color w:val="000000" w:themeColor="text1"/>
        </w:rPr>
        <w:t>valamely cégcsoporthoz tartozás esetén a cégcsoport és a tagok gazdasági tevékenységének, valamint földrajzi elhelyezkedésének bemutatása.</w:t>
      </w:r>
    </w:p>
    <w:p w14:paraId="76819E81" w14:textId="4C86EF13" w:rsidR="000F1792" w:rsidRPr="00CC1765" w:rsidRDefault="001F302B" w:rsidP="000F1792">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b/>
          <w:bCs/>
          <w:color w:val="000000" w:themeColor="text1"/>
          <w:sz w:val="22"/>
          <w:szCs w:val="22"/>
        </w:rPr>
        <w:t>Javasolt</w:t>
      </w:r>
      <w:r w:rsidR="003A465A" w:rsidRPr="00CC1765">
        <w:rPr>
          <w:rFonts w:asciiTheme="minorHAnsi" w:hAnsiTheme="minorHAnsi" w:cstheme="minorHAnsi"/>
          <w:b/>
          <w:bCs/>
          <w:color w:val="000000" w:themeColor="text1"/>
          <w:sz w:val="22"/>
          <w:szCs w:val="22"/>
        </w:rPr>
        <w:t xml:space="preserve"> megjelölni a KYC kérdőív</w:t>
      </w:r>
      <w:r w:rsidR="00DE4CDC" w:rsidRPr="00CC1765">
        <w:rPr>
          <w:rFonts w:asciiTheme="minorHAnsi" w:hAnsiTheme="minorHAnsi" w:cstheme="minorHAnsi"/>
          <w:b/>
          <w:bCs/>
          <w:color w:val="000000" w:themeColor="text1"/>
          <w:sz w:val="22"/>
          <w:szCs w:val="22"/>
        </w:rPr>
        <w:t xml:space="preserve"> tartalmát és</w:t>
      </w:r>
      <w:r w:rsidR="003A465A" w:rsidRPr="00CC1765">
        <w:rPr>
          <w:rFonts w:asciiTheme="minorHAnsi" w:hAnsiTheme="minorHAnsi" w:cstheme="minorHAnsi"/>
          <w:b/>
          <w:bCs/>
          <w:color w:val="000000" w:themeColor="text1"/>
          <w:sz w:val="22"/>
          <w:szCs w:val="22"/>
        </w:rPr>
        <w:t xml:space="preserve"> elérhetőségét</w:t>
      </w:r>
      <w:r w:rsidR="008E2678" w:rsidRPr="00CC1765">
        <w:rPr>
          <w:rFonts w:asciiTheme="minorHAnsi" w:hAnsiTheme="minorHAnsi" w:cstheme="minorHAnsi"/>
          <w:b/>
          <w:bCs/>
          <w:color w:val="000000" w:themeColor="text1"/>
          <w:sz w:val="22"/>
          <w:szCs w:val="22"/>
        </w:rPr>
        <w:t xml:space="preserve">. Javasolt rögzíteni, hogy a vonatkozó </w:t>
      </w:r>
      <w:r w:rsidR="002F29CA">
        <w:rPr>
          <w:rFonts w:asciiTheme="minorHAnsi" w:hAnsiTheme="minorHAnsi" w:cstheme="minorHAnsi"/>
          <w:b/>
          <w:bCs/>
          <w:color w:val="000000" w:themeColor="text1"/>
          <w:sz w:val="22"/>
          <w:szCs w:val="22"/>
        </w:rPr>
        <w:t>belső szabályzat</w:t>
      </w:r>
      <w:r w:rsidR="008E2678" w:rsidRPr="00CC1765">
        <w:rPr>
          <w:rFonts w:asciiTheme="minorHAnsi" w:hAnsiTheme="minorHAnsi" w:cstheme="minorHAnsi"/>
          <w:b/>
          <w:bCs/>
          <w:color w:val="000000" w:themeColor="text1"/>
          <w:sz w:val="22"/>
          <w:szCs w:val="22"/>
        </w:rPr>
        <w:t xml:space="preserve"> hol érhető el és mely területek, vagy kijelölt felelősök érintettek a végrehajtásban.</w:t>
      </w:r>
      <w:r w:rsidR="000F1792" w:rsidRPr="00CC1765">
        <w:rPr>
          <w:rFonts w:asciiTheme="minorHAnsi" w:hAnsiTheme="minorHAnsi" w:cstheme="minorHAnsi"/>
          <w:b/>
          <w:bCs/>
          <w:color w:val="000000" w:themeColor="text1"/>
          <w:sz w:val="22"/>
          <w:szCs w:val="22"/>
        </w:rPr>
        <w:t xml:space="preserve"> A Szolgáltató mell</w:t>
      </w:r>
      <w:r w:rsidR="000F1792" w:rsidRPr="00CC1765">
        <w:rPr>
          <w:rFonts w:asciiTheme="minorHAnsi" w:hAnsiTheme="minorHAnsi" w:cstheme="minorHAnsi" w:hint="eastAsia"/>
          <w:b/>
          <w:bCs/>
          <w:color w:val="000000" w:themeColor="text1"/>
          <w:sz w:val="22"/>
          <w:szCs w:val="22"/>
        </w:rPr>
        <w:t>ő</w:t>
      </w:r>
      <w:r w:rsidR="000F1792" w:rsidRPr="00CC1765">
        <w:rPr>
          <w:rFonts w:asciiTheme="minorHAnsi" w:hAnsiTheme="minorHAnsi" w:cstheme="minorHAnsi"/>
          <w:b/>
          <w:bCs/>
          <w:color w:val="000000" w:themeColor="text1"/>
          <w:sz w:val="22"/>
          <w:szCs w:val="22"/>
        </w:rPr>
        <w:t>zheti a KYC kérd</w:t>
      </w:r>
      <w:r w:rsidR="000F1792" w:rsidRPr="00CC1765">
        <w:rPr>
          <w:rFonts w:asciiTheme="minorHAnsi" w:hAnsiTheme="minorHAnsi" w:cstheme="minorHAnsi" w:hint="eastAsia"/>
          <w:b/>
          <w:bCs/>
          <w:color w:val="000000" w:themeColor="text1"/>
          <w:sz w:val="22"/>
          <w:szCs w:val="22"/>
        </w:rPr>
        <w:t>őí</w:t>
      </w:r>
      <w:r w:rsidR="000F1792" w:rsidRPr="00CC1765">
        <w:rPr>
          <w:rFonts w:asciiTheme="minorHAnsi" w:hAnsiTheme="minorHAnsi" w:cstheme="minorHAnsi"/>
          <w:b/>
          <w:bCs/>
          <w:color w:val="000000" w:themeColor="text1"/>
          <w:sz w:val="22"/>
          <w:szCs w:val="22"/>
        </w:rPr>
        <w:t>v azon pontjainak kitöltetését, amelyek a Szolgáltató jellegéb</w:t>
      </w:r>
      <w:r w:rsidR="000F1792" w:rsidRPr="00CC1765">
        <w:rPr>
          <w:rFonts w:asciiTheme="minorHAnsi" w:hAnsiTheme="minorHAnsi" w:cstheme="minorHAnsi" w:hint="eastAsia"/>
          <w:b/>
          <w:bCs/>
          <w:color w:val="000000" w:themeColor="text1"/>
          <w:sz w:val="22"/>
          <w:szCs w:val="22"/>
        </w:rPr>
        <w:t>ő</w:t>
      </w:r>
      <w:r w:rsidR="000F1792" w:rsidRPr="00CC1765">
        <w:rPr>
          <w:rFonts w:asciiTheme="minorHAnsi" w:hAnsiTheme="minorHAnsi" w:cstheme="minorHAnsi"/>
          <w:b/>
          <w:bCs/>
          <w:color w:val="000000" w:themeColor="text1"/>
          <w:sz w:val="22"/>
          <w:szCs w:val="22"/>
        </w:rPr>
        <w:t>l, tevékenységéb</w:t>
      </w:r>
      <w:r w:rsidR="000F1792" w:rsidRPr="00CC1765">
        <w:rPr>
          <w:rFonts w:asciiTheme="minorHAnsi" w:hAnsiTheme="minorHAnsi" w:cstheme="minorHAnsi" w:hint="eastAsia"/>
          <w:b/>
          <w:bCs/>
          <w:color w:val="000000" w:themeColor="text1"/>
          <w:sz w:val="22"/>
          <w:szCs w:val="22"/>
        </w:rPr>
        <w:t>ő</w:t>
      </w:r>
      <w:r w:rsidR="000F1792" w:rsidRPr="00CC1765">
        <w:rPr>
          <w:rFonts w:asciiTheme="minorHAnsi" w:hAnsiTheme="minorHAnsi" w:cstheme="minorHAnsi"/>
          <w:b/>
          <w:bCs/>
          <w:color w:val="000000" w:themeColor="text1"/>
          <w:sz w:val="22"/>
          <w:szCs w:val="22"/>
        </w:rPr>
        <w:t>l adódó okból nem értelmezhet</w:t>
      </w:r>
      <w:r w:rsidR="000F1792" w:rsidRPr="00CC1765">
        <w:rPr>
          <w:rFonts w:asciiTheme="minorHAnsi" w:hAnsiTheme="minorHAnsi" w:cstheme="minorHAnsi" w:hint="eastAsia"/>
          <w:b/>
          <w:bCs/>
          <w:color w:val="000000" w:themeColor="text1"/>
          <w:sz w:val="22"/>
          <w:szCs w:val="22"/>
        </w:rPr>
        <w:t>ő</w:t>
      </w:r>
      <w:r w:rsidR="000F1792" w:rsidRPr="00CC1765">
        <w:rPr>
          <w:rFonts w:asciiTheme="minorHAnsi" w:hAnsiTheme="minorHAnsi" w:cstheme="minorHAnsi"/>
          <w:b/>
          <w:bCs/>
          <w:color w:val="000000" w:themeColor="text1"/>
          <w:sz w:val="22"/>
          <w:szCs w:val="22"/>
        </w:rPr>
        <w:t>ek, vagy amelyek vonatkozásában az információ más hiteles forrásból már a rendelkezésére áll, vagy az információ beszerzése más módon egyszer</w:t>
      </w:r>
      <w:r w:rsidR="000F1792" w:rsidRPr="00CC1765">
        <w:rPr>
          <w:rFonts w:asciiTheme="minorHAnsi" w:hAnsiTheme="minorHAnsi" w:cstheme="minorHAnsi" w:hint="eastAsia"/>
          <w:b/>
          <w:bCs/>
          <w:color w:val="000000" w:themeColor="text1"/>
          <w:sz w:val="22"/>
          <w:szCs w:val="22"/>
        </w:rPr>
        <w:t>ű</w:t>
      </w:r>
      <w:r w:rsidR="000F1792" w:rsidRPr="00CC1765">
        <w:rPr>
          <w:rFonts w:asciiTheme="minorHAnsi" w:hAnsiTheme="minorHAnsi" w:cstheme="minorHAnsi"/>
          <w:b/>
          <w:bCs/>
          <w:color w:val="000000" w:themeColor="text1"/>
          <w:sz w:val="22"/>
          <w:szCs w:val="22"/>
        </w:rPr>
        <w:t>bb, és a beszerzésig eltelt id</w:t>
      </w:r>
      <w:r w:rsidR="000F1792" w:rsidRPr="00CC1765">
        <w:rPr>
          <w:rFonts w:asciiTheme="minorHAnsi" w:hAnsiTheme="minorHAnsi" w:cstheme="minorHAnsi" w:hint="eastAsia"/>
          <w:b/>
          <w:bCs/>
          <w:color w:val="000000" w:themeColor="text1"/>
          <w:sz w:val="22"/>
          <w:szCs w:val="22"/>
        </w:rPr>
        <w:t>ő</w:t>
      </w:r>
      <w:r w:rsidR="000F1792" w:rsidRPr="00CC1765">
        <w:rPr>
          <w:rFonts w:asciiTheme="minorHAnsi" w:hAnsiTheme="minorHAnsi" w:cstheme="minorHAnsi"/>
          <w:b/>
          <w:bCs/>
          <w:color w:val="000000" w:themeColor="text1"/>
          <w:sz w:val="22"/>
          <w:szCs w:val="22"/>
        </w:rPr>
        <w:t>ben a pénzmosás vagy a terrorizmus finanszírozásának valószín</w:t>
      </w:r>
      <w:r w:rsidR="000F1792" w:rsidRPr="00CC1765">
        <w:rPr>
          <w:rFonts w:asciiTheme="minorHAnsi" w:hAnsiTheme="minorHAnsi" w:cstheme="minorHAnsi" w:hint="eastAsia"/>
          <w:b/>
          <w:bCs/>
          <w:color w:val="000000" w:themeColor="text1"/>
          <w:sz w:val="22"/>
          <w:szCs w:val="22"/>
        </w:rPr>
        <w:t>ű</w:t>
      </w:r>
      <w:r w:rsidR="000F1792" w:rsidRPr="00CC1765">
        <w:rPr>
          <w:rFonts w:asciiTheme="minorHAnsi" w:hAnsiTheme="minorHAnsi" w:cstheme="minorHAnsi"/>
          <w:b/>
          <w:bCs/>
          <w:color w:val="000000" w:themeColor="text1"/>
          <w:sz w:val="22"/>
          <w:szCs w:val="22"/>
        </w:rPr>
        <w:t>sége csekély. Ez</w:t>
      </w:r>
      <w:r w:rsidR="00791196" w:rsidRPr="00CC1765">
        <w:rPr>
          <w:rFonts w:asciiTheme="minorHAnsi" w:hAnsiTheme="minorHAnsi" w:cstheme="minorHAnsi"/>
          <w:b/>
          <w:bCs/>
          <w:color w:val="000000" w:themeColor="text1"/>
          <w:sz w:val="22"/>
          <w:szCs w:val="22"/>
        </w:rPr>
        <w:t xml:space="preserve"> </w:t>
      </w:r>
      <w:r w:rsidR="000F1792" w:rsidRPr="00CC1765">
        <w:rPr>
          <w:rFonts w:asciiTheme="minorHAnsi" w:hAnsiTheme="minorHAnsi" w:cstheme="minorHAnsi"/>
          <w:b/>
          <w:bCs/>
          <w:color w:val="000000" w:themeColor="text1"/>
          <w:sz w:val="22"/>
          <w:szCs w:val="22"/>
        </w:rPr>
        <w:t>esetben a kitöltés mell</w:t>
      </w:r>
      <w:r w:rsidR="000F1792" w:rsidRPr="00CC1765">
        <w:rPr>
          <w:rFonts w:asciiTheme="minorHAnsi" w:hAnsiTheme="minorHAnsi" w:cstheme="minorHAnsi" w:hint="eastAsia"/>
          <w:b/>
          <w:bCs/>
          <w:color w:val="000000" w:themeColor="text1"/>
          <w:sz w:val="22"/>
          <w:szCs w:val="22"/>
        </w:rPr>
        <w:t>ő</w:t>
      </w:r>
      <w:r w:rsidR="000F1792" w:rsidRPr="00CC1765">
        <w:rPr>
          <w:rFonts w:asciiTheme="minorHAnsi" w:hAnsiTheme="minorHAnsi" w:cstheme="minorHAnsi"/>
          <w:b/>
          <w:bCs/>
          <w:color w:val="000000" w:themeColor="text1"/>
          <w:sz w:val="22"/>
          <w:szCs w:val="22"/>
        </w:rPr>
        <w:t>zését alátámasztó okot visszakereshet</w:t>
      </w:r>
      <w:r w:rsidR="000F1792" w:rsidRPr="00CC1765">
        <w:rPr>
          <w:rFonts w:asciiTheme="minorHAnsi" w:hAnsiTheme="minorHAnsi" w:cstheme="minorHAnsi" w:hint="eastAsia"/>
          <w:b/>
          <w:bCs/>
          <w:color w:val="000000" w:themeColor="text1"/>
          <w:sz w:val="22"/>
          <w:szCs w:val="22"/>
        </w:rPr>
        <w:t>ő</w:t>
      </w:r>
      <w:r w:rsidR="000F1792" w:rsidRPr="00CC1765">
        <w:rPr>
          <w:rFonts w:asciiTheme="minorHAnsi" w:hAnsiTheme="minorHAnsi" w:cstheme="minorHAnsi"/>
          <w:b/>
          <w:bCs/>
          <w:color w:val="000000" w:themeColor="text1"/>
          <w:sz w:val="22"/>
          <w:szCs w:val="22"/>
        </w:rPr>
        <w:t xml:space="preserve"> módon rögzíteni szükséges.</w:t>
      </w:r>
      <w:r w:rsidR="000F1792" w:rsidRPr="00CC1765">
        <w:rPr>
          <w:rFonts w:asciiTheme="minorHAnsi" w:hAnsiTheme="minorHAnsi" w:cstheme="minorHAnsi"/>
          <w:b/>
          <w:bCs/>
          <w:sz w:val="22"/>
          <w:szCs w:val="22"/>
        </w:rPr>
        <w:t>]</w:t>
      </w:r>
      <w:r w:rsidR="000F1792" w:rsidRPr="00CC1765">
        <w:rPr>
          <w:rFonts w:asciiTheme="minorHAnsi" w:hAnsiTheme="minorHAnsi" w:cstheme="minorHAnsi"/>
          <w:color w:val="000000" w:themeColor="text1"/>
          <w:sz w:val="22"/>
          <w:szCs w:val="22"/>
        </w:rPr>
        <w:t xml:space="preserve"> </w:t>
      </w:r>
    </w:p>
    <w:p w14:paraId="0E3ED42A" w14:textId="77777777" w:rsidR="003A465A" w:rsidRPr="00CC1765" w:rsidRDefault="003A465A" w:rsidP="006910AC">
      <w:pPr>
        <w:autoSpaceDE w:val="0"/>
        <w:autoSpaceDN w:val="0"/>
        <w:adjustRightInd w:val="0"/>
        <w:rPr>
          <w:rFonts w:asciiTheme="minorHAnsi" w:hAnsiTheme="minorHAnsi" w:cstheme="minorHAnsi"/>
          <w:b/>
          <w:bCs/>
          <w:color w:val="000000" w:themeColor="text1"/>
          <w:sz w:val="22"/>
          <w:szCs w:val="22"/>
        </w:rPr>
      </w:pPr>
    </w:p>
    <w:p w14:paraId="3C7E20CC" w14:textId="6F8E7E8C" w:rsidR="009F7086" w:rsidRPr="00CC1765" w:rsidRDefault="00B42E75"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Ha az üzleti kapcsolat folyamatos figyelemmel kísérése során a KYC kérdőívben rögzített adatokhoz, információkhoz, tényekhez képest ellentétes adat, információ jut a </w:t>
      </w:r>
      <w:r w:rsidR="008E2678" w:rsidRPr="00CC1765">
        <w:rPr>
          <w:rFonts w:asciiTheme="minorHAnsi" w:hAnsiTheme="minorHAnsi" w:cstheme="minorHAnsi"/>
          <w:color w:val="000000" w:themeColor="text1"/>
          <w:sz w:val="22"/>
          <w:szCs w:val="22"/>
        </w:rPr>
        <w:t xml:space="preserve">Szolgáltató </w:t>
      </w:r>
      <w:r w:rsidRPr="00CC1765">
        <w:rPr>
          <w:rFonts w:asciiTheme="minorHAnsi" w:hAnsiTheme="minorHAnsi" w:cstheme="minorHAnsi"/>
          <w:color w:val="000000" w:themeColor="text1"/>
          <w:sz w:val="22"/>
          <w:szCs w:val="22"/>
        </w:rPr>
        <w:t xml:space="preserve">tudomására, az ellentmondások tisztázása érdekében </w:t>
      </w:r>
      <w:r w:rsidR="0043407D" w:rsidRPr="00CC1765">
        <w:rPr>
          <w:rFonts w:asciiTheme="minorHAnsi" w:hAnsiTheme="minorHAnsi" w:cstheme="minorHAnsi"/>
          <w:color w:val="000000" w:themeColor="text1"/>
          <w:sz w:val="22"/>
          <w:szCs w:val="22"/>
        </w:rPr>
        <w:t xml:space="preserve">felveszi </w:t>
      </w:r>
      <w:r w:rsidRPr="00CC1765">
        <w:rPr>
          <w:rFonts w:asciiTheme="minorHAnsi" w:hAnsiTheme="minorHAnsi" w:cstheme="minorHAnsi"/>
          <w:color w:val="000000" w:themeColor="text1"/>
          <w:sz w:val="22"/>
          <w:szCs w:val="22"/>
        </w:rPr>
        <w:t>a kapcsolatot az ügyféllel. A kérdések tisztázásának céljából erre a kapcsolatfelvételt követ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en kockázatérzékenységi alapon, de legfeljebb hatvan munkanapon belül szükséges, hogy sor kerüljön. Amennyiben ez nem vezet eredményre, a </w:t>
      </w:r>
      <w:r w:rsidR="008E2678" w:rsidRPr="00CC1765">
        <w:rPr>
          <w:rFonts w:asciiTheme="minorHAnsi" w:hAnsiTheme="minorHAnsi" w:cstheme="minorHAnsi"/>
          <w:color w:val="000000" w:themeColor="text1"/>
          <w:sz w:val="22"/>
          <w:szCs w:val="22"/>
        </w:rPr>
        <w:t xml:space="preserve">Szolgáltatónak </w:t>
      </w:r>
      <w:r w:rsidRPr="00CC1765">
        <w:rPr>
          <w:rFonts w:asciiTheme="minorHAnsi" w:hAnsiTheme="minorHAnsi" w:cstheme="minorHAnsi"/>
          <w:color w:val="000000" w:themeColor="text1"/>
          <w:sz w:val="22"/>
          <w:szCs w:val="22"/>
        </w:rPr>
        <w:t>ismételten el</w:t>
      </w:r>
      <w:r w:rsidR="008E2678" w:rsidRPr="00CC1765">
        <w:rPr>
          <w:rFonts w:asciiTheme="minorHAnsi" w:hAnsiTheme="minorHAnsi" w:cstheme="minorHAnsi"/>
          <w:color w:val="000000" w:themeColor="text1"/>
          <w:sz w:val="22"/>
          <w:szCs w:val="22"/>
        </w:rPr>
        <w:t xml:space="preserve"> kell </w:t>
      </w:r>
      <w:r w:rsidRPr="00CC1765">
        <w:rPr>
          <w:rFonts w:asciiTheme="minorHAnsi" w:hAnsiTheme="minorHAnsi" w:cstheme="minorHAnsi"/>
          <w:color w:val="000000" w:themeColor="text1"/>
          <w:sz w:val="22"/>
          <w:szCs w:val="22"/>
        </w:rPr>
        <w:t>vég</w:t>
      </w:r>
      <w:r w:rsidR="008E2678" w:rsidRPr="00CC1765">
        <w:rPr>
          <w:rFonts w:asciiTheme="minorHAnsi" w:hAnsiTheme="minorHAnsi" w:cstheme="minorHAnsi"/>
          <w:color w:val="000000" w:themeColor="text1"/>
          <w:sz w:val="22"/>
          <w:szCs w:val="22"/>
        </w:rPr>
        <w:t>ezni</w:t>
      </w:r>
      <w:r w:rsidRPr="00CC1765">
        <w:rPr>
          <w:rFonts w:asciiTheme="minorHAnsi" w:hAnsiTheme="minorHAnsi" w:cstheme="minorHAnsi"/>
          <w:color w:val="000000" w:themeColor="text1"/>
          <w:sz w:val="22"/>
          <w:szCs w:val="22"/>
        </w:rPr>
        <w:t xml:space="preserve"> a szükséges ügyfél-átvilágítási intézkedéseket, amelynek tartama alatt </w:t>
      </w:r>
      <w:r w:rsidR="000F1792" w:rsidRPr="00CC1765">
        <w:rPr>
          <w:rFonts w:asciiTheme="minorHAnsi" w:hAnsiTheme="minorHAnsi" w:cstheme="minorHAnsi"/>
          <w:color w:val="000000" w:themeColor="text1"/>
          <w:sz w:val="22"/>
          <w:szCs w:val="22"/>
        </w:rPr>
        <w:t xml:space="preserve">szükséges </w:t>
      </w:r>
      <w:r w:rsidRPr="00CC1765">
        <w:rPr>
          <w:rFonts w:asciiTheme="minorHAnsi" w:hAnsiTheme="minorHAnsi" w:cstheme="minorHAnsi"/>
          <w:color w:val="000000" w:themeColor="text1"/>
          <w:sz w:val="22"/>
          <w:szCs w:val="22"/>
        </w:rPr>
        <w:t>a Pmt. 13. § (8) bekezdésében foglaltakat alkalmaz</w:t>
      </w:r>
      <w:r w:rsidR="000F1792" w:rsidRPr="00CC1765">
        <w:rPr>
          <w:rFonts w:asciiTheme="minorHAnsi" w:hAnsiTheme="minorHAnsi" w:cstheme="minorHAnsi"/>
          <w:color w:val="000000" w:themeColor="text1"/>
          <w:sz w:val="22"/>
          <w:szCs w:val="22"/>
        </w:rPr>
        <w:t xml:space="preserve">ása </w:t>
      </w:r>
      <w:r w:rsidR="0043407D" w:rsidRPr="00CC1765">
        <w:rPr>
          <w:rFonts w:asciiTheme="minorHAnsi" w:hAnsiTheme="minorHAnsi" w:cstheme="minorHAnsi"/>
          <w:color w:val="000000" w:themeColor="text1"/>
          <w:sz w:val="22"/>
          <w:szCs w:val="22"/>
        </w:rPr>
        <w:t xml:space="preserve">(minimum fél oldalas blokkolás, </w:t>
      </w:r>
      <w:r w:rsidR="000F1792" w:rsidRPr="00CC1765">
        <w:rPr>
          <w:rFonts w:asciiTheme="minorHAnsi" w:hAnsiTheme="minorHAnsi" w:cstheme="minorHAnsi"/>
          <w:color w:val="000000" w:themeColor="text1"/>
          <w:sz w:val="22"/>
          <w:szCs w:val="22"/>
        </w:rPr>
        <w:t xml:space="preserve">fizetési műveletek megtagadása, </w:t>
      </w:r>
      <w:r w:rsidR="0043407D" w:rsidRPr="00CC1765">
        <w:rPr>
          <w:rFonts w:asciiTheme="minorHAnsi" w:hAnsiTheme="minorHAnsi" w:cstheme="minorHAnsi"/>
          <w:color w:val="000000" w:themeColor="text1"/>
          <w:sz w:val="22"/>
          <w:szCs w:val="22"/>
        </w:rPr>
        <w:t>plusz információk bekésére)</w:t>
      </w:r>
      <w:r w:rsidRPr="00CC1765">
        <w:rPr>
          <w:rFonts w:asciiTheme="minorHAnsi" w:hAnsiTheme="minorHAnsi" w:cstheme="minorHAnsi"/>
          <w:color w:val="000000" w:themeColor="text1"/>
          <w:sz w:val="22"/>
          <w:szCs w:val="22"/>
        </w:rPr>
        <w:t>.</w:t>
      </w:r>
      <w:r w:rsidRPr="00CC1765">
        <w:rPr>
          <w:rFonts w:asciiTheme="minorHAnsi" w:hAnsiTheme="minorHAnsi" w:cstheme="minorHAnsi"/>
          <w:b/>
          <w:bCs/>
          <w:color w:val="000000" w:themeColor="text1"/>
          <w:sz w:val="22"/>
          <w:szCs w:val="22"/>
        </w:rPr>
        <w:t xml:space="preserve"> </w:t>
      </w:r>
      <w:r w:rsidR="0043407D" w:rsidRPr="00CC1765">
        <w:rPr>
          <w:rFonts w:asciiTheme="minorHAnsi" w:hAnsiTheme="minorHAnsi" w:cstheme="minorHAnsi"/>
          <w:b/>
          <w:bCs/>
          <w:color w:val="000000" w:themeColor="text1"/>
          <w:sz w:val="22"/>
          <w:szCs w:val="22"/>
        </w:rPr>
        <w:t>[</w:t>
      </w:r>
      <w:r w:rsidR="000F1792" w:rsidRPr="00CC1765">
        <w:rPr>
          <w:rFonts w:asciiTheme="minorHAnsi" w:hAnsiTheme="minorHAnsi" w:cstheme="minorHAnsi"/>
          <w:b/>
          <w:bCs/>
          <w:color w:val="000000" w:themeColor="text1"/>
          <w:sz w:val="22"/>
          <w:szCs w:val="22"/>
        </w:rPr>
        <w:t xml:space="preserve">Javasolt a vonatkozó </w:t>
      </w:r>
      <w:r w:rsidR="002F29CA">
        <w:rPr>
          <w:rFonts w:asciiTheme="minorHAnsi" w:hAnsiTheme="minorHAnsi" w:cstheme="minorHAnsi"/>
          <w:b/>
          <w:bCs/>
          <w:color w:val="000000" w:themeColor="text1"/>
          <w:sz w:val="22"/>
          <w:szCs w:val="22"/>
        </w:rPr>
        <w:t>belső szabályzat</w:t>
      </w:r>
      <w:r w:rsidR="000F1792" w:rsidRPr="00CC1765">
        <w:rPr>
          <w:rFonts w:asciiTheme="minorHAnsi" w:hAnsiTheme="minorHAnsi" w:cstheme="minorHAnsi"/>
          <w:b/>
          <w:bCs/>
          <w:color w:val="000000" w:themeColor="text1"/>
          <w:sz w:val="22"/>
          <w:szCs w:val="22"/>
        </w:rPr>
        <w:t xml:space="preserve"> rögzítése]. </w:t>
      </w:r>
    </w:p>
    <w:p w14:paraId="55ACFC4E" w14:textId="77777777" w:rsidR="00B42E75" w:rsidRPr="00CC1765" w:rsidRDefault="00B42E75" w:rsidP="006910AC">
      <w:pPr>
        <w:autoSpaceDE w:val="0"/>
        <w:autoSpaceDN w:val="0"/>
        <w:adjustRightInd w:val="0"/>
        <w:rPr>
          <w:rFonts w:asciiTheme="minorHAnsi" w:hAnsiTheme="minorHAnsi" w:cstheme="minorHAnsi"/>
          <w:color w:val="000000" w:themeColor="text1"/>
          <w:sz w:val="22"/>
          <w:szCs w:val="22"/>
        </w:rPr>
      </w:pPr>
    </w:p>
    <w:p w14:paraId="3A1B6D54" w14:textId="7F12E314" w:rsidR="00DE4CDC" w:rsidRPr="00CC1765" w:rsidRDefault="00DE4CDC"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0F1792" w:rsidRPr="00CC1765">
        <w:rPr>
          <w:rFonts w:asciiTheme="minorHAnsi" w:hAnsiTheme="minorHAnsi" w:cstheme="minorHAnsi"/>
          <w:bCs/>
          <w:color w:val="000000" w:themeColor="text1"/>
          <w:sz w:val="22"/>
          <w:szCs w:val="22"/>
        </w:rPr>
        <w:t>Szolgáltató</w:t>
      </w:r>
      <w:r w:rsidR="000F1792" w:rsidRPr="00CC1765">
        <w:rPr>
          <w:rFonts w:asciiTheme="minorHAnsi" w:hAnsiTheme="minorHAnsi" w:cstheme="minorHAnsi"/>
          <w:b/>
          <w:color w:val="000000" w:themeColor="text1"/>
          <w:sz w:val="22"/>
          <w:szCs w:val="22"/>
        </w:rPr>
        <w:t xml:space="preserve"> </w:t>
      </w:r>
      <w:r w:rsidRPr="00CC1765">
        <w:rPr>
          <w:rFonts w:asciiTheme="minorHAnsi" w:hAnsiTheme="minorHAnsi" w:cstheme="minorHAnsi"/>
          <w:color w:val="000000" w:themeColor="text1"/>
          <w:sz w:val="22"/>
          <w:szCs w:val="22"/>
        </w:rPr>
        <w:t>az ügyfélismereti kérd</w:t>
      </w:r>
      <w:r w:rsidRPr="00CC1765">
        <w:rPr>
          <w:rFonts w:asciiTheme="minorHAnsi" w:hAnsiTheme="minorHAnsi" w:cstheme="minorHAnsi" w:hint="eastAsia"/>
          <w:color w:val="000000" w:themeColor="text1"/>
          <w:sz w:val="22"/>
          <w:szCs w:val="22"/>
        </w:rPr>
        <w:t>őí</w:t>
      </w:r>
      <w:r w:rsidRPr="00CC1765">
        <w:rPr>
          <w:rFonts w:asciiTheme="minorHAnsi" w:hAnsiTheme="minorHAnsi" w:cstheme="minorHAnsi"/>
          <w:color w:val="000000" w:themeColor="text1"/>
          <w:sz w:val="22"/>
          <w:szCs w:val="22"/>
        </w:rPr>
        <w:t>ven a természetes személyeknek a személyes adatok kezelése tekintetében történ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védelmér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l és az ilyen adatok szabad áramlásáról, valamint a 95/46/EK irányelv hatályon kívül helyezésér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l (általános adatvédelmi rendelet) szóló, 2016. április 27-i (EU) 2016/679 európai parlamenti és tanácsi rendelet 13. cikke szerinti tájékoztatást nyújt az adatkezelésr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l az ügyfél részére.</w:t>
      </w:r>
    </w:p>
    <w:p w14:paraId="6040014F" w14:textId="77777777" w:rsidR="00B42E75" w:rsidRPr="00CC1765" w:rsidRDefault="00B42E75" w:rsidP="006910AC">
      <w:pPr>
        <w:autoSpaceDE w:val="0"/>
        <w:autoSpaceDN w:val="0"/>
        <w:adjustRightInd w:val="0"/>
        <w:rPr>
          <w:rFonts w:asciiTheme="minorHAnsi" w:hAnsiTheme="minorHAnsi" w:cstheme="minorHAnsi"/>
          <w:color w:val="000000" w:themeColor="text1"/>
          <w:sz w:val="22"/>
          <w:szCs w:val="22"/>
        </w:rPr>
      </w:pPr>
    </w:p>
    <w:p w14:paraId="7D5380C9" w14:textId="2BD8E19D" w:rsidR="00065784" w:rsidRPr="00CC1765" w:rsidRDefault="00065784" w:rsidP="006910AC">
      <w:pPr>
        <w:pStyle w:val="Cmsor3"/>
        <w:ind w:left="0" w:firstLine="0"/>
        <w:rPr>
          <w:rFonts w:asciiTheme="minorHAnsi" w:hAnsiTheme="minorHAnsi" w:cstheme="minorHAnsi"/>
          <w:i w:val="0"/>
          <w:color w:val="000000" w:themeColor="text1"/>
          <w:sz w:val="22"/>
          <w:szCs w:val="22"/>
          <w:u w:val="single"/>
        </w:rPr>
      </w:pPr>
      <w:bookmarkStart w:id="166" w:name="_Toc32503537"/>
      <w:bookmarkStart w:id="167" w:name="_Toc223374462"/>
      <w:r w:rsidRPr="00CC1765">
        <w:rPr>
          <w:rFonts w:asciiTheme="minorHAnsi" w:hAnsiTheme="minorHAnsi" w:cstheme="minorHAnsi"/>
          <w:i w:val="0"/>
          <w:color w:val="000000" w:themeColor="text1"/>
          <w:sz w:val="22"/>
          <w:szCs w:val="22"/>
          <w:u w:val="single"/>
        </w:rPr>
        <w:t>V.2.</w:t>
      </w:r>
      <w:r w:rsidR="00F91E95" w:rsidRPr="00CC1765">
        <w:rPr>
          <w:rFonts w:asciiTheme="minorHAnsi" w:hAnsiTheme="minorHAnsi" w:cstheme="minorHAnsi"/>
          <w:i w:val="0"/>
          <w:color w:val="000000" w:themeColor="text1"/>
          <w:sz w:val="22"/>
          <w:szCs w:val="22"/>
          <w:u w:val="single"/>
        </w:rPr>
        <w:t>6</w:t>
      </w:r>
      <w:r w:rsidRPr="00CC1765">
        <w:rPr>
          <w:rFonts w:asciiTheme="minorHAnsi" w:hAnsiTheme="minorHAnsi" w:cstheme="minorHAnsi"/>
          <w:i w:val="0"/>
          <w:color w:val="000000" w:themeColor="text1"/>
          <w:sz w:val="22"/>
          <w:szCs w:val="22"/>
          <w:u w:val="single"/>
        </w:rPr>
        <w:t>. Vezetői jóváhagyástól függő ügyletek</w:t>
      </w:r>
      <w:bookmarkEnd w:id="166"/>
      <w:bookmarkEnd w:id="167"/>
    </w:p>
    <w:p w14:paraId="63B70BF6" w14:textId="77777777" w:rsidR="00065784" w:rsidRPr="00CC1765" w:rsidRDefault="00065784" w:rsidP="006910AC">
      <w:pPr>
        <w:rPr>
          <w:rFonts w:asciiTheme="minorHAnsi" w:hAnsiTheme="minorHAnsi" w:cstheme="minorHAnsi"/>
          <w:sz w:val="22"/>
          <w:szCs w:val="22"/>
        </w:rPr>
      </w:pPr>
    </w:p>
    <w:p w14:paraId="7435DBEE" w14:textId="527B012C" w:rsidR="00C23E4C" w:rsidRPr="00CC1765" w:rsidRDefault="00D72D92" w:rsidP="006910AC">
      <w:pPr>
        <w:widowControl w:val="0"/>
        <w:autoSpaceDE w:val="0"/>
        <w:autoSpaceDN w:val="0"/>
        <w:adjustRightInd w:val="0"/>
        <w:rPr>
          <w:rFonts w:asciiTheme="minorHAnsi" w:hAnsiTheme="minorHAnsi" w:cstheme="minorHAnsi"/>
          <w:b/>
          <w:color w:val="000000" w:themeColor="text1"/>
          <w:sz w:val="22"/>
          <w:szCs w:val="22"/>
        </w:rPr>
      </w:pPr>
      <w:bookmarkStart w:id="168" w:name="_Hlk217288735"/>
      <w:r w:rsidRPr="00CC1765">
        <w:rPr>
          <w:rFonts w:asciiTheme="minorHAnsi" w:hAnsiTheme="minorHAnsi" w:cstheme="minorHAnsi"/>
          <w:bCs/>
          <w:color w:val="000000" w:themeColor="text1"/>
          <w:sz w:val="22"/>
          <w:szCs w:val="22"/>
        </w:rPr>
        <w:lastRenderedPageBreak/>
        <w:t xml:space="preserve">A Szolgáltató a fokozott ügyfél-átvilágítási intézkedések során minden esetben (akár a Pmt., akár az MNB rendelet, vagy a Szolgáltató saját belső kockázatértékelése alapján) az üzleti kapcsolat létesítését a Pmt. 3. § 18a. pontja szerinti kijelölt felelős vezető jóváhagyásához köti. A Szolgáltató kockázatérzékenységi megközelítés alapján köteles rendelkezni a Pmt. 10. § (3) bekezdésében (üzleti kapcsolat létesítéséhez kockázatalapú döntés), 14/A. § (4) bekezdésében (ügyleti megbízás teljesítéséhez kockázatalapú döntés), 16. § (2) bekezdés a) pontjában (fokozott ügyfél-átvilágítási esetek) és 16/A. § (1) bekezdés b) pontjában (stratégiai hiányosságokkal rendelkező, kiemelt kockázatot jelentő harmadik országból származó ügyfél) valamint az alábbiakban foglalt, az üzleti kapcsolat létesítéséhez vagy ügyleti megbízás teljesítéséhez a kijelölt felelős vezető döntését igénylő esetek teljes körű vagy részleges, állandó vagy a kijelölt felelős vezető eseti helyettesítését biztosító delegálásának szabályairól. </w:t>
      </w:r>
      <w:r w:rsidR="005441CE" w:rsidRPr="00CC1765">
        <w:rPr>
          <w:rFonts w:asciiTheme="minorHAnsi" w:hAnsiTheme="minorHAnsi" w:cstheme="minorHAnsi"/>
          <w:b/>
          <w:color w:val="000000" w:themeColor="text1"/>
          <w:sz w:val="22"/>
          <w:szCs w:val="22"/>
        </w:rPr>
        <w:t>[</w:t>
      </w:r>
      <w:r w:rsidR="00065784" w:rsidRPr="00CC1765">
        <w:rPr>
          <w:rFonts w:asciiTheme="minorHAnsi" w:hAnsiTheme="minorHAnsi" w:cstheme="minorHAnsi"/>
          <w:b/>
          <w:sz w:val="22"/>
          <w:szCs w:val="22"/>
        </w:rPr>
        <w:t>Az üzleti kapcsolat létesítésekor kizárólag</w:t>
      </w:r>
      <w:r w:rsidR="005441CE" w:rsidRPr="00CC1765">
        <w:rPr>
          <w:rFonts w:asciiTheme="minorHAnsi" w:hAnsiTheme="minorHAnsi" w:cstheme="minorHAnsi"/>
          <w:b/>
          <w:sz w:val="22"/>
          <w:szCs w:val="22"/>
        </w:rPr>
        <w:t xml:space="preserve"> a Pmt. 3. § 18a. pontja szerinti kijelölt felel</w:t>
      </w:r>
      <w:r w:rsidR="005441CE" w:rsidRPr="00CC1765">
        <w:rPr>
          <w:rFonts w:asciiTheme="minorHAnsi" w:hAnsiTheme="minorHAnsi" w:cstheme="minorHAnsi" w:hint="eastAsia"/>
          <w:b/>
          <w:sz w:val="22"/>
          <w:szCs w:val="22"/>
        </w:rPr>
        <w:t>ő</w:t>
      </w:r>
      <w:r w:rsidR="005441CE" w:rsidRPr="00CC1765">
        <w:rPr>
          <w:rFonts w:asciiTheme="minorHAnsi" w:hAnsiTheme="minorHAnsi" w:cstheme="minorHAnsi"/>
          <w:b/>
          <w:sz w:val="22"/>
          <w:szCs w:val="22"/>
        </w:rPr>
        <w:t>s vezet</w:t>
      </w:r>
      <w:r w:rsidR="005441CE" w:rsidRPr="00CC1765">
        <w:rPr>
          <w:rFonts w:asciiTheme="minorHAnsi" w:hAnsiTheme="minorHAnsi" w:cstheme="minorHAnsi" w:hint="eastAsia"/>
          <w:b/>
          <w:sz w:val="22"/>
          <w:szCs w:val="22"/>
        </w:rPr>
        <w:t>ő</w:t>
      </w:r>
      <w:r w:rsidR="005441CE" w:rsidRPr="00CC1765">
        <w:rPr>
          <w:rFonts w:asciiTheme="minorHAnsi" w:hAnsiTheme="minorHAnsi" w:cstheme="minorHAnsi"/>
          <w:b/>
          <w:sz w:val="22"/>
          <w:szCs w:val="22"/>
        </w:rPr>
        <w:t xml:space="preserve">  &lt;neve, pozíciója&gt; dönthet.</w:t>
      </w:r>
      <w:r w:rsidR="005441CE" w:rsidRPr="00CC1765">
        <w:rPr>
          <w:rFonts w:asciiTheme="minorHAnsi" w:hAnsiTheme="minorHAnsi" w:cstheme="minorHAnsi"/>
          <w:sz w:val="22"/>
          <w:szCs w:val="22"/>
        </w:rPr>
        <w:t xml:space="preserve"> </w:t>
      </w:r>
      <w:r w:rsidR="005441CE" w:rsidRPr="00CC1765">
        <w:rPr>
          <w:rFonts w:asciiTheme="minorHAnsi" w:hAnsiTheme="minorHAnsi" w:cstheme="minorHAnsi"/>
          <w:b/>
          <w:bCs/>
          <w:sz w:val="22"/>
          <w:szCs w:val="22"/>
        </w:rPr>
        <w:t xml:space="preserve">A </w:t>
      </w:r>
      <w:r w:rsidR="002F29CA">
        <w:rPr>
          <w:rFonts w:asciiTheme="minorHAnsi" w:hAnsiTheme="minorHAnsi" w:cstheme="minorHAnsi"/>
          <w:b/>
          <w:bCs/>
          <w:sz w:val="22"/>
          <w:szCs w:val="22"/>
        </w:rPr>
        <w:t>belső szabályzat</w:t>
      </w:r>
      <w:r w:rsidR="005441CE" w:rsidRPr="00CC1765">
        <w:rPr>
          <w:rFonts w:asciiTheme="minorHAnsi" w:hAnsiTheme="minorHAnsi" w:cstheme="minorHAnsi"/>
          <w:b/>
          <w:bCs/>
          <w:sz w:val="22"/>
          <w:szCs w:val="22"/>
        </w:rPr>
        <w:t>b</w:t>
      </w:r>
      <w:r w:rsidR="005D0418">
        <w:rPr>
          <w:rFonts w:asciiTheme="minorHAnsi" w:hAnsiTheme="minorHAnsi" w:cstheme="minorHAnsi"/>
          <w:b/>
          <w:bCs/>
          <w:sz w:val="22"/>
          <w:szCs w:val="22"/>
        </w:rPr>
        <w:t>a</w:t>
      </w:r>
      <w:r w:rsidR="005441CE" w:rsidRPr="00CC1765">
        <w:rPr>
          <w:rFonts w:asciiTheme="minorHAnsi" w:hAnsiTheme="minorHAnsi" w:cstheme="minorHAnsi"/>
          <w:b/>
          <w:bCs/>
          <w:sz w:val="22"/>
          <w:szCs w:val="22"/>
        </w:rPr>
        <w:t>n fel kell sorolni valamennyi esetet az üzleti kapcsolat létesítésér</w:t>
      </w:r>
      <w:r w:rsidR="005441CE" w:rsidRPr="00CC1765">
        <w:rPr>
          <w:rFonts w:asciiTheme="minorHAnsi" w:hAnsiTheme="minorHAnsi" w:cstheme="minorHAnsi" w:hint="eastAsia"/>
          <w:b/>
          <w:bCs/>
          <w:sz w:val="22"/>
          <w:szCs w:val="22"/>
        </w:rPr>
        <w:t>ő</w:t>
      </w:r>
      <w:r w:rsidR="005441CE" w:rsidRPr="00CC1765">
        <w:rPr>
          <w:rFonts w:asciiTheme="minorHAnsi" w:hAnsiTheme="minorHAnsi" w:cstheme="minorHAnsi"/>
          <w:b/>
          <w:bCs/>
          <w:sz w:val="22"/>
          <w:szCs w:val="22"/>
        </w:rPr>
        <w:t>l dönt</w:t>
      </w:r>
      <w:r w:rsidR="005441CE" w:rsidRPr="00CC1765">
        <w:rPr>
          <w:rFonts w:asciiTheme="minorHAnsi" w:hAnsiTheme="minorHAnsi" w:cstheme="minorHAnsi" w:hint="eastAsia"/>
          <w:b/>
          <w:bCs/>
          <w:sz w:val="22"/>
          <w:szCs w:val="22"/>
        </w:rPr>
        <w:t>ő</w:t>
      </w:r>
      <w:r w:rsidR="005441CE" w:rsidRPr="00CC1765">
        <w:rPr>
          <w:rFonts w:asciiTheme="minorHAnsi" w:hAnsiTheme="minorHAnsi" w:cstheme="minorHAnsi"/>
          <w:b/>
          <w:bCs/>
          <w:sz w:val="22"/>
          <w:szCs w:val="22"/>
        </w:rPr>
        <w:t xml:space="preserve"> vezet</w:t>
      </w:r>
      <w:r w:rsidR="005441CE" w:rsidRPr="00CC1765">
        <w:rPr>
          <w:rFonts w:asciiTheme="minorHAnsi" w:hAnsiTheme="minorHAnsi" w:cstheme="minorHAnsi" w:hint="eastAsia"/>
          <w:b/>
          <w:bCs/>
          <w:sz w:val="22"/>
          <w:szCs w:val="22"/>
        </w:rPr>
        <w:t>ő</w:t>
      </w:r>
      <w:r w:rsidR="005441CE" w:rsidRPr="00CC1765">
        <w:rPr>
          <w:rFonts w:asciiTheme="minorHAnsi" w:hAnsiTheme="minorHAnsi" w:cstheme="minorHAnsi"/>
          <w:b/>
          <w:bCs/>
          <w:sz w:val="22"/>
          <w:szCs w:val="22"/>
        </w:rPr>
        <w:t xml:space="preserve"> nevének és beosztásának feltüntetésével együtt, illetve azt is rögzíteni kell, amennyiben a döntés delegálásra került: a delegálás szabályait, a kijelölt vezet</w:t>
      </w:r>
      <w:r w:rsidR="005441CE" w:rsidRPr="00CC1765">
        <w:rPr>
          <w:rFonts w:asciiTheme="minorHAnsi" w:hAnsiTheme="minorHAnsi" w:cstheme="minorHAnsi" w:hint="eastAsia"/>
          <w:b/>
          <w:bCs/>
          <w:sz w:val="22"/>
          <w:szCs w:val="22"/>
        </w:rPr>
        <w:t>ő</w:t>
      </w:r>
      <w:r w:rsidR="005441CE" w:rsidRPr="00CC1765">
        <w:rPr>
          <w:rFonts w:asciiTheme="minorHAnsi" w:hAnsiTheme="minorHAnsi" w:cstheme="minorHAnsi"/>
          <w:b/>
          <w:bCs/>
          <w:sz w:val="22"/>
          <w:szCs w:val="22"/>
        </w:rPr>
        <w:t xml:space="preserve"> beosztású személy nevét és elérhet</w:t>
      </w:r>
      <w:r w:rsidR="005441CE" w:rsidRPr="00CC1765">
        <w:rPr>
          <w:rFonts w:asciiTheme="minorHAnsi" w:hAnsiTheme="minorHAnsi" w:cstheme="minorHAnsi" w:hint="eastAsia"/>
          <w:b/>
          <w:bCs/>
          <w:sz w:val="22"/>
          <w:szCs w:val="22"/>
        </w:rPr>
        <w:t>ő</w:t>
      </w:r>
      <w:r w:rsidR="005441CE" w:rsidRPr="00CC1765">
        <w:rPr>
          <w:rFonts w:asciiTheme="minorHAnsi" w:hAnsiTheme="minorHAnsi" w:cstheme="minorHAnsi"/>
          <w:b/>
          <w:bCs/>
          <w:sz w:val="22"/>
          <w:szCs w:val="22"/>
        </w:rPr>
        <w:t>ségét</w:t>
      </w:r>
      <w:r w:rsidR="005441CE" w:rsidRPr="00CC1765">
        <w:rPr>
          <w:rFonts w:asciiTheme="minorHAnsi" w:hAnsiTheme="minorHAnsi" w:cstheme="minorHAnsi"/>
          <w:sz w:val="22"/>
          <w:szCs w:val="22"/>
        </w:rPr>
        <w:t>]</w:t>
      </w:r>
      <w:bookmarkStart w:id="169" w:name="_Hlk79150015"/>
      <w:r w:rsidR="0073405A" w:rsidRPr="00CC1765">
        <w:rPr>
          <w:rFonts w:asciiTheme="minorHAnsi" w:hAnsiTheme="minorHAnsi" w:cstheme="minorHAnsi"/>
          <w:b/>
          <w:color w:val="000000" w:themeColor="text1"/>
          <w:sz w:val="22"/>
          <w:szCs w:val="22"/>
        </w:rPr>
        <w:t>.</w:t>
      </w:r>
    </w:p>
    <w:p w14:paraId="48264D55" w14:textId="33D27530" w:rsidR="008D2497" w:rsidRPr="00CC1765" w:rsidRDefault="00E560ED" w:rsidP="006910AC">
      <w:pPr>
        <w:widowControl w:val="0"/>
        <w:autoSpaceDE w:val="0"/>
        <w:autoSpaceDN w:val="0"/>
        <w:adjustRightInd w:val="0"/>
        <w:rPr>
          <w:rFonts w:asciiTheme="minorHAnsi" w:hAnsiTheme="minorHAnsi" w:cstheme="minorHAnsi"/>
          <w:b/>
          <w:color w:val="000000" w:themeColor="text1"/>
          <w:sz w:val="22"/>
          <w:szCs w:val="22"/>
        </w:rPr>
      </w:pPr>
      <w:bookmarkStart w:id="170" w:name="_Hlk217288970"/>
      <w:bookmarkEnd w:id="168"/>
      <w:r w:rsidRPr="00CC1765">
        <w:rPr>
          <w:rFonts w:asciiTheme="minorHAnsi" w:hAnsiTheme="minorHAnsi" w:cstheme="minorHAnsi"/>
          <w:b/>
          <w:color w:val="000000" w:themeColor="text1"/>
          <w:sz w:val="22"/>
          <w:szCs w:val="22"/>
        </w:rPr>
        <w:t>A döntési jogköröket kizárólag olyan vezetőre tehet delegálni, aki rendelkezik a döntéshez szükséges szakmai ismeretekkel. A delegálásra vonatkozó szabályok mellett a Szolgáltató</w:t>
      </w:r>
      <w:r w:rsidR="00CF4F76" w:rsidRPr="00CC1765">
        <w:rPr>
          <w:rFonts w:asciiTheme="minorHAnsi" w:hAnsiTheme="minorHAnsi" w:cstheme="minorHAnsi"/>
          <w:b/>
          <w:color w:val="000000" w:themeColor="text1"/>
          <w:sz w:val="22"/>
          <w:szCs w:val="22"/>
        </w:rPr>
        <w:t xml:space="preserve"> a </w:t>
      </w:r>
      <w:r w:rsidR="002F29CA">
        <w:rPr>
          <w:rFonts w:asciiTheme="minorHAnsi" w:hAnsiTheme="minorHAnsi" w:cstheme="minorHAnsi"/>
          <w:b/>
          <w:color w:val="000000" w:themeColor="text1"/>
          <w:sz w:val="22"/>
          <w:szCs w:val="22"/>
        </w:rPr>
        <w:t>belső szabályzat</w:t>
      </w:r>
      <w:r w:rsidR="005D0418">
        <w:rPr>
          <w:rFonts w:asciiTheme="minorHAnsi" w:hAnsiTheme="minorHAnsi" w:cstheme="minorHAnsi"/>
          <w:b/>
          <w:color w:val="000000" w:themeColor="text1"/>
          <w:sz w:val="22"/>
          <w:szCs w:val="22"/>
        </w:rPr>
        <w:t>á</w:t>
      </w:r>
      <w:r w:rsidR="00CF4F76" w:rsidRPr="00CC1765">
        <w:rPr>
          <w:rFonts w:asciiTheme="minorHAnsi" w:hAnsiTheme="minorHAnsi" w:cstheme="minorHAnsi"/>
          <w:b/>
          <w:color w:val="000000" w:themeColor="text1"/>
          <w:sz w:val="22"/>
          <w:szCs w:val="22"/>
        </w:rPr>
        <w:t>b</w:t>
      </w:r>
      <w:r w:rsidR="005D0418">
        <w:rPr>
          <w:rFonts w:asciiTheme="minorHAnsi" w:hAnsiTheme="minorHAnsi" w:cstheme="minorHAnsi"/>
          <w:b/>
          <w:color w:val="000000" w:themeColor="text1"/>
          <w:sz w:val="22"/>
          <w:szCs w:val="22"/>
        </w:rPr>
        <w:t>a</w:t>
      </w:r>
      <w:r w:rsidR="00CF4F76" w:rsidRPr="00CC1765">
        <w:rPr>
          <w:rFonts w:asciiTheme="minorHAnsi" w:hAnsiTheme="minorHAnsi" w:cstheme="minorHAnsi"/>
          <w:b/>
          <w:color w:val="000000" w:themeColor="text1"/>
          <w:sz w:val="22"/>
          <w:szCs w:val="22"/>
        </w:rPr>
        <w:t>n</w:t>
      </w:r>
      <w:r w:rsidRPr="00CC1765">
        <w:rPr>
          <w:rFonts w:asciiTheme="minorHAnsi" w:hAnsiTheme="minorHAnsi" w:cstheme="minorHAnsi"/>
          <w:b/>
          <w:color w:val="000000" w:themeColor="text1"/>
          <w:sz w:val="22"/>
          <w:szCs w:val="22"/>
        </w:rPr>
        <w:t xml:space="preserve"> előírja az egyes döntési jogkörök delegálásnak mérlegelése során figyelembe veendő szempontokat is.</w:t>
      </w:r>
      <w:r w:rsidR="00BA6481" w:rsidRPr="00CC1765">
        <w:rPr>
          <w:rFonts w:asciiTheme="minorHAnsi" w:hAnsiTheme="minorHAnsi" w:cstheme="minorHAnsi"/>
          <w:b/>
          <w:color w:val="000000" w:themeColor="text1"/>
          <w:sz w:val="22"/>
          <w:szCs w:val="22"/>
        </w:rPr>
        <w:t xml:space="preserve"> Ezen </w:t>
      </w:r>
      <w:r w:rsidR="006B296B" w:rsidRPr="00CC1765">
        <w:rPr>
          <w:rFonts w:asciiTheme="minorHAnsi" w:hAnsiTheme="minorHAnsi" w:cstheme="minorHAnsi"/>
          <w:b/>
          <w:color w:val="000000" w:themeColor="text1"/>
          <w:sz w:val="22"/>
          <w:szCs w:val="22"/>
        </w:rPr>
        <w:t xml:space="preserve">minimum </w:t>
      </w:r>
      <w:r w:rsidR="00BA6481" w:rsidRPr="00CC1765">
        <w:rPr>
          <w:rFonts w:asciiTheme="minorHAnsi" w:hAnsiTheme="minorHAnsi" w:cstheme="minorHAnsi"/>
          <w:b/>
          <w:color w:val="000000" w:themeColor="text1"/>
          <w:sz w:val="22"/>
          <w:szCs w:val="22"/>
        </w:rPr>
        <w:t>esetek a fokozott ügyfél-átvilágításon túlmenően:</w:t>
      </w:r>
      <w:bookmarkStart w:id="171" w:name="_Hlk217288797"/>
      <w:bookmarkEnd w:id="170"/>
      <w:r w:rsidRPr="00CC1765">
        <w:rPr>
          <w:rFonts w:asciiTheme="minorHAnsi" w:hAnsiTheme="minorHAnsi" w:cstheme="minorHAnsi"/>
          <w:b/>
          <w:color w:val="000000" w:themeColor="text1"/>
          <w:sz w:val="22"/>
          <w:szCs w:val="22"/>
        </w:rPr>
        <w:t>]</w:t>
      </w:r>
      <w:bookmarkEnd w:id="171"/>
      <w:r w:rsidR="00AF306F" w:rsidRPr="00CC1765" w:rsidDel="00AF306F">
        <w:rPr>
          <w:rFonts w:asciiTheme="minorHAnsi" w:hAnsiTheme="minorHAnsi" w:cstheme="minorHAnsi"/>
          <w:b/>
          <w:color w:val="000000" w:themeColor="text1"/>
          <w:sz w:val="22"/>
          <w:szCs w:val="22"/>
        </w:rPr>
        <w:t xml:space="preserve"> </w:t>
      </w:r>
      <w:bookmarkEnd w:id="169"/>
    </w:p>
    <w:p w14:paraId="2D1FF8C4" w14:textId="77777777" w:rsidR="00065784" w:rsidRPr="00CC1765" w:rsidRDefault="00065784" w:rsidP="006910AC">
      <w:pPr>
        <w:autoSpaceDE w:val="0"/>
        <w:autoSpaceDN w:val="0"/>
        <w:adjustRightInd w:val="0"/>
        <w:rPr>
          <w:rFonts w:asciiTheme="minorHAnsi" w:hAnsiTheme="minorHAnsi" w:cstheme="minorHAnsi"/>
          <w:color w:val="000000" w:themeColor="text1"/>
          <w:sz w:val="22"/>
          <w:szCs w:val="22"/>
        </w:rPr>
      </w:pPr>
    </w:p>
    <w:p w14:paraId="62B220CD" w14:textId="0005928D" w:rsidR="005F3E4B" w:rsidRPr="00CC1765" w:rsidRDefault="00065784" w:rsidP="006910AC">
      <w:pPr>
        <w:pStyle w:val="Listaszerbekezds"/>
        <w:numPr>
          <w:ilvl w:val="0"/>
          <w:numId w:val="49"/>
        </w:numPr>
        <w:tabs>
          <w:tab w:val="left" w:pos="1134"/>
        </w:tabs>
        <w:autoSpaceDE w:val="0"/>
        <w:autoSpaceDN w:val="0"/>
        <w:adjustRightInd w:val="0"/>
        <w:spacing w:after="0" w:line="240" w:lineRule="auto"/>
        <w:ind w:left="1134" w:hanging="567"/>
        <w:jc w:val="both"/>
        <w:rPr>
          <w:rFonts w:asciiTheme="minorHAnsi" w:hAnsiTheme="minorHAnsi" w:cstheme="minorHAnsi"/>
          <w:color w:val="000000" w:themeColor="text1"/>
        </w:rPr>
      </w:pPr>
      <w:bookmarkStart w:id="172" w:name="_Hlk217289055"/>
      <w:r w:rsidRPr="00CC1765">
        <w:rPr>
          <w:rFonts w:asciiTheme="minorHAnsi" w:hAnsiTheme="minorHAnsi" w:cstheme="minorHAnsi"/>
          <w:color w:val="000000" w:themeColor="text1"/>
        </w:rPr>
        <w:t xml:space="preserve">amennyiben az üzleti kapcsolat létesítése során arra utaló adat, tény, illetve körülmény merül fel, hogy a szolgáltatás mögött ténylegesen nem az a személy áll, </w:t>
      </w:r>
      <w:r w:rsidR="00F5532A" w:rsidRPr="00CC1765">
        <w:rPr>
          <w:rFonts w:asciiTheme="minorHAnsi" w:hAnsiTheme="minorHAnsi" w:cstheme="minorHAnsi"/>
          <w:color w:val="000000" w:themeColor="text1"/>
        </w:rPr>
        <w:t xml:space="preserve">a szolgáltatást ténylegesen nem az a személy veszi igénybe, </w:t>
      </w:r>
      <w:r w:rsidRPr="00CC1765">
        <w:rPr>
          <w:rFonts w:asciiTheme="minorHAnsi" w:hAnsiTheme="minorHAnsi" w:cstheme="minorHAnsi"/>
          <w:color w:val="000000" w:themeColor="text1"/>
        </w:rPr>
        <w:t>aki a szerződéskötési kérelemben feltüntetésre került (stróman személy részvétele)</w:t>
      </w:r>
      <w:r w:rsidR="006F0C64" w:rsidRPr="00CC1765">
        <w:rPr>
          <w:rFonts w:asciiTheme="minorHAnsi" w:hAnsiTheme="minorHAnsi" w:cstheme="minorHAnsi"/>
          <w:color w:val="000000" w:themeColor="text1"/>
        </w:rPr>
        <w:t xml:space="preserve">; </w:t>
      </w:r>
    </w:p>
    <w:p w14:paraId="1D6228FF" w14:textId="3F9C0398" w:rsidR="00FD0878" w:rsidRPr="00CC1765" w:rsidRDefault="00ED5739" w:rsidP="006910AC">
      <w:pPr>
        <w:pStyle w:val="Listaszerbekezds"/>
        <w:numPr>
          <w:ilvl w:val="0"/>
          <w:numId w:val="52"/>
        </w:numPr>
        <w:tabs>
          <w:tab w:val="left" w:pos="1134"/>
        </w:tabs>
        <w:autoSpaceDE w:val="0"/>
        <w:autoSpaceDN w:val="0"/>
        <w:adjustRightInd w:val="0"/>
        <w:spacing w:after="0"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rPr>
        <w:t xml:space="preserve">amennyiben </w:t>
      </w:r>
      <w:r w:rsidR="001E7879" w:rsidRPr="00CC1765">
        <w:rPr>
          <w:rFonts w:asciiTheme="minorHAnsi" w:hAnsiTheme="minorHAnsi" w:cstheme="minorHAnsi"/>
        </w:rPr>
        <w:t xml:space="preserve">az üzleti kapcsolat létesítésekor </w:t>
      </w:r>
      <w:r w:rsidR="00A2546E" w:rsidRPr="00CC1765">
        <w:rPr>
          <w:rFonts w:asciiTheme="minorHAnsi" w:hAnsiTheme="minorHAnsi" w:cstheme="minorHAnsi"/>
        </w:rPr>
        <w:t>az ügyfélismereti kérd</w:t>
      </w:r>
      <w:r w:rsidR="00A2546E" w:rsidRPr="00CC1765">
        <w:rPr>
          <w:rFonts w:asciiTheme="minorHAnsi" w:hAnsiTheme="minorHAnsi" w:cstheme="minorHAnsi" w:hint="eastAsia"/>
        </w:rPr>
        <w:t>őí</w:t>
      </w:r>
      <w:r w:rsidR="00A2546E" w:rsidRPr="00CC1765">
        <w:rPr>
          <w:rFonts w:asciiTheme="minorHAnsi" w:hAnsiTheme="minorHAnsi" w:cstheme="minorHAnsi"/>
        </w:rPr>
        <w:t>v kiértékeléséb</w:t>
      </w:r>
      <w:r w:rsidR="00A2546E" w:rsidRPr="00CC1765">
        <w:rPr>
          <w:rFonts w:asciiTheme="minorHAnsi" w:hAnsiTheme="minorHAnsi" w:cstheme="minorHAnsi" w:hint="eastAsia"/>
        </w:rPr>
        <w:t>ő</w:t>
      </w:r>
      <w:r w:rsidR="00A2546E" w:rsidRPr="00CC1765">
        <w:rPr>
          <w:rFonts w:asciiTheme="minorHAnsi" w:hAnsiTheme="minorHAnsi" w:cstheme="minorHAnsi"/>
        </w:rPr>
        <w:t>l származó jelent</w:t>
      </w:r>
      <w:r w:rsidR="00A2546E" w:rsidRPr="00CC1765">
        <w:rPr>
          <w:rFonts w:asciiTheme="minorHAnsi" w:hAnsiTheme="minorHAnsi" w:cstheme="minorHAnsi" w:hint="eastAsia"/>
        </w:rPr>
        <w:t>ő</w:t>
      </w:r>
      <w:r w:rsidR="00A2546E" w:rsidRPr="00CC1765">
        <w:rPr>
          <w:rFonts w:asciiTheme="minorHAnsi" w:hAnsiTheme="minorHAnsi" w:cstheme="minorHAnsi"/>
        </w:rPr>
        <w:t xml:space="preserve">s pénzmosási és terrorizmusfinanszírozási kockázat esetén, különösen, ha </w:t>
      </w:r>
      <w:r w:rsidRPr="00CC1765">
        <w:rPr>
          <w:rFonts w:asciiTheme="minorHAnsi" w:hAnsiTheme="minorHAnsi" w:cstheme="minorHAnsi"/>
        </w:rPr>
        <w:t>az ügyfél évi százmillió forintot elérő vagy meghaladó készpénzforgalom lebonyolítását jelzi</w:t>
      </w:r>
      <w:r w:rsidR="00C5775E" w:rsidRPr="00CC1765">
        <w:rPr>
          <w:rFonts w:asciiTheme="minorHAnsi" w:hAnsiTheme="minorHAnsi" w:cstheme="minorHAnsi"/>
        </w:rPr>
        <w:t>;</w:t>
      </w:r>
    </w:p>
    <w:p w14:paraId="6DBA82E7" w14:textId="3541A769" w:rsidR="005F3E4B" w:rsidRPr="00CC1765" w:rsidRDefault="00FD0878" w:rsidP="006910AC">
      <w:pPr>
        <w:pStyle w:val="Listaszerbekezds"/>
        <w:numPr>
          <w:ilvl w:val="0"/>
          <w:numId w:val="52"/>
        </w:numPr>
        <w:tabs>
          <w:tab w:val="left" w:pos="1134"/>
        </w:tabs>
        <w:autoSpaceDE w:val="0"/>
        <w:autoSpaceDN w:val="0"/>
        <w:adjustRightInd w:val="0"/>
        <w:spacing w:after="0"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privátbanki üzleti kapcsolat létesítése</w:t>
      </w:r>
      <w:r w:rsidR="00F5532A" w:rsidRPr="00CC1765">
        <w:rPr>
          <w:rFonts w:asciiTheme="minorHAnsi" w:hAnsiTheme="minorHAnsi" w:cstheme="minorHAnsi"/>
          <w:color w:val="000000" w:themeColor="text1"/>
        </w:rPr>
        <w:t xml:space="preserve"> esetén</w:t>
      </w:r>
      <w:r w:rsidR="006F0C64" w:rsidRPr="00CC1765">
        <w:rPr>
          <w:rFonts w:asciiTheme="minorHAnsi" w:hAnsiTheme="minorHAnsi" w:cstheme="minorHAnsi"/>
          <w:b/>
          <w:color w:val="000000" w:themeColor="text1"/>
        </w:rPr>
        <w:t>;</w:t>
      </w:r>
    </w:p>
    <w:p w14:paraId="33C6F313" w14:textId="09EF9CDF" w:rsidR="00065784" w:rsidRPr="00CC1765" w:rsidRDefault="00A2546E" w:rsidP="006910AC">
      <w:pPr>
        <w:pStyle w:val="Listaszerbekezds"/>
        <w:numPr>
          <w:ilvl w:val="0"/>
          <w:numId w:val="52"/>
        </w:numPr>
        <w:tabs>
          <w:tab w:val="left" w:pos="1134"/>
        </w:tabs>
        <w:autoSpaceDE w:val="0"/>
        <w:autoSpaceDN w:val="0"/>
        <w:adjustRightInd w:val="0"/>
        <w:spacing w:after="0"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w:t>
      </w:r>
      <w:r w:rsidR="00C026E1" w:rsidRPr="00CC1765">
        <w:rPr>
          <w:rFonts w:asciiTheme="minorHAnsi" w:hAnsiTheme="minorHAnsi" w:cstheme="minorHAnsi"/>
          <w:color w:val="000000" w:themeColor="text1"/>
        </w:rPr>
        <w:t>S</w:t>
      </w:r>
      <w:r w:rsidRPr="00CC1765">
        <w:rPr>
          <w:rFonts w:asciiTheme="minorHAnsi" w:hAnsiTheme="minorHAnsi" w:cstheme="minorHAnsi"/>
          <w:color w:val="000000" w:themeColor="text1"/>
        </w:rPr>
        <w:t xml:space="preserve">zolgáltató által nyújtott szolgáltatásra, termékre vonatkozó vagy </w:t>
      </w:r>
      <w:r w:rsidR="00065784" w:rsidRPr="00CC1765">
        <w:rPr>
          <w:rFonts w:asciiTheme="minorHAnsi" w:hAnsiTheme="minorHAnsi" w:cstheme="minorHAnsi"/>
          <w:color w:val="000000" w:themeColor="text1"/>
        </w:rPr>
        <w:t>új üzleti</w:t>
      </w:r>
      <w:r w:rsidR="00616C01" w:rsidRPr="00CC1765">
        <w:rPr>
          <w:rFonts w:asciiTheme="minorHAnsi" w:hAnsiTheme="minorHAnsi" w:cstheme="minorHAnsi"/>
          <w:color w:val="000000" w:themeColor="text1"/>
        </w:rPr>
        <w:t xml:space="preserve"> gyakorlattal</w:t>
      </w:r>
      <w:r w:rsidR="00065784" w:rsidRPr="00CC1765">
        <w:rPr>
          <w:rFonts w:asciiTheme="minorHAnsi" w:hAnsiTheme="minorHAnsi" w:cstheme="minorHAnsi"/>
          <w:color w:val="000000" w:themeColor="text1"/>
        </w:rPr>
        <w:t>, többek között új teljesítési</w:t>
      </w:r>
      <w:r w:rsidR="00616C01" w:rsidRPr="00CC1765">
        <w:rPr>
          <w:rFonts w:asciiTheme="minorHAnsi" w:hAnsiTheme="minorHAnsi" w:cstheme="minorHAnsi"/>
          <w:color w:val="000000" w:themeColor="text1"/>
        </w:rPr>
        <w:t xml:space="preserve"> megoldással,</w:t>
      </w:r>
      <w:r w:rsidR="00065784" w:rsidRPr="00CC1765">
        <w:rPr>
          <w:rFonts w:asciiTheme="minorHAnsi" w:hAnsiTheme="minorHAnsi" w:cstheme="minorHAnsi"/>
          <w:color w:val="000000" w:themeColor="text1"/>
        </w:rPr>
        <w:t xml:space="preserve"> valamint új vagy fejlődő technológiák alkalmazás</w:t>
      </w:r>
      <w:r w:rsidR="005F3E4B" w:rsidRPr="00CC1765">
        <w:rPr>
          <w:rFonts w:asciiTheme="minorHAnsi" w:hAnsiTheme="minorHAnsi" w:cstheme="minorHAnsi"/>
          <w:color w:val="000000" w:themeColor="text1"/>
        </w:rPr>
        <w:t>ával érintett</w:t>
      </w:r>
      <w:r w:rsidRPr="00CC1765">
        <w:rPr>
          <w:rFonts w:asciiTheme="minorHAnsi" w:hAnsiTheme="minorHAnsi" w:cstheme="minorHAnsi"/>
          <w:color w:val="000000" w:themeColor="text1"/>
        </w:rPr>
        <w:t xml:space="preserve"> esetekben</w:t>
      </w:r>
      <w:r w:rsidR="00C5775E" w:rsidRPr="00CC1765">
        <w:rPr>
          <w:rFonts w:asciiTheme="minorHAnsi" w:hAnsiTheme="minorHAnsi" w:cstheme="minorHAnsi"/>
          <w:color w:val="000000" w:themeColor="text1"/>
        </w:rPr>
        <w:t>;</w:t>
      </w:r>
    </w:p>
    <w:p w14:paraId="600BACB2" w14:textId="733FA2C2" w:rsidR="008D7D2C" w:rsidRPr="00CC1765" w:rsidRDefault="008D7D2C" w:rsidP="006910AC">
      <w:pPr>
        <w:pStyle w:val="Listaszerbekezds"/>
        <w:numPr>
          <w:ilvl w:val="0"/>
          <w:numId w:val="52"/>
        </w:numPr>
        <w:tabs>
          <w:tab w:val="left" w:pos="1134"/>
        </w:tabs>
        <w:autoSpaceDE w:val="0"/>
        <w:autoSpaceDN w:val="0"/>
        <w:adjustRightInd w:val="0"/>
        <w:spacing w:after="0" w:line="240" w:lineRule="auto"/>
        <w:ind w:left="1134" w:hanging="567"/>
        <w:jc w:val="both"/>
        <w:rPr>
          <w:rFonts w:asciiTheme="minorHAnsi" w:hAnsiTheme="minorHAnsi" w:cstheme="minorHAnsi"/>
        </w:rPr>
      </w:pPr>
      <w:r w:rsidRPr="00CC1765">
        <w:rPr>
          <w:rFonts w:asciiTheme="minorHAnsi" w:hAnsiTheme="minorHAnsi" w:cstheme="minorHAnsi"/>
        </w:rPr>
        <w:t>bizalmi vagyonkezel</w:t>
      </w:r>
      <w:r w:rsidRPr="00CC1765">
        <w:rPr>
          <w:rFonts w:asciiTheme="minorHAnsi" w:hAnsiTheme="minorHAnsi" w:cstheme="minorHAnsi" w:hint="eastAsia"/>
        </w:rPr>
        <w:t>ő</w:t>
      </w:r>
      <w:r w:rsidRPr="00CC1765">
        <w:rPr>
          <w:rFonts w:asciiTheme="minorHAnsi" w:hAnsiTheme="minorHAnsi" w:cstheme="minorHAnsi"/>
        </w:rPr>
        <w:t>vel vagy ahhoz hasonló tevékenységet végz</w:t>
      </w:r>
      <w:r w:rsidRPr="00CC1765">
        <w:rPr>
          <w:rFonts w:asciiTheme="minorHAnsi" w:hAnsiTheme="minorHAnsi" w:cstheme="minorHAnsi" w:hint="eastAsia"/>
        </w:rPr>
        <w:t>ő</w:t>
      </w:r>
      <w:r w:rsidRPr="00CC1765">
        <w:rPr>
          <w:rFonts w:asciiTheme="minorHAnsi" w:hAnsiTheme="minorHAnsi" w:cstheme="minorHAnsi"/>
        </w:rPr>
        <w:t xml:space="preserve"> ügyféllel történ</w:t>
      </w:r>
      <w:r w:rsidRPr="00CC1765">
        <w:rPr>
          <w:rFonts w:asciiTheme="minorHAnsi" w:hAnsiTheme="minorHAnsi" w:cstheme="minorHAnsi" w:hint="eastAsia"/>
        </w:rPr>
        <w:t>ő</w:t>
      </w:r>
      <w:r w:rsidRPr="00CC1765">
        <w:rPr>
          <w:rFonts w:asciiTheme="minorHAnsi" w:hAnsiTheme="minorHAnsi" w:cstheme="minorHAnsi"/>
        </w:rPr>
        <w:t xml:space="preserve"> üzleti kapcsolat létesítése esetén</w:t>
      </w:r>
      <w:r w:rsidR="00E728F4" w:rsidRPr="00CC1765">
        <w:rPr>
          <w:rFonts w:asciiTheme="minorHAnsi" w:hAnsiTheme="minorHAnsi" w:cstheme="minorHAnsi"/>
        </w:rPr>
        <w:t>;</w:t>
      </w:r>
    </w:p>
    <w:p w14:paraId="3F552FF1" w14:textId="42B4A380" w:rsidR="008D7D2C" w:rsidRPr="00CC1765" w:rsidRDefault="008D7D2C" w:rsidP="006910AC">
      <w:pPr>
        <w:pStyle w:val="Listaszerbekezds"/>
        <w:numPr>
          <w:ilvl w:val="0"/>
          <w:numId w:val="52"/>
        </w:numPr>
        <w:tabs>
          <w:tab w:val="left" w:pos="1134"/>
        </w:tabs>
        <w:autoSpaceDE w:val="0"/>
        <w:autoSpaceDN w:val="0"/>
        <w:adjustRightInd w:val="0"/>
        <w:spacing w:after="0" w:line="240" w:lineRule="auto"/>
        <w:ind w:left="1134" w:hanging="567"/>
        <w:jc w:val="both"/>
        <w:rPr>
          <w:rFonts w:asciiTheme="minorHAnsi" w:hAnsiTheme="minorHAnsi" w:cstheme="minorHAnsi"/>
        </w:rPr>
      </w:pPr>
      <w:r w:rsidRPr="00CC1765">
        <w:rPr>
          <w:rFonts w:asciiTheme="minorHAnsi" w:hAnsiTheme="minorHAnsi" w:cstheme="minorHAnsi"/>
        </w:rPr>
        <w:t xml:space="preserve">olyan üzleti kapcsolat létesítése esetén, amikor az ügyfél székhelyéül székhelyszolgáltató címét jelöli meg. </w:t>
      </w:r>
    </w:p>
    <w:p w14:paraId="1D6BFD33" w14:textId="4FE1C46B" w:rsidR="00065784" w:rsidRPr="00CC1765" w:rsidRDefault="00CF4F76" w:rsidP="006910AC">
      <w:pPr>
        <w:pStyle w:val="Listaszerbekezds"/>
        <w:numPr>
          <w:ilvl w:val="0"/>
          <w:numId w:val="53"/>
        </w:numPr>
        <w:tabs>
          <w:tab w:val="left" w:pos="284"/>
          <w:tab w:val="left" w:pos="1134"/>
        </w:tabs>
        <w:autoSpaceDE w:val="0"/>
        <w:autoSpaceDN w:val="0"/>
        <w:adjustRightInd w:val="0"/>
        <w:spacing w:after="0" w:line="240" w:lineRule="auto"/>
        <w:ind w:left="1134" w:hanging="566"/>
        <w:jc w:val="both"/>
        <w:rPr>
          <w:rFonts w:asciiTheme="minorHAnsi" w:hAnsiTheme="minorHAnsi" w:cstheme="minorHAnsi"/>
          <w:b/>
          <w:color w:val="000000" w:themeColor="text1"/>
        </w:rPr>
      </w:pPr>
      <w:r w:rsidRPr="00CC1765">
        <w:rPr>
          <w:rFonts w:asciiTheme="minorHAnsi" w:hAnsiTheme="minorHAnsi" w:cstheme="minorHAnsi"/>
          <w:b/>
          <w:color w:val="000000" w:themeColor="text1"/>
        </w:rPr>
        <w:t>&lt;m</w:t>
      </w:r>
      <w:r w:rsidR="00065784" w:rsidRPr="00CC1765">
        <w:rPr>
          <w:rFonts w:asciiTheme="minorHAnsi" w:hAnsiTheme="minorHAnsi" w:cstheme="minorHAnsi"/>
          <w:b/>
          <w:color w:val="000000" w:themeColor="text1"/>
        </w:rPr>
        <w:t>inden egyéb olyan eset, amelyben a Szolgáltató a vezetőjének jóváhagyását írja elő</w:t>
      </w:r>
      <w:r w:rsidRPr="00CC1765">
        <w:rPr>
          <w:rFonts w:asciiTheme="minorHAnsi" w:hAnsiTheme="minorHAnsi" w:cstheme="minorHAnsi"/>
          <w:b/>
          <w:color w:val="000000" w:themeColor="text1"/>
        </w:rPr>
        <w:t>&gt;.</w:t>
      </w:r>
    </w:p>
    <w:p w14:paraId="4237035C" w14:textId="4B9C828E" w:rsidR="00F62E78" w:rsidRPr="00CC1765" w:rsidRDefault="00F62E78" w:rsidP="006910AC">
      <w:pPr>
        <w:tabs>
          <w:tab w:val="left" w:pos="284"/>
          <w:tab w:val="left" w:pos="1134"/>
        </w:tabs>
        <w:autoSpaceDE w:val="0"/>
        <w:autoSpaceDN w:val="0"/>
        <w:adjustRightInd w:val="0"/>
        <w:rPr>
          <w:rFonts w:asciiTheme="minorHAnsi" w:hAnsiTheme="minorHAnsi" w:cstheme="minorHAnsi"/>
          <w:b/>
          <w:color w:val="000000" w:themeColor="text1"/>
          <w:sz w:val="22"/>
          <w:szCs w:val="22"/>
        </w:rPr>
      </w:pPr>
    </w:p>
    <w:p w14:paraId="0D7550A4" w14:textId="07A3461C" w:rsidR="00065784" w:rsidRPr="00CC1765" w:rsidRDefault="00065784" w:rsidP="006910AC">
      <w:pPr>
        <w:autoSpaceDE w:val="0"/>
        <w:autoSpaceDN w:val="0"/>
        <w:adjustRightInd w:val="0"/>
        <w:rPr>
          <w:rFonts w:asciiTheme="minorHAnsi" w:hAnsiTheme="minorHAnsi" w:cstheme="minorHAnsi"/>
          <w:b/>
          <w:sz w:val="22"/>
          <w:szCs w:val="22"/>
        </w:rPr>
      </w:pPr>
      <w:r w:rsidRPr="00CC1765">
        <w:rPr>
          <w:rFonts w:asciiTheme="minorHAnsi" w:hAnsiTheme="minorHAnsi" w:cstheme="minorHAnsi"/>
          <w:b/>
          <w:sz w:val="22"/>
          <w:szCs w:val="22"/>
        </w:rPr>
        <w:t>[Rögzíteni kell, hogy a Szolgáltató fent meghatározott vezetője</w:t>
      </w:r>
      <w:r w:rsidR="00CF4F76" w:rsidRPr="00CC1765">
        <w:rPr>
          <w:rFonts w:asciiTheme="minorHAnsi" w:hAnsiTheme="minorHAnsi" w:cstheme="minorHAnsi"/>
          <w:b/>
          <w:sz w:val="22"/>
          <w:szCs w:val="22"/>
        </w:rPr>
        <w:t>(i)</w:t>
      </w:r>
      <w:r w:rsidRPr="00CC1765">
        <w:rPr>
          <w:rFonts w:asciiTheme="minorHAnsi" w:hAnsiTheme="minorHAnsi" w:cstheme="minorHAnsi"/>
          <w:b/>
          <w:sz w:val="22"/>
          <w:szCs w:val="22"/>
        </w:rPr>
        <w:t xml:space="preserve"> a felsorolt esetekben milyen, visszakereshető és dokumentált formában dönt</w:t>
      </w:r>
      <w:r w:rsidR="00CF4F76" w:rsidRPr="00CC1765">
        <w:rPr>
          <w:rFonts w:asciiTheme="minorHAnsi" w:hAnsiTheme="minorHAnsi" w:cstheme="minorHAnsi"/>
          <w:b/>
          <w:sz w:val="22"/>
          <w:szCs w:val="22"/>
        </w:rPr>
        <w:t>(enek)</w:t>
      </w:r>
      <w:r w:rsidR="00A31AD0" w:rsidRPr="00CC1765">
        <w:rPr>
          <w:rFonts w:asciiTheme="minorHAnsi" w:hAnsiTheme="minorHAnsi" w:cstheme="minorHAnsi"/>
          <w:b/>
          <w:sz w:val="22"/>
          <w:szCs w:val="22"/>
        </w:rPr>
        <w:t>,</w:t>
      </w:r>
      <w:r w:rsidR="00D01CAD" w:rsidRPr="00CC1765">
        <w:rPr>
          <w:rFonts w:asciiTheme="minorHAnsi" w:hAnsiTheme="minorHAnsi" w:cstheme="minorHAnsi"/>
          <w:b/>
          <w:sz w:val="22"/>
          <w:szCs w:val="22"/>
        </w:rPr>
        <w:t xml:space="preserve"> amely biztosítja a következetességet</w:t>
      </w:r>
      <w:r w:rsidR="00A31AD0" w:rsidRPr="00CC1765">
        <w:rPr>
          <w:rFonts w:asciiTheme="minorHAnsi" w:hAnsiTheme="minorHAnsi" w:cstheme="minorHAnsi"/>
          <w:b/>
          <w:sz w:val="22"/>
          <w:szCs w:val="22"/>
        </w:rPr>
        <w:t>, a</w:t>
      </w:r>
      <w:r w:rsidR="00D01CAD" w:rsidRPr="00CC1765">
        <w:rPr>
          <w:rFonts w:asciiTheme="minorHAnsi" w:hAnsiTheme="minorHAnsi" w:cstheme="minorHAnsi"/>
          <w:b/>
          <w:sz w:val="22"/>
          <w:szCs w:val="22"/>
        </w:rPr>
        <w:t xml:space="preserve"> folyamatos figyelemmel kísérhet</w:t>
      </w:r>
      <w:r w:rsidR="00D01CAD" w:rsidRPr="00CC1765">
        <w:rPr>
          <w:rFonts w:asciiTheme="minorHAnsi" w:hAnsiTheme="minorHAnsi" w:cstheme="minorHAnsi" w:hint="eastAsia"/>
          <w:b/>
          <w:sz w:val="22"/>
          <w:szCs w:val="22"/>
        </w:rPr>
        <w:t>ő</w:t>
      </w:r>
      <w:r w:rsidR="00D01CAD" w:rsidRPr="00CC1765">
        <w:rPr>
          <w:rFonts w:asciiTheme="minorHAnsi" w:hAnsiTheme="minorHAnsi" w:cstheme="minorHAnsi"/>
          <w:b/>
          <w:sz w:val="22"/>
          <w:szCs w:val="22"/>
        </w:rPr>
        <w:t>séget</w:t>
      </w:r>
      <w:r w:rsidR="00A31AD0" w:rsidRPr="00CC1765">
        <w:rPr>
          <w:rFonts w:asciiTheme="minorHAnsi" w:hAnsiTheme="minorHAnsi" w:cstheme="minorHAnsi"/>
          <w:b/>
          <w:sz w:val="22"/>
          <w:szCs w:val="22"/>
        </w:rPr>
        <w:t xml:space="preserve"> és az ellen</w:t>
      </w:r>
      <w:r w:rsidR="00A31AD0" w:rsidRPr="00CC1765">
        <w:rPr>
          <w:rFonts w:asciiTheme="minorHAnsi" w:hAnsiTheme="minorHAnsi" w:cstheme="minorHAnsi" w:hint="eastAsia"/>
          <w:b/>
          <w:sz w:val="22"/>
          <w:szCs w:val="22"/>
        </w:rPr>
        <w:t>ő</w:t>
      </w:r>
      <w:r w:rsidR="00A31AD0" w:rsidRPr="00CC1765">
        <w:rPr>
          <w:rFonts w:asciiTheme="minorHAnsi" w:hAnsiTheme="minorHAnsi" w:cstheme="minorHAnsi"/>
          <w:b/>
          <w:sz w:val="22"/>
          <w:szCs w:val="22"/>
        </w:rPr>
        <w:t>rizhet</w:t>
      </w:r>
      <w:r w:rsidR="00A31AD0" w:rsidRPr="00CC1765">
        <w:rPr>
          <w:rFonts w:asciiTheme="minorHAnsi" w:hAnsiTheme="minorHAnsi" w:cstheme="minorHAnsi" w:hint="eastAsia"/>
          <w:b/>
          <w:sz w:val="22"/>
          <w:szCs w:val="22"/>
        </w:rPr>
        <w:t>ő</w:t>
      </w:r>
      <w:r w:rsidR="00A31AD0" w:rsidRPr="00CC1765">
        <w:rPr>
          <w:rFonts w:asciiTheme="minorHAnsi" w:hAnsiTheme="minorHAnsi" w:cstheme="minorHAnsi"/>
          <w:b/>
          <w:sz w:val="22"/>
          <w:szCs w:val="22"/>
        </w:rPr>
        <w:t>séget</w:t>
      </w:r>
      <w:bookmarkEnd w:id="172"/>
      <w:r w:rsidR="00CF4F76" w:rsidRPr="00CC1765">
        <w:rPr>
          <w:rFonts w:asciiTheme="minorHAnsi" w:hAnsiTheme="minorHAnsi" w:cstheme="minorHAnsi"/>
          <w:b/>
          <w:sz w:val="22"/>
          <w:szCs w:val="22"/>
        </w:rPr>
        <w:t xml:space="preserve">. </w:t>
      </w:r>
      <w:bookmarkStart w:id="173" w:name="_Hlk218254333"/>
      <w:r w:rsidR="00CF4F76" w:rsidRPr="00CC1765">
        <w:rPr>
          <w:rFonts w:asciiTheme="minorHAnsi" w:hAnsiTheme="minorHAnsi" w:cstheme="minorHAnsi"/>
          <w:b/>
          <w:sz w:val="22"/>
          <w:szCs w:val="22"/>
        </w:rPr>
        <w:t xml:space="preserve">Szükséges rögzíteni, hogy a fentiek szerinti vonatkozó </w:t>
      </w:r>
      <w:r w:rsidR="002F29CA">
        <w:rPr>
          <w:rFonts w:asciiTheme="minorHAnsi" w:hAnsiTheme="minorHAnsi" w:cstheme="minorHAnsi"/>
          <w:b/>
          <w:sz w:val="22"/>
          <w:szCs w:val="22"/>
        </w:rPr>
        <w:t>belső szabályzat</w:t>
      </w:r>
      <w:r w:rsidR="00CF4F76" w:rsidRPr="00CC1765">
        <w:rPr>
          <w:rFonts w:asciiTheme="minorHAnsi" w:hAnsiTheme="minorHAnsi" w:cstheme="minorHAnsi"/>
          <w:b/>
          <w:sz w:val="22"/>
          <w:szCs w:val="22"/>
        </w:rPr>
        <w:t xml:space="preserve"> hol került meghatározásra és hol érhető el.</w:t>
      </w:r>
      <w:bookmarkEnd w:id="173"/>
      <w:r w:rsidRPr="00CC1765">
        <w:rPr>
          <w:rFonts w:asciiTheme="minorHAnsi" w:hAnsiTheme="minorHAnsi" w:cstheme="minorHAnsi"/>
          <w:b/>
          <w:sz w:val="22"/>
          <w:szCs w:val="22"/>
        </w:rPr>
        <w:t>]</w:t>
      </w:r>
    </w:p>
    <w:p w14:paraId="68A363F0" w14:textId="77777777" w:rsidR="00065784" w:rsidRPr="00CC1765" w:rsidRDefault="00065784" w:rsidP="006910AC">
      <w:pPr>
        <w:autoSpaceDE w:val="0"/>
        <w:autoSpaceDN w:val="0"/>
        <w:adjustRightInd w:val="0"/>
        <w:rPr>
          <w:rFonts w:asciiTheme="minorHAnsi" w:hAnsiTheme="minorHAnsi" w:cstheme="minorHAnsi"/>
          <w:color w:val="000000" w:themeColor="text1"/>
          <w:sz w:val="22"/>
          <w:szCs w:val="22"/>
        </w:rPr>
      </w:pPr>
    </w:p>
    <w:p w14:paraId="079C8517" w14:textId="71607CF5" w:rsidR="007536B6" w:rsidRPr="00CC1765" w:rsidRDefault="007536B6" w:rsidP="006910AC">
      <w:pPr>
        <w:pStyle w:val="Cmsor3"/>
        <w:ind w:left="0" w:firstLine="0"/>
        <w:rPr>
          <w:rFonts w:asciiTheme="minorHAnsi" w:hAnsiTheme="minorHAnsi" w:cstheme="minorHAnsi"/>
          <w:i w:val="0"/>
          <w:color w:val="000000" w:themeColor="text1"/>
          <w:sz w:val="22"/>
          <w:szCs w:val="22"/>
          <w:u w:val="single"/>
        </w:rPr>
      </w:pPr>
      <w:bookmarkStart w:id="174" w:name="_Toc32503538"/>
      <w:bookmarkStart w:id="175" w:name="_Toc223374463"/>
      <w:r w:rsidRPr="00CC1765">
        <w:rPr>
          <w:rFonts w:asciiTheme="minorHAnsi" w:hAnsiTheme="minorHAnsi" w:cstheme="minorHAnsi"/>
          <w:i w:val="0"/>
          <w:color w:val="000000" w:themeColor="text1"/>
          <w:sz w:val="22"/>
          <w:szCs w:val="22"/>
          <w:u w:val="single"/>
        </w:rPr>
        <w:t>V.2.</w:t>
      </w:r>
      <w:r w:rsidR="00216A4A" w:rsidRPr="00CC1765">
        <w:rPr>
          <w:rFonts w:asciiTheme="minorHAnsi" w:hAnsiTheme="minorHAnsi" w:cstheme="minorHAnsi"/>
          <w:i w:val="0"/>
          <w:color w:val="000000" w:themeColor="text1"/>
          <w:sz w:val="22"/>
          <w:szCs w:val="22"/>
          <w:u w:val="single"/>
        </w:rPr>
        <w:t>7</w:t>
      </w:r>
      <w:r w:rsidRPr="00CC1765">
        <w:rPr>
          <w:rFonts w:asciiTheme="minorHAnsi" w:hAnsiTheme="minorHAnsi" w:cstheme="minorHAnsi"/>
          <w:i w:val="0"/>
          <w:color w:val="000000" w:themeColor="text1"/>
          <w:sz w:val="22"/>
          <w:szCs w:val="22"/>
          <w:u w:val="single"/>
        </w:rPr>
        <w:t>. Monitoring, megerősített eljárás</w:t>
      </w:r>
      <w:bookmarkEnd w:id="174"/>
      <w:bookmarkEnd w:id="175"/>
    </w:p>
    <w:p w14:paraId="1AAA7AF4" w14:textId="77777777" w:rsidR="007536B6" w:rsidRPr="00CC1765" w:rsidRDefault="007536B6" w:rsidP="006910AC">
      <w:pPr>
        <w:rPr>
          <w:rFonts w:asciiTheme="minorHAnsi" w:hAnsiTheme="minorHAnsi" w:cstheme="minorHAnsi"/>
          <w:color w:val="000000" w:themeColor="text1"/>
          <w:sz w:val="22"/>
          <w:szCs w:val="22"/>
        </w:rPr>
      </w:pPr>
    </w:p>
    <w:p w14:paraId="35F4CD49" w14:textId="5B1C828F" w:rsidR="006B4AC5" w:rsidRPr="00CC1765" w:rsidRDefault="007536B6"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üzleti kapcsolatot folyamatosan figyelemmel kell kísérni</w:t>
      </w:r>
      <w:r w:rsidR="00A31AD0"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 xml:space="preserve"> ideértve az üzleti kapcsolat fennállása folyamán teljesített ügyletek elemzését is</w:t>
      </w:r>
      <w:r w:rsidR="009771F2" w:rsidRPr="00CC1765">
        <w:rPr>
          <w:rFonts w:asciiTheme="minorHAnsi" w:hAnsiTheme="minorHAnsi" w:cstheme="minorHAnsi"/>
          <w:color w:val="000000" w:themeColor="text1"/>
          <w:sz w:val="22"/>
          <w:szCs w:val="22"/>
        </w:rPr>
        <w:t xml:space="preserve"> – </w:t>
      </w:r>
      <w:r w:rsidRPr="00CC1765">
        <w:rPr>
          <w:rFonts w:asciiTheme="minorHAnsi" w:hAnsiTheme="minorHAnsi" w:cstheme="minorHAnsi"/>
          <w:color w:val="000000" w:themeColor="text1"/>
          <w:sz w:val="22"/>
          <w:szCs w:val="22"/>
        </w:rPr>
        <w:t>annak megállapítása érdekében, hogy az adott ügylet összhangban áll-e az ügyfélről rendelkezésre álló adatokkal</w:t>
      </w:r>
      <w:r w:rsidR="00216A4A" w:rsidRPr="00CC1765">
        <w:rPr>
          <w:rFonts w:asciiTheme="minorHAnsi" w:hAnsiTheme="minorHAnsi" w:cstheme="minorHAnsi"/>
          <w:color w:val="000000" w:themeColor="text1"/>
          <w:sz w:val="22"/>
          <w:szCs w:val="22"/>
        </w:rPr>
        <w:t xml:space="preserve"> és ez alapján </w:t>
      </w:r>
      <w:r w:rsidR="00216A4A" w:rsidRPr="00CC1765">
        <w:rPr>
          <w:rFonts w:asciiTheme="minorHAnsi" w:hAnsiTheme="minorHAnsi" w:cstheme="minorHAnsi"/>
          <w:sz w:val="22"/>
          <w:szCs w:val="22"/>
        </w:rPr>
        <w:t>szükség van-e az ügyféllel szemben pénzmosás megelőzésével kapcsolatos intézkedések végrehajtására</w:t>
      </w:r>
      <w:r w:rsidRPr="00CC1765">
        <w:rPr>
          <w:rFonts w:asciiTheme="minorHAnsi" w:hAnsiTheme="minorHAnsi" w:cstheme="minorHAnsi"/>
          <w:color w:val="000000" w:themeColor="text1"/>
          <w:sz w:val="22"/>
          <w:szCs w:val="22"/>
        </w:rPr>
        <w:t>.</w:t>
      </w:r>
      <w:r w:rsidR="005F6177" w:rsidRPr="00CC1765">
        <w:rPr>
          <w:rFonts w:asciiTheme="minorHAnsi" w:hAnsiTheme="minorHAnsi" w:cstheme="minorHAnsi"/>
          <w:color w:val="000000" w:themeColor="text1"/>
          <w:sz w:val="22"/>
          <w:szCs w:val="22"/>
        </w:rPr>
        <w:t xml:space="preserve"> </w:t>
      </w:r>
    </w:p>
    <w:p w14:paraId="74BE142D" w14:textId="77777777" w:rsidR="00127458" w:rsidRPr="00CC1765" w:rsidRDefault="00127458" w:rsidP="006910AC">
      <w:pPr>
        <w:rPr>
          <w:rFonts w:asciiTheme="minorHAnsi" w:hAnsiTheme="minorHAnsi" w:cstheme="minorHAnsi"/>
          <w:color w:val="000000" w:themeColor="text1"/>
          <w:sz w:val="22"/>
          <w:szCs w:val="22"/>
        </w:rPr>
      </w:pPr>
    </w:p>
    <w:p w14:paraId="5EA9A746" w14:textId="5AC0879A" w:rsidR="00216A4A" w:rsidRPr="00CC1765" w:rsidRDefault="00216A4A" w:rsidP="006910AC">
      <w:pPr>
        <w:rPr>
          <w:rFonts w:asciiTheme="minorHAnsi" w:hAnsiTheme="minorHAnsi" w:cstheme="minorHAnsi"/>
          <w:b/>
          <w:color w:val="000000" w:themeColor="text1"/>
          <w:sz w:val="22"/>
          <w:szCs w:val="22"/>
        </w:rPr>
      </w:pPr>
      <w:bookmarkStart w:id="176" w:name="_Hlk217289193"/>
      <w:r w:rsidRPr="00CC1765">
        <w:rPr>
          <w:rFonts w:asciiTheme="minorHAnsi" w:hAnsiTheme="minorHAnsi" w:cstheme="minorHAnsi"/>
          <w:b/>
          <w:color w:val="000000" w:themeColor="text1"/>
          <w:sz w:val="22"/>
          <w:szCs w:val="22"/>
        </w:rPr>
        <w:t>[</w:t>
      </w:r>
      <w:r w:rsidR="006B4AC5" w:rsidRPr="00CC1765">
        <w:rPr>
          <w:rFonts w:asciiTheme="minorHAnsi" w:hAnsiTheme="minorHAnsi" w:cstheme="minorHAnsi"/>
          <w:b/>
          <w:color w:val="000000" w:themeColor="text1"/>
          <w:sz w:val="22"/>
          <w:szCs w:val="22"/>
        </w:rPr>
        <w:t>Az ü</w:t>
      </w:r>
      <w:r w:rsidR="0067755F" w:rsidRPr="00CC1765">
        <w:rPr>
          <w:rFonts w:asciiTheme="minorHAnsi" w:hAnsiTheme="minorHAnsi" w:cstheme="minorHAnsi"/>
          <w:b/>
          <w:color w:val="000000" w:themeColor="text1"/>
          <w:sz w:val="22"/>
          <w:szCs w:val="22"/>
        </w:rPr>
        <w:t xml:space="preserve">zleti kapcsolat és az ügyleti megbízásokat rendszeresen adó ügyfél folyamatosan figyelemmel kísérése is elvárt. A </w:t>
      </w:r>
      <w:r w:rsidR="00C5775E" w:rsidRPr="00CC1765">
        <w:rPr>
          <w:rFonts w:asciiTheme="minorHAnsi" w:hAnsiTheme="minorHAnsi" w:cstheme="minorHAnsi"/>
          <w:b/>
          <w:color w:val="000000" w:themeColor="text1"/>
          <w:sz w:val="22"/>
          <w:szCs w:val="22"/>
        </w:rPr>
        <w:t>S</w:t>
      </w:r>
      <w:r w:rsidR="0067755F" w:rsidRPr="00CC1765">
        <w:rPr>
          <w:rFonts w:asciiTheme="minorHAnsi" w:hAnsiTheme="minorHAnsi" w:cstheme="minorHAnsi"/>
          <w:b/>
          <w:color w:val="000000" w:themeColor="text1"/>
          <w:sz w:val="22"/>
          <w:szCs w:val="22"/>
        </w:rPr>
        <w:t xml:space="preserve">zolgáltató jellegét, üzleti tevékenységét, ügyleteit figyelembe véve kell meghatározni, hogy ki minősül ügyleti megbízásokat rendszeresen adó ügyfélnek. </w:t>
      </w:r>
      <w:r w:rsidR="00735938" w:rsidRPr="00CC1765">
        <w:rPr>
          <w:rFonts w:asciiTheme="minorHAnsi" w:hAnsiTheme="minorHAnsi" w:cstheme="minorHAnsi"/>
          <w:b/>
          <w:color w:val="000000" w:themeColor="text1"/>
          <w:sz w:val="22"/>
          <w:szCs w:val="22"/>
        </w:rPr>
        <w:t xml:space="preserve">Szükséges megkülönböztetni az üzleti kapcsolattal rendelkező ügyfelet, az ügyleti megbízást adó ügyféltől, valamint az ügyleti megbízásokat rendszeresen adó ügyféltől. </w:t>
      </w:r>
      <w:r w:rsidR="0067755F" w:rsidRPr="00CC1765">
        <w:rPr>
          <w:rFonts w:asciiTheme="minorHAnsi" w:hAnsiTheme="minorHAnsi" w:cstheme="minorHAnsi"/>
          <w:b/>
          <w:color w:val="000000" w:themeColor="text1"/>
          <w:sz w:val="22"/>
          <w:szCs w:val="22"/>
        </w:rPr>
        <w:t>A</w:t>
      </w:r>
      <w:r w:rsidRPr="00CC1765">
        <w:rPr>
          <w:rFonts w:asciiTheme="minorHAnsi" w:hAnsiTheme="minorHAnsi" w:cstheme="minorHAnsi"/>
          <w:b/>
          <w:color w:val="000000" w:themeColor="text1"/>
          <w:sz w:val="22"/>
          <w:szCs w:val="22"/>
        </w:rPr>
        <w:t xml:space="preserve"> Szolgáltató köteles rögzíteni az üzleti kapcsolat</w:t>
      </w:r>
      <w:r w:rsidR="0067755F" w:rsidRPr="00CC1765">
        <w:rPr>
          <w:rFonts w:asciiTheme="minorHAnsi" w:hAnsiTheme="minorHAnsi" w:cstheme="minorHAnsi"/>
          <w:b/>
          <w:color w:val="000000" w:themeColor="text1"/>
          <w:sz w:val="22"/>
          <w:szCs w:val="22"/>
        </w:rPr>
        <w:t>, valamint az ügyleti megbízásokat rendszeresen adó ügyfél</w:t>
      </w:r>
      <w:r w:rsidRPr="00CC1765">
        <w:rPr>
          <w:rFonts w:asciiTheme="minorHAnsi" w:hAnsiTheme="minorHAnsi" w:cstheme="minorHAnsi"/>
          <w:b/>
          <w:color w:val="000000" w:themeColor="text1"/>
          <w:sz w:val="22"/>
          <w:szCs w:val="22"/>
        </w:rPr>
        <w:t xml:space="preserve"> folyamatos figyelemmel kísérésének az eljárását. A Szolgáltató rögzíti, hogy mikor van szükség az ügyféllel </w:t>
      </w:r>
      <w:r w:rsidR="00735938" w:rsidRPr="00CC1765">
        <w:rPr>
          <w:rFonts w:asciiTheme="minorHAnsi" w:hAnsiTheme="minorHAnsi" w:cstheme="minorHAnsi"/>
          <w:b/>
          <w:color w:val="000000" w:themeColor="text1"/>
          <w:sz w:val="22"/>
          <w:szCs w:val="22"/>
        </w:rPr>
        <w:t xml:space="preserve">és az ügyleti megbízásokat rendszeresen adó ügyféllel </w:t>
      </w:r>
      <w:r w:rsidRPr="00CC1765">
        <w:rPr>
          <w:rFonts w:asciiTheme="minorHAnsi" w:hAnsiTheme="minorHAnsi" w:cstheme="minorHAnsi"/>
          <w:b/>
          <w:color w:val="000000" w:themeColor="text1"/>
          <w:sz w:val="22"/>
          <w:szCs w:val="22"/>
        </w:rPr>
        <w:t>szemben pénzmosás megelőzésével kapcsolatos intézkedések végrehajtására.]</w:t>
      </w:r>
    </w:p>
    <w:p w14:paraId="66C1A2B6" w14:textId="77777777" w:rsidR="001E0779" w:rsidRPr="00CC1765" w:rsidRDefault="001E0779" w:rsidP="006910AC">
      <w:pPr>
        <w:rPr>
          <w:rFonts w:asciiTheme="minorHAnsi" w:hAnsiTheme="minorHAnsi" w:cstheme="minorHAnsi"/>
          <w:color w:val="000000" w:themeColor="text1"/>
          <w:sz w:val="22"/>
          <w:szCs w:val="22"/>
        </w:rPr>
      </w:pPr>
    </w:p>
    <w:p w14:paraId="228D5922" w14:textId="7E4012AE" w:rsidR="00102A20" w:rsidRPr="00CC1765" w:rsidRDefault="00D25717" w:rsidP="006910AC">
      <w:pPr>
        <w:rPr>
          <w:rFonts w:asciiTheme="minorHAnsi" w:hAnsiTheme="minorHAnsi" w:cstheme="minorHAnsi"/>
          <w:b/>
          <w:sz w:val="22"/>
          <w:szCs w:val="22"/>
          <w:lang w:eastAsia="x-none"/>
        </w:rPr>
      </w:pPr>
      <w:r w:rsidRPr="00CC1765">
        <w:rPr>
          <w:rFonts w:asciiTheme="minorHAnsi" w:hAnsiTheme="minorHAnsi" w:cstheme="minorHAnsi"/>
          <w:b/>
          <w:iCs/>
          <w:color w:val="000000" w:themeColor="text1"/>
          <w:sz w:val="22"/>
          <w:szCs w:val="22"/>
        </w:rPr>
        <w:t>[</w:t>
      </w:r>
      <w:r w:rsidR="00CF4F76" w:rsidRPr="00CC1765">
        <w:rPr>
          <w:rFonts w:asciiTheme="minorHAnsi" w:hAnsiTheme="minorHAnsi" w:cstheme="minorHAnsi"/>
          <w:b/>
          <w:iCs/>
          <w:color w:val="000000" w:themeColor="text1"/>
          <w:sz w:val="22"/>
          <w:szCs w:val="22"/>
        </w:rPr>
        <w:t>Szükséges meg</w:t>
      </w:r>
      <w:r w:rsidRPr="00CC1765">
        <w:rPr>
          <w:rFonts w:asciiTheme="minorHAnsi" w:hAnsiTheme="minorHAnsi" w:cstheme="minorHAnsi"/>
          <w:b/>
          <w:iCs/>
          <w:color w:val="000000" w:themeColor="text1"/>
          <w:sz w:val="22"/>
          <w:szCs w:val="22"/>
        </w:rPr>
        <w:t xml:space="preserve">határozni, hogy </w:t>
      </w:r>
      <w:r w:rsidR="00CF4F76" w:rsidRPr="00CC1765">
        <w:rPr>
          <w:rFonts w:asciiTheme="minorHAnsi" w:hAnsiTheme="minorHAnsi" w:cstheme="minorHAnsi"/>
          <w:b/>
          <w:iCs/>
          <w:color w:val="000000" w:themeColor="text1"/>
          <w:sz w:val="22"/>
          <w:szCs w:val="22"/>
        </w:rPr>
        <w:t xml:space="preserve">a Szolgáltató értelmezésében és működésében </w:t>
      </w:r>
      <w:r w:rsidRPr="00CC1765">
        <w:rPr>
          <w:rFonts w:asciiTheme="minorHAnsi" w:hAnsiTheme="minorHAnsi" w:cstheme="minorHAnsi"/>
          <w:b/>
          <w:iCs/>
          <w:color w:val="000000" w:themeColor="text1"/>
          <w:sz w:val="22"/>
          <w:szCs w:val="22"/>
        </w:rPr>
        <w:t xml:space="preserve">mi minősül összetett és </w:t>
      </w:r>
      <w:bookmarkStart w:id="177" w:name="OLE_LINK13"/>
      <w:r w:rsidRPr="00CC1765">
        <w:rPr>
          <w:rFonts w:asciiTheme="minorHAnsi" w:hAnsiTheme="minorHAnsi" w:cstheme="minorHAnsi"/>
          <w:b/>
          <w:iCs/>
          <w:color w:val="000000" w:themeColor="text1"/>
          <w:sz w:val="22"/>
          <w:szCs w:val="22"/>
        </w:rPr>
        <w:t>szokatlan</w:t>
      </w:r>
      <w:r w:rsidR="004521D9" w:rsidRPr="00CC1765">
        <w:rPr>
          <w:rFonts w:asciiTheme="minorHAnsi" w:hAnsiTheme="minorHAnsi" w:cstheme="minorHAnsi"/>
          <w:b/>
          <w:iCs/>
          <w:color w:val="000000" w:themeColor="text1"/>
          <w:sz w:val="22"/>
          <w:szCs w:val="22"/>
        </w:rPr>
        <w:t xml:space="preserve"> ügyletnek</w:t>
      </w:r>
      <w:bookmarkEnd w:id="177"/>
      <w:r w:rsidR="004521D9" w:rsidRPr="00CC1765">
        <w:rPr>
          <w:rFonts w:asciiTheme="minorHAnsi" w:hAnsiTheme="minorHAnsi" w:cstheme="minorHAnsi"/>
          <w:b/>
          <w:iCs/>
          <w:color w:val="000000" w:themeColor="text1"/>
          <w:sz w:val="22"/>
          <w:szCs w:val="22"/>
        </w:rPr>
        <w:t>,</w:t>
      </w:r>
      <w:r w:rsidRPr="00CC1765">
        <w:rPr>
          <w:rFonts w:asciiTheme="minorHAnsi" w:hAnsiTheme="minorHAnsi" w:cstheme="minorHAnsi"/>
          <w:b/>
          <w:iCs/>
          <w:color w:val="000000" w:themeColor="text1"/>
          <w:sz w:val="22"/>
          <w:szCs w:val="22"/>
        </w:rPr>
        <w:t xml:space="preserve"> tranzakciónak</w:t>
      </w:r>
      <w:r w:rsidR="004521D9" w:rsidRPr="00CC1765">
        <w:rPr>
          <w:rFonts w:asciiTheme="minorHAnsi" w:hAnsiTheme="minorHAnsi" w:cstheme="minorHAnsi"/>
          <w:b/>
          <w:iCs/>
          <w:color w:val="000000" w:themeColor="text1"/>
          <w:sz w:val="22"/>
          <w:szCs w:val="22"/>
        </w:rPr>
        <w:t xml:space="preserve">, elsősorban a IV. </w:t>
      </w:r>
      <w:r w:rsidR="00A81AC0" w:rsidRPr="00CC1765">
        <w:rPr>
          <w:rFonts w:asciiTheme="minorHAnsi" w:hAnsiTheme="minorHAnsi" w:cstheme="minorHAnsi"/>
          <w:b/>
          <w:iCs/>
          <w:color w:val="000000" w:themeColor="text1"/>
          <w:sz w:val="22"/>
          <w:szCs w:val="22"/>
        </w:rPr>
        <w:t>fejezet</w:t>
      </w:r>
      <w:r w:rsidR="004521D9" w:rsidRPr="00CC1765">
        <w:rPr>
          <w:rFonts w:asciiTheme="minorHAnsi" w:hAnsiTheme="minorHAnsi" w:cstheme="minorHAnsi"/>
          <w:b/>
          <w:iCs/>
          <w:color w:val="000000" w:themeColor="text1"/>
          <w:sz w:val="22"/>
          <w:szCs w:val="22"/>
        </w:rPr>
        <w:t xml:space="preserve"> </w:t>
      </w:r>
      <w:r w:rsidR="009347FC" w:rsidRPr="00CC1765">
        <w:rPr>
          <w:rFonts w:asciiTheme="minorHAnsi" w:hAnsiTheme="minorHAnsi" w:cstheme="minorHAnsi"/>
          <w:b/>
          <w:iCs/>
          <w:color w:val="000000" w:themeColor="text1"/>
          <w:sz w:val="22"/>
          <w:szCs w:val="22"/>
        </w:rPr>
        <w:t>7</w:t>
      </w:r>
      <w:r w:rsidR="002E3F4B">
        <w:rPr>
          <w:rFonts w:asciiTheme="minorHAnsi" w:hAnsiTheme="minorHAnsi" w:cstheme="minorHAnsi"/>
          <w:b/>
          <w:iCs/>
          <w:color w:val="000000" w:themeColor="text1"/>
          <w:sz w:val="22"/>
          <w:szCs w:val="22"/>
        </w:rPr>
        <w:t>5</w:t>
      </w:r>
      <w:r w:rsidR="009347FC" w:rsidRPr="00CC1765">
        <w:rPr>
          <w:rFonts w:asciiTheme="minorHAnsi" w:hAnsiTheme="minorHAnsi" w:cstheme="minorHAnsi"/>
          <w:b/>
          <w:iCs/>
          <w:color w:val="000000" w:themeColor="text1"/>
          <w:sz w:val="22"/>
          <w:szCs w:val="22"/>
        </w:rPr>
        <w:t>.</w:t>
      </w:r>
      <w:r w:rsidR="004521D9" w:rsidRPr="00CC1765">
        <w:rPr>
          <w:rFonts w:asciiTheme="minorHAnsi" w:hAnsiTheme="minorHAnsi" w:cstheme="minorHAnsi"/>
          <w:b/>
          <w:iCs/>
          <w:color w:val="000000" w:themeColor="text1"/>
          <w:sz w:val="22"/>
          <w:szCs w:val="22"/>
        </w:rPr>
        <w:t xml:space="preserve"> pontjában foglaltak figyelembevételével</w:t>
      </w:r>
      <w:r w:rsidRPr="00CC1765">
        <w:rPr>
          <w:rFonts w:asciiTheme="minorHAnsi" w:hAnsiTheme="minorHAnsi" w:cstheme="minorHAnsi"/>
          <w:b/>
          <w:iCs/>
          <w:color w:val="000000" w:themeColor="text1"/>
          <w:sz w:val="22"/>
          <w:szCs w:val="22"/>
        </w:rPr>
        <w:t xml:space="preserve">, valamint </w:t>
      </w:r>
      <w:r w:rsidR="001E0779" w:rsidRPr="00CC1765">
        <w:rPr>
          <w:rFonts w:asciiTheme="minorHAnsi" w:hAnsiTheme="minorHAnsi" w:cstheme="minorHAnsi"/>
          <w:b/>
          <w:iCs/>
          <w:color w:val="000000" w:themeColor="text1"/>
          <w:sz w:val="22"/>
          <w:szCs w:val="22"/>
        </w:rPr>
        <w:t xml:space="preserve">fel kell </w:t>
      </w:r>
      <w:r w:rsidR="001E0779" w:rsidRPr="00CC1765">
        <w:rPr>
          <w:rFonts w:asciiTheme="minorHAnsi" w:hAnsiTheme="minorHAnsi" w:cstheme="minorHAnsi"/>
          <w:b/>
          <w:iCs/>
          <w:color w:val="000000" w:themeColor="text1"/>
          <w:sz w:val="22"/>
          <w:szCs w:val="22"/>
        </w:rPr>
        <w:lastRenderedPageBreak/>
        <w:t>sorolni azokat az eseteket, amikor</w:t>
      </w:r>
      <w:r w:rsidR="001E0779" w:rsidRPr="00CC1765" w:rsidDel="001E0779">
        <w:rPr>
          <w:rFonts w:asciiTheme="minorHAnsi" w:hAnsiTheme="minorHAnsi" w:cstheme="minorHAnsi"/>
          <w:b/>
          <w:color w:val="000000" w:themeColor="text1"/>
          <w:sz w:val="22"/>
          <w:szCs w:val="22"/>
        </w:rPr>
        <w:t xml:space="preserve"> </w:t>
      </w:r>
      <w:r w:rsidRPr="00CC1765">
        <w:rPr>
          <w:rFonts w:asciiTheme="minorHAnsi" w:hAnsiTheme="minorHAnsi" w:cstheme="minorHAnsi"/>
          <w:b/>
          <w:color w:val="000000" w:themeColor="text1"/>
          <w:sz w:val="22"/>
          <w:szCs w:val="22"/>
        </w:rPr>
        <w:t xml:space="preserve">a </w:t>
      </w:r>
      <w:r w:rsidRPr="00CC1765">
        <w:rPr>
          <w:rFonts w:asciiTheme="minorHAnsi" w:hAnsiTheme="minorHAnsi" w:cstheme="minorHAnsi"/>
          <w:b/>
          <w:iCs/>
          <w:color w:val="000000" w:themeColor="text1"/>
          <w:sz w:val="22"/>
          <w:szCs w:val="22"/>
        </w:rPr>
        <w:t>monitoring során különös figyelmet kell fordítani</w:t>
      </w:r>
      <w:r w:rsidRPr="00CC1765">
        <w:rPr>
          <w:rFonts w:asciiTheme="minorHAnsi" w:hAnsiTheme="minorHAnsi" w:cstheme="minorHAnsi"/>
          <w:b/>
          <w:color w:val="000000" w:themeColor="text1"/>
          <w:sz w:val="22"/>
          <w:szCs w:val="22"/>
        </w:rPr>
        <w:t xml:space="preserve"> a szokatlanul nagy értékű, illetve szokatlan ügylettípusban végrehajtott, vagy gazdasági vagy jogszerű cél nélküli ügyletre és pénzügyi műveletre.]</w:t>
      </w:r>
    </w:p>
    <w:p w14:paraId="4419811D" w14:textId="77777777" w:rsidR="00910746" w:rsidRPr="00CC1765" w:rsidRDefault="00910746" w:rsidP="006910AC">
      <w:pPr>
        <w:rPr>
          <w:rFonts w:asciiTheme="minorHAnsi" w:hAnsiTheme="minorHAnsi" w:cstheme="minorHAnsi"/>
          <w:b/>
          <w:color w:val="000000" w:themeColor="text1"/>
          <w:sz w:val="22"/>
          <w:szCs w:val="22"/>
        </w:rPr>
      </w:pPr>
    </w:p>
    <w:p w14:paraId="0BB5C8C5" w14:textId="608CBA7C" w:rsidR="00910746" w:rsidRPr="00CC1765" w:rsidRDefault="00910746"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Pr="00CC1765">
        <w:rPr>
          <w:rFonts w:asciiTheme="minorHAnsi" w:hAnsiTheme="minorHAnsi" w:cstheme="minorHAnsi"/>
          <w:b/>
          <w:bCs/>
          <w:iCs/>
          <w:color w:val="000000" w:themeColor="text1"/>
          <w:sz w:val="22"/>
          <w:szCs w:val="22"/>
        </w:rPr>
        <w:t xml:space="preserve">A </w:t>
      </w:r>
      <w:r w:rsidR="00CF4F76" w:rsidRPr="00CC1765">
        <w:rPr>
          <w:rFonts w:asciiTheme="minorHAnsi" w:hAnsiTheme="minorHAnsi" w:cstheme="minorHAnsi"/>
          <w:b/>
          <w:bCs/>
          <w:iCs/>
          <w:color w:val="000000" w:themeColor="text1"/>
          <w:sz w:val="22"/>
          <w:szCs w:val="22"/>
        </w:rPr>
        <w:t xml:space="preserve">belső </w:t>
      </w:r>
      <w:r w:rsidR="000D6C99" w:rsidRPr="00CC1765">
        <w:rPr>
          <w:rFonts w:asciiTheme="minorHAnsi" w:hAnsiTheme="minorHAnsi" w:cstheme="minorHAnsi"/>
          <w:b/>
          <w:bCs/>
          <w:iCs/>
          <w:color w:val="000000" w:themeColor="text1"/>
          <w:sz w:val="22"/>
          <w:szCs w:val="22"/>
        </w:rPr>
        <w:t xml:space="preserve">kockázatértékelésben (vagy a kockázatértékelést tartalmazó </w:t>
      </w:r>
      <w:r w:rsidR="002F29CA">
        <w:rPr>
          <w:rFonts w:asciiTheme="minorHAnsi" w:hAnsiTheme="minorHAnsi" w:cstheme="minorHAnsi"/>
          <w:b/>
          <w:bCs/>
          <w:iCs/>
          <w:color w:val="000000" w:themeColor="text1"/>
          <w:sz w:val="22"/>
          <w:szCs w:val="22"/>
        </w:rPr>
        <w:t>belső szabályzat</w:t>
      </w:r>
      <w:r w:rsidR="00CF4F76" w:rsidRPr="00CC1765">
        <w:rPr>
          <w:rFonts w:asciiTheme="minorHAnsi" w:hAnsiTheme="minorHAnsi" w:cstheme="minorHAnsi"/>
          <w:b/>
          <w:bCs/>
          <w:iCs/>
          <w:color w:val="000000" w:themeColor="text1"/>
          <w:sz w:val="22"/>
          <w:szCs w:val="22"/>
        </w:rPr>
        <w:t>b</w:t>
      </w:r>
      <w:r w:rsidR="00326D74">
        <w:rPr>
          <w:rFonts w:asciiTheme="minorHAnsi" w:hAnsiTheme="minorHAnsi" w:cstheme="minorHAnsi"/>
          <w:b/>
          <w:bCs/>
          <w:iCs/>
          <w:color w:val="000000" w:themeColor="text1"/>
          <w:sz w:val="22"/>
          <w:szCs w:val="22"/>
        </w:rPr>
        <w:t>a</w:t>
      </w:r>
      <w:r w:rsidR="00CF4F76" w:rsidRPr="00CC1765">
        <w:rPr>
          <w:rFonts w:asciiTheme="minorHAnsi" w:hAnsiTheme="minorHAnsi" w:cstheme="minorHAnsi"/>
          <w:b/>
          <w:bCs/>
          <w:iCs/>
          <w:color w:val="000000" w:themeColor="text1"/>
          <w:sz w:val="22"/>
          <w:szCs w:val="22"/>
        </w:rPr>
        <w:t xml:space="preserve">n </w:t>
      </w:r>
      <w:r w:rsidRPr="00CC1765">
        <w:rPr>
          <w:rFonts w:asciiTheme="minorHAnsi" w:hAnsiTheme="minorHAnsi" w:cstheme="minorHAnsi"/>
          <w:b/>
          <w:bCs/>
          <w:iCs/>
          <w:color w:val="000000" w:themeColor="text1"/>
          <w:sz w:val="22"/>
          <w:szCs w:val="22"/>
        </w:rPr>
        <w:t xml:space="preserve">fel kell sorolni azokat az eseteket, amikor kötelező </w:t>
      </w:r>
      <w:r w:rsidRPr="00CC1765">
        <w:rPr>
          <w:rFonts w:asciiTheme="minorHAnsi" w:hAnsiTheme="minorHAnsi" w:cstheme="minorHAnsi"/>
          <w:b/>
          <w:color w:val="000000" w:themeColor="text1"/>
          <w:sz w:val="22"/>
          <w:szCs w:val="22"/>
        </w:rPr>
        <w:t>kérni a pénzeszközök forrására vonatkozó információk rendelkezésre bocsátását, valamint a pénzeszközök forrására vonatkozó dokumentumok bemutatását (mely kockázati faktoroknál, szinteknél, egyéb körülmények esetén</w:t>
      </w:r>
      <w:r w:rsidR="007C2806" w:rsidRPr="00CC1765">
        <w:rPr>
          <w:rFonts w:asciiTheme="minorHAnsi" w:hAnsiTheme="minorHAnsi" w:cstheme="minorHAnsi"/>
          <w:b/>
          <w:color w:val="000000" w:themeColor="text1"/>
          <w:sz w:val="22"/>
          <w:szCs w:val="22"/>
        </w:rPr>
        <w:t>, a 14/2025. (VI. 16.) MNB rendeletben foglaltakon túlmenően</w:t>
      </w:r>
      <w:r w:rsidRPr="00CC1765">
        <w:rPr>
          <w:rFonts w:asciiTheme="minorHAnsi" w:hAnsiTheme="minorHAnsi" w:cstheme="minorHAnsi"/>
          <w:b/>
          <w:color w:val="000000" w:themeColor="text1"/>
          <w:sz w:val="22"/>
          <w:szCs w:val="22"/>
        </w:rPr>
        <w:t xml:space="preserve">). Amint a Szolgáltató által meghatározott körülmény felmerül, </w:t>
      </w:r>
      <w:r w:rsidR="00664FE4" w:rsidRPr="00CC1765">
        <w:rPr>
          <w:rFonts w:asciiTheme="minorHAnsi" w:hAnsiTheme="minorHAnsi" w:cstheme="minorHAnsi"/>
          <w:b/>
          <w:color w:val="000000" w:themeColor="text1"/>
          <w:sz w:val="22"/>
          <w:szCs w:val="22"/>
        </w:rPr>
        <w:t xml:space="preserve">a kockázati szint változik, </w:t>
      </w:r>
      <w:r w:rsidRPr="00CC1765">
        <w:rPr>
          <w:rFonts w:asciiTheme="minorHAnsi" w:hAnsiTheme="minorHAnsi" w:cstheme="minorHAnsi"/>
          <w:b/>
          <w:color w:val="000000" w:themeColor="text1"/>
          <w:sz w:val="22"/>
          <w:szCs w:val="22"/>
        </w:rPr>
        <w:t xml:space="preserve">vagy a Szolgáltató által meghatározott </w:t>
      </w:r>
      <w:r w:rsidR="00664FE4" w:rsidRPr="00CC1765">
        <w:rPr>
          <w:rFonts w:asciiTheme="minorHAnsi" w:hAnsiTheme="minorHAnsi" w:cstheme="minorHAnsi"/>
          <w:b/>
          <w:color w:val="000000" w:themeColor="text1"/>
          <w:sz w:val="22"/>
          <w:szCs w:val="22"/>
        </w:rPr>
        <w:t xml:space="preserve">egyéb </w:t>
      </w:r>
      <w:r w:rsidRPr="00CC1765">
        <w:rPr>
          <w:rFonts w:asciiTheme="minorHAnsi" w:hAnsiTheme="minorHAnsi" w:cstheme="minorHAnsi"/>
          <w:b/>
          <w:color w:val="000000" w:themeColor="text1"/>
          <w:sz w:val="22"/>
          <w:szCs w:val="22"/>
        </w:rPr>
        <w:t>esetekben</w:t>
      </w:r>
      <w:r w:rsidR="00664FE4" w:rsidRPr="00CC1765">
        <w:rPr>
          <w:rFonts w:asciiTheme="minorHAnsi" w:hAnsiTheme="minorHAnsi" w:cstheme="minorHAnsi"/>
          <w:b/>
          <w:color w:val="000000" w:themeColor="text1"/>
          <w:sz w:val="22"/>
          <w:szCs w:val="22"/>
        </w:rPr>
        <w:t>,</w:t>
      </w:r>
      <w:r w:rsidRPr="00CC1765">
        <w:rPr>
          <w:rFonts w:asciiTheme="minorHAnsi" w:hAnsiTheme="minorHAnsi" w:cstheme="minorHAnsi"/>
          <w:b/>
          <w:color w:val="000000" w:themeColor="text1"/>
          <w:sz w:val="22"/>
          <w:szCs w:val="22"/>
        </w:rPr>
        <w:t xml:space="preserve"> a Szolgáltató köteles elkérni a pénzeszköz forrására vonatkozó információkat és a pénzeszközök forrására vonatkozó dokumentumokat. Ebben a részben kell feltüntetni, hogy az adatokat milyen módon szerzi be a Szolgáltató, illetve azokat milyen adathordozón és milyen módon kezelik, tárolják (pl. azonosítási adatlap, okmánymásolat)</w:t>
      </w:r>
      <w:r w:rsidR="00EA35C1" w:rsidRPr="00CC1765">
        <w:rPr>
          <w:rFonts w:asciiTheme="minorHAnsi" w:hAnsiTheme="minorHAnsi" w:cstheme="minorHAnsi"/>
          <w:b/>
          <w:color w:val="000000" w:themeColor="text1"/>
          <w:sz w:val="22"/>
          <w:szCs w:val="22"/>
        </w:rPr>
        <w:t>.</w:t>
      </w:r>
      <w:r w:rsidRPr="00CC1765">
        <w:rPr>
          <w:rFonts w:asciiTheme="minorHAnsi" w:hAnsiTheme="minorHAnsi" w:cstheme="minorHAnsi"/>
          <w:b/>
          <w:color w:val="000000" w:themeColor="text1"/>
          <w:sz w:val="22"/>
          <w:szCs w:val="22"/>
        </w:rPr>
        <w:t xml:space="preserve"> Rögzíteni szükséges továbbá, hogy ad-e a Szolgáltató visszaigazolást az ügyfélnek a tárolt adatokról. E kötelezettségeken kívül javasolt </w:t>
      </w:r>
      <w:r w:rsidR="00423AD2" w:rsidRPr="00CC1765">
        <w:rPr>
          <w:rFonts w:asciiTheme="minorHAnsi" w:hAnsiTheme="minorHAnsi" w:cstheme="minorHAnsi"/>
          <w:b/>
          <w:color w:val="000000" w:themeColor="text1"/>
          <w:sz w:val="22"/>
          <w:szCs w:val="22"/>
        </w:rPr>
        <w:t xml:space="preserve">az 5/2025. (VI. 16.) </w:t>
      </w:r>
      <w:r w:rsidRPr="00CC1765">
        <w:rPr>
          <w:rFonts w:asciiTheme="minorHAnsi" w:hAnsiTheme="minorHAnsi" w:cstheme="minorHAnsi"/>
          <w:b/>
          <w:color w:val="000000" w:themeColor="text1"/>
          <w:sz w:val="22"/>
          <w:szCs w:val="22"/>
        </w:rPr>
        <w:t>MNB ajánlásban foglalt rendelkezések alkalmazása a pénzeszköz forrására vonatkozóan.</w:t>
      </w:r>
      <w:r w:rsidR="00CF4F76" w:rsidRPr="00CC1765">
        <w:rPr>
          <w:rFonts w:asciiTheme="minorHAnsi" w:hAnsiTheme="minorHAnsi" w:cstheme="minorHAnsi"/>
        </w:rPr>
        <w:t xml:space="preserve"> </w:t>
      </w:r>
      <w:r w:rsidR="00CF4F76" w:rsidRPr="00CC1765">
        <w:rPr>
          <w:rFonts w:asciiTheme="minorHAnsi" w:hAnsiTheme="minorHAnsi" w:cstheme="minorHAnsi"/>
          <w:b/>
          <w:color w:val="000000" w:themeColor="text1"/>
          <w:sz w:val="22"/>
          <w:szCs w:val="22"/>
        </w:rPr>
        <w:t xml:space="preserve">Szükséges rögzíteni, hogy a fentiek szerinti vonatkozó </w:t>
      </w:r>
      <w:r w:rsidR="002F29CA">
        <w:rPr>
          <w:rFonts w:asciiTheme="minorHAnsi" w:hAnsiTheme="minorHAnsi" w:cstheme="minorHAnsi"/>
          <w:b/>
          <w:color w:val="000000" w:themeColor="text1"/>
          <w:sz w:val="22"/>
          <w:szCs w:val="22"/>
        </w:rPr>
        <w:t>belső szabályzat</w:t>
      </w:r>
      <w:r w:rsidR="00CF4F76" w:rsidRPr="00CC1765">
        <w:rPr>
          <w:rFonts w:asciiTheme="minorHAnsi" w:hAnsiTheme="minorHAnsi" w:cstheme="minorHAnsi"/>
          <w:b/>
          <w:color w:val="000000" w:themeColor="text1"/>
          <w:sz w:val="22"/>
          <w:szCs w:val="22"/>
        </w:rPr>
        <w:t xml:space="preserve"> hol került meghatározásra és hol érhet</w:t>
      </w:r>
      <w:r w:rsidR="00CF4F76" w:rsidRPr="00CC1765">
        <w:rPr>
          <w:rFonts w:asciiTheme="minorHAnsi" w:hAnsiTheme="minorHAnsi" w:cstheme="minorHAnsi" w:hint="eastAsia"/>
          <w:b/>
          <w:color w:val="000000" w:themeColor="text1"/>
          <w:sz w:val="22"/>
          <w:szCs w:val="22"/>
        </w:rPr>
        <w:t>ő</w:t>
      </w:r>
      <w:r w:rsidR="00CF4F76" w:rsidRPr="00CC1765">
        <w:rPr>
          <w:rFonts w:asciiTheme="minorHAnsi" w:hAnsiTheme="minorHAnsi" w:cstheme="minorHAnsi"/>
          <w:b/>
          <w:color w:val="000000" w:themeColor="text1"/>
          <w:sz w:val="22"/>
          <w:szCs w:val="22"/>
        </w:rPr>
        <w:t xml:space="preserve"> el. Szükséges megjelölni a végrehajtásért felelős szervezeti egységeket és felelős személyeket</w:t>
      </w:r>
      <w:r w:rsidR="00E86287" w:rsidRPr="00CC1765">
        <w:rPr>
          <w:rFonts w:asciiTheme="minorHAnsi" w:hAnsiTheme="minorHAnsi" w:cstheme="minorHAnsi"/>
          <w:b/>
          <w:color w:val="000000" w:themeColor="text1"/>
          <w:sz w:val="22"/>
          <w:szCs w:val="22"/>
        </w:rPr>
        <w:t>.</w:t>
      </w:r>
      <w:r w:rsidR="0069352A" w:rsidRPr="00CC1765">
        <w:rPr>
          <w:rFonts w:asciiTheme="minorHAnsi" w:hAnsiTheme="minorHAnsi" w:cstheme="minorHAnsi"/>
          <w:b/>
          <w:color w:val="000000" w:themeColor="text1"/>
          <w:sz w:val="22"/>
          <w:szCs w:val="22"/>
        </w:rPr>
        <w:t>]</w:t>
      </w:r>
      <w:r w:rsidR="00423AD2" w:rsidRPr="00CC1765">
        <w:rPr>
          <w:rFonts w:asciiTheme="minorHAnsi" w:hAnsiTheme="minorHAnsi" w:cstheme="minorHAnsi"/>
          <w:b/>
          <w:color w:val="000000" w:themeColor="text1"/>
          <w:sz w:val="22"/>
          <w:szCs w:val="22"/>
        </w:rPr>
        <w:t xml:space="preserve"> </w:t>
      </w:r>
    </w:p>
    <w:bookmarkEnd w:id="176"/>
    <w:p w14:paraId="5EAA18BB" w14:textId="77777777" w:rsidR="00910746" w:rsidRPr="00CC1765" w:rsidRDefault="00910746" w:rsidP="006910AC">
      <w:pPr>
        <w:rPr>
          <w:rFonts w:asciiTheme="minorHAnsi" w:hAnsiTheme="minorHAnsi" w:cstheme="minorHAnsi"/>
          <w:b/>
          <w:color w:val="000000" w:themeColor="text1"/>
          <w:sz w:val="22"/>
          <w:szCs w:val="22"/>
        </w:rPr>
      </w:pPr>
    </w:p>
    <w:p w14:paraId="019A9085" w14:textId="4DA05D98" w:rsidR="005337A1" w:rsidRPr="00CC1765" w:rsidRDefault="005337A1" w:rsidP="006910AC">
      <w:pPr>
        <w:pStyle w:val="Cmsor4"/>
        <w:jc w:val="left"/>
        <w:rPr>
          <w:rFonts w:asciiTheme="minorHAnsi" w:hAnsiTheme="minorHAnsi" w:cstheme="minorHAnsi"/>
          <w:b w:val="0"/>
          <w:i w:val="0"/>
          <w:color w:val="000000" w:themeColor="text1"/>
          <w:sz w:val="22"/>
          <w:szCs w:val="22"/>
          <w:u w:val="single"/>
          <w:lang w:val="hu-HU"/>
        </w:rPr>
      </w:pPr>
      <w:r w:rsidRPr="00CC1765">
        <w:rPr>
          <w:rFonts w:asciiTheme="minorHAnsi" w:hAnsiTheme="minorHAnsi" w:cstheme="minorHAnsi"/>
          <w:b w:val="0"/>
          <w:i w:val="0"/>
          <w:color w:val="000000" w:themeColor="text1"/>
          <w:sz w:val="22"/>
          <w:szCs w:val="22"/>
          <w:u w:val="single"/>
          <w:lang w:val="hu-HU"/>
        </w:rPr>
        <w:t>V.2.</w:t>
      </w:r>
      <w:r w:rsidR="00216A4A" w:rsidRPr="00CC1765">
        <w:rPr>
          <w:rFonts w:asciiTheme="minorHAnsi" w:hAnsiTheme="minorHAnsi" w:cstheme="minorHAnsi"/>
          <w:b w:val="0"/>
          <w:i w:val="0"/>
          <w:color w:val="000000" w:themeColor="text1"/>
          <w:sz w:val="22"/>
          <w:szCs w:val="22"/>
          <w:u w:val="single"/>
          <w:lang w:val="hu-HU"/>
        </w:rPr>
        <w:t>7</w:t>
      </w:r>
      <w:r w:rsidRPr="00CC1765">
        <w:rPr>
          <w:rFonts w:asciiTheme="minorHAnsi" w:hAnsiTheme="minorHAnsi" w:cstheme="minorHAnsi"/>
          <w:b w:val="0"/>
          <w:i w:val="0"/>
          <w:color w:val="000000" w:themeColor="text1"/>
          <w:sz w:val="22"/>
          <w:szCs w:val="22"/>
          <w:u w:val="single"/>
          <w:lang w:val="hu-HU"/>
        </w:rPr>
        <w:t>.1</w:t>
      </w:r>
      <w:r w:rsidR="00151903" w:rsidRPr="00CC1765">
        <w:rPr>
          <w:rFonts w:asciiTheme="minorHAnsi" w:hAnsiTheme="minorHAnsi" w:cstheme="minorHAnsi"/>
          <w:b w:val="0"/>
          <w:i w:val="0"/>
          <w:color w:val="000000" w:themeColor="text1"/>
          <w:sz w:val="22"/>
          <w:szCs w:val="22"/>
          <w:u w:val="single"/>
          <w:lang w:val="hu-HU"/>
        </w:rPr>
        <w:t>.</w:t>
      </w:r>
      <w:r w:rsidRPr="00CC1765">
        <w:rPr>
          <w:rFonts w:asciiTheme="minorHAnsi" w:hAnsiTheme="minorHAnsi" w:cstheme="minorHAnsi"/>
          <w:b w:val="0"/>
          <w:i w:val="0"/>
          <w:color w:val="000000" w:themeColor="text1"/>
          <w:sz w:val="22"/>
          <w:szCs w:val="22"/>
          <w:u w:val="single"/>
          <w:lang w:val="hu-HU"/>
        </w:rPr>
        <w:t xml:space="preserve"> </w:t>
      </w:r>
      <w:r w:rsidR="000376A3" w:rsidRPr="00CC1765">
        <w:rPr>
          <w:rFonts w:asciiTheme="minorHAnsi" w:hAnsiTheme="minorHAnsi" w:cstheme="minorHAnsi"/>
          <w:b w:val="0"/>
          <w:i w:val="0"/>
          <w:color w:val="000000" w:themeColor="text1"/>
          <w:sz w:val="22"/>
          <w:szCs w:val="22"/>
          <w:u w:val="single"/>
          <w:lang w:val="hu-HU"/>
        </w:rPr>
        <w:t>Megerősített eljárá</w:t>
      </w:r>
      <w:r w:rsidR="00971823" w:rsidRPr="00CC1765">
        <w:rPr>
          <w:rFonts w:asciiTheme="minorHAnsi" w:hAnsiTheme="minorHAnsi" w:cstheme="minorHAnsi"/>
          <w:b w:val="0"/>
          <w:i w:val="0"/>
          <w:color w:val="000000" w:themeColor="text1"/>
          <w:sz w:val="22"/>
          <w:szCs w:val="22"/>
          <w:u w:val="single"/>
          <w:lang w:val="hu-HU"/>
        </w:rPr>
        <w:t>s</w:t>
      </w:r>
    </w:p>
    <w:p w14:paraId="21A6EAE7" w14:textId="77777777" w:rsidR="005337A1" w:rsidRPr="00CC1765" w:rsidRDefault="005337A1" w:rsidP="006910AC">
      <w:pPr>
        <w:rPr>
          <w:rFonts w:asciiTheme="minorHAnsi" w:hAnsiTheme="minorHAnsi" w:cstheme="minorHAnsi"/>
          <w:color w:val="000000" w:themeColor="text1"/>
          <w:sz w:val="22"/>
          <w:szCs w:val="22"/>
        </w:rPr>
      </w:pPr>
    </w:p>
    <w:p w14:paraId="1D9EAF7B" w14:textId="02AA6A0F" w:rsidR="00F35AD4" w:rsidRPr="00CC1765" w:rsidRDefault="00E44035" w:rsidP="006910AC">
      <w:pPr>
        <w:rPr>
          <w:rFonts w:asciiTheme="minorHAnsi" w:hAnsiTheme="minorHAnsi" w:cstheme="minorHAnsi"/>
          <w:color w:val="000000" w:themeColor="text1"/>
          <w:sz w:val="22"/>
          <w:szCs w:val="22"/>
        </w:rPr>
      </w:pPr>
      <w:bookmarkStart w:id="178" w:name="_Hlk217290972"/>
      <w:r w:rsidRPr="00CC1765">
        <w:rPr>
          <w:rFonts w:asciiTheme="minorHAnsi" w:hAnsiTheme="minorHAnsi" w:cstheme="minorHAnsi"/>
          <w:color w:val="000000" w:themeColor="text1"/>
          <w:sz w:val="22"/>
          <w:szCs w:val="22"/>
        </w:rPr>
        <w:t xml:space="preserve">A megerősített eljárás </w:t>
      </w:r>
      <w:r w:rsidR="00F35AD4" w:rsidRPr="00CC1765">
        <w:rPr>
          <w:rFonts w:asciiTheme="minorHAnsi" w:hAnsiTheme="minorHAnsi" w:cstheme="minorHAnsi"/>
          <w:color w:val="000000" w:themeColor="text1"/>
          <w:sz w:val="22"/>
          <w:szCs w:val="22"/>
        </w:rPr>
        <w:t xml:space="preserve">az ügyfélben, </w:t>
      </w:r>
      <w:r w:rsidR="005739C2" w:rsidRPr="00CC1765">
        <w:rPr>
          <w:rFonts w:asciiTheme="minorHAnsi" w:hAnsiTheme="minorHAnsi" w:cstheme="minorHAnsi"/>
          <w:color w:val="000000" w:themeColor="text1"/>
          <w:sz w:val="22"/>
          <w:szCs w:val="22"/>
        </w:rPr>
        <w:t>a szolgáltatásban, a termékben</w:t>
      </w:r>
      <w:r w:rsidR="00F35AD4" w:rsidRPr="00CC1765">
        <w:rPr>
          <w:rFonts w:asciiTheme="minorHAnsi" w:hAnsiTheme="minorHAnsi" w:cstheme="minorHAnsi"/>
          <w:color w:val="000000" w:themeColor="text1"/>
          <w:sz w:val="22"/>
          <w:szCs w:val="22"/>
        </w:rPr>
        <w:t>, az ügyletben, az alkalmazott eszközben vagy a földrajzi kitettségben rejlő kockázat kezelésére szolgáló kockázatalapú intézkedések együttesét magába foglaló fokozott monitoring</w:t>
      </w:r>
      <w:r w:rsidR="00F5532A" w:rsidRPr="00CC1765">
        <w:rPr>
          <w:rFonts w:asciiTheme="minorHAnsi" w:hAnsiTheme="minorHAnsi" w:cstheme="minorHAnsi"/>
          <w:color w:val="000000" w:themeColor="text1"/>
          <w:sz w:val="22"/>
          <w:szCs w:val="22"/>
        </w:rPr>
        <w:t xml:space="preserve"> eljárás</w:t>
      </w:r>
      <w:r w:rsidR="006B670E" w:rsidRPr="00CC1765">
        <w:rPr>
          <w:rFonts w:asciiTheme="minorHAnsi" w:hAnsiTheme="minorHAnsi" w:cstheme="minorHAnsi"/>
          <w:color w:val="000000" w:themeColor="text1"/>
          <w:sz w:val="22"/>
          <w:szCs w:val="22"/>
        </w:rPr>
        <w:t>.</w:t>
      </w:r>
    </w:p>
    <w:bookmarkEnd w:id="178"/>
    <w:p w14:paraId="3660D8D1" w14:textId="77777777" w:rsidR="00E44035" w:rsidRPr="00CC1765" w:rsidRDefault="00E44035" w:rsidP="006910AC">
      <w:pPr>
        <w:rPr>
          <w:rFonts w:asciiTheme="minorHAnsi" w:hAnsiTheme="minorHAnsi" w:cstheme="minorHAnsi"/>
          <w:color w:val="000000" w:themeColor="text1"/>
          <w:sz w:val="22"/>
          <w:szCs w:val="22"/>
        </w:rPr>
      </w:pPr>
    </w:p>
    <w:p w14:paraId="1B8E5652" w14:textId="40DFEC7C" w:rsidR="00971823" w:rsidRPr="00CC1765" w:rsidRDefault="005337A1" w:rsidP="006910AC">
      <w:pPr>
        <w:rPr>
          <w:rFonts w:asciiTheme="minorHAnsi" w:hAnsiTheme="minorHAnsi" w:cstheme="minorHAnsi"/>
          <w:color w:val="000000" w:themeColor="text1"/>
          <w:sz w:val="22"/>
          <w:szCs w:val="22"/>
        </w:rPr>
      </w:pPr>
      <w:bookmarkStart w:id="179" w:name="_Hlk536713026"/>
      <w:r w:rsidRPr="00CC1765">
        <w:rPr>
          <w:rFonts w:asciiTheme="minorHAnsi" w:hAnsiTheme="minorHAnsi" w:cstheme="minorHAnsi"/>
          <w:color w:val="000000" w:themeColor="text1"/>
          <w:sz w:val="22"/>
          <w:szCs w:val="22"/>
        </w:rPr>
        <w:t>Az</w:t>
      </w:r>
      <w:r w:rsidR="00BA6CAD" w:rsidRPr="00CC1765">
        <w:rPr>
          <w:rFonts w:asciiTheme="minorHAnsi" w:hAnsiTheme="minorHAnsi" w:cstheme="minorHAnsi"/>
          <w:color w:val="000000" w:themeColor="text1"/>
          <w:sz w:val="22"/>
          <w:szCs w:val="22"/>
        </w:rPr>
        <w:t xml:space="preserve"> üzleti kapcsolat folyamatos figyelemmel kísérését </w:t>
      </w:r>
      <w:r w:rsidR="00971823" w:rsidRPr="00CC1765">
        <w:rPr>
          <w:rFonts w:asciiTheme="minorHAnsi" w:hAnsiTheme="minorHAnsi" w:cstheme="minorHAnsi"/>
          <w:color w:val="000000" w:themeColor="text1"/>
          <w:sz w:val="22"/>
          <w:szCs w:val="22"/>
        </w:rPr>
        <w:t xml:space="preserve">az alábbi esetekben </w:t>
      </w:r>
      <w:r w:rsidR="00BA6CAD" w:rsidRPr="00CC1765">
        <w:rPr>
          <w:rFonts w:asciiTheme="minorHAnsi" w:hAnsiTheme="minorHAnsi" w:cstheme="minorHAnsi"/>
          <w:color w:val="000000" w:themeColor="text1"/>
          <w:sz w:val="22"/>
          <w:szCs w:val="22"/>
        </w:rPr>
        <w:t xml:space="preserve">megerősített eljárásban </w:t>
      </w:r>
      <w:r w:rsidR="00FE7996" w:rsidRPr="00CC1765">
        <w:rPr>
          <w:rFonts w:asciiTheme="minorHAnsi" w:hAnsiTheme="minorHAnsi" w:cstheme="minorHAnsi"/>
          <w:color w:val="000000" w:themeColor="text1"/>
          <w:sz w:val="22"/>
          <w:szCs w:val="22"/>
        </w:rPr>
        <w:t>kell végrehajtani</w:t>
      </w:r>
      <w:r w:rsidR="00971823" w:rsidRPr="00CC1765">
        <w:rPr>
          <w:rFonts w:asciiTheme="minorHAnsi" w:hAnsiTheme="minorHAnsi" w:cstheme="minorHAnsi"/>
          <w:color w:val="000000" w:themeColor="text1"/>
          <w:sz w:val="22"/>
          <w:szCs w:val="22"/>
        </w:rPr>
        <w:t>:</w:t>
      </w:r>
      <w:r w:rsidR="00A90E73" w:rsidRPr="00CC1765">
        <w:rPr>
          <w:rFonts w:asciiTheme="minorHAnsi" w:hAnsiTheme="minorHAnsi" w:cstheme="minorHAnsi"/>
          <w:b/>
          <w:color w:val="000000" w:themeColor="text1"/>
          <w:sz w:val="22"/>
          <w:szCs w:val="22"/>
        </w:rPr>
        <w:t xml:space="preserve"> [A Szolgáltató a fokozott ügyfél-átvilágítási intézkedések során </w:t>
      </w:r>
      <w:r w:rsidR="00C54092" w:rsidRPr="00CC1765">
        <w:rPr>
          <w:rFonts w:asciiTheme="minorHAnsi" w:hAnsiTheme="minorHAnsi" w:cstheme="minorHAnsi"/>
          <w:b/>
          <w:color w:val="000000" w:themeColor="text1"/>
          <w:sz w:val="22"/>
          <w:szCs w:val="22"/>
        </w:rPr>
        <w:t xml:space="preserve">(akár a Pmt., akár az MNB rendelet, vagy a Szolgáltató saját belső kockázatértékelése alapján) </w:t>
      </w:r>
      <w:r w:rsidR="00A90E73" w:rsidRPr="00CC1765">
        <w:rPr>
          <w:rFonts w:asciiTheme="minorHAnsi" w:hAnsiTheme="minorHAnsi" w:cstheme="minorHAnsi"/>
          <w:b/>
          <w:color w:val="000000" w:themeColor="text1"/>
          <w:sz w:val="22"/>
          <w:szCs w:val="22"/>
        </w:rPr>
        <w:t>minden</w:t>
      </w:r>
      <w:r w:rsidR="00A0429B" w:rsidRPr="00CC1765">
        <w:rPr>
          <w:rFonts w:asciiTheme="minorHAnsi" w:hAnsiTheme="minorHAnsi" w:cstheme="minorHAnsi"/>
          <w:b/>
          <w:color w:val="000000" w:themeColor="text1"/>
          <w:sz w:val="22"/>
          <w:szCs w:val="22"/>
        </w:rPr>
        <w:t xml:space="preserve"> üzleti kapcsolat folyamatos figyelemmel kísérését megerősített eljárásban hajtja végre</w:t>
      </w:r>
      <w:r w:rsidR="00A90E73" w:rsidRPr="00CC1765">
        <w:rPr>
          <w:rFonts w:asciiTheme="minorHAnsi" w:hAnsiTheme="minorHAnsi" w:cstheme="minorHAnsi"/>
          <w:b/>
          <w:color w:val="000000" w:themeColor="text1"/>
          <w:sz w:val="22"/>
          <w:szCs w:val="22"/>
        </w:rPr>
        <w:t>.</w:t>
      </w:r>
      <w:r w:rsidR="00C5775E" w:rsidRPr="00CC1765">
        <w:rPr>
          <w:rFonts w:asciiTheme="minorHAnsi" w:hAnsiTheme="minorHAnsi" w:cstheme="minorHAnsi"/>
          <w:b/>
          <w:color w:val="000000" w:themeColor="text1"/>
          <w:sz w:val="22"/>
          <w:szCs w:val="22"/>
        </w:rPr>
        <w:t xml:space="preserve"> </w:t>
      </w:r>
      <w:bookmarkStart w:id="180" w:name="OLE_LINK16"/>
      <w:r w:rsidR="00C5775E" w:rsidRPr="00CC1765">
        <w:rPr>
          <w:rFonts w:asciiTheme="minorHAnsi" w:hAnsiTheme="minorHAnsi" w:cstheme="minorHAnsi"/>
          <w:b/>
          <w:color w:val="000000" w:themeColor="text1"/>
          <w:sz w:val="22"/>
          <w:szCs w:val="22"/>
        </w:rPr>
        <w:t>Kockázatérzékenységi alapon a szolgáltató az általa meghatározott ügyfelek csoportja tekintetében mellőzheti a megerősített eljárás alkalmazását, ha az az alábbi esetekre vonatkozóan belső kockázatértékelésében részletesen a kockázatcsökkentő és -növelő tényezők együttes értékelésével azt alátámasztja.</w:t>
      </w:r>
      <w:r w:rsidR="00F5532A" w:rsidRPr="00CC1765">
        <w:rPr>
          <w:rFonts w:asciiTheme="minorHAnsi" w:hAnsiTheme="minorHAnsi" w:cstheme="minorHAnsi"/>
          <w:b/>
          <w:color w:val="000000" w:themeColor="text1"/>
          <w:sz w:val="22"/>
          <w:szCs w:val="22"/>
        </w:rPr>
        <w:t xml:space="preserve"> </w:t>
      </w:r>
      <w:bookmarkStart w:id="181" w:name="_Hlk217291017"/>
      <w:r w:rsidR="00F5532A" w:rsidRPr="00CC1765">
        <w:rPr>
          <w:rFonts w:asciiTheme="minorHAnsi" w:hAnsiTheme="minorHAnsi" w:cstheme="minorHAnsi"/>
          <w:b/>
          <w:color w:val="000000" w:themeColor="text1"/>
          <w:sz w:val="22"/>
          <w:szCs w:val="22"/>
        </w:rPr>
        <w:t>A Szolgáltató rögzíti a fokozott monitoring eljárás</w:t>
      </w:r>
      <w:r w:rsidR="00E86287" w:rsidRPr="00CC1765">
        <w:rPr>
          <w:rFonts w:asciiTheme="minorHAnsi" w:hAnsiTheme="minorHAnsi" w:cstheme="minorHAnsi"/>
          <w:b/>
          <w:color w:val="000000" w:themeColor="text1"/>
          <w:sz w:val="22"/>
          <w:szCs w:val="22"/>
        </w:rPr>
        <w:t xml:space="preserve">ra vonatkozó </w:t>
      </w:r>
      <w:r w:rsidR="002F29CA">
        <w:rPr>
          <w:rFonts w:asciiTheme="minorHAnsi" w:hAnsiTheme="minorHAnsi" w:cstheme="minorHAnsi"/>
          <w:b/>
          <w:color w:val="000000" w:themeColor="text1"/>
          <w:sz w:val="22"/>
          <w:szCs w:val="22"/>
        </w:rPr>
        <w:t>belső szabályzat</w:t>
      </w:r>
      <w:r w:rsidR="006E0E49">
        <w:rPr>
          <w:rFonts w:asciiTheme="minorHAnsi" w:hAnsiTheme="minorHAnsi" w:cstheme="minorHAnsi"/>
          <w:b/>
          <w:color w:val="000000" w:themeColor="text1"/>
          <w:sz w:val="22"/>
          <w:szCs w:val="22"/>
        </w:rPr>
        <w:t>o</w:t>
      </w:r>
      <w:r w:rsidR="00E86287" w:rsidRPr="00CC1765">
        <w:rPr>
          <w:rFonts w:asciiTheme="minorHAnsi" w:hAnsiTheme="minorHAnsi" w:cstheme="minorHAnsi"/>
          <w:b/>
          <w:color w:val="000000" w:themeColor="text1"/>
          <w:sz w:val="22"/>
          <w:szCs w:val="22"/>
        </w:rPr>
        <w:t>t</w:t>
      </w:r>
      <w:r w:rsidR="00F5532A" w:rsidRPr="00CC1765">
        <w:rPr>
          <w:rFonts w:asciiTheme="minorHAnsi" w:hAnsiTheme="minorHAnsi" w:cstheme="minorHAnsi"/>
          <w:b/>
          <w:color w:val="000000" w:themeColor="text1"/>
          <w:sz w:val="22"/>
          <w:szCs w:val="22"/>
        </w:rPr>
        <w:t xml:space="preserve"> és az érintett esetköröket, továbbá megjelöli, hogy mely esetekben mellőzi az eljárás alkalmazását megjelölve azt</w:t>
      </w:r>
      <w:r w:rsidR="006D228B" w:rsidRPr="00CC1765">
        <w:rPr>
          <w:rFonts w:asciiTheme="minorHAnsi" w:hAnsiTheme="minorHAnsi" w:cstheme="minorHAnsi"/>
          <w:b/>
          <w:color w:val="000000" w:themeColor="text1"/>
          <w:sz w:val="22"/>
          <w:szCs w:val="22"/>
        </w:rPr>
        <w:t xml:space="preserve"> is</w:t>
      </w:r>
      <w:r w:rsidR="00F5532A" w:rsidRPr="00CC1765">
        <w:rPr>
          <w:rFonts w:asciiTheme="minorHAnsi" w:hAnsiTheme="minorHAnsi" w:cstheme="minorHAnsi"/>
          <w:b/>
          <w:color w:val="000000" w:themeColor="text1"/>
          <w:sz w:val="22"/>
          <w:szCs w:val="22"/>
        </w:rPr>
        <w:t>, hogy a kockázatértékelésében hol található meg részletesen a kockázatcsökkent</w:t>
      </w:r>
      <w:r w:rsidR="00F5532A" w:rsidRPr="00CC1765">
        <w:rPr>
          <w:rFonts w:asciiTheme="minorHAnsi" w:hAnsiTheme="minorHAnsi" w:cstheme="minorHAnsi" w:hint="eastAsia"/>
          <w:b/>
          <w:color w:val="000000" w:themeColor="text1"/>
          <w:sz w:val="22"/>
          <w:szCs w:val="22"/>
        </w:rPr>
        <w:t>ő</w:t>
      </w:r>
      <w:r w:rsidR="00F5532A" w:rsidRPr="00CC1765">
        <w:rPr>
          <w:rFonts w:asciiTheme="minorHAnsi" w:hAnsiTheme="minorHAnsi" w:cstheme="minorHAnsi"/>
          <w:b/>
          <w:color w:val="000000" w:themeColor="text1"/>
          <w:sz w:val="22"/>
          <w:szCs w:val="22"/>
        </w:rPr>
        <w:t xml:space="preserve"> és -növel</w:t>
      </w:r>
      <w:r w:rsidR="00F5532A" w:rsidRPr="00CC1765">
        <w:rPr>
          <w:rFonts w:asciiTheme="minorHAnsi" w:hAnsiTheme="minorHAnsi" w:cstheme="minorHAnsi" w:hint="eastAsia"/>
          <w:b/>
          <w:color w:val="000000" w:themeColor="text1"/>
          <w:sz w:val="22"/>
          <w:szCs w:val="22"/>
        </w:rPr>
        <w:t>ő</w:t>
      </w:r>
      <w:r w:rsidR="00F5532A" w:rsidRPr="00CC1765">
        <w:rPr>
          <w:rFonts w:asciiTheme="minorHAnsi" w:hAnsiTheme="minorHAnsi" w:cstheme="minorHAnsi"/>
          <w:b/>
          <w:color w:val="000000" w:themeColor="text1"/>
          <w:sz w:val="22"/>
          <w:szCs w:val="22"/>
        </w:rPr>
        <w:t xml:space="preserve"> tényez</w:t>
      </w:r>
      <w:r w:rsidR="00F5532A" w:rsidRPr="00CC1765">
        <w:rPr>
          <w:rFonts w:asciiTheme="minorHAnsi" w:hAnsiTheme="minorHAnsi" w:cstheme="minorHAnsi" w:hint="eastAsia"/>
          <w:b/>
          <w:color w:val="000000" w:themeColor="text1"/>
          <w:sz w:val="22"/>
          <w:szCs w:val="22"/>
        </w:rPr>
        <w:t>ő</w:t>
      </w:r>
      <w:r w:rsidR="00F5532A" w:rsidRPr="00CC1765">
        <w:rPr>
          <w:rFonts w:asciiTheme="minorHAnsi" w:hAnsiTheme="minorHAnsi" w:cstheme="minorHAnsi"/>
          <w:b/>
          <w:color w:val="000000" w:themeColor="text1"/>
          <w:sz w:val="22"/>
          <w:szCs w:val="22"/>
        </w:rPr>
        <w:t>k együttes értékelése és a helyettesítő intézkedések.</w:t>
      </w:r>
      <w:r w:rsidR="00A90E73" w:rsidRPr="00CC1765">
        <w:rPr>
          <w:rFonts w:asciiTheme="minorHAnsi" w:hAnsiTheme="minorHAnsi" w:cstheme="minorHAnsi"/>
          <w:b/>
          <w:color w:val="000000" w:themeColor="text1"/>
          <w:sz w:val="22"/>
          <w:szCs w:val="22"/>
        </w:rPr>
        <w:t>]</w:t>
      </w:r>
      <w:bookmarkEnd w:id="181"/>
    </w:p>
    <w:bookmarkEnd w:id="180"/>
    <w:p w14:paraId="3E9241D2" w14:textId="77777777" w:rsidR="00971823" w:rsidRPr="00CC1765" w:rsidRDefault="00971823" w:rsidP="006910AC">
      <w:pPr>
        <w:rPr>
          <w:rFonts w:asciiTheme="minorHAnsi" w:hAnsiTheme="minorHAnsi" w:cstheme="minorHAnsi"/>
          <w:color w:val="000000" w:themeColor="text1"/>
          <w:sz w:val="22"/>
          <w:szCs w:val="22"/>
        </w:rPr>
      </w:pPr>
    </w:p>
    <w:p w14:paraId="5CC98E6E" w14:textId="6B1814DD" w:rsidR="00D96D7E" w:rsidRPr="00CC1765" w:rsidRDefault="00D96D7E" w:rsidP="006910AC">
      <w:pPr>
        <w:pStyle w:val="Listaszerbekezds"/>
        <w:numPr>
          <w:ilvl w:val="0"/>
          <w:numId w:val="46"/>
        </w:numPr>
        <w:tabs>
          <w:tab w:val="left" w:pos="1134"/>
        </w:tabs>
        <w:spacing w:after="0" w:line="240" w:lineRule="auto"/>
        <w:ind w:left="1134" w:hanging="567"/>
        <w:jc w:val="both"/>
        <w:rPr>
          <w:rFonts w:asciiTheme="minorHAnsi" w:hAnsiTheme="minorHAnsi" w:cstheme="minorHAnsi"/>
          <w:bCs/>
        </w:rPr>
      </w:pPr>
      <w:r w:rsidRPr="00CC1765">
        <w:rPr>
          <w:rFonts w:asciiTheme="minorHAnsi" w:hAnsiTheme="minorHAnsi" w:cstheme="minorHAnsi"/>
          <w:bCs/>
        </w:rPr>
        <w:t>a takarékbetétr</w:t>
      </w:r>
      <w:r w:rsidRPr="00CC1765">
        <w:rPr>
          <w:rFonts w:asciiTheme="minorHAnsi" w:hAnsiTheme="minorHAnsi" w:cstheme="minorHAnsi" w:hint="eastAsia"/>
          <w:bCs/>
        </w:rPr>
        <w:t>ő</w:t>
      </w:r>
      <w:r w:rsidRPr="00CC1765">
        <w:rPr>
          <w:rFonts w:asciiTheme="minorHAnsi" w:hAnsiTheme="minorHAnsi" w:cstheme="minorHAnsi"/>
          <w:bCs/>
        </w:rPr>
        <w:t>l szóló 1989. évi 2. törvényerej</w:t>
      </w:r>
      <w:r w:rsidRPr="00CC1765">
        <w:rPr>
          <w:rFonts w:asciiTheme="minorHAnsi" w:hAnsiTheme="minorHAnsi" w:cstheme="minorHAnsi" w:hint="eastAsia"/>
          <w:bCs/>
        </w:rPr>
        <w:t>ű</w:t>
      </w:r>
      <w:r w:rsidRPr="00CC1765">
        <w:rPr>
          <w:rFonts w:asciiTheme="minorHAnsi" w:hAnsiTheme="minorHAnsi" w:cstheme="minorHAnsi"/>
          <w:bCs/>
        </w:rPr>
        <w:t xml:space="preserve"> rendelet szerinti nem névre szóló takarékbetét névre szólóvá alakításával érintett ügyfél tekintetében, amennyiben a névre szólóvá alakítani kívánt takarékbetétek összértéke eléri a négymillió-ötszázezer forintot, az átalakítástól számított egy évig;</w:t>
      </w:r>
    </w:p>
    <w:p w14:paraId="2CB95A89" w14:textId="7D103DCE" w:rsidR="00B80092" w:rsidRPr="00CC1765" w:rsidRDefault="00B80092" w:rsidP="006910AC">
      <w:pPr>
        <w:pStyle w:val="Listaszerbekezds"/>
        <w:numPr>
          <w:ilvl w:val="0"/>
          <w:numId w:val="46"/>
        </w:numPr>
        <w:tabs>
          <w:tab w:val="left" w:pos="1134"/>
        </w:tabs>
        <w:spacing w:after="0"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amennyiben az ügyfelet a </w:t>
      </w:r>
      <w:r w:rsidR="009417BD" w:rsidRPr="00CC1765">
        <w:rPr>
          <w:rFonts w:asciiTheme="minorHAnsi" w:hAnsiTheme="minorHAnsi" w:cstheme="minorHAnsi"/>
          <w:color w:val="000000" w:themeColor="text1"/>
        </w:rPr>
        <w:t>S</w:t>
      </w:r>
      <w:r w:rsidRPr="00CC1765">
        <w:rPr>
          <w:rFonts w:asciiTheme="minorHAnsi" w:hAnsiTheme="minorHAnsi" w:cstheme="minorHAnsi"/>
          <w:color w:val="000000" w:themeColor="text1"/>
        </w:rPr>
        <w:t xml:space="preserve">zolgáltató </w:t>
      </w:r>
      <w:r w:rsidR="00C026E1" w:rsidRPr="00CC1765">
        <w:rPr>
          <w:rFonts w:asciiTheme="minorHAnsi" w:hAnsiTheme="minorHAnsi" w:cstheme="minorHAnsi"/>
          <w:color w:val="000000" w:themeColor="text1"/>
        </w:rPr>
        <w:t>húsz</w:t>
      </w:r>
      <w:r w:rsidRPr="00CC1765">
        <w:rPr>
          <w:rFonts w:asciiTheme="minorHAnsi" w:hAnsiTheme="minorHAnsi" w:cstheme="minorHAnsi"/>
          <w:color w:val="000000" w:themeColor="text1"/>
        </w:rPr>
        <w:t xml:space="preserve">millió forintot meghaladó pénzváltás miatt világítja át, </w:t>
      </w:r>
      <w:r w:rsidRPr="00CC1765">
        <w:rPr>
          <w:rFonts w:asciiTheme="minorHAnsi" w:hAnsiTheme="minorHAnsi" w:cstheme="minorHAnsi"/>
        </w:rPr>
        <w:t xml:space="preserve">az utolsó </w:t>
      </w:r>
      <w:r w:rsidR="00D96D7E" w:rsidRPr="00CC1765">
        <w:rPr>
          <w:rFonts w:asciiTheme="minorHAnsi" w:hAnsiTheme="minorHAnsi" w:cstheme="minorHAnsi"/>
        </w:rPr>
        <w:t>húszmillió</w:t>
      </w:r>
      <w:r w:rsidRPr="00CC1765">
        <w:rPr>
          <w:rFonts w:asciiTheme="minorHAnsi" w:hAnsiTheme="minorHAnsi" w:cstheme="minorHAnsi"/>
        </w:rPr>
        <w:t xml:space="preserve"> forintot elérő vagy meghaladó pénzváltástól számított egy évig</w:t>
      </w:r>
      <w:r w:rsidRPr="00CC1765">
        <w:rPr>
          <w:rFonts w:asciiTheme="minorHAnsi" w:hAnsiTheme="minorHAnsi" w:cstheme="minorHAnsi"/>
          <w:color w:val="000000" w:themeColor="text1"/>
        </w:rPr>
        <w:t xml:space="preserve">; </w:t>
      </w:r>
      <w:r w:rsidRPr="00CC1765">
        <w:rPr>
          <w:rFonts w:asciiTheme="minorHAnsi" w:hAnsiTheme="minorHAnsi" w:cstheme="minorHAnsi"/>
          <w:b/>
          <w:color w:val="000000" w:themeColor="text1"/>
        </w:rPr>
        <w:t>[Ha a Szolgáltató nem végez pénzváltást, úgy ez a mondat törlendő]</w:t>
      </w:r>
    </w:p>
    <w:p w14:paraId="267B264E" w14:textId="30F22196" w:rsidR="00C5775E" w:rsidRPr="00CC1765" w:rsidRDefault="00C5775E" w:rsidP="006910AC">
      <w:pPr>
        <w:pStyle w:val="Listaszerbekezds"/>
        <w:numPr>
          <w:ilvl w:val="0"/>
          <w:numId w:val="46"/>
        </w:numPr>
        <w:tabs>
          <w:tab w:val="left" w:pos="1134"/>
        </w:tabs>
        <w:spacing w:after="0" w:line="240" w:lineRule="auto"/>
        <w:ind w:left="1134" w:hanging="567"/>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 xml:space="preserve">amennyiben a </w:t>
      </w:r>
      <w:r w:rsidR="009417BD" w:rsidRPr="00CC1765">
        <w:rPr>
          <w:rFonts w:asciiTheme="minorHAnsi" w:hAnsiTheme="minorHAnsi" w:cstheme="minorHAnsi"/>
          <w:bCs/>
          <w:color w:val="000000" w:themeColor="text1"/>
        </w:rPr>
        <w:t>S</w:t>
      </w:r>
      <w:r w:rsidRPr="00CC1765">
        <w:rPr>
          <w:rFonts w:asciiTheme="minorHAnsi" w:hAnsiTheme="minorHAnsi" w:cstheme="minorHAnsi"/>
          <w:bCs/>
          <w:color w:val="000000" w:themeColor="text1"/>
        </w:rPr>
        <w:t xml:space="preserve">zolgáltató </w:t>
      </w:r>
      <w:r w:rsidRPr="00CC1765">
        <w:rPr>
          <w:rFonts w:asciiTheme="minorHAnsi" w:hAnsiTheme="minorHAnsi" w:cstheme="minorHAnsi"/>
          <w:bCs/>
        </w:rPr>
        <w:t xml:space="preserve">az ügyleti megbízásokat rendszeresen adó ügyfelet a </w:t>
      </w:r>
      <w:r w:rsidR="009417BD" w:rsidRPr="00CC1765">
        <w:rPr>
          <w:rFonts w:asciiTheme="minorHAnsi" w:hAnsiTheme="minorHAnsi" w:cstheme="minorHAnsi"/>
          <w:bCs/>
        </w:rPr>
        <w:t>S</w:t>
      </w:r>
      <w:r w:rsidRPr="00CC1765">
        <w:rPr>
          <w:rFonts w:asciiTheme="minorHAnsi" w:hAnsiTheme="minorHAnsi" w:cstheme="minorHAnsi"/>
          <w:bCs/>
        </w:rPr>
        <w:t>zolgáltató ötvenmillió forintot elérő vagy meghaladó összegű ügyleti megbízás miatt világítja át, az utolsó ötvenmillió forintot elérő vagy meghaladó ügylettől számított egy évig;</w:t>
      </w:r>
    </w:p>
    <w:p w14:paraId="4927B47B" w14:textId="41DB53B6" w:rsidR="00D46A74" w:rsidRPr="00CC1765" w:rsidRDefault="00D46A74" w:rsidP="006910AC">
      <w:pPr>
        <w:pStyle w:val="Listaszerbekezds"/>
        <w:numPr>
          <w:ilvl w:val="0"/>
          <w:numId w:val="46"/>
        </w:numPr>
        <w:tabs>
          <w:tab w:val="left" w:pos="1134"/>
        </w:tabs>
        <w:spacing w:after="0" w:line="240" w:lineRule="auto"/>
        <w:ind w:left="1134" w:hanging="567"/>
        <w:jc w:val="both"/>
        <w:rPr>
          <w:rFonts w:asciiTheme="minorHAnsi" w:hAnsiTheme="minorHAnsi" w:cstheme="minorHAnsi"/>
          <w:bCs/>
        </w:rPr>
      </w:pPr>
      <w:r w:rsidRPr="00CC1765">
        <w:rPr>
          <w:rFonts w:asciiTheme="minorHAnsi" w:hAnsiTheme="minorHAnsi" w:cstheme="minorHAnsi"/>
          <w:bCs/>
        </w:rPr>
        <w:t>amennyiben az ügyfél készpénzforgalma, azaz befizetéseinek és pénzfelvételeinek összege a havi százmillió forintot eléri vagy meghaladja, az utolsó százmillió forintot elérő vagy meghaladó készpénzforgalmú hónaptól számított egy évig</w:t>
      </w:r>
      <w:r w:rsidR="00B70069" w:rsidRPr="00CC1765">
        <w:rPr>
          <w:rFonts w:asciiTheme="minorHAnsi" w:hAnsiTheme="minorHAnsi" w:cstheme="minorHAnsi"/>
          <w:bCs/>
        </w:rPr>
        <w:t xml:space="preserve">; </w:t>
      </w:r>
    </w:p>
    <w:p w14:paraId="1627337A" w14:textId="017622DF" w:rsidR="00B70069" w:rsidRPr="00CC1765" w:rsidRDefault="00D21063" w:rsidP="006910AC">
      <w:pPr>
        <w:pStyle w:val="Listaszerbekezds"/>
        <w:numPr>
          <w:ilvl w:val="0"/>
          <w:numId w:val="46"/>
        </w:numPr>
        <w:tabs>
          <w:tab w:val="left" w:pos="1134"/>
        </w:tabs>
        <w:spacing w:after="0" w:line="240" w:lineRule="auto"/>
        <w:ind w:left="1134" w:hanging="567"/>
        <w:jc w:val="both"/>
        <w:rPr>
          <w:rFonts w:asciiTheme="minorHAnsi" w:hAnsiTheme="minorHAnsi" w:cstheme="minorHAnsi"/>
          <w:bCs/>
        </w:rPr>
      </w:pPr>
      <w:r w:rsidRPr="00CC1765">
        <w:rPr>
          <w:rFonts w:asciiTheme="minorHAnsi" w:hAnsiTheme="minorHAnsi" w:cstheme="minorHAnsi"/>
          <w:bCs/>
        </w:rPr>
        <w:t xml:space="preserve">amennyiben </w:t>
      </w:r>
      <w:r w:rsidR="00A7128A" w:rsidRPr="00CC1765">
        <w:rPr>
          <w:rFonts w:asciiTheme="minorHAnsi" w:hAnsiTheme="minorHAnsi" w:cstheme="minorHAnsi"/>
          <w:bCs/>
        </w:rPr>
        <w:t>egy adott ügyfél</w:t>
      </w:r>
      <w:r w:rsidR="007A26CF" w:rsidRPr="00CC1765">
        <w:rPr>
          <w:rFonts w:asciiTheme="minorHAnsi" w:hAnsiTheme="minorHAnsi" w:cstheme="minorHAnsi"/>
          <w:bCs/>
        </w:rPr>
        <w:t>lel kapcsolatban</w:t>
      </w:r>
      <w:r w:rsidR="00A7128A" w:rsidRPr="00CC1765">
        <w:rPr>
          <w:rFonts w:asciiTheme="minorHAnsi" w:hAnsiTheme="minorHAnsi" w:cstheme="minorHAnsi"/>
          <w:bCs/>
        </w:rPr>
        <w:t xml:space="preserve"> </w:t>
      </w:r>
      <w:r w:rsidR="00B70069" w:rsidRPr="00CC1765">
        <w:rPr>
          <w:rFonts w:asciiTheme="minorHAnsi" w:hAnsiTheme="minorHAnsi" w:cstheme="minorHAnsi"/>
          <w:bCs/>
        </w:rPr>
        <w:t xml:space="preserve">a </w:t>
      </w:r>
      <w:r w:rsidR="009417BD" w:rsidRPr="00CC1765">
        <w:rPr>
          <w:rFonts w:asciiTheme="minorHAnsi" w:hAnsiTheme="minorHAnsi" w:cstheme="minorHAnsi"/>
          <w:bCs/>
        </w:rPr>
        <w:t>S</w:t>
      </w:r>
      <w:r w:rsidR="000624A0" w:rsidRPr="00CC1765">
        <w:rPr>
          <w:rFonts w:asciiTheme="minorHAnsi" w:hAnsiTheme="minorHAnsi" w:cstheme="minorHAnsi"/>
          <w:bCs/>
        </w:rPr>
        <w:t>zolgáltató</w:t>
      </w:r>
      <w:r w:rsidR="007A26CF" w:rsidRPr="00CC1765">
        <w:rPr>
          <w:rFonts w:asciiTheme="minorHAnsi" w:hAnsiTheme="minorHAnsi" w:cstheme="minorHAnsi"/>
          <w:bCs/>
        </w:rPr>
        <w:t xml:space="preserve"> által</w:t>
      </w:r>
      <w:r w:rsidR="000624A0" w:rsidRPr="00CC1765">
        <w:rPr>
          <w:rFonts w:asciiTheme="minorHAnsi" w:hAnsiTheme="minorHAnsi" w:cstheme="minorHAnsi"/>
          <w:bCs/>
        </w:rPr>
        <w:t xml:space="preserve">, </w:t>
      </w:r>
      <w:r w:rsidR="00B70069" w:rsidRPr="00CC1765">
        <w:rPr>
          <w:rFonts w:asciiTheme="minorHAnsi" w:hAnsiTheme="minorHAnsi" w:cstheme="minorHAnsi"/>
          <w:bCs/>
        </w:rPr>
        <w:t>vagy a csopor</w:t>
      </w:r>
      <w:r w:rsidR="00217009" w:rsidRPr="00CC1765">
        <w:rPr>
          <w:rFonts w:asciiTheme="minorHAnsi" w:hAnsiTheme="minorHAnsi" w:cstheme="minorHAnsi"/>
          <w:bCs/>
        </w:rPr>
        <w:t>t</w:t>
      </w:r>
      <w:r w:rsidR="007A26CF" w:rsidRPr="00CC1765">
        <w:rPr>
          <w:rFonts w:asciiTheme="minorHAnsi" w:hAnsiTheme="minorHAnsi" w:cstheme="minorHAnsi"/>
          <w:bCs/>
        </w:rPr>
        <w:t>on belül</w:t>
      </w:r>
      <w:r w:rsidR="00217009" w:rsidRPr="00CC1765">
        <w:rPr>
          <w:rFonts w:asciiTheme="minorHAnsi" w:hAnsiTheme="minorHAnsi" w:cstheme="minorHAnsi"/>
          <w:bCs/>
        </w:rPr>
        <w:t xml:space="preserve"> - </w:t>
      </w:r>
      <w:r w:rsidR="00B70069" w:rsidRPr="00CC1765">
        <w:rPr>
          <w:rFonts w:asciiTheme="minorHAnsi" w:hAnsiTheme="minorHAnsi" w:cstheme="minorHAnsi"/>
          <w:bCs/>
        </w:rPr>
        <w:t xml:space="preserve">amelyhez a </w:t>
      </w:r>
      <w:r w:rsidR="009417BD" w:rsidRPr="00CC1765">
        <w:rPr>
          <w:rFonts w:asciiTheme="minorHAnsi" w:hAnsiTheme="minorHAnsi" w:cstheme="minorHAnsi"/>
          <w:bCs/>
        </w:rPr>
        <w:t>S</w:t>
      </w:r>
      <w:r w:rsidR="00B70069" w:rsidRPr="00CC1765">
        <w:rPr>
          <w:rFonts w:asciiTheme="minorHAnsi" w:hAnsiTheme="minorHAnsi" w:cstheme="minorHAnsi"/>
          <w:bCs/>
        </w:rPr>
        <w:t>zolgáltató tartozik</w:t>
      </w:r>
      <w:r w:rsidR="00217009" w:rsidRPr="00CC1765">
        <w:rPr>
          <w:rFonts w:asciiTheme="minorHAnsi" w:hAnsiTheme="minorHAnsi" w:cstheme="minorHAnsi"/>
          <w:bCs/>
        </w:rPr>
        <w:t xml:space="preserve"> </w:t>
      </w:r>
      <w:r w:rsidR="007A26CF" w:rsidRPr="00CC1765">
        <w:rPr>
          <w:rFonts w:asciiTheme="minorHAnsi" w:hAnsiTheme="minorHAnsi" w:cstheme="minorHAnsi"/>
          <w:bCs/>
        </w:rPr>
        <w:t>–</w:t>
      </w:r>
      <w:r w:rsidR="00217009" w:rsidRPr="00CC1765">
        <w:rPr>
          <w:rFonts w:asciiTheme="minorHAnsi" w:hAnsiTheme="minorHAnsi" w:cstheme="minorHAnsi"/>
          <w:bCs/>
        </w:rPr>
        <w:t xml:space="preserve"> </w:t>
      </w:r>
      <w:r w:rsidR="007A26CF" w:rsidRPr="00CC1765">
        <w:rPr>
          <w:rFonts w:asciiTheme="minorHAnsi" w:hAnsiTheme="minorHAnsi" w:cstheme="minorHAnsi"/>
          <w:bCs/>
        </w:rPr>
        <w:t xml:space="preserve">annak </w:t>
      </w:r>
      <w:r w:rsidR="00A7128A" w:rsidRPr="00CC1765">
        <w:rPr>
          <w:rFonts w:asciiTheme="minorHAnsi" w:hAnsiTheme="minorHAnsi" w:cstheme="minorHAnsi"/>
          <w:bCs/>
        </w:rPr>
        <w:t>bármely tag</w:t>
      </w:r>
      <w:r w:rsidR="000624A0" w:rsidRPr="00CC1765">
        <w:rPr>
          <w:rFonts w:asciiTheme="minorHAnsi" w:hAnsiTheme="minorHAnsi" w:cstheme="minorHAnsi"/>
          <w:bCs/>
        </w:rPr>
        <w:t>ja</w:t>
      </w:r>
      <w:r w:rsidR="00B70069" w:rsidRPr="00CC1765">
        <w:rPr>
          <w:rFonts w:asciiTheme="minorHAnsi" w:hAnsiTheme="minorHAnsi" w:cstheme="minorHAnsi"/>
          <w:bCs/>
        </w:rPr>
        <w:t xml:space="preserve"> </w:t>
      </w:r>
      <w:r w:rsidR="007A26CF" w:rsidRPr="00CC1765">
        <w:rPr>
          <w:rFonts w:asciiTheme="minorHAnsi" w:hAnsiTheme="minorHAnsi" w:cstheme="minorHAnsi"/>
          <w:bCs/>
        </w:rPr>
        <w:t xml:space="preserve">által </w:t>
      </w:r>
      <w:r w:rsidR="00B70069" w:rsidRPr="00CC1765">
        <w:rPr>
          <w:rFonts w:asciiTheme="minorHAnsi" w:hAnsiTheme="minorHAnsi" w:cstheme="minorHAnsi"/>
          <w:bCs/>
        </w:rPr>
        <w:t>a Pmt. 30. § (1) bekezdése szerinti bejelentés</w:t>
      </w:r>
      <w:r w:rsidR="007A26CF" w:rsidRPr="00CC1765">
        <w:rPr>
          <w:rFonts w:asciiTheme="minorHAnsi" w:hAnsiTheme="minorHAnsi" w:cstheme="minorHAnsi"/>
          <w:bCs/>
        </w:rPr>
        <w:t xml:space="preserve"> történt</w:t>
      </w:r>
      <w:r w:rsidR="00B70069" w:rsidRPr="00CC1765">
        <w:rPr>
          <w:rFonts w:asciiTheme="minorHAnsi" w:hAnsiTheme="minorHAnsi" w:cstheme="minorHAnsi"/>
          <w:bCs/>
        </w:rPr>
        <w:t>, az utolsó bejelentéstől számított egy évig</w:t>
      </w:r>
      <w:r w:rsidR="001F2FB5" w:rsidRPr="00CC1765">
        <w:rPr>
          <w:rFonts w:asciiTheme="minorHAnsi" w:hAnsiTheme="minorHAnsi" w:cstheme="minorHAnsi"/>
          <w:bCs/>
        </w:rPr>
        <w:t>;</w:t>
      </w:r>
    </w:p>
    <w:p w14:paraId="32027B68" w14:textId="18D892A6" w:rsidR="00854FCD" w:rsidRPr="00CC1765" w:rsidRDefault="00854FCD" w:rsidP="006910AC">
      <w:pPr>
        <w:pStyle w:val="Listaszerbekezds"/>
        <w:numPr>
          <w:ilvl w:val="0"/>
          <w:numId w:val="46"/>
        </w:numPr>
        <w:tabs>
          <w:tab w:val="left" w:pos="1134"/>
        </w:tabs>
        <w:spacing w:after="0" w:line="240" w:lineRule="auto"/>
        <w:ind w:left="1134" w:hanging="567"/>
        <w:jc w:val="both"/>
        <w:rPr>
          <w:rFonts w:asciiTheme="minorHAnsi" w:hAnsiTheme="minorHAnsi" w:cstheme="minorHAnsi"/>
          <w:bCs/>
        </w:rPr>
      </w:pPr>
      <w:r w:rsidRPr="00CC1765">
        <w:rPr>
          <w:rFonts w:asciiTheme="minorHAnsi" w:hAnsiTheme="minorHAnsi" w:cstheme="minorHAnsi"/>
          <w:bCs/>
        </w:rPr>
        <w:t>amennyiben az ügyfél nem magyar állampolgárságú és kilencven napot meghaladó magyarországi tartózkodásra jogosító engedéllyel vagy tartózkodási regisztrációval, lakóhellyel vagy tartózkodási hellyel nem rendelkező, az Európai Unióterületén kívüli lakóhellyel vagy tartózkodási hellyel rendelkező természetes személy;</w:t>
      </w:r>
    </w:p>
    <w:p w14:paraId="41595E69" w14:textId="5B9F336B" w:rsidR="007A26CF" w:rsidRPr="00CC1765" w:rsidRDefault="007A26CF" w:rsidP="006910AC">
      <w:pPr>
        <w:pStyle w:val="Listaszerbekezds"/>
        <w:numPr>
          <w:ilvl w:val="0"/>
          <w:numId w:val="46"/>
        </w:numPr>
        <w:tabs>
          <w:tab w:val="left" w:pos="1134"/>
        </w:tabs>
        <w:spacing w:after="0" w:line="240" w:lineRule="auto"/>
        <w:ind w:left="1134" w:hanging="567"/>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lastRenderedPageBreak/>
        <w:t xml:space="preserve">amennyiben a </w:t>
      </w:r>
      <w:r w:rsidR="009417BD" w:rsidRPr="00CC1765">
        <w:rPr>
          <w:rFonts w:asciiTheme="minorHAnsi" w:hAnsiTheme="minorHAnsi" w:cstheme="minorHAnsi"/>
          <w:bCs/>
          <w:color w:val="000000" w:themeColor="text1"/>
        </w:rPr>
        <w:t>S</w:t>
      </w:r>
      <w:r w:rsidRPr="00CC1765">
        <w:rPr>
          <w:rFonts w:asciiTheme="minorHAnsi" w:hAnsiTheme="minorHAnsi" w:cstheme="minorHAnsi"/>
          <w:bCs/>
          <w:color w:val="000000" w:themeColor="text1"/>
        </w:rPr>
        <w:t>zolgáltató ügyfelével kapcsolatban olyan levelez</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banki vagy hatósági megkeresést kap, amely alapján a </w:t>
      </w:r>
      <w:r w:rsidR="009417BD" w:rsidRPr="00CC1765">
        <w:rPr>
          <w:rFonts w:asciiTheme="minorHAnsi" w:hAnsiTheme="minorHAnsi" w:cstheme="minorHAnsi"/>
          <w:bCs/>
          <w:color w:val="000000" w:themeColor="text1"/>
        </w:rPr>
        <w:t>S</w:t>
      </w:r>
      <w:r w:rsidRPr="00CC1765">
        <w:rPr>
          <w:rFonts w:asciiTheme="minorHAnsi" w:hAnsiTheme="minorHAnsi" w:cstheme="minorHAnsi"/>
          <w:bCs/>
          <w:color w:val="000000" w:themeColor="text1"/>
        </w:rPr>
        <w:t>zolgáltató értékelése szerint megn</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tt az ügyfélhez kapcsolható pénzmosás kockázata, a jelzés érkezését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l számított egy évig;</w:t>
      </w:r>
    </w:p>
    <w:p w14:paraId="201A784D" w14:textId="671E62F1" w:rsidR="007A26CF" w:rsidRPr="00CC1765" w:rsidRDefault="007A26CF" w:rsidP="006910AC">
      <w:pPr>
        <w:pStyle w:val="Listaszerbekezds"/>
        <w:numPr>
          <w:ilvl w:val="0"/>
          <w:numId w:val="46"/>
        </w:numPr>
        <w:tabs>
          <w:tab w:val="left" w:pos="1134"/>
        </w:tabs>
        <w:spacing w:after="0" w:line="240" w:lineRule="auto"/>
        <w:ind w:left="1134" w:hanging="567"/>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 xml:space="preserve">amennyiben a </w:t>
      </w:r>
      <w:r w:rsidR="009417BD" w:rsidRPr="00CC1765">
        <w:rPr>
          <w:rFonts w:asciiTheme="minorHAnsi" w:hAnsiTheme="minorHAnsi" w:cstheme="minorHAnsi"/>
          <w:bCs/>
          <w:color w:val="000000" w:themeColor="text1"/>
        </w:rPr>
        <w:t>S</w:t>
      </w:r>
      <w:r w:rsidRPr="00CC1765">
        <w:rPr>
          <w:rFonts w:asciiTheme="minorHAnsi" w:hAnsiTheme="minorHAnsi" w:cstheme="minorHAnsi"/>
          <w:bCs/>
          <w:color w:val="000000" w:themeColor="text1"/>
        </w:rPr>
        <w:t>zolgáltató ügyfele székhelyéül székhelyszolgáltatót jelölt meg, és az ügyfélkapcsolat létesítését követ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3 hónapon belül Magyarország területén kívülre pénzátutalást teljesített, a pénzátutalástól számított egy évig</w:t>
      </w:r>
      <w:r w:rsidR="009417BD" w:rsidRPr="00CC1765">
        <w:rPr>
          <w:rFonts w:asciiTheme="minorHAnsi" w:hAnsiTheme="minorHAnsi" w:cstheme="minorHAnsi"/>
          <w:bCs/>
          <w:color w:val="000000" w:themeColor="text1"/>
        </w:rPr>
        <w:t>;</w:t>
      </w:r>
    </w:p>
    <w:p w14:paraId="09C07BAA" w14:textId="3CFEEA96" w:rsidR="009417BD" w:rsidRPr="00CC1765" w:rsidRDefault="009417BD" w:rsidP="006910AC">
      <w:pPr>
        <w:pStyle w:val="Listaszerbekezds"/>
        <w:numPr>
          <w:ilvl w:val="0"/>
          <w:numId w:val="46"/>
        </w:numPr>
        <w:tabs>
          <w:tab w:val="left" w:pos="1134"/>
        </w:tabs>
        <w:spacing w:after="0" w:line="240" w:lineRule="auto"/>
        <w:ind w:left="1134" w:hanging="567"/>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amennyiben a Szolgáltató ügyfele olyan zártkör</w:t>
      </w:r>
      <w:r w:rsidRPr="00CC1765">
        <w:rPr>
          <w:rFonts w:asciiTheme="minorHAnsi" w:hAnsiTheme="minorHAnsi" w:cstheme="minorHAnsi" w:hint="eastAsia"/>
          <w:bCs/>
          <w:color w:val="000000" w:themeColor="text1"/>
        </w:rPr>
        <w:t>ű</w:t>
      </w:r>
      <w:r w:rsidRPr="00CC1765">
        <w:rPr>
          <w:rFonts w:asciiTheme="minorHAnsi" w:hAnsiTheme="minorHAnsi" w:cstheme="minorHAnsi"/>
          <w:bCs/>
          <w:color w:val="000000" w:themeColor="text1"/>
        </w:rPr>
        <w:t xml:space="preserve"> befektetési alap, melynek tulajdonosi és irányítási rendszere még nem került feltárásra, és a Pmt. 3. § 38. pont g) alpontja alapján a Szolgáltató még nem állapította meg a zártkör</w:t>
      </w:r>
      <w:r w:rsidRPr="00CC1765">
        <w:rPr>
          <w:rFonts w:asciiTheme="minorHAnsi" w:hAnsiTheme="minorHAnsi" w:cstheme="minorHAnsi" w:hint="eastAsia"/>
          <w:bCs/>
          <w:color w:val="000000" w:themeColor="text1"/>
        </w:rPr>
        <w:t>ű</w:t>
      </w:r>
      <w:r w:rsidRPr="00CC1765">
        <w:rPr>
          <w:rFonts w:asciiTheme="minorHAnsi" w:hAnsiTheme="minorHAnsi" w:cstheme="minorHAnsi"/>
          <w:bCs/>
          <w:color w:val="000000" w:themeColor="text1"/>
        </w:rPr>
        <w:t xml:space="preserve"> befektetési alap ügyfele tényleges tulajdonosát.</w:t>
      </w:r>
    </w:p>
    <w:p w14:paraId="0C2B2E74" w14:textId="4822A8B1" w:rsidR="00971823" w:rsidRPr="00CC1765" w:rsidRDefault="00E86287" w:rsidP="008A24BE">
      <w:pPr>
        <w:pStyle w:val="Listaszerbekezds"/>
        <w:numPr>
          <w:ilvl w:val="0"/>
          <w:numId w:val="46"/>
        </w:numPr>
        <w:tabs>
          <w:tab w:val="left" w:pos="1134"/>
        </w:tabs>
        <w:autoSpaceDE w:val="0"/>
        <w:autoSpaceDN w:val="0"/>
        <w:spacing w:line="240" w:lineRule="auto"/>
        <w:ind w:left="1134" w:hanging="567"/>
        <w:jc w:val="both"/>
        <w:rPr>
          <w:rFonts w:asciiTheme="minorHAnsi" w:hAnsiTheme="minorHAnsi" w:cstheme="minorHAnsi"/>
          <w:b/>
          <w:color w:val="000000" w:themeColor="text1"/>
        </w:rPr>
      </w:pPr>
      <w:r w:rsidRPr="00CC1765">
        <w:rPr>
          <w:rFonts w:asciiTheme="minorHAnsi" w:hAnsiTheme="minorHAnsi" w:cstheme="minorHAnsi"/>
          <w:b/>
          <w:color w:val="000000" w:themeColor="text1"/>
        </w:rPr>
        <w:t>&lt;</w:t>
      </w:r>
      <w:r w:rsidR="00C4153A" w:rsidRPr="00CC1765">
        <w:rPr>
          <w:rFonts w:asciiTheme="minorHAnsi" w:hAnsiTheme="minorHAnsi" w:cstheme="minorHAnsi"/>
          <w:b/>
          <w:color w:val="000000" w:themeColor="text1"/>
        </w:rPr>
        <w:t>szüksége</w:t>
      </w:r>
      <w:r w:rsidR="00BA4E7A" w:rsidRPr="00CC1765">
        <w:rPr>
          <w:rFonts w:asciiTheme="minorHAnsi" w:hAnsiTheme="minorHAnsi" w:cstheme="minorHAnsi"/>
          <w:b/>
          <w:color w:val="000000" w:themeColor="text1"/>
        </w:rPr>
        <w:t>s</w:t>
      </w:r>
      <w:r w:rsidR="00971823" w:rsidRPr="00CC1765">
        <w:rPr>
          <w:rFonts w:asciiTheme="minorHAnsi" w:hAnsiTheme="minorHAnsi" w:cstheme="minorHAnsi"/>
          <w:b/>
          <w:color w:val="000000" w:themeColor="text1"/>
        </w:rPr>
        <w:t xml:space="preserve"> meghatározni további, a Szolgáltató által meghatározott eseteket, amennyiben vannak</w:t>
      </w:r>
      <w:r w:rsidR="0051447A" w:rsidRPr="00CC1765">
        <w:rPr>
          <w:rFonts w:asciiTheme="minorHAnsi" w:hAnsiTheme="minorHAnsi" w:cstheme="minorHAnsi"/>
          <w:b/>
          <w:color w:val="000000" w:themeColor="text1"/>
        </w:rPr>
        <w:t>, illetve a belső kockázatértékelésben, annak indokaival együtt rögzíteni</w:t>
      </w:r>
      <w:r w:rsidRPr="00CC1765">
        <w:rPr>
          <w:rFonts w:asciiTheme="minorHAnsi" w:hAnsiTheme="minorHAnsi" w:cstheme="minorHAnsi"/>
          <w:b/>
          <w:color w:val="000000" w:themeColor="text1"/>
        </w:rPr>
        <w:t>&gt;</w:t>
      </w:r>
    </w:p>
    <w:p w14:paraId="4E3BDC0C" w14:textId="77777777" w:rsidR="00102F81" w:rsidRPr="00CC1765" w:rsidRDefault="00102F81" w:rsidP="006910AC">
      <w:pPr>
        <w:pStyle w:val="Listaszerbekezds"/>
        <w:tabs>
          <w:tab w:val="left" w:pos="284"/>
          <w:tab w:val="left" w:pos="851"/>
        </w:tabs>
        <w:spacing w:after="0" w:line="240" w:lineRule="auto"/>
        <w:jc w:val="both"/>
        <w:rPr>
          <w:rFonts w:asciiTheme="minorHAnsi" w:hAnsiTheme="minorHAnsi" w:cstheme="minorHAnsi"/>
          <w:color w:val="000000" w:themeColor="text1"/>
        </w:rPr>
      </w:pPr>
    </w:p>
    <w:p w14:paraId="4C915388" w14:textId="570A29FB" w:rsidR="0016625B" w:rsidRPr="00CC1765" w:rsidRDefault="0016625B" w:rsidP="006910AC">
      <w:pPr>
        <w:widowControl w:val="0"/>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C026E1" w:rsidRPr="00CC1765">
        <w:rPr>
          <w:rFonts w:asciiTheme="minorHAnsi" w:hAnsiTheme="minorHAnsi" w:cstheme="minorHAnsi"/>
          <w:color w:val="000000" w:themeColor="text1"/>
          <w:sz w:val="22"/>
          <w:szCs w:val="22"/>
        </w:rPr>
        <w:t>S</w:t>
      </w:r>
      <w:r w:rsidRPr="00CC1765">
        <w:rPr>
          <w:rFonts w:asciiTheme="minorHAnsi" w:hAnsiTheme="minorHAnsi" w:cstheme="minorHAnsi"/>
          <w:color w:val="000000" w:themeColor="text1"/>
          <w:sz w:val="22"/>
          <w:szCs w:val="22"/>
        </w:rPr>
        <w:t>zolgáltató a</w:t>
      </w:r>
      <w:r w:rsidR="007C6633" w:rsidRPr="00CC1765">
        <w:rPr>
          <w:rFonts w:asciiTheme="minorHAnsi" w:hAnsiTheme="minorHAnsi" w:cstheme="minorHAnsi"/>
          <w:color w:val="000000" w:themeColor="text1"/>
          <w:sz w:val="22"/>
          <w:szCs w:val="22"/>
        </w:rPr>
        <w:t xml:space="preserve"> 29/2024. (VI. 24.) MNB rendelet</w:t>
      </w:r>
      <w:r w:rsidRPr="00CC1765">
        <w:rPr>
          <w:rFonts w:asciiTheme="minorHAnsi" w:hAnsiTheme="minorHAnsi" w:cstheme="minorHAnsi"/>
          <w:color w:val="000000" w:themeColor="text1"/>
          <w:sz w:val="22"/>
          <w:szCs w:val="22"/>
        </w:rPr>
        <w:t xml:space="preserve"> </w:t>
      </w:r>
      <w:r w:rsidR="007C6633" w:rsidRPr="00CC1765">
        <w:rPr>
          <w:rFonts w:asciiTheme="minorHAnsi" w:hAnsiTheme="minorHAnsi" w:cstheme="minorHAnsi"/>
          <w:color w:val="000000" w:themeColor="text1"/>
          <w:sz w:val="22"/>
          <w:szCs w:val="22"/>
        </w:rPr>
        <w:t xml:space="preserve">33. § (1) bekezdés d) pontja alapján közvetett elektronikus ügyfél-átvilágítást akkor végezhet, ha az ügyfél tevékenységét </w:t>
      </w:r>
      <w:r w:rsidRPr="00CC1765">
        <w:rPr>
          <w:rFonts w:asciiTheme="minorHAnsi" w:hAnsiTheme="minorHAnsi" w:cstheme="minorHAnsi"/>
          <w:color w:val="000000" w:themeColor="text1"/>
          <w:sz w:val="22"/>
          <w:szCs w:val="22"/>
        </w:rPr>
        <w:t>az üzleti kapcsolat létrehozásának időpontjától számítva egy évig megerősített eljárásban nyomon követi.</w:t>
      </w:r>
    </w:p>
    <w:p w14:paraId="3D9F5A69" w14:textId="77777777" w:rsidR="0016625B" w:rsidRPr="00CC1765" w:rsidRDefault="0016625B" w:rsidP="006910AC">
      <w:pPr>
        <w:tabs>
          <w:tab w:val="left" w:pos="284"/>
          <w:tab w:val="left" w:pos="851"/>
        </w:tabs>
        <w:rPr>
          <w:rFonts w:asciiTheme="minorHAnsi" w:hAnsiTheme="minorHAnsi" w:cstheme="minorHAnsi"/>
          <w:color w:val="000000" w:themeColor="text1"/>
          <w:sz w:val="22"/>
          <w:szCs w:val="22"/>
        </w:rPr>
      </w:pPr>
    </w:p>
    <w:p w14:paraId="034394CB" w14:textId="109331E9" w:rsidR="007C6633" w:rsidRPr="00CC1765" w:rsidRDefault="00102F81" w:rsidP="006910AC">
      <w:pPr>
        <w:tabs>
          <w:tab w:val="left" w:pos="284"/>
          <w:tab w:val="left" w:pos="851"/>
        </w:tabs>
        <w:rPr>
          <w:rFonts w:asciiTheme="minorHAnsi" w:hAnsiTheme="minorHAnsi" w:cstheme="minorHAnsi"/>
          <w:b/>
          <w:bCs/>
          <w:color w:val="000000" w:themeColor="text1"/>
          <w:sz w:val="22"/>
          <w:szCs w:val="22"/>
        </w:rPr>
      </w:pPr>
      <w:r w:rsidRPr="00CC1765">
        <w:rPr>
          <w:rFonts w:asciiTheme="minorHAnsi" w:hAnsiTheme="minorHAnsi" w:cstheme="minorHAnsi"/>
          <w:color w:val="000000" w:themeColor="text1"/>
          <w:sz w:val="22"/>
          <w:szCs w:val="22"/>
        </w:rPr>
        <w:t xml:space="preserve">A </w:t>
      </w:r>
      <w:r w:rsidR="00E86287" w:rsidRPr="00CC1765">
        <w:rPr>
          <w:rFonts w:asciiTheme="minorHAnsi" w:hAnsiTheme="minorHAnsi" w:cstheme="minorHAnsi"/>
          <w:bCs/>
          <w:color w:val="000000" w:themeColor="text1"/>
          <w:sz w:val="22"/>
          <w:szCs w:val="22"/>
        </w:rPr>
        <w:t xml:space="preserve">Szolgáltató </w:t>
      </w:r>
      <w:r w:rsidR="007C6633" w:rsidRPr="00CC1765">
        <w:rPr>
          <w:rFonts w:asciiTheme="minorHAnsi" w:hAnsiTheme="minorHAnsi" w:cstheme="minorHAnsi"/>
          <w:color w:val="000000" w:themeColor="text1"/>
          <w:sz w:val="22"/>
          <w:szCs w:val="22"/>
        </w:rPr>
        <w:t>a meger</w:t>
      </w:r>
      <w:r w:rsidR="007C6633" w:rsidRPr="00CC1765">
        <w:rPr>
          <w:rFonts w:asciiTheme="minorHAnsi" w:hAnsiTheme="minorHAnsi" w:cstheme="minorHAnsi" w:hint="eastAsia"/>
          <w:color w:val="000000" w:themeColor="text1"/>
          <w:sz w:val="22"/>
          <w:szCs w:val="22"/>
        </w:rPr>
        <w:t>ő</w:t>
      </w:r>
      <w:r w:rsidR="007C6633" w:rsidRPr="00CC1765">
        <w:rPr>
          <w:rFonts w:asciiTheme="minorHAnsi" w:hAnsiTheme="minorHAnsi" w:cstheme="minorHAnsi"/>
          <w:color w:val="000000" w:themeColor="text1"/>
          <w:sz w:val="22"/>
          <w:szCs w:val="22"/>
        </w:rPr>
        <w:t>sített eljárás alá tartozó ügyfeleknél a</w:t>
      </w:r>
      <w:r w:rsidR="00FD193C" w:rsidRPr="00CC1765">
        <w:rPr>
          <w:rFonts w:asciiTheme="minorHAnsi" w:hAnsiTheme="minorHAnsi" w:cstheme="minorHAnsi"/>
          <w:color w:val="000000" w:themeColor="text1"/>
          <w:sz w:val="22"/>
          <w:szCs w:val="22"/>
        </w:rPr>
        <w:t xml:space="preserve"> 14/2025. (VI. 16.) MNB rendelet</w:t>
      </w:r>
      <w:r w:rsidR="00FD193C" w:rsidRPr="00CC1765" w:rsidDel="00FD193C">
        <w:rPr>
          <w:rFonts w:asciiTheme="minorHAnsi" w:hAnsiTheme="minorHAnsi" w:cstheme="minorHAnsi"/>
          <w:color w:val="000000" w:themeColor="text1"/>
          <w:sz w:val="22"/>
          <w:szCs w:val="22"/>
        </w:rPr>
        <w:t xml:space="preserve"> </w:t>
      </w:r>
      <w:r w:rsidR="00FD193C" w:rsidRPr="00CC1765">
        <w:rPr>
          <w:rFonts w:asciiTheme="minorHAnsi" w:hAnsiTheme="minorHAnsi" w:cstheme="minorHAnsi"/>
          <w:sz w:val="22"/>
          <w:szCs w:val="22"/>
        </w:rPr>
        <w:t>35–42</w:t>
      </w:r>
      <w:r w:rsidR="007C6633" w:rsidRPr="00CC1765">
        <w:rPr>
          <w:rFonts w:asciiTheme="minorHAnsi" w:hAnsiTheme="minorHAnsi" w:cstheme="minorHAnsi"/>
          <w:color w:val="000000" w:themeColor="text1"/>
          <w:sz w:val="22"/>
          <w:szCs w:val="22"/>
        </w:rPr>
        <w:t xml:space="preserve">. § rendelkezéseinek </w:t>
      </w:r>
      <w:r w:rsidR="009961A1" w:rsidRPr="00CC1765">
        <w:rPr>
          <w:rFonts w:asciiTheme="minorHAnsi" w:hAnsiTheme="minorHAnsi" w:cstheme="minorHAnsi"/>
          <w:color w:val="000000" w:themeColor="text1"/>
          <w:sz w:val="22"/>
          <w:szCs w:val="22"/>
        </w:rPr>
        <w:t xml:space="preserve">és </w:t>
      </w:r>
      <w:r w:rsidR="007C6633" w:rsidRPr="00CC1765">
        <w:rPr>
          <w:rFonts w:asciiTheme="minorHAnsi" w:hAnsiTheme="minorHAnsi" w:cstheme="minorHAnsi"/>
          <w:color w:val="000000" w:themeColor="text1"/>
          <w:sz w:val="22"/>
          <w:szCs w:val="22"/>
        </w:rPr>
        <w:t>a VII. fejezetben foglaltaknak megfelelően, kockázatalapon, de minden esetben 30 munkanapon belül sz</w:t>
      </w:r>
      <w:r w:rsidR="007C6633" w:rsidRPr="00CC1765">
        <w:rPr>
          <w:rFonts w:asciiTheme="minorHAnsi" w:hAnsiTheme="minorHAnsi" w:cstheme="minorHAnsi" w:hint="eastAsia"/>
          <w:color w:val="000000" w:themeColor="text1"/>
          <w:sz w:val="22"/>
          <w:szCs w:val="22"/>
        </w:rPr>
        <w:t>ű</w:t>
      </w:r>
      <w:r w:rsidR="007C6633" w:rsidRPr="00CC1765">
        <w:rPr>
          <w:rFonts w:asciiTheme="minorHAnsi" w:hAnsiTheme="minorHAnsi" w:cstheme="minorHAnsi"/>
          <w:color w:val="000000" w:themeColor="text1"/>
          <w:sz w:val="22"/>
          <w:szCs w:val="22"/>
        </w:rPr>
        <w:t>ri, és pénzmosás és terrorizmus finanszírozása szempontjából elemzi és értékeli a bels</w:t>
      </w:r>
      <w:r w:rsidR="007C6633" w:rsidRPr="00CC1765">
        <w:rPr>
          <w:rFonts w:asciiTheme="minorHAnsi" w:hAnsiTheme="minorHAnsi" w:cstheme="minorHAnsi" w:hint="eastAsia"/>
          <w:color w:val="000000" w:themeColor="text1"/>
          <w:sz w:val="22"/>
          <w:szCs w:val="22"/>
        </w:rPr>
        <w:t>ő</w:t>
      </w:r>
      <w:r w:rsidR="007C6633" w:rsidRPr="00CC1765">
        <w:rPr>
          <w:rFonts w:asciiTheme="minorHAnsi" w:hAnsiTheme="minorHAnsi" w:cstheme="minorHAnsi"/>
          <w:color w:val="000000" w:themeColor="text1"/>
          <w:sz w:val="22"/>
          <w:szCs w:val="22"/>
        </w:rPr>
        <w:t xml:space="preserve"> kockázatértékelésben meghatározott ügyleteket.</w:t>
      </w:r>
      <w:r w:rsidR="0091416F" w:rsidRPr="00CC1765">
        <w:rPr>
          <w:rFonts w:asciiTheme="minorHAnsi" w:hAnsiTheme="minorHAnsi" w:cstheme="minorHAnsi"/>
          <w:sz w:val="22"/>
          <w:szCs w:val="22"/>
        </w:rPr>
        <w:t xml:space="preserve"> A </w:t>
      </w:r>
      <w:r w:rsidR="00C026E1" w:rsidRPr="00CC1765">
        <w:rPr>
          <w:rFonts w:asciiTheme="minorHAnsi" w:hAnsiTheme="minorHAnsi" w:cstheme="minorHAnsi"/>
          <w:color w:val="000000" w:themeColor="text1"/>
          <w:sz w:val="22"/>
          <w:szCs w:val="22"/>
        </w:rPr>
        <w:t>S</w:t>
      </w:r>
      <w:r w:rsidR="0091416F" w:rsidRPr="00CC1765">
        <w:rPr>
          <w:rFonts w:asciiTheme="minorHAnsi" w:hAnsiTheme="minorHAnsi" w:cstheme="minorHAnsi"/>
          <w:color w:val="000000" w:themeColor="text1"/>
          <w:sz w:val="22"/>
          <w:szCs w:val="22"/>
        </w:rPr>
        <w:t>zolgáltató a meger</w:t>
      </w:r>
      <w:r w:rsidR="0091416F" w:rsidRPr="00CC1765">
        <w:rPr>
          <w:rFonts w:asciiTheme="minorHAnsi" w:hAnsiTheme="minorHAnsi" w:cstheme="minorHAnsi" w:hint="eastAsia"/>
          <w:color w:val="000000" w:themeColor="text1"/>
          <w:sz w:val="22"/>
          <w:szCs w:val="22"/>
        </w:rPr>
        <w:t>ő</w:t>
      </w:r>
      <w:r w:rsidR="0091416F" w:rsidRPr="00CC1765">
        <w:rPr>
          <w:rFonts w:asciiTheme="minorHAnsi" w:hAnsiTheme="minorHAnsi" w:cstheme="minorHAnsi"/>
          <w:color w:val="000000" w:themeColor="text1"/>
          <w:sz w:val="22"/>
          <w:szCs w:val="22"/>
        </w:rPr>
        <w:t>sített eljárás alá tartozó ügyfelekre ügyletenként és egy adott id</w:t>
      </w:r>
      <w:r w:rsidR="0091416F" w:rsidRPr="00CC1765">
        <w:rPr>
          <w:rFonts w:asciiTheme="minorHAnsi" w:hAnsiTheme="minorHAnsi" w:cstheme="minorHAnsi" w:hint="eastAsia"/>
          <w:color w:val="000000" w:themeColor="text1"/>
          <w:sz w:val="22"/>
          <w:szCs w:val="22"/>
        </w:rPr>
        <w:t>ő</w:t>
      </w:r>
      <w:r w:rsidR="0091416F" w:rsidRPr="00CC1765">
        <w:rPr>
          <w:rFonts w:asciiTheme="minorHAnsi" w:hAnsiTheme="minorHAnsi" w:cstheme="minorHAnsi"/>
          <w:color w:val="000000" w:themeColor="text1"/>
          <w:sz w:val="22"/>
          <w:szCs w:val="22"/>
        </w:rPr>
        <w:t>szakra vonatkozó több ügyletre összesített értékhatárt is alkalmaz. A bels</w:t>
      </w:r>
      <w:r w:rsidR="0091416F" w:rsidRPr="00CC1765">
        <w:rPr>
          <w:rFonts w:asciiTheme="minorHAnsi" w:hAnsiTheme="minorHAnsi" w:cstheme="minorHAnsi" w:hint="eastAsia"/>
          <w:color w:val="000000" w:themeColor="text1"/>
          <w:sz w:val="22"/>
          <w:szCs w:val="22"/>
        </w:rPr>
        <w:t>ő</w:t>
      </w:r>
      <w:r w:rsidR="0091416F" w:rsidRPr="00CC1765">
        <w:rPr>
          <w:rFonts w:asciiTheme="minorHAnsi" w:hAnsiTheme="minorHAnsi" w:cstheme="minorHAnsi"/>
          <w:color w:val="000000" w:themeColor="text1"/>
          <w:sz w:val="22"/>
          <w:szCs w:val="22"/>
        </w:rPr>
        <w:t xml:space="preserve"> kockázatértékelésben meghatározott értékhatárt a </w:t>
      </w:r>
      <w:r w:rsidR="00C026E1" w:rsidRPr="00CC1765">
        <w:rPr>
          <w:rFonts w:asciiTheme="minorHAnsi" w:hAnsiTheme="minorHAnsi" w:cstheme="minorHAnsi"/>
          <w:color w:val="000000" w:themeColor="text1"/>
          <w:sz w:val="22"/>
          <w:szCs w:val="22"/>
        </w:rPr>
        <w:t>S</w:t>
      </w:r>
      <w:r w:rsidR="0091416F" w:rsidRPr="00CC1765">
        <w:rPr>
          <w:rFonts w:asciiTheme="minorHAnsi" w:hAnsiTheme="minorHAnsi" w:cstheme="minorHAnsi"/>
          <w:color w:val="000000" w:themeColor="text1"/>
          <w:sz w:val="22"/>
          <w:szCs w:val="22"/>
        </w:rPr>
        <w:t>zolgáltató a kockázatcsökkent</w:t>
      </w:r>
      <w:r w:rsidR="0091416F" w:rsidRPr="00CC1765">
        <w:rPr>
          <w:rFonts w:asciiTheme="minorHAnsi" w:hAnsiTheme="minorHAnsi" w:cstheme="minorHAnsi" w:hint="eastAsia"/>
          <w:color w:val="000000" w:themeColor="text1"/>
          <w:sz w:val="22"/>
          <w:szCs w:val="22"/>
        </w:rPr>
        <w:t>ő</w:t>
      </w:r>
      <w:r w:rsidR="0091416F" w:rsidRPr="00CC1765">
        <w:rPr>
          <w:rFonts w:asciiTheme="minorHAnsi" w:hAnsiTheme="minorHAnsi" w:cstheme="minorHAnsi"/>
          <w:color w:val="000000" w:themeColor="text1"/>
          <w:sz w:val="22"/>
          <w:szCs w:val="22"/>
        </w:rPr>
        <w:t xml:space="preserve"> és -növel</w:t>
      </w:r>
      <w:r w:rsidR="0091416F" w:rsidRPr="00CC1765">
        <w:rPr>
          <w:rFonts w:asciiTheme="minorHAnsi" w:hAnsiTheme="minorHAnsi" w:cstheme="minorHAnsi" w:hint="eastAsia"/>
          <w:color w:val="000000" w:themeColor="text1"/>
          <w:sz w:val="22"/>
          <w:szCs w:val="22"/>
        </w:rPr>
        <w:t>ő</w:t>
      </w:r>
      <w:r w:rsidR="0091416F" w:rsidRPr="00CC1765">
        <w:rPr>
          <w:rFonts w:asciiTheme="minorHAnsi" w:hAnsiTheme="minorHAnsi" w:cstheme="minorHAnsi"/>
          <w:color w:val="000000" w:themeColor="text1"/>
          <w:sz w:val="22"/>
          <w:szCs w:val="22"/>
        </w:rPr>
        <w:t xml:space="preserve"> tényez</w:t>
      </w:r>
      <w:r w:rsidR="0091416F" w:rsidRPr="00CC1765">
        <w:rPr>
          <w:rFonts w:asciiTheme="minorHAnsi" w:hAnsiTheme="minorHAnsi" w:cstheme="minorHAnsi" w:hint="eastAsia"/>
          <w:color w:val="000000" w:themeColor="text1"/>
          <w:sz w:val="22"/>
          <w:szCs w:val="22"/>
        </w:rPr>
        <w:t>ő</w:t>
      </w:r>
      <w:r w:rsidR="0091416F" w:rsidRPr="00CC1765">
        <w:rPr>
          <w:rFonts w:asciiTheme="minorHAnsi" w:hAnsiTheme="minorHAnsi" w:cstheme="minorHAnsi"/>
          <w:color w:val="000000" w:themeColor="text1"/>
          <w:sz w:val="22"/>
          <w:szCs w:val="22"/>
        </w:rPr>
        <w:t>k együttes értékelésével, kockázatalapon, ügyletenként határozza meg.</w:t>
      </w:r>
      <w:r w:rsidR="00FD193C" w:rsidRPr="00CC1765">
        <w:rPr>
          <w:rFonts w:asciiTheme="minorHAnsi" w:hAnsiTheme="minorHAnsi" w:cstheme="minorHAnsi"/>
          <w:sz w:val="22"/>
          <w:szCs w:val="22"/>
        </w:rPr>
        <w:t xml:space="preserve"> </w:t>
      </w:r>
      <w:r w:rsidR="00FD193C" w:rsidRPr="00CC1765">
        <w:rPr>
          <w:rFonts w:asciiTheme="minorHAnsi" w:hAnsiTheme="minorHAnsi" w:cstheme="minorHAnsi"/>
          <w:b/>
          <w:bCs/>
          <w:sz w:val="22"/>
          <w:szCs w:val="22"/>
        </w:rPr>
        <w:t>[</w:t>
      </w:r>
      <w:r w:rsidR="00FD193C" w:rsidRPr="00CC1765">
        <w:rPr>
          <w:rFonts w:asciiTheme="minorHAnsi" w:hAnsiTheme="minorHAnsi" w:cstheme="minorHAnsi"/>
          <w:b/>
          <w:bCs/>
          <w:color w:val="000000" w:themeColor="text1"/>
          <w:sz w:val="22"/>
          <w:szCs w:val="22"/>
        </w:rPr>
        <w:t>A Szolgáltató rögzíti azt, hogy a kockázatértékelésében</w:t>
      </w:r>
      <w:r w:rsidR="008A24BE" w:rsidRPr="00CC1765">
        <w:rPr>
          <w:rFonts w:asciiTheme="minorHAnsi" w:hAnsiTheme="minorHAnsi" w:cstheme="minorHAnsi"/>
          <w:b/>
          <w:bCs/>
          <w:color w:val="000000" w:themeColor="text1"/>
          <w:sz w:val="22"/>
          <w:szCs w:val="22"/>
        </w:rPr>
        <w:t>, belső szabályza</w:t>
      </w:r>
      <w:r w:rsidR="00545EF7" w:rsidRPr="00CC1765">
        <w:rPr>
          <w:rFonts w:asciiTheme="minorHAnsi" w:hAnsiTheme="minorHAnsi" w:cstheme="minorHAnsi"/>
          <w:b/>
          <w:bCs/>
          <w:color w:val="000000" w:themeColor="text1"/>
          <w:sz w:val="22"/>
          <w:szCs w:val="22"/>
        </w:rPr>
        <w:t>t</w:t>
      </w:r>
      <w:r w:rsidR="008A24BE" w:rsidRPr="00CC1765">
        <w:rPr>
          <w:rFonts w:asciiTheme="minorHAnsi" w:hAnsiTheme="minorHAnsi" w:cstheme="minorHAnsi"/>
          <w:b/>
          <w:bCs/>
          <w:color w:val="000000" w:themeColor="text1"/>
          <w:sz w:val="22"/>
          <w:szCs w:val="22"/>
        </w:rPr>
        <w:t>ban, vagy belső programban</w:t>
      </w:r>
      <w:r w:rsidR="00FD193C" w:rsidRPr="00CC1765">
        <w:rPr>
          <w:rFonts w:asciiTheme="minorHAnsi" w:hAnsiTheme="minorHAnsi" w:cstheme="minorHAnsi"/>
          <w:b/>
          <w:bCs/>
          <w:color w:val="000000" w:themeColor="text1"/>
          <w:sz w:val="22"/>
          <w:szCs w:val="22"/>
        </w:rPr>
        <w:t xml:space="preserve"> hol találhatóak meg részletesen a kockázatcsökkent</w:t>
      </w:r>
      <w:r w:rsidR="00FD193C" w:rsidRPr="00CC1765">
        <w:rPr>
          <w:rFonts w:asciiTheme="minorHAnsi" w:hAnsiTheme="minorHAnsi" w:cstheme="minorHAnsi" w:hint="eastAsia"/>
          <w:b/>
          <w:bCs/>
          <w:color w:val="000000" w:themeColor="text1"/>
          <w:sz w:val="22"/>
          <w:szCs w:val="22"/>
        </w:rPr>
        <w:t>ő</w:t>
      </w:r>
      <w:r w:rsidR="00FD193C" w:rsidRPr="00CC1765">
        <w:rPr>
          <w:rFonts w:asciiTheme="minorHAnsi" w:hAnsiTheme="minorHAnsi" w:cstheme="minorHAnsi"/>
          <w:b/>
          <w:bCs/>
          <w:color w:val="000000" w:themeColor="text1"/>
          <w:sz w:val="22"/>
          <w:szCs w:val="22"/>
        </w:rPr>
        <w:t xml:space="preserve"> és -növel</w:t>
      </w:r>
      <w:r w:rsidR="00FD193C" w:rsidRPr="00CC1765">
        <w:rPr>
          <w:rFonts w:asciiTheme="minorHAnsi" w:hAnsiTheme="minorHAnsi" w:cstheme="minorHAnsi" w:hint="eastAsia"/>
          <w:b/>
          <w:bCs/>
          <w:color w:val="000000" w:themeColor="text1"/>
          <w:sz w:val="22"/>
          <w:szCs w:val="22"/>
        </w:rPr>
        <w:t>ő</w:t>
      </w:r>
      <w:r w:rsidR="00FD193C" w:rsidRPr="00CC1765">
        <w:rPr>
          <w:rFonts w:asciiTheme="minorHAnsi" w:hAnsiTheme="minorHAnsi" w:cstheme="minorHAnsi"/>
          <w:b/>
          <w:bCs/>
          <w:color w:val="000000" w:themeColor="text1"/>
          <w:sz w:val="22"/>
          <w:szCs w:val="22"/>
        </w:rPr>
        <w:t xml:space="preserve"> tényez</w:t>
      </w:r>
      <w:r w:rsidR="00FD193C" w:rsidRPr="00CC1765">
        <w:rPr>
          <w:rFonts w:asciiTheme="minorHAnsi" w:hAnsiTheme="minorHAnsi" w:cstheme="minorHAnsi" w:hint="eastAsia"/>
          <w:b/>
          <w:bCs/>
          <w:color w:val="000000" w:themeColor="text1"/>
          <w:sz w:val="22"/>
          <w:szCs w:val="22"/>
        </w:rPr>
        <w:t>ő</w:t>
      </w:r>
      <w:r w:rsidR="00FD193C" w:rsidRPr="00CC1765">
        <w:rPr>
          <w:rFonts w:asciiTheme="minorHAnsi" w:hAnsiTheme="minorHAnsi" w:cstheme="minorHAnsi"/>
          <w:b/>
          <w:bCs/>
          <w:color w:val="000000" w:themeColor="text1"/>
          <w:sz w:val="22"/>
          <w:szCs w:val="22"/>
        </w:rPr>
        <w:t>k együttes értékelésével meghatározott értékhatárok.</w:t>
      </w:r>
      <w:r w:rsidR="00E86287" w:rsidRPr="00CC1765">
        <w:rPr>
          <w:rFonts w:asciiTheme="minorHAnsi" w:hAnsiTheme="minorHAnsi" w:cstheme="minorHAnsi"/>
        </w:rPr>
        <w:t xml:space="preserve"> </w:t>
      </w:r>
      <w:r w:rsidR="00E86287" w:rsidRPr="00CC1765">
        <w:rPr>
          <w:rFonts w:asciiTheme="minorHAnsi" w:hAnsiTheme="minorHAnsi" w:cstheme="minorHAnsi"/>
          <w:b/>
          <w:bCs/>
          <w:color w:val="000000" w:themeColor="text1"/>
          <w:sz w:val="22"/>
          <w:szCs w:val="22"/>
        </w:rPr>
        <w:t>Szükséges rögzíteni, hogy a fentiek szerinti, a 14/2025. (VI. 16.) MNB rendelet 35–42. § rendelkezéseinek és a VII. fejezetben foglaltaknak megfelel</w:t>
      </w:r>
      <w:r w:rsidR="00E86287" w:rsidRPr="00CC1765">
        <w:rPr>
          <w:rFonts w:asciiTheme="minorHAnsi" w:hAnsiTheme="minorHAnsi" w:cstheme="minorHAnsi" w:hint="eastAsia"/>
          <w:b/>
          <w:bCs/>
          <w:color w:val="000000" w:themeColor="text1"/>
          <w:sz w:val="22"/>
          <w:szCs w:val="22"/>
        </w:rPr>
        <w:t>ő</w:t>
      </w:r>
      <w:r w:rsidR="00E86287" w:rsidRPr="00CC1765">
        <w:rPr>
          <w:rFonts w:asciiTheme="minorHAnsi" w:hAnsiTheme="minorHAnsi" w:cstheme="minorHAnsi"/>
          <w:b/>
          <w:bCs/>
          <w:color w:val="000000" w:themeColor="text1"/>
          <w:sz w:val="22"/>
          <w:szCs w:val="22"/>
        </w:rPr>
        <w:t xml:space="preserve"> </w:t>
      </w:r>
      <w:r w:rsidR="002F29CA">
        <w:rPr>
          <w:rFonts w:asciiTheme="minorHAnsi" w:hAnsiTheme="minorHAnsi" w:cstheme="minorHAnsi"/>
          <w:b/>
          <w:bCs/>
          <w:color w:val="000000" w:themeColor="text1"/>
          <w:sz w:val="22"/>
          <w:szCs w:val="22"/>
        </w:rPr>
        <w:t>belső szabályzat</w:t>
      </w:r>
      <w:r w:rsidR="00E86287" w:rsidRPr="00CC1765">
        <w:rPr>
          <w:rFonts w:asciiTheme="minorHAnsi" w:hAnsiTheme="minorHAnsi" w:cstheme="minorHAnsi"/>
          <w:b/>
          <w:bCs/>
          <w:color w:val="000000" w:themeColor="text1"/>
          <w:sz w:val="22"/>
          <w:szCs w:val="22"/>
        </w:rPr>
        <w:t xml:space="preserve"> hol került meghatározásra és hol érhet</w:t>
      </w:r>
      <w:r w:rsidR="00E86287" w:rsidRPr="00CC1765">
        <w:rPr>
          <w:rFonts w:asciiTheme="minorHAnsi" w:hAnsiTheme="minorHAnsi" w:cstheme="minorHAnsi" w:hint="eastAsia"/>
          <w:b/>
          <w:bCs/>
          <w:color w:val="000000" w:themeColor="text1"/>
          <w:sz w:val="22"/>
          <w:szCs w:val="22"/>
        </w:rPr>
        <w:t>ő</w:t>
      </w:r>
      <w:r w:rsidR="00E86287" w:rsidRPr="00CC1765">
        <w:rPr>
          <w:rFonts w:asciiTheme="minorHAnsi" w:hAnsiTheme="minorHAnsi" w:cstheme="minorHAnsi"/>
          <w:b/>
          <w:bCs/>
          <w:color w:val="000000" w:themeColor="text1"/>
          <w:sz w:val="22"/>
          <w:szCs w:val="22"/>
        </w:rPr>
        <w:t xml:space="preserve"> el</w:t>
      </w:r>
      <w:r w:rsidR="008A24BE" w:rsidRPr="00CC1765">
        <w:rPr>
          <w:rFonts w:asciiTheme="minorHAnsi" w:hAnsiTheme="minorHAnsi" w:cstheme="minorHAnsi"/>
          <w:b/>
          <w:bCs/>
          <w:color w:val="000000" w:themeColor="text1"/>
          <w:sz w:val="22"/>
          <w:szCs w:val="22"/>
        </w:rPr>
        <w:t xml:space="preserve"> &lt;</w:t>
      </w:r>
      <w:r w:rsidR="008A24BE" w:rsidRPr="00CC1765">
        <w:t xml:space="preserve"> </w:t>
      </w:r>
      <w:r w:rsidR="008A24BE" w:rsidRPr="00CC1765">
        <w:rPr>
          <w:rFonts w:asciiTheme="minorHAnsi" w:hAnsiTheme="minorHAnsi" w:cstheme="minorHAnsi"/>
          <w:b/>
          <w:bCs/>
          <w:color w:val="000000" w:themeColor="text1"/>
          <w:sz w:val="22"/>
          <w:szCs w:val="22"/>
        </w:rPr>
        <w:t>bels</w:t>
      </w:r>
      <w:r w:rsidR="008A24BE" w:rsidRPr="00CC1765">
        <w:rPr>
          <w:rFonts w:asciiTheme="minorHAnsi" w:hAnsiTheme="minorHAnsi" w:cstheme="minorHAnsi" w:hint="eastAsia"/>
          <w:b/>
          <w:bCs/>
          <w:color w:val="000000" w:themeColor="text1"/>
          <w:sz w:val="22"/>
          <w:szCs w:val="22"/>
        </w:rPr>
        <w:t>ő</w:t>
      </w:r>
      <w:r w:rsidR="008A24BE" w:rsidRPr="00CC1765">
        <w:rPr>
          <w:rFonts w:asciiTheme="minorHAnsi" w:hAnsiTheme="minorHAnsi" w:cstheme="minorHAnsi"/>
          <w:b/>
          <w:bCs/>
          <w:color w:val="000000" w:themeColor="text1"/>
          <w:sz w:val="22"/>
          <w:szCs w:val="22"/>
        </w:rPr>
        <w:t xml:space="preserve"> eljárásrend, szabályzat, vagy szabályzat jelleg</w:t>
      </w:r>
      <w:r w:rsidR="008A24BE" w:rsidRPr="00CC1765">
        <w:rPr>
          <w:rFonts w:asciiTheme="minorHAnsi" w:hAnsiTheme="minorHAnsi" w:cstheme="minorHAnsi" w:hint="eastAsia"/>
          <w:b/>
          <w:bCs/>
          <w:color w:val="000000" w:themeColor="text1"/>
          <w:sz w:val="22"/>
          <w:szCs w:val="22"/>
        </w:rPr>
        <w:t>ű</w:t>
      </w:r>
      <w:r w:rsidR="008A24BE" w:rsidRPr="00CC1765">
        <w:rPr>
          <w:rFonts w:asciiTheme="minorHAnsi" w:hAnsiTheme="minorHAnsi" w:cstheme="minorHAnsi"/>
          <w:b/>
          <w:bCs/>
          <w:color w:val="000000" w:themeColor="text1"/>
          <w:sz w:val="22"/>
          <w:szCs w:val="22"/>
        </w:rPr>
        <w:t xml:space="preserve"> program címe és száma, a melléklet száma&gt;</w:t>
      </w:r>
      <w:r w:rsidR="00E86287" w:rsidRPr="00CC1765">
        <w:rPr>
          <w:rFonts w:asciiTheme="minorHAnsi" w:hAnsiTheme="minorHAnsi" w:cstheme="minorHAnsi"/>
          <w:b/>
          <w:bCs/>
          <w:color w:val="000000" w:themeColor="text1"/>
          <w:sz w:val="22"/>
          <w:szCs w:val="22"/>
        </w:rPr>
        <w:t>. Szükséges megjelölni a végrehajtásért felel</w:t>
      </w:r>
      <w:r w:rsidR="00E86287" w:rsidRPr="00CC1765">
        <w:rPr>
          <w:rFonts w:asciiTheme="minorHAnsi" w:hAnsiTheme="minorHAnsi" w:cstheme="minorHAnsi" w:hint="eastAsia"/>
          <w:b/>
          <w:bCs/>
          <w:color w:val="000000" w:themeColor="text1"/>
          <w:sz w:val="22"/>
          <w:szCs w:val="22"/>
        </w:rPr>
        <w:t>ő</w:t>
      </w:r>
      <w:r w:rsidR="00E86287" w:rsidRPr="00CC1765">
        <w:rPr>
          <w:rFonts w:asciiTheme="minorHAnsi" w:hAnsiTheme="minorHAnsi" w:cstheme="minorHAnsi"/>
          <w:b/>
          <w:bCs/>
          <w:color w:val="000000" w:themeColor="text1"/>
          <w:sz w:val="22"/>
          <w:szCs w:val="22"/>
        </w:rPr>
        <w:t>s szervezeti egységeket és felel</w:t>
      </w:r>
      <w:r w:rsidR="00E86287" w:rsidRPr="00CC1765">
        <w:rPr>
          <w:rFonts w:asciiTheme="minorHAnsi" w:hAnsiTheme="minorHAnsi" w:cstheme="minorHAnsi" w:hint="eastAsia"/>
          <w:b/>
          <w:bCs/>
          <w:color w:val="000000" w:themeColor="text1"/>
          <w:sz w:val="22"/>
          <w:szCs w:val="22"/>
        </w:rPr>
        <w:t>ő</w:t>
      </w:r>
      <w:r w:rsidR="00E86287" w:rsidRPr="00CC1765">
        <w:rPr>
          <w:rFonts w:asciiTheme="minorHAnsi" w:hAnsiTheme="minorHAnsi" w:cstheme="minorHAnsi"/>
          <w:b/>
          <w:bCs/>
          <w:color w:val="000000" w:themeColor="text1"/>
          <w:sz w:val="22"/>
          <w:szCs w:val="22"/>
        </w:rPr>
        <w:t>s személyeket.</w:t>
      </w:r>
      <w:r w:rsidR="00FD193C" w:rsidRPr="00CC1765">
        <w:rPr>
          <w:rFonts w:asciiTheme="minorHAnsi" w:hAnsiTheme="minorHAnsi" w:cstheme="minorHAnsi"/>
          <w:b/>
          <w:bCs/>
          <w:color w:val="000000" w:themeColor="text1"/>
          <w:sz w:val="22"/>
          <w:szCs w:val="22"/>
        </w:rPr>
        <w:t>]</w:t>
      </w:r>
    </w:p>
    <w:p w14:paraId="383CECC8" w14:textId="77777777" w:rsidR="0091416F" w:rsidRPr="00CC1765" w:rsidRDefault="0091416F" w:rsidP="006910AC">
      <w:pPr>
        <w:tabs>
          <w:tab w:val="left" w:pos="284"/>
          <w:tab w:val="left" w:pos="851"/>
        </w:tabs>
        <w:rPr>
          <w:rFonts w:asciiTheme="minorHAnsi" w:hAnsiTheme="minorHAnsi" w:cstheme="minorHAnsi"/>
          <w:color w:val="000000" w:themeColor="text1"/>
          <w:sz w:val="22"/>
          <w:szCs w:val="22"/>
        </w:rPr>
      </w:pPr>
    </w:p>
    <w:p w14:paraId="012AF118" w14:textId="1E1AE0FD" w:rsidR="0091416F" w:rsidRPr="00CC1765" w:rsidRDefault="0091416F" w:rsidP="006910AC">
      <w:pPr>
        <w:tabs>
          <w:tab w:val="left" w:pos="284"/>
          <w:tab w:val="left" w:pos="851"/>
        </w:tabs>
        <w:rPr>
          <w:rFonts w:asciiTheme="minorHAnsi" w:hAnsiTheme="minorHAnsi" w:cstheme="minorHAnsi"/>
          <w:color w:val="000000" w:themeColor="text1"/>
          <w:sz w:val="22"/>
          <w:szCs w:val="22"/>
        </w:rPr>
      </w:pPr>
      <w:bookmarkStart w:id="182" w:name="_Hlk182946368"/>
      <w:r w:rsidRPr="00CC1765">
        <w:rPr>
          <w:rFonts w:asciiTheme="minorHAnsi" w:hAnsiTheme="minorHAnsi" w:cstheme="minorHAnsi"/>
          <w:color w:val="000000" w:themeColor="text1"/>
          <w:sz w:val="22"/>
          <w:szCs w:val="22"/>
        </w:rPr>
        <w:t xml:space="preserve">A </w:t>
      </w:r>
      <w:r w:rsidR="00E86287" w:rsidRPr="00CC1765">
        <w:rPr>
          <w:rFonts w:asciiTheme="minorHAnsi" w:hAnsiTheme="minorHAnsi" w:cstheme="minorHAnsi"/>
          <w:bCs/>
          <w:color w:val="000000" w:themeColor="text1"/>
          <w:sz w:val="22"/>
          <w:szCs w:val="22"/>
        </w:rPr>
        <w:t>Szolgáltatónak</w:t>
      </w:r>
      <w:r w:rsidR="00E86287" w:rsidRPr="00CC1765">
        <w:rPr>
          <w:rFonts w:asciiTheme="minorHAnsi" w:hAnsiTheme="minorHAnsi" w:cstheme="minorHAnsi"/>
          <w:b/>
          <w:color w:val="000000" w:themeColor="text1"/>
          <w:sz w:val="22"/>
          <w:szCs w:val="22"/>
        </w:rPr>
        <w:t xml:space="preserve"> </w:t>
      </w:r>
      <w:r w:rsidRPr="00CC1765">
        <w:rPr>
          <w:rFonts w:asciiTheme="minorHAnsi" w:hAnsiTheme="minorHAnsi" w:cstheme="minorHAnsi"/>
          <w:color w:val="000000" w:themeColor="text1"/>
          <w:sz w:val="22"/>
          <w:szCs w:val="22"/>
        </w:rPr>
        <w:t>a meger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sített eljárás alá tartozó ügyfelek esetében az ügyfele pénzmosás szempontjából kockázatos ügyletei vonatkozásában</w:t>
      </w:r>
      <w:r w:rsidR="00E86287" w:rsidRPr="00CC1765">
        <w:rPr>
          <w:rFonts w:asciiTheme="minorHAnsi" w:hAnsiTheme="minorHAnsi" w:cstheme="minorHAnsi"/>
          <w:color w:val="000000" w:themeColor="text1"/>
          <w:sz w:val="22"/>
          <w:szCs w:val="22"/>
        </w:rPr>
        <w:t xml:space="preserve"> a következő intézkedéseket kell végrehajtani</w:t>
      </w:r>
      <w:r w:rsidRPr="00CC1765">
        <w:rPr>
          <w:rFonts w:asciiTheme="minorHAnsi" w:hAnsiTheme="minorHAnsi" w:cstheme="minorHAnsi"/>
          <w:color w:val="000000" w:themeColor="text1"/>
          <w:sz w:val="22"/>
          <w:szCs w:val="22"/>
        </w:rPr>
        <w:t>:</w:t>
      </w:r>
    </w:p>
    <w:p w14:paraId="676FCF4D" w14:textId="239DEABD" w:rsidR="0091416F" w:rsidRPr="00CC1765" w:rsidRDefault="0091416F" w:rsidP="006910AC">
      <w:pPr>
        <w:pStyle w:val="Listaszerbekezds"/>
        <w:numPr>
          <w:ilvl w:val="0"/>
          <w:numId w:val="46"/>
        </w:numPr>
        <w:tabs>
          <w:tab w:val="left" w:pos="1134"/>
        </w:tabs>
        <w:spacing w:after="0" w:line="240" w:lineRule="auto"/>
        <w:ind w:left="1134" w:hanging="567"/>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haladéktalanul beszerzi a pénzeszköz forrására vonatkozó információkat, valamint ezen információk igazoló ellenőrzése érdekében az igazoló dokumentumok bemutatását is megköveteli,</w:t>
      </w:r>
    </w:p>
    <w:p w14:paraId="4770B5E8" w14:textId="61764AE6" w:rsidR="0091416F" w:rsidRPr="00CC1765" w:rsidRDefault="0091416F" w:rsidP="006910AC">
      <w:pPr>
        <w:pStyle w:val="Listaszerbekezds"/>
        <w:numPr>
          <w:ilvl w:val="0"/>
          <w:numId w:val="46"/>
        </w:numPr>
        <w:tabs>
          <w:tab w:val="left" w:pos="1134"/>
        </w:tabs>
        <w:spacing w:after="0" w:line="240" w:lineRule="auto"/>
        <w:ind w:left="1134" w:hanging="567"/>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ellenőrzi, hogy az ügyféllel vagy annak jelentős ügyleti partnereivel kapcsolatban nem merült-e fel negatív jellegű, hiteles és megbízható nyilvános forrásból származó információ, továbbá</w:t>
      </w:r>
    </w:p>
    <w:p w14:paraId="274C9964" w14:textId="1C269B0B" w:rsidR="007C6633" w:rsidRPr="00CC1765" w:rsidRDefault="0091416F" w:rsidP="008A24BE">
      <w:pPr>
        <w:pStyle w:val="Listaszerbekezds"/>
        <w:numPr>
          <w:ilvl w:val="0"/>
          <w:numId w:val="46"/>
        </w:numPr>
        <w:tabs>
          <w:tab w:val="left" w:pos="1134"/>
        </w:tabs>
        <w:spacing w:after="0"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bCs/>
          <w:color w:val="000000" w:themeColor="text1"/>
        </w:rPr>
        <w:t>megvizsgálja, hogy ügyfele üzleti tevékenysége gazdasági szempontból racionális-e.</w:t>
      </w:r>
      <w:bookmarkEnd w:id="182"/>
    </w:p>
    <w:bookmarkEnd w:id="179"/>
    <w:p w14:paraId="6FA1CD1D" w14:textId="77777777" w:rsidR="009F0BA7" w:rsidRPr="00CC1765" w:rsidRDefault="009F0BA7" w:rsidP="006910AC">
      <w:pPr>
        <w:rPr>
          <w:rFonts w:asciiTheme="minorHAnsi" w:hAnsiTheme="minorHAnsi" w:cstheme="minorHAnsi"/>
          <w:color w:val="000000" w:themeColor="text1"/>
          <w:sz w:val="22"/>
          <w:szCs w:val="22"/>
        </w:rPr>
      </w:pPr>
    </w:p>
    <w:p w14:paraId="6E66CC59" w14:textId="7EA3B733" w:rsidR="00E24F4F" w:rsidRPr="00CC1765" w:rsidRDefault="00A018FD" w:rsidP="006910AC">
      <w:pPr>
        <w:pStyle w:val="BodyText21"/>
        <w:ind w:right="84"/>
        <w:outlineLvl w:val="2"/>
        <w:rPr>
          <w:rFonts w:asciiTheme="minorHAnsi" w:hAnsiTheme="minorHAnsi" w:cstheme="minorHAnsi"/>
          <w:color w:val="000000" w:themeColor="text1"/>
          <w:sz w:val="22"/>
          <w:szCs w:val="22"/>
          <w:u w:val="single"/>
        </w:rPr>
      </w:pPr>
      <w:bookmarkStart w:id="183" w:name="_Toc223374464"/>
      <w:r w:rsidRPr="00CC1765">
        <w:rPr>
          <w:rFonts w:asciiTheme="minorHAnsi" w:hAnsiTheme="minorHAnsi" w:cstheme="minorHAnsi"/>
          <w:color w:val="000000" w:themeColor="text1"/>
          <w:sz w:val="22"/>
          <w:szCs w:val="22"/>
          <w:u w:val="single"/>
        </w:rPr>
        <w:t>V.2.8. Az üzleti kapcsolat megszüntetésének</w:t>
      </w:r>
      <w:r w:rsidR="00F65EC8" w:rsidRPr="00CC1765">
        <w:rPr>
          <w:rFonts w:asciiTheme="minorHAnsi" w:hAnsiTheme="minorHAnsi" w:cstheme="minorHAnsi"/>
          <w:color w:val="000000" w:themeColor="text1"/>
          <w:sz w:val="22"/>
          <w:szCs w:val="22"/>
          <w:u w:val="single"/>
        </w:rPr>
        <w:t>, vagy ügylet nem teljesítésének</w:t>
      </w:r>
      <w:r w:rsidRPr="00CC1765">
        <w:rPr>
          <w:rFonts w:asciiTheme="minorHAnsi" w:hAnsiTheme="minorHAnsi" w:cstheme="minorHAnsi"/>
          <w:color w:val="000000" w:themeColor="text1"/>
          <w:sz w:val="22"/>
          <w:szCs w:val="22"/>
          <w:u w:val="single"/>
        </w:rPr>
        <w:t xml:space="preserve"> esetei</w:t>
      </w:r>
      <w:bookmarkEnd w:id="183"/>
      <w:r w:rsidR="006C2F00" w:rsidRPr="00CC1765">
        <w:rPr>
          <w:rFonts w:asciiTheme="minorHAnsi" w:hAnsiTheme="minorHAnsi" w:cstheme="minorHAnsi"/>
          <w:color w:val="000000" w:themeColor="text1"/>
          <w:sz w:val="22"/>
          <w:szCs w:val="22"/>
          <w:u w:val="single"/>
        </w:rPr>
        <w:t xml:space="preserve">  </w:t>
      </w:r>
    </w:p>
    <w:p w14:paraId="60A12ED2" w14:textId="77777777" w:rsidR="00A018FD" w:rsidRPr="00CC1765" w:rsidRDefault="00A018FD" w:rsidP="006910AC">
      <w:pPr>
        <w:pStyle w:val="BodyText21"/>
        <w:ind w:right="84"/>
        <w:rPr>
          <w:rFonts w:asciiTheme="minorHAnsi" w:hAnsiTheme="minorHAnsi" w:cstheme="minorHAnsi"/>
          <w:color w:val="000000" w:themeColor="text1"/>
          <w:sz w:val="22"/>
          <w:szCs w:val="22"/>
        </w:rPr>
      </w:pPr>
    </w:p>
    <w:p w14:paraId="78BA5EE6" w14:textId="3C1E430E" w:rsidR="00E24F4F" w:rsidRPr="00CC1765" w:rsidRDefault="009961A1" w:rsidP="006910AC">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Üzleti kapcsolatot nem létesíthető</w:t>
      </w:r>
      <w:r w:rsidR="000F2D4B" w:rsidRPr="00CC1765">
        <w:rPr>
          <w:rFonts w:asciiTheme="minorHAnsi" w:hAnsiTheme="minorHAnsi" w:cstheme="minorHAnsi"/>
          <w:color w:val="000000" w:themeColor="text1"/>
          <w:sz w:val="22"/>
          <w:szCs w:val="22"/>
        </w:rPr>
        <w:t xml:space="preserve">, továbbá </w:t>
      </w:r>
      <w:r w:rsidR="00E24F4F" w:rsidRPr="00CC1765">
        <w:rPr>
          <w:rFonts w:asciiTheme="minorHAnsi" w:hAnsiTheme="minorHAnsi" w:cstheme="minorHAnsi"/>
          <w:color w:val="000000" w:themeColor="text1"/>
          <w:sz w:val="22"/>
          <w:szCs w:val="22"/>
        </w:rPr>
        <w:t>a már fennálló üzleti kapcsolatot meg</w:t>
      </w:r>
      <w:r w:rsidR="000F2D4B" w:rsidRPr="00CC1765">
        <w:rPr>
          <w:rFonts w:asciiTheme="minorHAnsi" w:hAnsiTheme="minorHAnsi" w:cstheme="minorHAnsi"/>
          <w:color w:val="000000" w:themeColor="text1"/>
          <w:sz w:val="22"/>
          <w:szCs w:val="22"/>
        </w:rPr>
        <w:t xml:space="preserve"> kell </w:t>
      </w:r>
      <w:r w:rsidR="00E24F4F" w:rsidRPr="00CC1765">
        <w:rPr>
          <w:rFonts w:asciiTheme="minorHAnsi" w:hAnsiTheme="minorHAnsi" w:cstheme="minorHAnsi"/>
          <w:color w:val="000000" w:themeColor="text1"/>
          <w:sz w:val="22"/>
          <w:szCs w:val="22"/>
        </w:rPr>
        <w:t>szünteti, valamint az ügyletet nem</w:t>
      </w:r>
      <w:r w:rsidR="000F2D4B" w:rsidRPr="00CC1765">
        <w:rPr>
          <w:rFonts w:asciiTheme="minorHAnsi" w:hAnsiTheme="minorHAnsi" w:cstheme="minorHAnsi"/>
          <w:color w:val="000000" w:themeColor="text1"/>
          <w:sz w:val="22"/>
          <w:szCs w:val="22"/>
        </w:rPr>
        <w:t xml:space="preserve"> lehet </w:t>
      </w:r>
      <w:r w:rsidR="00E24F4F" w:rsidRPr="00CC1765">
        <w:rPr>
          <w:rFonts w:asciiTheme="minorHAnsi" w:hAnsiTheme="minorHAnsi" w:cstheme="minorHAnsi"/>
          <w:color w:val="000000" w:themeColor="text1"/>
          <w:sz w:val="22"/>
          <w:szCs w:val="22"/>
        </w:rPr>
        <w:t>teljesít</w:t>
      </w:r>
      <w:r w:rsidR="000F2D4B" w:rsidRPr="00CC1765">
        <w:rPr>
          <w:rFonts w:asciiTheme="minorHAnsi" w:hAnsiTheme="minorHAnsi" w:cstheme="minorHAnsi"/>
          <w:color w:val="000000" w:themeColor="text1"/>
          <w:sz w:val="22"/>
          <w:szCs w:val="22"/>
        </w:rPr>
        <w:t>eni</w:t>
      </w:r>
      <w:r w:rsidR="006C2F00" w:rsidRPr="00CC1765">
        <w:rPr>
          <w:rFonts w:asciiTheme="minorHAnsi" w:hAnsiTheme="minorHAnsi" w:cstheme="minorHAnsi"/>
          <w:color w:val="000000" w:themeColor="text1"/>
          <w:sz w:val="22"/>
          <w:szCs w:val="22"/>
        </w:rPr>
        <w:t xml:space="preserve"> (meg kell tagadni az ügyfél megbízása alapján fizetési számlán keresztül m</w:t>
      </w:r>
      <w:r w:rsidR="006C2F00" w:rsidRPr="00CC1765">
        <w:rPr>
          <w:rFonts w:asciiTheme="minorHAnsi" w:hAnsiTheme="minorHAnsi" w:cstheme="minorHAnsi" w:hint="eastAsia"/>
          <w:color w:val="000000" w:themeColor="text1"/>
          <w:sz w:val="22"/>
          <w:szCs w:val="22"/>
        </w:rPr>
        <w:t>ű</w:t>
      </w:r>
      <w:r w:rsidR="006C2F00" w:rsidRPr="00CC1765">
        <w:rPr>
          <w:rFonts w:asciiTheme="minorHAnsi" w:hAnsiTheme="minorHAnsi" w:cstheme="minorHAnsi"/>
          <w:color w:val="000000" w:themeColor="text1"/>
          <w:sz w:val="22"/>
          <w:szCs w:val="22"/>
        </w:rPr>
        <w:t>velet végzését)</w:t>
      </w:r>
      <w:r w:rsidR="00E24F4F" w:rsidRPr="00CC1765">
        <w:rPr>
          <w:rFonts w:asciiTheme="minorHAnsi" w:hAnsiTheme="minorHAnsi" w:cstheme="minorHAnsi"/>
          <w:color w:val="000000" w:themeColor="text1"/>
          <w:sz w:val="22"/>
          <w:szCs w:val="22"/>
        </w:rPr>
        <w:t xml:space="preserve">, ha a Pmt. által </w:t>
      </w:r>
      <w:r w:rsidR="000F2D4B" w:rsidRPr="00CC1765">
        <w:rPr>
          <w:rFonts w:asciiTheme="minorHAnsi" w:hAnsiTheme="minorHAnsi" w:cstheme="minorHAnsi"/>
          <w:color w:val="000000" w:themeColor="text1"/>
          <w:sz w:val="22"/>
          <w:szCs w:val="22"/>
        </w:rPr>
        <w:t xml:space="preserve">előírt </w:t>
      </w:r>
      <w:r w:rsidR="00E24F4F" w:rsidRPr="00CC1765">
        <w:rPr>
          <w:rFonts w:asciiTheme="minorHAnsi" w:hAnsiTheme="minorHAnsi" w:cstheme="minorHAnsi"/>
          <w:iCs/>
          <w:color w:val="000000" w:themeColor="text1"/>
          <w:sz w:val="22"/>
          <w:szCs w:val="22"/>
        </w:rPr>
        <w:t>ügyfél-átvilágítás eredménye nem áll teljeskörűen rendelkezésére</w:t>
      </w:r>
      <w:r w:rsidR="00373650" w:rsidRPr="00CC1765">
        <w:rPr>
          <w:rFonts w:asciiTheme="minorHAnsi" w:hAnsiTheme="minorHAnsi" w:cstheme="minorHAnsi"/>
          <w:iCs/>
          <w:color w:val="000000" w:themeColor="text1"/>
          <w:sz w:val="22"/>
          <w:szCs w:val="22"/>
        </w:rPr>
        <w:t xml:space="preserve"> (beleértve a jogi személy ügyfél tulajdonosi és irányítási rendszerének megértését is)</w:t>
      </w:r>
      <w:r w:rsidR="00E24F4F" w:rsidRPr="00CC1765">
        <w:rPr>
          <w:rFonts w:asciiTheme="minorHAnsi" w:hAnsiTheme="minorHAnsi" w:cstheme="minorHAnsi"/>
          <w:iCs/>
          <w:color w:val="000000" w:themeColor="text1"/>
          <w:sz w:val="22"/>
          <w:szCs w:val="22"/>
        </w:rPr>
        <w:t>, így, ha</w:t>
      </w:r>
      <w:r w:rsidR="0094713E" w:rsidRPr="00CC1765">
        <w:rPr>
          <w:rFonts w:asciiTheme="minorHAnsi" w:hAnsiTheme="minorHAnsi" w:cstheme="minorHAnsi"/>
          <w:iCs/>
          <w:color w:val="000000" w:themeColor="text1"/>
          <w:sz w:val="22"/>
          <w:szCs w:val="22"/>
        </w:rPr>
        <w:t xml:space="preserve"> </w:t>
      </w:r>
      <w:r w:rsidR="00E24F4F" w:rsidRPr="00CC1765">
        <w:rPr>
          <w:rFonts w:asciiTheme="minorHAnsi" w:hAnsiTheme="minorHAnsi" w:cstheme="minorHAnsi"/>
          <w:color w:val="000000" w:themeColor="text1"/>
          <w:sz w:val="22"/>
          <w:szCs w:val="22"/>
        </w:rPr>
        <w:t>az ügyfél átvilágítása nem végezhető el teljeskörűen,</w:t>
      </w:r>
      <w:r w:rsidR="0094713E" w:rsidRPr="00CC1765">
        <w:rPr>
          <w:rFonts w:asciiTheme="minorHAnsi" w:hAnsiTheme="minorHAnsi" w:cstheme="minorHAnsi"/>
          <w:color w:val="000000" w:themeColor="text1"/>
          <w:sz w:val="22"/>
          <w:szCs w:val="22"/>
        </w:rPr>
        <w:t xml:space="preserve"> azaz:</w:t>
      </w:r>
      <w:r w:rsidR="00E24F4F" w:rsidRPr="00CC1765">
        <w:rPr>
          <w:rFonts w:asciiTheme="minorHAnsi" w:hAnsiTheme="minorHAnsi" w:cstheme="minorHAnsi"/>
          <w:color w:val="000000" w:themeColor="text1"/>
          <w:sz w:val="22"/>
          <w:szCs w:val="22"/>
        </w:rPr>
        <w:t xml:space="preserve"> </w:t>
      </w:r>
    </w:p>
    <w:p w14:paraId="20D7A567" w14:textId="4DA7E226" w:rsidR="00E24F4F" w:rsidRPr="00CC1765" w:rsidRDefault="00E24F4F" w:rsidP="006910AC">
      <w:pPr>
        <w:pStyle w:val="BodyText21"/>
        <w:numPr>
          <w:ilvl w:val="0"/>
          <w:numId w:val="24"/>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ügyfél a tényleges tulajdonosra vonatkozó </w:t>
      </w:r>
      <w:bookmarkStart w:id="184" w:name="_Hlk182946429"/>
      <w:r w:rsidR="003A7115" w:rsidRPr="00CC1765">
        <w:rPr>
          <w:rFonts w:asciiTheme="minorHAnsi" w:hAnsiTheme="minorHAnsi" w:cstheme="minorHAnsi"/>
          <w:color w:val="000000" w:themeColor="text1"/>
          <w:sz w:val="22"/>
          <w:szCs w:val="22"/>
        </w:rPr>
        <w:t xml:space="preserve">nyilatkozatot vagy </w:t>
      </w:r>
      <w:r w:rsidR="00C90094" w:rsidRPr="00CC1765">
        <w:rPr>
          <w:rFonts w:asciiTheme="minorHAnsi" w:hAnsiTheme="minorHAnsi" w:cstheme="minorHAnsi"/>
          <w:color w:val="000000" w:themeColor="text1"/>
          <w:sz w:val="22"/>
          <w:szCs w:val="22"/>
        </w:rPr>
        <w:t xml:space="preserve">adatszolgáltatást </w:t>
      </w:r>
      <w:bookmarkEnd w:id="184"/>
      <w:r w:rsidRPr="00CC1765">
        <w:rPr>
          <w:rFonts w:asciiTheme="minorHAnsi" w:hAnsiTheme="minorHAnsi" w:cstheme="minorHAnsi"/>
          <w:color w:val="000000" w:themeColor="text1"/>
          <w:sz w:val="22"/>
          <w:szCs w:val="22"/>
        </w:rPr>
        <w:t xml:space="preserve"> megtagadja,</w:t>
      </w:r>
    </w:p>
    <w:p w14:paraId="0BF12009" w14:textId="4F1F519D" w:rsidR="00E24F4F" w:rsidRPr="00CC1765" w:rsidRDefault="00E24F4F" w:rsidP="006910AC">
      <w:pPr>
        <w:pStyle w:val="BodyText21"/>
        <w:numPr>
          <w:ilvl w:val="0"/>
          <w:numId w:val="24"/>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tényleges tulajdonos kilétével kapcsolatban </w:t>
      </w:r>
      <w:r w:rsidR="00CF3929" w:rsidRPr="00CC1765">
        <w:rPr>
          <w:rFonts w:asciiTheme="minorHAnsi" w:hAnsiTheme="minorHAnsi" w:cstheme="minorHAnsi"/>
          <w:color w:val="000000" w:themeColor="text1"/>
          <w:sz w:val="22"/>
          <w:szCs w:val="22"/>
        </w:rPr>
        <w:t xml:space="preserve">kétség merül fel, </w:t>
      </w:r>
      <w:r w:rsidR="005432D0" w:rsidRPr="00CC1765">
        <w:rPr>
          <w:rFonts w:asciiTheme="minorHAnsi" w:hAnsiTheme="minorHAnsi" w:cstheme="minorHAnsi"/>
          <w:color w:val="000000" w:themeColor="text1"/>
          <w:sz w:val="22"/>
          <w:szCs w:val="22"/>
        </w:rPr>
        <w:t xml:space="preserve">és </w:t>
      </w:r>
      <w:r w:rsidR="00CF3929" w:rsidRPr="00CC1765">
        <w:rPr>
          <w:rFonts w:asciiTheme="minorHAnsi" w:hAnsiTheme="minorHAnsi" w:cstheme="minorHAnsi"/>
          <w:color w:val="000000" w:themeColor="text1"/>
          <w:sz w:val="22"/>
          <w:szCs w:val="22"/>
        </w:rPr>
        <w:t xml:space="preserve">a </w:t>
      </w:r>
      <w:r w:rsidR="00936632" w:rsidRPr="00CC1765">
        <w:rPr>
          <w:rFonts w:asciiTheme="minorHAnsi" w:hAnsiTheme="minorHAnsi" w:cstheme="minorHAnsi"/>
          <w:color w:val="000000" w:themeColor="text1"/>
          <w:sz w:val="22"/>
          <w:szCs w:val="22"/>
        </w:rPr>
        <w:t>Szolgáltató</w:t>
      </w:r>
      <w:r w:rsidR="00936632" w:rsidRPr="00CC1765">
        <w:rPr>
          <w:rFonts w:asciiTheme="minorHAnsi" w:hAnsiTheme="minorHAnsi" w:cstheme="minorHAnsi"/>
          <w:b/>
          <w:bCs/>
          <w:color w:val="000000" w:themeColor="text1"/>
          <w:sz w:val="22"/>
          <w:szCs w:val="22"/>
        </w:rPr>
        <w:t xml:space="preserve"> </w:t>
      </w:r>
      <w:r w:rsidR="00CF3929" w:rsidRPr="00CC1765">
        <w:rPr>
          <w:rFonts w:asciiTheme="minorHAnsi" w:hAnsiTheme="minorHAnsi" w:cstheme="minorHAnsi"/>
          <w:color w:val="000000" w:themeColor="text1"/>
          <w:sz w:val="22"/>
          <w:szCs w:val="22"/>
        </w:rPr>
        <w:t xml:space="preserve">megtett </w:t>
      </w:r>
      <w:r w:rsidR="005432D0" w:rsidRPr="00CC1765">
        <w:rPr>
          <w:rFonts w:asciiTheme="minorHAnsi" w:hAnsiTheme="minorHAnsi" w:cstheme="minorHAnsi"/>
          <w:color w:val="000000" w:themeColor="text1"/>
          <w:sz w:val="22"/>
          <w:szCs w:val="22"/>
        </w:rPr>
        <w:t xml:space="preserve">minden </w:t>
      </w:r>
      <w:r w:rsidR="00CF3929" w:rsidRPr="00CC1765">
        <w:rPr>
          <w:rFonts w:asciiTheme="minorHAnsi" w:hAnsiTheme="minorHAnsi" w:cstheme="minorHAnsi"/>
          <w:color w:val="000000" w:themeColor="text1"/>
          <w:sz w:val="22"/>
          <w:szCs w:val="22"/>
        </w:rPr>
        <w:t>szükséges lépést a tényleges tulajdonos azonosítása, valamint személyazonosságának igazoló ellenőrzése érdekében</w:t>
      </w:r>
      <w:r w:rsidR="00373650" w:rsidRPr="00CC1765">
        <w:rPr>
          <w:rFonts w:asciiTheme="minorHAnsi" w:hAnsiTheme="minorHAnsi" w:cstheme="minorHAnsi"/>
          <w:color w:val="000000" w:themeColor="text1"/>
          <w:sz w:val="22"/>
          <w:szCs w:val="22"/>
        </w:rPr>
        <w:t xml:space="preserve">, </w:t>
      </w:r>
      <w:r w:rsidR="00CF3929" w:rsidRPr="00CC1765">
        <w:rPr>
          <w:rFonts w:asciiTheme="minorHAnsi" w:hAnsiTheme="minorHAnsi" w:cstheme="minorHAnsi"/>
          <w:color w:val="000000" w:themeColor="text1"/>
          <w:sz w:val="22"/>
          <w:szCs w:val="22"/>
        </w:rPr>
        <w:t>és</w:t>
      </w:r>
      <w:r w:rsidRPr="00CC1765">
        <w:rPr>
          <w:rFonts w:asciiTheme="minorHAnsi" w:hAnsiTheme="minorHAnsi" w:cstheme="minorHAnsi"/>
          <w:color w:val="000000" w:themeColor="text1"/>
          <w:sz w:val="22"/>
          <w:szCs w:val="22"/>
        </w:rPr>
        <w:t xml:space="preserve"> a kétség továbbra is fennáll,</w:t>
      </w:r>
    </w:p>
    <w:p w14:paraId="3C66B4EA" w14:textId="0B259AC2" w:rsidR="00E24F4F" w:rsidRPr="00CC1765" w:rsidRDefault="004B67F6" w:rsidP="006910AC">
      <w:pPr>
        <w:pStyle w:val="BodyText21"/>
        <w:numPr>
          <w:ilvl w:val="0"/>
          <w:numId w:val="24"/>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nyilvánosan hozzáférhető nyilvántartásban vagy más olyan nyilvántartásban – amelynek kezelőjétől a </w:t>
      </w:r>
      <w:r w:rsidR="00F65EC8" w:rsidRPr="00CC1765">
        <w:rPr>
          <w:rFonts w:asciiTheme="minorHAnsi" w:hAnsiTheme="minorHAnsi" w:cstheme="minorHAnsi"/>
          <w:color w:val="000000" w:themeColor="text1"/>
          <w:sz w:val="22"/>
          <w:szCs w:val="22"/>
        </w:rPr>
        <w:t>Szolgáltató</w:t>
      </w:r>
      <w:r w:rsidR="00F65EC8" w:rsidRPr="00CC1765">
        <w:rPr>
          <w:rFonts w:asciiTheme="minorHAnsi" w:hAnsiTheme="minorHAnsi" w:cstheme="minorHAnsi"/>
          <w:b/>
          <w:bCs/>
          <w:color w:val="000000" w:themeColor="text1"/>
          <w:sz w:val="22"/>
          <w:szCs w:val="22"/>
        </w:rPr>
        <w:t xml:space="preserve"> </w:t>
      </w:r>
      <w:r w:rsidRPr="00CC1765">
        <w:rPr>
          <w:rFonts w:asciiTheme="minorHAnsi" w:hAnsiTheme="minorHAnsi" w:cstheme="minorHAnsi"/>
          <w:color w:val="000000" w:themeColor="text1"/>
          <w:sz w:val="22"/>
          <w:szCs w:val="22"/>
        </w:rPr>
        <w:t xml:space="preserve">törvény alapján adatigénylésre jogosult – történt ellenőrzés után fennmaradó kétség esetén, </w:t>
      </w:r>
    </w:p>
    <w:p w14:paraId="79C98428" w14:textId="024BAA73" w:rsidR="006C2F00" w:rsidRPr="00CC1765" w:rsidRDefault="00E24F4F" w:rsidP="006910AC">
      <w:pPr>
        <w:pStyle w:val="BodyText21"/>
        <w:numPr>
          <w:ilvl w:val="0"/>
          <w:numId w:val="24"/>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pénzeszköz</w:t>
      </w:r>
      <w:r w:rsidR="001D7FA8" w:rsidRPr="00CC1765">
        <w:rPr>
          <w:rFonts w:asciiTheme="minorHAnsi" w:hAnsiTheme="minorHAnsi" w:cstheme="minorHAnsi"/>
          <w:color w:val="000000" w:themeColor="text1"/>
          <w:sz w:val="22"/>
          <w:szCs w:val="22"/>
        </w:rPr>
        <w:t xml:space="preserve"> és adott esetben a vagyon</w:t>
      </w:r>
      <w:r w:rsidRPr="00CC1765">
        <w:rPr>
          <w:rFonts w:asciiTheme="minorHAnsi" w:hAnsiTheme="minorHAnsi" w:cstheme="minorHAnsi"/>
          <w:color w:val="000000" w:themeColor="text1"/>
          <w:sz w:val="22"/>
          <w:szCs w:val="22"/>
        </w:rPr>
        <w:t xml:space="preserve"> forrása a </w:t>
      </w:r>
      <w:r w:rsidR="00F65EC8" w:rsidRPr="00CC1765">
        <w:rPr>
          <w:rFonts w:asciiTheme="minorHAnsi" w:hAnsiTheme="minorHAnsi" w:cstheme="minorHAnsi"/>
          <w:color w:val="000000" w:themeColor="text1"/>
          <w:sz w:val="22"/>
          <w:szCs w:val="22"/>
        </w:rPr>
        <w:t>Szolgáltató</w:t>
      </w:r>
      <w:r w:rsidR="00F65EC8" w:rsidRPr="00CC1765" w:rsidDel="00F65EC8">
        <w:rPr>
          <w:rFonts w:asciiTheme="minorHAnsi" w:hAnsiTheme="minorHAnsi" w:cstheme="minorHAnsi"/>
          <w:b/>
          <w:color w:val="000000" w:themeColor="text1"/>
          <w:sz w:val="22"/>
          <w:szCs w:val="22"/>
        </w:rPr>
        <w:t xml:space="preserve"> </w:t>
      </w:r>
      <w:r w:rsidRPr="00CC1765">
        <w:rPr>
          <w:rFonts w:asciiTheme="minorHAnsi" w:hAnsiTheme="minorHAnsi" w:cstheme="minorHAnsi"/>
          <w:color w:val="000000" w:themeColor="text1"/>
          <w:sz w:val="22"/>
          <w:szCs w:val="22"/>
        </w:rPr>
        <w:t>számára megnyugtató módon nem tisztázódik</w:t>
      </w:r>
      <w:r w:rsidR="006C2F00" w:rsidRPr="00CC1765">
        <w:rPr>
          <w:rFonts w:asciiTheme="minorHAnsi" w:hAnsiTheme="minorHAnsi" w:cstheme="minorHAnsi"/>
          <w:color w:val="000000" w:themeColor="text1"/>
          <w:sz w:val="22"/>
          <w:szCs w:val="22"/>
        </w:rPr>
        <w:t>,</w:t>
      </w:r>
    </w:p>
    <w:p w14:paraId="6416E714" w14:textId="77777777" w:rsidR="006C2F00" w:rsidRPr="00CC1765" w:rsidRDefault="006C2F00" w:rsidP="006910AC">
      <w:pPr>
        <w:pStyle w:val="BodyText21"/>
        <w:numPr>
          <w:ilvl w:val="0"/>
          <w:numId w:val="24"/>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lastRenderedPageBreak/>
        <w:t>az ügyféllel vagy annak jelent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s ügyleti partnereivel kapcsolatban negatív jelleg</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 hiteles és megbízható nyilvános forrásból származó információ merül fel (féloldalas blokkolás),</w:t>
      </w:r>
    </w:p>
    <w:p w14:paraId="4B373EF6" w14:textId="358FC74E" w:rsidR="00E24F4F" w:rsidRPr="00CC1765" w:rsidRDefault="006C2F00" w:rsidP="006910AC">
      <w:pPr>
        <w:pStyle w:val="BodyText21"/>
        <w:numPr>
          <w:ilvl w:val="0"/>
          <w:numId w:val="24"/>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ügyfél üzleti tevékenysége gazdasági szempontból nem tűnik racionálisnak (féloldalas blokkolás)</w:t>
      </w:r>
      <w:r w:rsidR="00E24F4F" w:rsidRPr="00CC1765">
        <w:rPr>
          <w:rFonts w:asciiTheme="minorHAnsi" w:hAnsiTheme="minorHAnsi" w:cstheme="minorHAnsi"/>
          <w:color w:val="000000" w:themeColor="text1"/>
          <w:sz w:val="22"/>
          <w:szCs w:val="22"/>
        </w:rPr>
        <w:t xml:space="preserve">. </w:t>
      </w:r>
    </w:p>
    <w:p w14:paraId="780EF96E" w14:textId="7A1093EA" w:rsidR="00E24F4F" w:rsidRPr="00CC1765" w:rsidRDefault="00E24F4F" w:rsidP="006910AC">
      <w:pPr>
        <w:rPr>
          <w:rFonts w:asciiTheme="minorHAnsi" w:hAnsiTheme="minorHAnsi" w:cstheme="minorHAnsi"/>
          <w:color w:val="000000" w:themeColor="text1"/>
          <w:sz w:val="22"/>
          <w:szCs w:val="22"/>
        </w:rPr>
      </w:pPr>
    </w:p>
    <w:p w14:paraId="7EF5C6DF" w14:textId="3EC83257" w:rsidR="00703B40" w:rsidRPr="00CC1765" w:rsidRDefault="00703B40"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[Meg kell határozni az ügyfélazonosító adatok valódiságával vagy megfelelőségével kapcsolatban felmerült kétség alapjául szolgáló adatokat, tényeket, körülményeket</w:t>
      </w:r>
      <w:r w:rsidR="006F6BA3" w:rsidRPr="00CC1765">
        <w:rPr>
          <w:rFonts w:asciiTheme="minorHAnsi" w:hAnsiTheme="minorHAnsi" w:cstheme="minorHAnsi"/>
          <w:b/>
          <w:color w:val="000000" w:themeColor="text1"/>
          <w:sz w:val="22"/>
          <w:szCs w:val="22"/>
        </w:rPr>
        <w:t>.</w:t>
      </w:r>
      <w:r w:rsidRPr="00CC1765">
        <w:rPr>
          <w:rFonts w:asciiTheme="minorHAnsi" w:hAnsiTheme="minorHAnsi" w:cstheme="minorHAnsi"/>
          <w:b/>
          <w:color w:val="000000" w:themeColor="text1"/>
          <w:sz w:val="22"/>
          <w:szCs w:val="22"/>
        </w:rPr>
        <w:t xml:space="preserve">] </w:t>
      </w:r>
    </w:p>
    <w:p w14:paraId="69077C41" w14:textId="6896FDE0" w:rsidR="00703B40" w:rsidRPr="00CC1765" w:rsidRDefault="00703B40" w:rsidP="006910AC">
      <w:pPr>
        <w:rPr>
          <w:rFonts w:asciiTheme="minorHAnsi" w:hAnsiTheme="minorHAnsi" w:cstheme="minorHAnsi"/>
          <w:color w:val="000000" w:themeColor="text1"/>
          <w:sz w:val="22"/>
          <w:szCs w:val="22"/>
        </w:rPr>
      </w:pPr>
    </w:p>
    <w:p w14:paraId="08297E5F" w14:textId="08D57E50" w:rsidR="00DE02A6" w:rsidRPr="00CC1765" w:rsidRDefault="00DE02A6" w:rsidP="006910AC">
      <w:pPr>
        <w:pStyle w:val="Cmsor3"/>
        <w:ind w:left="0" w:firstLine="0"/>
        <w:rPr>
          <w:rFonts w:asciiTheme="minorHAnsi" w:hAnsiTheme="minorHAnsi" w:cstheme="minorHAnsi"/>
          <w:i w:val="0"/>
          <w:noProof/>
          <w:color w:val="000000" w:themeColor="text1"/>
          <w:sz w:val="22"/>
          <w:szCs w:val="22"/>
          <w:u w:val="single"/>
        </w:rPr>
      </w:pPr>
      <w:bookmarkStart w:id="185" w:name="_Toc223374465"/>
      <w:bookmarkStart w:id="186" w:name="_Hlk79555499"/>
      <w:r w:rsidRPr="00CC1765">
        <w:rPr>
          <w:rFonts w:asciiTheme="minorHAnsi" w:hAnsiTheme="minorHAnsi" w:cstheme="minorHAnsi"/>
          <w:i w:val="0"/>
          <w:noProof/>
          <w:color w:val="000000" w:themeColor="text1"/>
          <w:sz w:val="22"/>
          <w:szCs w:val="22"/>
          <w:u w:val="single"/>
        </w:rPr>
        <w:t>V.2.9.</w:t>
      </w:r>
      <w:r w:rsidR="00A018FD" w:rsidRPr="00CC1765">
        <w:rPr>
          <w:rFonts w:asciiTheme="minorHAnsi" w:hAnsiTheme="minorHAnsi" w:cstheme="minorHAnsi"/>
          <w:i w:val="0"/>
          <w:noProof/>
          <w:color w:val="000000" w:themeColor="text1"/>
          <w:sz w:val="22"/>
          <w:szCs w:val="22"/>
          <w:u w:val="single"/>
        </w:rPr>
        <w:t xml:space="preserve"> Négymillió-ötszázezer forintot </w:t>
      </w:r>
      <w:r w:rsidRPr="00CC1765">
        <w:rPr>
          <w:rFonts w:asciiTheme="minorHAnsi" w:hAnsiTheme="minorHAnsi" w:cstheme="minorHAnsi"/>
          <w:i w:val="0"/>
          <w:noProof/>
          <w:color w:val="000000" w:themeColor="text1"/>
          <w:sz w:val="22"/>
          <w:szCs w:val="22"/>
          <w:u w:val="single"/>
        </w:rPr>
        <w:t>elér</w:t>
      </w:r>
      <w:r w:rsidRPr="00CC1765">
        <w:rPr>
          <w:rFonts w:asciiTheme="minorHAnsi" w:hAnsiTheme="minorHAnsi" w:cstheme="minorHAnsi" w:hint="eastAsia"/>
          <w:i w:val="0"/>
          <w:noProof/>
          <w:color w:val="000000" w:themeColor="text1"/>
          <w:sz w:val="22"/>
          <w:szCs w:val="22"/>
          <w:u w:val="single"/>
        </w:rPr>
        <w:t>ő</w:t>
      </w:r>
      <w:r w:rsidRPr="00CC1765">
        <w:rPr>
          <w:rFonts w:asciiTheme="minorHAnsi" w:hAnsiTheme="minorHAnsi" w:cstheme="minorHAnsi"/>
          <w:i w:val="0"/>
          <w:noProof/>
          <w:color w:val="000000" w:themeColor="text1"/>
          <w:sz w:val="22"/>
          <w:szCs w:val="22"/>
          <w:u w:val="single"/>
        </w:rPr>
        <w:t xml:space="preserve"> összeg</w:t>
      </w:r>
      <w:r w:rsidRPr="00CC1765">
        <w:rPr>
          <w:rFonts w:asciiTheme="minorHAnsi" w:hAnsiTheme="minorHAnsi" w:cstheme="minorHAnsi" w:hint="eastAsia"/>
          <w:i w:val="0"/>
          <w:noProof/>
          <w:color w:val="000000" w:themeColor="text1"/>
          <w:sz w:val="22"/>
          <w:szCs w:val="22"/>
          <w:u w:val="single"/>
        </w:rPr>
        <w:t>ű</w:t>
      </w:r>
      <w:r w:rsidRPr="00CC1765">
        <w:rPr>
          <w:rFonts w:asciiTheme="minorHAnsi" w:hAnsiTheme="minorHAnsi" w:cstheme="minorHAnsi"/>
          <w:i w:val="0"/>
          <w:noProof/>
          <w:color w:val="000000" w:themeColor="text1"/>
          <w:sz w:val="22"/>
          <w:szCs w:val="22"/>
          <w:u w:val="single"/>
        </w:rPr>
        <w:t xml:space="preserve"> ügylet teljesítésének megtagadása</w:t>
      </w:r>
      <w:bookmarkEnd w:id="185"/>
    </w:p>
    <w:p w14:paraId="03965EEF" w14:textId="410CDD4E" w:rsidR="00DE02A6" w:rsidRPr="00CC1765" w:rsidRDefault="00DE02A6" w:rsidP="006910AC">
      <w:pPr>
        <w:rPr>
          <w:rFonts w:asciiTheme="minorHAnsi" w:hAnsiTheme="minorHAnsi" w:cstheme="minorHAnsi"/>
          <w:color w:val="000000" w:themeColor="text1"/>
          <w:sz w:val="22"/>
          <w:szCs w:val="22"/>
        </w:rPr>
      </w:pPr>
    </w:p>
    <w:p w14:paraId="42DEB5DB" w14:textId="0F9817FA" w:rsidR="00DE02A6" w:rsidRPr="00CC1765" w:rsidRDefault="00DE02A6"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Szolgáltató a nyilvántartó szerv Afad-törvény 14. § (1) bekezdés szerinti közzététele alapján </w:t>
      </w:r>
      <w:r w:rsidR="00F15EE5" w:rsidRPr="00CC1765">
        <w:rPr>
          <w:rFonts w:asciiTheme="minorHAnsi" w:hAnsiTheme="minorHAnsi" w:cstheme="minorHAnsi"/>
          <w:color w:val="000000" w:themeColor="text1"/>
          <w:sz w:val="22"/>
          <w:szCs w:val="22"/>
        </w:rPr>
        <w:t>köteles megtagadni</w:t>
      </w:r>
      <w:r w:rsidRPr="00CC1765">
        <w:rPr>
          <w:rFonts w:asciiTheme="minorHAnsi" w:hAnsiTheme="minorHAnsi" w:cstheme="minorHAnsi"/>
          <w:color w:val="000000" w:themeColor="text1"/>
          <w:sz w:val="22"/>
          <w:szCs w:val="22"/>
        </w:rPr>
        <w:t xml:space="preserve"> a „megbízhatatlan” min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sítés</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 xml:space="preserve"> tényleges tulajdonosi adatokkal rendelkez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adatszolgáltató ügyfél által kezdeményeze</w:t>
      </w:r>
      <w:r w:rsidR="00A81F6D" w:rsidRPr="00CC1765">
        <w:rPr>
          <w:rFonts w:asciiTheme="minorHAnsi" w:hAnsiTheme="minorHAnsi" w:cstheme="minorHAnsi"/>
          <w:color w:val="000000" w:themeColor="text1"/>
          <w:sz w:val="22"/>
          <w:szCs w:val="22"/>
        </w:rPr>
        <w:t>tt, négymillió-ötszázezer forintot elér</w:t>
      </w:r>
      <w:r w:rsidR="00A81F6D" w:rsidRPr="00CC1765">
        <w:rPr>
          <w:rFonts w:asciiTheme="minorHAnsi" w:hAnsiTheme="minorHAnsi" w:cstheme="minorHAnsi" w:hint="eastAsia"/>
          <w:color w:val="000000" w:themeColor="text1"/>
          <w:sz w:val="22"/>
          <w:szCs w:val="22"/>
        </w:rPr>
        <w:t>ő</w:t>
      </w:r>
      <w:r w:rsidR="00A81F6D" w:rsidRPr="00CC1765">
        <w:rPr>
          <w:rFonts w:asciiTheme="minorHAnsi" w:hAnsiTheme="minorHAnsi" w:cstheme="minorHAnsi"/>
          <w:color w:val="000000" w:themeColor="text1"/>
          <w:sz w:val="22"/>
          <w:szCs w:val="22"/>
        </w:rPr>
        <w:t xml:space="preserve"> összeg</w:t>
      </w:r>
      <w:r w:rsidR="00A81F6D" w:rsidRPr="00CC1765">
        <w:rPr>
          <w:rFonts w:asciiTheme="minorHAnsi" w:hAnsiTheme="minorHAnsi" w:cstheme="minorHAnsi" w:hint="eastAsia"/>
          <w:color w:val="000000" w:themeColor="text1"/>
          <w:sz w:val="22"/>
          <w:szCs w:val="22"/>
        </w:rPr>
        <w:t>ű</w:t>
      </w:r>
      <w:r w:rsidR="00A81F6D" w:rsidRPr="00CC1765">
        <w:rPr>
          <w:rFonts w:asciiTheme="minorHAnsi" w:hAnsiTheme="minorHAnsi" w:cstheme="minorHAnsi"/>
          <w:color w:val="000000" w:themeColor="text1"/>
          <w:sz w:val="22"/>
          <w:szCs w:val="22"/>
        </w:rPr>
        <w:t xml:space="preserve"> ügylet teljesítését</w:t>
      </w:r>
      <w:r w:rsidR="008F6217" w:rsidRPr="00CC1765">
        <w:rPr>
          <w:rFonts w:asciiTheme="minorHAnsi" w:hAnsiTheme="minorHAnsi" w:cstheme="minorHAnsi"/>
          <w:color w:val="000000" w:themeColor="text1"/>
          <w:sz w:val="22"/>
          <w:szCs w:val="22"/>
        </w:rPr>
        <w:t>.</w:t>
      </w:r>
    </w:p>
    <w:bookmarkEnd w:id="186"/>
    <w:p w14:paraId="7B94A923" w14:textId="77777777" w:rsidR="00002D47" w:rsidRPr="00CC1765" w:rsidRDefault="00002D47" w:rsidP="006910AC">
      <w:pPr>
        <w:pStyle w:val="Cmsor3"/>
        <w:ind w:left="0" w:firstLine="0"/>
        <w:rPr>
          <w:rFonts w:asciiTheme="minorHAnsi" w:hAnsiTheme="minorHAnsi" w:cstheme="minorHAnsi"/>
          <w:color w:val="000000" w:themeColor="text1"/>
          <w:szCs w:val="22"/>
        </w:rPr>
      </w:pPr>
    </w:p>
    <w:p w14:paraId="01781EB1" w14:textId="57128EDC" w:rsidR="00703B40" w:rsidRPr="00CC1765" w:rsidRDefault="00C71037" w:rsidP="006910AC">
      <w:pPr>
        <w:pStyle w:val="Cmsor3"/>
        <w:ind w:left="0" w:firstLine="0"/>
        <w:rPr>
          <w:rFonts w:asciiTheme="minorHAnsi" w:hAnsiTheme="minorHAnsi" w:cstheme="minorHAnsi"/>
          <w:b/>
          <w:bCs/>
          <w:i w:val="0"/>
          <w:iCs/>
          <w:color w:val="000000" w:themeColor="text1"/>
          <w:sz w:val="22"/>
          <w:szCs w:val="22"/>
        </w:rPr>
      </w:pPr>
      <w:bookmarkStart w:id="187" w:name="_Toc223374466"/>
      <w:r w:rsidRPr="00CC1765">
        <w:rPr>
          <w:rFonts w:asciiTheme="minorHAnsi" w:hAnsiTheme="minorHAnsi" w:cstheme="minorHAnsi"/>
          <w:b/>
          <w:bCs/>
          <w:i w:val="0"/>
          <w:iCs/>
          <w:color w:val="000000" w:themeColor="text1"/>
          <w:sz w:val="22"/>
          <w:szCs w:val="22"/>
        </w:rPr>
        <w:t>V.3. Az ügyfél-átvilágítási intézkedések az ü</w:t>
      </w:r>
      <w:r w:rsidR="001F1110" w:rsidRPr="00CC1765">
        <w:rPr>
          <w:rFonts w:asciiTheme="minorHAnsi" w:hAnsiTheme="minorHAnsi" w:cstheme="minorHAnsi"/>
          <w:b/>
          <w:bCs/>
          <w:i w:val="0"/>
          <w:iCs/>
          <w:color w:val="000000" w:themeColor="text1"/>
          <w:sz w:val="22"/>
          <w:szCs w:val="22"/>
        </w:rPr>
        <w:t>gyleti megbízás</w:t>
      </w:r>
      <w:r w:rsidRPr="00CC1765">
        <w:rPr>
          <w:rFonts w:asciiTheme="minorHAnsi" w:hAnsiTheme="minorHAnsi" w:cstheme="minorHAnsi"/>
          <w:b/>
          <w:bCs/>
          <w:i w:val="0"/>
          <w:iCs/>
          <w:color w:val="000000" w:themeColor="text1"/>
          <w:sz w:val="22"/>
          <w:szCs w:val="22"/>
        </w:rPr>
        <w:t xml:space="preserve"> teljesítése esetén</w:t>
      </w:r>
      <w:bookmarkEnd w:id="187"/>
      <w:r w:rsidR="004854E4" w:rsidRPr="00CC1765">
        <w:rPr>
          <w:rFonts w:asciiTheme="minorHAnsi" w:hAnsiTheme="minorHAnsi" w:cstheme="minorHAnsi"/>
          <w:b/>
          <w:bCs/>
          <w:i w:val="0"/>
          <w:iCs/>
          <w:color w:val="000000" w:themeColor="text1"/>
          <w:sz w:val="22"/>
          <w:szCs w:val="22"/>
        </w:rPr>
        <w:t xml:space="preserve"> </w:t>
      </w:r>
    </w:p>
    <w:p w14:paraId="72E42ABE" w14:textId="64F4007D" w:rsidR="00C71037" w:rsidRPr="00CC1765" w:rsidRDefault="00C71037" w:rsidP="006910AC">
      <w:pPr>
        <w:rPr>
          <w:rFonts w:asciiTheme="minorHAnsi" w:hAnsiTheme="minorHAnsi" w:cstheme="minorHAnsi"/>
          <w:color w:val="000000" w:themeColor="text1"/>
          <w:sz w:val="22"/>
          <w:szCs w:val="22"/>
        </w:rPr>
      </w:pPr>
    </w:p>
    <w:p w14:paraId="21B3FFBA" w14:textId="2BD6A4AB" w:rsidR="00FE0AAD" w:rsidRPr="00CC1765" w:rsidRDefault="00B567C4"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ügyfelet, annak </w:t>
      </w:r>
      <w:r w:rsidR="008B08F8" w:rsidRPr="00CC1765">
        <w:rPr>
          <w:rFonts w:asciiTheme="minorHAnsi" w:hAnsiTheme="minorHAnsi" w:cstheme="minorHAnsi"/>
          <w:color w:val="000000" w:themeColor="text1"/>
          <w:sz w:val="22"/>
          <w:szCs w:val="22"/>
        </w:rPr>
        <w:t xml:space="preserve">a </w:t>
      </w:r>
      <w:r w:rsidR="00791196" w:rsidRPr="00CC1765">
        <w:rPr>
          <w:rFonts w:asciiTheme="minorHAnsi" w:hAnsiTheme="minorHAnsi" w:cstheme="minorHAnsi"/>
          <w:color w:val="000000" w:themeColor="text1"/>
          <w:sz w:val="22"/>
          <w:szCs w:val="22"/>
        </w:rPr>
        <w:t>S</w:t>
      </w:r>
      <w:r w:rsidR="008B08F8" w:rsidRPr="00CC1765">
        <w:rPr>
          <w:rFonts w:asciiTheme="minorHAnsi" w:hAnsiTheme="minorHAnsi" w:cstheme="minorHAnsi"/>
          <w:color w:val="000000" w:themeColor="text1"/>
          <w:sz w:val="22"/>
          <w:szCs w:val="22"/>
        </w:rPr>
        <w:t xml:space="preserve">zolgáltatónál eljáró </w:t>
      </w:r>
      <w:r w:rsidRPr="00CC1765">
        <w:rPr>
          <w:rFonts w:asciiTheme="minorHAnsi" w:hAnsiTheme="minorHAnsi" w:cstheme="minorHAnsi"/>
          <w:color w:val="000000" w:themeColor="text1"/>
          <w:sz w:val="22"/>
          <w:szCs w:val="22"/>
        </w:rPr>
        <w:t>meghatalmazottját, rendelkezésre jogosult</w:t>
      </w:r>
      <w:r w:rsidR="008B08F8" w:rsidRPr="00CC1765">
        <w:rPr>
          <w:rFonts w:asciiTheme="minorHAnsi" w:hAnsiTheme="minorHAnsi" w:cstheme="minorHAnsi"/>
          <w:color w:val="000000" w:themeColor="text1"/>
          <w:sz w:val="22"/>
          <w:szCs w:val="22"/>
        </w:rPr>
        <w:t>ját</w:t>
      </w:r>
      <w:r w:rsidRPr="00CC1765">
        <w:rPr>
          <w:rFonts w:asciiTheme="minorHAnsi" w:hAnsiTheme="minorHAnsi" w:cstheme="minorHAnsi"/>
          <w:color w:val="000000" w:themeColor="text1"/>
          <w:sz w:val="22"/>
          <w:szCs w:val="22"/>
        </w:rPr>
        <w:t>, továbbá képviselő</w:t>
      </w:r>
      <w:r w:rsidR="008B08F8" w:rsidRPr="00CC1765">
        <w:rPr>
          <w:rFonts w:asciiTheme="minorHAnsi" w:hAnsiTheme="minorHAnsi" w:cstheme="minorHAnsi"/>
          <w:color w:val="000000" w:themeColor="text1"/>
          <w:sz w:val="22"/>
          <w:szCs w:val="22"/>
        </w:rPr>
        <w:t>jé</w:t>
      </w:r>
      <w:r w:rsidRPr="00CC1765">
        <w:rPr>
          <w:rFonts w:asciiTheme="minorHAnsi" w:hAnsiTheme="minorHAnsi" w:cstheme="minorHAnsi"/>
          <w:color w:val="000000" w:themeColor="text1"/>
          <w:sz w:val="22"/>
          <w:szCs w:val="22"/>
        </w:rPr>
        <w:t>t azonosítani kell, és el kell végezni a személyazonosságuknak igazoló ellenőrzését:</w:t>
      </w:r>
    </w:p>
    <w:p w14:paraId="2ED3C626" w14:textId="77777777" w:rsidR="00B567C4" w:rsidRPr="00CC1765" w:rsidRDefault="00B567C4" w:rsidP="006910AC">
      <w:pPr>
        <w:pStyle w:val="Listaszerbekezds"/>
        <w:numPr>
          <w:ilvl w:val="0"/>
          <w:numId w:val="29"/>
        </w:numPr>
        <w:spacing w:line="240" w:lineRule="auto"/>
        <w:jc w:val="both"/>
        <w:rPr>
          <w:rFonts w:asciiTheme="minorHAnsi" w:hAnsiTheme="minorHAnsi" w:cstheme="minorHAnsi"/>
        </w:rPr>
      </w:pPr>
      <w:r w:rsidRPr="00CC1765">
        <w:rPr>
          <w:rFonts w:asciiTheme="minorHAnsi" w:hAnsiTheme="minorHAnsi" w:cstheme="minorHAnsi"/>
        </w:rPr>
        <w:t>négymillió-ötszázezer</w:t>
      </w:r>
      <w:r w:rsidRPr="00CC1765">
        <w:rPr>
          <w:rFonts w:asciiTheme="minorHAnsi" w:hAnsiTheme="minorHAnsi" w:cstheme="minorHAnsi"/>
          <w:u w:val="wave"/>
        </w:rPr>
        <w:t xml:space="preserve"> </w:t>
      </w:r>
      <w:r w:rsidRPr="00CC1765">
        <w:rPr>
          <w:rFonts w:asciiTheme="minorHAnsi" w:hAnsiTheme="minorHAnsi" w:cstheme="minorHAnsi"/>
        </w:rPr>
        <w:t>forintot elérő vagy meghaladó összegű ügyleti megbízás teljesítésekor;</w:t>
      </w:r>
    </w:p>
    <w:p w14:paraId="04B151E4" w14:textId="116FD236" w:rsidR="00B567C4" w:rsidRPr="00CC1765" w:rsidRDefault="00B567C4" w:rsidP="006910AC">
      <w:pPr>
        <w:pStyle w:val="Listaszerbekezds"/>
        <w:numPr>
          <w:ilvl w:val="0"/>
          <w:numId w:val="29"/>
        </w:numPr>
        <w:spacing w:line="240" w:lineRule="auto"/>
        <w:jc w:val="both"/>
        <w:rPr>
          <w:rFonts w:asciiTheme="minorHAnsi" w:hAnsiTheme="minorHAnsi" w:cstheme="minorHAnsi"/>
        </w:rPr>
      </w:pPr>
      <w:r w:rsidRPr="00CC1765">
        <w:rPr>
          <w:rFonts w:asciiTheme="minorHAnsi" w:hAnsiTheme="minorHAnsi" w:cstheme="minorHAnsi"/>
        </w:rPr>
        <w:t>háromszázezer forintot meghaladó összegű</w:t>
      </w:r>
      <w:r w:rsidR="00322723" w:rsidRPr="00CC1765">
        <w:rPr>
          <w:rFonts w:asciiTheme="minorHAnsi" w:hAnsiTheme="minorHAnsi" w:cstheme="minorHAnsi"/>
        </w:rPr>
        <w:t xml:space="preserve"> </w:t>
      </w:r>
      <w:r w:rsidR="004C3399" w:rsidRPr="00CC1765">
        <w:rPr>
          <w:rFonts w:asciiTheme="minorHAnsi" w:hAnsiTheme="minorHAnsi" w:cstheme="minorHAnsi"/>
        </w:rPr>
        <w:t xml:space="preserve">az (EU) 2023/1113 európai parlamenti és tanácsi rendelet </w:t>
      </w:r>
      <w:r w:rsidRPr="00CC1765">
        <w:rPr>
          <w:rFonts w:asciiTheme="minorHAnsi" w:hAnsiTheme="minorHAnsi" w:cstheme="minorHAnsi"/>
        </w:rPr>
        <w:t>3. cikk 9. pontjában meghatározott pénzátutalásnak minősülő ügyleti megbízás teljesítésekor</w:t>
      </w:r>
      <w:r w:rsidRPr="00CC1765">
        <w:rPr>
          <w:rFonts w:asciiTheme="minorHAnsi" w:hAnsiTheme="minorHAnsi" w:cstheme="minorHAnsi"/>
          <w:b/>
          <w:color w:val="000000" w:themeColor="text1"/>
        </w:rPr>
        <w:t xml:space="preserve"> </w:t>
      </w:r>
      <w:r w:rsidR="004C3399" w:rsidRPr="00CC1765">
        <w:rPr>
          <w:rFonts w:asciiTheme="minorHAnsi" w:hAnsiTheme="minorHAnsi" w:cstheme="minorHAnsi"/>
          <w:b/>
          <w:color w:val="000000" w:themeColor="text1"/>
        </w:rPr>
        <w:t>&lt;</w:t>
      </w:r>
      <w:r w:rsidRPr="00CC1765">
        <w:rPr>
          <w:rFonts w:asciiTheme="minorHAnsi" w:hAnsiTheme="minorHAnsi" w:cstheme="minorHAnsi"/>
          <w:b/>
          <w:color w:val="000000" w:themeColor="text1"/>
        </w:rPr>
        <w:t>amennyiben nem releváns a Szolgáltatónál, úgy törlendő</w:t>
      </w:r>
      <w:r w:rsidR="004C3399" w:rsidRPr="00CC1765">
        <w:rPr>
          <w:rFonts w:asciiTheme="minorHAnsi" w:hAnsiTheme="minorHAnsi" w:cstheme="minorHAnsi"/>
          <w:b/>
          <w:color w:val="000000" w:themeColor="text1"/>
        </w:rPr>
        <w:t>&gt;</w:t>
      </w:r>
      <w:r w:rsidRPr="00CC1765">
        <w:rPr>
          <w:rFonts w:asciiTheme="minorHAnsi" w:hAnsiTheme="minorHAnsi" w:cstheme="minorHAnsi"/>
          <w:b/>
          <w:color w:val="000000" w:themeColor="text1"/>
        </w:rPr>
        <w:t>;</w:t>
      </w:r>
    </w:p>
    <w:p w14:paraId="786391A1" w14:textId="73D853EC" w:rsidR="00B567C4" w:rsidRPr="00CC1765" w:rsidRDefault="00B567C4" w:rsidP="006910AC">
      <w:pPr>
        <w:pStyle w:val="Listaszerbekezds"/>
        <w:numPr>
          <w:ilvl w:val="0"/>
          <w:numId w:val="29"/>
        </w:numPr>
        <w:spacing w:line="240" w:lineRule="auto"/>
        <w:jc w:val="both"/>
        <w:rPr>
          <w:rFonts w:asciiTheme="minorHAnsi" w:hAnsiTheme="minorHAnsi" w:cstheme="minorHAnsi"/>
        </w:rPr>
      </w:pPr>
      <w:r w:rsidRPr="00CC1765">
        <w:rPr>
          <w:rFonts w:asciiTheme="minorHAnsi" w:hAnsiTheme="minorHAnsi" w:cstheme="minorHAnsi"/>
          <w:bCs/>
        </w:rPr>
        <w:t xml:space="preserve">háromszázezer forintot elérő, illetve azt meghaladó összegű pénzváltás </w:t>
      </w:r>
      <w:r w:rsidR="004C3399" w:rsidRPr="00CC1765">
        <w:rPr>
          <w:rFonts w:asciiTheme="minorHAnsi" w:hAnsiTheme="minorHAnsi" w:cstheme="minorHAnsi"/>
          <w:bCs/>
        </w:rPr>
        <w:t xml:space="preserve">és virtuális fizetőeszköz átváltás </w:t>
      </w:r>
      <w:r w:rsidRPr="00CC1765">
        <w:rPr>
          <w:rFonts w:asciiTheme="minorHAnsi" w:hAnsiTheme="minorHAnsi" w:cstheme="minorHAnsi"/>
          <w:bCs/>
        </w:rPr>
        <w:t>esetén</w:t>
      </w:r>
      <w:r w:rsidRPr="00CC1765">
        <w:rPr>
          <w:rFonts w:asciiTheme="minorHAnsi" w:hAnsiTheme="minorHAnsi" w:cstheme="minorHAnsi"/>
          <w:b/>
          <w:color w:val="000000" w:themeColor="text1"/>
        </w:rPr>
        <w:t xml:space="preserve"> </w:t>
      </w:r>
      <w:r w:rsidR="004C3399" w:rsidRPr="00CC1765">
        <w:rPr>
          <w:rFonts w:asciiTheme="minorHAnsi" w:hAnsiTheme="minorHAnsi" w:cstheme="minorHAnsi"/>
          <w:b/>
          <w:color w:val="000000" w:themeColor="text1"/>
        </w:rPr>
        <w:t>&lt;</w:t>
      </w:r>
      <w:r w:rsidRPr="00CC1765">
        <w:rPr>
          <w:rFonts w:asciiTheme="minorHAnsi" w:hAnsiTheme="minorHAnsi" w:cstheme="minorHAnsi"/>
          <w:b/>
          <w:color w:val="000000" w:themeColor="text1"/>
        </w:rPr>
        <w:t>amennyiben nem releváns a Szolgáltatónál, úgy törlendő</w:t>
      </w:r>
      <w:r w:rsidR="004C3399" w:rsidRPr="00CC1765">
        <w:rPr>
          <w:rFonts w:asciiTheme="minorHAnsi" w:hAnsiTheme="minorHAnsi" w:cstheme="minorHAnsi"/>
          <w:b/>
          <w:color w:val="000000" w:themeColor="text1"/>
        </w:rPr>
        <w:t>&gt;</w:t>
      </w:r>
      <w:r w:rsidRPr="00CC1765">
        <w:rPr>
          <w:rFonts w:asciiTheme="minorHAnsi" w:hAnsiTheme="minorHAnsi" w:cstheme="minorHAnsi"/>
          <w:b/>
          <w:color w:val="000000" w:themeColor="text1"/>
        </w:rPr>
        <w:t>.</w:t>
      </w:r>
    </w:p>
    <w:p w14:paraId="38884EBF" w14:textId="4ACC1C1E" w:rsidR="005453B6" w:rsidRPr="00BC34EA" w:rsidRDefault="00BC34EA" w:rsidP="006910AC">
      <w:pPr>
        <w:autoSpaceDE w:val="0"/>
        <w:autoSpaceDN w:val="0"/>
        <w:adjustRightInd w:val="0"/>
        <w:ind w:right="84"/>
        <w:rPr>
          <w:rFonts w:asciiTheme="minorHAnsi" w:hAnsiTheme="minorHAnsi" w:cstheme="minorHAnsi"/>
          <w:b/>
          <w:bCs/>
          <w:color w:val="000000" w:themeColor="text1"/>
          <w:sz w:val="22"/>
          <w:szCs w:val="22"/>
        </w:rPr>
      </w:pPr>
      <w:r w:rsidRPr="00BC34EA">
        <w:rPr>
          <w:rFonts w:asciiTheme="minorHAnsi" w:hAnsiTheme="minorHAnsi" w:cstheme="minorHAnsi"/>
          <w:b/>
          <w:bCs/>
          <w:color w:val="000000" w:themeColor="text1"/>
          <w:sz w:val="22"/>
          <w:szCs w:val="22"/>
        </w:rPr>
        <w:t>&lt;</w:t>
      </w:r>
      <w:r w:rsidR="005453B6" w:rsidRPr="00BC34EA">
        <w:rPr>
          <w:rFonts w:asciiTheme="minorHAnsi" w:hAnsiTheme="minorHAnsi" w:cstheme="minorHAnsi"/>
          <w:b/>
          <w:bCs/>
          <w:color w:val="000000" w:themeColor="text1"/>
          <w:sz w:val="22"/>
          <w:szCs w:val="22"/>
        </w:rPr>
        <w:t xml:space="preserve">Amennyiben a Szolgáltató kriptoeszköz szolgáltatást is végez, a </w:t>
      </w:r>
      <w:r w:rsidR="002F29CA" w:rsidRPr="00BC34EA">
        <w:rPr>
          <w:rFonts w:asciiTheme="minorHAnsi" w:hAnsiTheme="minorHAnsi" w:cstheme="minorHAnsi"/>
          <w:b/>
          <w:bCs/>
          <w:color w:val="000000" w:themeColor="text1"/>
          <w:sz w:val="22"/>
          <w:szCs w:val="22"/>
        </w:rPr>
        <w:t>belső szabályzat</w:t>
      </w:r>
      <w:r w:rsidR="006E0E49" w:rsidRPr="00BC34EA">
        <w:rPr>
          <w:rFonts w:asciiTheme="minorHAnsi" w:hAnsiTheme="minorHAnsi" w:cstheme="minorHAnsi"/>
          <w:b/>
          <w:bCs/>
          <w:color w:val="000000" w:themeColor="text1"/>
          <w:sz w:val="22"/>
          <w:szCs w:val="22"/>
        </w:rPr>
        <w:t>ána</w:t>
      </w:r>
      <w:r w:rsidR="005453B6" w:rsidRPr="00BC34EA">
        <w:rPr>
          <w:rFonts w:asciiTheme="minorHAnsi" w:hAnsiTheme="minorHAnsi" w:cstheme="minorHAnsi"/>
          <w:b/>
          <w:bCs/>
          <w:color w:val="000000" w:themeColor="text1"/>
          <w:sz w:val="22"/>
          <w:szCs w:val="22"/>
        </w:rPr>
        <w:t>k meghatározása során  figyelembe kell vennie a kriptoeszköz-szolgáltatók részére készült Segédletet is</w:t>
      </w:r>
      <w:r>
        <w:rPr>
          <w:rStyle w:val="Lbjegyzet-hivatkozs"/>
          <w:rFonts w:asciiTheme="minorHAnsi" w:hAnsiTheme="minorHAnsi" w:cstheme="minorHAnsi"/>
          <w:b/>
          <w:bCs/>
          <w:color w:val="000000" w:themeColor="text1"/>
          <w:sz w:val="22"/>
          <w:szCs w:val="22"/>
        </w:rPr>
        <w:footnoteReference w:id="6"/>
      </w:r>
      <w:r w:rsidR="005453B6" w:rsidRPr="00BC34EA">
        <w:rPr>
          <w:rFonts w:asciiTheme="minorHAnsi" w:hAnsiTheme="minorHAnsi" w:cstheme="minorHAnsi"/>
          <w:b/>
          <w:bCs/>
          <w:color w:val="000000" w:themeColor="text1"/>
          <w:sz w:val="22"/>
          <w:szCs w:val="22"/>
        </w:rPr>
        <w:t>.</w:t>
      </w:r>
      <w:r w:rsidRPr="00BC34EA">
        <w:rPr>
          <w:rFonts w:asciiTheme="minorHAnsi" w:hAnsiTheme="minorHAnsi" w:cstheme="minorHAnsi"/>
          <w:b/>
          <w:bCs/>
          <w:color w:val="000000" w:themeColor="text1"/>
          <w:sz w:val="22"/>
          <w:szCs w:val="22"/>
        </w:rPr>
        <w:t>&gt;</w:t>
      </w:r>
    </w:p>
    <w:p w14:paraId="53716533" w14:textId="77777777" w:rsidR="005453B6" w:rsidRPr="00CC1765" w:rsidRDefault="005453B6" w:rsidP="006910AC">
      <w:pPr>
        <w:autoSpaceDE w:val="0"/>
        <w:autoSpaceDN w:val="0"/>
        <w:adjustRightInd w:val="0"/>
        <w:ind w:right="84"/>
        <w:rPr>
          <w:rFonts w:asciiTheme="minorHAnsi" w:hAnsiTheme="minorHAnsi" w:cstheme="minorHAnsi"/>
          <w:color w:val="000000" w:themeColor="text1"/>
          <w:sz w:val="22"/>
          <w:szCs w:val="22"/>
        </w:rPr>
      </w:pPr>
    </w:p>
    <w:p w14:paraId="2696F563" w14:textId="4123B7C3" w:rsidR="00B567C4" w:rsidRPr="00CC1765" w:rsidRDefault="00B567C4"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Ennek során </w:t>
      </w:r>
      <w:r w:rsidR="004C3399" w:rsidRPr="00CC1765">
        <w:rPr>
          <w:rFonts w:asciiTheme="minorHAnsi" w:hAnsiTheme="minorHAnsi" w:cstheme="minorHAnsi"/>
          <w:color w:val="000000" w:themeColor="text1"/>
          <w:sz w:val="22"/>
          <w:szCs w:val="22"/>
        </w:rPr>
        <w:t xml:space="preserve">a Szolgáltató </w:t>
      </w:r>
      <w:r w:rsidRPr="00CC1765">
        <w:rPr>
          <w:rFonts w:asciiTheme="minorHAnsi" w:hAnsiTheme="minorHAnsi" w:cstheme="minorHAnsi"/>
          <w:color w:val="000000" w:themeColor="text1"/>
          <w:sz w:val="22"/>
          <w:szCs w:val="22"/>
        </w:rPr>
        <w:t xml:space="preserve">az ügyfélre, az ügyfélhez kapcsolódó személyekre, valamint az üzleti kapcsolatra vonatkozóan az </w:t>
      </w:r>
      <w:r w:rsidRPr="00CC1765">
        <w:rPr>
          <w:rFonts w:asciiTheme="minorHAnsi" w:hAnsiTheme="minorHAnsi" w:cstheme="minorHAnsi"/>
          <w:b/>
          <w:color w:val="000000" w:themeColor="text1"/>
          <w:sz w:val="22"/>
          <w:szCs w:val="22"/>
        </w:rPr>
        <w:t>V.2.2 pont</w:t>
      </w:r>
      <w:r w:rsidR="00BF3577" w:rsidRPr="00CC1765">
        <w:rPr>
          <w:rFonts w:asciiTheme="minorHAnsi" w:hAnsiTheme="minorHAnsi" w:cstheme="minorHAnsi"/>
          <w:b/>
          <w:color w:val="000000" w:themeColor="text1"/>
          <w:sz w:val="22"/>
          <w:szCs w:val="22"/>
        </w:rPr>
        <w:t xml:space="preserve"> és az V.2.5</w:t>
      </w:r>
      <w:r w:rsidRPr="00CC1765">
        <w:rPr>
          <w:rFonts w:asciiTheme="minorHAnsi" w:hAnsiTheme="minorHAnsi" w:cstheme="minorHAnsi"/>
          <w:b/>
          <w:color w:val="000000" w:themeColor="text1"/>
          <w:sz w:val="22"/>
          <w:szCs w:val="22"/>
        </w:rPr>
        <w:t xml:space="preserve"> szerinti adatokat</w:t>
      </w:r>
      <w:r w:rsidRPr="00CC1765">
        <w:rPr>
          <w:rFonts w:asciiTheme="minorHAnsi" w:hAnsiTheme="minorHAnsi" w:cstheme="minorHAnsi"/>
          <w:color w:val="000000" w:themeColor="text1"/>
          <w:sz w:val="22"/>
          <w:szCs w:val="22"/>
        </w:rPr>
        <w:t xml:space="preserve"> rögzíti </w:t>
      </w:r>
      <w:r w:rsidRPr="00CC1765">
        <w:rPr>
          <w:rFonts w:asciiTheme="minorHAnsi" w:hAnsiTheme="minorHAnsi" w:cstheme="minorHAnsi"/>
          <w:b/>
          <w:color w:val="000000" w:themeColor="text1"/>
          <w:sz w:val="22"/>
          <w:szCs w:val="22"/>
        </w:rPr>
        <w:t>&lt;</w:t>
      </w:r>
      <w:r w:rsidR="005B6E27" w:rsidRPr="00CC1765">
        <w:rPr>
          <w:rFonts w:asciiTheme="minorHAnsi" w:hAnsiTheme="minorHAnsi" w:cstheme="minorHAnsi"/>
        </w:rPr>
        <w:t xml:space="preserve"> </w:t>
      </w:r>
      <w:r w:rsidR="005B6E27" w:rsidRPr="00CC1765">
        <w:rPr>
          <w:rFonts w:asciiTheme="minorHAnsi" w:hAnsiTheme="minorHAnsi" w:cstheme="minorHAnsi"/>
          <w:b/>
          <w:color w:val="000000" w:themeColor="text1"/>
          <w:sz w:val="22"/>
          <w:szCs w:val="22"/>
        </w:rPr>
        <w:t>bels</w:t>
      </w:r>
      <w:r w:rsidR="005B6E27" w:rsidRPr="00CC1765">
        <w:rPr>
          <w:rFonts w:asciiTheme="minorHAnsi" w:hAnsiTheme="minorHAnsi" w:cstheme="minorHAnsi" w:hint="eastAsia"/>
          <w:b/>
          <w:color w:val="000000" w:themeColor="text1"/>
          <w:sz w:val="22"/>
          <w:szCs w:val="22"/>
        </w:rPr>
        <w:t>ő</w:t>
      </w:r>
      <w:r w:rsidR="005B6E27" w:rsidRPr="00CC1765">
        <w:rPr>
          <w:rFonts w:asciiTheme="minorHAnsi" w:hAnsiTheme="minorHAnsi" w:cstheme="minorHAnsi"/>
          <w:b/>
          <w:color w:val="000000" w:themeColor="text1"/>
          <w:sz w:val="22"/>
          <w:szCs w:val="22"/>
        </w:rPr>
        <w:t xml:space="preserve"> eljárásrend, szabályzat, vagy szabályzat jelleg</w:t>
      </w:r>
      <w:r w:rsidR="005B6E27" w:rsidRPr="00CC1765">
        <w:rPr>
          <w:rFonts w:asciiTheme="minorHAnsi" w:hAnsiTheme="minorHAnsi" w:cstheme="minorHAnsi" w:hint="eastAsia"/>
          <w:b/>
          <w:color w:val="000000" w:themeColor="text1"/>
          <w:sz w:val="22"/>
          <w:szCs w:val="22"/>
        </w:rPr>
        <w:t>ű</w:t>
      </w:r>
      <w:r w:rsidR="005B6E27" w:rsidRPr="00CC1765">
        <w:rPr>
          <w:rFonts w:asciiTheme="minorHAnsi" w:hAnsiTheme="minorHAnsi" w:cstheme="minorHAnsi"/>
          <w:b/>
          <w:color w:val="000000" w:themeColor="text1"/>
          <w:sz w:val="22"/>
          <w:szCs w:val="22"/>
        </w:rPr>
        <w:t xml:space="preserve"> program címe és száma, a </w:t>
      </w:r>
      <w:r w:rsidRPr="00CC1765">
        <w:rPr>
          <w:rFonts w:asciiTheme="minorHAnsi" w:hAnsiTheme="minorHAnsi" w:cstheme="minorHAnsi"/>
          <w:b/>
          <w:color w:val="000000" w:themeColor="text1"/>
          <w:sz w:val="22"/>
          <w:szCs w:val="22"/>
        </w:rPr>
        <w:t xml:space="preserve">melléklet száma </w:t>
      </w:r>
      <w:r w:rsidRPr="00CC1765">
        <w:rPr>
          <w:rFonts w:asciiTheme="minorHAnsi" w:hAnsiTheme="minorHAnsi" w:cstheme="minorHAnsi"/>
          <w:color w:val="000000" w:themeColor="text1"/>
          <w:sz w:val="22"/>
          <w:szCs w:val="22"/>
        </w:rPr>
        <w:t>(Azonosítási adatlap)</w:t>
      </w:r>
      <w:r w:rsidRPr="00CC1765">
        <w:rPr>
          <w:rFonts w:asciiTheme="minorHAnsi" w:hAnsiTheme="minorHAnsi" w:cstheme="minorHAnsi"/>
          <w:b/>
          <w:color w:val="000000" w:themeColor="text1"/>
          <w:sz w:val="22"/>
          <w:szCs w:val="22"/>
        </w:rPr>
        <w:t>&gt;</w:t>
      </w:r>
      <w:r w:rsidRPr="00CC1765">
        <w:rPr>
          <w:rFonts w:asciiTheme="minorHAnsi" w:hAnsiTheme="minorHAnsi" w:cstheme="minorHAnsi"/>
          <w:color w:val="000000" w:themeColor="text1"/>
          <w:sz w:val="22"/>
          <w:szCs w:val="22"/>
        </w:rPr>
        <w:t>.</w:t>
      </w:r>
      <w:r w:rsidR="00CC558D" w:rsidRPr="00CC1765">
        <w:rPr>
          <w:rFonts w:asciiTheme="minorHAnsi" w:hAnsiTheme="minorHAnsi" w:cstheme="minorHAnsi"/>
          <w:color w:val="000000" w:themeColor="text1"/>
          <w:sz w:val="22"/>
          <w:szCs w:val="22"/>
        </w:rPr>
        <w:t xml:space="preserve"> </w:t>
      </w:r>
    </w:p>
    <w:p w14:paraId="5CD8CD44" w14:textId="38617DE3" w:rsidR="00CC558D" w:rsidRPr="00CC1765" w:rsidRDefault="00CC558D" w:rsidP="006910AC">
      <w:pPr>
        <w:autoSpaceDE w:val="0"/>
        <w:autoSpaceDN w:val="0"/>
        <w:adjustRightInd w:val="0"/>
        <w:ind w:right="84"/>
        <w:rPr>
          <w:rFonts w:asciiTheme="minorHAnsi" w:hAnsiTheme="minorHAnsi" w:cstheme="minorHAnsi"/>
          <w:color w:val="000000" w:themeColor="text1"/>
          <w:sz w:val="22"/>
          <w:szCs w:val="22"/>
        </w:rPr>
      </w:pPr>
    </w:p>
    <w:p w14:paraId="0F275146" w14:textId="4386464A" w:rsidR="00CC558D" w:rsidRPr="00CC1765" w:rsidRDefault="00CC558D"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személyazonosság igazoló ellenőrzése érdekében a </w:t>
      </w:r>
      <w:r w:rsidR="004C3399" w:rsidRPr="00CC1765">
        <w:rPr>
          <w:rFonts w:asciiTheme="minorHAnsi" w:hAnsiTheme="minorHAnsi" w:cstheme="minorHAnsi"/>
          <w:color w:val="000000" w:themeColor="text1"/>
          <w:sz w:val="22"/>
          <w:szCs w:val="22"/>
        </w:rPr>
        <w:t xml:space="preserve">Szolgáltató </w:t>
      </w:r>
      <w:r w:rsidR="009F7853" w:rsidRPr="00CC1765">
        <w:rPr>
          <w:rFonts w:asciiTheme="minorHAnsi" w:hAnsiTheme="minorHAnsi" w:cstheme="minorHAnsi"/>
          <w:color w:val="000000" w:themeColor="text1"/>
          <w:sz w:val="22"/>
          <w:szCs w:val="22"/>
        </w:rPr>
        <w:t>megköveteli</w:t>
      </w:r>
      <w:r w:rsidR="00D93672"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 xml:space="preserve">az </w:t>
      </w:r>
      <w:r w:rsidRPr="00CC1765">
        <w:rPr>
          <w:rFonts w:asciiTheme="minorHAnsi" w:hAnsiTheme="minorHAnsi" w:cstheme="minorHAnsi"/>
          <w:b/>
          <w:color w:val="000000" w:themeColor="text1"/>
          <w:sz w:val="22"/>
          <w:szCs w:val="22"/>
        </w:rPr>
        <w:t>V.2.3 pont szerinti</w:t>
      </w:r>
      <w:r w:rsidRPr="00CC1765">
        <w:rPr>
          <w:rFonts w:asciiTheme="minorHAnsi" w:hAnsiTheme="minorHAnsi" w:cstheme="minorHAnsi"/>
          <w:color w:val="000000" w:themeColor="text1"/>
          <w:sz w:val="22"/>
          <w:szCs w:val="22"/>
        </w:rPr>
        <w:t xml:space="preserve"> benyújtandó dokumentumok bemutatását, vagy </w:t>
      </w:r>
      <w:r w:rsidR="009F7853" w:rsidRPr="00CC1765">
        <w:rPr>
          <w:rFonts w:asciiTheme="minorHAnsi" w:hAnsiTheme="minorHAnsi" w:cstheme="minorHAnsi"/>
          <w:color w:val="000000" w:themeColor="text1"/>
          <w:sz w:val="22"/>
          <w:szCs w:val="22"/>
        </w:rPr>
        <w:t xml:space="preserve">jogosult </w:t>
      </w:r>
      <w:r w:rsidRPr="00CC1765">
        <w:rPr>
          <w:rFonts w:asciiTheme="minorHAnsi" w:hAnsiTheme="minorHAnsi" w:cstheme="minorHAnsi"/>
          <w:color w:val="000000" w:themeColor="text1"/>
          <w:sz w:val="22"/>
          <w:szCs w:val="22"/>
        </w:rPr>
        <w:t>a közhiteles nyilvántartásból adatlekérdezést</w:t>
      </w:r>
      <w:r w:rsidR="009F7853" w:rsidRPr="00CC1765">
        <w:rPr>
          <w:rFonts w:asciiTheme="minorHAnsi" w:hAnsiTheme="minorHAnsi" w:cstheme="minorHAnsi"/>
          <w:color w:val="000000" w:themeColor="text1"/>
          <w:sz w:val="22"/>
          <w:szCs w:val="22"/>
        </w:rPr>
        <w:t xml:space="preserve"> végezni</w:t>
      </w:r>
      <w:r w:rsidRPr="00CC1765">
        <w:rPr>
          <w:rFonts w:asciiTheme="minorHAnsi" w:hAnsiTheme="minorHAnsi" w:cstheme="minorHAnsi"/>
          <w:color w:val="000000" w:themeColor="text1"/>
          <w:sz w:val="22"/>
          <w:szCs w:val="22"/>
        </w:rPr>
        <w:t>.</w:t>
      </w:r>
    </w:p>
    <w:p w14:paraId="3F0C61F7" w14:textId="77777777" w:rsidR="00DF45F7" w:rsidRPr="00CC1765" w:rsidRDefault="00DF45F7" w:rsidP="006910AC">
      <w:pPr>
        <w:autoSpaceDE w:val="0"/>
        <w:autoSpaceDN w:val="0"/>
        <w:adjustRightInd w:val="0"/>
        <w:rPr>
          <w:rFonts w:asciiTheme="minorHAnsi" w:hAnsiTheme="minorHAnsi" w:cstheme="minorHAnsi"/>
          <w:color w:val="000000" w:themeColor="text1"/>
          <w:sz w:val="22"/>
          <w:szCs w:val="22"/>
        </w:rPr>
      </w:pPr>
    </w:p>
    <w:p w14:paraId="37F454D3" w14:textId="11435D9A" w:rsidR="00CC558D" w:rsidRPr="00CC1765" w:rsidRDefault="00CC558D"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üzleti kapcsolatra vonatkozóan a </w:t>
      </w:r>
      <w:r w:rsidR="004C3399" w:rsidRPr="00CC1765">
        <w:rPr>
          <w:rFonts w:asciiTheme="minorHAnsi" w:hAnsiTheme="minorHAnsi" w:cstheme="minorHAnsi"/>
          <w:color w:val="000000" w:themeColor="text1"/>
          <w:sz w:val="22"/>
          <w:szCs w:val="22"/>
        </w:rPr>
        <w:t>Szolgáltató</w:t>
      </w:r>
      <w:r w:rsidR="004C3399" w:rsidRPr="00CC1765" w:rsidDel="004C3399">
        <w:rPr>
          <w:rFonts w:asciiTheme="minorHAnsi" w:hAnsiTheme="minorHAnsi" w:cstheme="minorHAnsi"/>
          <w:b/>
          <w:color w:val="000000" w:themeColor="text1"/>
          <w:sz w:val="22"/>
          <w:szCs w:val="22"/>
        </w:rPr>
        <w:t xml:space="preserve"> </w:t>
      </w:r>
      <w:r w:rsidRPr="00CC1765">
        <w:rPr>
          <w:rFonts w:asciiTheme="minorHAnsi" w:hAnsiTheme="minorHAnsi" w:cstheme="minorHAnsi"/>
          <w:color w:val="000000" w:themeColor="text1"/>
          <w:sz w:val="22"/>
          <w:szCs w:val="22"/>
        </w:rPr>
        <w:t>rögzíti:</w:t>
      </w:r>
    </w:p>
    <w:p w14:paraId="3366EC62" w14:textId="77777777" w:rsidR="00CC558D" w:rsidRPr="00CC1765" w:rsidRDefault="00CC558D" w:rsidP="006910AC">
      <w:pPr>
        <w:autoSpaceDE w:val="0"/>
        <w:autoSpaceDN w:val="0"/>
        <w:adjustRightInd w:val="0"/>
        <w:ind w:left="567" w:right="84"/>
        <w:rPr>
          <w:rFonts w:asciiTheme="minorHAnsi" w:hAnsiTheme="minorHAnsi" w:cstheme="minorHAnsi"/>
          <w:color w:val="000000" w:themeColor="text1"/>
          <w:sz w:val="22"/>
          <w:szCs w:val="22"/>
        </w:rPr>
      </w:pPr>
    </w:p>
    <w:p w14:paraId="0E873B41" w14:textId="04C1799F" w:rsidR="00CC558D" w:rsidRPr="00CC1765" w:rsidRDefault="00CC558D" w:rsidP="006910AC">
      <w:pPr>
        <w:pStyle w:val="Listaszerbekezds"/>
        <w:numPr>
          <w:ilvl w:val="0"/>
          <w:numId w:val="76"/>
        </w:numPr>
        <w:autoSpaceDE w:val="0"/>
        <w:autoSpaceDN w:val="0"/>
        <w:adjustRightInd w:val="0"/>
        <w:spacing w:line="240" w:lineRule="auto"/>
        <w:ind w:right="84"/>
        <w:rPr>
          <w:rFonts w:asciiTheme="minorHAnsi" w:hAnsiTheme="minorHAnsi" w:cstheme="minorHAnsi"/>
          <w:color w:val="000000" w:themeColor="text1"/>
        </w:rPr>
      </w:pPr>
      <w:r w:rsidRPr="00CC1765">
        <w:rPr>
          <w:rFonts w:asciiTheme="minorHAnsi" w:hAnsiTheme="minorHAnsi" w:cstheme="minorHAnsi"/>
          <w:color w:val="000000" w:themeColor="text1"/>
        </w:rPr>
        <w:t>a megbízás tárgyát és összegét,</w:t>
      </w:r>
    </w:p>
    <w:p w14:paraId="0D637A11" w14:textId="096094EE" w:rsidR="00CC558D" w:rsidRPr="00CC1765" w:rsidRDefault="00CC558D" w:rsidP="006910AC">
      <w:pPr>
        <w:pStyle w:val="Listaszerbekezds"/>
        <w:numPr>
          <w:ilvl w:val="0"/>
          <w:numId w:val="76"/>
        </w:numPr>
        <w:autoSpaceDE w:val="0"/>
        <w:autoSpaceDN w:val="0"/>
        <w:adjustRightInd w:val="0"/>
        <w:spacing w:line="240" w:lineRule="auto"/>
        <w:ind w:right="84"/>
        <w:rPr>
          <w:rFonts w:asciiTheme="minorHAnsi" w:hAnsiTheme="minorHAnsi" w:cstheme="minorHAnsi"/>
          <w:color w:val="000000" w:themeColor="text1"/>
        </w:rPr>
      </w:pPr>
      <w:r w:rsidRPr="00CC1765">
        <w:rPr>
          <w:rFonts w:asciiTheme="minorHAnsi" w:hAnsiTheme="minorHAnsi" w:cstheme="minorHAnsi"/>
          <w:color w:val="000000" w:themeColor="text1"/>
        </w:rPr>
        <w:t>a teljesítés körülményeit (hely, idő, mód).</w:t>
      </w:r>
    </w:p>
    <w:p w14:paraId="4DEA251F" w14:textId="00C25AEB" w:rsidR="00CC558D" w:rsidRPr="00CC1765" w:rsidRDefault="00625077"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577CBF" w:rsidRPr="00CC1765">
        <w:rPr>
          <w:rFonts w:asciiTheme="minorHAnsi" w:hAnsiTheme="minorHAnsi" w:cstheme="minorHAnsi"/>
          <w:b/>
          <w:color w:val="000000" w:themeColor="text1"/>
          <w:sz w:val="22"/>
          <w:szCs w:val="22"/>
        </w:rPr>
        <w:t xml:space="preserve">A </w:t>
      </w:r>
      <w:r w:rsidR="00A407D1" w:rsidRPr="00CC1765">
        <w:rPr>
          <w:rFonts w:asciiTheme="minorHAnsi" w:hAnsiTheme="minorHAnsi" w:cstheme="minorHAnsi"/>
          <w:b/>
          <w:color w:val="000000" w:themeColor="text1"/>
          <w:sz w:val="22"/>
          <w:szCs w:val="22"/>
        </w:rPr>
        <w:t xml:space="preserve">Szolgáltató köteles az ügyleti megbízások végrehajtsa kapcsán </w:t>
      </w:r>
      <w:r w:rsidR="002F29CA">
        <w:rPr>
          <w:rFonts w:asciiTheme="minorHAnsi" w:hAnsiTheme="minorHAnsi" w:cstheme="minorHAnsi"/>
          <w:b/>
          <w:color w:val="000000" w:themeColor="text1"/>
          <w:sz w:val="22"/>
          <w:szCs w:val="22"/>
        </w:rPr>
        <w:t>belső szabályzat</w:t>
      </w:r>
      <w:r w:rsidR="006E0E49">
        <w:rPr>
          <w:rFonts w:asciiTheme="minorHAnsi" w:hAnsiTheme="minorHAnsi" w:cstheme="minorHAnsi"/>
          <w:b/>
          <w:color w:val="000000" w:themeColor="text1"/>
          <w:sz w:val="22"/>
          <w:szCs w:val="22"/>
        </w:rPr>
        <w:t>o</w:t>
      </w:r>
      <w:r w:rsidR="00A407D1" w:rsidRPr="00CC1765">
        <w:rPr>
          <w:rFonts w:asciiTheme="minorHAnsi" w:hAnsiTheme="minorHAnsi" w:cstheme="minorHAnsi"/>
          <w:b/>
          <w:color w:val="000000" w:themeColor="text1"/>
          <w:sz w:val="22"/>
          <w:szCs w:val="22"/>
        </w:rPr>
        <w:t xml:space="preserve">t kialakítani. A </w:t>
      </w:r>
      <w:r w:rsidR="002F29CA">
        <w:rPr>
          <w:rFonts w:asciiTheme="minorHAnsi" w:hAnsiTheme="minorHAnsi" w:cstheme="minorHAnsi"/>
          <w:b/>
          <w:color w:val="000000" w:themeColor="text1"/>
          <w:sz w:val="22"/>
          <w:szCs w:val="22"/>
        </w:rPr>
        <w:t>belső szabályzat</w:t>
      </w:r>
      <w:r w:rsidR="00A407D1" w:rsidRPr="00CC1765">
        <w:rPr>
          <w:rFonts w:asciiTheme="minorHAnsi" w:hAnsiTheme="minorHAnsi" w:cstheme="minorHAnsi"/>
          <w:b/>
          <w:color w:val="000000" w:themeColor="text1"/>
          <w:sz w:val="22"/>
          <w:szCs w:val="22"/>
        </w:rPr>
        <w:t xml:space="preserve"> vonatkozó </w:t>
      </w:r>
      <w:r w:rsidR="00577CBF" w:rsidRPr="00CC1765">
        <w:rPr>
          <w:rFonts w:asciiTheme="minorHAnsi" w:hAnsiTheme="minorHAnsi" w:cstheme="minorHAnsi"/>
          <w:b/>
          <w:bCs/>
          <w:iCs/>
          <w:color w:val="000000" w:themeColor="text1"/>
          <w:sz w:val="22"/>
          <w:szCs w:val="22"/>
        </w:rPr>
        <w:t>részében fel kell sorolni azokat az eseteket</w:t>
      </w:r>
      <w:r w:rsidR="00CC558D" w:rsidRPr="00CC1765">
        <w:rPr>
          <w:rFonts w:asciiTheme="minorHAnsi" w:hAnsiTheme="minorHAnsi" w:cstheme="minorHAnsi"/>
          <w:b/>
          <w:bCs/>
          <w:iCs/>
          <w:color w:val="000000" w:themeColor="text1"/>
          <w:sz w:val="22"/>
          <w:szCs w:val="22"/>
        </w:rPr>
        <w:t xml:space="preserve">, amikor kötelező </w:t>
      </w:r>
      <w:r w:rsidR="00CC558D" w:rsidRPr="00CC1765">
        <w:rPr>
          <w:rFonts w:asciiTheme="minorHAnsi" w:hAnsiTheme="minorHAnsi" w:cstheme="minorHAnsi"/>
          <w:b/>
          <w:color w:val="000000" w:themeColor="text1"/>
          <w:sz w:val="22"/>
          <w:szCs w:val="22"/>
        </w:rPr>
        <w:t>kérni a pénzeszközök forrására vonatkozó információk rendelkezésre bocsátását, valamint a pénzeszközök forrására vonatkozó dokumentumok bemutatását (mely kockázati faktoroknál, szinteknél, egyéb körülmények esetén). Amint a Szolgáltató által meghatározott körülmény felmerül, vagy a Szolgáltató által meghatározott esetekben a Szolgáltató köteles elkérni a pénzeszköz forrására vonatkozó információkat és a pénzeszközök forrására vonatkozó dokumentumokat. Ebben a részben kell feltüntetni, hogy az adatokat milyen módon szerzi be a Szolgáltató, illetve azokat milyen adathordozón és milyen módon kezelik, tárolják (pl. azonosítási adatlap, okmánymásolat)</w:t>
      </w:r>
      <w:r w:rsidR="009F7853" w:rsidRPr="00CC1765">
        <w:rPr>
          <w:rFonts w:asciiTheme="minorHAnsi" w:hAnsiTheme="minorHAnsi" w:cstheme="minorHAnsi"/>
          <w:b/>
          <w:color w:val="000000" w:themeColor="text1"/>
          <w:sz w:val="22"/>
          <w:szCs w:val="22"/>
        </w:rPr>
        <w:t>.</w:t>
      </w:r>
      <w:r w:rsidR="00CC558D" w:rsidRPr="00CC1765">
        <w:rPr>
          <w:rFonts w:asciiTheme="minorHAnsi" w:hAnsiTheme="minorHAnsi" w:cstheme="minorHAnsi"/>
          <w:b/>
          <w:color w:val="000000" w:themeColor="text1"/>
          <w:sz w:val="22"/>
          <w:szCs w:val="22"/>
        </w:rPr>
        <w:t xml:space="preserve"> Rögzíteni szükséges továbbá, hogy ad-e a Szolgáltató visszaigazolást az ügyfélnek a tárolt adatokról. E kötelezettségeken kívül javasolt a</w:t>
      </w:r>
      <w:r w:rsidR="00423AD2" w:rsidRPr="00CC1765">
        <w:rPr>
          <w:rFonts w:asciiTheme="minorHAnsi" w:hAnsiTheme="minorHAnsi" w:cstheme="minorHAnsi"/>
          <w:b/>
          <w:color w:val="000000" w:themeColor="text1"/>
          <w:sz w:val="22"/>
          <w:szCs w:val="22"/>
        </w:rPr>
        <w:t>z</w:t>
      </w:r>
      <w:r w:rsidR="00CC558D" w:rsidRPr="00CC1765">
        <w:rPr>
          <w:rFonts w:asciiTheme="minorHAnsi" w:hAnsiTheme="minorHAnsi" w:cstheme="minorHAnsi"/>
          <w:b/>
          <w:color w:val="000000" w:themeColor="text1"/>
          <w:sz w:val="22"/>
          <w:szCs w:val="22"/>
        </w:rPr>
        <w:t xml:space="preserve"> </w:t>
      </w:r>
      <w:r w:rsidR="00423AD2" w:rsidRPr="00CC1765">
        <w:rPr>
          <w:rFonts w:asciiTheme="minorHAnsi" w:hAnsiTheme="minorHAnsi" w:cstheme="minorHAnsi"/>
          <w:b/>
          <w:color w:val="000000" w:themeColor="text1"/>
          <w:sz w:val="22"/>
          <w:szCs w:val="22"/>
        </w:rPr>
        <w:t>5/2025. (VI. 16.) MNB</w:t>
      </w:r>
      <w:r w:rsidR="00423AD2" w:rsidRPr="00CC1765">
        <w:rPr>
          <w:rFonts w:asciiTheme="minorHAnsi" w:hAnsiTheme="minorHAnsi" w:cstheme="minorHAnsi"/>
          <w:color w:val="000000" w:themeColor="text1"/>
          <w:sz w:val="22"/>
          <w:szCs w:val="22"/>
        </w:rPr>
        <w:t xml:space="preserve"> </w:t>
      </w:r>
      <w:r w:rsidR="00CC558D" w:rsidRPr="00CC1765">
        <w:rPr>
          <w:rFonts w:asciiTheme="minorHAnsi" w:hAnsiTheme="minorHAnsi" w:cstheme="minorHAnsi"/>
          <w:b/>
          <w:color w:val="000000" w:themeColor="text1"/>
          <w:sz w:val="22"/>
          <w:szCs w:val="22"/>
        </w:rPr>
        <w:t xml:space="preserve">ajánlásban foglalt rendelkezések alkalmazása a pénzeszköz forrására vonatkozóan.] </w:t>
      </w:r>
    </w:p>
    <w:p w14:paraId="6E893EA7" w14:textId="77777777" w:rsidR="00FE0AAD" w:rsidRPr="00CC1765" w:rsidRDefault="00FE0AAD" w:rsidP="006910AC">
      <w:pPr>
        <w:autoSpaceDE w:val="0"/>
        <w:autoSpaceDN w:val="0"/>
        <w:adjustRightInd w:val="0"/>
        <w:rPr>
          <w:rFonts w:asciiTheme="minorHAnsi" w:hAnsiTheme="minorHAnsi" w:cstheme="minorHAnsi"/>
          <w:color w:val="000000" w:themeColor="text1"/>
          <w:sz w:val="22"/>
          <w:szCs w:val="22"/>
        </w:rPr>
      </w:pPr>
    </w:p>
    <w:p w14:paraId="22A59D14" w14:textId="71BB18E7" w:rsidR="00795BDF" w:rsidRPr="00CC1765" w:rsidRDefault="00795BDF"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ügyfél-átvilágítási kötelezettség kiterjed az ügyleti megbízások esetén az egymással ténylegesen összefüggő, több ügyleti megbízásra, ha ezek együttes értéke eléri a négymillió-ötszázezer</w:t>
      </w:r>
      <w:r w:rsidRPr="00CC1765">
        <w:rPr>
          <w:rFonts w:asciiTheme="minorHAnsi" w:hAnsiTheme="minorHAnsi" w:cstheme="minorHAnsi"/>
          <w:sz w:val="22"/>
          <w:szCs w:val="22"/>
        </w:rPr>
        <w:t xml:space="preserve"> </w:t>
      </w:r>
      <w:r w:rsidRPr="00CC1765">
        <w:rPr>
          <w:rFonts w:asciiTheme="minorHAnsi" w:hAnsiTheme="minorHAnsi" w:cstheme="minorHAnsi"/>
          <w:color w:val="000000" w:themeColor="text1"/>
          <w:sz w:val="22"/>
          <w:szCs w:val="22"/>
        </w:rPr>
        <w:t xml:space="preserve">forintot. Ebben az esetben az </w:t>
      </w:r>
      <w:r w:rsidR="008C22E7" w:rsidRPr="00CC1765">
        <w:rPr>
          <w:rFonts w:asciiTheme="minorHAnsi" w:hAnsiTheme="minorHAnsi" w:cstheme="minorHAnsi"/>
          <w:color w:val="000000" w:themeColor="text1"/>
          <w:sz w:val="22"/>
          <w:szCs w:val="22"/>
        </w:rPr>
        <w:t>ügyfél-</w:t>
      </w:r>
      <w:r w:rsidRPr="00CC1765">
        <w:rPr>
          <w:rFonts w:asciiTheme="minorHAnsi" w:hAnsiTheme="minorHAnsi" w:cstheme="minorHAnsi"/>
          <w:color w:val="000000" w:themeColor="text1"/>
          <w:sz w:val="22"/>
          <w:szCs w:val="22"/>
        </w:rPr>
        <w:t>átvilágítást azon ügyleti megbízás elfogadásakor kell végrehajtani, amellyel az együttes értékük eléri a négymillió-</w:t>
      </w:r>
      <w:r w:rsidRPr="00CC1765">
        <w:rPr>
          <w:rFonts w:asciiTheme="minorHAnsi" w:hAnsiTheme="minorHAnsi" w:cstheme="minorHAnsi"/>
          <w:color w:val="000000" w:themeColor="text1"/>
          <w:sz w:val="22"/>
          <w:szCs w:val="22"/>
        </w:rPr>
        <w:lastRenderedPageBreak/>
        <w:t>ötszázezer</w:t>
      </w:r>
      <w:r w:rsidRPr="00CC1765">
        <w:rPr>
          <w:rFonts w:asciiTheme="minorHAnsi" w:hAnsiTheme="minorHAnsi" w:cstheme="minorHAnsi"/>
          <w:sz w:val="22"/>
          <w:szCs w:val="22"/>
        </w:rPr>
        <w:t xml:space="preserve"> </w:t>
      </w:r>
      <w:r w:rsidRPr="00CC1765">
        <w:rPr>
          <w:rFonts w:asciiTheme="minorHAnsi" w:hAnsiTheme="minorHAnsi" w:cstheme="minorHAnsi"/>
          <w:color w:val="000000" w:themeColor="text1"/>
          <w:sz w:val="22"/>
          <w:szCs w:val="22"/>
        </w:rPr>
        <w:t>forintot. Az ügyfél-átvilágítási kötelezettség kiterjed pénzváltási tevékenység esetén az egymással ténylegesen összefüggő, több ügyleti megbízásra, ha ezek együttes értéke eléri a háromszázezer forintot.</w:t>
      </w:r>
    </w:p>
    <w:p w14:paraId="4829869D" w14:textId="77777777" w:rsidR="009D4963" w:rsidRPr="00CC1765" w:rsidRDefault="009D4963" w:rsidP="006910AC">
      <w:pPr>
        <w:autoSpaceDE w:val="0"/>
        <w:autoSpaceDN w:val="0"/>
        <w:adjustRightInd w:val="0"/>
        <w:rPr>
          <w:rFonts w:asciiTheme="minorHAnsi" w:hAnsiTheme="minorHAnsi" w:cstheme="minorHAnsi"/>
          <w:color w:val="000000" w:themeColor="text1"/>
          <w:sz w:val="22"/>
          <w:szCs w:val="22"/>
        </w:rPr>
      </w:pPr>
    </w:p>
    <w:p w14:paraId="7C1E0475" w14:textId="6A86B5D7" w:rsidR="009D4963" w:rsidRPr="00CC1765" w:rsidRDefault="009D4963"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ügyleti megbízás teljesítése során a természetes személy ügyfél köteles személyes megjelenéssel írásbeli nyilatkozatot tenni </w:t>
      </w:r>
      <w:r w:rsidRPr="00CC1765">
        <w:rPr>
          <w:rFonts w:asciiTheme="minorHAnsi" w:hAnsiTheme="minorHAnsi" w:cstheme="minorHAnsi"/>
          <w:b/>
          <w:color w:val="000000" w:themeColor="text1"/>
          <w:sz w:val="22"/>
          <w:szCs w:val="22"/>
        </w:rPr>
        <w:t>&lt;</w:t>
      </w:r>
      <w:r w:rsidR="005B6E27" w:rsidRPr="00CC1765">
        <w:rPr>
          <w:rFonts w:asciiTheme="minorHAnsi" w:hAnsiTheme="minorHAnsi" w:cstheme="minorHAnsi"/>
        </w:rPr>
        <w:t xml:space="preserve"> </w:t>
      </w:r>
      <w:r w:rsidR="005B6E27" w:rsidRPr="00CC1765">
        <w:rPr>
          <w:rFonts w:asciiTheme="minorHAnsi" w:hAnsiTheme="minorHAnsi" w:cstheme="minorHAnsi"/>
          <w:b/>
          <w:color w:val="000000" w:themeColor="text1"/>
          <w:sz w:val="22"/>
          <w:szCs w:val="22"/>
        </w:rPr>
        <w:t>bels</w:t>
      </w:r>
      <w:r w:rsidR="005B6E27" w:rsidRPr="00CC1765">
        <w:rPr>
          <w:rFonts w:asciiTheme="minorHAnsi" w:hAnsiTheme="minorHAnsi" w:cstheme="minorHAnsi" w:hint="eastAsia"/>
          <w:b/>
          <w:color w:val="000000" w:themeColor="text1"/>
          <w:sz w:val="22"/>
          <w:szCs w:val="22"/>
        </w:rPr>
        <w:t>ő</w:t>
      </w:r>
      <w:r w:rsidR="005B6E27" w:rsidRPr="00CC1765">
        <w:rPr>
          <w:rFonts w:asciiTheme="minorHAnsi" w:hAnsiTheme="minorHAnsi" w:cstheme="minorHAnsi"/>
          <w:b/>
          <w:color w:val="000000" w:themeColor="text1"/>
          <w:sz w:val="22"/>
          <w:szCs w:val="22"/>
        </w:rPr>
        <w:t xml:space="preserve"> eljárásrend, szabályzatok, vagy szabályzat jelleg</w:t>
      </w:r>
      <w:r w:rsidR="005B6E27" w:rsidRPr="00CC1765">
        <w:rPr>
          <w:rFonts w:asciiTheme="minorHAnsi" w:hAnsiTheme="minorHAnsi" w:cstheme="minorHAnsi" w:hint="eastAsia"/>
          <w:b/>
          <w:color w:val="000000" w:themeColor="text1"/>
          <w:sz w:val="22"/>
          <w:szCs w:val="22"/>
        </w:rPr>
        <w:t>ű</w:t>
      </w:r>
      <w:r w:rsidR="005B6E27" w:rsidRPr="00CC1765">
        <w:rPr>
          <w:rFonts w:asciiTheme="minorHAnsi" w:hAnsiTheme="minorHAnsi" w:cstheme="minorHAnsi"/>
          <w:b/>
          <w:color w:val="000000" w:themeColor="text1"/>
          <w:sz w:val="22"/>
          <w:szCs w:val="22"/>
        </w:rPr>
        <w:t xml:space="preserve"> program címe és száma, a </w:t>
      </w:r>
      <w:r w:rsidRPr="00CC1765">
        <w:rPr>
          <w:rFonts w:asciiTheme="minorHAnsi" w:hAnsiTheme="minorHAnsi" w:cstheme="minorHAnsi"/>
          <w:b/>
          <w:color w:val="000000" w:themeColor="text1"/>
          <w:sz w:val="22"/>
          <w:szCs w:val="22"/>
        </w:rPr>
        <w:t xml:space="preserve">melléklet száma </w:t>
      </w:r>
      <w:r w:rsidRPr="00CC1765">
        <w:rPr>
          <w:rFonts w:asciiTheme="minorHAnsi" w:hAnsiTheme="minorHAnsi" w:cstheme="minorHAnsi"/>
          <w:color w:val="000000" w:themeColor="text1"/>
          <w:sz w:val="22"/>
          <w:szCs w:val="22"/>
        </w:rPr>
        <w:t>(tényleges tulajdonosi nyilatkozat)</w:t>
      </w:r>
      <w:r w:rsidRPr="00CC1765">
        <w:rPr>
          <w:rFonts w:asciiTheme="minorHAnsi" w:hAnsiTheme="minorHAnsi" w:cstheme="minorHAnsi"/>
          <w:b/>
          <w:color w:val="000000" w:themeColor="text1"/>
          <w:sz w:val="22"/>
          <w:szCs w:val="22"/>
        </w:rPr>
        <w:t>&gt;</w:t>
      </w:r>
      <w:r w:rsidRPr="00CC1765">
        <w:rPr>
          <w:rFonts w:asciiTheme="minorHAnsi" w:hAnsiTheme="minorHAnsi" w:cstheme="minorHAnsi"/>
          <w:color w:val="000000" w:themeColor="text1"/>
          <w:sz w:val="22"/>
          <w:szCs w:val="22"/>
        </w:rPr>
        <w:t xml:space="preserve">, vagy auditált elektronikus hírközlő eszköz útján nyilatkozni, ha tényleges tulajdonos nevében vagy érdekében jár el. </w:t>
      </w:r>
    </w:p>
    <w:p w14:paraId="26D7B1BE" w14:textId="77777777" w:rsidR="00657F25" w:rsidRPr="00CC1765" w:rsidRDefault="00657F25" w:rsidP="006910AC">
      <w:pPr>
        <w:autoSpaceDE w:val="0"/>
        <w:autoSpaceDN w:val="0"/>
        <w:adjustRightInd w:val="0"/>
        <w:rPr>
          <w:rFonts w:asciiTheme="minorHAnsi" w:hAnsiTheme="minorHAnsi" w:cstheme="minorHAnsi"/>
          <w:sz w:val="22"/>
          <w:szCs w:val="22"/>
        </w:rPr>
      </w:pPr>
    </w:p>
    <w:p w14:paraId="581CC9F9" w14:textId="3E5F8E8E" w:rsidR="00FA4971" w:rsidRPr="00CC1765" w:rsidRDefault="00657F25" w:rsidP="00D77282">
      <w:pPr>
        <w:autoSpaceDE w:val="0"/>
        <w:autoSpaceDN w:val="0"/>
        <w:adjustRightInd w:val="0"/>
        <w:rPr>
          <w:rFonts w:asciiTheme="minorHAnsi" w:hAnsiTheme="minorHAnsi" w:cstheme="minorHAnsi"/>
          <w:b/>
          <w:color w:val="000000" w:themeColor="text1"/>
          <w:sz w:val="22"/>
          <w:szCs w:val="22"/>
        </w:rPr>
      </w:pPr>
      <w:bookmarkStart w:id="188" w:name="_Hlk182946549"/>
      <w:r w:rsidRPr="00CC1765">
        <w:rPr>
          <w:rFonts w:asciiTheme="minorHAnsi" w:hAnsiTheme="minorHAnsi" w:cstheme="minorHAnsi"/>
          <w:color w:val="000000" w:themeColor="text1"/>
          <w:sz w:val="22"/>
          <w:szCs w:val="22"/>
        </w:rPr>
        <w:t xml:space="preserve">A </w:t>
      </w:r>
      <w:r w:rsidR="000021F0" w:rsidRPr="00CC1765">
        <w:rPr>
          <w:rFonts w:asciiTheme="minorHAnsi" w:hAnsiTheme="minorHAnsi" w:cstheme="minorHAnsi"/>
          <w:color w:val="000000" w:themeColor="text1"/>
          <w:sz w:val="22"/>
          <w:szCs w:val="22"/>
        </w:rPr>
        <w:t xml:space="preserve">Szolgáltató a </w:t>
      </w:r>
      <w:r w:rsidRPr="00CC1765">
        <w:rPr>
          <w:rFonts w:asciiTheme="minorHAnsi" w:hAnsiTheme="minorHAnsi" w:cstheme="minorHAnsi"/>
          <w:bCs/>
          <w:color w:val="000000" w:themeColor="text1"/>
          <w:sz w:val="22"/>
          <w:szCs w:val="22"/>
        </w:rPr>
        <w:t>jogi személy vagy jogi személyiséggel nem rendelkez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szervezet ügyfél tényleges tulajdonosát azonosítja és további, e </w:t>
      </w:r>
      <w:r w:rsidR="000021F0" w:rsidRPr="00CC1765">
        <w:rPr>
          <w:rFonts w:asciiTheme="minorHAnsi" w:hAnsiTheme="minorHAnsi" w:cstheme="minorHAnsi"/>
          <w:bCs/>
          <w:color w:val="000000" w:themeColor="text1"/>
          <w:sz w:val="22"/>
          <w:szCs w:val="22"/>
        </w:rPr>
        <w:t>Segédlet</w:t>
      </w:r>
      <w:r w:rsidRPr="00CC1765">
        <w:rPr>
          <w:rFonts w:asciiTheme="minorHAnsi" w:hAnsiTheme="minorHAnsi" w:cstheme="minorHAnsi"/>
          <w:bCs/>
          <w:color w:val="000000" w:themeColor="text1"/>
          <w:sz w:val="22"/>
          <w:szCs w:val="22"/>
        </w:rPr>
        <w:t xml:space="preserve"> </w:t>
      </w:r>
      <w:r w:rsidR="000021F0" w:rsidRPr="00CC1765">
        <w:rPr>
          <w:rFonts w:asciiTheme="minorHAnsi" w:hAnsiTheme="minorHAnsi" w:cstheme="minorHAnsi"/>
          <w:bCs/>
          <w:color w:val="000000" w:themeColor="text1"/>
          <w:sz w:val="22"/>
          <w:szCs w:val="22"/>
        </w:rPr>
        <w:t xml:space="preserve">V.2.4. pontjában és </w:t>
      </w:r>
      <w:r w:rsidRPr="00CC1765">
        <w:rPr>
          <w:rFonts w:asciiTheme="minorHAnsi" w:hAnsiTheme="minorHAnsi" w:cstheme="minorHAnsi"/>
          <w:bCs/>
          <w:color w:val="000000" w:themeColor="text1"/>
          <w:sz w:val="22"/>
          <w:szCs w:val="22"/>
        </w:rPr>
        <w:t xml:space="preserve">V.2.4.1 </w:t>
      </w:r>
      <w:r w:rsidR="000021F0" w:rsidRPr="00CC1765">
        <w:rPr>
          <w:rFonts w:asciiTheme="minorHAnsi" w:hAnsiTheme="minorHAnsi" w:cstheme="minorHAnsi"/>
          <w:bCs/>
          <w:color w:val="000000" w:themeColor="text1"/>
          <w:sz w:val="22"/>
          <w:szCs w:val="22"/>
        </w:rPr>
        <w:t>al</w:t>
      </w:r>
      <w:r w:rsidRPr="00CC1765">
        <w:rPr>
          <w:rFonts w:asciiTheme="minorHAnsi" w:hAnsiTheme="minorHAnsi" w:cstheme="minorHAnsi"/>
          <w:bCs/>
          <w:color w:val="000000" w:themeColor="text1"/>
          <w:sz w:val="22"/>
          <w:szCs w:val="22"/>
        </w:rPr>
        <w:t xml:space="preserve">pontjában meghatározott intézkedéseket </w:t>
      </w:r>
      <w:r w:rsidR="00A018FD" w:rsidRPr="00CC1765">
        <w:rPr>
          <w:rFonts w:asciiTheme="minorHAnsi" w:hAnsiTheme="minorHAnsi" w:cstheme="minorHAnsi"/>
          <w:bCs/>
          <w:color w:val="000000" w:themeColor="text1"/>
          <w:sz w:val="22"/>
          <w:szCs w:val="22"/>
        </w:rPr>
        <w:t>tesz</w:t>
      </w:r>
      <w:r w:rsidRPr="00CC1765">
        <w:rPr>
          <w:rFonts w:asciiTheme="minorHAnsi" w:hAnsiTheme="minorHAnsi" w:cstheme="minorHAnsi"/>
          <w:bCs/>
          <w:color w:val="000000" w:themeColor="text1"/>
          <w:sz w:val="22"/>
          <w:szCs w:val="22"/>
        </w:rPr>
        <w:t xml:space="preserve"> annak érdekében, hogy a tényleges tulajdonos kilétér</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l és tényleges tulajdonosi min</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ségér</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l meggy</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dhessen.</w:t>
      </w:r>
      <w:r w:rsidRPr="00CC1765">
        <w:rPr>
          <w:rFonts w:asciiTheme="minorHAnsi" w:hAnsiTheme="minorHAnsi" w:cstheme="minorHAnsi"/>
        </w:rPr>
        <w:t xml:space="preserve"> </w:t>
      </w:r>
      <w:r w:rsidRPr="00CC1765">
        <w:rPr>
          <w:rFonts w:asciiTheme="minorHAnsi" w:hAnsiTheme="minorHAnsi" w:cstheme="minorHAnsi"/>
          <w:bCs/>
          <w:color w:val="000000" w:themeColor="text1"/>
          <w:sz w:val="22"/>
          <w:szCs w:val="22"/>
        </w:rPr>
        <w:t>A jogi személy vagy jogi személyiséggel nem rendelkez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szervezet ügyfelek vonatkozásában a </w:t>
      </w:r>
      <w:r w:rsidR="000021F0"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zolgáltató</w:t>
      </w:r>
      <w:r w:rsidR="000021F0" w:rsidRPr="00CC1765">
        <w:rPr>
          <w:rFonts w:asciiTheme="minorHAnsi" w:hAnsiTheme="minorHAnsi" w:cstheme="minorHAnsi"/>
          <w:bCs/>
          <w:color w:val="000000" w:themeColor="text1"/>
          <w:sz w:val="22"/>
          <w:szCs w:val="22"/>
        </w:rPr>
        <w:t>nak</w:t>
      </w:r>
      <w:r w:rsidRPr="00CC1765">
        <w:rPr>
          <w:rFonts w:asciiTheme="minorHAnsi" w:hAnsiTheme="minorHAnsi" w:cstheme="minorHAnsi"/>
          <w:bCs/>
          <w:color w:val="000000" w:themeColor="text1"/>
          <w:sz w:val="22"/>
          <w:szCs w:val="22"/>
        </w:rPr>
        <w:t xml:space="preserve"> fel kell tárni az ügyfél tulajdonosi és irányítási rendszerét is.</w:t>
      </w:r>
      <w:r w:rsidRPr="00CC1765">
        <w:rPr>
          <w:rFonts w:asciiTheme="minorHAnsi" w:hAnsiTheme="minorHAnsi" w:cstheme="minorHAnsi"/>
          <w:b/>
          <w:color w:val="000000" w:themeColor="text1"/>
          <w:sz w:val="22"/>
          <w:szCs w:val="22"/>
        </w:rPr>
        <w:t xml:space="preserve"> </w:t>
      </w:r>
      <w:r w:rsidR="000021F0" w:rsidRPr="00CC1765">
        <w:rPr>
          <w:rFonts w:asciiTheme="minorHAnsi" w:hAnsiTheme="minorHAnsi" w:cstheme="minorHAnsi"/>
          <w:b/>
          <w:color w:val="000000" w:themeColor="text1"/>
          <w:sz w:val="22"/>
          <w:szCs w:val="22"/>
        </w:rPr>
        <w:t xml:space="preserve">[Amennyiben a Szolgáltató az </w:t>
      </w:r>
      <w:bookmarkEnd w:id="188"/>
      <w:r w:rsidR="009D4963" w:rsidRPr="00CC1765">
        <w:rPr>
          <w:rFonts w:asciiTheme="minorHAnsi" w:hAnsiTheme="minorHAnsi" w:cstheme="minorHAnsi"/>
          <w:b/>
          <w:color w:val="000000" w:themeColor="text1"/>
          <w:sz w:val="22"/>
          <w:szCs w:val="22"/>
        </w:rPr>
        <w:t xml:space="preserve">adatokat </w:t>
      </w:r>
      <w:r w:rsidR="000021F0" w:rsidRPr="00CC1765">
        <w:rPr>
          <w:rFonts w:asciiTheme="minorHAnsi" w:hAnsiTheme="minorHAnsi" w:cstheme="minorHAnsi"/>
          <w:b/>
          <w:color w:val="000000" w:themeColor="text1"/>
          <w:sz w:val="22"/>
          <w:szCs w:val="22"/>
        </w:rPr>
        <w:t xml:space="preserve">nyilatkoztatás alapján </w:t>
      </w:r>
      <w:r w:rsidR="009D4963" w:rsidRPr="00CC1765">
        <w:rPr>
          <w:rFonts w:asciiTheme="minorHAnsi" w:hAnsiTheme="minorHAnsi" w:cstheme="minorHAnsi"/>
          <w:b/>
          <w:color w:val="000000" w:themeColor="text1"/>
          <w:sz w:val="22"/>
          <w:szCs w:val="22"/>
        </w:rPr>
        <w:t>rögzíti</w:t>
      </w:r>
      <w:r w:rsidR="000021F0" w:rsidRPr="00CC1765">
        <w:rPr>
          <w:rFonts w:asciiTheme="minorHAnsi" w:hAnsiTheme="minorHAnsi" w:cstheme="minorHAnsi"/>
          <w:b/>
          <w:color w:val="000000" w:themeColor="text1"/>
          <w:sz w:val="22"/>
          <w:szCs w:val="22"/>
        </w:rPr>
        <w:t>, a</w:t>
      </w:r>
      <w:r w:rsidR="00FA4971" w:rsidRPr="00CC1765">
        <w:rPr>
          <w:rFonts w:asciiTheme="minorHAnsi" w:hAnsiTheme="minorHAnsi" w:cstheme="minorHAnsi"/>
          <w:b/>
          <w:color w:val="000000" w:themeColor="text1"/>
          <w:sz w:val="22"/>
          <w:szCs w:val="22"/>
        </w:rPr>
        <w:t>datlapot alkalmaz</w:t>
      </w:r>
      <w:r w:rsidR="000021F0" w:rsidRPr="00CC1765">
        <w:rPr>
          <w:rFonts w:asciiTheme="minorHAnsi" w:hAnsiTheme="minorHAnsi" w:cstheme="minorHAnsi"/>
          <w:b/>
          <w:color w:val="000000" w:themeColor="text1"/>
          <w:sz w:val="22"/>
          <w:szCs w:val="22"/>
        </w:rPr>
        <w:t xml:space="preserve"> </w:t>
      </w:r>
      <w:r w:rsidR="009D4963" w:rsidRPr="00CC1765">
        <w:rPr>
          <w:rFonts w:asciiTheme="minorHAnsi" w:hAnsiTheme="minorHAnsi" w:cstheme="minorHAnsi"/>
          <w:b/>
          <w:color w:val="000000" w:themeColor="text1"/>
          <w:sz w:val="22"/>
          <w:szCs w:val="22"/>
        </w:rPr>
        <w:t>&lt;</w:t>
      </w:r>
      <w:r w:rsidR="005B6E27" w:rsidRPr="00CC1765">
        <w:rPr>
          <w:rFonts w:asciiTheme="minorHAnsi" w:hAnsiTheme="minorHAnsi" w:cstheme="minorHAnsi"/>
        </w:rPr>
        <w:t xml:space="preserve"> </w:t>
      </w:r>
      <w:r w:rsidR="005B6E27" w:rsidRPr="00CC1765">
        <w:rPr>
          <w:rFonts w:asciiTheme="minorHAnsi" w:hAnsiTheme="minorHAnsi" w:cstheme="minorHAnsi"/>
          <w:b/>
          <w:color w:val="000000" w:themeColor="text1"/>
          <w:sz w:val="22"/>
          <w:szCs w:val="22"/>
        </w:rPr>
        <w:t>bels</w:t>
      </w:r>
      <w:r w:rsidR="005B6E27" w:rsidRPr="00CC1765">
        <w:rPr>
          <w:rFonts w:asciiTheme="minorHAnsi" w:hAnsiTheme="minorHAnsi" w:cstheme="minorHAnsi" w:hint="eastAsia"/>
          <w:b/>
          <w:color w:val="000000" w:themeColor="text1"/>
          <w:sz w:val="22"/>
          <w:szCs w:val="22"/>
        </w:rPr>
        <w:t>ő</w:t>
      </w:r>
      <w:r w:rsidR="005B6E27" w:rsidRPr="00CC1765">
        <w:rPr>
          <w:rFonts w:asciiTheme="minorHAnsi" w:hAnsiTheme="minorHAnsi" w:cstheme="minorHAnsi"/>
          <w:b/>
          <w:color w:val="000000" w:themeColor="text1"/>
          <w:sz w:val="22"/>
          <w:szCs w:val="22"/>
        </w:rPr>
        <w:t xml:space="preserve"> eljárásrend, szabályzat, vagy szabályzat jelleg</w:t>
      </w:r>
      <w:r w:rsidR="005B6E27" w:rsidRPr="00CC1765">
        <w:rPr>
          <w:rFonts w:asciiTheme="minorHAnsi" w:hAnsiTheme="minorHAnsi" w:cstheme="minorHAnsi" w:hint="eastAsia"/>
          <w:b/>
          <w:color w:val="000000" w:themeColor="text1"/>
          <w:sz w:val="22"/>
          <w:szCs w:val="22"/>
        </w:rPr>
        <w:t>ű</w:t>
      </w:r>
      <w:r w:rsidR="005B6E27" w:rsidRPr="00CC1765">
        <w:rPr>
          <w:rFonts w:asciiTheme="minorHAnsi" w:hAnsiTheme="minorHAnsi" w:cstheme="minorHAnsi"/>
          <w:b/>
          <w:color w:val="000000" w:themeColor="text1"/>
          <w:sz w:val="22"/>
          <w:szCs w:val="22"/>
        </w:rPr>
        <w:t xml:space="preserve"> program címe és száma, a </w:t>
      </w:r>
      <w:r w:rsidR="009D4963" w:rsidRPr="00CC1765">
        <w:rPr>
          <w:rFonts w:asciiTheme="minorHAnsi" w:hAnsiTheme="minorHAnsi" w:cstheme="minorHAnsi"/>
          <w:b/>
          <w:color w:val="000000" w:themeColor="text1"/>
          <w:sz w:val="22"/>
          <w:szCs w:val="22"/>
        </w:rPr>
        <w:t xml:space="preserve">melléklet száma (Azonosítási adatlap)&gt;, </w:t>
      </w:r>
      <w:r w:rsidR="00E61930" w:rsidRPr="00CC1765">
        <w:rPr>
          <w:rFonts w:asciiTheme="minorHAnsi" w:hAnsiTheme="minorHAnsi" w:cstheme="minorHAnsi"/>
          <w:b/>
          <w:color w:val="000000" w:themeColor="text1"/>
          <w:sz w:val="22"/>
          <w:szCs w:val="22"/>
        </w:rPr>
        <w:t xml:space="preserve">illetve </w:t>
      </w:r>
      <w:r w:rsidR="00FA4971" w:rsidRPr="00CC1765">
        <w:rPr>
          <w:rFonts w:asciiTheme="minorHAnsi" w:hAnsiTheme="minorHAnsi" w:cstheme="minorHAnsi"/>
          <w:b/>
          <w:color w:val="000000" w:themeColor="text1"/>
          <w:sz w:val="22"/>
          <w:szCs w:val="22"/>
        </w:rPr>
        <w:t xml:space="preserve">amennyiben egyéb módon kéri az adatszolgáltatást, rögzíti a vonatkozó eljárást és megjelöli annak elérhetőségét, </w:t>
      </w:r>
      <w:r w:rsidR="009D4963" w:rsidRPr="00CC1765">
        <w:rPr>
          <w:rFonts w:asciiTheme="minorHAnsi" w:hAnsiTheme="minorHAnsi" w:cstheme="minorHAnsi"/>
          <w:b/>
          <w:color w:val="000000" w:themeColor="text1"/>
          <w:sz w:val="22"/>
          <w:szCs w:val="22"/>
        </w:rPr>
        <w:t xml:space="preserve">valamint végrehajtja az V.2.4. </w:t>
      </w:r>
      <w:r w:rsidR="00D77282" w:rsidRPr="00CC1765">
        <w:rPr>
          <w:rFonts w:asciiTheme="minorHAnsi" w:hAnsiTheme="minorHAnsi" w:cstheme="minorHAnsi"/>
          <w:b/>
          <w:color w:val="000000" w:themeColor="text1"/>
          <w:sz w:val="22"/>
          <w:szCs w:val="22"/>
        </w:rPr>
        <w:t xml:space="preserve">pontban </w:t>
      </w:r>
      <w:r w:rsidR="009D4963" w:rsidRPr="00CC1765">
        <w:rPr>
          <w:rFonts w:asciiTheme="minorHAnsi" w:hAnsiTheme="minorHAnsi" w:cstheme="minorHAnsi"/>
          <w:b/>
          <w:color w:val="000000" w:themeColor="text1"/>
          <w:sz w:val="22"/>
          <w:szCs w:val="22"/>
        </w:rPr>
        <w:t xml:space="preserve">és az V.2.4.1 </w:t>
      </w:r>
      <w:r w:rsidR="00D77282" w:rsidRPr="00CC1765">
        <w:rPr>
          <w:rFonts w:asciiTheme="minorHAnsi" w:hAnsiTheme="minorHAnsi" w:cstheme="minorHAnsi"/>
          <w:b/>
          <w:color w:val="000000" w:themeColor="text1"/>
          <w:sz w:val="22"/>
          <w:szCs w:val="22"/>
        </w:rPr>
        <w:t>al</w:t>
      </w:r>
      <w:r w:rsidR="009D4963" w:rsidRPr="00CC1765">
        <w:rPr>
          <w:rFonts w:asciiTheme="minorHAnsi" w:hAnsiTheme="minorHAnsi" w:cstheme="minorHAnsi"/>
          <w:b/>
          <w:color w:val="000000" w:themeColor="text1"/>
          <w:sz w:val="22"/>
          <w:szCs w:val="22"/>
        </w:rPr>
        <w:t>pontban foglaltakat.</w:t>
      </w:r>
      <w:r w:rsidR="00FA4971" w:rsidRPr="00CC1765">
        <w:rPr>
          <w:rFonts w:asciiTheme="minorHAnsi" w:hAnsiTheme="minorHAnsi" w:cstheme="minorHAnsi"/>
          <w:b/>
          <w:color w:val="000000" w:themeColor="text1"/>
          <w:sz w:val="22"/>
          <w:szCs w:val="22"/>
        </w:rPr>
        <w:t>]</w:t>
      </w:r>
    </w:p>
    <w:p w14:paraId="25E1E461" w14:textId="77777777" w:rsidR="009D4963" w:rsidRPr="00CC1765" w:rsidRDefault="009D4963" w:rsidP="006910AC">
      <w:pPr>
        <w:autoSpaceDE w:val="0"/>
        <w:autoSpaceDN w:val="0"/>
        <w:adjustRightInd w:val="0"/>
        <w:rPr>
          <w:rFonts w:asciiTheme="minorHAnsi" w:hAnsiTheme="minorHAnsi" w:cstheme="minorHAnsi"/>
          <w:b/>
          <w:color w:val="000000" w:themeColor="text1"/>
          <w:sz w:val="22"/>
          <w:szCs w:val="22"/>
        </w:rPr>
      </w:pPr>
    </w:p>
    <w:p w14:paraId="0B8F77C7" w14:textId="1E5D5115" w:rsidR="00FE0AAD" w:rsidRPr="00CC1765" w:rsidRDefault="00D14080" w:rsidP="00D77282">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ügyleti megbízás teljesítése során </w:t>
      </w:r>
      <w:r w:rsidR="00366F0A" w:rsidRPr="00CC1765">
        <w:rPr>
          <w:rFonts w:asciiTheme="minorHAnsi" w:hAnsiTheme="minorHAnsi" w:cstheme="minorHAnsi"/>
          <w:color w:val="000000" w:themeColor="text1"/>
          <w:sz w:val="22"/>
          <w:szCs w:val="22"/>
        </w:rPr>
        <w:t xml:space="preserve">a </w:t>
      </w:r>
      <w:r w:rsidR="00FA4971" w:rsidRPr="00CC1765">
        <w:rPr>
          <w:rFonts w:asciiTheme="minorHAnsi" w:hAnsiTheme="minorHAnsi" w:cstheme="minorHAnsi"/>
          <w:b/>
          <w:color w:val="000000" w:themeColor="text1"/>
          <w:sz w:val="22"/>
          <w:szCs w:val="22"/>
        </w:rPr>
        <w:t>Szolgáltató az adatszolgáltatás során információt kér és</w:t>
      </w:r>
      <w:r w:rsidRPr="00CC1765">
        <w:rPr>
          <w:rFonts w:asciiTheme="minorHAnsi" w:hAnsiTheme="minorHAnsi" w:cstheme="minorHAnsi"/>
          <w:color w:val="000000" w:themeColor="text1"/>
          <w:sz w:val="22"/>
          <w:szCs w:val="22"/>
        </w:rPr>
        <w:t xml:space="preserve"> rögzíti az ügyfél nyilatkozatát arra vonatkozóan, hogy kiemelt közszereplőnek vagy kiemelt közszereplő </w:t>
      </w:r>
      <w:r w:rsidR="00B0186D" w:rsidRPr="00CC1765">
        <w:rPr>
          <w:rFonts w:asciiTheme="minorHAnsi" w:hAnsiTheme="minorHAnsi" w:cstheme="minorHAnsi"/>
          <w:color w:val="000000" w:themeColor="text1"/>
          <w:sz w:val="22"/>
          <w:szCs w:val="22"/>
        </w:rPr>
        <w:t>közeli hozzátartozójának,</w:t>
      </w:r>
      <w:r w:rsidRPr="00CC1765">
        <w:rPr>
          <w:rFonts w:asciiTheme="minorHAnsi" w:hAnsiTheme="minorHAnsi" w:cstheme="minorHAnsi"/>
          <w:color w:val="000000" w:themeColor="text1"/>
          <w:sz w:val="22"/>
          <w:szCs w:val="22"/>
        </w:rPr>
        <w:t xml:space="preserve"> vagy a kiemelt közszereplővel közeli kapcsolatban álló személynek minősül-e </w:t>
      </w:r>
      <w:r w:rsidRPr="00CC1765">
        <w:rPr>
          <w:rFonts w:asciiTheme="minorHAnsi" w:hAnsiTheme="minorHAnsi" w:cstheme="minorHAnsi"/>
          <w:b/>
          <w:color w:val="000000" w:themeColor="text1"/>
          <w:sz w:val="22"/>
          <w:szCs w:val="22"/>
        </w:rPr>
        <w:t>&lt;</w:t>
      </w:r>
      <w:r w:rsidR="005B6E27" w:rsidRPr="00CC1765">
        <w:rPr>
          <w:rFonts w:asciiTheme="minorHAnsi" w:hAnsiTheme="minorHAnsi" w:cstheme="minorHAnsi"/>
        </w:rPr>
        <w:t xml:space="preserve"> </w:t>
      </w:r>
      <w:r w:rsidR="005B6E27" w:rsidRPr="00CC1765">
        <w:rPr>
          <w:rFonts w:asciiTheme="minorHAnsi" w:hAnsiTheme="minorHAnsi" w:cstheme="minorHAnsi"/>
          <w:b/>
          <w:color w:val="000000" w:themeColor="text1"/>
          <w:sz w:val="22"/>
          <w:szCs w:val="22"/>
        </w:rPr>
        <w:t>bels</w:t>
      </w:r>
      <w:r w:rsidR="005B6E27" w:rsidRPr="00CC1765">
        <w:rPr>
          <w:rFonts w:asciiTheme="minorHAnsi" w:hAnsiTheme="minorHAnsi" w:cstheme="minorHAnsi" w:hint="eastAsia"/>
          <w:b/>
          <w:color w:val="000000" w:themeColor="text1"/>
          <w:sz w:val="22"/>
          <w:szCs w:val="22"/>
        </w:rPr>
        <w:t>ő</w:t>
      </w:r>
      <w:r w:rsidR="005B6E27" w:rsidRPr="00CC1765">
        <w:rPr>
          <w:rFonts w:asciiTheme="minorHAnsi" w:hAnsiTheme="minorHAnsi" w:cstheme="minorHAnsi"/>
          <w:b/>
          <w:color w:val="000000" w:themeColor="text1"/>
          <w:sz w:val="22"/>
          <w:szCs w:val="22"/>
        </w:rPr>
        <w:t xml:space="preserve"> eljárásrend, szabályzat, vagy szabályzat jelleg</w:t>
      </w:r>
      <w:r w:rsidR="005B6E27" w:rsidRPr="00CC1765">
        <w:rPr>
          <w:rFonts w:asciiTheme="minorHAnsi" w:hAnsiTheme="minorHAnsi" w:cstheme="minorHAnsi" w:hint="eastAsia"/>
          <w:b/>
          <w:color w:val="000000" w:themeColor="text1"/>
          <w:sz w:val="22"/>
          <w:szCs w:val="22"/>
        </w:rPr>
        <w:t>ű</w:t>
      </w:r>
      <w:r w:rsidR="005B6E27" w:rsidRPr="00CC1765">
        <w:rPr>
          <w:rFonts w:asciiTheme="minorHAnsi" w:hAnsiTheme="minorHAnsi" w:cstheme="minorHAnsi"/>
          <w:b/>
          <w:color w:val="000000" w:themeColor="text1"/>
          <w:sz w:val="22"/>
          <w:szCs w:val="22"/>
        </w:rPr>
        <w:t xml:space="preserve"> program címe és száma, a </w:t>
      </w:r>
      <w:r w:rsidRPr="00CC1765">
        <w:rPr>
          <w:rFonts w:asciiTheme="minorHAnsi" w:hAnsiTheme="minorHAnsi" w:cstheme="minorHAnsi"/>
          <w:b/>
          <w:color w:val="000000" w:themeColor="text1"/>
          <w:sz w:val="22"/>
          <w:szCs w:val="22"/>
        </w:rPr>
        <w:t xml:space="preserve">melléklet száma </w:t>
      </w:r>
      <w:r w:rsidRPr="00CC1765">
        <w:rPr>
          <w:rFonts w:asciiTheme="minorHAnsi" w:hAnsiTheme="minorHAnsi" w:cstheme="minorHAnsi"/>
          <w:color w:val="000000" w:themeColor="text1"/>
          <w:sz w:val="22"/>
          <w:szCs w:val="22"/>
        </w:rPr>
        <w:t>(Azonosítási adatlap)</w:t>
      </w:r>
      <w:r w:rsidRPr="00CC1765">
        <w:rPr>
          <w:rFonts w:asciiTheme="minorHAnsi" w:hAnsiTheme="minorHAnsi" w:cstheme="minorHAnsi"/>
          <w:b/>
          <w:color w:val="000000" w:themeColor="text1"/>
          <w:sz w:val="22"/>
          <w:szCs w:val="22"/>
        </w:rPr>
        <w:t>&gt;</w:t>
      </w:r>
      <w:r w:rsidRPr="00CC1765">
        <w:rPr>
          <w:rFonts w:asciiTheme="minorHAnsi" w:hAnsiTheme="minorHAnsi" w:cstheme="minorHAnsi"/>
          <w:color w:val="000000" w:themeColor="text1"/>
          <w:sz w:val="22"/>
          <w:szCs w:val="22"/>
        </w:rPr>
        <w:t xml:space="preserve">, valamint végrehajtja az </w:t>
      </w:r>
      <w:r w:rsidRPr="00CC1765">
        <w:rPr>
          <w:rFonts w:asciiTheme="minorHAnsi" w:hAnsiTheme="minorHAnsi" w:cstheme="minorHAnsi"/>
          <w:b/>
          <w:color w:val="000000" w:themeColor="text1"/>
          <w:sz w:val="22"/>
          <w:szCs w:val="22"/>
        </w:rPr>
        <w:t>V.4</w:t>
      </w:r>
      <w:r w:rsidRPr="00CC1765">
        <w:rPr>
          <w:rFonts w:asciiTheme="minorHAnsi" w:hAnsiTheme="minorHAnsi" w:cstheme="minorHAnsi"/>
          <w:color w:val="000000" w:themeColor="text1"/>
          <w:sz w:val="22"/>
          <w:szCs w:val="22"/>
        </w:rPr>
        <w:t xml:space="preserve"> pontban foglaltakat. </w:t>
      </w:r>
    </w:p>
    <w:p w14:paraId="5B2B35E3" w14:textId="23BF2227" w:rsidR="00F469D4" w:rsidRPr="00CC1765" w:rsidRDefault="00F469D4" w:rsidP="006910AC">
      <w:pPr>
        <w:rPr>
          <w:rFonts w:asciiTheme="minorHAnsi" w:hAnsiTheme="minorHAnsi" w:cstheme="minorHAnsi"/>
          <w:b/>
          <w:color w:val="000000" w:themeColor="text1"/>
          <w:sz w:val="22"/>
          <w:szCs w:val="22"/>
        </w:rPr>
      </w:pPr>
    </w:p>
    <w:p w14:paraId="768E0017" w14:textId="4BFBAFE7" w:rsidR="00F469D4" w:rsidRPr="00CC1765" w:rsidRDefault="00F469D4" w:rsidP="006910AC">
      <w:pPr>
        <w:rPr>
          <w:rFonts w:asciiTheme="minorHAnsi" w:hAnsiTheme="minorHAnsi" w:cstheme="minorHAnsi"/>
          <w:b/>
          <w:color w:val="000000" w:themeColor="text1"/>
          <w:sz w:val="22"/>
          <w:szCs w:val="22"/>
        </w:rPr>
      </w:pPr>
      <w:r w:rsidRPr="00CC1765">
        <w:rPr>
          <w:rFonts w:asciiTheme="minorHAnsi" w:hAnsiTheme="minorHAnsi" w:cstheme="minorHAnsi"/>
          <w:color w:val="000000" w:themeColor="text1"/>
          <w:sz w:val="22"/>
          <w:szCs w:val="22"/>
        </w:rPr>
        <w:t>Az ügyfél és a tényleges tulajdonos személyazonosságának igazoló ellenőrzését az ügyleti megbízás végrehajtása előtt kell lefolytatni.</w:t>
      </w:r>
    </w:p>
    <w:p w14:paraId="2939CBB3" w14:textId="77777777" w:rsidR="00A9041C" w:rsidRPr="00CC1765" w:rsidRDefault="00A9041C" w:rsidP="006910AC">
      <w:pPr>
        <w:autoSpaceDE w:val="0"/>
        <w:autoSpaceDN w:val="0"/>
        <w:adjustRightInd w:val="0"/>
        <w:rPr>
          <w:rFonts w:asciiTheme="minorHAnsi" w:hAnsiTheme="minorHAnsi" w:cstheme="minorHAnsi"/>
          <w:color w:val="000000" w:themeColor="text1"/>
          <w:sz w:val="22"/>
          <w:szCs w:val="22"/>
        </w:rPr>
      </w:pPr>
    </w:p>
    <w:p w14:paraId="1FCEC562" w14:textId="5317059C" w:rsidR="00402BAA" w:rsidRPr="00CC1765" w:rsidRDefault="002244C9" w:rsidP="00D77282">
      <w:pPr>
        <w:pStyle w:val="Listaszerbekezds"/>
        <w:numPr>
          <w:ilvl w:val="0"/>
          <w:numId w:val="76"/>
        </w:numPr>
        <w:autoSpaceDE w:val="0"/>
        <w:autoSpaceDN w:val="0"/>
        <w:adjustRightInd w:val="0"/>
        <w:spacing w:after="0" w:line="240" w:lineRule="auto"/>
        <w:jc w:val="both"/>
        <w:rPr>
          <w:rFonts w:asciiTheme="minorHAnsi" w:hAnsiTheme="minorHAnsi" w:cstheme="minorHAnsi"/>
          <w:color w:val="000000" w:themeColor="text1"/>
        </w:rPr>
      </w:pPr>
      <w:bookmarkStart w:id="189" w:name="_Hlk217304286"/>
      <w:r w:rsidRPr="00CC1765">
        <w:rPr>
          <w:rFonts w:asciiTheme="minorHAnsi" w:hAnsiTheme="minorHAnsi" w:cstheme="minorHAnsi"/>
          <w:color w:val="000000" w:themeColor="text1"/>
        </w:rPr>
        <w:t xml:space="preserve">A </w:t>
      </w:r>
      <w:r w:rsidR="00402BAA" w:rsidRPr="00CC1765">
        <w:rPr>
          <w:rFonts w:asciiTheme="minorHAnsi" w:hAnsiTheme="minorHAnsi" w:cstheme="minorHAnsi"/>
          <w:color w:val="000000" w:themeColor="text1"/>
        </w:rPr>
        <w:t xml:space="preserve">Szolgáltató az </w:t>
      </w:r>
      <w:r w:rsidR="00E230FB" w:rsidRPr="00CC1765">
        <w:rPr>
          <w:rFonts w:asciiTheme="minorHAnsi" w:hAnsiTheme="minorHAnsi" w:cstheme="minorHAnsi"/>
          <w:color w:val="000000" w:themeColor="text1"/>
        </w:rPr>
        <w:t xml:space="preserve">1 </w:t>
      </w:r>
      <w:r w:rsidRPr="00CC1765">
        <w:rPr>
          <w:rFonts w:asciiTheme="minorHAnsi" w:hAnsiTheme="minorHAnsi" w:cstheme="minorHAnsi"/>
          <w:color w:val="000000" w:themeColor="text1"/>
        </w:rPr>
        <w:t>-</w:t>
      </w:r>
      <w:r w:rsidR="00E230FB" w:rsidRPr="00CC1765">
        <w:rPr>
          <w:rFonts w:asciiTheme="minorHAnsi" w:hAnsiTheme="minorHAnsi" w:cstheme="minorHAnsi"/>
          <w:color w:val="000000" w:themeColor="text1"/>
        </w:rPr>
        <w:t xml:space="preserve"> </w:t>
      </w:r>
      <w:r w:rsidR="001A0658" w:rsidRPr="00CC1765">
        <w:rPr>
          <w:rFonts w:asciiTheme="minorHAnsi" w:hAnsiTheme="minorHAnsi" w:cstheme="minorHAnsi"/>
          <w:color w:val="000000" w:themeColor="text1"/>
        </w:rPr>
        <w:t>4</w:t>
      </w:r>
      <w:r w:rsidRPr="00CC1765">
        <w:rPr>
          <w:rFonts w:asciiTheme="minorHAnsi" w:hAnsiTheme="minorHAnsi" w:cstheme="minorHAnsi"/>
          <w:color w:val="000000" w:themeColor="text1"/>
        </w:rPr>
        <w:t>.</w:t>
      </w:r>
      <w:r w:rsidR="001A0658" w:rsidRPr="00CC1765">
        <w:rPr>
          <w:rFonts w:asciiTheme="minorHAnsi" w:hAnsiTheme="minorHAnsi" w:cstheme="minorHAnsi"/>
          <w:color w:val="000000" w:themeColor="text1"/>
        </w:rPr>
        <w:t>4</w:t>
      </w:r>
      <w:r w:rsidRPr="00CC1765">
        <w:rPr>
          <w:rFonts w:asciiTheme="minorHAnsi" w:hAnsiTheme="minorHAnsi" w:cstheme="minorHAnsi"/>
          <w:color w:val="000000" w:themeColor="text1"/>
        </w:rPr>
        <w:t xml:space="preserve">99.999 forint összegű ügyleti megbízás teljesítésekor az alábbi adatokat köteles rögzíteni: </w:t>
      </w:r>
      <w:r w:rsidRPr="00CC1765">
        <w:rPr>
          <w:rFonts w:asciiTheme="minorHAnsi" w:hAnsiTheme="minorHAnsi" w:cstheme="minorHAnsi"/>
          <w:b/>
          <w:color w:val="000000" w:themeColor="text1"/>
        </w:rPr>
        <w:t>[</w:t>
      </w:r>
      <w:r w:rsidR="00E230FB" w:rsidRPr="00CC1765">
        <w:rPr>
          <w:rFonts w:asciiTheme="minorHAnsi" w:hAnsiTheme="minorHAnsi" w:cstheme="minorHAnsi"/>
          <w:b/>
          <w:color w:val="000000" w:themeColor="text1"/>
        </w:rPr>
        <w:t xml:space="preserve">A </w:t>
      </w:r>
      <w:r w:rsidR="002F29CA">
        <w:rPr>
          <w:rFonts w:asciiTheme="minorHAnsi" w:hAnsiTheme="minorHAnsi" w:cstheme="minorHAnsi"/>
          <w:b/>
          <w:color w:val="000000" w:themeColor="text1"/>
        </w:rPr>
        <w:t>belső szabályzat</w:t>
      </w:r>
      <w:r w:rsidR="00E230FB" w:rsidRPr="00CC1765">
        <w:rPr>
          <w:rFonts w:asciiTheme="minorHAnsi" w:hAnsiTheme="minorHAnsi" w:cstheme="minorHAnsi"/>
          <w:b/>
          <w:color w:val="000000" w:themeColor="text1"/>
        </w:rPr>
        <w:t>b</w:t>
      </w:r>
      <w:r w:rsidR="006E0E49">
        <w:rPr>
          <w:rFonts w:asciiTheme="minorHAnsi" w:hAnsiTheme="minorHAnsi" w:cstheme="minorHAnsi"/>
          <w:b/>
          <w:color w:val="000000" w:themeColor="text1"/>
        </w:rPr>
        <w:t>a</w:t>
      </w:r>
      <w:r w:rsidR="00E230FB" w:rsidRPr="00CC1765">
        <w:rPr>
          <w:rFonts w:asciiTheme="minorHAnsi" w:hAnsiTheme="minorHAnsi" w:cstheme="minorHAnsi"/>
          <w:b/>
          <w:color w:val="000000" w:themeColor="text1"/>
        </w:rPr>
        <w:t>n ezen adatszolgáltatási kötelezettséget</w:t>
      </w:r>
      <w:r w:rsidR="002720E2" w:rsidRPr="00CC1765">
        <w:rPr>
          <w:rFonts w:asciiTheme="minorHAnsi" w:hAnsiTheme="minorHAnsi" w:cstheme="minorHAnsi"/>
          <w:b/>
          <w:color w:val="000000" w:themeColor="text1"/>
        </w:rPr>
        <w:t xml:space="preserve"> szükséges rögzíteni</w:t>
      </w:r>
      <w:r w:rsidR="00961574" w:rsidRPr="00CC1765">
        <w:rPr>
          <w:rFonts w:asciiTheme="minorHAnsi" w:hAnsiTheme="minorHAnsi" w:cstheme="minorHAnsi"/>
          <w:b/>
          <w:color w:val="000000" w:themeColor="text1"/>
        </w:rPr>
        <w:t>, beleértve az adatok körét és az adatrögzítés módját</w:t>
      </w:r>
      <w:r w:rsidR="00E230FB" w:rsidRPr="00CC1765">
        <w:rPr>
          <w:rFonts w:asciiTheme="minorHAnsi" w:hAnsiTheme="minorHAnsi" w:cstheme="minorHAnsi"/>
          <w:b/>
          <w:color w:val="000000" w:themeColor="text1"/>
        </w:rPr>
        <w:t xml:space="preserve"> </w:t>
      </w:r>
      <w:r w:rsidRPr="00CC1765">
        <w:rPr>
          <w:rFonts w:asciiTheme="minorHAnsi" w:hAnsiTheme="minorHAnsi" w:cstheme="minorHAnsi"/>
          <w:b/>
          <w:color w:val="000000" w:themeColor="text1"/>
        </w:rPr>
        <w:t>az alábbi szolgáltatóknál: hitelintézet (kivéve pénzváltási tevékenység esetén),</w:t>
      </w:r>
      <w:r w:rsidRPr="00CC1765">
        <w:rPr>
          <w:rFonts w:asciiTheme="minorHAnsi" w:hAnsiTheme="minorHAnsi" w:cstheme="minorHAnsi"/>
          <w:b/>
          <w:i/>
          <w:iCs/>
          <w:color w:val="000000" w:themeColor="text1"/>
        </w:rPr>
        <w:t xml:space="preserve"> </w:t>
      </w:r>
      <w:r w:rsidRPr="00CC1765">
        <w:rPr>
          <w:rFonts w:asciiTheme="minorHAnsi" w:hAnsiTheme="minorHAnsi" w:cstheme="minorHAnsi"/>
          <w:b/>
          <w:color w:val="000000" w:themeColor="text1"/>
        </w:rPr>
        <w:t>pénzügyi szolgáltató (kivéve életbiztosítási tevékenysége folytatása esetén a biztosító és a pénzváltó iroda), foglalkoztatói nyugdíj szolgáltató intézmény, önkéntes kölcsönös biztosítópénztár]</w:t>
      </w:r>
      <w:r w:rsidR="002720E2" w:rsidRPr="00CC1765">
        <w:rPr>
          <w:rFonts w:asciiTheme="minorHAnsi" w:hAnsiTheme="minorHAnsi" w:cstheme="minorHAnsi"/>
          <w:b/>
          <w:color w:val="000000" w:themeColor="text1"/>
        </w:rPr>
        <w:t>,</w:t>
      </w:r>
    </w:p>
    <w:bookmarkEnd w:id="189"/>
    <w:p w14:paraId="0D7EAA4F" w14:textId="1E83D3DB" w:rsidR="002720E2" w:rsidRPr="00CC1765" w:rsidRDefault="002244C9" w:rsidP="002E7214">
      <w:pPr>
        <w:pStyle w:val="Listaszerbekezds"/>
        <w:numPr>
          <w:ilvl w:val="0"/>
          <w:numId w:val="76"/>
        </w:numPr>
        <w:autoSpaceDE w:val="0"/>
        <w:autoSpaceDN w:val="0"/>
        <w:adjustRightInd w:val="0"/>
        <w:spacing w:after="0" w:line="240" w:lineRule="auto"/>
        <w:ind w:right="84"/>
        <w:jc w:val="both"/>
        <w:rPr>
          <w:rFonts w:asciiTheme="minorHAnsi" w:hAnsiTheme="minorHAnsi" w:cstheme="minorHAnsi"/>
        </w:rPr>
      </w:pPr>
      <w:r w:rsidRPr="00CC1765">
        <w:rPr>
          <w:rFonts w:asciiTheme="minorHAnsi" w:hAnsiTheme="minorHAnsi" w:cstheme="minorHAnsi"/>
        </w:rPr>
        <w:t xml:space="preserve">A </w:t>
      </w:r>
      <w:r w:rsidR="002720E2" w:rsidRPr="00CC1765">
        <w:rPr>
          <w:rFonts w:asciiTheme="minorHAnsi" w:hAnsiTheme="minorHAnsi" w:cstheme="minorHAnsi"/>
        </w:rPr>
        <w:t xml:space="preserve">Szolgáltató </w:t>
      </w:r>
      <w:r w:rsidRPr="00CC1765">
        <w:rPr>
          <w:rFonts w:asciiTheme="minorHAnsi" w:hAnsiTheme="minorHAnsi" w:cstheme="minorHAnsi"/>
        </w:rPr>
        <w:t xml:space="preserve">a szerződés szerint elvárt díjon felül történő, a 300.000 forintot el nem érő összegű készpénzbefizetés teljesítésekor az alábbi adatokat köteles rögzíteni: </w:t>
      </w:r>
      <w:r w:rsidR="009536B9" w:rsidRPr="00CC1765">
        <w:rPr>
          <w:rFonts w:asciiTheme="minorHAnsi" w:hAnsiTheme="minorHAnsi" w:cstheme="minorHAnsi"/>
          <w:b/>
        </w:rPr>
        <w:t>&lt;</w:t>
      </w:r>
      <w:r w:rsidRPr="00CC1765">
        <w:rPr>
          <w:rFonts w:asciiTheme="minorHAnsi" w:hAnsiTheme="minorHAnsi" w:cstheme="minorHAnsi"/>
          <w:b/>
        </w:rPr>
        <w:t>Ezt kell alkalmazni a biztosítók esetében, amennyiben életbiztosítási ágba tartozó tevékenység végzésére engedéllyel rendelkezik, e tevékenysége tekintetében]</w:t>
      </w:r>
      <w:r w:rsidR="009536B9" w:rsidRPr="00CC1765">
        <w:rPr>
          <w:rFonts w:asciiTheme="minorHAnsi" w:hAnsiTheme="minorHAnsi" w:cstheme="minorHAnsi"/>
          <w:b/>
        </w:rPr>
        <w:t>&gt;</w:t>
      </w:r>
      <w:r w:rsidR="002720E2" w:rsidRPr="00CC1765">
        <w:rPr>
          <w:rFonts w:asciiTheme="minorHAnsi" w:hAnsiTheme="minorHAnsi" w:cstheme="minorHAnsi"/>
          <w:b/>
        </w:rPr>
        <w:t>,</w:t>
      </w:r>
    </w:p>
    <w:p w14:paraId="47BD58F4" w14:textId="4A0A2F51" w:rsidR="001A0658" w:rsidRPr="00CC1765" w:rsidRDefault="002720E2" w:rsidP="002E7214">
      <w:pPr>
        <w:pStyle w:val="Listaszerbekezds"/>
        <w:numPr>
          <w:ilvl w:val="0"/>
          <w:numId w:val="76"/>
        </w:numPr>
        <w:rPr>
          <w:rFonts w:asciiTheme="minorHAnsi" w:hAnsiTheme="minorHAnsi" w:cstheme="minorHAnsi"/>
        </w:rPr>
      </w:pPr>
      <w:r w:rsidRPr="00CC1765">
        <w:rPr>
          <w:rFonts w:asciiTheme="minorHAnsi" w:hAnsiTheme="minorHAnsi" w:cstheme="minorHAnsi"/>
        </w:rPr>
        <w:t>S</w:t>
      </w:r>
      <w:r w:rsidR="001A0658" w:rsidRPr="00CC1765">
        <w:rPr>
          <w:rFonts w:asciiTheme="minorHAnsi" w:hAnsiTheme="minorHAnsi" w:cstheme="minorHAnsi"/>
        </w:rPr>
        <w:t>zázezer forintot elér</w:t>
      </w:r>
      <w:r w:rsidR="001A0658" w:rsidRPr="00CC1765">
        <w:rPr>
          <w:rFonts w:asciiTheme="minorHAnsi" w:hAnsiTheme="minorHAnsi" w:cstheme="minorHAnsi" w:hint="eastAsia"/>
        </w:rPr>
        <w:t>ő</w:t>
      </w:r>
      <w:r w:rsidR="001A0658" w:rsidRPr="00CC1765">
        <w:rPr>
          <w:rFonts w:asciiTheme="minorHAnsi" w:hAnsiTheme="minorHAnsi" w:cstheme="minorHAnsi"/>
        </w:rPr>
        <w:t xml:space="preserve"> és meghaladó összeg</w:t>
      </w:r>
      <w:r w:rsidR="001A0658" w:rsidRPr="00CC1765">
        <w:rPr>
          <w:rFonts w:asciiTheme="minorHAnsi" w:hAnsiTheme="minorHAnsi" w:cstheme="minorHAnsi" w:hint="eastAsia"/>
        </w:rPr>
        <w:t>ű</w:t>
      </w:r>
      <w:r w:rsidR="001A0658" w:rsidRPr="00CC1765">
        <w:rPr>
          <w:rFonts w:asciiTheme="minorHAnsi" w:hAnsiTheme="minorHAnsi" w:cstheme="minorHAnsi"/>
        </w:rPr>
        <w:t xml:space="preserve"> pénzváltás teljesíté</w:t>
      </w:r>
      <w:r w:rsidR="00D77282" w:rsidRPr="00CC1765">
        <w:rPr>
          <w:rFonts w:asciiTheme="minorHAnsi" w:hAnsiTheme="minorHAnsi" w:cstheme="minorHAnsi"/>
        </w:rPr>
        <w:t xml:space="preserve">sekor </w:t>
      </w:r>
      <w:r w:rsidR="00D77282" w:rsidRPr="00CC1765">
        <w:rPr>
          <w:rFonts w:asciiTheme="minorHAnsi" w:hAnsiTheme="minorHAnsi" w:cstheme="minorHAnsi"/>
          <w:b/>
          <w:bCs/>
        </w:rPr>
        <w:t>&lt;amennyiben releváns&gt;</w:t>
      </w:r>
    </w:p>
    <w:p w14:paraId="16A2F747" w14:textId="11F38EE3" w:rsidR="002244C9" w:rsidRPr="00CC1765" w:rsidRDefault="002244C9" w:rsidP="00402BAA">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Természetes személy: </w:t>
      </w:r>
    </w:p>
    <w:p w14:paraId="04F517AB" w14:textId="43E4195E" w:rsidR="002244C9" w:rsidRPr="00CC1765" w:rsidRDefault="002244C9" w:rsidP="00402BAA">
      <w:pPr>
        <w:pStyle w:val="BodyText21"/>
        <w:numPr>
          <w:ilvl w:val="0"/>
          <w:numId w:val="44"/>
        </w:numPr>
        <w:ind w:left="1134" w:right="84" w:hanging="567"/>
        <w:rPr>
          <w:rFonts w:asciiTheme="minorHAnsi" w:hAnsiTheme="minorHAnsi" w:cstheme="minorHAnsi"/>
          <w:color w:val="000000" w:themeColor="text1"/>
          <w:sz w:val="22"/>
          <w:szCs w:val="22"/>
        </w:rPr>
      </w:pPr>
      <w:bookmarkStart w:id="190" w:name="_Hlk217304444"/>
      <w:r w:rsidRPr="00CC1765">
        <w:rPr>
          <w:rFonts w:asciiTheme="minorHAnsi" w:hAnsiTheme="minorHAnsi" w:cstheme="minorHAnsi"/>
          <w:color w:val="000000" w:themeColor="text1"/>
          <w:sz w:val="22"/>
          <w:szCs w:val="22"/>
        </w:rPr>
        <w:t>családi és utónév</w:t>
      </w:r>
      <w:r w:rsidR="004E0C45" w:rsidRPr="00CC1765">
        <w:rPr>
          <w:rFonts w:asciiTheme="minorHAnsi" w:hAnsiTheme="minorHAnsi" w:cstheme="minorHAnsi"/>
          <w:color w:val="000000" w:themeColor="text1"/>
          <w:sz w:val="22"/>
          <w:szCs w:val="22"/>
        </w:rPr>
        <w:t>,</w:t>
      </w:r>
    </w:p>
    <w:p w14:paraId="4999A96D" w14:textId="70563EAF" w:rsidR="002244C9" w:rsidRPr="00CC1765" w:rsidRDefault="002244C9" w:rsidP="00402BAA">
      <w:pPr>
        <w:pStyle w:val="BodyText21"/>
        <w:numPr>
          <w:ilvl w:val="0"/>
          <w:numId w:val="44"/>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születési hely és idő</w:t>
      </w:r>
      <w:r w:rsidR="004E0C45" w:rsidRPr="00CC1765">
        <w:rPr>
          <w:rFonts w:asciiTheme="minorHAnsi" w:hAnsiTheme="minorHAnsi" w:cstheme="minorHAnsi"/>
          <w:color w:val="000000" w:themeColor="text1"/>
          <w:sz w:val="22"/>
          <w:szCs w:val="22"/>
        </w:rPr>
        <w:t>,</w:t>
      </w:r>
    </w:p>
    <w:p w14:paraId="27059E2E" w14:textId="77961ADF" w:rsidR="002244C9" w:rsidRPr="00CC1765" w:rsidRDefault="002244C9" w:rsidP="00402BAA">
      <w:pPr>
        <w:pStyle w:val="BodyText21"/>
        <w:numPr>
          <w:ilvl w:val="0"/>
          <w:numId w:val="44"/>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ügyleti megbízás tárgya és összege</w:t>
      </w:r>
      <w:r w:rsidR="004E0C45" w:rsidRPr="00CC1765">
        <w:rPr>
          <w:rFonts w:asciiTheme="minorHAnsi" w:hAnsiTheme="minorHAnsi" w:cstheme="minorHAnsi"/>
          <w:color w:val="000000" w:themeColor="text1"/>
          <w:sz w:val="22"/>
          <w:szCs w:val="22"/>
        </w:rPr>
        <w:t>.</w:t>
      </w:r>
      <w:bookmarkEnd w:id="190"/>
    </w:p>
    <w:p w14:paraId="1D920D8D" w14:textId="77777777" w:rsidR="002244C9" w:rsidRPr="00CC1765" w:rsidRDefault="002244C9" w:rsidP="00402BAA">
      <w:pPr>
        <w:pStyle w:val="BodyText21"/>
        <w:ind w:right="84"/>
        <w:rPr>
          <w:rFonts w:asciiTheme="minorHAnsi" w:hAnsiTheme="minorHAnsi" w:cstheme="minorHAnsi"/>
          <w:color w:val="000000" w:themeColor="text1"/>
          <w:sz w:val="22"/>
          <w:szCs w:val="22"/>
        </w:rPr>
      </w:pPr>
    </w:p>
    <w:p w14:paraId="071E8E9A" w14:textId="77777777" w:rsidR="002244C9" w:rsidRPr="00CC1765" w:rsidRDefault="002244C9" w:rsidP="00402BAA">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Jogi személy vagy jogi személyiséggel nem rendelkező szervezet:</w:t>
      </w:r>
    </w:p>
    <w:p w14:paraId="3A515C26" w14:textId="32867899" w:rsidR="002244C9" w:rsidRPr="00CC1765" w:rsidRDefault="002244C9" w:rsidP="00402BAA">
      <w:pPr>
        <w:pStyle w:val="BodyText21"/>
        <w:numPr>
          <w:ilvl w:val="0"/>
          <w:numId w:val="45"/>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név és rövidített név</w:t>
      </w:r>
      <w:r w:rsidR="004E0C45" w:rsidRPr="00CC1765">
        <w:rPr>
          <w:rFonts w:asciiTheme="minorHAnsi" w:hAnsiTheme="minorHAnsi" w:cstheme="minorHAnsi"/>
          <w:color w:val="000000" w:themeColor="text1"/>
          <w:sz w:val="22"/>
          <w:szCs w:val="22"/>
        </w:rPr>
        <w:t>,</w:t>
      </w:r>
    </w:p>
    <w:p w14:paraId="5E48EC1A" w14:textId="77777777" w:rsidR="002244C9" w:rsidRPr="00CC1765" w:rsidRDefault="002244C9" w:rsidP="00402BAA">
      <w:pPr>
        <w:numPr>
          <w:ilvl w:val="0"/>
          <w:numId w:val="45"/>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székhely, külföldi székhelyű vállalkozás esetén, amennyiben rendelkezik ilyennel, magyarországi fióktelep címe,</w:t>
      </w:r>
    </w:p>
    <w:p w14:paraId="2E969A88" w14:textId="5DEC4FE5" w:rsidR="002244C9" w:rsidRPr="00CC1765" w:rsidRDefault="002244C9" w:rsidP="00402BAA">
      <w:pPr>
        <w:pStyle w:val="BodyText21"/>
        <w:numPr>
          <w:ilvl w:val="0"/>
          <w:numId w:val="45"/>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ügyleti megbízás tárgya és összege</w:t>
      </w:r>
      <w:r w:rsidR="004E0C45" w:rsidRPr="00CC1765">
        <w:rPr>
          <w:rFonts w:asciiTheme="minorHAnsi" w:hAnsiTheme="minorHAnsi" w:cstheme="minorHAnsi"/>
          <w:color w:val="000000" w:themeColor="text1"/>
          <w:sz w:val="22"/>
          <w:szCs w:val="22"/>
        </w:rPr>
        <w:t>.</w:t>
      </w:r>
    </w:p>
    <w:p w14:paraId="18E85148" w14:textId="77777777" w:rsidR="00A746BD" w:rsidRPr="00CC1765" w:rsidRDefault="00A746BD" w:rsidP="00402BAA">
      <w:pPr>
        <w:autoSpaceDE w:val="0"/>
        <w:autoSpaceDN w:val="0"/>
        <w:adjustRightInd w:val="0"/>
        <w:rPr>
          <w:rFonts w:asciiTheme="minorHAnsi" w:hAnsiTheme="minorHAnsi" w:cstheme="minorHAnsi"/>
          <w:b/>
          <w:color w:val="000000" w:themeColor="text1"/>
          <w:sz w:val="22"/>
          <w:szCs w:val="22"/>
        </w:rPr>
      </w:pPr>
    </w:p>
    <w:p w14:paraId="2B69BF6B" w14:textId="03C61AAF" w:rsidR="00D52E6F" w:rsidRPr="00CC1765" w:rsidRDefault="00806CFA" w:rsidP="00402BAA">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Cs/>
          <w:color w:val="000000" w:themeColor="text1"/>
          <w:sz w:val="22"/>
          <w:szCs w:val="22"/>
        </w:rPr>
        <w:t xml:space="preserve">A </w:t>
      </w:r>
      <w:r w:rsidR="001610E2" w:rsidRPr="00CC1765">
        <w:rPr>
          <w:rFonts w:asciiTheme="minorHAnsi" w:hAnsiTheme="minorHAnsi" w:cstheme="minorHAnsi"/>
          <w:bCs/>
          <w:color w:val="000000" w:themeColor="text1"/>
          <w:sz w:val="22"/>
          <w:szCs w:val="22"/>
        </w:rPr>
        <w:t xml:space="preserve">fenti összeghatárokat </w:t>
      </w:r>
      <w:r w:rsidRPr="00CC1765">
        <w:rPr>
          <w:rFonts w:asciiTheme="minorHAnsi" w:hAnsiTheme="minorHAnsi" w:cstheme="minorHAnsi"/>
          <w:bCs/>
          <w:color w:val="000000" w:themeColor="text1"/>
          <w:sz w:val="22"/>
          <w:szCs w:val="22"/>
        </w:rPr>
        <w:t>el</w:t>
      </w:r>
      <w:r w:rsidR="00B63DAD" w:rsidRPr="00CC1765">
        <w:rPr>
          <w:rFonts w:asciiTheme="minorHAnsi" w:hAnsiTheme="minorHAnsi" w:cstheme="minorHAnsi"/>
          <w:bCs/>
          <w:color w:val="000000" w:themeColor="text1"/>
          <w:sz w:val="22"/>
          <w:szCs w:val="22"/>
        </w:rPr>
        <w:t xml:space="preserve"> nem </w:t>
      </w:r>
      <w:r w:rsidRPr="00CC1765">
        <w:rPr>
          <w:rFonts w:asciiTheme="minorHAnsi" w:hAnsiTheme="minorHAnsi" w:cstheme="minorHAnsi"/>
          <w:bCs/>
          <w:color w:val="000000" w:themeColor="text1"/>
          <w:sz w:val="22"/>
          <w:szCs w:val="22"/>
        </w:rPr>
        <w:t>érő vagy meg</w:t>
      </w:r>
      <w:r w:rsidR="00B63DAD" w:rsidRPr="00CC1765">
        <w:rPr>
          <w:rFonts w:asciiTheme="minorHAnsi" w:hAnsiTheme="minorHAnsi" w:cstheme="minorHAnsi"/>
          <w:bCs/>
          <w:color w:val="000000" w:themeColor="text1"/>
          <w:sz w:val="22"/>
          <w:szCs w:val="22"/>
        </w:rPr>
        <w:t xml:space="preserve"> nem </w:t>
      </w:r>
      <w:r w:rsidRPr="00CC1765">
        <w:rPr>
          <w:rFonts w:asciiTheme="minorHAnsi" w:hAnsiTheme="minorHAnsi" w:cstheme="minorHAnsi"/>
          <w:bCs/>
          <w:color w:val="000000" w:themeColor="text1"/>
          <w:sz w:val="22"/>
          <w:szCs w:val="22"/>
        </w:rPr>
        <w:t xml:space="preserve">haladó összegű ügyleti megbízás teljesítésekor </w:t>
      </w:r>
      <w:r w:rsidR="00D52E6F" w:rsidRPr="00CC1765">
        <w:rPr>
          <w:rFonts w:asciiTheme="minorHAnsi" w:hAnsiTheme="minorHAnsi" w:cstheme="minorHAnsi"/>
          <w:bCs/>
          <w:color w:val="000000" w:themeColor="text1"/>
          <w:sz w:val="22"/>
          <w:szCs w:val="22"/>
        </w:rPr>
        <w:t xml:space="preserve">az V.2.3 pontban meghatározott </w:t>
      </w:r>
      <w:r w:rsidRPr="00CC1765">
        <w:rPr>
          <w:rFonts w:asciiTheme="minorHAnsi" w:hAnsiTheme="minorHAnsi" w:cstheme="minorHAnsi"/>
          <w:bCs/>
          <w:color w:val="000000" w:themeColor="text1"/>
          <w:sz w:val="22"/>
          <w:szCs w:val="22"/>
        </w:rPr>
        <w:t xml:space="preserve">okiratok bemutatását kérheti a </w:t>
      </w:r>
      <w:r w:rsidR="00C026E1"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zolgáltató</w:t>
      </w:r>
      <w:r w:rsidR="00D52E6F" w:rsidRPr="00CC1765">
        <w:rPr>
          <w:rFonts w:asciiTheme="minorHAnsi" w:hAnsiTheme="minorHAnsi" w:cstheme="minorHAnsi"/>
          <w:bCs/>
          <w:color w:val="000000" w:themeColor="text1"/>
          <w:sz w:val="22"/>
          <w:szCs w:val="22"/>
        </w:rPr>
        <w:t xml:space="preserve">. </w:t>
      </w:r>
      <w:r w:rsidR="00B63DAD" w:rsidRPr="00CC1765">
        <w:rPr>
          <w:rFonts w:asciiTheme="minorHAnsi" w:hAnsiTheme="minorHAnsi" w:cstheme="minorHAnsi"/>
          <w:bCs/>
          <w:color w:val="000000" w:themeColor="text1"/>
          <w:sz w:val="22"/>
          <w:szCs w:val="22"/>
        </w:rPr>
        <w:t>[</w:t>
      </w:r>
      <w:r w:rsidR="002244C9" w:rsidRPr="00CC1765">
        <w:rPr>
          <w:rFonts w:asciiTheme="minorHAnsi" w:hAnsiTheme="minorHAnsi" w:cstheme="minorHAnsi"/>
          <w:b/>
          <w:color w:val="000000" w:themeColor="text1"/>
          <w:sz w:val="22"/>
          <w:szCs w:val="22"/>
        </w:rPr>
        <w:t>Rögzíteni kell, hogy milyen esetekben kérhető a fentieken felül a személyazonosság igazolására alkalmas okiratok bemutatása</w:t>
      </w:r>
      <w:r w:rsidR="003833DA" w:rsidRPr="00CC1765">
        <w:rPr>
          <w:rFonts w:asciiTheme="minorHAnsi" w:hAnsiTheme="minorHAnsi" w:cstheme="minorHAnsi"/>
          <w:b/>
          <w:color w:val="000000" w:themeColor="text1"/>
          <w:sz w:val="22"/>
          <w:szCs w:val="22"/>
        </w:rPr>
        <w:t xml:space="preserve"> az adatrögzítés esetében</w:t>
      </w:r>
      <w:r w:rsidR="002244C9" w:rsidRPr="00CC1765">
        <w:rPr>
          <w:rFonts w:asciiTheme="minorHAnsi" w:hAnsiTheme="minorHAnsi" w:cstheme="minorHAnsi"/>
          <w:b/>
          <w:color w:val="000000" w:themeColor="text1"/>
          <w:sz w:val="22"/>
          <w:szCs w:val="22"/>
        </w:rPr>
        <w:t>.</w:t>
      </w:r>
      <w:r w:rsidR="003833DA" w:rsidRPr="00CC1765">
        <w:rPr>
          <w:rFonts w:asciiTheme="minorHAnsi" w:hAnsiTheme="minorHAnsi" w:cstheme="minorHAnsi"/>
          <w:b/>
          <w:color w:val="000000" w:themeColor="text1"/>
          <w:sz w:val="22"/>
          <w:szCs w:val="22"/>
        </w:rPr>
        <w:t>]</w:t>
      </w:r>
      <w:r w:rsidR="00B63DAD" w:rsidRPr="00CC1765">
        <w:rPr>
          <w:rFonts w:asciiTheme="minorHAnsi" w:hAnsiTheme="minorHAnsi" w:cstheme="minorHAnsi"/>
          <w:b/>
          <w:color w:val="000000" w:themeColor="text1"/>
          <w:sz w:val="22"/>
          <w:szCs w:val="22"/>
        </w:rPr>
        <w:t xml:space="preserve"> Az adott összeghatár felett a teljeskörű ügyf</w:t>
      </w:r>
      <w:r w:rsidR="009504E1" w:rsidRPr="00CC1765">
        <w:rPr>
          <w:rFonts w:asciiTheme="minorHAnsi" w:hAnsiTheme="minorHAnsi" w:cstheme="minorHAnsi"/>
          <w:b/>
          <w:color w:val="000000" w:themeColor="text1"/>
          <w:sz w:val="22"/>
          <w:szCs w:val="22"/>
        </w:rPr>
        <w:t>él</w:t>
      </w:r>
      <w:r w:rsidR="00B63DAD" w:rsidRPr="00CC1765">
        <w:rPr>
          <w:rFonts w:asciiTheme="minorHAnsi" w:hAnsiTheme="minorHAnsi" w:cstheme="minorHAnsi"/>
          <w:b/>
          <w:color w:val="000000" w:themeColor="text1"/>
          <w:sz w:val="22"/>
          <w:szCs w:val="22"/>
        </w:rPr>
        <w:t>-átvilágítást el kell végeznie a Szolgáltatónak.</w:t>
      </w:r>
    </w:p>
    <w:p w14:paraId="6695704A" w14:textId="77777777" w:rsidR="00D52E6F" w:rsidRPr="00CC1765" w:rsidRDefault="00D52E6F" w:rsidP="006910AC">
      <w:pPr>
        <w:rPr>
          <w:rFonts w:asciiTheme="minorHAnsi" w:hAnsiTheme="minorHAnsi" w:cstheme="minorHAnsi"/>
          <w:b/>
          <w:color w:val="000000" w:themeColor="text1"/>
          <w:sz w:val="22"/>
          <w:szCs w:val="22"/>
        </w:rPr>
      </w:pPr>
    </w:p>
    <w:p w14:paraId="68B29B81" w14:textId="61FA6066" w:rsidR="007269D8" w:rsidRPr="00CC1765" w:rsidRDefault="007269D8" w:rsidP="006910AC">
      <w:pPr>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lastRenderedPageBreak/>
        <w:t xml:space="preserve">A </w:t>
      </w:r>
      <w:r w:rsidR="00B63DAD" w:rsidRPr="00CC1765">
        <w:rPr>
          <w:rFonts w:asciiTheme="minorHAnsi" w:hAnsiTheme="minorHAnsi" w:cstheme="minorHAnsi"/>
          <w:bCs/>
          <w:color w:val="000000" w:themeColor="text1"/>
          <w:sz w:val="22"/>
          <w:szCs w:val="22"/>
        </w:rPr>
        <w:t xml:space="preserve">Szolgáltató </w:t>
      </w:r>
      <w:r w:rsidRPr="00CC1765">
        <w:rPr>
          <w:rFonts w:asciiTheme="minorHAnsi" w:hAnsiTheme="minorHAnsi" w:cstheme="minorHAnsi"/>
          <w:bCs/>
          <w:color w:val="000000" w:themeColor="text1"/>
          <w:sz w:val="22"/>
          <w:szCs w:val="22"/>
        </w:rPr>
        <w:t>megtagadja az ügyleti megbízás teljesítését, amennyiben az e pontban meghatározott intézkedéseket nem tudja végrehajtani.</w:t>
      </w:r>
    </w:p>
    <w:p w14:paraId="070B5174" w14:textId="1B6A368F" w:rsidR="00795BDF" w:rsidRPr="00CC1765" w:rsidRDefault="00795BDF" w:rsidP="006910AC">
      <w:pPr>
        <w:rPr>
          <w:rFonts w:asciiTheme="minorHAnsi" w:hAnsiTheme="minorHAnsi" w:cstheme="minorHAnsi"/>
          <w:color w:val="000000" w:themeColor="text1"/>
          <w:sz w:val="22"/>
          <w:szCs w:val="22"/>
        </w:rPr>
      </w:pPr>
    </w:p>
    <w:p w14:paraId="60DC534E" w14:textId="24F56AB2" w:rsidR="002A6A0D" w:rsidRPr="00CC1765" w:rsidRDefault="007269D8" w:rsidP="006910AC">
      <w:pPr>
        <w:widowControl w:val="0"/>
        <w:autoSpaceDE w:val="0"/>
        <w:autoSpaceDN w:val="0"/>
        <w:adjustRightInd w:val="0"/>
        <w:rPr>
          <w:rFonts w:asciiTheme="minorHAnsi" w:hAnsiTheme="minorHAnsi" w:cstheme="minorHAnsi"/>
          <w:b/>
          <w:color w:val="000000" w:themeColor="text1"/>
          <w:sz w:val="22"/>
          <w:szCs w:val="22"/>
        </w:rPr>
      </w:pPr>
      <w:r w:rsidRPr="00CC1765">
        <w:rPr>
          <w:rFonts w:asciiTheme="minorHAnsi" w:eastAsiaTheme="minorEastAsia" w:hAnsiTheme="minorHAnsi" w:cstheme="minorHAnsi"/>
          <w:bCs/>
          <w:sz w:val="22"/>
          <w:szCs w:val="22"/>
        </w:rPr>
        <w:t xml:space="preserve">Az ügyleti megbízásokat rendszeresen adó ügyfelek </w:t>
      </w:r>
      <w:r w:rsidR="004B1988" w:rsidRPr="00CC1765">
        <w:rPr>
          <w:rFonts w:asciiTheme="minorHAnsi" w:eastAsiaTheme="minorEastAsia" w:hAnsiTheme="minorHAnsi" w:cstheme="minorHAnsi"/>
          <w:bCs/>
          <w:sz w:val="22"/>
          <w:szCs w:val="22"/>
        </w:rPr>
        <w:t xml:space="preserve">megbízásait </w:t>
      </w:r>
      <w:r w:rsidR="002A6A0D" w:rsidRPr="00CC1765">
        <w:rPr>
          <w:rFonts w:asciiTheme="minorHAnsi" w:hAnsiTheme="minorHAnsi" w:cstheme="minorHAnsi"/>
          <w:color w:val="000000" w:themeColor="text1"/>
          <w:sz w:val="22"/>
          <w:szCs w:val="22"/>
        </w:rPr>
        <w:t xml:space="preserve">folyamatosan figyelemmel kell kísérni </w:t>
      </w:r>
      <w:r w:rsidR="0044167C" w:rsidRPr="00CC1765">
        <w:rPr>
          <w:rFonts w:asciiTheme="minorHAnsi" w:hAnsiTheme="minorHAnsi" w:cstheme="minorHAnsi"/>
          <w:color w:val="000000" w:themeColor="text1"/>
          <w:sz w:val="22"/>
          <w:szCs w:val="22"/>
        </w:rPr>
        <w:t>–</w:t>
      </w:r>
      <w:r w:rsidR="002A6A0D" w:rsidRPr="00CC1765">
        <w:rPr>
          <w:rFonts w:asciiTheme="minorHAnsi" w:hAnsiTheme="minorHAnsi" w:cstheme="minorHAnsi"/>
          <w:color w:val="000000" w:themeColor="text1"/>
          <w:sz w:val="22"/>
          <w:szCs w:val="22"/>
        </w:rPr>
        <w:t xml:space="preserve"> ideértve </w:t>
      </w:r>
      <w:r w:rsidR="004B1988" w:rsidRPr="00CC1765">
        <w:rPr>
          <w:rFonts w:asciiTheme="minorHAnsi" w:hAnsiTheme="minorHAnsi" w:cstheme="minorHAnsi"/>
          <w:color w:val="000000" w:themeColor="text1"/>
          <w:sz w:val="22"/>
          <w:szCs w:val="22"/>
        </w:rPr>
        <w:t xml:space="preserve">a </w:t>
      </w:r>
      <w:r w:rsidR="002A6A0D" w:rsidRPr="00CC1765">
        <w:rPr>
          <w:rFonts w:asciiTheme="minorHAnsi" w:hAnsiTheme="minorHAnsi" w:cstheme="minorHAnsi"/>
          <w:color w:val="000000" w:themeColor="text1"/>
          <w:sz w:val="22"/>
          <w:szCs w:val="22"/>
        </w:rPr>
        <w:t xml:space="preserve">teljesített ügyletek elemzését is </w:t>
      </w:r>
      <w:r w:rsidR="0044167C" w:rsidRPr="00CC1765">
        <w:rPr>
          <w:rFonts w:asciiTheme="minorHAnsi" w:hAnsiTheme="minorHAnsi" w:cstheme="minorHAnsi"/>
          <w:color w:val="000000" w:themeColor="text1"/>
          <w:sz w:val="22"/>
          <w:szCs w:val="22"/>
        </w:rPr>
        <w:t>–</w:t>
      </w:r>
      <w:r w:rsidR="002A6A0D" w:rsidRPr="00CC1765">
        <w:rPr>
          <w:rFonts w:asciiTheme="minorHAnsi" w:hAnsiTheme="minorHAnsi" w:cstheme="minorHAnsi"/>
          <w:color w:val="000000" w:themeColor="text1"/>
          <w:sz w:val="22"/>
          <w:szCs w:val="22"/>
        </w:rPr>
        <w:t xml:space="preserve"> annak megállapítása érdekében, hogy az adott ügylet összhangban áll-e az ügyfélről rendelkezésre álló adatokkal és ez alapján </w:t>
      </w:r>
      <w:r w:rsidR="002A6A0D" w:rsidRPr="00CC1765">
        <w:rPr>
          <w:rFonts w:asciiTheme="minorHAnsi" w:hAnsiTheme="minorHAnsi" w:cstheme="minorHAnsi"/>
          <w:sz w:val="22"/>
          <w:szCs w:val="22"/>
        </w:rPr>
        <w:t>szükség van-e az ügyféllel szemben pénzmosás megelőzésével kapcsolatos intézkedések végrehajtására</w:t>
      </w:r>
      <w:r w:rsidR="002A6A0D" w:rsidRPr="00CC1765">
        <w:rPr>
          <w:rFonts w:asciiTheme="minorHAnsi" w:hAnsiTheme="minorHAnsi" w:cstheme="minorHAnsi"/>
          <w:color w:val="000000" w:themeColor="text1"/>
          <w:sz w:val="22"/>
          <w:szCs w:val="22"/>
        </w:rPr>
        <w:t xml:space="preserve">. </w:t>
      </w:r>
      <w:bookmarkStart w:id="191" w:name="_Hlk217305338"/>
      <w:r w:rsidR="002A6A0D" w:rsidRPr="00CC1765">
        <w:rPr>
          <w:rFonts w:asciiTheme="minorHAnsi" w:hAnsiTheme="minorHAnsi" w:cstheme="minorHAnsi"/>
          <w:b/>
          <w:color w:val="000000" w:themeColor="text1"/>
          <w:sz w:val="22"/>
          <w:szCs w:val="22"/>
        </w:rPr>
        <w:t xml:space="preserve">[A Szolgáltató köteles rögzíteni az </w:t>
      </w:r>
      <w:r w:rsidR="002A6A0D" w:rsidRPr="00CC1765">
        <w:rPr>
          <w:rFonts w:asciiTheme="minorHAnsi" w:eastAsiaTheme="minorEastAsia" w:hAnsiTheme="minorHAnsi" w:cstheme="minorHAnsi"/>
          <w:b/>
          <w:bCs/>
          <w:sz w:val="22"/>
          <w:szCs w:val="22"/>
        </w:rPr>
        <w:t xml:space="preserve">ügyleti megbízásokat rendszeresen adó ügyfelek </w:t>
      </w:r>
      <w:r w:rsidR="002A6A0D" w:rsidRPr="00CC1765">
        <w:rPr>
          <w:rFonts w:asciiTheme="minorHAnsi" w:hAnsiTheme="minorHAnsi" w:cstheme="minorHAnsi"/>
          <w:b/>
          <w:color w:val="000000" w:themeColor="text1"/>
          <w:sz w:val="22"/>
          <w:szCs w:val="22"/>
        </w:rPr>
        <w:t xml:space="preserve">folyamatos figyelemmel kísérésének az eljárását. </w:t>
      </w:r>
      <w:r w:rsidR="004B1988" w:rsidRPr="00CC1765">
        <w:rPr>
          <w:rFonts w:asciiTheme="minorHAnsi" w:hAnsiTheme="minorHAnsi" w:cstheme="minorHAnsi"/>
          <w:b/>
          <w:color w:val="000000" w:themeColor="text1"/>
          <w:sz w:val="22"/>
          <w:szCs w:val="22"/>
        </w:rPr>
        <w:t xml:space="preserve">A Szolgáltató köteles meghatározni, hogy </w:t>
      </w:r>
      <w:r w:rsidR="006F4BAD" w:rsidRPr="00CC1765">
        <w:rPr>
          <w:rFonts w:asciiTheme="minorHAnsi" w:eastAsiaTheme="minorEastAsia" w:hAnsiTheme="minorHAnsi" w:cstheme="minorHAnsi"/>
          <w:b/>
          <w:bCs/>
          <w:sz w:val="22"/>
          <w:szCs w:val="22"/>
        </w:rPr>
        <w:t>kit tekint ügyleti megbízásokat rendszeresen adó ügyfélnek</w:t>
      </w:r>
      <w:r w:rsidR="006F4BAD" w:rsidRPr="00CC1765">
        <w:rPr>
          <w:rFonts w:asciiTheme="minorHAnsi" w:eastAsiaTheme="minorEastAsia" w:hAnsiTheme="minorHAnsi" w:cstheme="minorHAnsi"/>
          <w:bCs/>
          <w:sz w:val="22"/>
          <w:szCs w:val="22"/>
        </w:rPr>
        <w:t xml:space="preserve"> </w:t>
      </w:r>
      <w:r w:rsidR="006F4BAD" w:rsidRPr="00CC1765">
        <w:rPr>
          <w:rFonts w:asciiTheme="minorHAnsi" w:eastAsiaTheme="minorEastAsia" w:hAnsiTheme="minorHAnsi" w:cstheme="minorHAnsi"/>
          <w:b/>
          <w:bCs/>
          <w:sz w:val="22"/>
          <w:szCs w:val="22"/>
        </w:rPr>
        <w:t>és</w:t>
      </w:r>
      <w:r w:rsidR="006F4BAD" w:rsidRPr="00CC1765">
        <w:rPr>
          <w:rFonts w:asciiTheme="minorHAnsi" w:eastAsiaTheme="minorEastAsia" w:hAnsiTheme="minorHAnsi" w:cstheme="minorHAnsi"/>
          <w:bCs/>
          <w:sz w:val="22"/>
          <w:szCs w:val="22"/>
        </w:rPr>
        <w:t xml:space="preserve"> </w:t>
      </w:r>
      <w:r w:rsidR="004B1988" w:rsidRPr="00CC1765">
        <w:rPr>
          <w:rFonts w:asciiTheme="minorHAnsi" w:hAnsiTheme="minorHAnsi" w:cstheme="minorHAnsi"/>
          <w:b/>
          <w:color w:val="000000" w:themeColor="text1"/>
          <w:sz w:val="22"/>
          <w:szCs w:val="22"/>
        </w:rPr>
        <w:t xml:space="preserve">mit minősít rendszeres (eseti) ügyleti megbízásnak, amikor a megbízó személye azonos, de nem a Szolgáltató ügyfele. </w:t>
      </w:r>
      <w:r w:rsidR="00D70D70" w:rsidRPr="00CC1765">
        <w:rPr>
          <w:rFonts w:asciiTheme="minorHAnsi" w:hAnsiTheme="minorHAnsi" w:cstheme="minorHAnsi"/>
          <w:b/>
          <w:color w:val="000000" w:themeColor="text1"/>
          <w:sz w:val="22"/>
          <w:szCs w:val="22"/>
        </w:rPr>
        <w:t>Szükséges megkülönböztetni az üzleti kapcsolattal rendelkező ügyfelet, az ügyleti megbízást adó ügyféltől, valamint az ügyleti megbízásokat rendszeresen adó ügyféltő</w:t>
      </w:r>
      <w:r w:rsidR="00BA01B1" w:rsidRPr="00CC1765">
        <w:rPr>
          <w:rFonts w:asciiTheme="minorHAnsi" w:hAnsiTheme="minorHAnsi" w:cstheme="minorHAnsi"/>
          <w:b/>
          <w:color w:val="000000" w:themeColor="text1"/>
          <w:sz w:val="22"/>
          <w:szCs w:val="22"/>
        </w:rPr>
        <w:t xml:space="preserve">l. </w:t>
      </w:r>
      <w:r w:rsidR="002A6A0D" w:rsidRPr="00CC1765">
        <w:rPr>
          <w:rFonts w:asciiTheme="minorHAnsi" w:hAnsiTheme="minorHAnsi" w:cstheme="minorHAnsi"/>
          <w:b/>
          <w:color w:val="000000" w:themeColor="text1"/>
          <w:sz w:val="22"/>
          <w:szCs w:val="22"/>
        </w:rPr>
        <w:t xml:space="preserve">A Szolgáltató rögzíti, hogy mikor van szükség az ügyféllel </w:t>
      </w:r>
      <w:r w:rsidR="00D70D70" w:rsidRPr="00CC1765">
        <w:rPr>
          <w:rFonts w:asciiTheme="minorHAnsi" w:hAnsiTheme="minorHAnsi" w:cstheme="minorHAnsi"/>
          <w:b/>
          <w:color w:val="000000" w:themeColor="text1"/>
          <w:sz w:val="22"/>
          <w:szCs w:val="22"/>
        </w:rPr>
        <w:t xml:space="preserve">és az </w:t>
      </w:r>
      <w:r w:rsidR="00D70D70" w:rsidRPr="00CC1765">
        <w:rPr>
          <w:rFonts w:asciiTheme="minorHAnsi" w:eastAsiaTheme="minorEastAsia" w:hAnsiTheme="minorHAnsi" w:cstheme="minorHAnsi"/>
          <w:b/>
          <w:sz w:val="22"/>
          <w:szCs w:val="22"/>
        </w:rPr>
        <w:t xml:space="preserve">ügyleti megbízásokat rendszeresen adó </w:t>
      </w:r>
      <w:r w:rsidR="006A688F" w:rsidRPr="00CC1765">
        <w:rPr>
          <w:rFonts w:asciiTheme="minorHAnsi" w:eastAsiaTheme="minorEastAsia" w:hAnsiTheme="minorHAnsi" w:cstheme="minorHAnsi"/>
          <w:b/>
          <w:sz w:val="22"/>
          <w:szCs w:val="22"/>
        </w:rPr>
        <w:t xml:space="preserve">ügyféllel </w:t>
      </w:r>
      <w:r w:rsidR="002A6A0D" w:rsidRPr="00CC1765">
        <w:rPr>
          <w:rFonts w:asciiTheme="minorHAnsi" w:hAnsiTheme="minorHAnsi" w:cstheme="minorHAnsi"/>
          <w:b/>
          <w:color w:val="000000" w:themeColor="text1"/>
          <w:sz w:val="22"/>
          <w:szCs w:val="22"/>
        </w:rPr>
        <w:t>szemben pénzmosás megelőzésével kapcsolatos intézkedések végrehajtására.]</w:t>
      </w:r>
      <w:bookmarkEnd w:id="191"/>
    </w:p>
    <w:p w14:paraId="7F74C4BA" w14:textId="77777777" w:rsidR="002A6A0D" w:rsidRPr="00CC1765" w:rsidRDefault="002A6A0D" w:rsidP="006910AC">
      <w:pPr>
        <w:rPr>
          <w:rFonts w:asciiTheme="minorHAnsi" w:hAnsiTheme="minorHAnsi" w:cstheme="minorHAnsi"/>
          <w:color w:val="000000" w:themeColor="text1"/>
          <w:sz w:val="22"/>
          <w:szCs w:val="22"/>
        </w:rPr>
      </w:pPr>
    </w:p>
    <w:p w14:paraId="5351CE36" w14:textId="12F10479" w:rsidR="00060371" w:rsidRPr="00CC1765" w:rsidRDefault="002A6A0D" w:rsidP="006910AC">
      <w:pPr>
        <w:widowControl w:val="0"/>
        <w:autoSpaceDE w:val="0"/>
        <w:autoSpaceDN w:val="0"/>
        <w:adjustRightInd w:val="0"/>
        <w:rPr>
          <w:rFonts w:asciiTheme="minorHAnsi" w:eastAsiaTheme="minorEastAsia" w:hAnsiTheme="minorHAnsi" w:cstheme="minorHAnsi"/>
          <w:b/>
          <w:sz w:val="22"/>
          <w:szCs w:val="22"/>
        </w:rPr>
      </w:pPr>
      <w:bookmarkStart w:id="192" w:name="_Hlk217305609"/>
      <w:r w:rsidRPr="00CC1765">
        <w:rPr>
          <w:rFonts w:asciiTheme="minorHAnsi" w:eastAsiaTheme="minorEastAsia" w:hAnsiTheme="minorHAnsi" w:cstheme="minorHAnsi"/>
          <w:b/>
          <w:sz w:val="22"/>
          <w:szCs w:val="22"/>
        </w:rPr>
        <w:t>[</w:t>
      </w:r>
      <w:r w:rsidR="008D2E63" w:rsidRPr="00CC1765">
        <w:rPr>
          <w:rFonts w:asciiTheme="minorHAnsi" w:eastAsiaTheme="minorEastAsia" w:hAnsiTheme="minorHAnsi" w:cstheme="minorHAnsi"/>
          <w:b/>
          <w:sz w:val="22"/>
          <w:szCs w:val="22"/>
        </w:rPr>
        <w:t xml:space="preserve">A </w:t>
      </w:r>
      <w:r w:rsidR="00060371" w:rsidRPr="00CC1765">
        <w:rPr>
          <w:rFonts w:asciiTheme="minorHAnsi" w:eastAsiaTheme="minorEastAsia" w:hAnsiTheme="minorHAnsi" w:cstheme="minorHAnsi"/>
          <w:b/>
          <w:sz w:val="22"/>
          <w:szCs w:val="22"/>
        </w:rPr>
        <w:t xml:space="preserve">Szolgáltatónak a </w:t>
      </w:r>
      <w:r w:rsidR="002F29CA">
        <w:rPr>
          <w:rFonts w:asciiTheme="minorHAnsi" w:eastAsiaTheme="minorEastAsia" w:hAnsiTheme="minorHAnsi" w:cstheme="minorHAnsi"/>
          <w:b/>
          <w:sz w:val="22"/>
          <w:szCs w:val="22"/>
        </w:rPr>
        <w:t>belső szabályzat</w:t>
      </w:r>
      <w:r w:rsidR="006E0E49">
        <w:rPr>
          <w:rFonts w:asciiTheme="minorHAnsi" w:eastAsiaTheme="minorEastAsia" w:hAnsiTheme="minorHAnsi" w:cstheme="minorHAnsi"/>
          <w:b/>
          <w:sz w:val="22"/>
          <w:szCs w:val="22"/>
        </w:rPr>
        <w:t>ba</w:t>
      </w:r>
      <w:r w:rsidR="00060371" w:rsidRPr="00CC1765">
        <w:rPr>
          <w:rFonts w:asciiTheme="minorHAnsi" w:eastAsiaTheme="minorEastAsia" w:hAnsiTheme="minorHAnsi" w:cstheme="minorHAnsi"/>
          <w:b/>
          <w:sz w:val="22"/>
          <w:szCs w:val="22"/>
        </w:rPr>
        <w:t xml:space="preserve">n </w:t>
      </w:r>
      <w:r w:rsidR="008D2E63" w:rsidRPr="00CC1765">
        <w:rPr>
          <w:rFonts w:asciiTheme="minorHAnsi" w:eastAsiaTheme="minorEastAsia" w:hAnsiTheme="minorHAnsi" w:cstheme="minorHAnsi"/>
          <w:b/>
          <w:sz w:val="22"/>
          <w:szCs w:val="22"/>
        </w:rPr>
        <w:t>fel kell sorolni azokat az eseteket, amikor</w:t>
      </w:r>
      <w:r w:rsidR="008D2E63" w:rsidRPr="00CC1765" w:rsidDel="001E0779">
        <w:rPr>
          <w:rFonts w:asciiTheme="minorHAnsi" w:eastAsiaTheme="minorEastAsia" w:hAnsiTheme="minorHAnsi" w:cstheme="minorHAnsi"/>
          <w:b/>
          <w:sz w:val="22"/>
          <w:szCs w:val="22"/>
        </w:rPr>
        <w:t xml:space="preserve"> </w:t>
      </w:r>
      <w:r w:rsidR="008D2E63" w:rsidRPr="00CC1765">
        <w:rPr>
          <w:rFonts w:asciiTheme="minorHAnsi" w:eastAsiaTheme="minorEastAsia" w:hAnsiTheme="minorHAnsi" w:cstheme="minorHAnsi"/>
          <w:b/>
          <w:sz w:val="22"/>
          <w:szCs w:val="22"/>
        </w:rPr>
        <w:t xml:space="preserve">az ügyleti megbízásokat rendszeresen adó ügyfelek </w:t>
      </w:r>
      <w:r w:rsidR="006261D8" w:rsidRPr="00CC1765">
        <w:rPr>
          <w:rFonts w:asciiTheme="minorHAnsi" w:eastAsiaTheme="minorEastAsia" w:hAnsiTheme="minorHAnsi" w:cstheme="minorHAnsi"/>
          <w:b/>
          <w:sz w:val="22"/>
          <w:szCs w:val="22"/>
        </w:rPr>
        <w:t xml:space="preserve">monitoringja </w:t>
      </w:r>
      <w:r w:rsidR="008D2E63" w:rsidRPr="00CC1765">
        <w:rPr>
          <w:rFonts w:asciiTheme="minorHAnsi" w:eastAsiaTheme="minorEastAsia" w:hAnsiTheme="minorHAnsi" w:cstheme="minorHAnsi"/>
          <w:b/>
          <w:sz w:val="22"/>
          <w:szCs w:val="22"/>
        </w:rPr>
        <w:t>során különös figyelmet kell fordítani a szokatlanul nagy értékű, illetve szokatlan ügylettípusban végrehajtott, vagy gazdasági vagy jogszerű cél nélküli ügyletre és pénzügyi műveletre.]</w:t>
      </w:r>
      <w:r w:rsidR="007713A2" w:rsidRPr="00CC1765">
        <w:rPr>
          <w:rFonts w:asciiTheme="minorHAnsi" w:eastAsiaTheme="minorEastAsia" w:hAnsiTheme="minorHAnsi" w:cstheme="minorHAnsi"/>
          <w:b/>
          <w:sz w:val="22"/>
          <w:szCs w:val="22"/>
        </w:rPr>
        <w:t xml:space="preserve"> </w:t>
      </w:r>
    </w:p>
    <w:p w14:paraId="3A51D106" w14:textId="77777777" w:rsidR="00060371" w:rsidRPr="00CC1765" w:rsidRDefault="00060371" w:rsidP="006910AC">
      <w:pPr>
        <w:widowControl w:val="0"/>
        <w:autoSpaceDE w:val="0"/>
        <w:autoSpaceDN w:val="0"/>
        <w:adjustRightInd w:val="0"/>
        <w:rPr>
          <w:rFonts w:asciiTheme="minorHAnsi" w:eastAsiaTheme="minorEastAsia" w:hAnsiTheme="minorHAnsi" w:cstheme="minorHAnsi"/>
          <w:b/>
          <w:sz w:val="22"/>
          <w:szCs w:val="22"/>
        </w:rPr>
      </w:pPr>
    </w:p>
    <w:p w14:paraId="4C45A466" w14:textId="6E086684" w:rsidR="00B3363A" w:rsidRPr="00CC1765" w:rsidRDefault="007269D8" w:rsidP="006910AC">
      <w:pPr>
        <w:widowControl w:val="0"/>
        <w:autoSpaceDE w:val="0"/>
        <w:autoSpaceDN w:val="0"/>
        <w:adjustRightInd w:val="0"/>
        <w:rPr>
          <w:rFonts w:asciiTheme="minorHAnsi" w:hAnsiTheme="minorHAnsi" w:cstheme="minorHAnsi"/>
          <w:bCs/>
          <w:color w:val="000000" w:themeColor="text1"/>
          <w:sz w:val="22"/>
          <w:szCs w:val="22"/>
        </w:rPr>
      </w:pPr>
      <w:r w:rsidRPr="00CC1765">
        <w:rPr>
          <w:rFonts w:asciiTheme="minorHAnsi" w:eastAsiaTheme="minorEastAsia" w:hAnsiTheme="minorHAnsi" w:cstheme="minorHAnsi"/>
          <w:bCs/>
          <w:sz w:val="22"/>
          <w:szCs w:val="22"/>
        </w:rPr>
        <w:t xml:space="preserve">Adatváltozás esetén a </w:t>
      </w:r>
      <w:r w:rsidR="00C026E1" w:rsidRPr="00CC1765">
        <w:rPr>
          <w:rFonts w:asciiTheme="minorHAnsi" w:eastAsiaTheme="minorEastAsia" w:hAnsiTheme="minorHAnsi" w:cstheme="minorHAnsi"/>
          <w:bCs/>
          <w:sz w:val="22"/>
          <w:szCs w:val="22"/>
        </w:rPr>
        <w:t>S</w:t>
      </w:r>
      <w:r w:rsidRPr="00CC1765">
        <w:rPr>
          <w:rFonts w:asciiTheme="minorHAnsi" w:eastAsiaTheme="minorEastAsia" w:hAnsiTheme="minorHAnsi" w:cstheme="minorHAnsi"/>
          <w:bCs/>
          <w:sz w:val="22"/>
          <w:szCs w:val="22"/>
        </w:rPr>
        <w:t>zolgáltatónak csak a megváltozott adat rögzítéséhez szükséges ügyfél-átvilágítás</w:t>
      </w:r>
      <w:r w:rsidR="004114F1" w:rsidRPr="00CC1765">
        <w:rPr>
          <w:rFonts w:asciiTheme="minorHAnsi" w:eastAsiaTheme="minorEastAsia" w:hAnsiTheme="minorHAnsi" w:cstheme="minorHAnsi"/>
          <w:bCs/>
          <w:sz w:val="22"/>
          <w:szCs w:val="22"/>
        </w:rPr>
        <w:t>i</w:t>
      </w:r>
      <w:r w:rsidRPr="00CC1765">
        <w:rPr>
          <w:rFonts w:asciiTheme="minorHAnsi" w:eastAsiaTheme="minorEastAsia" w:hAnsiTheme="minorHAnsi" w:cstheme="minorHAnsi"/>
          <w:bCs/>
          <w:sz w:val="22"/>
          <w:szCs w:val="22"/>
        </w:rPr>
        <w:t xml:space="preserve"> intézkedést kell elvégeznie, </w:t>
      </w:r>
      <w:r w:rsidR="006F4BAD" w:rsidRPr="00CC1765">
        <w:rPr>
          <w:rFonts w:asciiTheme="minorHAnsi" w:hAnsiTheme="minorHAnsi" w:cstheme="minorHAnsi"/>
          <w:bCs/>
          <w:color w:val="000000" w:themeColor="text1"/>
          <w:sz w:val="22"/>
          <w:szCs w:val="22"/>
        </w:rPr>
        <w:t>amennyiben a korábban rögzített ügyfélazonosító adatok valódiságával vagy megfelelőségével kapcsolatban kétség nem merül fel.</w:t>
      </w:r>
    </w:p>
    <w:p w14:paraId="07A57A66" w14:textId="72555A84" w:rsidR="00C13F45" w:rsidRPr="00CC1765" w:rsidRDefault="00C13F45" w:rsidP="006910AC">
      <w:pPr>
        <w:widowControl w:val="0"/>
        <w:autoSpaceDE w:val="0"/>
        <w:autoSpaceDN w:val="0"/>
        <w:adjustRightInd w:val="0"/>
        <w:rPr>
          <w:rFonts w:asciiTheme="minorHAnsi" w:hAnsiTheme="minorHAnsi" w:cstheme="minorHAnsi"/>
          <w:color w:val="000000" w:themeColor="text1"/>
          <w:sz w:val="22"/>
          <w:szCs w:val="22"/>
        </w:rPr>
      </w:pPr>
    </w:p>
    <w:p w14:paraId="37C2EFB7" w14:textId="03F39335" w:rsidR="00C13F45" w:rsidRPr="00CC1765" w:rsidRDefault="0014213B" w:rsidP="009063B7">
      <w:pPr>
        <w:rPr>
          <w:rFonts w:asciiTheme="minorHAnsi" w:hAnsiTheme="minorHAnsi" w:cstheme="minorHAnsi"/>
          <w:b/>
          <w:color w:val="000000" w:themeColor="text1"/>
        </w:rPr>
      </w:pPr>
      <w:r w:rsidRPr="00CC1765">
        <w:rPr>
          <w:rFonts w:asciiTheme="minorHAnsi" w:hAnsiTheme="minorHAnsi" w:cstheme="minorHAnsi"/>
          <w:sz w:val="22"/>
          <w:szCs w:val="22"/>
        </w:rPr>
        <w:t>Amennyiben a</w:t>
      </w:r>
      <w:r w:rsidR="00E230FB" w:rsidRPr="00CC1765">
        <w:rPr>
          <w:rFonts w:asciiTheme="minorHAnsi" w:hAnsiTheme="minorHAnsi" w:cstheme="minorHAnsi"/>
          <w:sz w:val="22"/>
          <w:szCs w:val="22"/>
        </w:rPr>
        <w:t>z ügyleti megbízás teljesí</w:t>
      </w:r>
      <w:r w:rsidR="00060371" w:rsidRPr="00CC1765">
        <w:rPr>
          <w:rFonts w:asciiTheme="minorHAnsi" w:hAnsiTheme="minorHAnsi" w:cstheme="minorHAnsi"/>
          <w:sz w:val="22"/>
          <w:szCs w:val="22"/>
        </w:rPr>
        <w:t>tésé</w:t>
      </w:r>
      <w:r w:rsidRPr="00CC1765">
        <w:rPr>
          <w:rFonts w:asciiTheme="minorHAnsi" w:hAnsiTheme="minorHAnsi" w:cstheme="minorHAnsi"/>
          <w:sz w:val="22"/>
          <w:szCs w:val="22"/>
        </w:rPr>
        <w:t>hez</w:t>
      </w:r>
      <w:r w:rsidR="00E230FB" w:rsidRPr="00CC1765">
        <w:rPr>
          <w:rFonts w:asciiTheme="minorHAnsi" w:hAnsiTheme="minorHAnsi" w:cstheme="minorHAnsi"/>
          <w:sz w:val="22"/>
          <w:szCs w:val="22"/>
        </w:rPr>
        <w:t xml:space="preserve"> </w:t>
      </w:r>
      <w:r w:rsidRPr="00CC1765">
        <w:rPr>
          <w:rFonts w:asciiTheme="minorHAnsi" w:hAnsiTheme="minorHAnsi" w:cstheme="minorHAnsi"/>
          <w:sz w:val="22"/>
          <w:szCs w:val="22"/>
        </w:rPr>
        <w:t xml:space="preserve">vezetői döntés szükséges, </w:t>
      </w:r>
      <w:r w:rsidR="00E230FB" w:rsidRPr="00CC1765">
        <w:rPr>
          <w:rFonts w:asciiTheme="minorHAnsi" w:hAnsiTheme="minorHAnsi" w:cstheme="minorHAnsi"/>
          <w:sz w:val="22"/>
          <w:szCs w:val="22"/>
        </w:rPr>
        <w:t>kizárólag a Pmt. 3. § 18a. pontja szerinti kijelölt felelős vezető</w:t>
      </w:r>
      <w:r w:rsidR="00E230FB" w:rsidRPr="00CC1765">
        <w:rPr>
          <w:rFonts w:asciiTheme="minorHAnsi" w:hAnsiTheme="minorHAnsi" w:cstheme="minorHAnsi"/>
          <w:b/>
          <w:sz w:val="22"/>
          <w:szCs w:val="22"/>
        </w:rPr>
        <w:t xml:space="preserve"> </w:t>
      </w:r>
      <w:r w:rsidRPr="00CC1765">
        <w:rPr>
          <w:rFonts w:asciiTheme="minorHAnsi" w:hAnsiTheme="minorHAnsi" w:cstheme="minorHAnsi"/>
          <w:b/>
          <w:sz w:val="22"/>
          <w:szCs w:val="22"/>
        </w:rPr>
        <w:t>&lt;</w:t>
      </w:r>
      <w:r w:rsidR="00E230FB" w:rsidRPr="00CC1765">
        <w:rPr>
          <w:rFonts w:asciiTheme="minorHAnsi" w:hAnsiTheme="minorHAnsi" w:cstheme="minorHAnsi"/>
          <w:b/>
          <w:sz w:val="22"/>
          <w:szCs w:val="22"/>
        </w:rPr>
        <w:t>neve</w:t>
      </w:r>
      <w:r w:rsidR="00E230FB" w:rsidRPr="00CC1765">
        <w:rPr>
          <w:rFonts w:asciiTheme="minorHAnsi" w:hAnsiTheme="minorHAnsi" w:cstheme="minorHAnsi"/>
          <w:b/>
          <w:color w:val="000000" w:themeColor="text1"/>
          <w:sz w:val="22"/>
          <w:szCs w:val="22"/>
        </w:rPr>
        <w:t xml:space="preserve">, pozíciója&gt; </w:t>
      </w:r>
      <w:r w:rsidR="00E230FB" w:rsidRPr="00CC1765">
        <w:rPr>
          <w:rFonts w:asciiTheme="minorHAnsi" w:hAnsiTheme="minorHAnsi" w:cstheme="minorHAnsi"/>
          <w:color w:val="000000" w:themeColor="text1"/>
          <w:sz w:val="22"/>
          <w:szCs w:val="22"/>
        </w:rPr>
        <w:t xml:space="preserve">dönthet </w:t>
      </w:r>
      <w:r w:rsidR="00D72D92" w:rsidRPr="00CC1765">
        <w:rPr>
          <w:rFonts w:asciiTheme="minorHAnsi" w:hAnsiTheme="minorHAnsi" w:cstheme="minorHAnsi"/>
          <w:color w:val="000000" w:themeColor="text1"/>
          <w:sz w:val="22"/>
          <w:szCs w:val="22"/>
        </w:rPr>
        <w:t xml:space="preserve">a Szolgáltató által meghatározott </w:t>
      </w:r>
      <w:r w:rsidR="00E230FB" w:rsidRPr="00CC1765">
        <w:rPr>
          <w:rFonts w:asciiTheme="minorHAnsi" w:hAnsiTheme="minorHAnsi" w:cstheme="minorHAnsi"/>
          <w:color w:val="000000" w:themeColor="text1"/>
          <w:sz w:val="22"/>
          <w:szCs w:val="22"/>
        </w:rPr>
        <w:t>esetekben</w:t>
      </w:r>
      <w:r w:rsidRPr="00CC1765">
        <w:rPr>
          <w:rFonts w:asciiTheme="minorHAnsi" w:hAnsiTheme="minorHAnsi" w:cstheme="minorHAnsi"/>
          <w:color w:val="000000" w:themeColor="text1"/>
          <w:sz w:val="22"/>
          <w:szCs w:val="22"/>
        </w:rPr>
        <w:t>.</w:t>
      </w:r>
      <w:r w:rsidR="00E230FB" w:rsidRPr="00CC1765">
        <w:rPr>
          <w:rFonts w:asciiTheme="minorHAnsi" w:hAnsiTheme="minorHAnsi" w:cstheme="minorHAnsi"/>
          <w:color w:val="000000" w:themeColor="text1"/>
          <w:sz w:val="22"/>
          <w:szCs w:val="22"/>
        </w:rPr>
        <w:t xml:space="preserve"> </w:t>
      </w:r>
      <w:r w:rsidR="00E230FB" w:rsidRPr="00CC1765">
        <w:rPr>
          <w:rFonts w:asciiTheme="minorHAnsi" w:hAnsiTheme="minorHAnsi" w:cstheme="minorHAnsi"/>
          <w:b/>
          <w:color w:val="000000" w:themeColor="text1"/>
          <w:sz w:val="22"/>
          <w:szCs w:val="22"/>
        </w:rPr>
        <w:t>[Javasolt felsorolni valamennyi esete</w:t>
      </w:r>
      <w:r w:rsidR="009A618C" w:rsidRPr="00CC1765">
        <w:rPr>
          <w:rFonts w:asciiTheme="minorHAnsi" w:hAnsiTheme="minorHAnsi" w:cstheme="minorHAnsi"/>
          <w:b/>
          <w:color w:val="000000" w:themeColor="text1"/>
          <w:sz w:val="22"/>
          <w:szCs w:val="22"/>
        </w:rPr>
        <w:t>t a döntésre</w:t>
      </w:r>
      <w:r w:rsidR="00E230FB" w:rsidRPr="00CC1765">
        <w:rPr>
          <w:rFonts w:asciiTheme="minorHAnsi" w:hAnsiTheme="minorHAnsi" w:cstheme="minorHAnsi"/>
          <w:b/>
          <w:color w:val="000000" w:themeColor="text1"/>
          <w:sz w:val="22"/>
          <w:szCs w:val="22"/>
        </w:rPr>
        <w:t xml:space="preserve"> </w:t>
      </w:r>
      <w:r w:rsidR="009A618C" w:rsidRPr="00CC1765">
        <w:rPr>
          <w:rFonts w:asciiTheme="minorHAnsi" w:hAnsiTheme="minorHAnsi" w:cstheme="minorHAnsi"/>
          <w:b/>
          <w:color w:val="000000" w:themeColor="text1"/>
          <w:sz w:val="22"/>
          <w:szCs w:val="22"/>
        </w:rPr>
        <w:t xml:space="preserve">jogosult </w:t>
      </w:r>
      <w:r w:rsidR="00E230FB" w:rsidRPr="00CC1765">
        <w:rPr>
          <w:rFonts w:asciiTheme="minorHAnsi" w:hAnsiTheme="minorHAnsi" w:cstheme="minorHAnsi"/>
          <w:b/>
          <w:color w:val="000000" w:themeColor="text1"/>
          <w:sz w:val="22"/>
          <w:szCs w:val="22"/>
        </w:rPr>
        <w:t>vezet</w:t>
      </w:r>
      <w:r w:rsidR="00E230FB" w:rsidRPr="00CC1765">
        <w:rPr>
          <w:rFonts w:asciiTheme="minorHAnsi" w:hAnsiTheme="minorHAnsi" w:cstheme="minorHAnsi" w:hint="eastAsia"/>
          <w:b/>
          <w:color w:val="000000" w:themeColor="text1"/>
          <w:sz w:val="22"/>
          <w:szCs w:val="22"/>
        </w:rPr>
        <w:t>ő</w:t>
      </w:r>
      <w:r w:rsidR="00E230FB" w:rsidRPr="00CC1765">
        <w:rPr>
          <w:rFonts w:asciiTheme="minorHAnsi" w:hAnsiTheme="minorHAnsi" w:cstheme="minorHAnsi"/>
          <w:b/>
          <w:color w:val="000000" w:themeColor="text1"/>
          <w:sz w:val="22"/>
          <w:szCs w:val="22"/>
        </w:rPr>
        <w:t xml:space="preserve"> nevének és beosztásának feltüntetésével együtt,</w:t>
      </w:r>
      <w:r w:rsidR="00F5210E" w:rsidRPr="00CC1765">
        <w:rPr>
          <w:rFonts w:asciiTheme="minorHAnsi" w:hAnsiTheme="minorHAnsi" w:cstheme="minorHAnsi"/>
          <w:b/>
          <w:color w:val="000000" w:themeColor="text1"/>
          <w:sz w:val="22"/>
          <w:szCs w:val="22"/>
        </w:rPr>
        <w:t xml:space="preserve"> továbbá a döntés delegálására vonatkozó szabályokat és a kijelölt vezető beosztású személyek nevét és beosztását</w:t>
      </w:r>
      <w:r w:rsidR="00060371" w:rsidRPr="00CC1765">
        <w:rPr>
          <w:rFonts w:asciiTheme="minorHAnsi" w:hAnsiTheme="minorHAnsi" w:cstheme="minorHAnsi"/>
          <w:b/>
          <w:color w:val="000000" w:themeColor="text1"/>
          <w:sz w:val="22"/>
          <w:szCs w:val="22"/>
        </w:rPr>
        <w:t>.</w:t>
      </w:r>
      <w:r w:rsidR="00E230FB" w:rsidRPr="00CC1765">
        <w:rPr>
          <w:rFonts w:asciiTheme="minorHAnsi" w:hAnsiTheme="minorHAnsi" w:cstheme="minorHAnsi"/>
          <w:b/>
          <w:color w:val="000000" w:themeColor="text1"/>
          <w:sz w:val="22"/>
          <w:szCs w:val="22"/>
        </w:rPr>
        <w:t xml:space="preserve">] </w:t>
      </w:r>
      <w:bookmarkStart w:id="193" w:name="_Hlk217305888"/>
      <w:bookmarkEnd w:id="192"/>
    </w:p>
    <w:p w14:paraId="4C731666" w14:textId="77777777" w:rsidR="00C13F45" w:rsidRPr="00CC1765" w:rsidRDefault="00C13F45" w:rsidP="006910AC">
      <w:pPr>
        <w:autoSpaceDE w:val="0"/>
        <w:autoSpaceDN w:val="0"/>
        <w:adjustRightInd w:val="0"/>
        <w:rPr>
          <w:rFonts w:asciiTheme="minorHAnsi" w:hAnsiTheme="minorHAnsi" w:cstheme="minorHAnsi"/>
          <w:color w:val="000000" w:themeColor="text1"/>
          <w:sz w:val="22"/>
          <w:szCs w:val="22"/>
        </w:rPr>
      </w:pPr>
    </w:p>
    <w:bookmarkEnd w:id="193"/>
    <w:p w14:paraId="762F1580" w14:textId="23825382" w:rsidR="00C13F45" w:rsidRPr="00CC1765" w:rsidRDefault="00C13F45" w:rsidP="006910AC">
      <w:pPr>
        <w:autoSpaceDE w:val="0"/>
        <w:autoSpaceDN w:val="0"/>
        <w:adjustRightInd w:val="0"/>
        <w:rPr>
          <w:rFonts w:asciiTheme="minorHAnsi" w:hAnsiTheme="minorHAnsi" w:cstheme="minorHAnsi"/>
          <w:b/>
          <w:sz w:val="22"/>
          <w:szCs w:val="22"/>
        </w:rPr>
      </w:pPr>
      <w:r w:rsidRPr="00CC1765">
        <w:rPr>
          <w:rFonts w:asciiTheme="minorHAnsi" w:hAnsiTheme="minorHAnsi" w:cstheme="minorHAnsi"/>
          <w:b/>
          <w:sz w:val="22"/>
          <w:szCs w:val="22"/>
        </w:rPr>
        <w:t>[Rögzíteni kell, hogy a Szolgáltató fent meghatározott vezetője a felsorolt esetekben milyen, visszakereshető és dokumentált formában dönt</w:t>
      </w:r>
      <w:r w:rsidR="006F6BA3" w:rsidRPr="00CC1765">
        <w:rPr>
          <w:rFonts w:asciiTheme="minorHAnsi" w:hAnsiTheme="minorHAnsi" w:cstheme="minorHAnsi"/>
          <w:b/>
          <w:sz w:val="22"/>
          <w:szCs w:val="22"/>
        </w:rPr>
        <w:t>, amely biztosítja a következetességet, a folyamatos figyelemmel kísérhet</w:t>
      </w:r>
      <w:r w:rsidR="006F6BA3" w:rsidRPr="00CC1765">
        <w:rPr>
          <w:rFonts w:asciiTheme="minorHAnsi" w:hAnsiTheme="minorHAnsi" w:cstheme="minorHAnsi" w:hint="eastAsia"/>
          <w:b/>
          <w:sz w:val="22"/>
          <w:szCs w:val="22"/>
        </w:rPr>
        <w:t>ő</w:t>
      </w:r>
      <w:r w:rsidR="006F6BA3" w:rsidRPr="00CC1765">
        <w:rPr>
          <w:rFonts w:asciiTheme="minorHAnsi" w:hAnsiTheme="minorHAnsi" w:cstheme="minorHAnsi"/>
          <w:b/>
          <w:sz w:val="22"/>
          <w:szCs w:val="22"/>
        </w:rPr>
        <w:t>séget és az ellen</w:t>
      </w:r>
      <w:r w:rsidR="006F6BA3" w:rsidRPr="00CC1765">
        <w:rPr>
          <w:rFonts w:asciiTheme="minorHAnsi" w:hAnsiTheme="minorHAnsi" w:cstheme="minorHAnsi" w:hint="eastAsia"/>
          <w:b/>
          <w:sz w:val="22"/>
          <w:szCs w:val="22"/>
        </w:rPr>
        <w:t>ő</w:t>
      </w:r>
      <w:r w:rsidR="006F6BA3" w:rsidRPr="00CC1765">
        <w:rPr>
          <w:rFonts w:asciiTheme="minorHAnsi" w:hAnsiTheme="minorHAnsi" w:cstheme="minorHAnsi"/>
          <w:b/>
          <w:sz w:val="22"/>
          <w:szCs w:val="22"/>
        </w:rPr>
        <w:t>rizhet</w:t>
      </w:r>
      <w:r w:rsidR="006F6BA3" w:rsidRPr="00CC1765">
        <w:rPr>
          <w:rFonts w:asciiTheme="minorHAnsi" w:hAnsiTheme="minorHAnsi" w:cstheme="minorHAnsi" w:hint="eastAsia"/>
          <w:b/>
          <w:sz w:val="22"/>
          <w:szCs w:val="22"/>
        </w:rPr>
        <w:t>ő</w:t>
      </w:r>
      <w:r w:rsidR="006F6BA3" w:rsidRPr="00CC1765">
        <w:rPr>
          <w:rFonts w:asciiTheme="minorHAnsi" w:hAnsiTheme="minorHAnsi" w:cstheme="minorHAnsi"/>
          <w:b/>
          <w:sz w:val="22"/>
          <w:szCs w:val="22"/>
        </w:rPr>
        <w:t>séget</w:t>
      </w:r>
      <w:r w:rsidRPr="00CC1765">
        <w:rPr>
          <w:rFonts w:asciiTheme="minorHAnsi" w:hAnsiTheme="minorHAnsi" w:cstheme="minorHAnsi"/>
          <w:b/>
          <w:sz w:val="22"/>
          <w:szCs w:val="22"/>
        </w:rPr>
        <w:t>].</w:t>
      </w:r>
    </w:p>
    <w:p w14:paraId="1332D217" w14:textId="1FB26B6A" w:rsidR="002244C9" w:rsidRPr="00CC1765" w:rsidRDefault="002244C9" w:rsidP="006910AC">
      <w:pPr>
        <w:rPr>
          <w:rFonts w:asciiTheme="minorHAnsi" w:hAnsiTheme="minorHAnsi" w:cstheme="minorHAnsi"/>
          <w:color w:val="000000" w:themeColor="text1"/>
          <w:sz w:val="22"/>
          <w:szCs w:val="22"/>
        </w:rPr>
      </w:pPr>
    </w:p>
    <w:p w14:paraId="5FFDC082" w14:textId="3EA32BE5" w:rsidR="00B3363A" w:rsidRPr="00CC1765" w:rsidRDefault="00A9041C" w:rsidP="006910AC">
      <w:pPr>
        <w:pStyle w:val="Cmsor3"/>
        <w:ind w:left="0" w:firstLine="0"/>
        <w:rPr>
          <w:rFonts w:asciiTheme="minorHAnsi" w:hAnsiTheme="minorHAnsi" w:cstheme="minorHAnsi"/>
          <w:b/>
          <w:bCs/>
          <w:i w:val="0"/>
          <w:iCs/>
          <w:color w:val="000000" w:themeColor="text1"/>
          <w:sz w:val="22"/>
          <w:szCs w:val="22"/>
        </w:rPr>
      </w:pPr>
      <w:bookmarkStart w:id="194" w:name="_Toc223374467"/>
      <w:r w:rsidRPr="00CC1765">
        <w:rPr>
          <w:rFonts w:asciiTheme="minorHAnsi" w:hAnsiTheme="minorHAnsi" w:cstheme="minorHAnsi"/>
          <w:b/>
          <w:bCs/>
          <w:i w:val="0"/>
          <w:iCs/>
          <w:color w:val="000000" w:themeColor="text1"/>
          <w:sz w:val="22"/>
          <w:szCs w:val="22"/>
        </w:rPr>
        <w:t>V.4. Kiemelt közszereplő státusz megállapítása</w:t>
      </w:r>
      <w:bookmarkEnd w:id="194"/>
      <w:r w:rsidR="002645F8" w:rsidRPr="00CC1765">
        <w:rPr>
          <w:rFonts w:asciiTheme="minorHAnsi" w:hAnsiTheme="minorHAnsi" w:cstheme="minorHAnsi"/>
          <w:b/>
          <w:bCs/>
          <w:i w:val="0"/>
          <w:iCs/>
          <w:color w:val="000000" w:themeColor="text1"/>
          <w:sz w:val="22"/>
          <w:szCs w:val="22"/>
        </w:rPr>
        <w:t xml:space="preserve"> </w:t>
      </w:r>
      <w:r w:rsidR="00B3363A" w:rsidRPr="00CC1765">
        <w:rPr>
          <w:rFonts w:asciiTheme="minorHAnsi" w:hAnsiTheme="minorHAnsi" w:cstheme="minorHAnsi"/>
          <w:b/>
          <w:bCs/>
          <w:i w:val="0"/>
          <w:iCs/>
          <w:color w:val="000000" w:themeColor="text1"/>
          <w:sz w:val="22"/>
          <w:szCs w:val="22"/>
        </w:rPr>
        <w:tab/>
      </w:r>
    </w:p>
    <w:p w14:paraId="36995921" w14:textId="77777777" w:rsidR="007713A2" w:rsidRPr="00CC1765" w:rsidRDefault="007713A2" w:rsidP="006910AC">
      <w:pPr>
        <w:autoSpaceDE w:val="0"/>
        <w:autoSpaceDN w:val="0"/>
        <w:adjustRightInd w:val="0"/>
        <w:rPr>
          <w:rFonts w:asciiTheme="minorHAnsi" w:hAnsiTheme="minorHAnsi" w:cstheme="minorHAnsi"/>
          <w:color w:val="000000" w:themeColor="text1"/>
          <w:sz w:val="22"/>
          <w:szCs w:val="22"/>
        </w:rPr>
      </w:pPr>
    </w:p>
    <w:p w14:paraId="780E6D66" w14:textId="6017D2C4" w:rsidR="00ED1D36" w:rsidRPr="00CC1765" w:rsidRDefault="007E590E" w:rsidP="006910AC">
      <w:pPr>
        <w:autoSpaceDE w:val="0"/>
        <w:autoSpaceDN w:val="0"/>
        <w:adjustRightInd w:val="0"/>
        <w:rPr>
          <w:rFonts w:asciiTheme="minorHAnsi" w:hAnsiTheme="minorHAnsi" w:cstheme="minorHAnsi"/>
          <w:b/>
          <w:bCs/>
          <w:color w:val="000000" w:themeColor="text1"/>
          <w:sz w:val="22"/>
          <w:szCs w:val="22"/>
        </w:rPr>
      </w:pPr>
      <w:bookmarkStart w:id="195" w:name="_Hlk217306073"/>
      <w:r w:rsidRPr="00CC1765">
        <w:rPr>
          <w:rFonts w:asciiTheme="minorHAnsi" w:hAnsiTheme="minorHAnsi" w:cstheme="minorHAnsi"/>
          <w:color w:val="000000" w:themeColor="text1"/>
          <w:sz w:val="22"/>
          <w:szCs w:val="22"/>
        </w:rPr>
        <w:t>A Szolgáltató köteles olyan kockázatkezelési rendszert kialakítani és fenntartani</w:t>
      </w:r>
      <w:r w:rsidR="00ED1D36" w:rsidRPr="00CC1765">
        <w:rPr>
          <w:rFonts w:asciiTheme="minorHAnsi" w:hAnsiTheme="minorHAnsi" w:cstheme="minorHAnsi"/>
          <w:color w:val="000000" w:themeColor="text1"/>
          <w:sz w:val="22"/>
          <w:szCs w:val="22"/>
        </w:rPr>
        <w:t>, amely alapján képes annak folyamatos megállapítására, hogy az ügyfél vagy a tényleges tulajdonos kiemelt közszerepl</w:t>
      </w:r>
      <w:r w:rsidR="00ED1D36" w:rsidRPr="00CC1765">
        <w:rPr>
          <w:rFonts w:asciiTheme="minorHAnsi" w:hAnsiTheme="minorHAnsi" w:cstheme="minorHAnsi" w:hint="eastAsia"/>
          <w:color w:val="000000" w:themeColor="text1"/>
          <w:sz w:val="22"/>
          <w:szCs w:val="22"/>
        </w:rPr>
        <w:t>ő</w:t>
      </w:r>
      <w:r w:rsidR="00ED1D36" w:rsidRPr="00CC1765">
        <w:rPr>
          <w:rFonts w:asciiTheme="minorHAnsi" w:hAnsiTheme="minorHAnsi" w:cstheme="minorHAnsi"/>
          <w:color w:val="000000" w:themeColor="text1"/>
          <w:sz w:val="22"/>
          <w:szCs w:val="22"/>
        </w:rPr>
        <w:t>nek vagy kiemelt közszerepl</w:t>
      </w:r>
      <w:r w:rsidR="00ED1D36" w:rsidRPr="00CC1765">
        <w:rPr>
          <w:rFonts w:asciiTheme="minorHAnsi" w:hAnsiTheme="minorHAnsi" w:cstheme="minorHAnsi" w:hint="eastAsia"/>
          <w:color w:val="000000" w:themeColor="text1"/>
          <w:sz w:val="22"/>
          <w:szCs w:val="22"/>
        </w:rPr>
        <w:t>ő</w:t>
      </w:r>
      <w:r w:rsidR="00ED1D36" w:rsidRPr="00CC1765">
        <w:rPr>
          <w:rFonts w:asciiTheme="minorHAnsi" w:hAnsiTheme="minorHAnsi" w:cstheme="minorHAnsi"/>
          <w:color w:val="000000" w:themeColor="text1"/>
          <w:sz w:val="22"/>
          <w:szCs w:val="22"/>
        </w:rPr>
        <w:t xml:space="preserve"> közeli hozzátartozójának vagy a kiemelt közszerepl</w:t>
      </w:r>
      <w:r w:rsidR="00ED1D36" w:rsidRPr="00CC1765">
        <w:rPr>
          <w:rFonts w:asciiTheme="minorHAnsi" w:hAnsiTheme="minorHAnsi" w:cstheme="minorHAnsi" w:hint="eastAsia"/>
          <w:color w:val="000000" w:themeColor="text1"/>
          <w:sz w:val="22"/>
          <w:szCs w:val="22"/>
        </w:rPr>
        <w:t>ő</w:t>
      </w:r>
      <w:r w:rsidR="00ED1D36" w:rsidRPr="00CC1765">
        <w:rPr>
          <w:rFonts w:asciiTheme="minorHAnsi" w:hAnsiTheme="minorHAnsi" w:cstheme="minorHAnsi"/>
          <w:color w:val="000000" w:themeColor="text1"/>
          <w:sz w:val="22"/>
          <w:szCs w:val="22"/>
        </w:rPr>
        <w:t>vel közeli kapcsolatban álló személynek min</w:t>
      </w:r>
      <w:r w:rsidR="00ED1D36" w:rsidRPr="00CC1765">
        <w:rPr>
          <w:rFonts w:asciiTheme="minorHAnsi" w:hAnsiTheme="minorHAnsi" w:cstheme="minorHAnsi" w:hint="eastAsia"/>
          <w:color w:val="000000" w:themeColor="text1"/>
          <w:sz w:val="22"/>
          <w:szCs w:val="22"/>
        </w:rPr>
        <w:t>ő</w:t>
      </w:r>
      <w:r w:rsidR="00ED1D36" w:rsidRPr="00CC1765">
        <w:rPr>
          <w:rFonts w:asciiTheme="minorHAnsi" w:hAnsiTheme="minorHAnsi" w:cstheme="minorHAnsi"/>
          <w:color w:val="000000" w:themeColor="text1"/>
          <w:sz w:val="22"/>
          <w:szCs w:val="22"/>
        </w:rPr>
        <w:t>sül-e.</w:t>
      </w:r>
      <w:r w:rsidRPr="00CC1765">
        <w:rPr>
          <w:rFonts w:asciiTheme="minorHAnsi" w:hAnsiTheme="minorHAnsi" w:cstheme="minorHAnsi"/>
          <w:b/>
          <w:bCs/>
          <w:color w:val="000000" w:themeColor="text1"/>
          <w:sz w:val="22"/>
          <w:szCs w:val="22"/>
        </w:rPr>
        <w:t xml:space="preserve"> </w:t>
      </w:r>
      <w:r w:rsidR="00C056BA" w:rsidRPr="00CC1765">
        <w:rPr>
          <w:rFonts w:asciiTheme="minorHAnsi" w:hAnsiTheme="minorHAnsi" w:cstheme="minorHAnsi"/>
          <w:b/>
          <w:bCs/>
          <w:color w:val="000000" w:themeColor="text1"/>
          <w:sz w:val="22"/>
          <w:szCs w:val="22"/>
        </w:rPr>
        <w:t xml:space="preserve">[ A Szolgáltató köteles a vonatkozó </w:t>
      </w:r>
      <w:r w:rsidRPr="00CC1765">
        <w:rPr>
          <w:rFonts w:asciiTheme="minorHAnsi" w:hAnsiTheme="minorHAnsi" w:cstheme="minorHAnsi"/>
          <w:b/>
          <w:bCs/>
          <w:color w:val="000000" w:themeColor="text1"/>
          <w:sz w:val="22"/>
          <w:szCs w:val="22"/>
        </w:rPr>
        <w:t>eljárásá</w:t>
      </w:r>
      <w:r w:rsidR="00C056BA" w:rsidRPr="00CC1765">
        <w:rPr>
          <w:rFonts w:asciiTheme="minorHAnsi" w:hAnsiTheme="minorHAnsi" w:cstheme="minorHAnsi"/>
          <w:b/>
          <w:bCs/>
          <w:color w:val="000000" w:themeColor="text1"/>
          <w:sz w:val="22"/>
          <w:szCs w:val="22"/>
        </w:rPr>
        <w:t xml:space="preserve">ra </w:t>
      </w:r>
      <w:r w:rsidR="002F29CA">
        <w:rPr>
          <w:rFonts w:asciiTheme="minorHAnsi" w:hAnsiTheme="minorHAnsi" w:cstheme="minorHAnsi"/>
          <w:b/>
          <w:bCs/>
          <w:color w:val="000000" w:themeColor="text1"/>
          <w:sz w:val="22"/>
          <w:szCs w:val="22"/>
        </w:rPr>
        <w:t>belső szabályzat</w:t>
      </w:r>
      <w:r w:rsidR="006E0E49">
        <w:rPr>
          <w:rFonts w:asciiTheme="minorHAnsi" w:hAnsiTheme="minorHAnsi" w:cstheme="minorHAnsi"/>
          <w:b/>
          <w:bCs/>
          <w:color w:val="000000" w:themeColor="text1"/>
          <w:sz w:val="22"/>
          <w:szCs w:val="22"/>
        </w:rPr>
        <w:t>o</w:t>
      </w:r>
      <w:r w:rsidR="00C056BA" w:rsidRPr="00CC1765">
        <w:rPr>
          <w:rFonts w:asciiTheme="minorHAnsi" w:hAnsiTheme="minorHAnsi" w:cstheme="minorHAnsi"/>
          <w:b/>
          <w:bCs/>
          <w:color w:val="000000" w:themeColor="text1"/>
          <w:sz w:val="22"/>
          <w:szCs w:val="22"/>
        </w:rPr>
        <w:t xml:space="preserve">t kialakítani és </w:t>
      </w:r>
      <w:r w:rsidRPr="00CC1765">
        <w:rPr>
          <w:rFonts w:asciiTheme="minorHAnsi" w:hAnsiTheme="minorHAnsi" w:cstheme="minorHAnsi"/>
          <w:b/>
          <w:bCs/>
          <w:color w:val="000000" w:themeColor="text1"/>
          <w:sz w:val="22"/>
          <w:szCs w:val="22"/>
        </w:rPr>
        <w:t>rögzíteni, amely alapján képes annak folyamatos megállapítására, hogy az ügyfél vagy a tényleges tulajdonos kiemelt közszerepl</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nek vagy kiemelt közszerepl</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 xml:space="preserve"> közeli hozzátartozójának vagy a kiemelt közszerepl</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vel közeli kapcsolatban álló személynek min</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sül-e</w:t>
      </w:r>
      <w:r w:rsidR="002B00B8" w:rsidRPr="00CC1765">
        <w:rPr>
          <w:rFonts w:asciiTheme="minorHAnsi" w:hAnsiTheme="minorHAnsi" w:cstheme="minorHAnsi"/>
          <w:b/>
          <w:bCs/>
          <w:color w:val="000000" w:themeColor="text1"/>
          <w:sz w:val="22"/>
          <w:szCs w:val="22"/>
        </w:rPr>
        <w:t xml:space="preserve">. </w:t>
      </w:r>
      <w:r w:rsidR="00C056BA" w:rsidRPr="00CC1765">
        <w:rPr>
          <w:rFonts w:asciiTheme="minorHAnsi" w:hAnsiTheme="minorHAnsi" w:cstheme="minorHAnsi"/>
          <w:b/>
          <w:bCs/>
          <w:color w:val="000000" w:themeColor="text1"/>
          <w:sz w:val="22"/>
          <w:szCs w:val="22"/>
        </w:rPr>
        <w:t>Az alkalmazott eszközökre, valamint az eljárásokra vonatkozóan köteles a Szolgáltató rögzíteni a</w:t>
      </w:r>
      <w:r w:rsidR="00ED1D36" w:rsidRPr="00CC1765">
        <w:rPr>
          <w:rFonts w:asciiTheme="minorHAnsi" w:hAnsiTheme="minorHAnsi" w:cstheme="minorHAnsi"/>
          <w:b/>
          <w:bCs/>
          <w:color w:val="000000" w:themeColor="text1"/>
          <w:sz w:val="22"/>
          <w:szCs w:val="22"/>
        </w:rPr>
        <w:t xml:space="preserve"> rögzítendő </w:t>
      </w:r>
      <w:r w:rsidR="00C056BA" w:rsidRPr="00CC1765">
        <w:rPr>
          <w:rFonts w:asciiTheme="minorHAnsi" w:hAnsiTheme="minorHAnsi" w:cstheme="minorHAnsi"/>
          <w:b/>
          <w:bCs/>
          <w:color w:val="000000" w:themeColor="text1"/>
          <w:sz w:val="22"/>
          <w:szCs w:val="22"/>
        </w:rPr>
        <w:t>információkat, folyamatokat.</w:t>
      </w:r>
      <w:r w:rsidR="00C056BA" w:rsidRPr="00CC1765">
        <w:rPr>
          <w:rFonts w:asciiTheme="minorHAnsi" w:hAnsiTheme="minorHAnsi" w:cstheme="minorHAnsi"/>
          <w:b/>
          <w:sz w:val="22"/>
          <w:szCs w:val="22"/>
        </w:rPr>
        <w:t xml:space="preserve"> </w:t>
      </w:r>
      <w:r w:rsidR="002B00B8" w:rsidRPr="00CC1765">
        <w:rPr>
          <w:rFonts w:asciiTheme="minorHAnsi" w:hAnsiTheme="minorHAnsi" w:cstheme="minorHAnsi"/>
          <w:b/>
          <w:bCs/>
          <w:color w:val="000000" w:themeColor="text1"/>
          <w:sz w:val="22"/>
          <w:szCs w:val="22"/>
        </w:rPr>
        <w:t xml:space="preserve">A </w:t>
      </w:r>
      <w:r w:rsidR="00C056BA" w:rsidRPr="00CC1765">
        <w:rPr>
          <w:rFonts w:asciiTheme="minorHAnsi" w:hAnsiTheme="minorHAnsi" w:cstheme="minorHAnsi"/>
          <w:b/>
          <w:bCs/>
          <w:color w:val="000000" w:themeColor="text1"/>
          <w:sz w:val="22"/>
          <w:szCs w:val="22"/>
        </w:rPr>
        <w:t>S</w:t>
      </w:r>
      <w:r w:rsidR="002B00B8" w:rsidRPr="00CC1765">
        <w:rPr>
          <w:rFonts w:asciiTheme="minorHAnsi" w:hAnsiTheme="minorHAnsi" w:cstheme="minorHAnsi"/>
          <w:b/>
          <w:bCs/>
          <w:color w:val="000000" w:themeColor="text1"/>
          <w:sz w:val="22"/>
          <w:szCs w:val="22"/>
        </w:rPr>
        <w:t>zolgáltató az ügyfél és a tényleges tulajdonos kiemelt közszerepl</w:t>
      </w:r>
      <w:r w:rsidR="002B00B8" w:rsidRPr="00CC1765">
        <w:rPr>
          <w:rFonts w:asciiTheme="minorHAnsi" w:hAnsiTheme="minorHAnsi" w:cstheme="minorHAnsi" w:hint="eastAsia"/>
          <w:b/>
          <w:bCs/>
          <w:color w:val="000000" w:themeColor="text1"/>
          <w:sz w:val="22"/>
          <w:szCs w:val="22"/>
        </w:rPr>
        <w:t>ő</w:t>
      </w:r>
      <w:r w:rsidR="002B00B8" w:rsidRPr="00CC1765">
        <w:rPr>
          <w:rFonts w:asciiTheme="minorHAnsi" w:hAnsiTheme="minorHAnsi" w:cstheme="minorHAnsi"/>
          <w:b/>
          <w:bCs/>
          <w:color w:val="000000" w:themeColor="text1"/>
          <w:sz w:val="22"/>
          <w:szCs w:val="22"/>
        </w:rPr>
        <w:t>i min</w:t>
      </w:r>
      <w:r w:rsidR="002B00B8" w:rsidRPr="00CC1765">
        <w:rPr>
          <w:rFonts w:asciiTheme="minorHAnsi" w:hAnsiTheme="minorHAnsi" w:cstheme="minorHAnsi" w:hint="eastAsia"/>
          <w:b/>
          <w:bCs/>
          <w:color w:val="000000" w:themeColor="text1"/>
          <w:sz w:val="22"/>
          <w:szCs w:val="22"/>
        </w:rPr>
        <w:t>ő</w:t>
      </w:r>
      <w:r w:rsidR="002B00B8" w:rsidRPr="00CC1765">
        <w:rPr>
          <w:rFonts w:asciiTheme="minorHAnsi" w:hAnsiTheme="minorHAnsi" w:cstheme="minorHAnsi"/>
          <w:b/>
          <w:bCs/>
          <w:color w:val="000000" w:themeColor="text1"/>
          <w:sz w:val="22"/>
          <w:szCs w:val="22"/>
        </w:rPr>
        <w:t>ségének megállapításához elektronikus – akár innovatív megoldást tartalmazó – eszközöket, dokumentumokat vagy ezek kombinációját alkalmazhatja. A Szolgáltató olyan eszközt, megoldást vehet igénybe, amelynek használata el</w:t>
      </w:r>
      <w:r w:rsidR="002B00B8" w:rsidRPr="00CC1765">
        <w:rPr>
          <w:rFonts w:asciiTheme="minorHAnsi" w:hAnsiTheme="minorHAnsi" w:cstheme="minorHAnsi" w:hint="eastAsia"/>
          <w:b/>
          <w:bCs/>
          <w:color w:val="000000" w:themeColor="text1"/>
          <w:sz w:val="22"/>
          <w:szCs w:val="22"/>
        </w:rPr>
        <w:t>ő</w:t>
      </w:r>
      <w:r w:rsidR="002B00B8" w:rsidRPr="00CC1765">
        <w:rPr>
          <w:rFonts w:asciiTheme="minorHAnsi" w:hAnsiTheme="minorHAnsi" w:cstheme="minorHAnsi"/>
          <w:b/>
          <w:bCs/>
          <w:color w:val="000000" w:themeColor="text1"/>
          <w:sz w:val="22"/>
          <w:szCs w:val="22"/>
        </w:rPr>
        <w:t>tt meggy</w:t>
      </w:r>
      <w:r w:rsidR="002B00B8" w:rsidRPr="00CC1765">
        <w:rPr>
          <w:rFonts w:asciiTheme="minorHAnsi" w:hAnsiTheme="minorHAnsi" w:cstheme="minorHAnsi" w:hint="eastAsia"/>
          <w:b/>
          <w:bCs/>
          <w:color w:val="000000" w:themeColor="text1"/>
          <w:sz w:val="22"/>
          <w:szCs w:val="22"/>
        </w:rPr>
        <w:t>ő</w:t>
      </w:r>
      <w:r w:rsidR="002B00B8" w:rsidRPr="00CC1765">
        <w:rPr>
          <w:rFonts w:asciiTheme="minorHAnsi" w:hAnsiTheme="minorHAnsi" w:cstheme="minorHAnsi"/>
          <w:b/>
          <w:bCs/>
          <w:color w:val="000000" w:themeColor="text1"/>
          <w:sz w:val="22"/>
          <w:szCs w:val="22"/>
        </w:rPr>
        <w:t>z</w:t>
      </w:r>
      <w:r w:rsidR="002B00B8" w:rsidRPr="00CC1765">
        <w:rPr>
          <w:rFonts w:asciiTheme="minorHAnsi" w:hAnsiTheme="minorHAnsi" w:cstheme="minorHAnsi" w:hint="eastAsia"/>
          <w:b/>
          <w:bCs/>
          <w:color w:val="000000" w:themeColor="text1"/>
          <w:sz w:val="22"/>
          <w:szCs w:val="22"/>
        </w:rPr>
        <w:t>ő</w:t>
      </w:r>
      <w:r w:rsidR="002B00B8" w:rsidRPr="00CC1765">
        <w:rPr>
          <w:rFonts w:asciiTheme="minorHAnsi" w:hAnsiTheme="minorHAnsi" w:cstheme="minorHAnsi"/>
          <w:b/>
          <w:bCs/>
          <w:color w:val="000000" w:themeColor="text1"/>
          <w:sz w:val="22"/>
          <w:szCs w:val="22"/>
        </w:rPr>
        <w:t xml:space="preserve">dött arról, hogy az eszköz, megoldás révén nyert adatok vagy információk megbízható és független forrásból származnak és naprakészek, kivéve, ha a szolgáltató közhiteles hatósági nyilvántartást használ. </w:t>
      </w:r>
      <w:r w:rsidR="00C056BA" w:rsidRPr="00CC1765">
        <w:rPr>
          <w:rFonts w:asciiTheme="minorHAnsi" w:hAnsiTheme="minorHAnsi" w:cstheme="minorHAnsi"/>
          <w:b/>
          <w:bCs/>
          <w:color w:val="000000" w:themeColor="text1"/>
          <w:sz w:val="22"/>
          <w:szCs w:val="22"/>
        </w:rPr>
        <w:t>Javasolt rögzíteni az alkalmazott megoldás mellett azt is, hogy miként győződött meg az adatok megbízhatóságáról és naprakészségéről.</w:t>
      </w:r>
      <w:r w:rsidR="00ED1D36" w:rsidRPr="00CC1765">
        <w:rPr>
          <w:rFonts w:asciiTheme="minorHAnsi" w:hAnsiTheme="minorHAnsi" w:cstheme="minorHAnsi"/>
          <w:b/>
          <w:bCs/>
          <w:color w:val="000000" w:themeColor="text1"/>
          <w:sz w:val="22"/>
          <w:szCs w:val="22"/>
        </w:rPr>
        <w:t xml:space="preserve"> </w:t>
      </w:r>
    </w:p>
    <w:p w14:paraId="0720686D" w14:textId="77777777" w:rsidR="00ED1D36" w:rsidRPr="00CC1765" w:rsidRDefault="00ED1D36" w:rsidP="006910AC">
      <w:pPr>
        <w:autoSpaceDE w:val="0"/>
        <w:autoSpaceDN w:val="0"/>
        <w:adjustRightInd w:val="0"/>
        <w:rPr>
          <w:rFonts w:asciiTheme="minorHAnsi" w:hAnsiTheme="minorHAnsi" w:cstheme="minorHAnsi"/>
          <w:b/>
          <w:bCs/>
          <w:color w:val="000000" w:themeColor="text1"/>
          <w:sz w:val="22"/>
          <w:szCs w:val="22"/>
        </w:rPr>
      </w:pPr>
    </w:p>
    <w:p w14:paraId="7F2A19CF" w14:textId="42B1237B" w:rsidR="00ED1D36" w:rsidRPr="00CC1765" w:rsidRDefault="00ED1D36" w:rsidP="002E7214">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Szolgáltatónak a </w:t>
      </w:r>
      <w:r w:rsidR="008F79C2" w:rsidRPr="00CC1765">
        <w:rPr>
          <w:rFonts w:asciiTheme="minorHAnsi" w:hAnsiTheme="minorHAnsi" w:cstheme="minorHAnsi"/>
          <w:color w:val="000000" w:themeColor="text1"/>
          <w:sz w:val="22"/>
          <w:szCs w:val="22"/>
        </w:rPr>
        <w:t>bels</w:t>
      </w:r>
      <w:r w:rsidR="008F79C2" w:rsidRPr="00CC1765">
        <w:rPr>
          <w:rFonts w:asciiTheme="minorHAnsi" w:hAnsiTheme="minorHAnsi" w:cstheme="minorHAnsi" w:hint="eastAsia"/>
          <w:color w:val="000000" w:themeColor="text1"/>
          <w:sz w:val="22"/>
          <w:szCs w:val="22"/>
        </w:rPr>
        <w:t>ő</w:t>
      </w:r>
      <w:r w:rsidR="008F79C2" w:rsidRPr="00CC1765">
        <w:rPr>
          <w:rFonts w:asciiTheme="minorHAnsi" w:hAnsiTheme="minorHAnsi" w:cstheme="minorHAnsi"/>
          <w:color w:val="000000" w:themeColor="text1"/>
          <w:sz w:val="22"/>
          <w:szCs w:val="22"/>
        </w:rPr>
        <w:t xml:space="preserve"> eljárásrend, szabályzat vagy szabályzat jelleg</w:t>
      </w:r>
      <w:r w:rsidR="008F79C2" w:rsidRPr="00CC1765">
        <w:rPr>
          <w:rFonts w:asciiTheme="minorHAnsi" w:hAnsiTheme="minorHAnsi" w:cstheme="minorHAnsi" w:hint="eastAsia"/>
          <w:color w:val="000000" w:themeColor="text1"/>
          <w:sz w:val="22"/>
          <w:szCs w:val="22"/>
        </w:rPr>
        <w:t>ű</w:t>
      </w:r>
      <w:r w:rsidR="008F79C2" w:rsidRPr="00CC1765">
        <w:rPr>
          <w:rFonts w:asciiTheme="minorHAnsi" w:hAnsiTheme="minorHAnsi" w:cstheme="minorHAnsi"/>
          <w:color w:val="000000" w:themeColor="text1"/>
          <w:sz w:val="22"/>
          <w:szCs w:val="22"/>
        </w:rPr>
        <w:t xml:space="preserve"> program</w:t>
      </w:r>
      <w:r w:rsidRPr="00CC1765">
        <w:rPr>
          <w:rFonts w:asciiTheme="minorHAnsi" w:hAnsiTheme="minorHAnsi" w:cstheme="minorHAnsi"/>
          <w:color w:val="000000" w:themeColor="text1"/>
          <w:sz w:val="22"/>
          <w:szCs w:val="22"/>
        </w:rPr>
        <w:t xml:space="preserve"> foglaltak szerint, de legalább:</w:t>
      </w:r>
    </w:p>
    <w:p w14:paraId="16492EE3" w14:textId="15DF0950" w:rsidR="00ED1D36" w:rsidRPr="00CC1765" w:rsidRDefault="00ED1D36" w:rsidP="002E7214">
      <w:pPr>
        <w:pStyle w:val="Listaszerbekezds"/>
        <w:numPr>
          <w:ilvl w:val="0"/>
          <w:numId w:val="215"/>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alacsony kockázati besorolású ügyfelek esetében évente, </w:t>
      </w:r>
    </w:p>
    <w:p w14:paraId="03950C8F" w14:textId="4495CCCE" w:rsidR="00ED1D36" w:rsidRPr="00CC1765" w:rsidRDefault="00ED1D36" w:rsidP="002E7214">
      <w:pPr>
        <w:pStyle w:val="Listaszerbekezds"/>
        <w:numPr>
          <w:ilvl w:val="0"/>
          <w:numId w:val="215"/>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color w:val="000000" w:themeColor="text1"/>
        </w:rPr>
        <w:t>minden egyéb kockázati besorolású ügyfél esetében negyedévente</w:t>
      </w:r>
      <w:r w:rsidRPr="00CC1765">
        <w:rPr>
          <w:rFonts w:asciiTheme="minorHAnsi" w:hAnsiTheme="minorHAnsi" w:cstheme="minorHAnsi"/>
          <w:b/>
          <w:bCs/>
          <w:color w:val="000000" w:themeColor="text1"/>
        </w:rPr>
        <w:t xml:space="preserve"> </w:t>
      </w:r>
    </w:p>
    <w:p w14:paraId="717E7424" w14:textId="788FC103" w:rsidR="00C056BA" w:rsidRPr="00CC1765" w:rsidRDefault="00ED1D36" w:rsidP="002E7214">
      <w:pPr>
        <w:pStyle w:val="Listaszerbekezds"/>
        <w:numPr>
          <w:ilvl w:val="0"/>
          <w:numId w:val="215"/>
        </w:numPr>
        <w:autoSpaceDE w:val="0"/>
        <w:autoSpaceDN w:val="0"/>
        <w:adjustRightInd w:val="0"/>
        <w:spacing w:line="240" w:lineRule="auto"/>
        <w:jc w:val="both"/>
        <w:rPr>
          <w:rFonts w:asciiTheme="minorHAnsi" w:hAnsiTheme="minorHAnsi" w:cstheme="minorHAnsi"/>
          <w:b/>
          <w:bCs/>
          <w:color w:val="000000" w:themeColor="text1"/>
        </w:rPr>
      </w:pPr>
      <w:r w:rsidRPr="00CC1765">
        <w:rPr>
          <w:rFonts w:asciiTheme="minorHAnsi" w:hAnsiTheme="minorHAnsi" w:cstheme="minorHAnsi"/>
          <w:color w:val="000000" w:themeColor="text1"/>
        </w:rPr>
        <w:t>ellenőrizni kell az ügyfél és a tényleges tulajdonos kiemelt közszerepl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i min</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ségének fennállását.</w:t>
      </w:r>
      <w:r w:rsidRPr="00CC1765">
        <w:rPr>
          <w:rFonts w:asciiTheme="minorHAnsi" w:hAnsiTheme="minorHAnsi" w:cstheme="minorHAnsi"/>
          <w:b/>
          <w:bCs/>
          <w:color w:val="000000" w:themeColor="text1"/>
        </w:rPr>
        <w:t xml:space="preserve"> [Azt is rögzíteni kell a </w:t>
      </w:r>
      <w:r w:rsidR="002F29CA">
        <w:rPr>
          <w:rFonts w:asciiTheme="minorHAnsi" w:hAnsiTheme="minorHAnsi" w:cstheme="minorHAnsi"/>
          <w:b/>
          <w:bCs/>
          <w:color w:val="000000" w:themeColor="text1"/>
        </w:rPr>
        <w:t>belső szabályzat</w:t>
      </w:r>
      <w:r w:rsidRPr="00CC1765">
        <w:rPr>
          <w:rFonts w:asciiTheme="minorHAnsi" w:hAnsiTheme="minorHAnsi" w:cstheme="minorHAnsi"/>
          <w:b/>
          <w:bCs/>
          <w:color w:val="000000" w:themeColor="text1"/>
        </w:rPr>
        <w:t>b</w:t>
      </w:r>
      <w:r w:rsidR="006E0E49">
        <w:rPr>
          <w:rFonts w:asciiTheme="minorHAnsi" w:hAnsiTheme="minorHAnsi" w:cstheme="minorHAnsi"/>
          <w:b/>
          <w:bCs/>
          <w:color w:val="000000" w:themeColor="text1"/>
        </w:rPr>
        <w:t>a</w:t>
      </w:r>
      <w:r w:rsidRPr="00CC1765">
        <w:rPr>
          <w:rFonts w:asciiTheme="minorHAnsi" w:hAnsiTheme="minorHAnsi" w:cstheme="minorHAnsi"/>
          <w:b/>
          <w:bCs/>
          <w:color w:val="000000" w:themeColor="text1"/>
        </w:rPr>
        <w:t>n, hogy kockázati alapon milyen gyakorisággal hajtja végre az ügyfél és a tényleges tulajdonos vonatkozásában a kiemelt közszerepl</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i min</w:t>
      </w:r>
      <w:r w:rsidRPr="00CC1765">
        <w:rPr>
          <w:rFonts w:asciiTheme="minorHAnsi" w:hAnsiTheme="minorHAnsi" w:cstheme="minorHAnsi" w:hint="eastAsia"/>
          <w:b/>
          <w:bCs/>
          <w:color w:val="000000" w:themeColor="text1"/>
        </w:rPr>
        <w:t>ő</w:t>
      </w:r>
      <w:r w:rsidRPr="00CC1765">
        <w:rPr>
          <w:rFonts w:asciiTheme="minorHAnsi" w:hAnsiTheme="minorHAnsi" w:cstheme="minorHAnsi"/>
          <w:b/>
          <w:bCs/>
          <w:color w:val="000000" w:themeColor="text1"/>
        </w:rPr>
        <w:t>ség ellenőrzését.</w:t>
      </w:r>
      <w:r w:rsidR="00C056BA" w:rsidRPr="00CC1765">
        <w:rPr>
          <w:rFonts w:asciiTheme="minorHAnsi" w:hAnsiTheme="minorHAnsi" w:cstheme="minorHAnsi"/>
          <w:b/>
          <w:bCs/>
          <w:color w:val="000000" w:themeColor="text1"/>
        </w:rPr>
        <w:t>]</w:t>
      </w:r>
    </w:p>
    <w:p w14:paraId="4FABB120" w14:textId="77777777" w:rsidR="00C056BA" w:rsidRPr="00CC1765" w:rsidRDefault="00C056BA" w:rsidP="006910AC">
      <w:pPr>
        <w:autoSpaceDE w:val="0"/>
        <w:autoSpaceDN w:val="0"/>
        <w:adjustRightInd w:val="0"/>
        <w:rPr>
          <w:rFonts w:asciiTheme="minorHAnsi" w:hAnsiTheme="minorHAnsi" w:cstheme="minorHAnsi"/>
          <w:b/>
          <w:bCs/>
          <w:color w:val="000000" w:themeColor="text1"/>
          <w:sz w:val="22"/>
          <w:szCs w:val="22"/>
        </w:rPr>
      </w:pPr>
    </w:p>
    <w:p w14:paraId="5DE7AE8A" w14:textId="75816021" w:rsidR="007E590E" w:rsidRPr="00CC1765" w:rsidRDefault="002B00B8" w:rsidP="006910AC">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color w:val="000000" w:themeColor="text1"/>
          <w:sz w:val="22"/>
          <w:szCs w:val="22"/>
        </w:rPr>
        <w:lastRenderedPageBreak/>
        <w:t>A közszerepl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i min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ség változásának megállapítását nem lehet kizárólag olyan megoldásra alapozni, amelynek alkalmazása során rendszeres, ismételt nyilatkozattétel szükséges.</w:t>
      </w:r>
      <w:r w:rsidRPr="00CC1765">
        <w:rPr>
          <w:rFonts w:asciiTheme="minorHAnsi" w:hAnsiTheme="minorHAnsi" w:cstheme="minorHAnsi"/>
          <w:b/>
          <w:bCs/>
          <w:color w:val="000000" w:themeColor="text1"/>
          <w:sz w:val="22"/>
          <w:szCs w:val="22"/>
        </w:rPr>
        <w:t xml:space="preserve"> </w:t>
      </w:r>
    </w:p>
    <w:p w14:paraId="108E218E" w14:textId="77777777" w:rsidR="007E590E" w:rsidRPr="00CC1765" w:rsidRDefault="007E590E" w:rsidP="006910AC">
      <w:pPr>
        <w:autoSpaceDE w:val="0"/>
        <w:autoSpaceDN w:val="0"/>
        <w:adjustRightInd w:val="0"/>
        <w:rPr>
          <w:rFonts w:asciiTheme="minorHAnsi" w:hAnsiTheme="minorHAnsi" w:cstheme="minorHAnsi"/>
          <w:color w:val="000000" w:themeColor="text1"/>
          <w:sz w:val="22"/>
          <w:szCs w:val="22"/>
        </w:rPr>
      </w:pPr>
    </w:p>
    <w:bookmarkEnd w:id="195"/>
    <w:p w14:paraId="6B5DB599" w14:textId="3E8F5B14" w:rsidR="0017075D" w:rsidRPr="00CC1765" w:rsidRDefault="00B3363A"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ED1D36" w:rsidRPr="00CC1765">
        <w:rPr>
          <w:rFonts w:asciiTheme="minorHAnsi" w:hAnsiTheme="minorHAnsi" w:cstheme="minorHAnsi"/>
          <w:color w:val="000000" w:themeColor="text1"/>
          <w:sz w:val="22"/>
          <w:szCs w:val="22"/>
        </w:rPr>
        <w:t xml:space="preserve">Szolgáltató felhívására a </w:t>
      </w:r>
      <w:r w:rsidRPr="00CC1765">
        <w:rPr>
          <w:rFonts w:asciiTheme="minorHAnsi" w:hAnsiTheme="minorHAnsi" w:cstheme="minorHAnsi"/>
          <w:color w:val="000000" w:themeColor="text1"/>
          <w:sz w:val="22"/>
          <w:szCs w:val="22"/>
        </w:rPr>
        <w:t xml:space="preserve">természetes személy ügyfél köteles személyes megjelenéssel írásbeli nyilatkozatot </w:t>
      </w:r>
      <w:r w:rsidRPr="00CC1765">
        <w:rPr>
          <w:rFonts w:asciiTheme="minorHAnsi" w:hAnsiTheme="minorHAnsi" w:cstheme="minorHAnsi"/>
          <w:b/>
          <w:color w:val="000000" w:themeColor="text1"/>
          <w:sz w:val="22"/>
          <w:szCs w:val="22"/>
        </w:rPr>
        <w:t>&lt;</w:t>
      </w:r>
      <w:r w:rsidR="005B6E27" w:rsidRPr="00CC1765">
        <w:rPr>
          <w:rFonts w:asciiTheme="minorHAnsi" w:hAnsiTheme="minorHAnsi" w:cstheme="minorHAnsi"/>
        </w:rPr>
        <w:t xml:space="preserve"> </w:t>
      </w:r>
      <w:bookmarkStart w:id="196" w:name="_Hlk220406228"/>
      <w:r w:rsidR="005B6E27" w:rsidRPr="00CC1765">
        <w:rPr>
          <w:rFonts w:asciiTheme="minorHAnsi" w:hAnsiTheme="minorHAnsi" w:cstheme="minorHAnsi"/>
          <w:b/>
          <w:color w:val="000000" w:themeColor="text1"/>
          <w:sz w:val="22"/>
          <w:szCs w:val="22"/>
        </w:rPr>
        <w:t>bels</w:t>
      </w:r>
      <w:r w:rsidR="005B6E27" w:rsidRPr="00CC1765">
        <w:rPr>
          <w:rFonts w:asciiTheme="minorHAnsi" w:hAnsiTheme="minorHAnsi" w:cstheme="minorHAnsi" w:hint="eastAsia"/>
          <w:b/>
          <w:color w:val="000000" w:themeColor="text1"/>
          <w:sz w:val="22"/>
          <w:szCs w:val="22"/>
        </w:rPr>
        <w:t>ő</w:t>
      </w:r>
      <w:r w:rsidR="005B6E27" w:rsidRPr="00CC1765">
        <w:rPr>
          <w:rFonts w:asciiTheme="minorHAnsi" w:hAnsiTheme="minorHAnsi" w:cstheme="minorHAnsi"/>
          <w:b/>
          <w:color w:val="000000" w:themeColor="text1"/>
          <w:sz w:val="22"/>
          <w:szCs w:val="22"/>
        </w:rPr>
        <w:t xml:space="preserve"> eljárásrend, szabályzat, vagy szabályzat jelleg</w:t>
      </w:r>
      <w:r w:rsidR="005B6E27" w:rsidRPr="00CC1765">
        <w:rPr>
          <w:rFonts w:asciiTheme="minorHAnsi" w:hAnsiTheme="minorHAnsi" w:cstheme="minorHAnsi" w:hint="eastAsia"/>
          <w:b/>
          <w:color w:val="000000" w:themeColor="text1"/>
          <w:sz w:val="22"/>
          <w:szCs w:val="22"/>
        </w:rPr>
        <w:t>ű</w:t>
      </w:r>
      <w:r w:rsidR="005B6E27" w:rsidRPr="00CC1765">
        <w:rPr>
          <w:rFonts w:asciiTheme="minorHAnsi" w:hAnsiTheme="minorHAnsi" w:cstheme="minorHAnsi"/>
          <w:b/>
          <w:color w:val="000000" w:themeColor="text1"/>
          <w:sz w:val="22"/>
          <w:szCs w:val="22"/>
        </w:rPr>
        <w:t xml:space="preserve"> program </w:t>
      </w:r>
      <w:bookmarkEnd w:id="196"/>
      <w:r w:rsidR="005B6E27" w:rsidRPr="00CC1765">
        <w:rPr>
          <w:rFonts w:asciiTheme="minorHAnsi" w:hAnsiTheme="minorHAnsi" w:cstheme="minorHAnsi"/>
          <w:b/>
          <w:color w:val="000000" w:themeColor="text1"/>
          <w:sz w:val="22"/>
          <w:szCs w:val="22"/>
        </w:rPr>
        <w:t xml:space="preserve">címe és száma, a </w:t>
      </w:r>
      <w:r w:rsidRPr="00CC1765">
        <w:rPr>
          <w:rFonts w:asciiTheme="minorHAnsi" w:hAnsiTheme="minorHAnsi" w:cstheme="minorHAnsi"/>
          <w:b/>
          <w:color w:val="000000" w:themeColor="text1"/>
          <w:sz w:val="22"/>
          <w:szCs w:val="22"/>
        </w:rPr>
        <w:t xml:space="preserve">melléklet száma </w:t>
      </w:r>
      <w:r w:rsidRPr="00CC1765">
        <w:rPr>
          <w:rFonts w:asciiTheme="minorHAnsi" w:hAnsiTheme="minorHAnsi" w:cstheme="minorHAnsi"/>
          <w:color w:val="000000" w:themeColor="text1"/>
          <w:sz w:val="22"/>
          <w:szCs w:val="22"/>
        </w:rPr>
        <w:t>(kiemelt közszereplői nyilatkozat)</w:t>
      </w:r>
      <w:r w:rsidRPr="00CC1765">
        <w:rPr>
          <w:rFonts w:asciiTheme="minorHAnsi" w:hAnsiTheme="minorHAnsi" w:cstheme="minorHAnsi"/>
          <w:b/>
          <w:color w:val="000000" w:themeColor="text1"/>
          <w:sz w:val="22"/>
          <w:szCs w:val="22"/>
        </w:rPr>
        <w:t>&gt;</w:t>
      </w:r>
      <w:r w:rsidRPr="00CC1765">
        <w:rPr>
          <w:rFonts w:asciiTheme="minorHAnsi" w:hAnsiTheme="minorHAnsi" w:cstheme="minorHAnsi"/>
          <w:color w:val="000000" w:themeColor="text1"/>
          <w:sz w:val="22"/>
          <w:szCs w:val="22"/>
        </w:rPr>
        <w:t xml:space="preserve"> tenni, vagy auditált elektronikus hírközlő eszköz útján nyilatkozni arra vonatkozóan, hogy </w:t>
      </w:r>
      <w:bookmarkStart w:id="197" w:name="_Hlk31051741"/>
      <w:r w:rsidRPr="00CC1765">
        <w:rPr>
          <w:rFonts w:asciiTheme="minorHAnsi" w:hAnsiTheme="minorHAnsi" w:cstheme="minorHAnsi"/>
          <w:color w:val="000000" w:themeColor="text1"/>
          <w:sz w:val="22"/>
          <w:szCs w:val="22"/>
        </w:rPr>
        <w:t xml:space="preserve">kiemelt közszereplőnek vagy kiemelt közszereplő </w:t>
      </w:r>
      <w:r w:rsidR="003D75D7" w:rsidRPr="00CC1765">
        <w:rPr>
          <w:rFonts w:asciiTheme="minorHAnsi" w:hAnsiTheme="minorHAnsi" w:cstheme="minorHAnsi"/>
          <w:color w:val="000000" w:themeColor="text1"/>
          <w:sz w:val="22"/>
          <w:szCs w:val="22"/>
        </w:rPr>
        <w:t>közeli hozzátartozójának,</w:t>
      </w:r>
      <w:r w:rsidRPr="00CC1765">
        <w:rPr>
          <w:rFonts w:asciiTheme="minorHAnsi" w:hAnsiTheme="minorHAnsi" w:cstheme="minorHAnsi"/>
          <w:color w:val="000000" w:themeColor="text1"/>
          <w:sz w:val="22"/>
          <w:szCs w:val="22"/>
        </w:rPr>
        <w:t xml:space="preserve"> vagy a kiemelt közszereplővel közeli kapcsolatban álló személynek minősül-e</w:t>
      </w:r>
      <w:bookmarkEnd w:id="197"/>
      <w:r w:rsidRPr="00CC1765">
        <w:rPr>
          <w:rFonts w:asciiTheme="minorHAnsi" w:hAnsiTheme="minorHAnsi" w:cstheme="minorHAnsi"/>
          <w:color w:val="000000" w:themeColor="text1"/>
          <w:sz w:val="22"/>
          <w:szCs w:val="22"/>
        </w:rPr>
        <w:t xml:space="preserve">. Ha igen, akkor a nyilatkozatnak tartalmaznia kell, hogy </w:t>
      </w:r>
      <w:bookmarkStart w:id="198" w:name="_Hlk217308258"/>
      <w:r w:rsidR="002B00B8" w:rsidRPr="00CC1765">
        <w:rPr>
          <w:rFonts w:asciiTheme="minorHAnsi" w:hAnsiTheme="minorHAnsi" w:cstheme="minorHAnsi"/>
          <w:b/>
          <w:bCs/>
          <w:color w:val="000000" w:themeColor="text1"/>
          <w:sz w:val="22"/>
          <w:szCs w:val="22"/>
        </w:rPr>
        <w:t>a</w:t>
      </w:r>
      <w:r w:rsidR="00EC2AA8" w:rsidRPr="00CC1765">
        <w:rPr>
          <w:rFonts w:asciiTheme="minorHAnsi" w:hAnsiTheme="minorHAnsi" w:cstheme="minorHAnsi"/>
          <w:b/>
          <w:bCs/>
          <w:color w:val="000000" w:themeColor="text1"/>
          <w:sz w:val="22"/>
          <w:szCs w:val="22"/>
        </w:rPr>
        <w:t xml:space="preserve"> nyilatkozat</w:t>
      </w:r>
      <w:r w:rsidR="002B00B8" w:rsidRPr="00CC1765">
        <w:rPr>
          <w:rFonts w:asciiTheme="minorHAnsi" w:hAnsiTheme="minorHAnsi" w:cstheme="minorHAnsi"/>
          <w:b/>
          <w:bCs/>
          <w:color w:val="000000" w:themeColor="text1"/>
          <w:sz w:val="22"/>
          <w:szCs w:val="22"/>
        </w:rPr>
        <w:t xml:space="preserve"> </w:t>
      </w:r>
      <w:r w:rsidR="00EC2AA8" w:rsidRPr="00CC1765">
        <w:rPr>
          <w:rFonts w:asciiTheme="minorHAnsi" w:hAnsiTheme="minorHAnsi" w:cstheme="minorHAnsi"/>
          <w:b/>
          <w:bCs/>
          <w:color w:val="000000" w:themeColor="text1"/>
          <w:sz w:val="22"/>
          <w:szCs w:val="22"/>
        </w:rPr>
        <w:t xml:space="preserve">mely hivatkozása, vagy a </w:t>
      </w:r>
      <w:r w:rsidR="002B00B8" w:rsidRPr="00CC1765">
        <w:rPr>
          <w:rFonts w:asciiTheme="minorHAnsi" w:hAnsiTheme="minorHAnsi" w:cstheme="minorHAnsi"/>
          <w:b/>
          <w:bCs/>
          <w:color w:val="000000" w:themeColor="text1"/>
          <w:sz w:val="22"/>
          <w:szCs w:val="22"/>
        </w:rPr>
        <w:t xml:space="preserve">Pmt. </w:t>
      </w:r>
      <w:r w:rsidR="00FF0F76" w:rsidRPr="00CC1765">
        <w:rPr>
          <w:rFonts w:asciiTheme="minorHAnsi" w:hAnsiTheme="minorHAnsi" w:cstheme="minorHAnsi"/>
          <w:b/>
          <w:bCs/>
          <w:color w:val="000000" w:themeColor="text1"/>
          <w:sz w:val="22"/>
          <w:szCs w:val="22"/>
        </w:rPr>
        <w:t xml:space="preserve">4. </w:t>
      </w:r>
      <w:r w:rsidR="002B00B8" w:rsidRPr="00CC1765">
        <w:rPr>
          <w:rFonts w:asciiTheme="minorHAnsi" w:hAnsiTheme="minorHAnsi" w:cstheme="minorHAnsi"/>
          <w:b/>
          <w:bCs/>
          <w:color w:val="000000" w:themeColor="text1"/>
          <w:sz w:val="22"/>
          <w:szCs w:val="22"/>
        </w:rPr>
        <w:t xml:space="preserve">§ (2)–(4) bekezdésének </w:t>
      </w:r>
      <w:r w:rsidR="00EC2AA8" w:rsidRPr="00CC1765">
        <w:rPr>
          <w:rFonts w:asciiTheme="minorHAnsi" w:hAnsiTheme="minorHAnsi" w:cstheme="minorHAnsi"/>
          <w:b/>
          <w:bCs/>
          <w:color w:val="000000" w:themeColor="text1"/>
          <w:sz w:val="22"/>
          <w:szCs w:val="22"/>
        </w:rPr>
        <w:t xml:space="preserve">mely pontja </w:t>
      </w:r>
      <w:r w:rsidR="002B00B8" w:rsidRPr="00CC1765">
        <w:rPr>
          <w:rFonts w:asciiTheme="minorHAnsi" w:hAnsiTheme="minorHAnsi" w:cstheme="minorHAnsi"/>
          <w:b/>
          <w:bCs/>
          <w:color w:val="000000" w:themeColor="text1"/>
          <w:sz w:val="22"/>
          <w:szCs w:val="22"/>
        </w:rPr>
        <w:t>alapján</w:t>
      </w:r>
      <w:bookmarkEnd w:id="198"/>
      <w:r w:rsidR="002B00B8" w:rsidRPr="00CC1765">
        <w:rPr>
          <w:rFonts w:asciiTheme="minorHAnsi" w:hAnsiTheme="minorHAnsi" w:cstheme="minorHAnsi"/>
          <w:b/>
          <w:bCs/>
          <w:color w:val="000000" w:themeColor="text1"/>
          <w:sz w:val="22"/>
          <w:szCs w:val="22"/>
        </w:rPr>
        <w:t xml:space="preserve">, milyen minőségben </w:t>
      </w:r>
      <w:r w:rsidRPr="00CC1765">
        <w:rPr>
          <w:rFonts w:asciiTheme="minorHAnsi" w:hAnsiTheme="minorHAnsi" w:cstheme="minorHAnsi"/>
          <w:color w:val="000000" w:themeColor="text1"/>
          <w:sz w:val="22"/>
          <w:szCs w:val="22"/>
        </w:rPr>
        <w:t xml:space="preserve"> minősül annak. A nyilatkozatnak tartalmaznia kell továbbá a pénzeszközök forrására és a vagyon forrására vonatkozó információt</w:t>
      </w:r>
      <w:bookmarkStart w:id="199" w:name="_Hlk217308510"/>
      <w:r w:rsidRPr="00CC1765">
        <w:rPr>
          <w:rFonts w:asciiTheme="minorHAnsi" w:hAnsiTheme="minorHAnsi" w:cstheme="minorHAnsi"/>
          <w:color w:val="000000" w:themeColor="text1"/>
          <w:sz w:val="22"/>
          <w:szCs w:val="22"/>
        </w:rPr>
        <w:t xml:space="preserve">. </w:t>
      </w:r>
      <w:r w:rsidR="00FF30C6" w:rsidRPr="00CC1765">
        <w:rPr>
          <w:rFonts w:asciiTheme="minorHAnsi" w:hAnsiTheme="minorHAnsi" w:cstheme="minorHAnsi"/>
          <w:b/>
          <w:color w:val="000000" w:themeColor="text1"/>
          <w:sz w:val="22"/>
          <w:szCs w:val="22"/>
        </w:rPr>
        <w:t>[</w:t>
      </w:r>
      <w:r w:rsidR="00EA6F80" w:rsidRPr="00CC1765">
        <w:rPr>
          <w:rFonts w:asciiTheme="minorHAnsi" w:hAnsiTheme="minorHAnsi" w:cstheme="minorHAnsi"/>
          <w:b/>
          <w:color w:val="000000" w:themeColor="text1"/>
          <w:sz w:val="22"/>
          <w:szCs w:val="22"/>
        </w:rPr>
        <w:t xml:space="preserve">A Szolgáltató meghatározza a pénzeszköz és a vagyon forrására vonatkozó információk beszerzésének </w:t>
      </w:r>
      <w:bookmarkStart w:id="200" w:name="OLE_LINK32"/>
      <w:bookmarkStart w:id="201" w:name="OLE_LINK43"/>
      <w:r w:rsidR="00C37622" w:rsidRPr="00CC1765">
        <w:rPr>
          <w:rFonts w:asciiTheme="minorHAnsi" w:hAnsiTheme="minorHAnsi" w:cstheme="minorHAnsi"/>
          <w:b/>
          <w:color w:val="000000" w:themeColor="text1"/>
          <w:sz w:val="22"/>
          <w:szCs w:val="22"/>
        </w:rPr>
        <w:t xml:space="preserve">és igazolásának </w:t>
      </w:r>
      <w:bookmarkEnd w:id="200"/>
      <w:bookmarkEnd w:id="201"/>
      <w:r w:rsidR="002F29CA">
        <w:rPr>
          <w:rFonts w:asciiTheme="minorHAnsi" w:hAnsiTheme="minorHAnsi" w:cstheme="minorHAnsi"/>
          <w:b/>
          <w:color w:val="000000" w:themeColor="text1"/>
          <w:sz w:val="22"/>
          <w:szCs w:val="22"/>
        </w:rPr>
        <w:t>belső szabályzat</w:t>
      </w:r>
      <w:r w:rsidR="006E0E49">
        <w:rPr>
          <w:rFonts w:asciiTheme="minorHAnsi" w:hAnsiTheme="minorHAnsi" w:cstheme="minorHAnsi"/>
          <w:b/>
          <w:color w:val="000000" w:themeColor="text1"/>
          <w:sz w:val="22"/>
          <w:szCs w:val="22"/>
        </w:rPr>
        <w:t>á</w:t>
      </w:r>
      <w:r w:rsidR="00C37622" w:rsidRPr="00CC1765">
        <w:rPr>
          <w:rFonts w:asciiTheme="minorHAnsi" w:hAnsiTheme="minorHAnsi" w:cstheme="minorHAnsi"/>
          <w:b/>
          <w:color w:val="000000" w:themeColor="text1"/>
          <w:sz w:val="22"/>
          <w:szCs w:val="22"/>
        </w:rPr>
        <w:t>t</w:t>
      </w:r>
      <w:r w:rsidR="00EA6F80" w:rsidRPr="00CC1765">
        <w:rPr>
          <w:rFonts w:asciiTheme="minorHAnsi" w:hAnsiTheme="minorHAnsi" w:cstheme="minorHAnsi"/>
          <w:b/>
          <w:color w:val="000000" w:themeColor="text1"/>
          <w:sz w:val="22"/>
          <w:szCs w:val="22"/>
        </w:rPr>
        <w:t>, valamint a Szolgáltató által elfogadott forrást igazoló dokumentumo</w:t>
      </w:r>
      <w:r w:rsidR="003B63E8" w:rsidRPr="00CC1765">
        <w:rPr>
          <w:rFonts w:asciiTheme="minorHAnsi" w:hAnsiTheme="minorHAnsi" w:cstheme="minorHAnsi"/>
          <w:b/>
          <w:color w:val="000000" w:themeColor="text1"/>
          <w:sz w:val="22"/>
          <w:szCs w:val="22"/>
        </w:rPr>
        <w:t>ka</w:t>
      </w:r>
      <w:r w:rsidR="00EA6F80" w:rsidRPr="00CC1765">
        <w:rPr>
          <w:rFonts w:asciiTheme="minorHAnsi" w:hAnsiTheme="minorHAnsi" w:cstheme="minorHAnsi"/>
          <w:b/>
          <w:color w:val="000000" w:themeColor="text1"/>
          <w:sz w:val="22"/>
          <w:szCs w:val="22"/>
        </w:rPr>
        <w:t xml:space="preserve">t. </w:t>
      </w:r>
      <w:r w:rsidR="00085BEF" w:rsidRPr="00CC1765">
        <w:rPr>
          <w:rFonts w:asciiTheme="minorHAnsi" w:hAnsiTheme="minorHAnsi" w:cstheme="minorHAnsi"/>
          <w:b/>
          <w:sz w:val="22"/>
          <w:szCs w:val="22"/>
        </w:rPr>
        <w:t>A helyes gyakorlat az, ha az üzleti kapcsolat létesítésekor, illetve az adott összeghatárokat elérő (eseti) ügyleti megbízások esetén magánokirat benyújtása esetében a Szolgáltató beszerzi a vagyon forrására vonatkozó információkat és dokumentumokat, egyéb eseti ügyleti megbízásoknál a pénzeszköz forrás igazolása szükséges</w:t>
      </w:r>
      <w:r w:rsidR="00FF30C6" w:rsidRPr="00CC1765">
        <w:rPr>
          <w:rFonts w:asciiTheme="minorHAnsi" w:hAnsiTheme="minorHAnsi" w:cstheme="minorHAnsi"/>
          <w:b/>
          <w:sz w:val="22"/>
          <w:szCs w:val="22"/>
        </w:rPr>
        <w:t>]</w:t>
      </w:r>
      <w:r w:rsidR="00085BEF" w:rsidRPr="00CC1765">
        <w:rPr>
          <w:rFonts w:asciiTheme="minorHAnsi" w:hAnsiTheme="minorHAnsi" w:cstheme="minorHAnsi"/>
          <w:b/>
          <w:sz w:val="22"/>
          <w:szCs w:val="22"/>
        </w:rPr>
        <w:t>.</w:t>
      </w:r>
      <w:r w:rsidR="005F53D1" w:rsidRPr="00CC1765">
        <w:rPr>
          <w:rFonts w:asciiTheme="minorHAnsi" w:hAnsiTheme="minorHAnsi" w:cstheme="minorHAnsi"/>
          <w:color w:val="000000" w:themeColor="text1"/>
          <w:sz w:val="22"/>
          <w:szCs w:val="22"/>
        </w:rPr>
        <w:t xml:space="preserve"> </w:t>
      </w:r>
      <w:bookmarkEnd w:id="199"/>
    </w:p>
    <w:p w14:paraId="38F4AD00" w14:textId="05472890" w:rsidR="00B3363A" w:rsidRPr="00CC1765" w:rsidRDefault="00B3363A" w:rsidP="006910AC">
      <w:pPr>
        <w:autoSpaceDE w:val="0"/>
        <w:autoSpaceDN w:val="0"/>
        <w:adjustRightInd w:val="0"/>
        <w:rPr>
          <w:rFonts w:asciiTheme="minorHAnsi" w:hAnsiTheme="minorHAnsi" w:cstheme="minorHAnsi"/>
          <w:color w:val="000000" w:themeColor="text1"/>
          <w:sz w:val="22"/>
          <w:szCs w:val="22"/>
        </w:rPr>
      </w:pPr>
    </w:p>
    <w:p w14:paraId="1D9DB923" w14:textId="67AEF5F7" w:rsidR="00B3363A" w:rsidRPr="00CC1765" w:rsidRDefault="00B3363A" w:rsidP="006910AC">
      <w:pPr>
        <w:autoSpaceDE w:val="0"/>
        <w:autoSpaceDN w:val="0"/>
        <w:adjustRightInd w:val="0"/>
        <w:rPr>
          <w:rFonts w:asciiTheme="minorHAnsi" w:hAnsiTheme="minorHAnsi" w:cstheme="minorHAnsi"/>
          <w:b/>
          <w:color w:val="000000" w:themeColor="text1"/>
          <w:sz w:val="22"/>
          <w:szCs w:val="22"/>
        </w:rPr>
      </w:pPr>
      <w:bookmarkStart w:id="202" w:name="_Hlk217308813"/>
      <w:r w:rsidRPr="00CC1765">
        <w:rPr>
          <w:rFonts w:asciiTheme="minorHAnsi" w:hAnsiTheme="minorHAnsi" w:cstheme="minorHAnsi"/>
          <w:color w:val="000000" w:themeColor="text1"/>
          <w:sz w:val="22"/>
          <w:szCs w:val="22"/>
        </w:rPr>
        <w:t xml:space="preserve">A </w:t>
      </w:r>
      <w:r w:rsidR="00356201" w:rsidRPr="00CC1765">
        <w:rPr>
          <w:rFonts w:asciiTheme="minorHAnsi" w:hAnsiTheme="minorHAnsi" w:cstheme="minorHAnsi"/>
          <w:color w:val="000000" w:themeColor="text1"/>
          <w:sz w:val="22"/>
          <w:szCs w:val="22"/>
        </w:rPr>
        <w:t xml:space="preserve">Szolgáltató </w:t>
      </w:r>
      <w:r w:rsidRPr="00CC1765">
        <w:rPr>
          <w:rFonts w:asciiTheme="minorHAnsi" w:hAnsiTheme="minorHAnsi" w:cstheme="minorHAnsi"/>
          <w:color w:val="000000" w:themeColor="text1"/>
          <w:sz w:val="22"/>
          <w:szCs w:val="22"/>
        </w:rPr>
        <w:t xml:space="preserve">az előzetesen már átvilágított, meglévő ügyfelek tekintetében a kiemelt közszereplői nyilatkozatokat az elektronikus ügyfélazonosító rendszeren keresztül is beszerezheti. </w:t>
      </w:r>
      <w:r w:rsidR="00356201" w:rsidRPr="00CC1765">
        <w:rPr>
          <w:rFonts w:asciiTheme="minorHAnsi" w:hAnsiTheme="minorHAnsi" w:cstheme="minorHAnsi"/>
          <w:b/>
          <w:color w:val="000000" w:themeColor="text1"/>
          <w:sz w:val="22"/>
          <w:szCs w:val="22"/>
        </w:rPr>
        <w:t>&lt;</w:t>
      </w:r>
      <w:r w:rsidRPr="00CC1765">
        <w:rPr>
          <w:rFonts w:asciiTheme="minorHAnsi" w:hAnsiTheme="minorHAnsi" w:cstheme="minorHAnsi"/>
          <w:b/>
          <w:color w:val="000000" w:themeColor="text1"/>
          <w:sz w:val="22"/>
          <w:szCs w:val="22"/>
        </w:rPr>
        <w:t>Amennyiben nem rendelkezik ilyen rendszerrel, akkor ez a rész törlendő</w:t>
      </w:r>
      <w:r w:rsidR="00356201" w:rsidRPr="00CC1765">
        <w:rPr>
          <w:rFonts w:asciiTheme="minorHAnsi" w:hAnsiTheme="minorHAnsi" w:cstheme="minorHAnsi"/>
          <w:b/>
          <w:color w:val="000000" w:themeColor="text1"/>
          <w:sz w:val="22"/>
          <w:szCs w:val="22"/>
        </w:rPr>
        <w:t>&gt;</w:t>
      </w:r>
      <w:bookmarkEnd w:id="202"/>
    </w:p>
    <w:p w14:paraId="46D428EA" w14:textId="77777777" w:rsidR="00B3363A" w:rsidRPr="00CC1765" w:rsidRDefault="00B3363A" w:rsidP="006910AC">
      <w:pPr>
        <w:autoSpaceDE w:val="0"/>
        <w:autoSpaceDN w:val="0"/>
        <w:adjustRightInd w:val="0"/>
        <w:rPr>
          <w:rFonts w:asciiTheme="minorHAnsi" w:hAnsiTheme="minorHAnsi" w:cstheme="minorHAnsi"/>
          <w:color w:val="000000" w:themeColor="text1"/>
          <w:sz w:val="22"/>
          <w:szCs w:val="22"/>
        </w:rPr>
      </w:pPr>
    </w:p>
    <w:p w14:paraId="75321AC3" w14:textId="37CAB5ED" w:rsidR="00F5793E" w:rsidRPr="00CC1765" w:rsidRDefault="00F5793E" w:rsidP="006910AC">
      <w:pPr>
        <w:rPr>
          <w:rFonts w:asciiTheme="minorHAnsi" w:eastAsiaTheme="minorEastAsia" w:hAnsiTheme="minorHAnsi" w:cstheme="minorHAnsi"/>
          <w:b/>
          <w:sz w:val="22"/>
          <w:szCs w:val="22"/>
        </w:rPr>
      </w:pPr>
      <w:r w:rsidRPr="00CC1765">
        <w:rPr>
          <w:rFonts w:asciiTheme="minorHAnsi" w:hAnsiTheme="minorHAnsi" w:cstheme="minorHAnsi"/>
          <w:color w:val="000000" w:themeColor="text1"/>
          <w:sz w:val="22"/>
          <w:szCs w:val="22"/>
        </w:rPr>
        <w:t xml:space="preserve">A Szolgáltató intézkedéseket tesz a nyilatkozatban foglaltak </w:t>
      </w:r>
      <w:r w:rsidRPr="00CC1765">
        <w:rPr>
          <w:rFonts w:asciiTheme="minorHAnsi" w:eastAsiaTheme="minorEastAsia" w:hAnsiTheme="minorHAnsi" w:cstheme="minorHAnsi"/>
          <w:sz w:val="22"/>
          <w:szCs w:val="22"/>
        </w:rPr>
        <w:t xml:space="preserve">jogszabály alapján e célra rendelkezésére álló vagy nyilvánosan hozzáférhető nyilvántartásban történő ellenőrzése érdekében, valamint </w:t>
      </w:r>
      <w:r w:rsidR="002645F8" w:rsidRPr="00CC1765">
        <w:rPr>
          <w:rFonts w:asciiTheme="minorHAnsi" w:eastAsiaTheme="minorEastAsia" w:hAnsiTheme="minorHAnsi" w:cstheme="minorHAnsi"/>
          <w:sz w:val="22"/>
          <w:szCs w:val="22"/>
        </w:rPr>
        <w:t xml:space="preserve">saját </w:t>
      </w:r>
      <w:r w:rsidRPr="00CC1765">
        <w:rPr>
          <w:rFonts w:asciiTheme="minorHAnsi" w:eastAsiaTheme="minorEastAsia" w:hAnsiTheme="minorHAnsi" w:cstheme="minorHAnsi"/>
          <w:sz w:val="22"/>
          <w:szCs w:val="22"/>
        </w:rPr>
        <w:t>nyilvántartást vezet az ellenőrzés érdekében megtett intézkedésekről.</w:t>
      </w:r>
      <w:r w:rsidR="00154199" w:rsidRPr="00CC1765">
        <w:rPr>
          <w:rFonts w:asciiTheme="minorHAnsi" w:eastAsiaTheme="minorEastAsia" w:hAnsiTheme="minorHAnsi" w:cstheme="minorHAnsi"/>
          <w:sz w:val="22"/>
          <w:szCs w:val="22"/>
        </w:rPr>
        <w:t xml:space="preserve"> </w:t>
      </w:r>
      <w:bookmarkStart w:id="203" w:name="_Hlk217308862"/>
      <w:r w:rsidR="00154199" w:rsidRPr="00CC1765">
        <w:rPr>
          <w:rFonts w:asciiTheme="minorHAnsi" w:hAnsiTheme="minorHAnsi" w:cstheme="minorHAnsi"/>
          <w:b/>
          <w:color w:val="000000" w:themeColor="text1"/>
          <w:sz w:val="22"/>
          <w:szCs w:val="22"/>
        </w:rPr>
        <w:t xml:space="preserve">[A </w:t>
      </w:r>
      <w:r w:rsidR="002F29CA">
        <w:rPr>
          <w:rFonts w:asciiTheme="minorHAnsi" w:hAnsiTheme="minorHAnsi" w:cstheme="minorHAnsi"/>
          <w:b/>
          <w:color w:val="000000" w:themeColor="text1"/>
          <w:sz w:val="22"/>
          <w:szCs w:val="22"/>
        </w:rPr>
        <w:t>belső szabályzat</w:t>
      </w:r>
      <w:r w:rsidR="008F79C2" w:rsidRPr="00CC1765">
        <w:rPr>
          <w:rFonts w:asciiTheme="minorHAnsi" w:hAnsiTheme="minorHAnsi" w:cstheme="minorHAnsi"/>
          <w:b/>
          <w:color w:val="000000" w:themeColor="text1"/>
          <w:sz w:val="22"/>
          <w:szCs w:val="22"/>
        </w:rPr>
        <w:t>n</w:t>
      </w:r>
      <w:r w:rsidR="006E0E49">
        <w:rPr>
          <w:rFonts w:asciiTheme="minorHAnsi" w:hAnsiTheme="minorHAnsi" w:cstheme="minorHAnsi"/>
          <w:b/>
          <w:color w:val="000000" w:themeColor="text1"/>
          <w:sz w:val="22"/>
          <w:szCs w:val="22"/>
        </w:rPr>
        <w:t>a</w:t>
      </w:r>
      <w:r w:rsidR="008F79C2" w:rsidRPr="00CC1765">
        <w:rPr>
          <w:rFonts w:asciiTheme="minorHAnsi" w:hAnsiTheme="minorHAnsi" w:cstheme="minorHAnsi"/>
          <w:b/>
          <w:color w:val="000000" w:themeColor="text1"/>
          <w:sz w:val="22"/>
          <w:szCs w:val="22"/>
        </w:rPr>
        <w:t xml:space="preserve">k </w:t>
      </w:r>
      <w:r w:rsidR="00154199" w:rsidRPr="00CC1765">
        <w:rPr>
          <w:rFonts w:asciiTheme="minorHAnsi" w:hAnsiTheme="minorHAnsi" w:cstheme="minorHAnsi"/>
          <w:b/>
          <w:color w:val="000000" w:themeColor="text1"/>
          <w:sz w:val="22"/>
          <w:szCs w:val="22"/>
        </w:rPr>
        <w:t xml:space="preserve">tartalmaznia kell, hogy melyek ezek a nyilvántartások, és azokhoz kik és milyen úton férhetnek hozzá. </w:t>
      </w:r>
      <w:r w:rsidR="002645F8" w:rsidRPr="00CC1765">
        <w:rPr>
          <w:rFonts w:asciiTheme="minorHAnsi" w:eastAsiaTheme="minorEastAsia" w:hAnsiTheme="minorHAnsi" w:cstheme="minorHAnsi"/>
          <w:b/>
          <w:sz w:val="22"/>
          <w:szCs w:val="22"/>
        </w:rPr>
        <w:t>A Szolgáltató meghatározza az eljárás menetét és a belső nyilvántartás módját.</w:t>
      </w:r>
      <w:r w:rsidR="00A677CB" w:rsidRPr="00CC1765">
        <w:rPr>
          <w:rFonts w:asciiTheme="minorHAnsi" w:eastAsiaTheme="minorEastAsia" w:hAnsiTheme="minorHAnsi" w:cstheme="minorHAnsi"/>
          <w:b/>
          <w:sz w:val="22"/>
          <w:szCs w:val="22"/>
        </w:rPr>
        <w:t>]</w:t>
      </w:r>
      <w:bookmarkEnd w:id="203"/>
      <w:r w:rsidR="00A45560" w:rsidRPr="00CC1765">
        <w:rPr>
          <w:rFonts w:asciiTheme="minorHAnsi" w:eastAsiaTheme="minorEastAsia" w:hAnsiTheme="minorHAnsi" w:cstheme="minorHAnsi"/>
          <w:b/>
          <w:sz w:val="22"/>
          <w:szCs w:val="22"/>
        </w:rPr>
        <w:t xml:space="preserve">  </w:t>
      </w:r>
    </w:p>
    <w:p w14:paraId="5D0AF334" w14:textId="77777777" w:rsidR="00356201" w:rsidRPr="00CC1765" w:rsidRDefault="00356201" w:rsidP="006910AC">
      <w:pPr>
        <w:rPr>
          <w:rFonts w:asciiTheme="minorHAnsi" w:eastAsiaTheme="minorEastAsia" w:hAnsiTheme="minorHAnsi" w:cstheme="minorHAnsi"/>
          <w:b/>
          <w:sz w:val="22"/>
          <w:szCs w:val="22"/>
        </w:rPr>
      </w:pPr>
    </w:p>
    <w:p w14:paraId="4E428C6B" w14:textId="364A0B07" w:rsidR="00356201" w:rsidRPr="00CC1765" w:rsidRDefault="00356201" w:rsidP="00F850A6">
      <w:pPr>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Az ügyfél nyilatkoztatása mell</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zhet</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 xml:space="preserve">, ha a szolgáltató a </w:t>
      </w:r>
      <w:r w:rsidR="002F29CA">
        <w:rPr>
          <w:rFonts w:asciiTheme="minorHAnsi" w:eastAsiaTheme="minorEastAsia" w:hAnsiTheme="minorHAnsi" w:cstheme="minorHAnsi"/>
          <w:sz w:val="22"/>
          <w:szCs w:val="22"/>
        </w:rPr>
        <w:t>belső szabályzat</w:t>
      </w:r>
      <w:r w:rsidRPr="00CC1765">
        <w:rPr>
          <w:rFonts w:asciiTheme="minorHAnsi" w:eastAsiaTheme="minorEastAsia" w:hAnsiTheme="minorHAnsi" w:cstheme="minorHAnsi"/>
          <w:sz w:val="22"/>
          <w:szCs w:val="22"/>
        </w:rPr>
        <w:t>b</w:t>
      </w:r>
      <w:r w:rsidR="00326D74">
        <w:rPr>
          <w:rFonts w:asciiTheme="minorHAnsi" w:eastAsiaTheme="minorEastAsia" w:hAnsiTheme="minorHAnsi" w:cstheme="minorHAnsi"/>
          <w:sz w:val="22"/>
          <w:szCs w:val="22"/>
        </w:rPr>
        <w:t>a</w:t>
      </w:r>
      <w:r w:rsidRPr="00CC1765">
        <w:rPr>
          <w:rFonts w:asciiTheme="minorHAnsi" w:eastAsiaTheme="minorEastAsia" w:hAnsiTheme="minorHAnsi" w:cstheme="minorHAnsi"/>
          <w:sz w:val="22"/>
          <w:szCs w:val="22"/>
        </w:rPr>
        <w:t>n meghatározott adatokat a részére bemutatott okiratok, valamint a nyilvánosan hozzáférhet</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 xml:space="preserve"> nyilvántartások vagy olyan nyilvántartások alapján rögzíti, amelyeknek kezel</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jét</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l törvény alapján adatigénylésre jogosult. Ez esetben a Szolgáltató köteles az arra vonatkozó információt is rögzíteni, hogy az adatok rögzítésére a nyilatkoztatás mell</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zésével került sor.</w:t>
      </w:r>
    </w:p>
    <w:p w14:paraId="183A41B3" w14:textId="77777777" w:rsidR="00356201" w:rsidRPr="00CC1765" w:rsidRDefault="00356201" w:rsidP="00F850A6">
      <w:pPr>
        <w:rPr>
          <w:rFonts w:asciiTheme="minorHAnsi" w:eastAsiaTheme="minorEastAsia" w:hAnsiTheme="minorHAnsi" w:cstheme="minorHAnsi"/>
          <w:sz w:val="22"/>
          <w:szCs w:val="22"/>
        </w:rPr>
      </w:pPr>
    </w:p>
    <w:p w14:paraId="0580CB96" w14:textId="7A69A058" w:rsidR="00356201" w:rsidRPr="00CC1765" w:rsidRDefault="00356201" w:rsidP="00F850A6">
      <w:pPr>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A Szolgáltatónak – a közhiteles hatósági nyilvántartást kivéve – a felügyelet erre vonatkozó felhívására hatástanulmányt kell készíteni az általa használt nyilvántartások alkalmazhatóságáról. A hatástanulmány eredménye alapján a közszerepl</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i min</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 xml:space="preserve">ség megbízható megállapítása </w:t>
      </w:r>
      <w:r w:rsidRPr="00CC1765">
        <w:rPr>
          <w:rFonts w:asciiTheme="minorHAnsi" w:eastAsiaTheme="minorEastAsia" w:hAnsiTheme="minorHAnsi" w:cstheme="minorHAnsi" w:hint="eastAsia"/>
          <w:sz w:val="22"/>
          <w:szCs w:val="22"/>
        </w:rPr>
        <w:t>é</w:t>
      </w:r>
      <w:r w:rsidRPr="00CC1765">
        <w:rPr>
          <w:rFonts w:asciiTheme="minorHAnsi" w:eastAsiaTheme="minorEastAsia" w:hAnsiTheme="minorHAnsi" w:cstheme="minorHAnsi"/>
          <w:sz w:val="22"/>
          <w:szCs w:val="22"/>
        </w:rPr>
        <w:t>rdekében további intézkedéseket kell hozni, ha a felügyelet a szolgáltató által alkalmazott nyilvántartásokról nem rendelkezik információval. A hatástanulmányban rögzíteni kell az alábbiakat:</w:t>
      </w:r>
    </w:p>
    <w:p w14:paraId="70EAC9E6" w14:textId="28B84DB6" w:rsidR="00356201" w:rsidRPr="00CC1765" w:rsidRDefault="00F850A6" w:rsidP="002E7214">
      <w:pPr>
        <w:pStyle w:val="Listaszerbekezds"/>
        <w:numPr>
          <w:ilvl w:val="0"/>
          <w:numId w:val="76"/>
        </w:numPr>
        <w:spacing w:after="0"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az információ- és kommunikációtechnológiai és biztonsági kockázatokat, különösen annak kockázatát, hogy az innovatív megoldás alkalmatlan vagy megbízhatatlan lehet, vagy manipulálható,</w:t>
      </w:r>
    </w:p>
    <w:p w14:paraId="7CB9F804" w14:textId="44BA237E" w:rsidR="00F850A6" w:rsidRPr="00CC1765" w:rsidRDefault="00F850A6" w:rsidP="00F850A6">
      <w:pPr>
        <w:pStyle w:val="Listaszerbekezds"/>
        <w:numPr>
          <w:ilvl w:val="0"/>
          <w:numId w:val="76"/>
        </w:numPr>
        <w:spacing w:after="0"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a min</w:t>
      </w:r>
      <w:r w:rsidRPr="00CC1765">
        <w:rPr>
          <w:rFonts w:asciiTheme="minorHAnsi" w:eastAsiaTheme="minorEastAsia" w:hAnsiTheme="minorHAnsi" w:cstheme="minorHAnsi" w:hint="eastAsia"/>
        </w:rPr>
        <w:t>ő</w:t>
      </w:r>
      <w:r w:rsidRPr="00CC1765">
        <w:rPr>
          <w:rFonts w:asciiTheme="minorHAnsi" w:eastAsiaTheme="minorEastAsia" w:hAnsiTheme="minorHAnsi" w:cstheme="minorHAnsi"/>
        </w:rPr>
        <w:t>ségi kockázatokat, különösen annak kockázatát, hogy</w:t>
      </w:r>
      <w:r w:rsidRPr="00CC1765">
        <w:rPr>
          <w:rFonts w:asciiTheme="minorHAnsi" w:hAnsiTheme="minorHAnsi" w:cstheme="minorHAnsi"/>
        </w:rPr>
        <w:t xml:space="preserve"> </w:t>
      </w:r>
      <w:r w:rsidRPr="00CC1765">
        <w:rPr>
          <w:rFonts w:asciiTheme="minorHAnsi" w:eastAsiaTheme="minorEastAsia" w:hAnsiTheme="minorHAnsi" w:cstheme="minorHAnsi"/>
        </w:rPr>
        <w:t>információforrások függetlenségük és megbízhatóságuk tekintetében nem felelnek meg az irányadó jogszabályi követelményeknek, továbbá, hogy  személyazonosság-ellen</w:t>
      </w:r>
      <w:r w:rsidRPr="00CC1765">
        <w:rPr>
          <w:rFonts w:asciiTheme="minorHAnsi" w:eastAsiaTheme="minorEastAsia" w:hAnsiTheme="minorHAnsi" w:cstheme="minorHAnsi" w:hint="eastAsia"/>
        </w:rPr>
        <w:t>ő</w:t>
      </w:r>
      <w:r w:rsidRPr="00CC1765">
        <w:rPr>
          <w:rFonts w:asciiTheme="minorHAnsi" w:eastAsiaTheme="minorEastAsia" w:hAnsiTheme="minorHAnsi" w:cstheme="minorHAnsi"/>
        </w:rPr>
        <w:t>rzés terjedelme nem arányos az üzleti kapcsolat</w:t>
      </w:r>
      <w:r w:rsidR="007428FA" w:rsidRPr="00CC1765">
        <w:rPr>
          <w:rFonts w:asciiTheme="minorHAnsi" w:eastAsiaTheme="minorEastAsia" w:hAnsiTheme="minorHAnsi" w:cstheme="minorHAnsi"/>
        </w:rPr>
        <w:t xml:space="preserve"> </w:t>
      </w:r>
      <w:r w:rsidRPr="00CC1765">
        <w:rPr>
          <w:rFonts w:asciiTheme="minorHAnsi" w:eastAsiaTheme="minorEastAsia" w:hAnsiTheme="minorHAnsi" w:cstheme="minorHAnsi"/>
        </w:rPr>
        <w:t>kockázat szintjével,</w:t>
      </w:r>
    </w:p>
    <w:p w14:paraId="6B3C8DB0" w14:textId="60E040C3" w:rsidR="00F850A6" w:rsidRPr="00CC1765" w:rsidRDefault="00F850A6" w:rsidP="002E7214">
      <w:pPr>
        <w:pStyle w:val="Listaszerbekezds"/>
        <w:numPr>
          <w:ilvl w:val="0"/>
          <w:numId w:val="76"/>
        </w:numPr>
        <w:spacing w:after="0"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a jogi kockázatokat, így különösen annak kockázatát, hogy a technológiai megoldást nyújtó küls</w:t>
      </w:r>
      <w:r w:rsidRPr="00CC1765">
        <w:rPr>
          <w:rFonts w:asciiTheme="minorHAnsi" w:eastAsiaTheme="minorEastAsia" w:hAnsiTheme="minorHAnsi" w:cstheme="minorHAnsi" w:hint="eastAsia"/>
        </w:rPr>
        <w:t>ő</w:t>
      </w:r>
      <w:r w:rsidRPr="00CC1765">
        <w:rPr>
          <w:rFonts w:asciiTheme="minorHAnsi" w:eastAsiaTheme="minorEastAsia" w:hAnsiTheme="minorHAnsi" w:cstheme="minorHAnsi"/>
        </w:rPr>
        <w:t xml:space="preserve"> szolgáltató nem felel meg a hatályos adatvédelmi jogszabályoknak, valamint </w:t>
      </w:r>
    </w:p>
    <w:p w14:paraId="4416166A" w14:textId="6A08D35B" w:rsidR="00F850A6" w:rsidRPr="00CC1765" w:rsidRDefault="00F850A6" w:rsidP="00F850A6">
      <w:pPr>
        <w:pStyle w:val="Listaszerbekezds"/>
        <w:numPr>
          <w:ilvl w:val="0"/>
          <w:numId w:val="76"/>
        </w:numPr>
        <w:spacing w:after="0"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azt, hogy milyen kapcsolatban áll a Szolgáltató az innovatív megoldást nyújtó harmadik fél szolgáltatóval, és a kapcsolat milyen jogviszonyon alapul.</w:t>
      </w:r>
    </w:p>
    <w:p w14:paraId="6DFC1EE9" w14:textId="029F0DBD" w:rsidR="00F850A6" w:rsidRPr="00CC1765" w:rsidRDefault="00F850A6" w:rsidP="007428FA">
      <w:pPr>
        <w:rPr>
          <w:rFonts w:asciiTheme="minorHAnsi" w:eastAsiaTheme="minorEastAsia" w:hAnsiTheme="minorHAnsi" w:cstheme="minorHAnsi"/>
          <w:b/>
          <w:bCs/>
          <w:sz w:val="22"/>
          <w:szCs w:val="22"/>
        </w:rPr>
      </w:pPr>
      <w:r w:rsidRPr="00CC1765">
        <w:rPr>
          <w:rFonts w:asciiTheme="minorHAnsi" w:eastAsiaTheme="minorEastAsia" w:hAnsiTheme="minorHAnsi" w:cstheme="minorHAnsi"/>
          <w:b/>
          <w:bCs/>
          <w:sz w:val="22"/>
          <w:szCs w:val="22"/>
        </w:rPr>
        <w:t xml:space="preserve">[A Szolgáltató köteles a </w:t>
      </w:r>
      <w:r w:rsidR="002F29CA">
        <w:rPr>
          <w:rFonts w:asciiTheme="minorHAnsi" w:eastAsiaTheme="minorEastAsia" w:hAnsiTheme="minorHAnsi" w:cstheme="minorHAnsi"/>
          <w:b/>
          <w:bCs/>
          <w:sz w:val="22"/>
          <w:szCs w:val="22"/>
        </w:rPr>
        <w:t>belső szabályzat</w:t>
      </w:r>
      <w:r w:rsidRPr="00CC1765">
        <w:rPr>
          <w:rFonts w:asciiTheme="minorHAnsi" w:eastAsiaTheme="minorEastAsia" w:hAnsiTheme="minorHAnsi" w:cstheme="minorHAnsi"/>
          <w:b/>
          <w:bCs/>
          <w:sz w:val="22"/>
          <w:szCs w:val="22"/>
        </w:rPr>
        <w:t>b</w:t>
      </w:r>
      <w:r w:rsidR="006E0E49">
        <w:rPr>
          <w:rFonts w:asciiTheme="minorHAnsi" w:eastAsiaTheme="minorEastAsia" w:hAnsiTheme="minorHAnsi" w:cstheme="minorHAnsi"/>
          <w:b/>
          <w:bCs/>
          <w:sz w:val="22"/>
          <w:szCs w:val="22"/>
        </w:rPr>
        <w:t>a</w:t>
      </w:r>
      <w:r w:rsidRPr="00CC1765">
        <w:rPr>
          <w:rFonts w:asciiTheme="minorHAnsi" w:eastAsiaTheme="minorEastAsia" w:hAnsiTheme="minorHAnsi" w:cstheme="minorHAnsi"/>
          <w:b/>
          <w:bCs/>
          <w:sz w:val="22"/>
          <w:szCs w:val="22"/>
        </w:rPr>
        <w:t xml:space="preserve">n meghatározni, hogy mely információkat és adatokat és hogyan fogja megbízhatóság és függetlenség szempontjából értékelni. </w:t>
      </w:r>
      <w:r w:rsidR="007428FA" w:rsidRPr="00CC1765">
        <w:rPr>
          <w:rFonts w:asciiTheme="minorHAnsi" w:eastAsiaTheme="minorEastAsia" w:hAnsiTheme="minorHAnsi" w:cstheme="minorHAnsi"/>
          <w:b/>
          <w:bCs/>
          <w:sz w:val="22"/>
          <w:szCs w:val="22"/>
        </w:rPr>
        <w:t xml:space="preserve">A Szolgáltató </w:t>
      </w:r>
      <w:r w:rsidRPr="00CC1765">
        <w:rPr>
          <w:rFonts w:asciiTheme="minorHAnsi" w:eastAsiaTheme="minorEastAsia" w:hAnsiTheme="minorHAnsi" w:cstheme="minorHAnsi"/>
          <w:b/>
          <w:bCs/>
          <w:sz w:val="22"/>
          <w:szCs w:val="22"/>
        </w:rPr>
        <w:t>által alkalmazott nyilvántartásokból</w:t>
      </w:r>
      <w:r w:rsidR="007428FA" w:rsidRPr="00CC1765">
        <w:rPr>
          <w:rFonts w:asciiTheme="minorHAnsi" w:eastAsiaTheme="minorEastAsia" w:hAnsiTheme="minorHAnsi" w:cstheme="minorHAnsi"/>
          <w:b/>
          <w:bCs/>
          <w:sz w:val="22"/>
          <w:szCs w:val="22"/>
        </w:rPr>
        <w:t xml:space="preserve"> – amelyeket javasolt a </w:t>
      </w:r>
      <w:r w:rsidR="002F29CA">
        <w:rPr>
          <w:rFonts w:asciiTheme="minorHAnsi" w:eastAsiaTheme="minorEastAsia" w:hAnsiTheme="minorHAnsi" w:cstheme="minorHAnsi"/>
          <w:b/>
          <w:bCs/>
          <w:sz w:val="22"/>
          <w:szCs w:val="22"/>
        </w:rPr>
        <w:t>belső szabályzat</w:t>
      </w:r>
      <w:r w:rsidR="007428FA" w:rsidRPr="00CC1765">
        <w:rPr>
          <w:rFonts w:asciiTheme="minorHAnsi" w:eastAsiaTheme="minorEastAsia" w:hAnsiTheme="minorHAnsi" w:cstheme="minorHAnsi"/>
          <w:b/>
          <w:bCs/>
          <w:sz w:val="22"/>
          <w:szCs w:val="22"/>
        </w:rPr>
        <w:t>b</w:t>
      </w:r>
      <w:r w:rsidR="006E0E49">
        <w:rPr>
          <w:rFonts w:asciiTheme="minorHAnsi" w:eastAsiaTheme="minorEastAsia" w:hAnsiTheme="minorHAnsi" w:cstheme="minorHAnsi"/>
          <w:b/>
          <w:bCs/>
          <w:sz w:val="22"/>
          <w:szCs w:val="22"/>
        </w:rPr>
        <w:t>a</w:t>
      </w:r>
      <w:r w:rsidR="007428FA" w:rsidRPr="00CC1765">
        <w:rPr>
          <w:rFonts w:asciiTheme="minorHAnsi" w:eastAsiaTheme="minorEastAsia" w:hAnsiTheme="minorHAnsi" w:cstheme="minorHAnsi"/>
          <w:b/>
          <w:bCs/>
          <w:sz w:val="22"/>
          <w:szCs w:val="22"/>
        </w:rPr>
        <w:t xml:space="preserve">n is rögzíteni – </w:t>
      </w:r>
      <w:r w:rsidRPr="00CC1765">
        <w:rPr>
          <w:rFonts w:asciiTheme="minorHAnsi" w:eastAsiaTheme="minorEastAsia" w:hAnsiTheme="minorHAnsi" w:cstheme="minorHAnsi"/>
          <w:b/>
          <w:bCs/>
          <w:sz w:val="22"/>
          <w:szCs w:val="22"/>
        </w:rPr>
        <w:t xml:space="preserve">figyelembe </w:t>
      </w:r>
      <w:r w:rsidR="007428FA" w:rsidRPr="00CC1765">
        <w:rPr>
          <w:rFonts w:asciiTheme="minorHAnsi" w:eastAsiaTheme="minorEastAsia" w:hAnsiTheme="minorHAnsi" w:cstheme="minorHAnsi"/>
          <w:b/>
          <w:bCs/>
          <w:sz w:val="22"/>
          <w:szCs w:val="22"/>
        </w:rPr>
        <w:t xml:space="preserve">kell venni </w:t>
      </w:r>
      <w:r w:rsidRPr="00CC1765">
        <w:rPr>
          <w:rFonts w:asciiTheme="minorHAnsi" w:eastAsiaTheme="minorEastAsia" w:hAnsiTheme="minorHAnsi" w:cstheme="minorHAnsi"/>
          <w:b/>
          <w:bCs/>
          <w:sz w:val="22"/>
          <w:szCs w:val="22"/>
        </w:rPr>
        <w:t xml:space="preserve">az információk megbízhatóságának értékelése körében: </w:t>
      </w:r>
    </w:p>
    <w:p w14:paraId="7C3ACDEC" w14:textId="0DD164DF" w:rsidR="00F850A6" w:rsidRPr="00CC1765" w:rsidRDefault="00F850A6" w:rsidP="002E7214">
      <w:pPr>
        <w:pStyle w:val="Listaszerbekezds"/>
        <w:numPr>
          <w:ilvl w:val="0"/>
          <w:numId w:val="170"/>
        </w:numPr>
        <w:spacing w:after="0" w:line="240" w:lineRule="auto"/>
        <w:jc w:val="both"/>
        <w:rPr>
          <w:rFonts w:asciiTheme="minorHAnsi" w:eastAsiaTheme="minorEastAsia" w:hAnsiTheme="minorHAnsi" w:cstheme="minorHAnsi"/>
          <w:b/>
          <w:bCs/>
        </w:rPr>
      </w:pPr>
      <w:r w:rsidRPr="00CC1765">
        <w:rPr>
          <w:rFonts w:asciiTheme="minorHAnsi" w:eastAsiaTheme="minorEastAsia" w:hAnsiTheme="minorHAnsi" w:cstheme="minorHAnsi"/>
          <w:b/>
          <w:bCs/>
        </w:rPr>
        <w:t xml:space="preserve">a nyilvántartás közhiteles jellegét, </w:t>
      </w:r>
    </w:p>
    <w:p w14:paraId="76FACB8B" w14:textId="3BFE7B00" w:rsidR="00F850A6" w:rsidRPr="00CC1765" w:rsidRDefault="00F850A6" w:rsidP="002E7214">
      <w:pPr>
        <w:pStyle w:val="Listaszerbekezds"/>
        <w:numPr>
          <w:ilvl w:val="0"/>
          <w:numId w:val="170"/>
        </w:numPr>
        <w:spacing w:after="0" w:line="240" w:lineRule="auto"/>
        <w:jc w:val="both"/>
        <w:rPr>
          <w:rFonts w:asciiTheme="minorHAnsi" w:eastAsiaTheme="minorEastAsia" w:hAnsiTheme="minorHAnsi" w:cstheme="minorHAnsi"/>
          <w:b/>
          <w:bCs/>
        </w:rPr>
      </w:pPr>
      <w:r w:rsidRPr="00CC1765">
        <w:rPr>
          <w:rFonts w:asciiTheme="minorHAnsi" w:eastAsiaTheme="minorEastAsia" w:hAnsiTheme="minorHAnsi" w:cstheme="minorHAnsi"/>
          <w:b/>
          <w:bCs/>
        </w:rPr>
        <w:t xml:space="preserve">a hatástanulmány eredményeit, valamint </w:t>
      </w:r>
    </w:p>
    <w:p w14:paraId="0E5F9A98" w14:textId="10D36F6E" w:rsidR="00F850A6" w:rsidRPr="00CC1765" w:rsidRDefault="00F850A6" w:rsidP="002E7214">
      <w:pPr>
        <w:pStyle w:val="Listaszerbekezds"/>
        <w:numPr>
          <w:ilvl w:val="0"/>
          <w:numId w:val="170"/>
        </w:numPr>
        <w:spacing w:after="0" w:line="240" w:lineRule="auto"/>
        <w:jc w:val="both"/>
        <w:rPr>
          <w:rFonts w:asciiTheme="minorHAnsi" w:eastAsiaTheme="minorEastAsia" w:hAnsiTheme="minorHAnsi" w:cstheme="minorHAnsi"/>
          <w:b/>
          <w:bCs/>
        </w:rPr>
      </w:pPr>
      <w:r w:rsidRPr="00CC1765">
        <w:rPr>
          <w:rFonts w:asciiTheme="minorHAnsi" w:eastAsiaTheme="minorEastAsia" w:hAnsiTheme="minorHAnsi" w:cstheme="minorHAnsi"/>
          <w:b/>
          <w:bCs/>
        </w:rPr>
        <w:t>a nyilvántartást vezet</w:t>
      </w:r>
      <w:r w:rsidRPr="00CC1765">
        <w:rPr>
          <w:rFonts w:asciiTheme="minorHAnsi" w:eastAsiaTheme="minorEastAsia" w:hAnsiTheme="minorHAnsi" w:cstheme="minorHAnsi" w:hint="eastAsia"/>
          <w:b/>
          <w:bCs/>
        </w:rPr>
        <w:t>ő</w:t>
      </w:r>
      <w:r w:rsidRPr="00CC1765">
        <w:rPr>
          <w:rFonts w:asciiTheme="minorHAnsi" w:eastAsiaTheme="minorEastAsia" w:hAnsiTheme="minorHAnsi" w:cstheme="minorHAnsi"/>
          <w:b/>
          <w:bCs/>
        </w:rPr>
        <w:t xml:space="preserve"> szervezet jogállását és az adatok megbízhatósága tekintetében vállalt felel</w:t>
      </w:r>
      <w:r w:rsidRPr="00CC1765">
        <w:rPr>
          <w:rFonts w:asciiTheme="minorHAnsi" w:eastAsiaTheme="minorEastAsia" w:hAnsiTheme="minorHAnsi" w:cstheme="minorHAnsi" w:hint="eastAsia"/>
          <w:b/>
          <w:bCs/>
        </w:rPr>
        <w:t>ő</w:t>
      </w:r>
      <w:r w:rsidRPr="00CC1765">
        <w:rPr>
          <w:rFonts w:asciiTheme="minorHAnsi" w:eastAsiaTheme="minorEastAsia" w:hAnsiTheme="minorHAnsi" w:cstheme="minorHAnsi"/>
          <w:b/>
          <w:bCs/>
        </w:rPr>
        <w:t xml:space="preserve">sségét, </w:t>
      </w:r>
    </w:p>
    <w:p w14:paraId="04BA7FE1" w14:textId="037FB02B" w:rsidR="00F850A6" w:rsidRPr="00CC1765" w:rsidRDefault="007428FA" w:rsidP="007428FA">
      <w:pPr>
        <w:rPr>
          <w:rFonts w:asciiTheme="minorHAnsi" w:eastAsiaTheme="minorEastAsia" w:hAnsiTheme="minorHAnsi" w:cstheme="minorHAnsi"/>
          <w:b/>
          <w:bCs/>
          <w:sz w:val="22"/>
          <w:szCs w:val="22"/>
        </w:rPr>
      </w:pPr>
      <w:r w:rsidRPr="00CC1765">
        <w:rPr>
          <w:rFonts w:asciiTheme="minorHAnsi" w:eastAsiaTheme="minorEastAsia" w:hAnsiTheme="minorHAnsi" w:cstheme="minorHAnsi"/>
          <w:b/>
          <w:bCs/>
          <w:sz w:val="22"/>
          <w:szCs w:val="22"/>
        </w:rPr>
        <w:t xml:space="preserve">figyelembe kell venni </w:t>
      </w:r>
      <w:r w:rsidR="00F850A6" w:rsidRPr="00CC1765">
        <w:rPr>
          <w:rFonts w:asciiTheme="minorHAnsi" w:eastAsiaTheme="minorEastAsia" w:hAnsiTheme="minorHAnsi" w:cstheme="minorHAnsi"/>
          <w:b/>
          <w:bCs/>
          <w:sz w:val="22"/>
          <w:szCs w:val="22"/>
        </w:rPr>
        <w:t xml:space="preserve">az információk függetlenségének értékelése körében azt, hogy az adatokat vagy információkat eredetileg kiadó vagy rendelkezésre bocsátó személy vagy intézmény </w:t>
      </w:r>
    </w:p>
    <w:p w14:paraId="01C8993C" w14:textId="7DFB41DD" w:rsidR="00F850A6" w:rsidRPr="00CC1765" w:rsidRDefault="00F850A6" w:rsidP="002E7214">
      <w:pPr>
        <w:pStyle w:val="Listaszerbekezds"/>
        <w:numPr>
          <w:ilvl w:val="0"/>
          <w:numId w:val="171"/>
        </w:numPr>
        <w:spacing w:after="0" w:line="240" w:lineRule="auto"/>
        <w:jc w:val="both"/>
        <w:rPr>
          <w:rFonts w:asciiTheme="minorHAnsi" w:eastAsiaTheme="minorEastAsia" w:hAnsiTheme="minorHAnsi" w:cstheme="minorHAnsi"/>
          <w:b/>
          <w:bCs/>
        </w:rPr>
      </w:pPr>
      <w:r w:rsidRPr="00CC1765">
        <w:rPr>
          <w:rFonts w:asciiTheme="minorHAnsi" w:eastAsiaTheme="minorEastAsia" w:hAnsiTheme="minorHAnsi" w:cstheme="minorHAnsi"/>
          <w:b/>
          <w:bCs/>
        </w:rPr>
        <w:t xml:space="preserve">milyen mértékben kapcsolódik az értékelt ügyfélhez vagy tényleges tulajdonoshoz közvetlen személyes, szakmai vagy családi kapcsolatokon keresztül, valamint </w:t>
      </w:r>
    </w:p>
    <w:p w14:paraId="359A3DAD" w14:textId="31D2DD57" w:rsidR="00F850A6" w:rsidRPr="00CC1765" w:rsidRDefault="00F850A6" w:rsidP="002E7214">
      <w:pPr>
        <w:pStyle w:val="Listaszerbekezds"/>
        <w:numPr>
          <w:ilvl w:val="0"/>
          <w:numId w:val="171"/>
        </w:numPr>
        <w:spacing w:after="0" w:line="240" w:lineRule="auto"/>
        <w:jc w:val="both"/>
        <w:rPr>
          <w:rFonts w:asciiTheme="minorHAnsi" w:eastAsiaTheme="minorEastAsia" w:hAnsiTheme="minorHAnsi" w:cstheme="minorHAnsi"/>
          <w:b/>
          <w:bCs/>
        </w:rPr>
      </w:pPr>
      <w:r w:rsidRPr="00CC1765">
        <w:rPr>
          <w:rFonts w:asciiTheme="minorHAnsi" w:eastAsiaTheme="minorEastAsia" w:hAnsiTheme="minorHAnsi" w:cstheme="minorHAnsi"/>
          <w:b/>
          <w:bCs/>
        </w:rPr>
        <w:lastRenderedPageBreak/>
        <w:t>az ügyfél vagy a tényleges tulajdonos által befolyásolható lehet-e.]</w:t>
      </w:r>
    </w:p>
    <w:p w14:paraId="25FE4F89" w14:textId="13EBB1BA" w:rsidR="00F5793E" w:rsidRPr="00CC1765" w:rsidRDefault="00F5793E" w:rsidP="006910AC">
      <w:pPr>
        <w:autoSpaceDE w:val="0"/>
        <w:autoSpaceDN w:val="0"/>
        <w:adjustRightInd w:val="0"/>
        <w:rPr>
          <w:rFonts w:asciiTheme="minorHAnsi" w:hAnsiTheme="minorHAnsi" w:cstheme="minorHAnsi"/>
          <w:color w:val="000000" w:themeColor="text1"/>
          <w:sz w:val="22"/>
          <w:szCs w:val="22"/>
        </w:rPr>
      </w:pPr>
    </w:p>
    <w:p w14:paraId="5432717F" w14:textId="7AB069A9" w:rsidR="00B3363A" w:rsidRPr="00CC1765" w:rsidRDefault="00E22F3F"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 </w:t>
      </w:r>
      <w:r w:rsidR="00B3363A" w:rsidRPr="00CC1765">
        <w:rPr>
          <w:rFonts w:asciiTheme="minorHAnsi" w:hAnsiTheme="minorHAnsi" w:cstheme="minorHAnsi"/>
          <w:color w:val="000000" w:themeColor="text1"/>
          <w:sz w:val="22"/>
          <w:szCs w:val="22"/>
        </w:rPr>
        <w:t xml:space="preserve">A Bit. 2. melléklete szerinti életbiztosítási ágba tartozó biztosítások esetén az ügyfél </w:t>
      </w:r>
      <w:r w:rsidR="007428FA" w:rsidRPr="00CC1765">
        <w:rPr>
          <w:rFonts w:asciiTheme="minorHAnsi" w:hAnsiTheme="minorHAnsi" w:cstheme="minorHAnsi"/>
          <w:color w:val="000000" w:themeColor="text1"/>
          <w:sz w:val="22"/>
          <w:szCs w:val="22"/>
        </w:rPr>
        <w:t xml:space="preserve">a Szolgáltató felhívására </w:t>
      </w:r>
      <w:r w:rsidR="00B3363A" w:rsidRPr="00CC1765">
        <w:rPr>
          <w:rFonts w:asciiTheme="minorHAnsi" w:hAnsiTheme="minorHAnsi" w:cstheme="minorHAnsi"/>
          <w:color w:val="000000" w:themeColor="text1"/>
          <w:sz w:val="22"/>
          <w:szCs w:val="22"/>
        </w:rPr>
        <w:t xml:space="preserve">köteles személyes megjelenéssel írásbeli nyilatkozatot tenni, </w:t>
      </w:r>
      <w:r w:rsidR="00B3363A" w:rsidRPr="00CC1765">
        <w:rPr>
          <w:rFonts w:asciiTheme="minorHAnsi" w:hAnsiTheme="minorHAnsi" w:cstheme="minorHAnsi"/>
          <w:b/>
          <w:color w:val="000000" w:themeColor="text1"/>
          <w:sz w:val="22"/>
          <w:szCs w:val="22"/>
        </w:rPr>
        <w:t>&lt;</w:t>
      </w:r>
      <w:r w:rsidR="005B6E27" w:rsidRPr="00CC1765">
        <w:rPr>
          <w:rFonts w:asciiTheme="minorHAnsi" w:hAnsiTheme="minorHAnsi" w:cstheme="minorHAnsi"/>
          <w:b/>
          <w:color w:val="000000" w:themeColor="text1"/>
          <w:sz w:val="22"/>
          <w:szCs w:val="22"/>
        </w:rPr>
        <w:t>bels</w:t>
      </w:r>
      <w:r w:rsidR="005B6E27" w:rsidRPr="00CC1765">
        <w:rPr>
          <w:rFonts w:asciiTheme="minorHAnsi" w:hAnsiTheme="minorHAnsi" w:cstheme="minorHAnsi" w:hint="eastAsia"/>
          <w:b/>
          <w:color w:val="000000" w:themeColor="text1"/>
          <w:sz w:val="22"/>
          <w:szCs w:val="22"/>
        </w:rPr>
        <w:t>ő</w:t>
      </w:r>
      <w:r w:rsidR="005B6E27" w:rsidRPr="00CC1765">
        <w:rPr>
          <w:rFonts w:asciiTheme="minorHAnsi" w:hAnsiTheme="minorHAnsi" w:cstheme="minorHAnsi"/>
          <w:b/>
          <w:color w:val="000000" w:themeColor="text1"/>
          <w:sz w:val="22"/>
          <w:szCs w:val="22"/>
        </w:rPr>
        <w:t xml:space="preserve"> eljárásrend, szabályzat, vagy szabályzat jelleg</w:t>
      </w:r>
      <w:r w:rsidR="005B6E27" w:rsidRPr="00CC1765">
        <w:rPr>
          <w:rFonts w:asciiTheme="minorHAnsi" w:hAnsiTheme="minorHAnsi" w:cstheme="minorHAnsi" w:hint="eastAsia"/>
          <w:b/>
          <w:color w:val="000000" w:themeColor="text1"/>
          <w:sz w:val="22"/>
          <w:szCs w:val="22"/>
        </w:rPr>
        <w:t>ű</w:t>
      </w:r>
      <w:r w:rsidR="005B6E27" w:rsidRPr="00CC1765">
        <w:rPr>
          <w:rFonts w:asciiTheme="minorHAnsi" w:hAnsiTheme="minorHAnsi" w:cstheme="minorHAnsi"/>
          <w:b/>
          <w:color w:val="000000" w:themeColor="text1"/>
          <w:sz w:val="22"/>
          <w:szCs w:val="22"/>
        </w:rPr>
        <w:t xml:space="preserve"> program címe és száma, a </w:t>
      </w:r>
      <w:r w:rsidR="00B3363A" w:rsidRPr="00CC1765">
        <w:rPr>
          <w:rFonts w:asciiTheme="minorHAnsi" w:hAnsiTheme="minorHAnsi" w:cstheme="minorHAnsi"/>
          <w:b/>
          <w:color w:val="000000" w:themeColor="text1"/>
          <w:sz w:val="22"/>
          <w:szCs w:val="22"/>
        </w:rPr>
        <w:t xml:space="preserve">melléklet száma </w:t>
      </w:r>
      <w:r w:rsidR="00B3363A" w:rsidRPr="00CC1765">
        <w:rPr>
          <w:rFonts w:asciiTheme="minorHAnsi" w:hAnsiTheme="minorHAnsi" w:cstheme="minorHAnsi"/>
          <w:color w:val="000000" w:themeColor="text1"/>
          <w:sz w:val="22"/>
          <w:szCs w:val="22"/>
        </w:rPr>
        <w:t>(tényleges tulajdonos kiemelt közszereplői nyilatkozata)</w:t>
      </w:r>
      <w:r w:rsidR="00B3363A" w:rsidRPr="00CC1765">
        <w:rPr>
          <w:rFonts w:asciiTheme="minorHAnsi" w:hAnsiTheme="minorHAnsi" w:cstheme="minorHAnsi"/>
          <w:b/>
          <w:color w:val="000000" w:themeColor="text1"/>
          <w:sz w:val="22"/>
          <w:szCs w:val="22"/>
        </w:rPr>
        <w:t>&gt;</w:t>
      </w:r>
      <w:r w:rsidR="00B3363A" w:rsidRPr="00CC1765">
        <w:rPr>
          <w:rFonts w:asciiTheme="minorHAnsi" w:hAnsiTheme="minorHAnsi" w:cstheme="minorHAnsi"/>
          <w:color w:val="000000" w:themeColor="text1"/>
          <w:sz w:val="22"/>
          <w:szCs w:val="22"/>
        </w:rPr>
        <w:t>, vagy auditált elektronikus hírközlő eszköz útján nyilatkozni arra vonatkozóan,</w:t>
      </w:r>
      <w:r w:rsidR="00B3363A" w:rsidRPr="00CC1765">
        <w:rPr>
          <w:rFonts w:asciiTheme="minorHAnsi" w:hAnsiTheme="minorHAnsi" w:cstheme="minorHAnsi"/>
          <w:b/>
          <w:color w:val="000000" w:themeColor="text1"/>
          <w:sz w:val="22"/>
          <w:szCs w:val="22"/>
        </w:rPr>
        <w:t xml:space="preserve"> </w:t>
      </w:r>
      <w:r w:rsidR="00B3363A" w:rsidRPr="00CC1765">
        <w:rPr>
          <w:rFonts w:asciiTheme="minorHAnsi" w:hAnsiTheme="minorHAnsi" w:cstheme="minorHAnsi"/>
          <w:color w:val="000000" w:themeColor="text1"/>
          <w:sz w:val="22"/>
          <w:szCs w:val="22"/>
        </w:rPr>
        <w:t xml:space="preserve">hogy a kedvezményezett, illetve a biztosítási szerződés alapján a biztosító szolgáltatására jogosult, továbbá annak tényleges tulajdonosa kiemelt közszereplőnek </w:t>
      </w:r>
      <w:r w:rsidR="00154199" w:rsidRPr="00CC1765">
        <w:rPr>
          <w:rFonts w:asciiTheme="minorHAnsi" w:hAnsiTheme="minorHAnsi" w:cstheme="minorHAnsi"/>
          <w:color w:val="000000" w:themeColor="text1"/>
          <w:sz w:val="22"/>
          <w:szCs w:val="22"/>
        </w:rPr>
        <w:t xml:space="preserve">vagy kiemelt közszereplő közeli hozzátartozójának vagy a kiemelt közszereplővel közeli kapcsolatban álló személynek </w:t>
      </w:r>
      <w:r w:rsidR="00B3363A" w:rsidRPr="00CC1765">
        <w:rPr>
          <w:rFonts w:asciiTheme="minorHAnsi" w:hAnsiTheme="minorHAnsi" w:cstheme="minorHAnsi"/>
          <w:color w:val="000000" w:themeColor="text1"/>
          <w:sz w:val="22"/>
          <w:szCs w:val="22"/>
        </w:rPr>
        <w:t xml:space="preserve">minősül-e. Ha igen, akkor a nyilatkozatnak tartalmaznia kell, hogy </w:t>
      </w:r>
      <w:r w:rsidR="005B6E27" w:rsidRPr="00CC1765">
        <w:rPr>
          <w:rFonts w:asciiTheme="minorHAnsi" w:hAnsiTheme="minorHAnsi" w:cstheme="minorHAnsi"/>
          <w:color w:val="000000" w:themeColor="text1"/>
          <w:sz w:val="22"/>
          <w:szCs w:val="22"/>
        </w:rPr>
        <w:t xml:space="preserve">a nyilatkozat </w:t>
      </w:r>
      <w:r w:rsidR="00B3363A" w:rsidRPr="00CC1765">
        <w:rPr>
          <w:rFonts w:asciiTheme="minorHAnsi" w:hAnsiTheme="minorHAnsi" w:cstheme="minorHAnsi"/>
          <w:color w:val="000000" w:themeColor="text1"/>
          <w:sz w:val="22"/>
          <w:szCs w:val="22"/>
        </w:rPr>
        <w:t>melyik pont</w:t>
      </w:r>
      <w:r w:rsidR="005B6E27" w:rsidRPr="00CC1765">
        <w:rPr>
          <w:rFonts w:asciiTheme="minorHAnsi" w:hAnsiTheme="minorHAnsi" w:cstheme="minorHAnsi"/>
          <w:color w:val="000000" w:themeColor="text1"/>
          <w:sz w:val="22"/>
          <w:szCs w:val="22"/>
        </w:rPr>
        <w:t xml:space="preserve">ja, vagy a Pmt. 4. § </w:t>
      </w:r>
      <w:r w:rsidR="00B3363A" w:rsidRPr="00CC1765">
        <w:rPr>
          <w:rFonts w:asciiTheme="minorHAnsi" w:hAnsiTheme="minorHAnsi" w:cstheme="minorHAnsi"/>
          <w:color w:val="000000" w:themeColor="text1"/>
          <w:sz w:val="22"/>
          <w:szCs w:val="22"/>
        </w:rPr>
        <w:t xml:space="preserve"> </w:t>
      </w:r>
      <w:r w:rsidR="005B6E27" w:rsidRPr="00CC1765">
        <w:rPr>
          <w:rFonts w:asciiTheme="minorHAnsi" w:hAnsiTheme="minorHAnsi" w:cstheme="minorHAnsi"/>
          <w:color w:val="000000" w:themeColor="text1"/>
          <w:sz w:val="22"/>
          <w:szCs w:val="22"/>
        </w:rPr>
        <w:t xml:space="preserve">(2)–(4) bekezdésének mely hivatkozása </w:t>
      </w:r>
      <w:r w:rsidR="00B3363A" w:rsidRPr="00CC1765">
        <w:rPr>
          <w:rFonts w:asciiTheme="minorHAnsi" w:hAnsiTheme="minorHAnsi" w:cstheme="minorHAnsi"/>
          <w:color w:val="000000" w:themeColor="text1"/>
          <w:sz w:val="22"/>
          <w:szCs w:val="22"/>
        </w:rPr>
        <w:t>alapján minősül annak. Az ügyfél a nyilatkozatot az üzleti kapcsolat létesítését követően is megteheti, de ebben az esetben a nyilatkozat megtételének a kifizetéssel egyidejűleg vagy azt megelőzően kell megtörténnie, illetve azzal egyidejűleg vagy azt megelőzően, hogy a biztosítás egészben vagy részben engedményezésre kerül.</w:t>
      </w:r>
      <w:r w:rsidR="00B3363A" w:rsidRPr="00CC1765">
        <w:rPr>
          <w:rFonts w:asciiTheme="minorHAnsi" w:hAnsiTheme="minorHAnsi" w:cstheme="minorHAnsi"/>
          <w:b/>
          <w:color w:val="000000" w:themeColor="text1"/>
          <w:sz w:val="22"/>
          <w:szCs w:val="22"/>
        </w:rPr>
        <w:t xml:space="preserve"> </w:t>
      </w:r>
      <w:r w:rsidR="005B6E27" w:rsidRPr="00CC1765">
        <w:rPr>
          <w:rFonts w:asciiTheme="minorHAnsi" w:hAnsiTheme="minorHAnsi" w:cstheme="minorHAnsi"/>
          <w:b/>
          <w:color w:val="000000" w:themeColor="text1"/>
          <w:sz w:val="22"/>
          <w:szCs w:val="22"/>
        </w:rPr>
        <w:t>&lt;</w:t>
      </w:r>
      <w:r w:rsidR="00B3363A" w:rsidRPr="00CC1765">
        <w:rPr>
          <w:rFonts w:asciiTheme="minorHAnsi" w:hAnsiTheme="minorHAnsi" w:cstheme="minorHAnsi"/>
          <w:b/>
          <w:color w:val="000000" w:themeColor="text1"/>
          <w:sz w:val="22"/>
          <w:szCs w:val="22"/>
        </w:rPr>
        <w:t>Ha a Szolgáltató nem végez a Bit. 2. melléklete szerinti életbiztosítási ágba tartozó biztosítási tevékenységet, úgy ez a rész törlendő</w:t>
      </w:r>
      <w:r w:rsidR="00321C4A" w:rsidRPr="00CC1765">
        <w:rPr>
          <w:rFonts w:asciiTheme="minorHAnsi" w:hAnsiTheme="minorHAnsi" w:cstheme="minorHAnsi"/>
          <w:b/>
          <w:color w:val="000000" w:themeColor="text1"/>
          <w:sz w:val="22"/>
          <w:szCs w:val="22"/>
        </w:rPr>
        <w:t>.</w:t>
      </w:r>
      <w:r w:rsidR="005B6E27" w:rsidRPr="00CC1765">
        <w:rPr>
          <w:rFonts w:asciiTheme="minorHAnsi" w:hAnsiTheme="minorHAnsi" w:cstheme="minorHAnsi"/>
          <w:b/>
          <w:color w:val="000000" w:themeColor="text1"/>
          <w:sz w:val="22"/>
          <w:szCs w:val="22"/>
        </w:rPr>
        <w:t>&gt;</w:t>
      </w:r>
    </w:p>
    <w:p w14:paraId="2E3902D5" w14:textId="77777777" w:rsidR="00B3363A" w:rsidRPr="00CC1765" w:rsidRDefault="00B3363A" w:rsidP="006910AC">
      <w:pPr>
        <w:autoSpaceDE w:val="0"/>
        <w:autoSpaceDN w:val="0"/>
        <w:adjustRightInd w:val="0"/>
        <w:rPr>
          <w:rFonts w:asciiTheme="minorHAnsi" w:hAnsiTheme="minorHAnsi" w:cstheme="minorHAnsi"/>
          <w:color w:val="000000" w:themeColor="text1"/>
          <w:sz w:val="22"/>
          <w:szCs w:val="22"/>
        </w:rPr>
      </w:pPr>
    </w:p>
    <w:p w14:paraId="5C2E7C38" w14:textId="3C4C4AED" w:rsidR="00B3363A" w:rsidRPr="00CC1765" w:rsidRDefault="005B6E27"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Amennyiben a nyilatkozat valódisága kérdéses, i</w:t>
      </w:r>
      <w:r w:rsidR="00B3363A" w:rsidRPr="00CC1765">
        <w:rPr>
          <w:rFonts w:asciiTheme="minorHAnsi" w:hAnsiTheme="minorHAnsi" w:cstheme="minorHAnsi"/>
          <w:color w:val="000000" w:themeColor="text1"/>
          <w:sz w:val="22"/>
          <w:szCs w:val="22"/>
        </w:rPr>
        <w:t xml:space="preserve">ntézkedéseket kell tenni a megtett nyilatkozat jogszabály alapján e célra rendelkezésére álló vagy nyilvánosan hozzáférhető nyilvántartásban történő ellenőrzése érdekében. </w:t>
      </w:r>
      <w:bookmarkStart w:id="204" w:name="_Hlk30703572"/>
      <w:r w:rsidR="00B3363A" w:rsidRPr="00CC1765">
        <w:rPr>
          <w:rFonts w:asciiTheme="minorHAnsi" w:hAnsiTheme="minorHAnsi" w:cstheme="minorHAnsi"/>
          <w:b/>
          <w:color w:val="000000" w:themeColor="text1"/>
          <w:sz w:val="22"/>
          <w:szCs w:val="22"/>
        </w:rPr>
        <w:t xml:space="preserve">[A </w:t>
      </w:r>
      <w:r w:rsidR="002F29CA">
        <w:rPr>
          <w:rFonts w:asciiTheme="minorHAnsi" w:hAnsiTheme="minorHAnsi" w:cstheme="minorHAnsi"/>
          <w:b/>
          <w:color w:val="000000" w:themeColor="text1"/>
          <w:sz w:val="22"/>
          <w:szCs w:val="22"/>
        </w:rPr>
        <w:t>belső szabályzat</w:t>
      </w:r>
      <w:r w:rsidRPr="00CC1765">
        <w:rPr>
          <w:rFonts w:asciiTheme="minorHAnsi" w:hAnsiTheme="minorHAnsi" w:cstheme="minorHAnsi"/>
          <w:b/>
          <w:color w:val="000000" w:themeColor="text1"/>
          <w:sz w:val="22"/>
          <w:szCs w:val="22"/>
        </w:rPr>
        <w:t>n</w:t>
      </w:r>
      <w:r w:rsidR="006E0E49">
        <w:rPr>
          <w:rFonts w:asciiTheme="minorHAnsi" w:hAnsiTheme="minorHAnsi" w:cstheme="minorHAnsi"/>
          <w:b/>
          <w:color w:val="000000" w:themeColor="text1"/>
          <w:sz w:val="22"/>
          <w:szCs w:val="22"/>
        </w:rPr>
        <w:t>a</w:t>
      </w:r>
      <w:r w:rsidRPr="00CC1765">
        <w:rPr>
          <w:rFonts w:asciiTheme="minorHAnsi" w:hAnsiTheme="minorHAnsi" w:cstheme="minorHAnsi"/>
          <w:b/>
          <w:color w:val="000000" w:themeColor="text1"/>
          <w:sz w:val="22"/>
          <w:szCs w:val="22"/>
        </w:rPr>
        <w:t xml:space="preserve">k </w:t>
      </w:r>
      <w:r w:rsidR="00B3363A" w:rsidRPr="00CC1765">
        <w:rPr>
          <w:rFonts w:asciiTheme="minorHAnsi" w:hAnsiTheme="minorHAnsi" w:cstheme="minorHAnsi"/>
          <w:b/>
          <w:color w:val="000000" w:themeColor="text1"/>
          <w:sz w:val="22"/>
          <w:szCs w:val="22"/>
        </w:rPr>
        <w:t>tartalmaznia kell, hogy melyek ezek a nyilvántartások, és azokhoz kik és milyen úton férhetnek hozzá</w:t>
      </w:r>
      <w:r w:rsidR="00154199" w:rsidRPr="00CC1765">
        <w:rPr>
          <w:rFonts w:asciiTheme="minorHAnsi" w:hAnsiTheme="minorHAnsi" w:cstheme="minorHAnsi"/>
          <w:b/>
          <w:color w:val="000000" w:themeColor="text1"/>
          <w:sz w:val="22"/>
          <w:szCs w:val="22"/>
        </w:rPr>
        <w:t>.</w:t>
      </w:r>
      <w:r w:rsidR="00B3363A" w:rsidRPr="00CC1765">
        <w:rPr>
          <w:rFonts w:asciiTheme="minorHAnsi" w:hAnsiTheme="minorHAnsi" w:cstheme="minorHAnsi"/>
          <w:b/>
          <w:color w:val="000000" w:themeColor="text1"/>
          <w:sz w:val="22"/>
          <w:szCs w:val="22"/>
        </w:rPr>
        <w:t>]</w:t>
      </w:r>
      <w:r w:rsidR="00B3363A" w:rsidRPr="00CC1765">
        <w:rPr>
          <w:rFonts w:asciiTheme="minorHAnsi" w:hAnsiTheme="minorHAnsi" w:cstheme="minorHAnsi"/>
          <w:color w:val="000000" w:themeColor="text1"/>
          <w:sz w:val="22"/>
          <w:szCs w:val="22"/>
        </w:rPr>
        <w:t xml:space="preserve"> </w:t>
      </w:r>
      <w:bookmarkEnd w:id="204"/>
    </w:p>
    <w:p w14:paraId="7C78398F" w14:textId="77777777" w:rsidR="005B6E27" w:rsidRPr="00CC1765" w:rsidRDefault="005B6E27" w:rsidP="006910AC">
      <w:pPr>
        <w:rPr>
          <w:rFonts w:asciiTheme="minorHAnsi" w:hAnsiTheme="minorHAnsi" w:cstheme="minorHAnsi"/>
          <w:color w:val="000000" w:themeColor="text1"/>
          <w:sz w:val="22"/>
          <w:szCs w:val="22"/>
        </w:rPr>
      </w:pPr>
    </w:p>
    <w:p w14:paraId="7E605E2F" w14:textId="1602463A" w:rsidR="00B3363A" w:rsidRPr="00CC1765" w:rsidRDefault="00B3363A" w:rsidP="006910AC">
      <w:pPr>
        <w:rPr>
          <w:rFonts w:asciiTheme="minorHAnsi" w:hAnsiTheme="minorHAnsi" w:cstheme="minorHAnsi"/>
          <w:b/>
          <w:bCs/>
          <w:color w:val="000000" w:themeColor="text1"/>
          <w:sz w:val="22"/>
          <w:szCs w:val="22"/>
        </w:rPr>
      </w:pPr>
      <w:bookmarkStart w:id="205" w:name="_Hlk158881351"/>
      <w:r w:rsidRPr="00CC1765">
        <w:rPr>
          <w:rFonts w:asciiTheme="minorHAnsi" w:hAnsiTheme="minorHAnsi" w:cstheme="minorHAnsi"/>
          <w:color w:val="000000" w:themeColor="text1"/>
          <w:sz w:val="22"/>
          <w:szCs w:val="22"/>
        </w:rPr>
        <w:t>A</w:t>
      </w:r>
      <w:r w:rsidR="005B6E27" w:rsidRPr="00CC1765">
        <w:rPr>
          <w:rFonts w:asciiTheme="minorHAnsi" w:hAnsiTheme="minorHAnsi" w:cstheme="minorHAnsi"/>
          <w:color w:val="000000" w:themeColor="text1"/>
          <w:sz w:val="22"/>
          <w:szCs w:val="22"/>
        </w:rPr>
        <w:t xml:space="preserve">z </w:t>
      </w:r>
      <w:r w:rsidRPr="00CC1765">
        <w:rPr>
          <w:rFonts w:asciiTheme="minorHAnsi" w:hAnsiTheme="minorHAnsi" w:cstheme="minorHAnsi"/>
          <w:color w:val="000000" w:themeColor="text1"/>
          <w:sz w:val="22"/>
          <w:szCs w:val="22"/>
        </w:rPr>
        <w:t xml:space="preserve">üzleti kapcsolat létesítésére, az ügyleti megbízás teljesítésére kizárólag </w:t>
      </w:r>
      <w:r w:rsidR="0092533B" w:rsidRPr="00CC1765">
        <w:rPr>
          <w:rFonts w:asciiTheme="minorHAnsi" w:hAnsiTheme="minorHAnsi" w:cstheme="minorHAnsi"/>
          <w:color w:val="000000" w:themeColor="text1"/>
          <w:sz w:val="22"/>
          <w:szCs w:val="22"/>
        </w:rPr>
        <w:t>a Pmt. 3. § 18a. pont szerinti</w:t>
      </w:r>
      <w:r w:rsidRPr="00CC1765">
        <w:rPr>
          <w:rFonts w:asciiTheme="minorHAnsi" w:hAnsiTheme="minorHAnsi" w:cstheme="minorHAnsi"/>
          <w:color w:val="000000" w:themeColor="text1"/>
          <w:sz w:val="22"/>
          <w:szCs w:val="22"/>
        </w:rPr>
        <w:t xml:space="preserve"> </w:t>
      </w:r>
      <w:r w:rsidR="0092533B" w:rsidRPr="00CC1765">
        <w:rPr>
          <w:rFonts w:asciiTheme="minorHAnsi" w:hAnsiTheme="minorHAnsi" w:cstheme="minorHAnsi"/>
          <w:color w:val="000000" w:themeColor="text1"/>
          <w:sz w:val="22"/>
          <w:szCs w:val="22"/>
        </w:rPr>
        <w:t>kijelölt felelős vezető</w:t>
      </w:r>
      <w:r w:rsidR="00BD6E82"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 xml:space="preserve">jóváhagyását követően kerülhet sor. </w:t>
      </w:r>
      <w:bookmarkEnd w:id="205"/>
      <w:r w:rsidR="00BD6E82" w:rsidRPr="00CC1765">
        <w:rPr>
          <w:rFonts w:asciiTheme="minorHAnsi" w:hAnsiTheme="minorHAnsi" w:cstheme="minorHAnsi"/>
          <w:b/>
          <w:bCs/>
          <w:color w:val="000000" w:themeColor="text1"/>
          <w:sz w:val="22"/>
          <w:szCs w:val="22"/>
        </w:rPr>
        <w:t xml:space="preserve">[A </w:t>
      </w:r>
      <w:r w:rsidR="002F29CA">
        <w:rPr>
          <w:rFonts w:asciiTheme="minorHAnsi" w:hAnsiTheme="minorHAnsi" w:cstheme="minorHAnsi"/>
          <w:b/>
          <w:bCs/>
          <w:color w:val="000000" w:themeColor="text1"/>
          <w:sz w:val="22"/>
          <w:szCs w:val="22"/>
        </w:rPr>
        <w:t>belső szabályzat</w:t>
      </w:r>
      <w:r w:rsidR="00BD6E82" w:rsidRPr="00CC1765">
        <w:rPr>
          <w:rFonts w:asciiTheme="minorHAnsi" w:hAnsiTheme="minorHAnsi" w:cstheme="minorHAnsi"/>
          <w:b/>
          <w:bCs/>
          <w:color w:val="000000" w:themeColor="text1"/>
          <w:sz w:val="22"/>
          <w:szCs w:val="22"/>
        </w:rPr>
        <w:t>b</w:t>
      </w:r>
      <w:r w:rsidR="006E0E49">
        <w:rPr>
          <w:rFonts w:asciiTheme="minorHAnsi" w:hAnsiTheme="minorHAnsi" w:cstheme="minorHAnsi"/>
          <w:b/>
          <w:bCs/>
          <w:color w:val="000000" w:themeColor="text1"/>
          <w:sz w:val="22"/>
          <w:szCs w:val="22"/>
        </w:rPr>
        <w:t>a</w:t>
      </w:r>
      <w:r w:rsidR="00BD6E82" w:rsidRPr="00CC1765">
        <w:rPr>
          <w:rFonts w:asciiTheme="minorHAnsi" w:hAnsiTheme="minorHAnsi" w:cstheme="minorHAnsi"/>
          <w:b/>
          <w:bCs/>
          <w:color w:val="000000" w:themeColor="text1"/>
          <w:sz w:val="22"/>
          <w:szCs w:val="22"/>
        </w:rPr>
        <w:t>n fel kell sorolni valamennyi esetet a döntést hozó vezet</w:t>
      </w:r>
      <w:r w:rsidR="00BD6E82" w:rsidRPr="00CC1765">
        <w:rPr>
          <w:rFonts w:asciiTheme="minorHAnsi" w:hAnsiTheme="minorHAnsi" w:cstheme="minorHAnsi" w:hint="eastAsia"/>
          <w:b/>
          <w:bCs/>
          <w:color w:val="000000" w:themeColor="text1"/>
          <w:sz w:val="22"/>
          <w:szCs w:val="22"/>
        </w:rPr>
        <w:t>ő</w:t>
      </w:r>
      <w:r w:rsidR="00BD6E82" w:rsidRPr="00CC1765">
        <w:rPr>
          <w:rFonts w:asciiTheme="minorHAnsi" w:hAnsiTheme="minorHAnsi" w:cstheme="minorHAnsi"/>
          <w:b/>
          <w:bCs/>
          <w:color w:val="000000" w:themeColor="text1"/>
          <w:sz w:val="22"/>
          <w:szCs w:val="22"/>
        </w:rPr>
        <w:t xml:space="preserve"> nevének és beosztásának feltüntetésével együtt, illetve azt is rögzíteni kell, amennyiben a döntés delegálásra került: a delegálás szabályait, a kijelölt vezet</w:t>
      </w:r>
      <w:r w:rsidR="00BD6E82" w:rsidRPr="00CC1765">
        <w:rPr>
          <w:rFonts w:asciiTheme="minorHAnsi" w:hAnsiTheme="minorHAnsi" w:cstheme="minorHAnsi" w:hint="eastAsia"/>
          <w:b/>
          <w:bCs/>
          <w:color w:val="000000" w:themeColor="text1"/>
          <w:sz w:val="22"/>
          <w:szCs w:val="22"/>
        </w:rPr>
        <w:t>ő</w:t>
      </w:r>
      <w:r w:rsidR="00BD6E82" w:rsidRPr="00CC1765">
        <w:rPr>
          <w:rFonts w:asciiTheme="minorHAnsi" w:hAnsiTheme="minorHAnsi" w:cstheme="minorHAnsi"/>
          <w:b/>
          <w:bCs/>
          <w:color w:val="000000" w:themeColor="text1"/>
          <w:sz w:val="22"/>
          <w:szCs w:val="22"/>
        </w:rPr>
        <w:t xml:space="preserve"> beosztású személy nevét és elérhet</w:t>
      </w:r>
      <w:r w:rsidR="00BD6E82" w:rsidRPr="00CC1765">
        <w:rPr>
          <w:rFonts w:asciiTheme="minorHAnsi" w:hAnsiTheme="minorHAnsi" w:cstheme="minorHAnsi" w:hint="eastAsia"/>
          <w:b/>
          <w:bCs/>
          <w:color w:val="000000" w:themeColor="text1"/>
          <w:sz w:val="22"/>
          <w:szCs w:val="22"/>
        </w:rPr>
        <w:t>ő</w:t>
      </w:r>
      <w:r w:rsidR="00BD6E82" w:rsidRPr="00CC1765">
        <w:rPr>
          <w:rFonts w:asciiTheme="minorHAnsi" w:hAnsiTheme="minorHAnsi" w:cstheme="minorHAnsi"/>
          <w:b/>
          <w:bCs/>
          <w:color w:val="000000" w:themeColor="text1"/>
          <w:sz w:val="22"/>
          <w:szCs w:val="22"/>
        </w:rPr>
        <w:t>ségét.]</w:t>
      </w:r>
    </w:p>
    <w:p w14:paraId="520A3C37" w14:textId="77777777" w:rsidR="00B3363A" w:rsidRPr="00CC1765" w:rsidRDefault="00B3363A" w:rsidP="006910AC">
      <w:pPr>
        <w:rPr>
          <w:rFonts w:asciiTheme="minorHAnsi" w:hAnsiTheme="minorHAnsi" w:cstheme="minorHAnsi"/>
          <w:color w:val="000000" w:themeColor="text1"/>
          <w:sz w:val="22"/>
          <w:szCs w:val="22"/>
        </w:rPr>
      </w:pPr>
    </w:p>
    <w:p w14:paraId="6DB4EFA8" w14:textId="647448D0" w:rsidR="00B3363A" w:rsidRPr="00CC1765" w:rsidRDefault="00B3363A"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kiemelt közszereplővel létesített üzleti kapcsolat monitoringját megerősített eljárásban kell végrehajtani (V.2.6.1. pont)</w:t>
      </w:r>
      <w:r w:rsidR="00321C4A" w:rsidRPr="00CC1765">
        <w:rPr>
          <w:rFonts w:asciiTheme="minorHAnsi" w:hAnsiTheme="minorHAnsi" w:cstheme="minorHAnsi"/>
          <w:color w:val="000000" w:themeColor="text1"/>
          <w:sz w:val="22"/>
          <w:szCs w:val="22"/>
        </w:rPr>
        <w:t>.</w:t>
      </w:r>
    </w:p>
    <w:p w14:paraId="515AEC87" w14:textId="77777777" w:rsidR="00B3363A" w:rsidRPr="00CC1765" w:rsidRDefault="00B3363A" w:rsidP="006910AC">
      <w:pPr>
        <w:rPr>
          <w:rFonts w:asciiTheme="minorHAnsi" w:hAnsiTheme="minorHAnsi" w:cstheme="minorHAnsi"/>
          <w:color w:val="000000" w:themeColor="text1"/>
          <w:sz w:val="22"/>
          <w:szCs w:val="22"/>
        </w:rPr>
      </w:pPr>
    </w:p>
    <w:p w14:paraId="2830D17C" w14:textId="51E7CBFB" w:rsidR="00B3363A" w:rsidRPr="00CC1765" w:rsidRDefault="00B3363A" w:rsidP="006910AC">
      <w:pPr>
        <w:rPr>
          <w:rFonts w:asciiTheme="minorHAnsi" w:eastAsiaTheme="minorEastAsia" w:hAnsiTheme="minorHAnsi" w:cstheme="minorHAnsi"/>
          <w:b/>
          <w:sz w:val="22"/>
          <w:szCs w:val="22"/>
        </w:rPr>
      </w:pPr>
      <w:r w:rsidRPr="00CC1765">
        <w:rPr>
          <w:rFonts w:asciiTheme="minorHAnsi" w:hAnsiTheme="minorHAnsi" w:cstheme="minorHAnsi"/>
          <w:color w:val="000000" w:themeColor="text1"/>
          <w:sz w:val="22"/>
          <w:szCs w:val="22"/>
        </w:rPr>
        <w:t xml:space="preserve">Az ügyfél nyilatkoztatása mellőzhető, ha az adatok a bemutatott okiratok, valamint a nyilvánosan hozzáférhető nyilvántartások vagy olyan nyilvántartások alapján kerül rögzítésre, amelyeknek kezelőjétől a </w:t>
      </w:r>
      <w:r w:rsidR="00D92665" w:rsidRPr="00CC1765">
        <w:rPr>
          <w:rFonts w:asciiTheme="minorHAnsi" w:hAnsiTheme="minorHAnsi" w:cstheme="minorHAnsi"/>
          <w:color w:val="000000" w:themeColor="text1"/>
          <w:sz w:val="22"/>
          <w:szCs w:val="22"/>
        </w:rPr>
        <w:t xml:space="preserve">Szolgáltató </w:t>
      </w:r>
      <w:r w:rsidRPr="00CC1765">
        <w:rPr>
          <w:rFonts w:asciiTheme="minorHAnsi" w:hAnsiTheme="minorHAnsi" w:cstheme="minorHAnsi"/>
          <w:color w:val="000000" w:themeColor="text1"/>
          <w:sz w:val="22"/>
          <w:szCs w:val="22"/>
        </w:rPr>
        <w:t xml:space="preserve">törvény alapján adatigénylésre jogosult. Ebben az esetben az arra vonatkozó információt is rögzíteni kell, hogy az adatok rögzítésére az ügyfél nyilatkoztatása mellőzésével került sor. </w:t>
      </w:r>
      <w:r w:rsidRPr="00CC1765">
        <w:rPr>
          <w:rFonts w:asciiTheme="minorHAnsi" w:hAnsiTheme="minorHAnsi" w:cstheme="minorHAnsi"/>
          <w:b/>
          <w:color w:val="000000" w:themeColor="text1"/>
          <w:sz w:val="22"/>
          <w:szCs w:val="22"/>
        </w:rPr>
        <w:t xml:space="preserve">[A </w:t>
      </w:r>
      <w:r w:rsidR="002F29CA">
        <w:rPr>
          <w:rFonts w:asciiTheme="minorHAnsi" w:hAnsiTheme="minorHAnsi" w:cstheme="minorHAnsi"/>
          <w:b/>
          <w:color w:val="000000" w:themeColor="text1"/>
          <w:sz w:val="22"/>
          <w:szCs w:val="22"/>
        </w:rPr>
        <w:t>belső szabályzat</w:t>
      </w:r>
      <w:r w:rsidR="00D92665" w:rsidRPr="00CC1765">
        <w:rPr>
          <w:rFonts w:asciiTheme="minorHAnsi" w:hAnsiTheme="minorHAnsi" w:cstheme="minorHAnsi"/>
          <w:b/>
          <w:color w:val="000000" w:themeColor="text1"/>
          <w:sz w:val="22"/>
          <w:szCs w:val="22"/>
        </w:rPr>
        <w:t>n</w:t>
      </w:r>
      <w:r w:rsidR="006E0E49">
        <w:rPr>
          <w:rFonts w:asciiTheme="minorHAnsi" w:hAnsiTheme="minorHAnsi" w:cstheme="minorHAnsi"/>
          <w:b/>
          <w:color w:val="000000" w:themeColor="text1"/>
          <w:sz w:val="22"/>
          <w:szCs w:val="22"/>
        </w:rPr>
        <w:t>a</w:t>
      </w:r>
      <w:r w:rsidR="00D92665" w:rsidRPr="00CC1765">
        <w:rPr>
          <w:rFonts w:asciiTheme="minorHAnsi" w:hAnsiTheme="minorHAnsi" w:cstheme="minorHAnsi"/>
          <w:b/>
          <w:color w:val="000000" w:themeColor="text1"/>
          <w:sz w:val="22"/>
          <w:szCs w:val="22"/>
        </w:rPr>
        <w:t>k</w:t>
      </w:r>
      <w:r w:rsidRPr="00CC1765">
        <w:rPr>
          <w:rFonts w:asciiTheme="minorHAnsi" w:hAnsiTheme="minorHAnsi" w:cstheme="minorHAnsi"/>
          <w:b/>
          <w:color w:val="000000" w:themeColor="text1"/>
          <w:sz w:val="22"/>
          <w:szCs w:val="22"/>
        </w:rPr>
        <w:t xml:space="preserve"> tartalmaznia kell, hogy melyek ezek a nyilvántartások, és azokhoz kik és milyen úton férhetnek hozzá</w:t>
      </w:r>
      <w:r w:rsidR="00A677CB" w:rsidRPr="00CC1765">
        <w:rPr>
          <w:rFonts w:asciiTheme="minorHAnsi" w:eastAsiaTheme="minorEastAsia" w:hAnsiTheme="minorHAnsi" w:cstheme="minorHAnsi"/>
          <w:b/>
          <w:sz w:val="22"/>
          <w:szCs w:val="22"/>
        </w:rPr>
        <w:t>. A Szolgáltató rögzíti azon eseteket, amikor az ügyfél nyilatkoztatása mellőzhető</w:t>
      </w:r>
      <w:r w:rsidR="00A677CB" w:rsidRPr="00CC1765">
        <w:rPr>
          <w:rFonts w:asciiTheme="minorHAnsi" w:hAnsiTheme="minorHAnsi" w:cstheme="minorHAnsi"/>
          <w:b/>
          <w:color w:val="000000" w:themeColor="text1"/>
          <w:sz w:val="22"/>
          <w:szCs w:val="22"/>
        </w:rPr>
        <w:t xml:space="preserve"> és </w:t>
      </w:r>
      <w:r w:rsidR="00366F0A" w:rsidRPr="00CC1765">
        <w:rPr>
          <w:rFonts w:asciiTheme="minorHAnsi" w:hAnsiTheme="minorHAnsi" w:cstheme="minorHAnsi"/>
          <w:b/>
          <w:color w:val="000000" w:themeColor="text1"/>
          <w:sz w:val="22"/>
          <w:szCs w:val="22"/>
        </w:rPr>
        <w:t xml:space="preserve">azt, hogy </w:t>
      </w:r>
      <w:r w:rsidR="00A677CB" w:rsidRPr="00CC1765">
        <w:rPr>
          <w:rFonts w:asciiTheme="minorHAnsi" w:hAnsiTheme="minorHAnsi" w:cstheme="minorHAnsi"/>
          <w:b/>
          <w:color w:val="000000" w:themeColor="text1"/>
          <w:sz w:val="22"/>
          <w:szCs w:val="22"/>
        </w:rPr>
        <w:t>mi az erre vonatkozó eljárásrend.</w:t>
      </w:r>
      <w:r w:rsidR="00A677CB" w:rsidRPr="00CC1765">
        <w:rPr>
          <w:rFonts w:asciiTheme="minorHAnsi" w:eastAsiaTheme="minorEastAsia" w:hAnsiTheme="minorHAnsi" w:cstheme="minorHAnsi"/>
          <w:b/>
          <w:sz w:val="22"/>
          <w:szCs w:val="22"/>
        </w:rPr>
        <w:t>]</w:t>
      </w:r>
    </w:p>
    <w:p w14:paraId="7FAA807A" w14:textId="77777777" w:rsidR="004C49B3" w:rsidRPr="00CC1765" w:rsidRDefault="004C49B3" w:rsidP="006910AC">
      <w:pPr>
        <w:rPr>
          <w:rFonts w:asciiTheme="minorHAnsi" w:hAnsiTheme="minorHAnsi" w:cstheme="minorHAnsi"/>
          <w:color w:val="000000" w:themeColor="text1"/>
          <w:sz w:val="22"/>
          <w:szCs w:val="22"/>
        </w:rPr>
      </w:pPr>
    </w:p>
    <w:p w14:paraId="7183E2D9" w14:textId="33B5056C" w:rsidR="00377CC4" w:rsidRPr="00CC1765" w:rsidRDefault="003334ED" w:rsidP="006910AC">
      <w:pPr>
        <w:pStyle w:val="Cmsor2"/>
        <w:ind w:left="0"/>
        <w:rPr>
          <w:rFonts w:asciiTheme="minorHAnsi" w:hAnsiTheme="minorHAnsi" w:cstheme="minorHAnsi"/>
          <w:b/>
          <w:color w:val="000000" w:themeColor="text1"/>
          <w:sz w:val="22"/>
          <w:szCs w:val="22"/>
        </w:rPr>
      </w:pPr>
      <w:bookmarkStart w:id="206" w:name="_Toc487033625"/>
      <w:bookmarkStart w:id="207" w:name="_Toc487034286"/>
      <w:bookmarkStart w:id="208" w:name="_Toc487034700"/>
      <w:bookmarkStart w:id="209" w:name="_Toc488313374"/>
      <w:bookmarkStart w:id="210" w:name="_Toc3282607"/>
      <w:bookmarkStart w:id="211" w:name="_Toc32503540"/>
      <w:bookmarkStart w:id="212" w:name="_Toc223374468"/>
      <w:r w:rsidRPr="00CC1765">
        <w:rPr>
          <w:rFonts w:asciiTheme="minorHAnsi" w:hAnsiTheme="minorHAnsi" w:cstheme="minorHAnsi"/>
          <w:b/>
          <w:color w:val="000000" w:themeColor="text1"/>
          <w:sz w:val="22"/>
          <w:szCs w:val="22"/>
        </w:rPr>
        <w:t>V</w:t>
      </w:r>
      <w:r w:rsidR="00377CC4" w:rsidRPr="00CC1765">
        <w:rPr>
          <w:rFonts w:asciiTheme="minorHAnsi" w:hAnsiTheme="minorHAnsi" w:cstheme="minorHAnsi"/>
          <w:b/>
          <w:color w:val="000000" w:themeColor="text1"/>
          <w:sz w:val="22"/>
          <w:szCs w:val="22"/>
        </w:rPr>
        <w:t>.</w:t>
      </w:r>
      <w:r w:rsidR="00A9041C" w:rsidRPr="00CC1765">
        <w:rPr>
          <w:rFonts w:asciiTheme="minorHAnsi" w:hAnsiTheme="minorHAnsi" w:cstheme="minorHAnsi"/>
          <w:b/>
          <w:color w:val="000000" w:themeColor="text1"/>
          <w:sz w:val="22"/>
          <w:szCs w:val="22"/>
        </w:rPr>
        <w:t>5</w:t>
      </w:r>
      <w:r w:rsidR="00377CC4" w:rsidRPr="00CC1765">
        <w:rPr>
          <w:rFonts w:asciiTheme="minorHAnsi" w:hAnsiTheme="minorHAnsi" w:cstheme="minorHAnsi"/>
          <w:b/>
          <w:color w:val="000000" w:themeColor="text1"/>
          <w:sz w:val="22"/>
          <w:szCs w:val="22"/>
        </w:rPr>
        <w:t xml:space="preserve">. </w:t>
      </w:r>
      <w:bookmarkStart w:id="213" w:name="_Hlk79054288"/>
      <w:r w:rsidR="00377CC4" w:rsidRPr="00CC1765">
        <w:rPr>
          <w:rFonts w:asciiTheme="minorHAnsi" w:hAnsiTheme="minorHAnsi" w:cstheme="minorHAnsi"/>
          <w:b/>
          <w:color w:val="000000" w:themeColor="text1"/>
          <w:sz w:val="22"/>
          <w:szCs w:val="22"/>
        </w:rPr>
        <w:t>Egyszerűsített ügyfél-átvilágítás</w:t>
      </w:r>
      <w:bookmarkEnd w:id="206"/>
      <w:bookmarkEnd w:id="207"/>
      <w:bookmarkEnd w:id="208"/>
      <w:bookmarkEnd w:id="209"/>
      <w:bookmarkEnd w:id="210"/>
      <w:bookmarkEnd w:id="211"/>
      <w:bookmarkEnd w:id="212"/>
    </w:p>
    <w:p w14:paraId="2FA5B774" w14:textId="77777777" w:rsidR="00795641" w:rsidRPr="00CC1765" w:rsidRDefault="00795641" w:rsidP="006910AC">
      <w:pPr>
        <w:rPr>
          <w:rFonts w:asciiTheme="minorHAnsi" w:hAnsiTheme="minorHAnsi" w:cstheme="minorHAnsi"/>
          <w:b/>
          <w:color w:val="000000" w:themeColor="text1"/>
          <w:sz w:val="22"/>
          <w:szCs w:val="22"/>
        </w:rPr>
      </w:pPr>
    </w:p>
    <w:p w14:paraId="1DA1B679" w14:textId="277A91A2" w:rsidR="00795641" w:rsidRPr="00CC1765" w:rsidRDefault="00795641" w:rsidP="006910AC">
      <w:pPr>
        <w:pStyle w:val="Cmsor2"/>
        <w:ind w:left="0"/>
        <w:rPr>
          <w:rFonts w:asciiTheme="minorHAnsi" w:hAnsiTheme="minorHAnsi" w:cstheme="minorHAnsi"/>
          <w:bCs/>
          <w:color w:val="000000" w:themeColor="text1"/>
          <w:sz w:val="22"/>
          <w:szCs w:val="22"/>
          <w:u w:val="single"/>
        </w:rPr>
      </w:pPr>
      <w:bookmarkStart w:id="214" w:name="_Toc223374469"/>
      <w:r w:rsidRPr="00CC1765">
        <w:rPr>
          <w:rFonts w:asciiTheme="minorHAnsi" w:hAnsiTheme="minorHAnsi" w:cstheme="minorHAnsi"/>
          <w:bCs/>
          <w:color w:val="000000" w:themeColor="text1"/>
          <w:sz w:val="22"/>
          <w:szCs w:val="22"/>
          <w:u w:val="single"/>
        </w:rPr>
        <w:t>V.5.1. Általános kötelezettségek</w:t>
      </w:r>
      <w:bookmarkEnd w:id="214"/>
    </w:p>
    <w:p w14:paraId="69FBBC02" w14:textId="77777777" w:rsidR="00822C0B" w:rsidRPr="00CC1765" w:rsidRDefault="00822C0B" w:rsidP="006910AC">
      <w:pPr>
        <w:autoSpaceDE w:val="0"/>
        <w:autoSpaceDN w:val="0"/>
        <w:adjustRightInd w:val="0"/>
        <w:rPr>
          <w:rFonts w:asciiTheme="minorHAnsi" w:hAnsiTheme="minorHAnsi" w:cstheme="minorHAnsi"/>
          <w:b/>
          <w:color w:val="000000" w:themeColor="text1"/>
          <w:sz w:val="22"/>
          <w:szCs w:val="22"/>
        </w:rPr>
      </w:pPr>
      <w:bookmarkStart w:id="215" w:name="_Hlk79555682"/>
    </w:p>
    <w:p w14:paraId="3924E85B" w14:textId="62A4AAEA" w:rsidR="00F040A9" w:rsidRPr="00CC1765" w:rsidRDefault="00F040A9"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[Amennyiben a Szolgáltató nem végez egyszerűsített átvilágítást, úgy ennek tényét rögzíteni kell</w:t>
      </w:r>
      <w:r w:rsidR="00B8386A" w:rsidRPr="00CC1765">
        <w:rPr>
          <w:rFonts w:asciiTheme="minorHAnsi" w:hAnsiTheme="minorHAnsi" w:cstheme="minorHAnsi"/>
          <w:b/>
          <w:color w:val="000000" w:themeColor="text1"/>
          <w:sz w:val="22"/>
          <w:szCs w:val="22"/>
        </w:rPr>
        <w:t xml:space="preserve"> a </w:t>
      </w:r>
      <w:r w:rsidR="002F29CA">
        <w:rPr>
          <w:rFonts w:asciiTheme="minorHAnsi" w:hAnsiTheme="minorHAnsi" w:cstheme="minorHAnsi"/>
          <w:b/>
          <w:color w:val="000000" w:themeColor="text1"/>
          <w:sz w:val="22"/>
          <w:szCs w:val="22"/>
        </w:rPr>
        <w:t>belső szabályzat</w:t>
      </w:r>
      <w:r w:rsidR="00B8386A" w:rsidRPr="00CC1765">
        <w:rPr>
          <w:rFonts w:asciiTheme="minorHAnsi" w:hAnsiTheme="minorHAnsi" w:cstheme="minorHAnsi"/>
          <w:b/>
          <w:color w:val="000000" w:themeColor="text1"/>
          <w:sz w:val="22"/>
          <w:szCs w:val="22"/>
        </w:rPr>
        <w:t>b</w:t>
      </w:r>
      <w:r w:rsidR="006E0E49">
        <w:rPr>
          <w:rFonts w:asciiTheme="minorHAnsi" w:hAnsiTheme="minorHAnsi" w:cstheme="minorHAnsi"/>
          <w:b/>
          <w:color w:val="000000" w:themeColor="text1"/>
          <w:sz w:val="22"/>
          <w:szCs w:val="22"/>
        </w:rPr>
        <w:t>a</w:t>
      </w:r>
      <w:r w:rsidR="00B8386A" w:rsidRPr="00CC1765">
        <w:rPr>
          <w:rFonts w:asciiTheme="minorHAnsi" w:hAnsiTheme="minorHAnsi" w:cstheme="minorHAnsi"/>
          <w:b/>
          <w:color w:val="000000" w:themeColor="text1"/>
          <w:sz w:val="22"/>
          <w:szCs w:val="22"/>
        </w:rPr>
        <w:t>n</w:t>
      </w:r>
      <w:r w:rsidRPr="00CC1765">
        <w:rPr>
          <w:rFonts w:asciiTheme="minorHAnsi" w:hAnsiTheme="minorHAnsi" w:cstheme="minorHAnsi"/>
          <w:b/>
          <w:color w:val="000000" w:themeColor="text1"/>
          <w:sz w:val="22"/>
          <w:szCs w:val="22"/>
        </w:rPr>
        <w:t xml:space="preserve">. </w:t>
      </w:r>
      <w:r w:rsidR="00B8386A" w:rsidRPr="00CC1765">
        <w:rPr>
          <w:rFonts w:asciiTheme="minorHAnsi" w:hAnsiTheme="minorHAnsi" w:cstheme="minorHAnsi"/>
          <w:b/>
          <w:color w:val="000000" w:themeColor="text1"/>
          <w:sz w:val="22"/>
          <w:szCs w:val="22"/>
        </w:rPr>
        <w:t>A Szolgáltató az üzletági tevékenységei, illetve az egyéni üzleti kapcsolatok/ügyfelek kockázati tényez</w:t>
      </w:r>
      <w:r w:rsidR="00B8386A" w:rsidRPr="00CC1765">
        <w:rPr>
          <w:rFonts w:asciiTheme="minorHAnsi" w:hAnsiTheme="minorHAnsi" w:cstheme="minorHAnsi" w:hint="eastAsia"/>
          <w:b/>
          <w:color w:val="000000" w:themeColor="text1"/>
          <w:sz w:val="22"/>
          <w:szCs w:val="22"/>
        </w:rPr>
        <w:t>ő</w:t>
      </w:r>
      <w:r w:rsidR="00B8386A" w:rsidRPr="00CC1765">
        <w:rPr>
          <w:rFonts w:asciiTheme="minorHAnsi" w:hAnsiTheme="minorHAnsi" w:cstheme="minorHAnsi"/>
          <w:b/>
          <w:color w:val="000000" w:themeColor="text1"/>
          <w:sz w:val="22"/>
          <w:szCs w:val="22"/>
        </w:rPr>
        <w:t>inek beazonosítása, valamint a kockázatok kezeléséhez szükséges intézkedések meghatározása során köteles figyelembe venni a 14/2025. (</w:t>
      </w:r>
      <w:r w:rsidR="00EE1D23" w:rsidRPr="00CC1765">
        <w:rPr>
          <w:rFonts w:asciiTheme="minorHAnsi" w:hAnsiTheme="minorHAnsi" w:cstheme="minorHAnsi"/>
          <w:b/>
          <w:color w:val="000000" w:themeColor="text1"/>
          <w:sz w:val="22"/>
          <w:szCs w:val="22"/>
        </w:rPr>
        <w:t>VI. 16.)</w:t>
      </w:r>
      <w:r w:rsidR="00B8386A" w:rsidRPr="00CC1765">
        <w:rPr>
          <w:rFonts w:asciiTheme="minorHAnsi" w:hAnsiTheme="minorHAnsi" w:cstheme="minorHAnsi"/>
          <w:b/>
          <w:color w:val="000000" w:themeColor="text1"/>
          <w:sz w:val="22"/>
          <w:szCs w:val="22"/>
        </w:rPr>
        <w:t xml:space="preserve"> MNB rendelet 24. § c) pontja alapján a</w:t>
      </w:r>
      <w:r w:rsidR="00D13C6A" w:rsidRPr="00CC1765">
        <w:rPr>
          <w:rFonts w:asciiTheme="minorHAnsi" w:hAnsiTheme="minorHAnsi" w:cstheme="minorHAnsi"/>
          <w:b/>
          <w:color w:val="000000" w:themeColor="text1"/>
          <w:sz w:val="22"/>
          <w:szCs w:val="22"/>
        </w:rPr>
        <w:t xml:space="preserve"> közvetlen hatályosuló</w:t>
      </w:r>
      <w:r w:rsidR="00B8386A" w:rsidRPr="00CC1765">
        <w:rPr>
          <w:rFonts w:asciiTheme="minorHAnsi" w:hAnsiTheme="minorHAnsi" w:cstheme="minorHAnsi"/>
          <w:b/>
          <w:color w:val="000000" w:themeColor="text1"/>
          <w:sz w:val="22"/>
          <w:szCs w:val="22"/>
        </w:rPr>
        <w:t xml:space="preserve"> EBA kockázati tényezőkről szóló iránymutatásait. </w:t>
      </w:r>
      <w:r w:rsidRPr="00CC1765">
        <w:rPr>
          <w:rFonts w:asciiTheme="minorHAnsi" w:hAnsiTheme="minorHAnsi" w:cstheme="minorHAnsi"/>
          <w:b/>
          <w:color w:val="000000" w:themeColor="text1"/>
          <w:sz w:val="22"/>
          <w:szCs w:val="22"/>
        </w:rPr>
        <w:t xml:space="preserve">Amennyiben végez egyszerűsített átvilágítást, úgy az NGM és MNB rendeletek rendelkezései, illetve </w:t>
      </w:r>
      <w:r w:rsidR="003F57B0" w:rsidRPr="00CC1765">
        <w:rPr>
          <w:rFonts w:asciiTheme="minorHAnsi" w:hAnsiTheme="minorHAnsi" w:cstheme="minorHAnsi"/>
          <w:b/>
          <w:color w:val="000000" w:themeColor="text1"/>
          <w:sz w:val="22"/>
          <w:szCs w:val="22"/>
        </w:rPr>
        <w:t>az EBA kockázati tényez</w:t>
      </w:r>
      <w:r w:rsidR="003F57B0" w:rsidRPr="00CC1765">
        <w:rPr>
          <w:rFonts w:asciiTheme="minorHAnsi" w:hAnsiTheme="minorHAnsi" w:cstheme="minorHAnsi" w:hint="eastAsia"/>
          <w:b/>
          <w:color w:val="000000" w:themeColor="text1"/>
          <w:sz w:val="22"/>
          <w:szCs w:val="22"/>
        </w:rPr>
        <w:t>ő</w:t>
      </w:r>
      <w:r w:rsidR="003F57B0" w:rsidRPr="00CC1765">
        <w:rPr>
          <w:rFonts w:asciiTheme="minorHAnsi" w:hAnsiTheme="minorHAnsi" w:cstheme="minorHAnsi"/>
          <w:b/>
          <w:color w:val="000000" w:themeColor="text1"/>
          <w:sz w:val="22"/>
          <w:szCs w:val="22"/>
        </w:rPr>
        <w:t>kr</w:t>
      </w:r>
      <w:r w:rsidR="003F57B0" w:rsidRPr="00CC1765">
        <w:rPr>
          <w:rFonts w:asciiTheme="minorHAnsi" w:hAnsiTheme="minorHAnsi" w:cstheme="minorHAnsi" w:hint="eastAsia"/>
          <w:b/>
          <w:color w:val="000000" w:themeColor="text1"/>
          <w:sz w:val="22"/>
          <w:szCs w:val="22"/>
        </w:rPr>
        <w:t>ő</w:t>
      </w:r>
      <w:r w:rsidR="003F57B0" w:rsidRPr="00CC1765">
        <w:rPr>
          <w:rFonts w:asciiTheme="minorHAnsi" w:hAnsiTheme="minorHAnsi" w:cstheme="minorHAnsi"/>
          <w:b/>
          <w:color w:val="000000" w:themeColor="text1"/>
          <w:sz w:val="22"/>
          <w:szCs w:val="22"/>
        </w:rPr>
        <w:t>l szóló iránymutatásai</w:t>
      </w:r>
      <w:r w:rsidR="00B8386A" w:rsidRPr="00CC1765">
        <w:rPr>
          <w:rFonts w:asciiTheme="minorHAnsi" w:hAnsiTheme="minorHAnsi" w:cstheme="minorHAnsi"/>
          <w:b/>
          <w:color w:val="000000" w:themeColor="text1"/>
          <w:sz w:val="22"/>
          <w:szCs w:val="22"/>
        </w:rPr>
        <w:t xml:space="preserve">, </w:t>
      </w:r>
      <w:r w:rsidRPr="00CC1765">
        <w:rPr>
          <w:rFonts w:asciiTheme="minorHAnsi" w:hAnsiTheme="minorHAnsi" w:cstheme="minorHAnsi"/>
          <w:b/>
          <w:color w:val="000000" w:themeColor="text1"/>
          <w:sz w:val="22"/>
          <w:szCs w:val="22"/>
        </w:rPr>
        <w:t>a nemzeti kockázatértékelés, valamint a belső kockázatértékelés alapján meg kell határozni az ügyfelek, termékek és az ügyletek azon körét, amelyek alacsony kockázati kategóriába sorolhatók, és amelyekre vonatkozóan alkalmazza e szabályokat. A</w:t>
      </w:r>
      <w:r w:rsidR="00B8386A" w:rsidRPr="00CC1765">
        <w:rPr>
          <w:rFonts w:asciiTheme="minorHAnsi" w:hAnsiTheme="minorHAnsi" w:cstheme="minorHAnsi"/>
          <w:b/>
          <w:color w:val="000000" w:themeColor="text1"/>
          <w:sz w:val="22"/>
          <w:szCs w:val="22"/>
        </w:rPr>
        <w:t xml:space="preserve">z EBA </w:t>
      </w:r>
      <w:r w:rsidR="00EE1D23" w:rsidRPr="00CC1765">
        <w:rPr>
          <w:rFonts w:asciiTheme="minorHAnsi" w:hAnsiTheme="minorHAnsi" w:cstheme="minorHAnsi"/>
          <w:b/>
          <w:color w:val="000000" w:themeColor="text1"/>
          <w:sz w:val="22"/>
          <w:szCs w:val="22"/>
        </w:rPr>
        <w:t xml:space="preserve">kockázati tényezőkről szóló </w:t>
      </w:r>
      <w:r w:rsidR="00B8386A" w:rsidRPr="00CC1765">
        <w:rPr>
          <w:rFonts w:asciiTheme="minorHAnsi" w:hAnsiTheme="minorHAnsi" w:cstheme="minorHAnsi"/>
          <w:b/>
          <w:color w:val="000000" w:themeColor="text1"/>
          <w:sz w:val="22"/>
          <w:szCs w:val="22"/>
        </w:rPr>
        <w:t>iránymutatás</w:t>
      </w:r>
      <w:r w:rsidR="00EE1D23" w:rsidRPr="00CC1765">
        <w:rPr>
          <w:rFonts w:asciiTheme="minorHAnsi" w:hAnsiTheme="minorHAnsi" w:cstheme="minorHAnsi"/>
          <w:b/>
          <w:color w:val="000000" w:themeColor="text1"/>
          <w:sz w:val="22"/>
          <w:szCs w:val="22"/>
        </w:rPr>
        <w:t>ai</w:t>
      </w:r>
      <w:r w:rsidR="00B8386A" w:rsidRPr="00CC1765">
        <w:rPr>
          <w:rFonts w:asciiTheme="minorHAnsi" w:hAnsiTheme="minorHAnsi" w:cstheme="minorHAnsi"/>
          <w:b/>
          <w:color w:val="000000" w:themeColor="text1"/>
          <w:sz w:val="22"/>
          <w:szCs w:val="22"/>
        </w:rPr>
        <w:t xml:space="preserve"> </w:t>
      </w:r>
      <w:r w:rsidRPr="00CC1765">
        <w:rPr>
          <w:rFonts w:asciiTheme="minorHAnsi" w:hAnsiTheme="minorHAnsi" w:cstheme="minorHAnsi"/>
          <w:b/>
          <w:color w:val="000000" w:themeColor="text1"/>
          <w:sz w:val="22"/>
          <w:szCs w:val="22"/>
        </w:rPr>
        <w:t>általános és ágazatspecifikus iránymutatásait is</w:t>
      </w:r>
      <w:r w:rsidR="00B8386A" w:rsidRPr="00CC1765">
        <w:rPr>
          <w:rFonts w:asciiTheme="minorHAnsi" w:hAnsiTheme="minorHAnsi" w:cstheme="minorHAnsi"/>
          <w:b/>
          <w:color w:val="000000" w:themeColor="text1"/>
          <w:sz w:val="22"/>
          <w:szCs w:val="22"/>
        </w:rPr>
        <w:t xml:space="preserve"> mérlegelni kell</w:t>
      </w:r>
      <w:r w:rsidRPr="00CC1765">
        <w:rPr>
          <w:rFonts w:asciiTheme="minorHAnsi" w:hAnsiTheme="minorHAnsi" w:cstheme="minorHAnsi"/>
          <w:b/>
          <w:color w:val="000000" w:themeColor="text1"/>
          <w:sz w:val="22"/>
          <w:szCs w:val="22"/>
        </w:rPr>
        <w:t>. Az alacsony kockázati szint besorolásánál</w:t>
      </w:r>
      <w:r w:rsidR="00B8386A" w:rsidRPr="00CC1765">
        <w:rPr>
          <w:rFonts w:asciiTheme="minorHAnsi" w:hAnsiTheme="minorHAnsi" w:cstheme="minorHAnsi"/>
          <w:b/>
          <w:color w:val="000000" w:themeColor="text1"/>
          <w:sz w:val="22"/>
          <w:szCs w:val="22"/>
        </w:rPr>
        <w:t xml:space="preserve"> </w:t>
      </w:r>
      <w:r w:rsidRPr="00CC1765">
        <w:rPr>
          <w:rFonts w:asciiTheme="minorHAnsi" w:hAnsiTheme="minorHAnsi" w:cstheme="minorHAnsi"/>
          <w:b/>
          <w:color w:val="000000" w:themeColor="text1"/>
          <w:sz w:val="22"/>
          <w:szCs w:val="22"/>
        </w:rPr>
        <w:t xml:space="preserve">figyelembe kell venni az ügyféllel, termékkel, szolgáltatással, földrajzi területtel és alkalmazott eszközzel kapcsolatos kockázati tényezőket. Csupán egy tényező alapján nem minősülhet alacsony kockázatúnak egy adott ügyfél/termék. Amennyiben az egyik tényező magas kockázatot hordoz, kizárt az alacsony kockázati szintbe történő besorolás.] </w:t>
      </w:r>
    </w:p>
    <w:p w14:paraId="57F2B456" w14:textId="77777777" w:rsidR="00F040A9" w:rsidRPr="00CC1765" w:rsidRDefault="00F040A9" w:rsidP="006910AC">
      <w:pPr>
        <w:autoSpaceDE w:val="0"/>
        <w:autoSpaceDN w:val="0"/>
        <w:adjustRightInd w:val="0"/>
        <w:rPr>
          <w:rFonts w:asciiTheme="minorHAnsi" w:hAnsiTheme="minorHAnsi" w:cstheme="minorHAnsi"/>
          <w:b/>
          <w:color w:val="000000" w:themeColor="text1"/>
          <w:sz w:val="22"/>
          <w:szCs w:val="22"/>
        </w:rPr>
      </w:pPr>
    </w:p>
    <w:p w14:paraId="14FD39CF" w14:textId="36AD1B30" w:rsidR="00F040A9" w:rsidRPr="00CC1765" w:rsidRDefault="00F040A9"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w:t>
      </w:r>
      <w:r w:rsidR="00C026E1"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 xml:space="preserve">zolgáltató egyszerűsített ügyfél-átvilágítást alkalmazhat, ha az ügyfele a Pmt. 6/A. § szerinti besorolás alapján alacsony kockázatú. </w:t>
      </w:r>
    </w:p>
    <w:p w14:paraId="7223BCAF" w14:textId="77777777" w:rsidR="00795641" w:rsidRPr="00CC1765" w:rsidRDefault="00795641" w:rsidP="006910AC">
      <w:pPr>
        <w:autoSpaceDE w:val="0"/>
        <w:autoSpaceDN w:val="0"/>
        <w:adjustRightInd w:val="0"/>
        <w:rPr>
          <w:rFonts w:asciiTheme="minorHAnsi" w:hAnsiTheme="minorHAnsi" w:cstheme="minorHAnsi"/>
          <w:bCs/>
          <w:color w:val="000000" w:themeColor="text1"/>
          <w:sz w:val="22"/>
          <w:szCs w:val="22"/>
        </w:rPr>
      </w:pPr>
    </w:p>
    <w:p w14:paraId="48513E4A" w14:textId="623DB948" w:rsidR="00795641" w:rsidRPr="00CC1765" w:rsidRDefault="00795641"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lastRenderedPageBreak/>
        <w:t>[A Szolgáltató egyszer</w:t>
      </w:r>
      <w:r w:rsidRPr="00CC1765">
        <w:rPr>
          <w:rFonts w:asciiTheme="minorHAnsi" w:hAnsiTheme="minorHAnsi" w:cstheme="minorHAnsi" w:hint="eastAsia"/>
          <w:b/>
          <w:color w:val="000000" w:themeColor="text1"/>
          <w:sz w:val="22"/>
          <w:szCs w:val="22"/>
        </w:rPr>
        <w:t>ű</w:t>
      </w:r>
      <w:r w:rsidRPr="00CC1765">
        <w:rPr>
          <w:rFonts w:asciiTheme="minorHAnsi" w:hAnsiTheme="minorHAnsi" w:cstheme="minorHAnsi"/>
          <w:b/>
          <w:color w:val="000000" w:themeColor="text1"/>
          <w:sz w:val="22"/>
          <w:szCs w:val="22"/>
        </w:rPr>
        <w:t>sített ügyfél-átvilágítás alkalmazása esetén a bels</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 xml:space="preserve"> kockázatértékelésében </w:t>
      </w:r>
      <w:r w:rsidR="000D0E98" w:rsidRPr="00CC1765">
        <w:rPr>
          <w:rFonts w:asciiTheme="minorHAnsi" w:hAnsiTheme="minorHAnsi" w:cstheme="minorHAnsi"/>
          <w:b/>
          <w:color w:val="000000" w:themeColor="text1"/>
          <w:sz w:val="22"/>
          <w:szCs w:val="22"/>
        </w:rPr>
        <w:t>&lt;bels</w:t>
      </w:r>
      <w:r w:rsidR="000D0E98" w:rsidRPr="00CC1765">
        <w:rPr>
          <w:rFonts w:asciiTheme="minorHAnsi" w:hAnsiTheme="minorHAnsi" w:cstheme="minorHAnsi" w:hint="eastAsia"/>
          <w:b/>
          <w:color w:val="000000" w:themeColor="text1"/>
          <w:sz w:val="22"/>
          <w:szCs w:val="22"/>
        </w:rPr>
        <w:t>ő</w:t>
      </w:r>
      <w:r w:rsidR="000D0E98" w:rsidRPr="00CC1765">
        <w:rPr>
          <w:rFonts w:asciiTheme="minorHAnsi" w:hAnsiTheme="minorHAnsi" w:cstheme="minorHAnsi"/>
          <w:b/>
          <w:color w:val="000000" w:themeColor="text1"/>
          <w:sz w:val="22"/>
          <w:szCs w:val="22"/>
        </w:rPr>
        <w:t xml:space="preserve"> eljárásrend, kockázatértékelés, szabályzat, vagy szabályzat jelleg</w:t>
      </w:r>
      <w:r w:rsidR="000D0E98" w:rsidRPr="00CC1765">
        <w:rPr>
          <w:rFonts w:asciiTheme="minorHAnsi" w:hAnsiTheme="minorHAnsi" w:cstheme="minorHAnsi" w:hint="eastAsia"/>
          <w:b/>
          <w:color w:val="000000" w:themeColor="text1"/>
          <w:sz w:val="22"/>
          <w:szCs w:val="22"/>
        </w:rPr>
        <w:t>ű</w:t>
      </w:r>
      <w:r w:rsidR="000D0E98" w:rsidRPr="00CC1765">
        <w:rPr>
          <w:rFonts w:asciiTheme="minorHAnsi" w:hAnsiTheme="minorHAnsi" w:cstheme="minorHAnsi"/>
          <w:b/>
          <w:color w:val="000000" w:themeColor="text1"/>
          <w:sz w:val="22"/>
          <w:szCs w:val="22"/>
        </w:rPr>
        <w:t xml:space="preserve"> program címe és száma&gt; </w:t>
      </w:r>
      <w:r w:rsidRPr="00CC1765">
        <w:rPr>
          <w:rFonts w:asciiTheme="minorHAnsi" w:hAnsiTheme="minorHAnsi" w:cstheme="minorHAnsi"/>
          <w:b/>
          <w:color w:val="000000" w:themeColor="text1"/>
          <w:sz w:val="22"/>
          <w:szCs w:val="22"/>
        </w:rPr>
        <w:t>rögzíti azt az észszer</w:t>
      </w:r>
      <w:r w:rsidRPr="00CC1765">
        <w:rPr>
          <w:rFonts w:asciiTheme="minorHAnsi" w:hAnsiTheme="minorHAnsi" w:cstheme="minorHAnsi" w:hint="eastAsia"/>
          <w:b/>
          <w:color w:val="000000" w:themeColor="text1"/>
          <w:sz w:val="22"/>
          <w:szCs w:val="22"/>
        </w:rPr>
        <w:t>ű</w:t>
      </w:r>
      <w:r w:rsidRPr="00CC1765">
        <w:rPr>
          <w:rFonts w:asciiTheme="minorHAnsi" w:hAnsiTheme="minorHAnsi" w:cstheme="minorHAnsi"/>
          <w:b/>
          <w:color w:val="000000" w:themeColor="text1"/>
          <w:sz w:val="22"/>
          <w:szCs w:val="22"/>
        </w:rPr>
        <w:t xml:space="preserve"> küszöbértéket és határid</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 xml:space="preserve">t, amely elérésekor sor kerül e </w:t>
      </w:r>
      <w:r w:rsidR="007A3A3F" w:rsidRPr="00CC1765">
        <w:rPr>
          <w:rFonts w:asciiTheme="minorHAnsi" w:hAnsiTheme="minorHAnsi" w:cstheme="minorHAnsi"/>
          <w:b/>
          <w:color w:val="000000" w:themeColor="text1"/>
          <w:sz w:val="22"/>
          <w:szCs w:val="22"/>
        </w:rPr>
        <w:t>Segédlet</w:t>
      </w:r>
      <w:r w:rsidRPr="00CC1765">
        <w:rPr>
          <w:rFonts w:asciiTheme="minorHAnsi" w:hAnsiTheme="minorHAnsi" w:cstheme="minorHAnsi"/>
          <w:b/>
          <w:color w:val="000000" w:themeColor="text1"/>
          <w:sz w:val="22"/>
          <w:szCs w:val="22"/>
        </w:rPr>
        <w:t xml:space="preserve"> V.5.2. pontjában meghatározott intézkedések végrehajtására. Egy adott intézkedés, vagy küszöbérték akkor tekinthet</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 xml:space="preserve"> észszer</w:t>
      </w:r>
      <w:r w:rsidRPr="00CC1765">
        <w:rPr>
          <w:rFonts w:asciiTheme="minorHAnsi" w:hAnsiTheme="minorHAnsi" w:cstheme="minorHAnsi" w:hint="eastAsia"/>
          <w:b/>
          <w:color w:val="000000" w:themeColor="text1"/>
          <w:sz w:val="22"/>
          <w:szCs w:val="22"/>
        </w:rPr>
        <w:t>ű</w:t>
      </w:r>
      <w:r w:rsidRPr="00CC1765">
        <w:rPr>
          <w:rFonts w:asciiTheme="minorHAnsi" w:hAnsiTheme="minorHAnsi" w:cstheme="minorHAnsi"/>
          <w:b/>
          <w:color w:val="000000" w:themeColor="text1"/>
          <w:sz w:val="22"/>
          <w:szCs w:val="22"/>
        </w:rPr>
        <w:t xml:space="preserve">nek, ha e </w:t>
      </w:r>
      <w:r w:rsidR="009E7248" w:rsidRPr="00CC1765">
        <w:rPr>
          <w:rFonts w:asciiTheme="minorHAnsi" w:hAnsiTheme="minorHAnsi" w:cstheme="minorHAnsi"/>
          <w:b/>
          <w:color w:val="000000" w:themeColor="text1"/>
          <w:sz w:val="22"/>
          <w:szCs w:val="22"/>
        </w:rPr>
        <w:t>Segédlet</w:t>
      </w:r>
      <w:r w:rsidRPr="00CC1765">
        <w:rPr>
          <w:rFonts w:asciiTheme="minorHAnsi" w:hAnsiTheme="minorHAnsi" w:cstheme="minorHAnsi"/>
          <w:b/>
          <w:color w:val="000000" w:themeColor="text1"/>
          <w:sz w:val="22"/>
          <w:szCs w:val="22"/>
        </w:rPr>
        <w:t xml:space="preserve"> V.5.2. pontjában meghatározott intézkedéseknek az ügyfélkapcsolat létesítést</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l eltér</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 xml:space="preserve"> id</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pontban való végrehajtása nem növeli a pénzmosás vagy a terrorizmusfinanszírozás kockázatát, és pénzmosásra vagy terrorizmusfinanszírozásra utaló adat, tény vagy körülmény nem merül fel. Küszöbérték meghatározása a belső kockázatértékelésben nem szükséges azon esetekre, amelyeknél a folyamatosan fennáll az alacsony pénzmosási kockázat.</w:t>
      </w:r>
      <w:r w:rsidR="009E7248" w:rsidRPr="00CC1765">
        <w:rPr>
          <w:rFonts w:asciiTheme="minorHAnsi" w:hAnsiTheme="minorHAnsi" w:cstheme="minorHAnsi"/>
          <w:b/>
          <w:color w:val="000000" w:themeColor="text1"/>
          <w:sz w:val="22"/>
          <w:szCs w:val="22"/>
        </w:rPr>
        <w:t xml:space="preserve"> Az Adatellenőrzésre a Pmt. 12. § (1) és (2) bekezdések alapján, az egyedi szolgáltatói specialitások mérlegelésével kialakított </w:t>
      </w:r>
      <w:r w:rsidR="002F29CA">
        <w:rPr>
          <w:rFonts w:asciiTheme="minorHAnsi" w:hAnsiTheme="minorHAnsi" w:cstheme="minorHAnsi"/>
          <w:b/>
          <w:color w:val="000000" w:themeColor="text1"/>
          <w:sz w:val="22"/>
          <w:szCs w:val="22"/>
        </w:rPr>
        <w:t>belső szabályzat</w:t>
      </w:r>
      <w:r w:rsidR="009E7248" w:rsidRPr="00CC1765">
        <w:rPr>
          <w:rFonts w:asciiTheme="minorHAnsi" w:hAnsiTheme="minorHAnsi" w:cstheme="minorHAnsi"/>
          <w:b/>
          <w:color w:val="000000" w:themeColor="text1"/>
          <w:sz w:val="22"/>
          <w:szCs w:val="22"/>
        </w:rPr>
        <w:t xml:space="preserve"> az irányadó. </w:t>
      </w:r>
      <w:r w:rsidR="00FD4A24" w:rsidRPr="00CC1765">
        <w:rPr>
          <w:rFonts w:asciiTheme="minorHAnsi" w:hAnsiTheme="minorHAnsi" w:cstheme="minorHAnsi"/>
          <w:b/>
          <w:color w:val="000000" w:themeColor="text1"/>
          <w:sz w:val="22"/>
          <w:szCs w:val="22"/>
        </w:rPr>
        <w:t>]</w:t>
      </w:r>
    </w:p>
    <w:p w14:paraId="519F899F" w14:textId="77777777" w:rsidR="00F040A9" w:rsidRPr="00CC1765" w:rsidRDefault="00F040A9" w:rsidP="006910AC">
      <w:pPr>
        <w:autoSpaceDE w:val="0"/>
        <w:autoSpaceDN w:val="0"/>
        <w:adjustRightInd w:val="0"/>
        <w:rPr>
          <w:rFonts w:asciiTheme="minorHAnsi" w:hAnsiTheme="minorHAnsi" w:cstheme="minorHAnsi"/>
          <w:b/>
          <w:color w:val="000000" w:themeColor="text1"/>
          <w:sz w:val="22"/>
          <w:szCs w:val="22"/>
        </w:rPr>
      </w:pPr>
    </w:p>
    <w:p w14:paraId="706F8747" w14:textId="5A735D62" w:rsidR="00F040A9" w:rsidRPr="00CC1765" w:rsidRDefault="009E7248"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bCs/>
          <w:color w:val="000000" w:themeColor="text1"/>
          <w:sz w:val="22"/>
          <w:szCs w:val="22"/>
        </w:rPr>
        <w:t xml:space="preserve">[A Szolgáltató </w:t>
      </w:r>
      <w:r w:rsidR="00F040A9" w:rsidRPr="00CC1765">
        <w:rPr>
          <w:rFonts w:asciiTheme="minorHAnsi" w:hAnsiTheme="minorHAnsi" w:cstheme="minorHAnsi"/>
          <w:b/>
          <w:bCs/>
          <w:color w:val="000000" w:themeColor="text1"/>
          <w:sz w:val="22"/>
          <w:szCs w:val="22"/>
        </w:rPr>
        <w:t>a</w:t>
      </w:r>
      <w:r w:rsidR="00D13C6A" w:rsidRPr="00CC1765">
        <w:rPr>
          <w:rFonts w:asciiTheme="minorHAnsi" w:hAnsiTheme="minorHAnsi" w:cstheme="minorHAnsi"/>
          <w:b/>
          <w:bCs/>
          <w:color w:val="000000" w:themeColor="text1"/>
          <w:sz w:val="22"/>
          <w:szCs w:val="22"/>
        </w:rPr>
        <w:t xml:space="preserve"> következő</w:t>
      </w:r>
      <w:r w:rsidR="00F040A9" w:rsidRPr="00CC1765">
        <w:rPr>
          <w:rFonts w:asciiTheme="minorHAnsi" w:hAnsiTheme="minorHAnsi" w:cstheme="minorHAnsi"/>
          <w:b/>
          <w:color w:val="000000" w:themeColor="text1"/>
          <w:sz w:val="22"/>
          <w:szCs w:val="22"/>
        </w:rPr>
        <w:t xml:space="preserve"> eseteket/ügyfeleket/ügyleteket/üzleti kapcsolatokat tekinti alacsony kockázatúnak. </w:t>
      </w:r>
      <w:r w:rsidRPr="00CC1765">
        <w:rPr>
          <w:rFonts w:asciiTheme="minorHAnsi" w:hAnsiTheme="minorHAnsi" w:cstheme="minorHAnsi"/>
          <w:b/>
          <w:color w:val="000000" w:themeColor="text1"/>
          <w:sz w:val="22"/>
          <w:szCs w:val="22"/>
        </w:rPr>
        <w:t xml:space="preserve">A Szolgáltató köteles rögzíteni, hogy ezen eseteket mely </w:t>
      </w:r>
      <w:bookmarkStart w:id="216" w:name="_Hlk218364722"/>
      <w:r w:rsidRPr="00CC1765">
        <w:rPr>
          <w:rFonts w:asciiTheme="minorHAnsi" w:hAnsiTheme="minorHAnsi" w:cstheme="minorHAnsi"/>
          <w:b/>
          <w:color w:val="000000" w:themeColor="text1"/>
          <w:sz w:val="22"/>
          <w:szCs w:val="22"/>
        </w:rPr>
        <w:t>bels</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 xml:space="preserve"> eljárásrend, kockázatértékelés, szabályzat, vagy szabályzat jelleg</w:t>
      </w:r>
      <w:r w:rsidRPr="00CC1765">
        <w:rPr>
          <w:rFonts w:asciiTheme="minorHAnsi" w:hAnsiTheme="minorHAnsi" w:cstheme="minorHAnsi" w:hint="eastAsia"/>
          <w:b/>
          <w:color w:val="000000" w:themeColor="text1"/>
          <w:sz w:val="22"/>
          <w:szCs w:val="22"/>
        </w:rPr>
        <w:t>ű</w:t>
      </w:r>
      <w:r w:rsidRPr="00CC1765">
        <w:rPr>
          <w:rFonts w:asciiTheme="minorHAnsi" w:hAnsiTheme="minorHAnsi" w:cstheme="minorHAnsi"/>
          <w:b/>
          <w:color w:val="000000" w:themeColor="text1"/>
          <w:sz w:val="22"/>
          <w:szCs w:val="22"/>
        </w:rPr>
        <w:t xml:space="preserve"> program &lt;címe és száma&gt; </w:t>
      </w:r>
      <w:bookmarkEnd w:id="216"/>
      <w:r w:rsidRPr="00CC1765">
        <w:rPr>
          <w:rFonts w:asciiTheme="minorHAnsi" w:hAnsiTheme="minorHAnsi" w:cstheme="minorHAnsi"/>
          <w:b/>
          <w:color w:val="000000" w:themeColor="text1"/>
          <w:sz w:val="22"/>
          <w:szCs w:val="22"/>
        </w:rPr>
        <w:t xml:space="preserve">mely </w:t>
      </w:r>
      <w:r w:rsidR="00F040A9" w:rsidRPr="00CC1765">
        <w:rPr>
          <w:rFonts w:asciiTheme="minorHAnsi" w:hAnsiTheme="minorHAnsi" w:cstheme="minorHAnsi"/>
          <w:b/>
          <w:color w:val="000000" w:themeColor="text1"/>
          <w:sz w:val="22"/>
          <w:szCs w:val="22"/>
        </w:rPr>
        <w:t>pontjában/fejezetében határozza meg.</w:t>
      </w:r>
      <w:r w:rsidR="00D13C6A" w:rsidRPr="00CC1765">
        <w:rPr>
          <w:rFonts w:asciiTheme="minorHAnsi" w:hAnsiTheme="minorHAnsi" w:cstheme="minorHAnsi"/>
          <w:b/>
          <w:color w:val="000000" w:themeColor="text1"/>
          <w:sz w:val="22"/>
          <w:szCs w:val="22"/>
        </w:rPr>
        <w:t>]</w:t>
      </w:r>
      <w:r w:rsidR="00822C0B" w:rsidRPr="00CC1765">
        <w:rPr>
          <w:rFonts w:asciiTheme="minorHAnsi" w:hAnsiTheme="minorHAnsi" w:cstheme="minorHAnsi"/>
        </w:rPr>
        <w:t xml:space="preserve"> </w:t>
      </w:r>
    </w:p>
    <w:p w14:paraId="01A5ABED" w14:textId="77777777" w:rsidR="00F040A9" w:rsidRPr="00CC1765" w:rsidRDefault="00F040A9" w:rsidP="006910AC">
      <w:pPr>
        <w:autoSpaceDE w:val="0"/>
        <w:autoSpaceDN w:val="0"/>
        <w:adjustRightInd w:val="0"/>
        <w:rPr>
          <w:rFonts w:asciiTheme="minorHAnsi" w:hAnsiTheme="minorHAnsi" w:cstheme="minorHAnsi"/>
          <w:b/>
          <w:color w:val="000000" w:themeColor="text1"/>
          <w:sz w:val="22"/>
          <w:szCs w:val="22"/>
        </w:rPr>
      </w:pPr>
    </w:p>
    <w:p w14:paraId="12B5B1D5" w14:textId="71C0907C" w:rsidR="00FD4A24" w:rsidRPr="00CC1765" w:rsidRDefault="00FD4A24" w:rsidP="006910AC">
      <w:pPr>
        <w:pStyle w:val="Cmsor2"/>
        <w:ind w:left="0"/>
        <w:rPr>
          <w:rFonts w:asciiTheme="minorHAnsi" w:hAnsiTheme="minorHAnsi" w:cstheme="minorHAnsi"/>
          <w:bCs/>
          <w:color w:val="000000" w:themeColor="text1"/>
          <w:sz w:val="22"/>
          <w:szCs w:val="22"/>
          <w:u w:val="single"/>
        </w:rPr>
      </w:pPr>
      <w:bookmarkStart w:id="217" w:name="_Toc223374470"/>
      <w:r w:rsidRPr="00CC1765">
        <w:rPr>
          <w:rFonts w:asciiTheme="minorHAnsi" w:hAnsiTheme="minorHAnsi" w:cstheme="minorHAnsi"/>
          <w:bCs/>
          <w:color w:val="000000" w:themeColor="text1"/>
          <w:sz w:val="22"/>
          <w:szCs w:val="22"/>
          <w:u w:val="single"/>
        </w:rPr>
        <w:t>V.5.2. Egyszerűsített ügyfél-átvilágítási intézkedések</w:t>
      </w:r>
      <w:bookmarkEnd w:id="217"/>
    </w:p>
    <w:p w14:paraId="1DCE69D1" w14:textId="77777777" w:rsidR="00FD4A24" w:rsidRPr="00CC1765" w:rsidRDefault="00FD4A24" w:rsidP="006910AC">
      <w:pPr>
        <w:autoSpaceDE w:val="0"/>
        <w:autoSpaceDN w:val="0"/>
        <w:adjustRightInd w:val="0"/>
        <w:rPr>
          <w:rFonts w:asciiTheme="minorHAnsi" w:hAnsiTheme="minorHAnsi" w:cstheme="minorHAnsi"/>
          <w:bCs/>
          <w:color w:val="000000" w:themeColor="text1"/>
          <w:sz w:val="22"/>
          <w:szCs w:val="22"/>
        </w:rPr>
      </w:pPr>
    </w:p>
    <w:p w14:paraId="4BC163C3" w14:textId="56158278" w:rsidR="00F040A9" w:rsidRPr="00CC1765" w:rsidRDefault="00F040A9"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bCs/>
          <w:color w:val="000000" w:themeColor="text1"/>
          <w:sz w:val="22"/>
          <w:szCs w:val="22"/>
        </w:rPr>
        <w:t xml:space="preserve">A Szolgáltató belső kockázatértékelése alapján, </w:t>
      </w:r>
      <w:r w:rsidR="001F302B" w:rsidRPr="00CC1765">
        <w:rPr>
          <w:rFonts w:asciiTheme="minorHAnsi" w:hAnsiTheme="minorHAnsi" w:cstheme="minorHAnsi"/>
          <w:bCs/>
          <w:color w:val="000000" w:themeColor="text1"/>
          <w:sz w:val="22"/>
          <w:szCs w:val="22"/>
        </w:rPr>
        <w:t xml:space="preserve">az egyszerűsített ügyfél-átvilágítás alá sorolt </w:t>
      </w:r>
      <w:r w:rsidRPr="00CC1765">
        <w:rPr>
          <w:rFonts w:asciiTheme="minorHAnsi" w:hAnsiTheme="minorHAnsi" w:cstheme="minorHAnsi"/>
          <w:bCs/>
          <w:color w:val="000000" w:themeColor="text1"/>
          <w:sz w:val="22"/>
          <w:szCs w:val="22"/>
        </w:rPr>
        <w:t>esetekben az alábbi ügyfél-átvilágítási intézkedéseket köteles elvégezni:</w:t>
      </w:r>
    </w:p>
    <w:p w14:paraId="551D0050" w14:textId="77777777" w:rsidR="00F040A9" w:rsidRPr="00CC1765" w:rsidRDefault="00F040A9" w:rsidP="006910AC">
      <w:pPr>
        <w:autoSpaceDE w:val="0"/>
        <w:autoSpaceDN w:val="0"/>
        <w:adjustRightInd w:val="0"/>
        <w:rPr>
          <w:rFonts w:asciiTheme="minorHAnsi" w:hAnsiTheme="minorHAnsi" w:cstheme="minorHAnsi"/>
          <w:color w:val="000000" w:themeColor="text1"/>
          <w:sz w:val="22"/>
          <w:szCs w:val="22"/>
        </w:rPr>
      </w:pPr>
    </w:p>
    <w:p w14:paraId="54A1E583" w14:textId="77777777" w:rsidR="00F040A9" w:rsidRPr="00CC1765" w:rsidRDefault="00F040A9" w:rsidP="006910AC">
      <w:pPr>
        <w:pStyle w:val="Listaszerbekezds"/>
        <w:numPr>
          <w:ilvl w:val="0"/>
          <w:numId w:val="143"/>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az azonosítás során</w:t>
      </w:r>
    </w:p>
    <w:p w14:paraId="61EEB45F" w14:textId="77777777" w:rsidR="00F040A9" w:rsidRPr="00CC1765" w:rsidRDefault="00F040A9" w:rsidP="006910AC">
      <w:pPr>
        <w:pStyle w:val="Listaszerbekezds"/>
        <w:numPr>
          <w:ilvl w:val="0"/>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természetes személy ügyfél esetében</w:t>
      </w:r>
    </w:p>
    <w:p w14:paraId="1D8A7BED" w14:textId="0FB8152E" w:rsidR="00F040A9" w:rsidRPr="00CC1765" w:rsidRDefault="00F040A9" w:rsidP="006910AC">
      <w:pPr>
        <w:pStyle w:val="Listaszerbekezds"/>
        <w:numPr>
          <w:ilvl w:val="1"/>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 rögzíti </w:t>
      </w:r>
      <w:r w:rsidR="00751F16" w:rsidRPr="00CC1765">
        <w:rPr>
          <w:rFonts w:asciiTheme="minorHAnsi" w:hAnsiTheme="minorHAnsi" w:cstheme="minorHAnsi"/>
          <w:color w:val="000000" w:themeColor="text1"/>
        </w:rPr>
        <w:t>legalább</w:t>
      </w:r>
      <w:r w:rsidRPr="00CC1765">
        <w:rPr>
          <w:rFonts w:asciiTheme="minorHAnsi" w:hAnsiTheme="minorHAnsi" w:cstheme="minorHAnsi"/>
          <w:color w:val="000000" w:themeColor="text1"/>
        </w:rPr>
        <w:t>:</w:t>
      </w:r>
    </w:p>
    <w:p w14:paraId="64C0FDA6" w14:textId="3830C8A6" w:rsidR="00F040A9" w:rsidRPr="00CC1765" w:rsidRDefault="00751F16" w:rsidP="006910AC">
      <w:pPr>
        <w:pStyle w:val="Listaszerbekezds"/>
        <w:numPr>
          <w:ilvl w:val="2"/>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w:t>
      </w:r>
      <w:r w:rsidR="00F040A9" w:rsidRPr="00CC1765">
        <w:rPr>
          <w:rFonts w:asciiTheme="minorHAnsi" w:hAnsiTheme="minorHAnsi" w:cstheme="minorHAnsi"/>
          <w:color w:val="000000" w:themeColor="text1"/>
        </w:rPr>
        <w:t>családi és utónevét,</w:t>
      </w:r>
    </w:p>
    <w:p w14:paraId="5ACFBF3E" w14:textId="36FCCF43" w:rsidR="00F040A9" w:rsidRPr="00CC1765" w:rsidRDefault="00751F16" w:rsidP="006910AC">
      <w:pPr>
        <w:pStyle w:val="Listaszerbekezds"/>
        <w:numPr>
          <w:ilvl w:val="2"/>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w:t>
      </w:r>
      <w:r w:rsidR="00F040A9" w:rsidRPr="00CC1765">
        <w:rPr>
          <w:rFonts w:asciiTheme="minorHAnsi" w:hAnsiTheme="minorHAnsi" w:cstheme="minorHAnsi"/>
          <w:color w:val="000000" w:themeColor="text1"/>
        </w:rPr>
        <w:t>állampolgárságát,</w:t>
      </w:r>
    </w:p>
    <w:p w14:paraId="6EE8839D" w14:textId="51191BD7" w:rsidR="00F040A9" w:rsidRPr="00CC1765" w:rsidRDefault="00751F16" w:rsidP="006910AC">
      <w:pPr>
        <w:pStyle w:val="Listaszerbekezds"/>
        <w:numPr>
          <w:ilvl w:val="2"/>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w:t>
      </w:r>
      <w:r w:rsidR="002E7420" w:rsidRPr="00CC1765">
        <w:rPr>
          <w:rFonts w:asciiTheme="minorHAnsi" w:hAnsiTheme="minorHAnsi" w:cstheme="minorHAnsi"/>
          <w:color w:val="000000" w:themeColor="text1"/>
        </w:rPr>
        <w:t>lakóhelyét</w:t>
      </w:r>
      <w:r w:rsidR="00F040A9" w:rsidRPr="00CC1765">
        <w:rPr>
          <w:rFonts w:asciiTheme="minorHAnsi" w:hAnsiTheme="minorHAnsi" w:cstheme="minorHAnsi"/>
          <w:color w:val="000000" w:themeColor="text1"/>
        </w:rPr>
        <w:t>, ennek hiányában tartózkodási helyét és</w:t>
      </w:r>
    </w:p>
    <w:p w14:paraId="690E12EC" w14:textId="5550BD17" w:rsidR="00F040A9" w:rsidRPr="00CC1765" w:rsidRDefault="00751F16" w:rsidP="006910AC">
      <w:pPr>
        <w:pStyle w:val="Listaszerbekezds"/>
        <w:numPr>
          <w:ilvl w:val="2"/>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w:t>
      </w:r>
      <w:r w:rsidR="00F040A9" w:rsidRPr="00CC1765">
        <w:rPr>
          <w:rFonts w:asciiTheme="minorHAnsi" w:hAnsiTheme="minorHAnsi" w:cstheme="minorHAnsi"/>
          <w:color w:val="000000" w:themeColor="text1"/>
        </w:rPr>
        <w:t xml:space="preserve">azonosító okmányának típusát és számát. </w:t>
      </w:r>
    </w:p>
    <w:p w14:paraId="5BF8CF5C" w14:textId="4B4DDCC0" w:rsidR="00F040A9" w:rsidRPr="00CC1765" w:rsidRDefault="00F040A9" w:rsidP="006910AC">
      <w:pPr>
        <w:pStyle w:val="Listaszerbekezds"/>
        <w:numPr>
          <w:ilvl w:val="1"/>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Szolgáltató kockázatérzékenységi megközelítés alapján rögzítheti:</w:t>
      </w:r>
    </w:p>
    <w:p w14:paraId="7337DE47" w14:textId="54A75DD0" w:rsidR="00F040A9" w:rsidRPr="00CC1765" w:rsidRDefault="00751F16" w:rsidP="006910AC">
      <w:pPr>
        <w:pStyle w:val="Listaszerbekezds"/>
        <w:numPr>
          <w:ilvl w:val="2"/>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w:t>
      </w:r>
      <w:r w:rsidR="00F040A9" w:rsidRPr="00CC1765">
        <w:rPr>
          <w:rFonts w:asciiTheme="minorHAnsi" w:hAnsiTheme="minorHAnsi" w:cstheme="minorHAnsi"/>
          <w:color w:val="000000" w:themeColor="text1"/>
        </w:rPr>
        <w:t>születési családi és utónevét,</w:t>
      </w:r>
    </w:p>
    <w:p w14:paraId="41572C2D" w14:textId="644B1C04" w:rsidR="00F040A9" w:rsidRPr="00CC1765" w:rsidRDefault="00751F16" w:rsidP="006910AC">
      <w:pPr>
        <w:pStyle w:val="Listaszerbekezds"/>
        <w:numPr>
          <w:ilvl w:val="2"/>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w:t>
      </w:r>
      <w:r w:rsidR="00F040A9" w:rsidRPr="00CC1765">
        <w:rPr>
          <w:rFonts w:asciiTheme="minorHAnsi" w:hAnsiTheme="minorHAnsi" w:cstheme="minorHAnsi"/>
          <w:color w:val="000000" w:themeColor="text1"/>
        </w:rPr>
        <w:t>születési helyét, idejét,</w:t>
      </w:r>
    </w:p>
    <w:p w14:paraId="484680DB" w14:textId="21BA87E8" w:rsidR="00F040A9" w:rsidRPr="00CC1765" w:rsidRDefault="00751F16" w:rsidP="006910AC">
      <w:pPr>
        <w:pStyle w:val="Listaszerbekezds"/>
        <w:numPr>
          <w:ilvl w:val="2"/>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w:t>
      </w:r>
      <w:r w:rsidR="00F040A9" w:rsidRPr="00CC1765">
        <w:rPr>
          <w:rFonts w:asciiTheme="minorHAnsi" w:hAnsiTheme="minorHAnsi" w:cstheme="minorHAnsi"/>
          <w:color w:val="000000" w:themeColor="text1"/>
        </w:rPr>
        <w:t>anyja születési nevét,</w:t>
      </w:r>
    </w:p>
    <w:p w14:paraId="0D7F9EC6" w14:textId="77777777" w:rsidR="00F040A9" w:rsidRPr="00CC1765" w:rsidRDefault="00F040A9" w:rsidP="006910AC">
      <w:pPr>
        <w:pStyle w:val="Listaszerbekezds"/>
        <w:numPr>
          <w:ilvl w:val="0"/>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jogi személy vagy jogi személyiséggel nem rendelkező szervezet ügyfél esetében </w:t>
      </w:r>
    </w:p>
    <w:p w14:paraId="73FACC39" w14:textId="447B359B" w:rsidR="00F040A9" w:rsidRPr="00CC1765" w:rsidRDefault="00F040A9" w:rsidP="006910AC">
      <w:pPr>
        <w:pStyle w:val="Listaszerbekezds"/>
        <w:numPr>
          <w:ilvl w:val="1"/>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rögzíti</w:t>
      </w:r>
      <w:r w:rsidR="00751F16" w:rsidRPr="00CC1765">
        <w:rPr>
          <w:rFonts w:asciiTheme="minorHAnsi" w:hAnsiTheme="minorHAnsi" w:cstheme="minorHAnsi"/>
          <w:color w:val="000000" w:themeColor="text1"/>
        </w:rPr>
        <w:t xml:space="preserve"> legalább</w:t>
      </w:r>
      <w:r w:rsidRPr="00CC1765">
        <w:rPr>
          <w:rFonts w:asciiTheme="minorHAnsi" w:hAnsiTheme="minorHAnsi" w:cstheme="minorHAnsi"/>
          <w:color w:val="000000" w:themeColor="text1"/>
        </w:rPr>
        <w:t xml:space="preserve">: </w:t>
      </w:r>
    </w:p>
    <w:p w14:paraId="77798CAE" w14:textId="322AFC70" w:rsidR="00F040A9" w:rsidRPr="00CC1765" w:rsidRDefault="00751F16" w:rsidP="006910AC">
      <w:pPr>
        <w:pStyle w:val="Listaszerbekezds"/>
        <w:numPr>
          <w:ilvl w:val="2"/>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w:t>
      </w:r>
      <w:r w:rsidR="00F040A9" w:rsidRPr="00CC1765">
        <w:rPr>
          <w:rFonts w:asciiTheme="minorHAnsi" w:hAnsiTheme="minorHAnsi" w:cstheme="minorHAnsi"/>
          <w:color w:val="000000" w:themeColor="text1"/>
        </w:rPr>
        <w:t>nevét, rövidített nevét,</w:t>
      </w:r>
    </w:p>
    <w:p w14:paraId="0D16F7A9" w14:textId="048F824F" w:rsidR="00F040A9" w:rsidRPr="00CC1765" w:rsidRDefault="00751F16" w:rsidP="006910AC">
      <w:pPr>
        <w:pStyle w:val="Listaszerbekezds"/>
        <w:numPr>
          <w:ilvl w:val="2"/>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w:t>
      </w:r>
      <w:r w:rsidR="00F040A9" w:rsidRPr="00CC1765">
        <w:rPr>
          <w:rFonts w:asciiTheme="minorHAnsi" w:hAnsiTheme="minorHAnsi" w:cstheme="minorHAnsi"/>
          <w:color w:val="000000" w:themeColor="text1"/>
        </w:rPr>
        <w:t>székhelyének, külföldi székhely</w:t>
      </w:r>
      <w:r w:rsidR="00F040A9" w:rsidRPr="00CC1765">
        <w:rPr>
          <w:rFonts w:asciiTheme="minorHAnsi" w:hAnsiTheme="minorHAnsi" w:cstheme="minorHAnsi" w:hint="eastAsia"/>
          <w:color w:val="000000" w:themeColor="text1"/>
        </w:rPr>
        <w:t>ű</w:t>
      </w:r>
      <w:r w:rsidR="00F040A9" w:rsidRPr="00CC1765">
        <w:rPr>
          <w:rFonts w:asciiTheme="minorHAnsi" w:hAnsiTheme="minorHAnsi" w:cstheme="minorHAnsi"/>
          <w:color w:val="000000" w:themeColor="text1"/>
        </w:rPr>
        <w:t xml:space="preserve"> vállalkozás esetén</w:t>
      </w:r>
      <w:r w:rsidR="006848FA" w:rsidRPr="00CC1765">
        <w:rPr>
          <w:rFonts w:asciiTheme="minorHAnsi" w:hAnsiTheme="minorHAnsi" w:cstheme="minorHAnsi"/>
          <w:color w:val="000000" w:themeColor="text1"/>
        </w:rPr>
        <w:t xml:space="preserve"> –</w:t>
      </w:r>
      <w:r w:rsidR="00F040A9" w:rsidRPr="00CC1765">
        <w:rPr>
          <w:rFonts w:asciiTheme="minorHAnsi" w:hAnsiTheme="minorHAnsi" w:cstheme="minorHAnsi"/>
          <w:color w:val="000000" w:themeColor="text1"/>
        </w:rPr>
        <w:t xml:space="preserve"> amennyiben ilyennel rendelkezik</w:t>
      </w:r>
      <w:r w:rsidR="006848FA" w:rsidRPr="00CC1765">
        <w:rPr>
          <w:rFonts w:asciiTheme="minorHAnsi" w:hAnsiTheme="minorHAnsi" w:cstheme="minorHAnsi"/>
          <w:color w:val="000000" w:themeColor="text1"/>
        </w:rPr>
        <w:t xml:space="preserve"> –</w:t>
      </w:r>
      <w:r w:rsidR="00F040A9" w:rsidRPr="00CC1765">
        <w:rPr>
          <w:rFonts w:asciiTheme="minorHAnsi" w:hAnsiTheme="minorHAnsi" w:cstheme="minorHAnsi"/>
          <w:color w:val="000000" w:themeColor="text1"/>
        </w:rPr>
        <w:t xml:space="preserve"> magyarországi fióktelepének címét,</w:t>
      </w:r>
    </w:p>
    <w:p w14:paraId="4527B907" w14:textId="26CFA4B4" w:rsidR="00F040A9" w:rsidRPr="00CC1765" w:rsidRDefault="00751F16" w:rsidP="006910AC">
      <w:pPr>
        <w:pStyle w:val="Listaszerbekezds"/>
        <w:numPr>
          <w:ilvl w:val="2"/>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w:t>
      </w:r>
      <w:r w:rsidR="00F040A9" w:rsidRPr="00CC1765">
        <w:rPr>
          <w:rFonts w:asciiTheme="minorHAnsi" w:hAnsiTheme="minorHAnsi" w:cstheme="minorHAnsi"/>
          <w:color w:val="000000" w:themeColor="text1"/>
        </w:rPr>
        <w:t>cégbírósági nyilvántartásban szerepl</w:t>
      </w:r>
      <w:r w:rsidR="00F040A9" w:rsidRPr="00CC1765">
        <w:rPr>
          <w:rFonts w:asciiTheme="minorHAnsi" w:hAnsiTheme="minorHAnsi" w:cstheme="minorHAnsi" w:hint="eastAsia"/>
          <w:color w:val="000000" w:themeColor="text1"/>
        </w:rPr>
        <w:t>ő</w:t>
      </w:r>
      <w:r w:rsidR="00F040A9" w:rsidRPr="00CC1765">
        <w:rPr>
          <w:rFonts w:asciiTheme="minorHAnsi" w:hAnsiTheme="minorHAnsi" w:cstheme="minorHAnsi"/>
          <w:color w:val="000000" w:themeColor="text1"/>
        </w:rPr>
        <w:t xml:space="preserve"> jogi személy esetén cégjegyzékszámát, egyéb jogi személy esetén a létrejöttér</w:t>
      </w:r>
      <w:r w:rsidR="00F040A9" w:rsidRPr="00CC1765">
        <w:rPr>
          <w:rFonts w:asciiTheme="minorHAnsi" w:hAnsiTheme="minorHAnsi" w:cstheme="minorHAnsi" w:hint="eastAsia"/>
          <w:color w:val="000000" w:themeColor="text1"/>
        </w:rPr>
        <w:t>ő</w:t>
      </w:r>
      <w:r w:rsidR="00F040A9" w:rsidRPr="00CC1765">
        <w:rPr>
          <w:rFonts w:asciiTheme="minorHAnsi" w:hAnsiTheme="minorHAnsi" w:cstheme="minorHAnsi"/>
          <w:color w:val="000000" w:themeColor="text1"/>
        </w:rPr>
        <w:t>l (nyilvántartásba vételér</w:t>
      </w:r>
      <w:r w:rsidR="00F040A9" w:rsidRPr="00CC1765">
        <w:rPr>
          <w:rFonts w:asciiTheme="minorHAnsi" w:hAnsiTheme="minorHAnsi" w:cstheme="minorHAnsi" w:hint="eastAsia"/>
          <w:color w:val="000000" w:themeColor="text1"/>
        </w:rPr>
        <w:t>ő</w:t>
      </w:r>
      <w:r w:rsidR="00F040A9" w:rsidRPr="00CC1765">
        <w:rPr>
          <w:rFonts w:asciiTheme="minorHAnsi" w:hAnsiTheme="minorHAnsi" w:cstheme="minorHAnsi"/>
          <w:color w:val="000000" w:themeColor="text1"/>
        </w:rPr>
        <w:t>l, bejegyzésér</w:t>
      </w:r>
      <w:r w:rsidR="00F040A9" w:rsidRPr="00CC1765">
        <w:rPr>
          <w:rFonts w:asciiTheme="minorHAnsi" w:hAnsiTheme="minorHAnsi" w:cstheme="minorHAnsi" w:hint="eastAsia"/>
          <w:color w:val="000000" w:themeColor="text1"/>
        </w:rPr>
        <w:t>ő</w:t>
      </w:r>
      <w:r w:rsidR="00F040A9" w:rsidRPr="00CC1765">
        <w:rPr>
          <w:rFonts w:asciiTheme="minorHAnsi" w:hAnsiTheme="minorHAnsi" w:cstheme="minorHAnsi"/>
          <w:color w:val="000000" w:themeColor="text1"/>
        </w:rPr>
        <w:t>l) szóló határozat számát vagy nyilvántartási számát,</w:t>
      </w:r>
    </w:p>
    <w:p w14:paraId="1FF228F2" w14:textId="45C44A48" w:rsidR="00F040A9" w:rsidRPr="00CC1765" w:rsidRDefault="00F040A9" w:rsidP="006910AC">
      <w:pPr>
        <w:pStyle w:val="Listaszerbekezds"/>
        <w:numPr>
          <w:ilvl w:val="1"/>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Szolgáltató kockázatérzékenységi megközelítés alapján rögzítheti:</w:t>
      </w:r>
    </w:p>
    <w:p w14:paraId="281998DE" w14:textId="674523A9" w:rsidR="00F040A9" w:rsidRPr="00CC1765" w:rsidRDefault="00751F16" w:rsidP="006910AC">
      <w:pPr>
        <w:pStyle w:val="Listaszerbekezds"/>
        <w:numPr>
          <w:ilvl w:val="2"/>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w:t>
      </w:r>
      <w:r w:rsidR="00F040A9" w:rsidRPr="00CC1765">
        <w:rPr>
          <w:rFonts w:asciiTheme="minorHAnsi" w:hAnsiTheme="minorHAnsi" w:cstheme="minorHAnsi"/>
          <w:color w:val="000000" w:themeColor="text1"/>
        </w:rPr>
        <w:t>f</w:t>
      </w:r>
      <w:r w:rsidR="00F040A9" w:rsidRPr="00CC1765">
        <w:rPr>
          <w:rFonts w:asciiTheme="minorHAnsi" w:hAnsiTheme="minorHAnsi" w:cstheme="minorHAnsi" w:hint="eastAsia"/>
          <w:color w:val="000000" w:themeColor="text1"/>
        </w:rPr>
        <w:t>ő</w:t>
      </w:r>
      <w:r w:rsidR="00F040A9" w:rsidRPr="00CC1765">
        <w:rPr>
          <w:rFonts w:asciiTheme="minorHAnsi" w:hAnsiTheme="minorHAnsi" w:cstheme="minorHAnsi"/>
          <w:color w:val="000000" w:themeColor="text1"/>
        </w:rPr>
        <w:t xml:space="preserve">tevékenységét, </w:t>
      </w:r>
    </w:p>
    <w:p w14:paraId="790A4507" w14:textId="42573CFA" w:rsidR="00F040A9" w:rsidRPr="00CC1765" w:rsidRDefault="00751F16" w:rsidP="006910AC">
      <w:pPr>
        <w:pStyle w:val="Listaszerbekezds"/>
        <w:numPr>
          <w:ilvl w:val="2"/>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w:t>
      </w:r>
      <w:r w:rsidR="00F040A9" w:rsidRPr="00CC1765">
        <w:rPr>
          <w:rFonts w:asciiTheme="minorHAnsi" w:hAnsiTheme="minorHAnsi" w:cstheme="minorHAnsi"/>
          <w:color w:val="000000" w:themeColor="text1"/>
        </w:rPr>
        <w:t xml:space="preserve">képviseletére jogosultak nevét és beosztását, </w:t>
      </w:r>
    </w:p>
    <w:p w14:paraId="1A070938" w14:textId="2DA127F1" w:rsidR="00F040A9" w:rsidRPr="00CC1765" w:rsidRDefault="006848FA" w:rsidP="006910AC">
      <w:pPr>
        <w:pStyle w:val="Listaszerbekezds"/>
        <w:numPr>
          <w:ilvl w:val="2"/>
          <w:numId w:val="141"/>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 </w:t>
      </w:r>
      <w:r w:rsidR="00F040A9" w:rsidRPr="00CC1765">
        <w:rPr>
          <w:rFonts w:asciiTheme="minorHAnsi" w:hAnsiTheme="minorHAnsi" w:cstheme="minorHAnsi"/>
          <w:color w:val="000000" w:themeColor="text1"/>
        </w:rPr>
        <w:t xml:space="preserve"> ha ilyennel rendelkezik </w:t>
      </w:r>
      <w:r w:rsidRPr="00CC1765">
        <w:rPr>
          <w:rFonts w:asciiTheme="minorHAnsi" w:hAnsiTheme="minorHAnsi" w:cstheme="minorHAnsi"/>
          <w:color w:val="000000" w:themeColor="text1"/>
        </w:rPr>
        <w:t xml:space="preserve">– </w:t>
      </w:r>
      <w:r w:rsidR="00F040A9" w:rsidRPr="00CC1765">
        <w:rPr>
          <w:rFonts w:asciiTheme="minorHAnsi" w:hAnsiTheme="minorHAnsi" w:cstheme="minorHAnsi"/>
          <w:color w:val="000000" w:themeColor="text1"/>
        </w:rPr>
        <w:t>kézbesítési megbízottjának családi és utónevét és</w:t>
      </w:r>
      <w:r w:rsidR="001A1569" w:rsidRPr="00CC1765">
        <w:rPr>
          <w:rFonts w:asciiTheme="minorHAnsi" w:hAnsiTheme="minorHAnsi" w:cstheme="minorHAnsi"/>
          <w:color w:val="000000" w:themeColor="text1"/>
        </w:rPr>
        <w:t xml:space="preserve"> lakóhelyét</w:t>
      </w:r>
      <w:r w:rsidR="00F040A9" w:rsidRPr="00CC1765">
        <w:rPr>
          <w:rFonts w:asciiTheme="minorHAnsi" w:hAnsiTheme="minorHAnsi" w:cstheme="minorHAnsi"/>
          <w:color w:val="000000" w:themeColor="text1"/>
        </w:rPr>
        <w:t>, ennek hiányában tartózkodási helyét.</w:t>
      </w:r>
    </w:p>
    <w:p w14:paraId="1AF95D92" w14:textId="0069D461" w:rsidR="00F040A9" w:rsidRPr="00CC1765" w:rsidRDefault="00F040A9" w:rsidP="006910AC">
      <w:pPr>
        <w:pStyle w:val="Listaszerbekezds"/>
        <w:numPr>
          <w:ilvl w:val="0"/>
          <w:numId w:val="143"/>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személyazonosság igazoló ellen</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rzése érdekében </w:t>
      </w:r>
      <w:r w:rsidR="00E03334" w:rsidRPr="00CC1765">
        <w:rPr>
          <w:rFonts w:asciiTheme="minorHAnsi" w:hAnsiTheme="minorHAnsi" w:cstheme="minorHAnsi"/>
          <w:color w:val="000000" w:themeColor="text1"/>
        </w:rPr>
        <w:t>e</w:t>
      </w:r>
      <w:r w:rsidR="00D03C7E" w:rsidRPr="00CC1765">
        <w:rPr>
          <w:rFonts w:asciiTheme="minorHAnsi" w:hAnsiTheme="minorHAnsi" w:cstheme="minorHAnsi"/>
          <w:color w:val="000000" w:themeColor="text1"/>
        </w:rPr>
        <w:t xml:space="preserve"> </w:t>
      </w:r>
      <w:r w:rsidR="00E03334" w:rsidRPr="00CC1765">
        <w:rPr>
          <w:rFonts w:asciiTheme="minorHAnsi" w:hAnsiTheme="minorHAnsi" w:cstheme="minorHAnsi"/>
          <w:color w:val="000000" w:themeColor="text1"/>
        </w:rPr>
        <w:t xml:space="preserve">Segédlet </w:t>
      </w:r>
      <w:r w:rsidRPr="00CC1765">
        <w:rPr>
          <w:rFonts w:asciiTheme="minorHAnsi" w:hAnsiTheme="minorHAnsi" w:cstheme="minorHAnsi"/>
          <w:color w:val="000000" w:themeColor="text1"/>
        </w:rPr>
        <w:t>V.2.3. pont</w:t>
      </w:r>
      <w:r w:rsidR="00D03C7E" w:rsidRPr="00CC1765">
        <w:rPr>
          <w:rFonts w:asciiTheme="minorHAnsi" w:hAnsiTheme="minorHAnsi" w:cstheme="minorHAnsi"/>
          <w:color w:val="000000" w:themeColor="text1"/>
        </w:rPr>
        <w:t>já</w:t>
      </w:r>
      <w:r w:rsidRPr="00CC1765">
        <w:rPr>
          <w:rFonts w:asciiTheme="minorHAnsi" w:hAnsiTheme="minorHAnsi" w:cstheme="minorHAnsi"/>
          <w:color w:val="000000" w:themeColor="text1"/>
        </w:rPr>
        <w:t>ban meghatározott okiratok másolatát beszerezni vagy közhiteles nyilvántartásból adatlekérést végezni és annak eredményét rögzíteni és nyilvántartani;</w:t>
      </w:r>
    </w:p>
    <w:p w14:paraId="6B8774AA" w14:textId="0D9AC4D8" w:rsidR="00F040A9" w:rsidRPr="00CC1765" w:rsidRDefault="00640C50" w:rsidP="006910AC">
      <w:pPr>
        <w:pStyle w:val="Listaszerbekezds"/>
        <w:numPr>
          <w:ilvl w:val="0"/>
          <w:numId w:val="143"/>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tényleges tulajdonos kilétével kapcsolatban </w:t>
      </w:r>
      <w:r w:rsidR="00E03334" w:rsidRPr="00CC1765">
        <w:rPr>
          <w:rFonts w:asciiTheme="minorHAnsi" w:hAnsiTheme="minorHAnsi" w:cstheme="minorHAnsi"/>
          <w:color w:val="000000" w:themeColor="text1"/>
        </w:rPr>
        <w:t xml:space="preserve">e Segédlet </w:t>
      </w:r>
      <w:r w:rsidR="00F040A9" w:rsidRPr="00CC1765">
        <w:rPr>
          <w:rFonts w:asciiTheme="minorHAnsi" w:hAnsiTheme="minorHAnsi" w:cstheme="minorHAnsi"/>
          <w:color w:val="000000" w:themeColor="text1"/>
        </w:rPr>
        <w:t>V.2.4. pont</w:t>
      </w:r>
      <w:r w:rsidR="00D03C7E" w:rsidRPr="00CC1765">
        <w:rPr>
          <w:rFonts w:asciiTheme="minorHAnsi" w:hAnsiTheme="minorHAnsi" w:cstheme="minorHAnsi"/>
          <w:color w:val="000000" w:themeColor="text1"/>
        </w:rPr>
        <w:t>já</w:t>
      </w:r>
      <w:r w:rsidR="00F040A9" w:rsidRPr="00CC1765">
        <w:rPr>
          <w:rFonts w:asciiTheme="minorHAnsi" w:hAnsiTheme="minorHAnsi" w:cstheme="minorHAnsi"/>
          <w:color w:val="000000" w:themeColor="text1"/>
        </w:rPr>
        <w:t>ban meghatározott eljárásokat elvégezni;</w:t>
      </w:r>
    </w:p>
    <w:p w14:paraId="46939AAA" w14:textId="43191E5F" w:rsidR="00F040A9" w:rsidRPr="00CC1765" w:rsidRDefault="00F040A9" w:rsidP="006910AC">
      <w:pPr>
        <w:pStyle w:val="Listaszerbekezds"/>
        <w:numPr>
          <w:ilvl w:val="0"/>
          <w:numId w:val="143"/>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kiemelt közszerepl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i jelleg meghatározásával kapcsolatban </w:t>
      </w:r>
      <w:r w:rsidR="00E03334" w:rsidRPr="00CC1765">
        <w:rPr>
          <w:rFonts w:asciiTheme="minorHAnsi" w:hAnsiTheme="minorHAnsi" w:cstheme="minorHAnsi"/>
          <w:color w:val="000000" w:themeColor="text1"/>
        </w:rPr>
        <w:t xml:space="preserve">e Segédlet </w:t>
      </w:r>
      <w:r w:rsidRPr="00CC1765">
        <w:rPr>
          <w:rFonts w:asciiTheme="minorHAnsi" w:hAnsiTheme="minorHAnsi" w:cstheme="minorHAnsi"/>
          <w:color w:val="000000" w:themeColor="text1"/>
        </w:rPr>
        <w:t>V.4. pont</w:t>
      </w:r>
      <w:r w:rsidR="004F2975" w:rsidRPr="00CC1765">
        <w:rPr>
          <w:rFonts w:asciiTheme="minorHAnsi" w:hAnsiTheme="minorHAnsi" w:cstheme="minorHAnsi"/>
          <w:color w:val="000000" w:themeColor="text1"/>
        </w:rPr>
        <w:t>já</w:t>
      </w:r>
      <w:r w:rsidRPr="00CC1765">
        <w:rPr>
          <w:rFonts w:asciiTheme="minorHAnsi" w:hAnsiTheme="minorHAnsi" w:cstheme="minorHAnsi"/>
          <w:color w:val="000000" w:themeColor="text1"/>
        </w:rPr>
        <w:t>ban meghatározott eljárásokat elvégezni;</w:t>
      </w:r>
    </w:p>
    <w:p w14:paraId="27A13DCE" w14:textId="467427C3" w:rsidR="00F040A9" w:rsidRPr="00CC1765" w:rsidRDefault="00F040A9" w:rsidP="006910AC">
      <w:pPr>
        <w:pStyle w:val="Listaszerbekezds"/>
        <w:numPr>
          <w:ilvl w:val="0"/>
          <w:numId w:val="143"/>
        </w:numPr>
        <w:autoSpaceDE w:val="0"/>
        <w:autoSpaceDN w:val="0"/>
        <w:adjustRightInd w:val="0"/>
        <w:spacing w:after="0"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Pmt. 11. § és 12. §-ban meghatározott monitoring kötelezettségeket elvégezni</w:t>
      </w:r>
      <w:r w:rsidR="001F302B" w:rsidRPr="00CC1765">
        <w:rPr>
          <w:rFonts w:asciiTheme="minorHAnsi" w:hAnsiTheme="minorHAnsi" w:cstheme="minorHAnsi"/>
          <w:color w:val="000000" w:themeColor="text1"/>
        </w:rPr>
        <w:t xml:space="preserve">, az egyedi szolgáltatói specialitások figyelembevételével (e Segédlet V.2.1. pontja </w:t>
      </w:r>
      <w:r w:rsidR="001F302B" w:rsidRPr="00CC1765">
        <w:rPr>
          <w:rFonts w:asciiTheme="minorHAnsi" w:hAnsiTheme="minorHAnsi" w:cstheme="minorHAnsi"/>
          <w:i/>
          <w:iCs/>
          <w:color w:val="000000" w:themeColor="text1"/>
        </w:rPr>
        <w:t>Speciális rendelkezések</w:t>
      </w:r>
      <w:r w:rsidR="001F302B" w:rsidRPr="00CC1765">
        <w:rPr>
          <w:rFonts w:asciiTheme="minorHAnsi" w:hAnsiTheme="minorHAnsi" w:cstheme="minorHAnsi"/>
          <w:color w:val="000000" w:themeColor="text1"/>
        </w:rPr>
        <w:t>)</w:t>
      </w:r>
      <w:r w:rsidRPr="00CC1765">
        <w:rPr>
          <w:rFonts w:asciiTheme="minorHAnsi" w:hAnsiTheme="minorHAnsi" w:cstheme="minorHAnsi"/>
          <w:color w:val="000000" w:themeColor="text1"/>
        </w:rPr>
        <w:t xml:space="preserve">. </w:t>
      </w:r>
    </w:p>
    <w:p w14:paraId="6FCCDDB3" w14:textId="77777777" w:rsidR="00F040A9" w:rsidRPr="00CC1765" w:rsidRDefault="00F040A9" w:rsidP="006910AC">
      <w:pPr>
        <w:autoSpaceDE w:val="0"/>
        <w:autoSpaceDN w:val="0"/>
        <w:adjustRightInd w:val="0"/>
        <w:rPr>
          <w:rFonts w:asciiTheme="minorHAnsi" w:hAnsiTheme="minorHAnsi" w:cstheme="minorHAnsi"/>
          <w:color w:val="000000" w:themeColor="text1"/>
          <w:sz w:val="22"/>
          <w:szCs w:val="22"/>
        </w:rPr>
      </w:pPr>
    </w:p>
    <w:p w14:paraId="75140F57" w14:textId="356D221B" w:rsidR="00FD4A24" w:rsidRPr="00CC1765" w:rsidRDefault="002E7214" w:rsidP="006910AC">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w:t>
      </w:r>
      <w:r w:rsidR="00FD4A24" w:rsidRPr="00CC1765">
        <w:rPr>
          <w:rFonts w:asciiTheme="minorHAnsi" w:hAnsiTheme="minorHAnsi" w:cstheme="minorHAnsi"/>
          <w:b/>
          <w:bCs/>
          <w:color w:val="000000" w:themeColor="text1"/>
          <w:sz w:val="22"/>
          <w:szCs w:val="22"/>
        </w:rPr>
        <w:t xml:space="preserve">A </w:t>
      </w:r>
      <w:r w:rsidR="000D0E98" w:rsidRPr="00CC1765">
        <w:rPr>
          <w:rFonts w:asciiTheme="minorHAnsi" w:hAnsiTheme="minorHAnsi" w:cstheme="minorHAnsi"/>
          <w:b/>
          <w:bCs/>
          <w:color w:val="000000" w:themeColor="text1"/>
          <w:sz w:val="22"/>
          <w:szCs w:val="22"/>
        </w:rPr>
        <w:t xml:space="preserve">Szolgáltató </w:t>
      </w:r>
      <w:r w:rsidR="002F29CA">
        <w:rPr>
          <w:rFonts w:asciiTheme="minorHAnsi" w:hAnsiTheme="minorHAnsi" w:cstheme="minorHAnsi"/>
          <w:b/>
          <w:bCs/>
          <w:color w:val="000000" w:themeColor="text1"/>
          <w:sz w:val="22"/>
          <w:szCs w:val="22"/>
        </w:rPr>
        <w:t>belső szabályzat</w:t>
      </w:r>
      <w:r w:rsidR="000D0E98" w:rsidRPr="00CC1765">
        <w:rPr>
          <w:rFonts w:asciiTheme="minorHAnsi" w:hAnsiTheme="minorHAnsi" w:cstheme="minorHAnsi"/>
          <w:b/>
          <w:bCs/>
          <w:color w:val="000000" w:themeColor="text1"/>
          <w:sz w:val="22"/>
          <w:szCs w:val="22"/>
        </w:rPr>
        <w:t>b</w:t>
      </w:r>
      <w:r w:rsidR="006E0E49">
        <w:rPr>
          <w:rFonts w:asciiTheme="minorHAnsi" w:hAnsiTheme="minorHAnsi" w:cstheme="minorHAnsi"/>
          <w:b/>
          <w:bCs/>
          <w:color w:val="000000" w:themeColor="text1"/>
          <w:sz w:val="22"/>
          <w:szCs w:val="22"/>
        </w:rPr>
        <w:t>a</w:t>
      </w:r>
      <w:r w:rsidR="000D0E98" w:rsidRPr="00CC1765">
        <w:rPr>
          <w:rFonts w:asciiTheme="minorHAnsi" w:hAnsiTheme="minorHAnsi" w:cstheme="minorHAnsi"/>
          <w:b/>
          <w:bCs/>
          <w:color w:val="000000" w:themeColor="text1"/>
          <w:sz w:val="22"/>
          <w:szCs w:val="22"/>
        </w:rPr>
        <w:t xml:space="preserve">n köteles </w:t>
      </w:r>
      <w:r w:rsidR="00FD4A24" w:rsidRPr="00CC1765">
        <w:rPr>
          <w:rFonts w:asciiTheme="minorHAnsi" w:hAnsiTheme="minorHAnsi" w:cstheme="minorHAnsi"/>
          <w:b/>
          <w:bCs/>
          <w:color w:val="000000" w:themeColor="text1"/>
          <w:sz w:val="22"/>
          <w:szCs w:val="22"/>
        </w:rPr>
        <w:t xml:space="preserve">rendelkezni arról, hogy egyszerűsített ügyfél-átvilágítás esetén a Szolgáltató milyen ügyfél-átvilágítási intézkedéseket alkalmaz, milyen adatokat rögzít, ideértve azt is, hogy a Pmt. </w:t>
      </w:r>
      <w:r w:rsidR="00FD4A24" w:rsidRPr="00CC1765">
        <w:rPr>
          <w:rFonts w:asciiTheme="minorHAnsi" w:hAnsiTheme="minorHAnsi" w:cstheme="minorHAnsi"/>
          <w:b/>
          <w:bCs/>
          <w:color w:val="000000" w:themeColor="text1"/>
          <w:sz w:val="22"/>
          <w:szCs w:val="22"/>
        </w:rPr>
        <w:lastRenderedPageBreak/>
        <w:t>15. § (1b) bekezdésére hivatkozással – kockázatérzékenységi megközelítés alapján – mely ügyfél-átvilágítási intézkedéseket végez el az üzleti kapcsolat során.]</w:t>
      </w:r>
    </w:p>
    <w:p w14:paraId="1D9D6402" w14:textId="77777777" w:rsidR="00FD4A24" w:rsidRPr="00CC1765" w:rsidRDefault="00FD4A24" w:rsidP="006910AC">
      <w:pPr>
        <w:autoSpaceDE w:val="0"/>
        <w:autoSpaceDN w:val="0"/>
        <w:adjustRightInd w:val="0"/>
        <w:rPr>
          <w:rFonts w:asciiTheme="minorHAnsi" w:hAnsiTheme="minorHAnsi" w:cstheme="minorHAnsi"/>
          <w:b/>
          <w:bCs/>
          <w:color w:val="000000" w:themeColor="text1"/>
          <w:sz w:val="22"/>
          <w:szCs w:val="22"/>
        </w:rPr>
      </w:pPr>
    </w:p>
    <w:p w14:paraId="3A126DAE" w14:textId="77777777" w:rsidR="00FD4A24" w:rsidRPr="00CC1765" w:rsidRDefault="00FD4A24"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Az egyszerűsített átvilágítást intézkedéseket a Szolgáltató az ügyfél/képviselő személyes megjelenése nélkül, </w:t>
      </w:r>
    </w:p>
    <w:p w14:paraId="70067497" w14:textId="77777777" w:rsidR="00FD4A24" w:rsidRPr="00CC1765" w:rsidRDefault="00FD4A24" w:rsidP="002E7214">
      <w:pPr>
        <w:pStyle w:val="Listaszerbekezds"/>
        <w:numPr>
          <w:ilvl w:val="0"/>
          <w:numId w:val="144"/>
        </w:numPr>
        <w:spacing w:line="240" w:lineRule="auto"/>
        <w:jc w:val="both"/>
        <w:rPr>
          <w:rFonts w:asciiTheme="minorHAnsi" w:eastAsiaTheme="minorEastAsia" w:hAnsiTheme="minorHAnsi" w:cstheme="minorHAnsi"/>
        </w:rPr>
      </w:pPr>
      <w:r w:rsidRPr="00CC1765">
        <w:rPr>
          <w:rFonts w:asciiTheme="minorHAnsi" w:hAnsiTheme="minorHAnsi" w:cstheme="minorHAnsi"/>
          <w:b/>
          <w:color w:val="000000" w:themeColor="text1"/>
        </w:rPr>
        <w:t>előzetesen auditált elektronikus hírközlő eszköz útján,</w:t>
      </w:r>
    </w:p>
    <w:p w14:paraId="42B3B087" w14:textId="77777777" w:rsidR="00FD4A24" w:rsidRPr="00CC1765" w:rsidRDefault="00FD4A24" w:rsidP="002E7214">
      <w:pPr>
        <w:pStyle w:val="Listaszerbekezds"/>
        <w:numPr>
          <w:ilvl w:val="0"/>
          <w:numId w:val="144"/>
        </w:numPr>
        <w:spacing w:line="240" w:lineRule="auto"/>
        <w:jc w:val="both"/>
        <w:rPr>
          <w:rFonts w:asciiTheme="minorHAnsi" w:eastAsiaTheme="minorEastAsia" w:hAnsiTheme="minorHAnsi" w:cstheme="minorHAnsi"/>
        </w:rPr>
      </w:pPr>
      <w:r w:rsidRPr="00CC1765">
        <w:rPr>
          <w:rFonts w:asciiTheme="minorHAnsi" w:hAnsiTheme="minorHAnsi" w:cstheme="minorHAnsi"/>
          <w:b/>
          <w:color w:val="000000" w:themeColor="text1"/>
        </w:rPr>
        <w:t xml:space="preserve">postai úton megküldött okiratmásolatok és nyilatkozatok alapján, </w:t>
      </w:r>
    </w:p>
    <w:p w14:paraId="028805A3" w14:textId="50C3CA51" w:rsidR="00FD4A24" w:rsidRPr="00CC1765" w:rsidRDefault="00FD4A24" w:rsidP="002E7214">
      <w:pPr>
        <w:pStyle w:val="Listaszerbekezds"/>
        <w:numPr>
          <w:ilvl w:val="0"/>
          <w:numId w:val="144"/>
        </w:numPr>
        <w:spacing w:line="240" w:lineRule="auto"/>
        <w:jc w:val="both"/>
        <w:rPr>
          <w:rFonts w:asciiTheme="minorHAnsi" w:eastAsiaTheme="minorEastAsia" w:hAnsiTheme="minorHAnsi" w:cstheme="minorHAnsi"/>
        </w:rPr>
      </w:pPr>
      <w:r w:rsidRPr="00CC1765">
        <w:rPr>
          <w:rFonts w:asciiTheme="minorHAnsi" w:hAnsiTheme="minorHAnsi" w:cstheme="minorHAnsi"/>
          <w:b/>
          <w:color w:val="000000" w:themeColor="text1"/>
        </w:rPr>
        <w:t>a Szolgáltató saját kockázatértékelésén alapuló jelen</w:t>
      </w:r>
      <w:r w:rsidR="004343EF" w:rsidRPr="00CC1765">
        <w:rPr>
          <w:rFonts w:asciiTheme="minorHAnsi" w:hAnsiTheme="minorHAnsi" w:cstheme="minorHAnsi"/>
          <w:b/>
          <w:color w:val="000000" w:themeColor="text1"/>
        </w:rPr>
        <w:t>, vagy más</w:t>
      </w:r>
      <w:r w:rsidRPr="00CC1765">
        <w:rPr>
          <w:rFonts w:asciiTheme="minorHAnsi" w:hAnsiTheme="minorHAnsi" w:cstheme="minorHAnsi"/>
          <w:b/>
          <w:color w:val="000000" w:themeColor="text1"/>
        </w:rPr>
        <w:t xml:space="preserve"> </w:t>
      </w:r>
      <w:r w:rsidR="00E03334" w:rsidRPr="00CC1765">
        <w:rPr>
          <w:rFonts w:asciiTheme="minorHAnsi" w:hAnsiTheme="minorHAnsi" w:cstheme="minorHAnsi"/>
          <w:b/>
          <w:color w:val="000000" w:themeColor="text1"/>
        </w:rPr>
        <w:t>s</w:t>
      </w:r>
      <w:r w:rsidRPr="00CC1765">
        <w:rPr>
          <w:rFonts w:asciiTheme="minorHAnsi" w:hAnsiTheme="minorHAnsi" w:cstheme="minorHAnsi"/>
          <w:b/>
          <w:color w:val="000000" w:themeColor="text1"/>
        </w:rPr>
        <w:t>zabályzatban rögzített esetekben az ügyfél által az ügyfél azonosított elektronikus levelezési címér</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 xml:space="preserve">l biztonságosan küldött vagy a Szolgáltató által az ügyféllel való kapcsolattartás érdekében üzemeltetett elektronikus felületre feltöltött okiratmásolatok és nyilatkozatok alapján, </w:t>
      </w:r>
    </w:p>
    <w:p w14:paraId="3AF23DD5" w14:textId="2E174E52" w:rsidR="004343EF" w:rsidRPr="00CC1765" w:rsidRDefault="00FD4A24">
      <w:pPr>
        <w:pStyle w:val="Listaszerbekezds"/>
        <w:numPr>
          <w:ilvl w:val="0"/>
          <w:numId w:val="144"/>
        </w:numPr>
        <w:spacing w:line="240" w:lineRule="auto"/>
        <w:jc w:val="both"/>
        <w:rPr>
          <w:rFonts w:asciiTheme="minorHAnsi" w:eastAsiaTheme="minorEastAsia" w:hAnsiTheme="minorHAnsi" w:cstheme="minorHAnsi"/>
        </w:rPr>
      </w:pPr>
      <w:r w:rsidRPr="00CC1765">
        <w:rPr>
          <w:rFonts w:asciiTheme="minorHAnsi" w:hAnsiTheme="minorHAnsi" w:cstheme="minorHAnsi"/>
          <w:b/>
          <w:color w:val="000000" w:themeColor="text1"/>
        </w:rPr>
        <w:t>okiratmásolatokat és nyilatkozatokat magába foglaló jognyilatkozatokat is tartalmazó, az azokban foglalt információ változatlan visszaidézésére, a nyilatkozattev</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 xml:space="preserve"> személyének és a jognyilatkozat megtétele id</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pontjának azonosítására alkalmas, az ügyfél által a Szolgáltató részére hozzáférhet</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vé tett elektronikus dokumentumok alapján is elvégezheti</w:t>
      </w:r>
      <w:r w:rsidR="000D0E98" w:rsidRPr="00CC1765">
        <w:rPr>
          <w:rFonts w:asciiTheme="minorHAnsi" w:hAnsiTheme="minorHAnsi" w:cstheme="minorHAnsi"/>
          <w:b/>
          <w:color w:val="000000" w:themeColor="text1"/>
        </w:rPr>
        <w:t>,</w:t>
      </w:r>
    </w:p>
    <w:p w14:paraId="374CE27B" w14:textId="10C2C397" w:rsidR="00FD4A24" w:rsidRPr="00CC1765" w:rsidRDefault="004343EF" w:rsidP="002E7214">
      <w:pPr>
        <w:pStyle w:val="Listaszerbekezds"/>
        <w:numPr>
          <w:ilvl w:val="0"/>
          <w:numId w:val="144"/>
        </w:numPr>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b/>
          <w:bCs/>
        </w:rPr>
        <w:t>természetes személyek esetén az adatszolgáltatást és az adatok igazoló ellen</w:t>
      </w:r>
      <w:r w:rsidRPr="00CC1765">
        <w:rPr>
          <w:rFonts w:asciiTheme="minorHAnsi" w:eastAsiaTheme="minorEastAsia" w:hAnsiTheme="minorHAnsi" w:cstheme="minorHAnsi" w:hint="eastAsia"/>
          <w:b/>
          <w:bCs/>
        </w:rPr>
        <w:t>ő</w:t>
      </w:r>
      <w:r w:rsidRPr="00CC1765">
        <w:rPr>
          <w:rFonts w:asciiTheme="minorHAnsi" w:eastAsiaTheme="minorEastAsia" w:hAnsiTheme="minorHAnsi" w:cstheme="minorHAnsi"/>
          <w:b/>
          <w:bCs/>
        </w:rPr>
        <w:t>rzését a digitális állampolgárság szolgáltató által szolgáltatott adat alapján vagy digitálisan kiállított hiteles igazolás alapján, azonban az V.2.1. pontban foglaltak figyelembevételével</w:t>
      </w:r>
      <w:r w:rsidR="000D0E98" w:rsidRPr="00CC1765">
        <w:rPr>
          <w:rFonts w:asciiTheme="minorHAnsi" w:eastAsiaTheme="minorEastAsia" w:hAnsiTheme="minorHAnsi" w:cstheme="minorHAnsi"/>
          <w:b/>
          <w:bCs/>
        </w:rPr>
        <w:t xml:space="preserve"> (az </w:t>
      </w:r>
      <w:r w:rsidR="000D0E98" w:rsidRPr="00CC1765">
        <w:rPr>
          <w:rFonts w:asciiTheme="minorHAnsi" w:hAnsiTheme="minorHAnsi" w:cstheme="minorHAnsi"/>
          <w:b/>
          <w:bCs/>
          <w:i/>
          <w:color w:val="000000" w:themeColor="text1"/>
          <w:u w:val="single"/>
        </w:rPr>
        <w:t>ügyfél-átvilágítási intézkedések módja)</w:t>
      </w:r>
      <w:r w:rsidR="00FD4A24" w:rsidRPr="00CC1765">
        <w:rPr>
          <w:rFonts w:asciiTheme="minorHAnsi" w:eastAsiaTheme="minorEastAsia" w:hAnsiTheme="minorHAnsi" w:cstheme="minorHAnsi"/>
          <w:b/>
          <w:bCs/>
        </w:rPr>
        <w:t>.</w:t>
      </w:r>
    </w:p>
    <w:p w14:paraId="1B995F3B" w14:textId="33BFD652" w:rsidR="00FD4A24" w:rsidRPr="00CC1765" w:rsidRDefault="00FD4A24" w:rsidP="006910AC">
      <w:pPr>
        <w:rPr>
          <w:rFonts w:asciiTheme="minorHAnsi" w:eastAsiaTheme="minorEastAsia" w:hAnsiTheme="minorHAnsi" w:cstheme="minorHAnsi"/>
          <w:sz w:val="22"/>
          <w:szCs w:val="22"/>
        </w:rPr>
      </w:pPr>
      <w:r w:rsidRPr="00CC1765">
        <w:rPr>
          <w:rFonts w:asciiTheme="minorHAnsi" w:hAnsiTheme="minorHAnsi" w:cstheme="minorHAnsi"/>
          <w:b/>
          <w:color w:val="000000" w:themeColor="text1"/>
          <w:sz w:val="22"/>
          <w:szCs w:val="22"/>
        </w:rPr>
        <w:t xml:space="preserve">[A Szolgáltató köteles meghatározni </w:t>
      </w:r>
      <w:r w:rsidR="002F29CA">
        <w:rPr>
          <w:rFonts w:asciiTheme="minorHAnsi" w:hAnsiTheme="minorHAnsi" w:cstheme="minorHAnsi"/>
          <w:b/>
          <w:color w:val="000000" w:themeColor="text1"/>
          <w:sz w:val="22"/>
          <w:szCs w:val="22"/>
        </w:rPr>
        <w:t>belső szabályzat</w:t>
      </w:r>
      <w:r w:rsidR="006E0E49">
        <w:rPr>
          <w:rFonts w:asciiTheme="minorHAnsi" w:hAnsiTheme="minorHAnsi" w:cstheme="minorHAnsi"/>
          <w:b/>
          <w:color w:val="000000" w:themeColor="text1"/>
          <w:sz w:val="22"/>
          <w:szCs w:val="22"/>
        </w:rPr>
        <w:t>o</w:t>
      </w:r>
      <w:r w:rsidRPr="00CC1765">
        <w:rPr>
          <w:rFonts w:asciiTheme="minorHAnsi" w:hAnsiTheme="minorHAnsi" w:cstheme="minorHAnsi"/>
          <w:b/>
          <w:color w:val="000000" w:themeColor="text1"/>
          <w:sz w:val="22"/>
          <w:szCs w:val="22"/>
        </w:rPr>
        <w:t>t az egyszer</w:t>
      </w:r>
      <w:r w:rsidRPr="00CC1765">
        <w:rPr>
          <w:rFonts w:asciiTheme="minorHAnsi" w:hAnsiTheme="minorHAnsi" w:cstheme="minorHAnsi" w:hint="eastAsia"/>
          <w:b/>
          <w:color w:val="000000" w:themeColor="text1"/>
          <w:sz w:val="22"/>
          <w:szCs w:val="22"/>
        </w:rPr>
        <w:t>ű</w:t>
      </w:r>
      <w:r w:rsidRPr="00CC1765">
        <w:rPr>
          <w:rFonts w:asciiTheme="minorHAnsi" w:hAnsiTheme="minorHAnsi" w:cstheme="minorHAnsi"/>
          <w:b/>
          <w:color w:val="000000" w:themeColor="text1"/>
          <w:sz w:val="22"/>
          <w:szCs w:val="22"/>
        </w:rPr>
        <w:t xml:space="preserve">sített </w:t>
      </w:r>
      <w:r w:rsidRPr="00CC1765">
        <w:rPr>
          <w:rFonts w:asciiTheme="minorHAnsi" w:hAnsiTheme="minorHAnsi" w:cstheme="minorHAnsi" w:hint="eastAsia"/>
          <w:b/>
          <w:color w:val="000000" w:themeColor="text1"/>
          <w:sz w:val="22"/>
          <w:szCs w:val="22"/>
        </w:rPr>
        <w:t>ü</w:t>
      </w:r>
      <w:r w:rsidRPr="00CC1765">
        <w:rPr>
          <w:rFonts w:asciiTheme="minorHAnsi" w:hAnsiTheme="minorHAnsi" w:cstheme="minorHAnsi"/>
          <w:b/>
          <w:color w:val="000000" w:themeColor="text1"/>
          <w:sz w:val="22"/>
          <w:szCs w:val="22"/>
        </w:rPr>
        <w:t>gyfél-átvilágítás elvégzésének módj</w:t>
      </w:r>
      <w:r w:rsidR="000D0E98" w:rsidRPr="00CC1765">
        <w:rPr>
          <w:rFonts w:asciiTheme="minorHAnsi" w:hAnsiTheme="minorHAnsi" w:cstheme="minorHAnsi"/>
          <w:b/>
          <w:color w:val="000000" w:themeColor="text1"/>
          <w:sz w:val="22"/>
          <w:szCs w:val="22"/>
        </w:rPr>
        <w:t>áról</w:t>
      </w:r>
      <w:r w:rsidRPr="00CC1765">
        <w:rPr>
          <w:rFonts w:asciiTheme="minorHAnsi" w:hAnsiTheme="minorHAnsi" w:cstheme="minorHAnsi"/>
          <w:b/>
          <w:color w:val="000000" w:themeColor="text1"/>
          <w:sz w:val="22"/>
          <w:szCs w:val="22"/>
        </w:rPr>
        <w:t>.</w:t>
      </w:r>
      <w:r w:rsidR="000D0E98" w:rsidRPr="00CC1765">
        <w:rPr>
          <w:rFonts w:asciiTheme="minorHAnsi" w:hAnsiTheme="minorHAnsi" w:cstheme="minorHAnsi"/>
          <w:b/>
          <w:color w:val="000000" w:themeColor="text1"/>
          <w:sz w:val="22"/>
          <w:szCs w:val="22"/>
        </w:rPr>
        <w:t>]</w:t>
      </w:r>
      <w:r w:rsidRPr="00CC1765">
        <w:rPr>
          <w:rFonts w:asciiTheme="minorHAnsi" w:hAnsiTheme="minorHAnsi" w:cstheme="minorHAnsi"/>
          <w:b/>
          <w:color w:val="000000" w:themeColor="text1"/>
          <w:sz w:val="22"/>
          <w:szCs w:val="22"/>
        </w:rPr>
        <w:t xml:space="preserve"> </w:t>
      </w:r>
      <w:r w:rsidR="000D0E98" w:rsidRPr="00CC1765">
        <w:rPr>
          <w:rFonts w:asciiTheme="minorHAnsi" w:hAnsiTheme="minorHAnsi" w:cstheme="minorHAnsi"/>
          <w:b/>
          <w:color w:val="000000" w:themeColor="text1"/>
          <w:sz w:val="22"/>
          <w:szCs w:val="22"/>
        </w:rPr>
        <w:t>&lt;</w:t>
      </w:r>
      <w:r w:rsidR="0057319C" w:rsidRPr="00CC1765">
        <w:rPr>
          <w:rFonts w:asciiTheme="minorHAnsi" w:hAnsiTheme="minorHAnsi" w:cstheme="minorHAnsi"/>
          <w:b/>
          <w:color w:val="000000" w:themeColor="text1"/>
          <w:sz w:val="22"/>
          <w:szCs w:val="22"/>
        </w:rPr>
        <w:t>a</w:t>
      </w:r>
      <w:r w:rsidRPr="00CC1765">
        <w:rPr>
          <w:rFonts w:asciiTheme="minorHAnsi" w:hAnsiTheme="minorHAnsi" w:cstheme="minorHAnsi"/>
          <w:b/>
          <w:color w:val="000000" w:themeColor="text1"/>
          <w:sz w:val="22"/>
          <w:szCs w:val="22"/>
        </w:rPr>
        <w:t>mennyiben a Szolgáltató nem használja valamely felsorolt kommunikációs csatornát, úgy az arra vonatkozó rész törlend</w:t>
      </w:r>
      <w:r w:rsidRPr="00CC1765">
        <w:rPr>
          <w:rFonts w:asciiTheme="minorHAnsi" w:hAnsiTheme="minorHAnsi" w:cstheme="minorHAnsi" w:hint="eastAsia"/>
          <w:b/>
          <w:color w:val="000000" w:themeColor="text1"/>
          <w:sz w:val="22"/>
          <w:szCs w:val="22"/>
        </w:rPr>
        <w:t>ő</w:t>
      </w:r>
      <w:r w:rsidR="000D0E98" w:rsidRPr="00CC1765">
        <w:rPr>
          <w:rFonts w:asciiTheme="minorHAnsi" w:hAnsiTheme="minorHAnsi" w:cstheme="minorHAnsi"/>
          <w:b/>
          <w:color w:val="000000" w:themeColor="text1"/>
          <w:sz w:val="22"/>
          <w:szCs w:val="22"/>
        </w:rPr>
        <w:t>&gt;</w:t>
      </w:r>
    </w:p>
    <w:p w14:paraId="65E71D0B" w14:textId="77777777" w:rsidR="00FD4A24" w:rsidRPr="00CC1765" w:rsidRDefault="00FD4A24" w:rsidP="006910AC">
      <w:pPr>
        <w:autoSpaceDE w:val="0"/>
        <w:autoSpaceDN w:val="0"/>
        <w:adjustRightInd w:val="0"/>
        <w:ind w:right="84"/>
        <w:rPr>
          <w:rFonts w:asciiTheme="minorHAnsi" w:hAnsiTheme="minorHAnsi" w:cstheme="minorHAnsi"/>
          <w:bCs/>
          <w:color w:val="000000" w:themeColor="text1"/>
          <w:sz w:val="22"/>
          <w:szCs w:val="22"/>
        </w:rPr>
      </w:pPr>
    </w:p>
    <w:p w14:paraId="6E521B31" w14:textId="30A3E755" w:rsidR="00FD4A24" w:rsidRPr="00CC1765" w:rsidRDefault="00FD4A24" w:rsidP="006910AC">
      <w:pPr>
        <w:autoSpaceDE w:val="0"/>
        <w:autoSpaceDN w:val="0"/>
        <w:adjustRightInd w:val="0"/>
        <w:ind w:right="84"/>
        <w:rPr>
          <w:rFonts w:asciiTheme="minorHAnsi" w:hAnsiTheme="minorHAnsi" w:cstheme="minorHAnsi"/>
          <w:b/>
          <w:sz w:val="22"/>
          <w:szCs w:val="22"/>
        </w:rPr>
      </w:pPr>
      <w:r w:rsidRPr="00CC1765">
        <w:rPr>
          <w:rFonts w:asciiTheme="minorHAnsi" w:hAnsiTheme="minorHAnsi" w:cstheme="minorHAnsi"/>
          <w:bCs/>
          <w:color w:val="000000" w:themeColor="text1"/>
          <w:sz w:val="22"/>
          <w:szCs w:val="22"/>
        </w:rPr>
        <w:t xml:space="preserve">A Szolgáltató </w:t>
      </w:r>
      <w:r w:rsidR="007520F8" w:rsidRPr="00CC1765">
        <w:rPr>
          <w:rFonts w:asciiTheme="minorHAnsi" w:hAnsiTheme="minorHAnsi" w:cstheme="minorHAnsi"/>
          <w:bCs/>
          <w:color w:val="000000" w:themeColor="text1"/>
          <w:sz w:val="22"/>
          <w:szCs w:val="22"/>
        </w:rPr>
        <w:t xml:space="preserve">belső eljárásrendet alakít ki és </w:t>
      </w:r>
      <w:r w:rsidRPr="00CC1765">
        <w:rPr>
          <w:rFonts w:asciiTheme="minorHAnsi" w:hAnsiTheme="minorHAnsi" w:cstheme="minorHAnsi"/>
          <w:bCs/>
          <w:color w:val="000000" w:themeColor="text1"/>
          <w:sz w:val="22"/>
          <w:szCs w:val="22"/>
        </w:rPr>
        <w:t xml:space="preserve">haladéktalanul elvégzi </w:t>
      </w:r>
      <w:r w:rsidRPr="00CC1765">
        <w:rPr>
          <w:rFonts w:asciiTheme="minorHAnsi" w:hAnsiTheme="minorHAnsi" w:cstheme="minorHAnsi"/>
          <w:bCs/>
          <w:sz w:val="22"/>
          <w:szCs w:val="22"/>
        </w:rPr>
        <w:t>a magasabb kockázati szintnek megfelelő ügyfél-átvilágítást, ha az üzleti kapcsolat létesítésekor, illetve az üzleti kapcsolat során az ügyfél-átvilágítási intézkedések alapján, vagy a monitoring tevékenység során az ügyfél vonatkozásában eltérő kockázati szintre vonatkozó adat, tényező került beszerzésre.</w:t>
      </w:r>
      <w:r w:rsidRPr="00CC1765">
        <w:rPr>
          <w:rFonts w:asciiTheme="minorHAnsi" w:hAnsiTheme="minorHAnsi" w:cstheme="minorHAnsi"/>
          <w:b/>
          <w:sz w:val="22"/>
          <w:szCs w:val="22"/>
        </w:rPr>
        <w:t xml:space="preserve"> [A Szolgáltató meghatározza</w:t>
      </w:r>
      <w:r w:rsidRPr="00CC1765">
        <w:rPr>
          <w:rFonts w:asciiTheme="minorHAnsi" w:hAnsiTheme="minorHAnsi" w:cstheme="minorHAnsi"/>
          <w:b/>
          <w:color w:val="000000" w:themeColor="text1"/>
          <w:sz w:val="22"/>
          <w:szCs w:val="22"/>
        </w:rPr>
        <w:t xml:space="preserve"> – az NGM és MNB rendeletek rendelkezései, illetve </w:t>
      </w:r>
      <w:r w:rsidR="007520F8" w:rsidRPr="00CC1765">
        <w:rPr>
          <w:rFonts w:asciiTheme="minorHAnsi" w:hAnsiTheme="minorHAnsi" w:cstheme="minorHAnsi"/>
          <w:b/>
          <w:color w:val="000000" w:themeColor="text1"/>
          <w:sz w:val="22"/>
          <w:szCs w:val="22"/>
        </w:rPr>
        <w:t xml:space="preserve">az EBA kockázati </w:t>
      </w:r>
      <w:r w:rsidR="008A5BD1" w:rsidRPr="00CC1765">
        <w:rPr>
          <w:rFonts w:asciiTheme="minorHAnsi" w:hAnsiTheme="minorHAnsi" w:cstheme="minorHAnsi"/>
          <w:b/>
          <w:color w:val="000000" w:themeColor="text1"/>
          <w:sz w:val="22"/>
          <w:szCs w:val="22"/>
        </w:rPr>
        <w:t>tényezőkről</w:t>
      </w:r>
      <w:r w:rsidR="007520F8" w:rsidRPr="00CC1765">
        <w:rPr>
          <w:rFonts w:asciiTheme="minorHAnsi" w:hAnsiTheme="minorHAnsi" w:cstheme="minorHAnsi"/>
          <w:b/>
          <w:color w:val="000000" w:themeColor="text1"/>
          <w:sz w:val="22"/>
          <w:szCs w:val="22"/>
        </w:rPr>
        <w:t xml:space="preserve"> szóló iránymutatásai, </w:t>
      </w:r>
      <w:r w:rsidRPr="00CC1765">
        <w:rPr>
          <w:rFonts w:asciiTheme="minorHAnsi" w:hAnsiTheme="minorHAnsi" w:cstheme="minorHAnsi"/>
          <w:b/>
          <w:color w:val="000000" w:themeColor="text1"/>
          <w:sz w:val="22"/>
          <w:szCs w:val="22"/>
        </w:rPr>
        <w:t>valamint a belső kockázatértékelés – alapján</w:t>
      </w:r>
      <w:r w:rsidRPr="00CC1765">
        <w:rPr>
          <w:rFonts w:asciiTheme="minorHAnsi" w:hAnsiTheme="minorHAnsi" w:cstheme="minorHAnsi"/>
          <w:b/>
          <w:sz w:val="22"/>
          <w:szCs w:val="22"/>
        </w:rPr>
        <w:t>, hogy melyek azok a kockázati tényezők, amelyek indokolják a magasabb kockázati szintbe történő besorolást.]</w:t>
      </w:r>
    </w:p>
    <w:p w14:paraId="5EEA0BBA" w14:textId="77777777" w:rsidR="00FD4A24" w:rsidRPr="00CC1765" w:rsidRDefault="00FD4A24" w:rsidP="006910AC">
      <w:pPr>
        <w:autoSpaceDE w:val="0"/>
        <w:autoSpaceDN w:val="0"/>
        <w:adjustRightInd w:val="0"/>
        <w:ind w:right="84"/>
        <w:rPr>
          <w:rFonts w:asciiTheme="minorHAnsi" w:hAnsiTheme="minorHAnsi" w:cstheme="minorHAnsi"/>
          <w:b/>
          <w:sz w:val="22"/>
          <w:szCs w:val="22"/>
        </w:rPr>
      </w:pPr>
    </w:p>
    <w:p w14:paraId="6D80D453" w14:textId="177AF8AD" w:rsidR="0057319C" w:rsidRPr="00CC1765" w:rsidRDefault="00FD4A24" w:rsidP="006910AC">
      <w:pPr>
        <w:autoSpaceDE w:val="0"/>
        <w:autoSpaceDN w:val="0"/>
        <w:adjustRightInd w:val="0"/>
        <w:ind w:right="84"/>
        <w:rPr>
          <w:rFonts w:asciiTheme="minorHAnsi" w:hAnsiTheme="minorHAnsi" w:cstheme="minorHAnsi"/>
          <w:b/>
          <w:bCs/>
          <w:color w:val="000000" w:themeColor="text1"/>
          <w:sz w:val="22"/>
          <w:szCs w:val="22"/>
        </w:rPr>
      </w:pPr>
      <w:r w:rsidRPr="00CC1765">
        <w:rPr>
          <w:rFonts w:asciiTheme="minorHAnsi" w:hAnsiTheme="minorHAnsi" w:cstheme="minorHAnsi"/>
          <w:sz w:val="22"/>
          <w:szCs w:val="22"/>
        </w:rPr>
        <w:t xml:space="preserve">A </w:t>
      </w:r>
      <w:r w:rsidRPr="00CC1765">
        <w:rPr>
          <w:rFonts w:asciiTheme="minorHAnsi" w:hAnsiTheme="minorHAnsi" w:cstheme="minorHAnsi"/>
          <w:i/>
          <w:iCs/>
          <w:sz w:val="22"/>
          <w:szCs w:val="22"/>
        </w:rPr>
        <w:t>Posta Elszámoló Központot m</w:t>
      </w:r>
      <w:r w:rsidRPr="00CC1765">
        <w:rPr>
          <w:rFonts w:asciiTheme="minorHAnsi" w:hAnsiTheme="minorHAnsi" w:cstheme="minorHAnsi" w:hint="eastAsia"/>
          <w:i/>
          <w:iCs/>
          <w:sz w:val="22"/>
          <w:szCs w:val="22"/>
        </w:rPr>
        <w:t>ű</w:t>
      </w:r>
      <w:r w:rsidRPr="00CC1765">
        <w:rPr>
          <w:rFonts w:asciiTheme="minorHAnsi" w:hAnsiTheme="minorHAnsi" w:cstheme="minorHAnsi"/>
          <w:i/>
          <w:iCs/>
          <w:sz w:val="22"/>
          <w:szCs w:val="22"/>
        </w:rPr>
        <w:t>ködtet</w:t>
      </w:r>
      <w:r w:rsidRPr="00CC1765">
        <w:rPr>
          <w:rFonts w:asciiTheme="minorHAnsi" w:hAnsiTheme="minorHAnsi" w:cstheme="minorHAnsi" w:hint="eastAsia"/>
          <w:i/>
          <w:iCs/>
          <w:sz w:val="22"/>
          <w:szCs w:val="22"/>
        </w:rPr>
        <w:t>ő</w:t>
      </w:r>
      <w:r w:rsidRPr="00CC1765">
        <w:rPr>
          <w:rFonts w:asciiTheme="minorHAnsi" w:hAnsiTheme="minorHAnsi" w:cstheme="minorHAnsi"/>
          <w:i/>
          <w:iCs/>
          <w:sz w:val="22"/>
          <w:szCs w:val="22"/>
        </w:rPr>
        <w:t xml:space="preserve"> intézmény</w:t>
      </w:r>
      <w:r w:rsidR="0057319C" w:rsidRPr="00CC1765">
        <w:rPr>
          <w:rFonts w:asciiTheme="minorHAnsi" w:hAnsiTheme="minorHAnsi" w:cstheme="minorHAnsi"/>
          <w:i/>
          <w:iCs/>
          <w:sz w:val="22"/>
          <w:szCs w:val="22"/>
        </w:rPr>
        <w:t xml:space="preserve"> </w:t>
      </w:r>
      <w:r w:rsidR="0057319C" w:rsidRPr="00CC1765">
        <w:rPr>
          <w:rFonts w:asciiTheme="minorHAnsi" w:hAnsiTheme="minorHAnsi" w:cstheme="minorHAnsi"/>
          <w:b/>
          <w:bCs/>
          <w:i/>
          <w:iCs/>
          <w:sz w:val="22"/>
          <w:szCs w:val="22"/>
        </w:rPr>
        <w:t>&lt;</w:t>
      </w:r>
      <w:r w:rsidR="0057319C" w:rsidRPr="00CC1765">
        <w:rPr>
          <w:rFonts w:asciiTheme="minorHAnsi" w:hAnsiTheme="minorHAnsi" w:cstheme="minorHAnsi"/>
          <w:b/>
          <w:bCs/>
          <w:sz w:val="22"/>
          <w:szCs w:val="22"/>
        </w:rPr>
        <w:t>Rövidített név&gt;</w:t>
      </w:r>
      <w:r w:rsidRPr="00CC1765">
        <w:rPr>
          <w:rFonts w:asciiTheme="minorHAnsi" w:hAnsiTheme="minorHAnsi" w:cstheme="minorHAnsi"/>
          <w:sz w:val="22"/>
          <w:szCs w:val="22"/>
        </w:rPr>
        <w:t xml:space="preserve">, </w:t>
      </w:r>
      <w:r w:rsidR="0057319C" w:rsidRPr="00CC1765">
        <w:rPr>
          <w:rFonts w:asciiTheme="minorHAnsi" w:hAnsiTheme="minorHAnsi" w:cstheme="minorHAnsi"/>
          <w:sz w:val="22"/>
          <w:szCs w:val="22"/>
        </w:rPr>
        <w:t xml:space="preserve">vagy </w:t>
      </w:r>
      <w:r w:rsidRPr="00CC1765">
        <w:rPr>
          <w:rFonts w:asciiTheme="minorHAnsi" w:hAnsiTheme="minorHAnsi" w:cstheme="minorHAnsi"/>
          <w:sz w:val="22"/>
          <w:szCs w:val="22"/>
        </w:rPr>
        <w:t xml:space="preserve">az </w:t>
      </w:r>
      <w:r w:rsidRPr="00CC1765">
        <w:rPr>
          <w:rFonts w:asciiTheme="minorHAnsi" w:hAnsiTheme="minorHAnsi" w:cstheme="minorHAnsi"/>
          <w:i/>
          <w:iCs/>
          <w:sz w:val="22"/>
          <w:szCs w:val="22"/>
        </w:rPr>
        <w:t xml:space="preserve">utalványkibocsátó </w:t>
      </w:r>
      <w:r w:rsidR="0057319C" w:rsidRPr="00CC1765">
        <w:rPr>
          <w:rFonts w:asciiTheme="minorHAnsi" w:hAnsiTheme="minorHAnsi" w:cstheme="minorHAnsi"/>
          <w:b/>
          <w:bCs/>
          <w:sz w:val="22"/>
          <w:szCs w:val="22"/>
        </w:rPr>
        <w:t xml:space="preserve">&lt;Rövidített név&gt; </w:t>
      </w:r>
      <w:r w:rsidRPr="00CC1765">
        <w:rPr>
          <w:rFonts w:asciiTheme="minorHAnsi" w:hAnsiTheme="minorHAnsi" w:cstheme="minorHAnsi"/>
          <w:sz w:val="22"/>
          <w:szCs w:val="22"/>
        </w:rPr>
        <w:t xml:space="preserve">esetében a fentiektől eltérő rendelkezéseket kell alkalmazni és </w:t>
      </w:r>
      <w:r w:rsidR="0057319C" w:rsidRPr="00CC1765">
        <w:rPr>
          <w:rFonts w:asciiTheme="minorHAnsi" w:hAnsiTheme="minorHAnsi" w:cstheme="minorHAnsi"/>
          <w:sz w:val="22"/>
          <w:szCs w:val="22"/>
        </w:rPr>
        <w:t xml:space="preserve">a </w:t>
      </w:r>
      <w:r w:rsidR="002F29CA">
        <w:rPr>
          <w:rFonts w:asciiTheme="minorHAnsi" w:hAnsiTheme="minorHAnsi" w:cstheme="minorHAnsi"/>
          <w:sz w:val="22"/>
          <w:szCs w:val="22"/>
        </w:rPr>
        <w:t>belső szabályzat</w:t>
      </w:r>
      <w:r w:rsidR="0057319C" w:rsidRPr="00CC1765">
        <w:rPr>
          <w:rFonts w:asciiTheme="minorHAnsi" w:hAnsiTheme="minorHAnsi" w:cstheme="minorHAnsi"/>
          <w:sz w:val="22"/>
          <w:szCs w:val="22"/>
        </w:rPr>
        <w:t>b</w:t>
      </w:r>
      <w:r w:rsidR="006E0E49">
        <w:rPr>
          <w:rFonts w:asciiTheme="minorHAnsi" w:hAnsiTheme="minorHAnsi" w:cstheme="minorHAnsi"/>
          <w:sz w:val="22"/>
          <w:szCs w:val="22"/>
        </w:rPr>
        <w:t>a</w:t>
      </w:r>
      <w:r w:rsidR="0057319C" w:rsidRPr="00CC1765">
        <w:rPr>
          <w:rFonts w:asciiTheme="minorHAnsi" w:hAnsiTheme="minorHAnsi" w:cstheme="minorHAnsi"/>
          <w:sz w:val="22"/>
          <w:szCs w:val="22"/>
        </w:rPr>
        <w:t xml:space="preserve">n </w:t>
      </w:r>
      <w:r w:rsidRPr="00CC1765">
        <w:rPr>
          <w:rFonts w:asciiTheme="minorHAnsi" w:hAnsiTheme="minorHAnsi" w:cstheme="minorHAnsi"/>
          <w:sz w:val="22"/>
          <w:szCs w:val="22"/>
        </w:rPr>
        <w:t xml:space="preserve">speciális eljárást </w:t>
      </w:r>
      <w:r w:rsidR="0057319C" w:rsidRPr="00CC1765">
        <w:rPr>
          <w:rFonts w:asciiTheme="minorHAnsi" w:hAnsiTheme="minorHAnsi" w:cstheme="minorHAnsi"/>
          <w:sz w:val="22"/>
          <w:szCs w:val="22"/>
        </w:rPr>
        <w:t xml:space="preserve">kell </w:t>
      </w:r>
      <w:r w:rsidRPr="00CC1765">
        <w:rPr>
          <w:rFonts w:asciiTheme="minorHAnsi" w:hAnsiTheme="minorHAnsi" w:cstheme="minorHAnsi"/>
          <w:sz w:val="22"/>
          <w:szCs w:val="22"/>
        </w:rPr>
        <w:t xml:space="preserve">meghatározni a Posta Elszámoló Központot működtető intézmény esetében a Pmt. 15. § (4) bekezdés, valamint az utalványkibocsátó Szolgáltató esetében a Pmt. 15. § (5)-(7) bekezdés alapján. </w:t>
      </w:r>
      <w:r w:rsidR="0057319C" w:rsidRPr="00CC1765">
        <w:rPr>
          <w:rFonts w:asciiTheme="minorHAnsi" w:hAnsiTheme="minorHAnsi" w:cstheme="minorHAnsi"/>
          <w:b/>
          <w:color w:val="000000" w:themeColor="text1"/>
          <w:sz w:val="22"/>
          <w:szCs w:val="22"/>
        </w:rPr>
        <w:t>&lt;</w:t>
      </w:r>
      <w:r w:rsidRPr="00CC1765">
        <w:rPr>
          <w:rFonts w:asciiTheme="minorHAnsi" w:hAnsiTheme="minorHAnsi" w:cstheme="minorHAnsi"/>
          <w:b/>
          <w:color w:val="000000" w:themeColor="text1"/>
          <w:sz w:val="22"/>
          <w:szCs w:val="22"/>
        </w:rPr>
        <w:t xml:space="preserve">amennyiben a Szolgáltató nem </w:t>
      </w:r>
      <w:r w:rsidRPr="00CC1765">
        <w:rPr>
          <w:rFonts w:asciiTheme="minorHAnsi" w:hAnsiTheme="minorHAnsi" w:cstheme="minorHAnsi"/>
          <w:b/>
          <w:bCs/>
          <w:sz w:val="22"/>
          <w:szCs w:val="22"/>
        </w:rPr>
        <w:t>Posta Elszámoló Központot m</w:t>
      </w:r>
      <w:r w:rsidRPr="00CC1765">
        <w:rPr>
          <w:rFonts w:asciiTheme="minorHAnsi" w:hAnsiTheme="minorHAnsi" w:cstheme="minorHAnsi" w:hint="eastAsia"/>
          <w:b/>
          <w:bCs/>
          <w:sz w:val="22"/>
          <w:szCs w:val="22"/>
        </w:rPr>
        <w:t>ű</w:t>
      </w:r>
      <w:r w:rsidRPr="00CC1765">
        <w:rPr>
          <w:rFonts w:asciiTheme="minorHAnsi" w:hAnsiTheme="minorHAnsi" w:cstheme="minorHAnsi"/>
          <w:b/>
          <w:bCs/>
          <w:sz w:val="22"/>
          <w:szCs w:val="22"/>
        </w:rPr>
        <w:t>ködtet</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 xml:space="preserve"> intézmény</w:t>
      </w:r>
      <w:r w:rsidRPr="00CC1765">
        <w:rPr>
          <w:rFonts w:asciiTheme="minorHAnsi" w:hAnsiTheme="minorHAnsi" w:cstheme="minorHAnsi"/>
          <w:b/>
          <w:bCs/>
          <w:color w:val="000000" w:themeColor="text1"/>
          <w:sz w:val="22"/>
          <w:szCs w:val="22"/>
        </w:rPr>
        <w:t>, vagy nem</w:t>
      </w:r>
      <w:r w:rsidRPr="00CC1765">
        <w:rPr>
          <w:rFonts w:asciiTheme="minorHAnsi" w:hAnsiTheme="minorHAnsi" w:cstheme="minorHAnsi"/>
          <w:sz w:val="22"/>
          <w:szCs w:val="22"/>
        </w:rPr>
        <w:t xml:space="preserve"> </w:t>
      </w:r>
      <w:r w:rsidRPr="00CC1765">
        <w:rPr>
          <w:rFonts w:asciiTheme="minorHAnsi" w:hAnsiTheme="minorHAnsi" w:cstheme="minorHAnsi"/>
          <w:b/>
          <w:bCs/>
          <w:sz w:val="22"/>
          <w:szCs w:val="22"/>
        </w:rPr>
        <w:t>utalványkibocsátó Szolgáltató</w:t>
      </w:r>
      <w:r w:rsidRPr="00CC1765">
        <w:rPr>
          <w:rFonts w:asciiTheme="minorHAnsi" w:hAnsiTheme="minorHAnsi" w:cstheme="minorHAnsi"/>
          <w:b/>
          <w:bCs/>
          <w:color w:val="000000" w:themeColor="text1"/>
          <w:sz w:val="22"/>
          <w:szCs w:val="22"/>
        </w:rPr>
        <w:t>, úgy ez a pont törlendő</w:t>
      </w:r>
      <w:r w:rsidR="0057319C" w:rsidRPr="00CC1765">
        <w:rPr>
          <w:rFonts w:asciiTheme="minorHAnsi" w:hAnsiTheme="minorHAnsi" w:cstheme="minorHAnsi"/>
          <w:b/>
          <w:bCs/>
          <w:color w:val="000000" w:themeColor="text1"/>
          <w:sz w:val="22"/>
          <w:szCs w:val="22"/>
        </w:rPr>
        <w:t>&gt;</w:t>
      </w:r>
    </w:p>
    <w:p w14:paraId="640A1EA4" w14:textId="77777777" w:rsidR="00FD4A24" w:rsidRPr="00CC1765" w:rsidRDefault="00FD4A24" w:rsidP="006910AC">
      <w:pPr>
        <w:autoSpaceDE w:val="0"/>
        <w:autoSpaceDN w:val="0"/>
        <w:adjustRightInd w:val="0"/>
        <w:rPr>
          <w:rFonts w:asciiTheme="minorHAnsi" w:hAnsiTheme="minorHAnsi" w:cstheme="minorHAnsi"/>
          <w:color w:val="000000" w:themeColor="text1"/>
          <w:sz w:val="22"/>
          <w:szCs w:val="22"/>
        </w:rPr>
      </w:pPr>
    </w:p>
    <w:p w14:paraId="18EF6B45" w14:textId="2DA34A13" w:rsidR="00795641" w:rsidRPr="00CC1765" w:rsidRDefault="00795641" w:rsidP="006910AC">
      <w:pPr>
        <w:pStyle w:val="Cmsor2"/>
        <w:ind w:left="0"/>
        <w:rPr>
          <w:rFonts w:asciiTheme="minorHAnsi" w:hAnsiTheme="minorHAnsi" w:cstheme="minorHAnsi"/>
          <w:bCs/>
          <w:color w:val="000000" w:themeColor="text1"/>
          <w:sz w:val="22"/>
          <w:szCs w:val="22"/>
          <w:u w:val="single"/>
        </w:rPr>
      </w:pPr>
      <w:bookmarkStart w:id="218" w:name="_Toc223374471"/>
      <w:r w:rsidRPr="00CC1765">
        <w:rPr>
          <w:rFonts w:asciiTheme="minorHAnsi" w:hAnsiTheme="minorHAnsi" w:cstheme="minorHAnsi"/>
          <w:bCs/>
          <w:color w:val="000000" w:themeColor="text1"/>
          <w:sz w:val="22"/>
          <w:szCs w:val="22"/>
          <w:u w:val="single"/>
        </w:rPr>
        <w:t>V.5.</w:t>
      </w:r>
      <w:r w:rsidR="00FD4A24" w:rsidRPr="00CC1765">
        <w:rPr>
          <w:rFonts w:asciiTheme="minorHAnsi" w:hAnsiTheme="minorHAnsi" w:cstheme="minorHAnsi"/>
          <w:bCs/>
          <w:color w:val="000000" w:themeColor="text1"/>
          <w:sz w:val="22"/>
          <w:szCs w:val="22"/>
          <w:u w:val="single"/>
        </w:rPr>
        <w:t>3</w:t>
      </w:r>
      <w:r w:rsidRPr="00CC1765">
        <w:rPr>
          <w:rFonts w:asciiTheme="minorHAnsi" w:hAnsiTheme="minorHAnsi" w:cstheme="minorHAnsi"/>
          <w:bCs/>
          <w:color w:val="000000" w:themeColor="text1"/>
          <w:sz w:val="22"/>
          <w:szCs w:val="22"/>
          <w:u w:val="single"/>
        </w:rPr>
        <w:t>. Az egyszerűsített ügyfél-átvilágítási intézkedések időbelisége</w:t>
      </w:r>
      <w:bookmarkEnd w:id="218"/>
    </w:p>
    <w:p w14:paraId="429B22C8" w14:textId="77777777" w:rsidR="00795641" w:rsidRPr="00CC1765" w:rsidRDefault="00795641" w:rsidP="006910AC">
      <w:pPr>
        <w:autoSpaceDE w:val="0"/>
        <w:autoSpaceDN w:val="0"/>
        <w:adjustRightInd w:val="0"/>
        <w:rPr>
          <w:rFonts w:asciiTheme="minorHAnsi" w:hAnsiTheme="minorHAnsi" w:cstheme="minorHAnsi"/>
          <w:color w:val="000000" w:themeColor="text1"/>
          <w:sz w:val="22"/>
          <w:szCs w:val="22"/>
        </w:rPr>
      </w:pPr>
    </w:p>
    <w:p w14:paraId="5B8B3CDC" w14:textId="5E115DB3" w:rsidR="0082566E" w:rsidRPr="00CC1765" w:rsidRDefault="00F040A9"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Szolgáltató az üzleti kapcsol</w:t>
      </w:r>
      <w:r w:rsidR="00751F16" w:rsidRPr="00CC1765">
        <w:rPr>
          <w:rFonts w:asciiTheme="minorHAnsi" w:hAnsiTheme="minorHAnsi" w:cstheme="minorHAnsi"/>
          <w:color w:val="000000" w:themeColor="text1"/>
          <w:sz w:val="22"/>
          <w:szCs w:val="22"/>
        </w:rPr>
        <w:t>at</w:t>
      </w:r>
      <w:r w:rsidRPr="00CC1765">
        <w:rPr>
          <w:rFonts w:asciiTheme="minorHAnsi" w:hAnsiTheme="minorHAnsi" w:cstheme="minorHAnsi"/>
          <w:color w:val="000000" w:themeColor="text1"/>
          <w:sz w:val="22"/>
          <w:szCs w:val="22"/>
        </w:rPr>
        <w:t xml:space="preserve"> létesítése előtt köteles elvégezni </w:t>
      </w:r>
      <w:r w:rsidR="00414E16" w:rsidRPr="00CC1765">
        <w:rPr>
          <w:rFonts w:asciiTheme="minorHAnsi" w:hAnsiTheme="minorHAnsi" w:cstheme="minorHAnsi"/>
          <w:color w:val="000000" w:themeColor="text1"/>
          <w:sz w:val="22"/>
          <w:szCs w:val="22"/>
        </w:rPr>
        <w:t>e Segédlet</w:t>
      </w:r>
      <w:r w:rsidR="00E03334" w:rsidRPr="00CC1765">
        <w:rPr>
          <w:rFonts w:asciiTheme="minorHAnsi" w:hAnsiTheme="minorHAnsi" w:cstheme="minorHAnsi"/>
          <w:color w:val="000000" w:themeColor="text1"/>
          <w:sz w:val="22"/>
          <w:szCs w:val="22"/>
        </w:rPr>
        <w:t xml:space="preserve"> V.5.2. pont</w:t>
      </w:r>
      <w:r w:rsidR="00414E16" w:rsidRPr="00CC1765">
        <w:rPr>
          <w:rFonts w:asciiTheme="minorHAnsi" w:hAnsiTheme="minorHAnsi" w:cstheme="minorHAnsi"/>
          <w:color w:val="000000" w:themeColor="text1"/>
          <w:sz w:val="22"/>
          <w:szCs w:val="22"/>
        </w:rPr>
        <w:t>jának</w:t>
      </w:r>
      <w:r w:rsidRPr="00CC1765">
        <w:rPr>
          <w:rFonts w:asciiTheme="minorHAnsi" w:hAnsiTheme="minorHAnsi" w:cstheme="minorHAnsi"/>
          <w:color w:val="000000" w:themeColor="text1"/>
          <w:sz w:val="22"/>
          <w:szCs w:val="22"/>
        </w:rPr>
        <w:t xml:space="preserve"> 1. és a 3</w:t>
      </w:r>
      <w:r w:rsidR="00BC5BB8" w:rsidRPr="00CC1765">
        <w:rPr>
          <w:rFonts w:asciiTheme="minorHAnsi" w:hAnsiTheme="minorHAnsi" w:cstheme="minorHAnsi"/>
          <w:color w:val="000000" w:themeColor="text1"/>
          <w:sz w:val="22"/>
          <w:szCs w:val="22"/>
        </w:rPr>
        <w:t>.</w:t>
      </w:r>
      <w:r w:rsidRPr="00CC1765">
        <w:rPr>
          <w:rFonts w:asciiTheme="minorHAnsi" w:hAnsiTheme="minorHAnsi" w:cstheme="minorHAnsi"/>
          <w:color w:val="000000" w:themeColor="text1"/>
          <w:sz w:val="22"/>
          <w:szCs w:val="22"/>
        </w:rPr>
        <w:t>-</w:t>
      </w:r>
      <w:r w:rsidR="00D03C7E" w:rsidRPr="00CC1765">
        <w:rPr>
          <w:rFonts w:asciiTheme="minorHAnsi" w:hAnsiTheme="minorHAnsi" w:cstheme="minorHAnsi"/>
          <w:color w:val="000000" w:themeColor="text1"/>
          <w:sz w:val="22"/>
          <w:szCs w:val="22"/>
        </w:rPr>
        <w:t>4</w:t>
      </w:r>
      <w:r w:rsidRPr="00CC1765">
        <w:rPr>
          <w:rFonts w:asciiTheme="minorHAnsi" w:hAnsiTheme="minorHAnsi" w:cstheme="minorHAnsi"/>
          <w:color w:val="000000" w:themeColor="text1"/>
          <w:sz w:val="22"/>
          <w:szCs w:val="22"/>
        </w:rPr>
        <w:t>. pont</w:t>
      </w:r>
      <w:r w:rsidR="00E03334" w:rsidRPr="00CC1765">
        <w:rPr>
          <w:rFonts w:asciiTheme="minorHAnsi" w:hAnsiTheme="minorHAnsi" w:cstheme="minorHAnsi"/>
          <w:color w:val="000000" w:themeColor="text1"/>
          <w:sz w:val="22"/>
          <w:szCs w:val="22"/>
        </w:rPr>
        <w:t>jai</w:t>
      </w:r>
      <w:r w:rsidRPr="00CC1765">
        <w:rPr>
          <w:rFonts w:asciiTheme="minorHAnsi" w:hAnsiTheme="minorHAnsi" w:cstheme="minorHAnsi"/>
          <w:color w:val="000000" w:themeColor="text1"/>
          <w:sz w:val="22"/>
          <w:szCs w:val="22"/>
        </w:rPr>
        <w:t xml:space="preserve">ban meghatározott ügyfél-átvilágítási intézkedéseket. </w:t>
      </w:r>
      <w:r w:rsidR="00443394" w:rsidRPr="00CC1765">
        <w:rPr>
          <w:rFonts w:asciiTheme="minorHAnsi" w:hAnsiTheme="minorHAnsi" w:cstheme="minorHAnsi"/>
          <w:color w:val="000000" w:themeColor="text1"/>
          <w:sz w:val="22"/>
          <w:szCs w:val="22"/>
        </w:rPr>
        <w:t>Ettől eltérően, a</w:t>
      </w:r>
      <w:r w:rsidR="00D36CD9" w:rsidRPr="00CC1765">
        <w:rPr>
          <w:rFonts w:asciiTheme="minorHAnsi" w:hAnsiTheme="minorHAnsi" w:cstheme="minorHAnsi"/>
          <w:color w:val="000000" w:themeColor="text1"/>
          <w:sz w:val="22"/>
          <w:szCs w:val="22"/>
        </w:rPr>
        <w:t xml:space="preserve"> Pmt. 15. § (1b) bekezdése alapján </w:t>
      </w:r>
      <w:r w:rsidR="00450709" w:rsidRPr="00CC1765">
        <w:rPr>
          <w:rFonts w:asciiTheme="minorHAnsi" w:hAnsiTheme="minorHAnsi" w:cstheme="minorHAnsi"/>
          <w:color w:val="000000" w:themeColor="text1"/>
          <w:sz w:val="22"/>
          <w:szCs w:val="22"/>
        </w:rPr>
        <w:t xml:space="preserve">– kockázatérzékenységi megközelítés alapján – </w:t>
      </w:r>
      <w:r w:rsidR="00D36CD9" w:rsidRPr="00CC1765">
        <w:rPr>
          <w:rFonts w:asciiTheme="minorHAnsi" w:hAnsiTheme="minorHAnsi" w:cstheme="minorHAnsi"/>
          <w:color w:val="000000" w:themeColor="text1"/>
          <w:sz w:val="22"/>
          <w:szCs w:val="22"/>
        </w:rPr>
        <w:t xml:space="preserve">a Szolgáltató az üzleti kapcsolat során is elvégezheti </w:t>
      </w:r>
      <w:r w:rsidR="006479B4" w:rsidRPr="00CC1765">
        <w:rPr>
          <w:rFonts w:asciiTheme="minorHAnsi" w:hAnsiTheme="minorHAnsi" w:cstheme="minorHAnsi"/>
          <w:color w:val="000000" w:themeColor="text1"/>
          <w:sz w:val="22"/>
          <w:szCs w:val="22"/>
        </w:rPr>
        <w:t>az alábbi intézkedéseket, ha a pénzmosás vagy a terrorizmus finanszírozásának valószín</w:t>
      </w:r>
      <w:r w:rsidR="006479B4" w:rsidRPr="00CC1765">
        <w:rPr>
          <w:rFonts w:asciiTheme="minorHAnsi" w:hAnsiTheme="minorHAnsi" w:cstheme="minorHAnsi" w:hint="eastAsia"/>
          <w:color w:val="000000" w:themeColor="text1"/>
          <w:sz w:val="22"/>
          <w:szCs w:val="22"/>
        </w:rPr>
        <w:t>ű</w:t>
      </w:r>
      <w:r w:rsidR="006479B4" w:rsidRPr="00CC1765">
        <w:rPr>
          <w:rFonts w:asciiTheme="minorHAnsi" w:hAnsiTheme="minorHAnsi" w:cstheme="minorHAnsi"/>
          <w:color w:val="000000" w:themeColor="text1"/>
          <w:sz w:val="22"/>
          <w:szCs w:val="22"/>
        </w:rPr>
        <w:t>sége csekély, és pénzmosásra vagy terrorizmus finanszírozására utaló adat, tény vagy körülmény nem merül fel:</w:t>
      </w:r>
    </w:p>
    <w:p w14:paraId="3BECB669" w14:textId="6CEBF180" w:rsidR="00D36CD9" w:rsidRPr="00CC1765" w:rsidRDefault="00B54850" w:rsidP="002E7214">
      <w:pPr>
        <w:pStyle w:val="Listaszerbekezds"/>
        <w:numPr>
          <w:ilvl w:val="0"/>
          <w:numId w:val="145"/>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e</w:t>
      </w:r>
      <w:r w:rsidR="003240C0" w:rsidRPr="00CC1765">
        <w:rPr>
          <w:rFonts w:asciiTheme="minorHAnsi" w:hAnsiTheme="minorHAnsi" w:cstheme="minorHAnsi"/>
          <w:color w:val="000000" w:themeColor="text1"/>
        </w:rPr>
        <w:t xml:space="preserve"> Segédlet</w:t>
      </w:r>
      <w:r w:rsidR="00D62C38" w:rsidRPr="00CC1765">
        <w:rPr>
          <w:rFonts w:asciiTheme="minorHAnsi" w:hAnsiTheme="minorHAnsi" w:cstheme="minorHAnsi"/>
          <w:color w:val="000000" w:themeColor="text1"/>
        </w:rPr>
        <w:t xml:space="preserve"> V.2.3. pontjában</w:t>
      </w:r>
      <w:r w:rsidR="00F71CFC" w:rsidRPr="00CC1765">
        <w:rPr>
          <w:rFonts w:asciiTheme="minorHAnsi" w:hAnsiTheme="minorHAnsi" w:cstheme="minorHAnsi"/>
          <w:color w:val="000000" w:themeColor="text1"/>
        </w:rPr>
        <w:t xml:space="preserve"> meghatározott</w:t>
      </w:r>
      <w:r w:rsidR="00D62C38" w:rsidRPr="00CC1765">
        <w:rPr>
          <w:rFonts w:asciiTheme="minorHAnsi" w:hAnsiTheme="minorHAnsi" w:cstheme="minorHAnsi"/>
          <w:color w:val="000000" w:themeColor="text1"/>
        </w:rPr>
        <w:t xml:space="preserve"> </w:t>
      </w:r>
      <w:r w:rsidR="0082566E" w:rsidRPr="00CC1765">
        <w:rPr>
          <w:rFonts w:asciiTheme="minorHAnsi" w:hAnsiTheme="minorHAnsi" w:cstheme="minorHAnsi"/>
          <w:color w:val="000000" w:themeColor="text1"/>
        </w:rPr>
        <w:t>okiratok másolatá</w:t>
      </w:r>
      <w:r w:rsidR="00F71CFC" w:rsidRPr="00CC1765">
        <w:rPr>
          <w:rFonts w:asciiTheme="minorHAnsi" w:hAnsiTheme="minorHAnsi" w:cstheme="minorHAnsi"/>
          <w:color w:val="000000" w:themeColor="text1"/>
        </w:rPr>
        <w:t>nak beszerzését</w:t>
      </w:r>
      <w:r w:rsidR="0082566E" w:rsidRPr="00CC1765">
        <w:rPr>
          <w:rFonts w:asciiTheme="minorHAnsi" w:hAnsiTheme="minorHAnsi" w:cstheme="minorHAnsi"/>
          <w:color w:val="000000" w:themeColor="text1"/>
        </w:rPr>
        <w:t xml:space="preserve"> vagy közhiteles nyilvántartásból történő adatlekérés</w:t>
      </w:r>
      <w:r w:rsidR="00215ECE" w:rsidRPr="00CC1765">
        <w:rPr>
          <w:rFonts w:asciiTheme="minorHAnsi" w:hAnsiTheme="minorHAnsi" w:cstheme="minorHAnsi"/>
          <w:color w:val="000000" w:themeColor="text1"/>
        </w:rPr>
        <w:t xml:space="preserve"> végzését </w:t>
      </w:r>
      <w:r w:rsidR="0082566E" w:rsidRPr="00CC1765">
        <w:rPr>
          <w:rFonts w:asciiTheme="minorHAnsi" w:hAnsiTheme="minorHAnsi" w:cstheme="minorHAnsi"/>
          <w:color w:val="000000" w:themeColor="text1"/>
        </w:rPr>
        <w:t>és annak eredményének rögzítését és nyilvántartását;</w:t>
      </w:r>
    </w:p>
    <w:p w14:paraId="027C9A2C" w14:textId="0824FB98" w:rsidR="0082566E" w:rsidRPr="00CC1765" w:rsidRDefault="00443394" w:rsidP="002E7214">
      <w:pPr>
        <w:pStyle w:val="Listaszerbekezds"/>
        <w:numPr>
          <w:ilvl w:val="0"/>
          <w:numId w:val="145"/>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w:t>
      </w:r>
      <w:r w:rsidR="00232760" w:rsidRPr="00CC1765">
        <w:rPr>
          <w:rFonts w:asciiTheme="minorHAnsi" w:hAnsiTheme="minorHAnsi" w:cstheme="minorHAnsi"/>
          <w:color w:val="000000" w:themeColor="text1"/>
        </w:rPr>
        <w:t xml:space="preserve">természetes személy ügyfél tényleges tulajdonos esetében kétség esetén, illetve a jogi személy ügyfél </w:t>
      </w:r>
      <w:r w:rsidR="00753CB9" w:rsidRPr="00CC1765">
        <w:rPr>
          <w:rFonts w:asciiTheme="minorHAnsi" w:hAnsiTheme="minorHAnsi" w:cstheme="minorHAnsi"/>
          <w:color w:val="000000" w:themeColor="text1"/>
        </w:rPr>
        <w:t xml:space="preserve">tényleges tulajdonos </w:t>
      </w:r>
      <w:r w:rsidR="00232760" w:rsidRPr="00CC1765">
        <w:rPr>
          <w:rFonts w:asciiTheme="minorHAnsi" w:hAnsiTheme="minorHAnsi" w:cstheme="minorHAnsi"/>
          <w:color w:val="000000" w:themeColor="text1"/>
        </w:rPr>
        <w:t xml:space="preserve">esetében a </w:t>
      </w:r>
      <w:r w:rsidR="00753CB9" w:rsidRPr="00CC1765">
        <w:rPr>
          <w:rFonts w:asciiTheme="minorHAnsi" w:hAnsiTheme="minorHAnsi" w:cstheme="minorHAnsi"/>
          <w:color w:val="000000" w:themeColor="text1"/>
        </w:rPr>
        <w:t>személyazonosságának igazoló ellen</w:t>
      </w:r>
      <w:r w:rsidR="00753CB9" w:rsidRPr="00CC1765">
        <w:rPr>
          <w:rFonts w:asciiTheme="minorHAnsi" w:hAnsiTheme="minorHAnsi" w:cstheme="minorHAnsi" w:hint="eastAsia"/>
          <w:color w:val="000000" w:themeColor="text1"/>
        </w:rPr>
        <w:t>ő</w:t>
      </w:r>
      <w:r w:rsidR="00753CB9" w:rsidRPr="00CC1765">
        <w:rPr>
          <w:rFonts w:asciiTheme="minorHAnsi" w:hAnsiTheme="minorHAnsi" w:cstheme="minorHAnsi"/>
          <w:color w:val="000000" w:themeColor="text1"/>
        </w:rPr>
        <w:t xml:space="preserve">rzése érdekében minden további, a felügyeletet ellátó szerv által meghatározott intézkedést, </w:t>
      </w:r>
      <w:r w:rsidR="00D62C38" w:rsidRPr="00CC1765">
        <w:rPr>
          <w:rFonts w:asciiTheme="minorHAnsi" w:hAnsiTheme="minorHAnsi" w:cstheme="minorHAnsi"/>
          <w:color w:val="000000" w:themeColor="text1"/>
        </w:rPr>
        <w:t>mindaddig amíg meg nem bizonyosodik a tényleges tulajdonos személyéről</w:t>
      </w:r>
      <w:r w:rsidR="0082566E" w:rsidRPr="00CC1765">
        <w:rPr>
          <w:rFonts w:asciiTheme="minorHAnsi" w:hAnsiTheme="minorHAnsi" w:cstheme="minorHAnsi"/>
          <w:color w:val="000000" w:themeColor="text1"/>
        </w:rPr>
        <w:t>,</w:t>
      </w:r>
      <w:r w:rsidR="00D62C38" w:rsidRPr="00CC1765">
        <w:rPr>
          <w:rFonts w:asciiTheme="minorHAnsi" w:hAnsiTheme="minorHAnsi" w:cstheme="minorHAnsi"/>
          <w:color w:val="000000" w:themeColor="text1"/>
        </w:rPr>
        <w:t xml:space="preserve"> </w:t>
      </w:r>
      <w:r w:rsidR="007000D0" w:rsidRPr="00CC1765">
        <w:rPr>
          <w:rFonts w:asciiTheme="minorHAnsi" w:hAnsiTheme="minorHAnsi" w:cstheme="minorHAnsi"/>
          <w:color w:val="000000" w:themeColor="text1"/>
        </w:rPr>
        <w:t xml:space="preserve">jogi személy vagy jogi személyiséggel nem rendelkező szervezet ügyfél esetén </w:t>
      </w:r>
      <w:r w:rsidR="00450709" w:rsidRPr="00CC1765">
        <w:rPr>
          <w:rFonts w:asciiTheme="minorHAnsi" w:hAnsiTheme="minorHAnsi" w:cstheme="minorHAnsi"/>
          <w:color w:val="000000" w:themeColor="text1"/>
        </w:rPr>
        <w:t>ideértve az ügyfél tulajdonosi és irányítási rendszerének megértését is</w:t>
      </w:r>
      <w:r w:rsidR="0082566E" w:rsidRPr="00CC1765">
        <w:rPr>
          <w:rFonts w:asciiTheme="minorHAnsi" w:hAnsiTheme="minorHAnsi" w:cstheme="minorHAnsi"/>
          <w:color w:val="000000" w:themeColor="text1"/>
        </w:rPr>
        <w:t>;</w:t>
      </w:r>
    </w:p>
    <w:p w14:paraId="38CD4998" w14:textId="638033CF" w:rsidR="0082566E" w:rsidRPr="00CC1765" w:rsidRDefault="0082566E" w:rsidP="002E7214">
      <w:pPr>
        <w:pStyle w:val="Listaszerbekezds"/>
        <w:numPr>
          <w:ilvl w:val="0"/>
          <w:numId w:val="145"/>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a tényleges tulajdonos személyazonosságára vonatkozó adat ellen</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rzését a részére bemutatott okirat, nyilvánosan hozzáférhet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nyilvántartás vagy más olyan nyilvántartás alapján, amelynek kezel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jét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l törvény alapján adatigénylésre jogosult;</w:t>
      </w:r>
    </w:p>
    <w:p w14:paraId="485086B5" w14:textId="33B6B21A" w:rsidR="00450709" w:rsidRPr="00CC1765" w:rsidRDefault="003F56A3" w:rsidP="002E7214">
      <w:pPr>
        <w:pStyle w:val="Listaszerbekezds"/>
        <w:numPr>
          <w:ilvl w:val="0"/>
          <w:numId w:val="145"/>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w:t>
      </w:r>
      <w:r w:rsidR="00450709" w:rsidRPr="00CC1765">
        <w:rPr>
          <w:rFonts w:asciiTheme="minorHAnsi" w:hAnsiTheme="minorHAnsi" w:cstheme="minorHAnsi"/>
          <w:color w:val="000000" w:themeColor="text1"/>
        </w:rPr>
        <w:t>természetes személy ügyfél esetében a</w:t>
      </w:r>
      <w:r w:rsidR="00142AFC" w:rsidRPr="00CC1765">
        <w:rPr>
          <w:rFonts w:asciiTheme="minorHAnsi" w:hAnsiTheme="minorHAnsi" w:cstheme="minorHAnsi"/>
          <w:color w:val="000000" w:themeColor="text1"/>
        </w:rPr>
        <w:t xml:space="preserve"> </w:t>
      </w:r>
      <w:r w:rsidR="00450709" w:rsidRPr="00CC1765">
        <w:rPr>
          <w:rFonts w:asciiTheme="minorHAnsi" w:hAnsiTheme="minorHAnsi" w:cstheme="minorHAnsi"/>
          <w:color w:val="000000" w:themeColor="text1"/>
        </w:rPr>
        <w:t>kiemelt közszerepl</w:t>
      </w:r>
      <w:r w:rsidR="00450709" w:rsidRPr="00CC1765">
        <w:rPr>
          <w:rFonts w:asciiTheme="minorHAnsi" w:hAnsiTheme="minorHAnsi" w:cstheme="minorHAnsi" w:hint="eastAsia"/>
          <w:color w:val="000000" w:themeColor="text1"/>
        </w:rPr>
        <w:t>ő</w:t>
      </w:r>
      <w:r w:rsidR="00450709" w:rsidRPr="00CC1765">
        <w:rPr>
          <w:rFonts w:asciiTheme="minorHAnsi" w:hAnsiTheme="minorHAnsi" w:cstheme="minorHAnsi"/>
          <w:color w:val="000000" w:themeColor="text1"/>
        </w:rPr>
        <w:t>i nyilatkozat jogszabály alapján e célra rendelkezésére álló vagy nyilvánosan hozzáférhet</w:t>
      </w:r>
      <w:r w:rsidR="00450709" w:rsidRPr="00CC1765">
        <w:rPr>
          <w:rFonts w:asciiTheme="minorHAnsi" w:hAnsiTheme="minorHAnsi" w:cstheme="minorHAnsi" w:hint="eastAsia"/>
          <w:color w:val="000000" w:themeColor="text1"/>
        </w:rPr>
        <w:t>ő</w:t>
      </w:r>
      <w:r w:rsidR="00450709" w:rsidRPr="00CC1765">
        <w:rPr>
          <w:rFonts w:asciiTheme="minorHAnsi" w:hAnsiTheme="minorHAnsi" w:cstheme="minorHAnsi"/>
          <w:color w:val="000000" w:themeColor="text1"/>
        </w:rPr>
        <w:t xml:space="preserve"> nyilvántartásban történ</w:t>
      </w:r>
      <w:r w:rsidR="00450709" w:rsidRPr="00CC1765">
        <w:rPr>
          <w:rFonts w:asciiTheme="minorHAnsi" w:hAnsiTheme="minorHAnsi" w:cstheme="minorHAnsi" w:hint="eastAsia"/>
          <w:color w:val="000000" w:themeColor="text1"/>
        </w:rPr>
        <w:t>ő</w:t>
      </w:r>
      <w:r w:rsidR="00450709" w:rsidRPr="00CC1765">
        <w:rPr>
          <w:rFonts w:asciiTheme="minorHAnsi" w:hAnsiTheme="minorHAnsi" w:cstheme="minorHAnsi"/>
          <w:color w:val="000000" w:themeColor="text1"/>
        </w:rPr>
        <w:t xml:space="preserve"> ellen</w:t>
      </w:r>
      <w:r w:rsidR="00450709" w:rsidRPr="00CC1765">
        <w:rPr>
          <w:rFonts w:asciiTheme="minorHAnsi" w:hAnsiTheme="minorHAnsi" w:cstheme="minorHAnsi" w:hint="eastAsia"/>
          <w:color w:val="000000" w:themeColor="text1"/>
        </w:rPr>
        <w:t>ő</w:t>
      </w:r>
      <w:r w:rsidR="00450709" w:rsidRPr="00CC1765">
        <w:rPr>
          <w:rFonts w:asciiTheme="minorHAnsi" w:hAnsiTheme="minorHAnsi" w:cstheme="minorHAnsi"/>
          <w:color w:val="000000" w:themeColor="text1"/>
        </w:rPr>
        <w:t>rzés</w:t>
      </w:r>
      <w:r w:rsidR="00EA3638" w:rsidRPr="00CC1765">
        <w:rPr>
          <w:rFonts w:asciiTheme="minorHAnsi" w:hAnsiTheme="minorHAnsi" w:cstheme="minorHAnsi"/>
          <w:color w:val="000000" w:themeColor="text1"/>
        </w:rPr>
        <w:t>e érdekében tett intézkedéseket</w:t>
      </w:r>
      <w:r w:rsidR="00450709" w:rsidRPr="00CC1765">
        <w:rPr>
          <w:rFonts w:asciiTheme="minorHAnsi" w:hAnsiTheme="minorHAnsi" w:cstheme="minorHAnsi"/>
          <w:color w:val="000000" w:themeColor="text1"/>
        </w:rPr>
        <w:t xml:space="preserve">, valamint </w:t>
      </w:r>
      <w:r w:rsidR="00075941" w:rsidRPr="00CC1765">
        <w:rPr>
          <w:rFonts w:asciiTheme="minorHAnsi" w:hAnsiTheme="minorHAnsi" w:cstheme="minorHAnsi"/>
          <w:color w:val="000000" w:themeColor="text1"/>
        </w:rPr>
        <w:t>a</w:t>
      </w:r>
      <w:r w:rsidR="00450709" w:rsidRPr="00CC1765">
        <w:rPr>
          <w:rFonts w:asciiTheme="minorHAnsi" w:hAnsiTheme="minorHAnsi" w:cstheme="minorHAnsi"/>
          <w:color w:val="000000" w:themeColor="text1"/>
        </w:rPr>
        <w:t xml:space="preserve"> nyilvántartás vezetését az ellen</w:t>
      </w:r>
      <w:r w:rsidR="00450709" w:rsidRPr="00CC1765">
        <w:rPr>
          <w:rFonts w:asciiTheme="minorHAnsi" w:hAnsiTheme="minorHAnsi" w:cstheme="minorHAnsi" w:hint="eastAsia"/>
          <w:color w:val="000000" w:themeColor="text1"/>
        </w:rPr>
        <w:t>ő</w:t>
      </w:r>
      <w:r w:rsidR="00450709" w:rsidRPr="00CC1765">
        <w:rPr>
          <w:rFonts w:asciiTheme="minorHAnsi" w:hAnsiTheme="minorHAnsi" w:cstheme="minorHAnsi"/>
          <w:color w:val="000000" w:themeColor="text1"/>
        </w:rPr>
        <w:t>rzés érdekében megtett intézkedésekr</w:t>
      </w:r>
      <w:r w:rsidR="00450709" w:rsidRPr="00CC1765">
        <w:rPr>
          <w:rFonts w:asciiTheme="minorHAnsi" w:hAnsiTheme="minorHAnsi" w:cstheme="minorHAnsi" w:hint="eastAsia"/>
          <w:color w:val="000000" w:themeColor="text1"/>
        </w:rPr>
        <w:t>ő</w:t>
      </w:r>
      <w:r w:rsidR="00450709" w:rsidRPr="00CC1765">
        <w:rPr>
          <w:rFonts w:asciiTheme="minorHAnsi" w:hAnsiTheme="minorHAnsi" w:cstheme="minorHAnsi"/>
          <w:color w:val="000000" w:themeColor="text1"/>
        </w:rPr>
        <w:t>l</w:t>
      </w:r>
      <w:r w:rsidR="006848FA" w:rsidRPr="00CC1765">
        <w:rPr>
          <w:rFonts w:asciiTheme="minorHAnsi" w:hAnsiTheme="minorHAnsi" w:cstheme="minorHAnsi"/>
          <w:color w:val="000000" w:themeColor="text1"/>
        </w:rPr>
        <w:t>;</w:t>
      </w:r>
    </w:p>
    <w:p w14:paraId="620DE9A9" w14:textId="4CDB1FC2" w:rsidR="0082566E" w:rsidRPr="00CC1765" w:rsidRDefault="00142AFC" w:rsidP="002E7214">
      <w:pPr>
        <w:pStyle w:val="Listaszerbekezds"/>
        <w:numPr>
          <w:ilvl w:val="0"/>
          <w:numId w:val="145"/>
        </w:numPr>
        <w:autoSpaceDE w:val="0"/>
        <w:autoSpaceDN w:val="0"/>
        <w:adjustRightInd w:val="0"/>
        <w:spacing w:line="240" w:lineRule="auto"/>
        <w:jc w:val="both"/>
        <w:rPr>
          <w:rFonts w:asciiTheme="minorHAnsi" w:hAnsiTheme="minorHAnsi" w:cstheme="minorHAnsi"/>
          <w:color w:val="000000" w:themeColor="text1"/>
        </w:rPr>
      </w:pPr>
      <w:r w:rsidRPr="00CC1765">
        <w:rPr>
          <w:rFonts w:asciiTheme="minorHAnsi" w:hAnsiTheme="minorHAnsi" w:cstheme="minorHAnsi"/>
          <w:color w:val="000000" w:themeColor="text1"/>
        </w:rPr>
        <w:lastRenderedPageBreak/>
        <w:t xml:space="preserve">a </w:t>
      </w:r>
      <w:r w:rsidR="00EA3638" w:rsidRPr="00CC1765">
        <w:rPr>
          <w:rFonts w:asciiTheme="minorHAnsi" w:hAnsiTheme="minorHAnsi" w:cstheme="minorHAnsi"/>
          <w:color w:val="000000" w:themeColor="text1"/>
        </w:rPr>
        <w:t xml:space="preserve">biztosító részére a </w:t>
      </w:r>
      <w:r w:rsidRPr="00CC1765">
        <w:rPr>
          <w:rFonts w:asciiTheme="minorHAnsi" w:hAnsiTheme="minorHAnsi" w:cstheme="minorHAnsi"/>
          <w:color w:val="000000" w:themeColor="text1"/>
        </w:rPr>
        <w:t>nyilatkozat jogszabály alapján e célra rendelkezésére álló vagy nyilvánosan hozzáférhet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nyilvántartásban történ</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ellen</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rzése érdekében tett intézkedést, ha </w:t>
      </w:r>
      <w:r w:rsidR="00EA3638" w:rsidRPr="00CC1765">
        <w:rPr>
          <w:rFonts w:asciiTheme="minorHAnsi" w:hAnsiTheme="minorHAnsi" w:cstheme="minorHAnsi"/>
          <w:color w:val="000000" w:themeColor="text1"/>
        </w:rPr>
        <w:t>a</w:t>
      </w:r>
      <w:r w:rsidRPr="00CC1765">
        <w:rPr>
          <w:rFonts w:asciiTheme="minorHAnsi" w:hAnsiTheme="minorHAnsi" w:cstheme="minorHAnsi"/>
          <w:color w:val="000000" w:themeColor="text1"/>
        </w:rPr>
        <w:t xml:space="preserve"> nyilatkozat valódisága kérdéses. </w:t>
      </w:r>
      <w:r w:rsidR="00414E16" w:rsidRPr="00CC1765">
        <w:rPr>
          <w:rFonts w:asciiTheme="minorHAnsi" w:hAnsiTheme="minorHAnsi" w:cstheme="minorHAnsi"/>
          <w:b/>
          <w:bCs/>
          <w:color w:val="000000" w:themeColor="text1"/>
        </w:rPr>
        <w:t>&lt;e</w:t>
      </w:r>
      <w:r w:rsidRPr="00CC1765">
        <w:rPr>
          <w:rFonts w:asciiTheme="minorHAnsi" w:hAnsiTheme="minorHAnsi" w:cstheme="minorHAnsi"/>
          <w:b/>
          <w:bCs/>
          <w:color w:val="000000" w:themeColor="text1"/>
        </w:rPr>
        <w:t>zen rendelkezés csak a biztosítókra alkalmazandó, ha nem releváns a Szolgáltató tekintetében, úgy törlendő</w:t>
      </w:r>
      <w:r w:rsidR="00414E16" w:rsidRPr="00CC1765">
        <w:rPr>
          <w:rFonts w:asciiTheme="minorHAnsi" w:hAnsiTheme="minorHAnsi" w:cstheme="minorHAnsi"/>
          <w:b/>
          <w:bCs/>
          <w:color w:val="000000" w:themeColor="text1"/>
        </w:rPr>
        <w:t>&gt;</w:t>
      </w:r>
    </w:p>
    <w:p w14:paraId="21622260" w14:textId="2735BEE4" w:rsidR="00F040A9" w:rsidRPr="00CC1765" w:rsidRDefault="00F040A9" w:rsidP="006910AC">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color w:val="000000" w:themeColor="text1"/>
          <w:sz w:val="22"/>
          <w:szCs w:val="22"/>
        </w:rPr>
        <w:t xml:space="preserve">A </w:t>
      </w:r>
      <w:r w:rsidR="00414E16" w:rsidRPr="00CC1765">
        <w:rPr>
          <w:rFonts w:asciiTheme="minorHAnsi" w:hAnsiTheme="minorHAnsi" w:cstheme="minorHAnsi"/>
          <w:color w:val="000000" w:themeColor="text1"/>
          <w:sz w:val="22"/>
          <w:szCs w:val="22"/>
        </w:rPr>
        <w:t xml:space="preserve">Szolgáltató a </w:t>
      </w:r>
      <w:r w:rsidRPr="00CC1765">
        <w:rPr>
          <w:rFonts w:asciiTheme="minorHAnsi" w:hAnsiTheme="minorHAnsi" w:cstheme="minorHAnsi"/>
          <w:color w:val="000000" w:themeColor="text1"/>
          <w:sz w:val="22"/>
          <w:szCs w:val="22"/>
        </w:rPr>
        <w:t>Pmt. 15. § (1b) bekezdésben meghatározott ügyfél-átvilágítási intézkedéseket legkés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bb </w:t>
      </w:r>
      <w:r w:rsidR="00D03C7E" w:rsidRPr="00CC1765">
        <w:rPr>
          <w:rFonts w:asciiTheme="minorHAnsi" w:hAnsiTheme="minorHAnsi" w:cstheme="minorHAnsi"/>
          <w:color w:val="000000" w:themeColor="text1"/>
          <w:sz w:val="22"/>
          <w:szCs w:val="22"/>
        </w:rPr>
        <w:t xml:space="preserve">a Pmt. </w:t>
      </w:r>
      <w:r w:rsidRPr="00CC1765">
        <w:rPr>
          <w:rFonts w:asciiTheme="minorHAnsi" w:hAnsiTheme="minorHAnsi" w:cstheme="minorHAnsi"/>
          <w:color w:val="000000" w:themeColor="text1"/>
          <w:sz w:val="22"/>
          <w:szCs w:val="22"/>
        </w:rPr>
        <w:t>12. § (1)-(2) bekezdésében meghatározott ellen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rzési kötelezettség teljesítése során köteles elvégezni. </w:t>
      </w:r>
      <w:r w:rsidRPr="00CC1765">
        <w:rPr>
          <w:rFonts w:asciiTheme="minorHAnsi" w:hAnsiTheme="minorHAnsi" w:cstheme="minorHAnsi"/>
          <w:b/>
          <w:bCs/>
          <w:color w:val="000000" w:themeColor="text1"/>
          <w:sz w:val="22"/>
          <w:szCs w:val="22"/>
        </w:rPr>
        <w:t>[Magas kockázatú esetekben évente, alacsony kockázat esetén 5 évente, normál kockázat esetén 1-5 évig, javasolt legalább 3 évente</w:t>
      </w:r>
      <w:r w:rsidR="006848FA" w:rsidRPr="00CC1765">
        <w:rPr>
          <w:rFonts w:asciiTheme="minorHAnsi" w:hAnsiTheme="minorHAnsi" w:cstheme="minorHAnsi"/>
          <w:b/>
          <w:bCs/>
          <w:color w:val="000000" w:themeColor="text1"/>
          <w:sz w:val="22"/>
          <w:szCs w:val="22"/>
        </w:rPr>
        <w:t xml:space="preserve"> elvégezni az ellenőrzést</w:t>
      </w:r>
      <w:r w:rsidRPr="00CC1765">
        <w:rPr>
          <w:rFonts w:asciiTheme="minorHAnsi" w:hAnsiTheme="minorHAnsi" w:cstheme="minorHAnsi"/>
          <w:b/>
          <w:bCs/>
          <w:color w:val="000000" w:themeColor="text1"/>
          <w:sz w:val="22"/>
          <w:szCs w:val="22"/>
        </w:rPr>
        <w:t>.</w:t>
      </w:r>
      <w:r w:rsidR="00545EF7" w:rsidRPr="00CC1765">
        <w:t xml:space="preserve"> </w:t>
      </w:r>
      <w:r w:rsidR="00545EF7" w:rsidRPr="00CC1765">
        <w:rPr>
          <w:rFonts w:asciiTheme="minorHAnsi" w:hAnsiTheme="minorHAnsi" w:cstheme="minorHAnsi"/>
          <w:b/>
          <w:bCs/>
          <w:color w:val="000000" w:themeColor="text1"/>
          <w:sz w:val="22"/>
          <w:szCs w:val="22"/>
        </w:rPr>
        <w:t>]</w:t>
      </w:r>
    </w:p>
    <w:p w14:paraId="4CCD8A93" w14:textId="77777777" w:rsidR="00F040A9" w:rsidRPr="00CC1765" w:rsidRDefault="00F040A9" w:rsidP="006910AC">
      <w:pPr>
        <w:autoSpaceDE w:val="0"/>
        <w:autoSpaceDN w:val="0"/>
        <w:adjustRightInd w:val="0"/>
        <w:rPr>
          <w:rFonts w:asciiTheme="minorHAnsi" w:hAnsiTheme="minorHAnsi" w:cstheme="minorHAnsi"/>
          <w:b/>
          <w:bCs/>
          <w:color w:val="000000" w:themeColor="text1"/>
          <w:sz w:val="22"/>
          <w:szCs w:val="22"/>
        </w:rPr>
      </w:pPr>
    </w:p>
    <w:bookmarkEnd w:id="213"/>
    <w:bookmarkEnd w:id="215"/>
    <w:p w14:paraId="5B6FDFD9" w14:textId="77777777" w:rsidR="002B0034" w:rsidRPr="00CC1765" w:rsidRDefault="002B0034" w:rsidP="006910AC">
      <w:pPr>
        <w:autoSpaceDE w:val="0"/>
        <w:autoSpaceDN w:val="0"/>
        <w:adjustRightInd w:val="0"/>
        <w:rPr>
          <w:rFonts w:asciiTheme="minorHAnsi" w:hAnsiTheme="minorHAnsi" w:cstheme="minorHAnsi"/>
          <w:color w:val="000000" w:themeColor="text1"/>
          <w:sz w:val="22"/>
          <w:szCs w:val="22"/>
        </w:rPr>
      </w:pPr>
    </w:p>
    <w:p w14:paraId="7E8401CF" w14:textId="74DDFB29" w:rsidR="00377CC4" w:rsidRPr="00CC1765" w:rsidRDefault="00AB5D0A" w:rsidP="00B54850">
      <w:pPr>
        <w:pStyle w:val="Cmsor2"/>
        <w:tabs>
          <w:tab w:val="left" w:pos="4290"/>
        </w:tabs>
        <w:ind w:left="0"/>
        <w:rPr>
          <w:rFonts w:asciiTheme="minorHAnsi" w:hAnsiTheme="minorHAnsi" w:cstheme="minorHAnsi"/>
          <w:b/>
          <w:color w:val="000000" w:themeColor="text1"/>
          <w:sz w:val="22"/>
          <w:szCs w:val="22"/>
        </w:rPr>
      </w:pPr>
      <w:bookmarkStart w:id="219" w:name="_Toc487033626"/>
      <w:bookmarkStart w:id="220" w:name="_Toc487034287"/>
      <w:bookmarkStart w:id="221" w:name="_Toc487034701"/>
      <w:bookmarkStart w:id="222" w:name="_Toc488313375"/>
      <w:bookmarkStart w:id="223" w:name="_Toc3282608"/>
      <w:bookmarkStart w:id="224" w:name="_Toc32503541"/>
      <w:bookmarkStart w:id="225" w:name="_Toc223374472"/>
      <w:r w:rsidRPr="00CC1765">
        <w:rPr>
          <w:rFonts w:asciiTheme="minorHAnsi" w:hAnsiTheme="minorHAnsi" w:cstheme="minorHAnsi"/>
          <w:b/>
          <w:color w:val="000000" w:themeColor="text1"/>
          <w:sz w:val="22"/>
          <w:szCs w:val="22"/>
        </w:rPr>
        <w:t>V</w:t>
      </w:r>
      <w:r w:rsidR="00377CC4" w:rsidRPr="00CC1765">
        <w:rPr>
          <w:rFonts w:asciiTheme="minorHAnsi" w:hAnsiTheme="minorHAnsi" w:cstheme="minorHAnsi"/>
          <w:b/>
          <w:color w:val="000000" w:themeColor="text1"/>
          <w:sz w:val="22"/>
          <w:szCs w:val="22"/>
        </w:rPr>
        <w:t>.</w:t>
      </w:r>
      <w:r w:rsidR="00DF0AB6" w:rsidRPr="00CC1765">
        <w:rPr>
          <w:rFonts w:asciiTheme="minorHAnsi" w:hAnsiTheme="minorHAnsi" w:cstheme="minorHAnsi"/>
          <w:b/>
          <w:color w:val="000000" w:themeColor="text1"/>
          <w:sz w:val="22"/>
          <w:szCs w:val="22"/>
        </w:rPr>
        <w:t>6</w:t>
      </w:r>
      <w:r w:rsidR="00377CC4" w:rsidRPr="00CC1765">
        <w:rPr>
          <w:rFonts w:asciiTheme="minorHAnsi" w:hAnsiTheme="minorHAnsi" w:cstheme="minorHAnsi"/>
          <w:b/>
          <w:color w:val="000000" w:themeColor="text1"/>
          <w:sz w:val="22"/>
          <w:szCs w:val="22"/>
        </w:rPr>
        <w:t>. Fokozott ügyfél-átvilágítás</w:t>
      </w:r>
      <w:bookmarkEnd w:id="219"/>
      <w:bookmarkEnd w:id="220"/>
      <w:bookmarkEnd w:id="221"/>
      <w:bookmarkEnd w:id="222"/>
      <w:bookmarkEnd w:id="223"/>
      <w:bookmarkEnd w:id="224"/>
      <w:bookmarkEnd w:id="225"/>
    </w:p>
    <w:p w14:paraId="29466F97" w14:textId="77777777" w:rsidR="00377CC4" w:rsidRPr="00CC1765" w:rsidRDefault="00377CC4" w:rsidP="006910AC">
      <w:pPr>
        <w:pStyle w:val="BodyText21"/>
        <w:ind w:left="567" w:right="84"/>
        <w:rPr>
          <w:rFonts w:asciiTheme="minorHAnsi" w:hAnsiTheme="minorHAnsi" w:cstheme="minorHAnsi"/>
          <w:b/>
          <w:color w:val="000000" w:themeColor="text1"/>
          <w:sz w:val="22"/>
          <w:szCs w:val="22"/>
        </w:rPr>
      </w:pPr>
    </w:p>
    <w:p w14:paraId="45CC29BF" w14:textId="0BCB3542" w:rsidR="00D13C6A" w:rsidRPr="00CC1765" w:rsidRDefault="00D13C6A" w:rsidP="006910AC">
      <w:pPr>
        <w:pStyle w:val="BodyText21"/>
        <w:ind w:right="84"/>
        <w:rPr>
          <w:rFonts w:asciiTheme="minorHAnsi" w:hAnsiTheme="minorHAnsi" w:cstheme="minorHAnsi"/>
          <w:b/>
          <w:color w:val="000000" w:themeColor="text1"/>
          <w:sz w:val="22"/>
          <w:szCs w:val="22"/>
        </w:rPr>
      </w:pPr>
      <w:bookmarkStart w:id="226" w:name="_Hlk217309781"/>
      <w:r w:rsidRPr="00CC1765">
        <w:rPr>
          <w:rFonts w:asciiTheme="minorHAnsi" w:hAnsiTheme="minorHAnsi" w:cstheme="minorHAnsi"/>
          <w:sz w:val="22"/>
          <w:szCs w:val="22"/>
        </w:rPr>
        <w:t>A szolgáltató fokozott ügyfél-átvilágítási intézkedéseket köteles alkalmazni, ha az ügyfél magas kockázatú.</w:t>
      </w:r>
    </w:p>
    <w:p w14:paraId="404165C3" w14:textId="77777777" w:rsidR="00D13C6A" w:rsidRPr="00CC1765" w:rsidRDefault="00D13C6A" w:rsidP="006910AC">
      <w:pPr>
        <w:pStyle w:val="BodyText21"/>
        <w:ind w:right="84"/>
        <w:rPr>
          <w:rFonts w:asciiTheme="minorHAnsi" w:hAnsiTheme="minorHAnsi" w:cstheme="minorHAnsi"/>
          <w:b/>
          <w:color w:val="000000" w:themeColor="text1"/>
          <w:sz w:val="22"/>
          <w:szCs w:val="22"/>
        </w:rPr>
      </w:pPr>
    </w:p>
    <w:p w14:paraId="0E33C468" w14:textId="410396A3" w:rsidR="003F0EEA" w:rsidRPr="00CC1765" w:rsidRDefault="003F0EEA" w:rsidP="006910AC">
      <w:pPr>
        <w:pStyle w:val="BodyText21"/>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DF0AB6" w:rsidRPr="00CC1765">
        <w:rPr>
          <w:rFonts w:asciiTheme="minorHAnsi" w:hAnsiTheme="minorHAnsi" w:cstheme="minorHAnsi"/>
          <w:b/>
          <w:color w:val="000000" w:themeColor="text1"/>
          <w:sz w:val="22"/>
          <w:szCs w:val="22"/>
        </w:rPr>
        <w:t>A Szolgáltató</w:t>
      </w:r>
      <w:r w:rsidR="00D13C6A" w:rsidRPr="00CC1765">
        <w:rPr>
          <w:rFonts w:asciiTheme="minorHAnsi" w:hAnsiTheme="minorHAnsi" w:cstheme="minorHAnsi"/>
          <w:b/>
          <w:color w:val="000000" w:themeColor="text1"/>
          <w:sz w:val="22"/>
          <w:szCs w:val="22"/>
        </w:rPr>
        <w:t xml:space="preserve">nak meg kell határoznia </w:t>
      </w:r>
      <w:r w:rsidR="00DF0AB6" w:rsidRPr="00CC1765">
        <w:rPr>
          <w:rFonts w:asciiTheme="minorHAnsi" w:hAnsiTheme="minorHAnsi" w:cstheme="minorHAnsi"/>
          <w:b/>
          <w:color w:val="000000" w:themeColor="text1"/>
          <w:sz w:val="22"/>
          <w:szCs w:val="22"/>
        </w:rPr>
        <w:t xml:space="preserve">a magas kockázatokat jelentő tényezőket a Pmt. esetkörein túlmenően az NGM és MNB rendeletek rendelkezései, illetve </w:t>
      </w:r>
      <w:r w:rsidR="006A62D7" w:rsidRPr="00CC1765">
        <w:rPr>
          <w:rFonts w:asciiTheme="minorHAnsi" w:hAnsiTheme="minorHAnsi" w:cstheme="minorHAnsi"/>
          <w:b/>
          <w:color w:val="000000" w:themeColor="text1"/>
          <w:sz w:val="22"/>
          <w:szCs w:val="22"/>
        </w:rPr>
        <w:t xml:space="preserve">a nemzeti kockázatértékelés, </w:t>
      </w:r>
      <w:r w:rsidR="00DF0AB6" w:rsidRPr="00CC1765">
        <w:rPr>
          <w:rFonts w:asciiTheme="minorHAnsi" w:hAnsiTheme="minorHAnsi" w:cstheme="minorHAnsi"/>
          <w:b/>
          <w:color w:val="000000" w:themeColor="text1"/>
          <w:sz w:val="22"/>
          <w:szCs w:val="22"/>
        </w:rPr>
        <w:t>valamint a belső kockázatértékelés alapján, továbbá az ügyfelek, termékek</w:t>
      </w:r>
      <w:r w:rsidR="00821D6A" w:rsidRPr="00CC1765">
        <w:rPr>
          <w:rFonts w:asciiTheme="minorHAnsi" w:hAnsiTheme="minorHAnsi" w:cstheme="minorHAnsi"/>
          <w:b/>
          <w:color w:val="000000" w:themeColor="text1"/>
          <w:sz w:val="22"/>
          <w:szCs w:val="22"/>
        </w:rPr>
        <w:t xml:space="preserve">, </w:t>
      </w:r>
      <w:r w:rsidR="005A1EB0" w:rsidRPr="00CC1765">
        <w:rPr>
          <w:rFonts w:asciiTheme="minorHAnsi" w:hAnsiTheme="minorHAnsi" w:cstheme="minorHAnsi"/>
          <w:b/>
          <w:color w:val="000000" w:themeColor="text1"/>
          <w:sz w:val="22"/>
          <w:szCs w:val="22"/>
        </w:rPr>
        <w:t xml:space="preserve">ügyletek, valamint az </w:t>
      </w:r>
      <w:r w:rsidR="00821D6A" w:rsidRPr="00CC1765">
        <w:rPr>
          <w:rFonts w:asciiTheme="minorHAnsi" w:hAnsiTheme="minorHAnsi" w:cstheme="minorHAnsi"/>
          <w:b/>
          <w:color w:val="000000" w:themeColor="text1"/>
          <w:sz w:val="22"/>
          <w:szCs w:val="22"/>
        </w:rPr>
        <w:t>üzleti kapcsolatok</w:t>
      </w:r>
      <w:r w:rsidR="00DF0AB6" w:rsidRPr="00CC1765">
        <w:rPr>
          <w:rFonts w:asciiTheme="minorHAnsi" w:hAnsiTheme="minorHAnsi" w:cstheme="minorHAnsi"/>
          <w:b/>
          <w:color w:val="000000" w:themeColor="text1"/>
          <w:sz w:val="22"/>
          <w:szCs w:val="22"/>
        </w:rPr>
        <w:t xml:space="preserve"> azon körét, amelyek magas kockázati kategóriába sorolhatók, és amelyekre vonatkozóan alkalmazza e szabályokat. </w:t>
      </w:r>
      <w:r w:rsidR="00D13C6A" w:rsidRPr="00CC1765">
        <w:rPr>
          <w:rFonts w:asciiTheme="minorHAnsi" w:hAnsiTheme="minorHAnsi" w:cstheme="minorHAnsi"/>
          <w:b/>
          <w:color w:val="000000" w:themeColor="text1"/>
          <w:sz w:val="22"/>
          <w:szCs w:val="22"/>
        </w:rPr>
        <w:t>A Szolgáltató az üzletági tevékenységei, illetve az egyéni üzleti kapcsolatok/ügyfelek kockázati tényez</w:t>
      </w:r>
      <w:r w:rsidR="00D13C6A" w:rsidRPr="00CC1765">
        <w:rPr>
          <w:rFonts w:asciiTheme="minorHAnsi" w:hAnsiTheme="minorHAnsi" w:cstheme="minorHAnsi" w:hint="eastAsia"/>
          <w:b/>
          <w:color w:val="000000" w:themeColor="text1"/>
          <w:sz w:val="22"/>
          <w:szCs w:val="22"/>
        </w:rPr>
        <w:t>ő</w:t>
      </w:r>
      <w:r w:rsidR="00D13C6A" w:rsidRPr="00CC1765">
        <w:rPr>
          <w:rFonts w:asciiTheme="minorHAnsi" w:hAnsiTheme="minorHAnsi" w:cstheme="minorHAnsi"/>
          <w:b/>
          <w:color w:val="000000" w:themeColor="text1"/>
          <w:sz w:val="22"/>
          <w:szCs w:val="22"/>
        </w:rPr>
        <w:t>inek beazonosítása, valamint a kockázatok kezeléséhez szükséges intézkedések meghatározása során köteles figyelembe venni a 14/2025. (VI. 16.) MNB rendelet 24. § c) pontja alapján a közvetlen hatályos EBA kockázati tényez</w:t>
      </w:r>
      <w:r w:rsidR="00D13C6A" w:rsidRPr="00CC1765">
        <w:rPr>
          <w:rFonts w:asciiTheme="minorHAnsi" w:hAnsiTheme="minorHAnsi" w:cstheme="minorHAnsi" w:hint="eastAsia"/>
          <w:b/>
          <w:color w:val="000000" w:themeColor="text1"/>
          <w:sz w:val="22"/>
          <w:szCs w:val="22"/>
        </w:rPr>
        <w:t>ő</w:t>
      </w:r>
      <w:r w:rsidR="00D13C6A" w:rsidRPr="00CC1765">
        <w:rPr>
          <w:rFonts w:asciiTheme="minorHAnsi" w:hAnsiTheme="minorHAnsi" w:cstheme="minorHAnsi"/>
          <w:b/>
          <w:color w:val="000000" w:themeColor="text1"/>
          <w:sz w:val="22"/>
          <w:szCs w:val="22"/>
        </w:rPr>
        <w:t>kr</w:t>
      </w:r>
      <w:r w:rsidR="00D13C6A" w:rsidRPr="00CC1765">
        <w:rPr>
          <w:rFonts w:asciiTheme="minorHAnsi" w:hAnsiTheme="minorHAnsi" w:cstheme="minorHAnsi" w:hint="eastAsia"/>
          <w:b/>
          <w:color w:val="000000" w:themeColor="text1"/>
          <w:sz w:val="22"/>
          <w:szCs w:val="22"/>
        </w:rPr>
        <w:t>ő</w:t>
      </w:r>
      <w:r w:rsidR="00D13C6A" w:rsidRPr="00CC1765">
        <w:rPr>
          <w:rFonts w:asciiTheme="minorHAnsi" w:hAnsiTheme="minorHAnsi" w:cstheme="minorHAnsi"/>
          <w:b/>
          <w:color w:val="000000" w:themeColor="text1"/>
          <w:sz w:val="22"/>
          <w:szCs w:val="22"/>
        </w:rPr>
        <w:t xml:space="preserve">l szóló iránymutatásait. </w:t>
      </w:r>
      <w:r w:rsidR="00DF0AB6" w:rsidRPr="00CC1765">
        <w:rPr>
          <w:rFonts w:asciiTheme="minorHAnsi" w:hAnsiTheme="minorHAnsi" w:cstheme="minorHAnsi"/>
          <w:b/>
          <w:color w:val="000000" w:themeColor="text1"/>
          <w:sz w:val="22"/>
          <w:szCs w:val="22"/>
        </w:rPr>
        <w:t>A</w:t>
      </w:r>
      <w:r w:rsidR="003D0292" w:rsidRPr="00CC1765">
        <w:rPr>
          <w:rFonts w:asciiTheme="minorHAnsi" w:hAnsiTheme="minorHAnsi" w:cstheme="minorHAnsi"/>
          <w:b/>
          <w:color w:val="000000" w:themeColor="text1"/>
          <w:sz w:val="22"/>
          <w:szCs w:val="22"/>
        </w:rPr>
        <w:t xml:space="preserve">z </w:t>
      </w:r>
      <w:r w:rsidR="00D13C6A" w:rsidRPr="00CC1765">
        <w:rPr>
          <w:rFonts w:asciiTheme="minorHAnsi" w:hAnsiTheme="minorHAnsi" w:cstheme="minorHAnsi"/>
          <w:b/>
          <w:color w:val="000000" w:themeColor="text1"/>
          <w:sz w:val="22"/>
          <w:szCs w:val="22"/>
        </w:rPr>
        <w:t>EBA kockázati tényez</w:t>
      </w:r>
      <w:r w:rsidR="00D13C6A" w:rsidRPr="00CC1765">
        <w:rPr>
          <w:rFonts w:asciiTheme="minorHAnsi" w:hAnsiTheme="minorHAnsi" w:cstheme="minorHAnsi" w:hint="eastAsia"/>
          <w:b/>
          <w:color w:val="000000" w:themeColor="text1"/>
          <w:sz w:val="22"/>
          <w:szCs w:val="22"/>
        </w:rPr>
        <w:t>ő</w:t>
      </w:r>
      <w:r w:rsidR="00D13C6A" w:rsidRPr="00CC1765">
        <w:rPr>
          <w:rFonts w:asciiTheme="minorHAnsi" w:hAnsiTheme="minorHAnsi" w:cstheme="minorHAnsi"/>
          <w:b/>
          <w:color w:val="000000" w:themeColor="text1"/>
          <w:sz w:val="22"/>
          <w:szCs w:val="22"/>
        </w:rPr>
        <w:t>kr</w:t>
      </w:r>
      <w:r w:rsidR="00D13C6A" w:rsidRPr="00CC1765">
        <w:rPr>
          <w:rFonts w:asciiTheme="minorHAnsi" w:hAnsiTheme="minorHAnsi" w:cstheme="minorHAnsi" w:hint="eastAsia"/>
          <w:b/>
          <w:color w:val="000000" w:themeColor="text1"/>
          <w:sz w:val="22"/>
          <w:szCs w:val="22"/>
        </w:rPr>
        <w:t>ő</w:t>
      </w:r>
      <w:r w:rsidR="00D13C6A" w:rsidRPr="00CC1765">
        <w:rPr>
          <w:rFonts w:asciiTheme="minorHAnsi" w:hAnsiTheme="minorHAnsi" w:cstheme="minorHAnsi"/>
          <w:b/>
          <w:color w:val="000000" w:themeColor="text1"/>
          <w:sz w:val="22"/>
          <w:szCs w:val="22"/>
        </w:rPr>
        <w:t xml:space="preserve">l szóló iránymutatásai </w:t>
      </w:r>
      <w:r w:rsidR="00DF0AB6" w:rsidRPr="00CC1765">
        <w:rPr>
          <w:rFonts w:asciiTheme="minorHAnsi" w:hAnsiTheme="minorHAnsi" w:cstheme="minorHAnsi"/>
          <w:b/>
          <w:color w:val="000000" w:themeColor="text1"/>
          <w:sz w:val="22"/>
          <w:szCs w:val="22"/>
        </w:rPr>
        <w:t xml:space="preserve">általános és </w:t>
      </w:r>
      <w:r w:rsidR="006A62D7" w:rsidRPr="00CC1765">
        <w:rPr>
          <w:rFonts w:asciiTheme="minorHAnsi" w:hAnsiTheme="minorHAnsi" w:cstheme="minorHAnsi"/>
          <w:b/>
          <w:color w:val="000000" w:themeColor="text1"/>
          <w:sz w:val="22"/>
          <w:szCs w:val="22"/>
        </w:rPr>
        <w:t xml:space="preserve">ágazatspecifikus iránymutatásait </w:t>
      </w:r>
      <w:r w:rsidR="00DF0AB6" w:rsidRPr="00CC1765">
        <w:rPr>
          <w:rFonts w:asciiTheme="minorHAnsi" w:hAnsiTheme="minorHAnsi" w:cstheme="minorHAnsi"/>
          <w:b/>
          <w:color w:val="000000" w:themeColor="text1"/>
          <w:sz w:val="22"/>
          <w:szCs w:val="22"/>
        </w:rPr>
        <w:t>is</w:t>
      </w:r>
      <w:r w:rsidR="00D13C6A" w:rsidRPr="00CC1765">
        <w:rPr>
          <w:rFonts w:asciiTheme="minorHAnsi" w:hAnsiTheme="minorHAnsi" w:cstheme="minorHAnsi"/>
          <w:b/>
          <w:color w:val="000000" w:themeColor="text1"/>
          <w:sz w:val="22"/>
          <w:szCs w:val="22"/>
        </w:rPr>
        <w:t xml:space="preserve"> mérlegelni kell</w:t>
      </w:r>
      <w:r w:rsidR="00DF0AB6" w:rsidRPr="00CC1765">
        <w:rPr>
          <w:rFonts w:asciiTheme="minorHAnsi" w:hAnsiTheme="minorHAnsi" w:cstheme="minorHAnsi"/>
          <w:b/>
          <w:color w:val="000000" w:themeColor="text1"/>
          <w:sz w:val="22"/>
          <w:szCs w:val="22"/>
        </w:rPr>
        <w:t>. A</w:t>
      </w:r>
      <w:r w:rsidR="00821D6A" w:rsidRPr="00CC1765">
        <w:rPr>
          <w:rFonts w:asciiTheme="minorHAnsi" w:hAnsiTheme="minorHAnsi" w:cstheme="minorHAnsi"/>
          <w:b/>
          <w:color w:val="000000" w:themeColor="text1"/>
          <w:sz w:val="22"/>
          <w:szCs w:val="22"/>
        </w:rPr>
        <w:t xml:space="preserve"> magas</w:t>
      </w:r>
      <w:r w:rsidR="00DF0AB6" w:rsidRPr="00CC1765">
        <w:rPr>
          <w:rFonts w:asciiTheme="minorHAnsi" w:hAnsiTheme="minorHAnsi" w:cstheme="minorHAnsi"/>
          <w:b/>
          <w:color w:val="000000" w:themeColor="text1"/>
          <w:sz w:val="22"/>
          <w:szCs w:val="22"/>
        </w:rPr>
        <w:t xml:space="preserve"> kockázati szint besorolásánál figyelembe kell venni az ügyféllel, termékkel, szolgáltatással, földrajzi területtel és alkalmazott eszközzel kapcsolatos kockázati tényezőket</w:t>
      </w:r>
      <w:r w:rsidR="005A1EB0" w:rsidRPr="00CC1765">
        <w:rPr>
          <w:rFonts w:asciiTheme="minorHAnsi" w:hAnsiTheme="minorHAnsi" w:cstheme="minorHAnsi"/>
          <w:b/>
          <w:color w:val="000000" w:themeColor="text1"/>
          <w:sz w:val="22"/>
          <w:szCs w:val="22"/>
        </w:rPr>
        <w:t>.]</w:t>
      </w:r>
      <w:r w:rsidR="00821D6A" w:rsidRPr="00CC1765">
        <w:rPr>
          <w:rFonts w:asciiTheme="minorHAnsi" w:hAnsiTheme="minorHAnsi" w:cstheme="minorHAnsi"/>
          <w:b/>
          <w:color w:val="000000" w:themeColor="text1"/>
          <w:sz w:val="22"/>
          <w:szCs w:val="22"/>
        </w:rPr>
        <w:t xml:space="preserve"> </w:t>
      </w:r>
    </w:p>
    <w:p w14:paraId="170A3305" w14:textId="77777777" w:rsidR="00D13C6A" w:rsidRPr="00CC1765" w:rsidRDefault="00D13C6A" w:rsidP="006910AC">
      <w:pPr>
        <w:pStyle w:val="BodyText21"/>
        <w:ind w:right="84"/>
        <w:rPr>
          <w:rFonts w:asciiTheme="minorHAnsi" w:hAnsiTheme="minorHAnsi" w:cstheme="minorHAnsi"/>
          <w:color w:val="000000" w:themeColor="text1"/>
          <w:sz w:val="22"/>
          <w:szCs w:val="22"/>
        </w:rPr>
      </w:pPr>
    </w:p>
    <w:p w14:paraId="7302875F" w14:textId="6AEA4A6B" w:rsidR="003F0EEA" w:rsidRPr="00CC1765" w:rsidRDefault="00D13C6A" w:rsidP="006910AC">
      <w:pPr>
        <w:pStyle w:val="BodyText21"/>
        <w:ind w:right="84"/>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 xml:space="preserve">[A Szolgáltató </w:t>
      </w:r>
      <w:r w:rsidR="008A5BD1" w:rsidRPr="00CC1765">
        <w:rPr>
          <w:rFonts w:asciiTheme="minorHAnsi" w:hAnsiTheme="minorHAnsi" w:cstheme="minorHAnsi"/>
          <w:b/>
          <w:bCs/>
          <w:color w:val="000000" w:themeColor="text1"/>
          <w:sz w:val="22"/>
          <w:szCs w:val="22"/>
        </w:rPr>
        <w:t xml:space="preserve">legalább </w:t>
      </w:r>
      <w:r w:rsidRPr="00CC1765">
        <w:rPr>
          <w:rFonts w:asciiTheme="minorHAnsi" w:hAnsiTheme="minorHAnsi" w:cstheme="minorHAnsi"/>
          <w:b/>
          <w:bCs/>
          <w:color w:val="000000" w:themeColor="text1"/>
          <w:sz w:val="22"/>
          <w:szCs w:val="22"/>
        </w:rPr>
        <w:t>a következ</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 xml:space="preserve"> eseteket/ügyfeleket/ügyleteket/üzleti kapcsolatokat tekinti magas kockázatúnak. A Szolgáltató köteles rögzíteni, hogy ezen eseteket mely bels</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 xml:space="preserve"> eljárásrend, kockázatértékelés, szabályzat, vagy szabályzat jelleg</w:t>
      </w:r>
      <w:r w:rsidRPr="00CC1765">
        <w:rPr>
          <w:rFonts w:asciiTheme="minorHAnsi" w:hAnsiTheme="minorHAnsi" w:cstheme="minorHAnsi" w:hint="eastAsia"/>
          <w:b/>
          <w:bCs/>
          <w:color w:val="000000" w:themeColor="text1"/>
          <w:sz w:val="22"/>
          <w:szCs w:val="22"/>
        </w:rPr>
        <w:t>ű</w:t>
      </w:r>
      <w:r w:rsidRPr="00CC1765">
        <w:rPr>
          <w:rFonts w:asciiTheme="minorHAnsi" w:hAnsiTheme="minorHAnsi" w:cstheme="minorHAnsi"/>
          <w:b/>
          <w:bCs/>
          <w:color w:val="000000" w:themeColor="text1"/>
          <w:sz w:val="22"/>
          <w:szCs w:val="22"/>
        </w:rPr>
        <w:t xml:space="preserve"> program &lt;címe és száma&gt; mely pontjában/fejezetében határozza meg.</w:t>
      </w:r>
      <w:r w:rsidR="008A5BD1" w:rsidRPr="00CC1765">
        <w:rPr>
          <w:rFonts w:asciiTheme="minorHAnsi" w:hAnsiTheme="minorHAnsi" w:cstheme="minorHAnsi"/>
          <w:b/>
          <w:bCs/>
          <w:color w:val="000000" w:themeColor="text1"/>
          <w:sz w:val="22"/>
          <w:szCs w:val="22"/>
        </w:rPr>
        <w:t xml:space="preserve"> A Szolgáltató </w:t>
      </w:r>
      <w:r w:rsidR="002F29CA">
        <w:rPr>
          <w:rFonts w:asciiTheme="minorHAnsi" w:hAnsiTheme="minorHAnsi" w:cstheme="minorHAnsi"/>
          <w:b/>
          <w:bCs/>
          <w:color w:val="000000" w:themeColor="text1"/>
          <w:sz w:val="22"/>
          <w:szCs w:val="22"/>
        </w:rPr>
        <w:t>belső szabályzat</w:t>
      </w:r>
      <w:r w:rsidR="006E0E49">
        <w:rPr>
          <w:rFonts w:asciiTheme="minorHAnsi" w:hAnsiTheme="minorHAnsi" w:cstheme="minorHAnsi"/>
          <w:b/>
          <w:bCs/>
          <w:color w:val="000000" w:themeColor="text1"/>
          <w:sz w:val="22"/>
          <w:szCs w:val="22"/>
        </w:rPr>
        <w:t>ba</w:t>
      </w:r>
      <w:r w:rsidR="008A5BD1" w:rsidRPr="00CC1765">
        <w:rPr>
          <w:rFonts w:asciiTheme="minorHAnsi" w:hAnsiTheme="minorHAnsi" w:cstheme="minorHAnsi"/>
          <w:b/>
          <w:bCs/>
          <w:color w:val="000000" w:themeColor="text1"/>
          <w:sz w:val="22"/>
          <w:szCs w:val="22"/>
        </w:rPr>
        <w:t>n rögzíti, hogy milyen intézkedésekre van szükség. Az EBA kockázati tényez</w:t>
      </w:r>
      <w:r w:rsidR="008A5BD1" w:rsidRPr="00CC1765">
        <w:rPr>
          <w:rFonts w:asciiTheme="minorHAnsi" w:hAnsiTheme="minorHAnsi" w:cstheme="minorHAnsi" w:hint="eastAsia"/>
          <w:b/>
          <w:bCs/>
          <w:color w:val="000000" w:themeColor="text1"/>
          <w:sz w:val="22"/>
          <w:szCs w:val="22"/>
        </w:rPr>
        <w:t>ő</w:t>
      </w:r>
      <w:r w:rsidR="008A5BD1" w:rsidRPr="00CC1765">
        <w:rPr>
          <w:rFonts w:asciiTheme="minorHAnsi" w:hAnsiTheme="minorHAnsi" w:cstheme="minorHAnsi"/>
          <w:b/>
          <w:bCs/>
          <w:color w:val="000000" w:themeColor="text1"/>
          <w:sz w:val="22"/>
          <w:szCs w:val="22"/>
        </w:rPr>
        <w:t>kr</w:t>
      </w:r>
      <w:r w:rsidR="008A5BD1" w:rsidRPr="00CC1765">
        <w:rPr>
          <w:rFonts w:asciiTheme="minorHAnsi" w:hAnsiTheme="minorHAnsi" w:cstheme="minorHAnsi" w:hint="eastAsia"/>
          <w:b/>
          <w:bCs/>
          <w:color w:val="000000" w:themeColor="text1"/>
          <w:sz w:val="22"/>
          <w:szCs w:val="22"/>
        </w:rPr>
        <w:t>ő</w:t>
      </w:r>
      <w:r w:rsidR="008A5BD1" w:rsidRPr="00CC1765">
        <w:rPr>
          <w:rFonts w:asciiTheme="minorHAnsi" w:hAnsiTheme="minorHAnsi" w:cstheme="minorHAnsi"/>
          <w:b/>
          <w:bCs/>
          <w:color w:val="000000" w:themeColor="text1"/>
          <w:sz w:val="22"/>
          <w:szCs w:val="22"/>
        </w:rPr>
        <w:t>l szóló iránymutatásai általános és ágazatspecifikus iránymutatásait is mérlegelni kell.</w:t>
      </w:r>
      <w:r w:rsidRPr="00CC1765">
        <w:rPr>
          <w:rFonts w:asciiTheme="minorHAnsi" w:hAnsiTheme="minorHAnsi" w:cstheme="minorHAnsi"/>
          <w:b/>
          <w:bCs/>
          <w:color w:val="000000" w:themeColor="text1"/>
          <w:sz w:val="22"/>
          <w:szCs w:val="22"/>
        </w:rPr>
        <w:t>]</w:t>
      </w:r>
    </w:p>
    <w:p w14:paraId="3F55CF39" w14:textId="4A04B27C" w:rsidR="00D13C6A" w:rsidRPr="00CC1765" w:rsidRDefault="00D13C6A" w:rsidP="006910AC">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Szolgáltató minimum a következő eseteket</w:t>
      </w:r>
      <w:r w:rsidR="00406F35" w:rsidRPr="00CC1765">
        <w:rPr>
          <w:rFonts w:asciiTheme="minorHAnsi" w:hAnsiTheme="minorHAnsi" w:cstheme="minorHAnsi"/>
          <w:color w:val="000000" w:themeColor="text1"/>
          <w:sz w:val="22"/>
          <w:szCs w:val="22"/>
        </w:rPr>
        <w:t>/ügyfeleket/ügyleteket/üzleti kapcsolatokat tekinti magas kockázatúnak:</w:t>
      </w:r>
    </w:p>
    <w:p w14:paraId="456C42EC" w14:textId="5F5245A8" w:rsidR="008A0508" w:rsidRPr="00CC1765" w:rsidRDefault="008A0508" w:rsidP="006910AC">
      <w:pPr>
        <w:pStyle w:val="Listaszerbekezds"/>
        <w:widowControl w:val="0"/>
        <w:numPr>
          <w:ilvl w:val="0"/>
          <w:numId w:val="79"/>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az ügyfél stratégiai hiányosságokkal rendelkező, kiemelt kockázatot jelentő harmadik országból származik</w:t>
      </w:r>
      <w:r w:rsidR="000660DC" w:rsidRPr="00CC1765">
        <w:rPr>
          <w:rFonts w:asciiTheme="minorHAnsi" w:eastAsiaTheme="minorEastAsia" w:hAnsiTheme="minorHAnsi" w:cstheme="minorHAnsi"/>
        </w:rPr>
        <w:t xml:space="preserve"> </w:t>
      </w:r>
      <w:r w:rsidR="000660DC" w:rsidRPr="00CC1765">
        <w:rPr>
          <w:rFonts w:asciiTheme="minorHAnsi" w:eastAsiaTheme="minorEastAsia" w:hAnsiTheme="minorHAnsi" w:cstheme="minorHAnsi"/>
          <w:b/>
        </w:rPr>
        <w:t>[A Szolgáltató</w:t>
      </w:r>
      <w:r w:rsidR="008A5BD1" w:rsidRPr="00CC1765">
        <w:rPr>
          <w:rFonts w:asciiTheme="minorHAnsi" w:eastAsiaTheme="minorEastAsia" w:hAnsiTheme="minorHAnsi" w:cstheme="minorHAnsi"/>
          <w:b/>
        </w:rPr>
        <w:t xml:space="preserve"> </w:t>
      </w:r>
      <w:r w:rsidR="002F29CA">
        <w:rPr>
          <w:rFonts w:asciiTheme="minorHAnsi" w:eastAsiaTheme="minorEastAsia" w:hAnsiTheme="minorHAnsi" w:cstheme="minorHAnsi"/>
          <w:b/>
        </w:rPr>
        <w:t>belső szabályzat</w:t>
      </w:r>
      <w:r w:rsidR="006E0E49">
        <w:rPr>
          <w:rFonts w:asciiTheme="minorHAnsi" w:eastAsiaTheme="minorEastAsia" w:hAnsiTheme="minorHAnsi" w:cstheme="minorHAnsi"/>
          <w:b/>
        </w:rPr>
        <w:t>ba</w:t>
      </w:r>
      <w:r w:rsidR="00406F35" w:rsidRPr="00CC1765">
        <w:rPr>
          <w:rFonts w:asciiTheme="minorHAnsi" w:eastAsiaTheme="minorEastAsia" w:hAnsiTheme="minorHAnsi" w:cstheme="minorHAnsi"/>
          <w:b/>
        </w:rPr>
        <w:t>n rögzíti</w:t>
      </w:r>
      <w:r w:rsidR="00A2350F" w:rsidRPr="00CC1765">
        <w:rPr>
          <w:rFonts w:asciiTheme="minorHAnsi" w:eastAsiaTheme="minorEastAsia" w:hAnsiTheme="minorHAnsi" w:cstheme="minorHAnsi"/>
          <w:b/>
        </w:rPr>
        <w:t xml:space="preserve">, </w:t>
      </w:r>
      <w:r w:rsidR="000660DC" w:rsidRPr="00CC1765">
        <w:rPr>
          <w:rFonts w:asciiTheme="minorHAnsi" w:eastAsiaTheme="minorEastAsia" w:hAnsiTheme="minorHAnsi" w:cstheme="minorHAnsi"/>
          <w:b/>
        </w:rPr>
        <w:t xml:space="preserve">hogy melyek a stratégiai hiányosságokkal rendelkező </w:t>
      </w:r>
      <w:r w:rsidR="00A2350F" w:rsidRPr="00CC1765">
        <w:rPr>
          <w:rFonts w:asciiTheme="minorHAnsi" w:eastAsiaTheme="minorEastAsia" w:hAnsiTheme="minorHAnsi" w:cstheme="minorHAnsi"/>
          <w:b/>
        </w:rPr>
        <w:t>harmadik országok</w:t>
      </w:r>
      <w:r w:rsidR="000660DC" w:rsidRPr="00CC1765">
        <w:rPr>
          <w:rFonts w:asciiTheme="minorHAnsi" w:eastAsiaTheme="minorEastAsia" w:hAnsiTheme="minorHAnsi" w:cstheme="minorHAnsi"/>
          <w:b/>
        </w:rPr>
        <w:t xml:space="preserve">, </w:t>
      </w:r>
      <w:r w:rsidR="00A2350F" w:rsidRPr="00CC1765">
        <w:rPr>
          <w:rFonts w:asciiTheme="minorHAnsi" w:eastAsiaTheme="minorEastAsia" w:hAnsiTheme="minorHAnsi" w:cstheme="minorHAnsi"/>
          <w:b/>
        </w:rPr>
        <w:t>vagy</w:t>
      </w:r>
      <w:r w:rsidR="00D155FD" w:rsidRPr="00CC1765">
        <w:rPr>
          <w:rFonts w:asciiTheme="minorHAnsi" w:eastAsiaTheme="minorEastAsia" w:hAnsiTheme="minorHAnsi" w:cstheme="minorHAnsi"/>
          <w:b/>
        </w:rPr>
        <w:t>,</w:t>
      </w:r>
      <w:r w:rsidR="000660DC" w:rsidRPr="00CC1765">
        <w:rPr>
          <w:rFonts w:asciiTheme="minorHAnsi" w:eastAsiaTheme="minorEastAsia" w:hAnsiTheme="minorHAnsi" w:cstheme="minorHAnsi"/>
          <w:b/>
        </w:rPr>
        <w:t xml:space="preserve"> ho</w:t>
      </w:r>
      <w:r w:rsidR="00D155FD" w:rsidRPr="00CC1765">
        <w:rPr>
          <w:rFonts w:asciiTheme="minorHAnsi" w:eastAsiaTheme="minorEastAsia" w:hAnsiTheme="minorHAnsi" w:cstheme="minorHAnsi"/>
          <w:b/>
        </w:rPr>
        <w:t>gy az erre vonatkozó rendszeresen aktualizált információ hol/kinél érhető el, illetve a Szolgáltató meghatározza, hogy mely szempontok, adatok, dokumentumok alapján vizsgálja a származást</w:t>
      </w:r>
      <w:r w:rsidR="00D03C7E" w:rsidRPr="00CC1765">
        <w:rPr>
          <w:rFonts w:asciiTheme="minorHAnsi" w:eastAsiaTheme="minorEastAsia" w:hAnsiTheme="minorHAnsi" w:cstheme="minorHAnsi"/>
          <w:b/>
        </w:rPr>
        <w:t>.</w:t>
      </w:r>
      <w:r w:rsidR="00D155FD" w:rsidRPr="00CC1765">
        <w:rPr>
          <w:rFonts w:asciiTheme="minorHAnsi" w:eastAsiaTheme="minorEastAsia" w:hAnsiTheme="minorHAnsi" w:cstheme="minorHAnsi"/>
          <w:b/>
        </w:rPr>
        <w:t>]</w:t>
      </w:r>
      <w:r w:rsidRPr="00CC1765">
        <w:rPr>
          <w:rFonts w:asciiTheme="minorHAnsi" w:eastAsiaTheme="minorEastAsia" w:hAnsiTheme="minorHAnsi" w:cstheme="minorHAnsi"/>
        </w:rPr>
        <w:t>;</w:t>
      </w:r>
    </w:p>
    <w:p w14:paraId="5B282D8F" w14:textId="541CFC3F" w:rsidR="008A0508" w:rsidRPr="00CC1765" w:rsidRDefault="008A0508" w:rsidP="006910AC">
      <w:pPr>
        <w:pStyle w:val="Listaszerbekezds"/>
        <w:widowControl w:val="0"/>
        <w:numPr>
          <w:ilvl w:val="0"/>
          <w:numId w:val="79"/>
        </w:numPr>
        <w:autoSpaceDE w:val="0"/>
        <w:autoSpaceDN w:val="0"/>
        <w:adjustRightInd w:val="0"/>
        <w:spacing w:line="240" w:lineRule="auto"/>
        <w:jc w:val="both"/>
        <w:rPr>
          <w:rFonts w:asciiTheme="minorHAnsi" w:eastAsiaTheme="minorEastAsia" w:hAnsiTheme="minorHAnsi" w:cstheme="minorHAnsi"/>
          <w:b/>
        </w:rPr>
      </w:pPr>
      <w:r w:rsidRPr="00CC1765">
        <w:rPr>
          <w:rFonts w:asciiTheme="minorHAnsi" w:eastAsiaTheme="minorEastAsia" w:hAnsiTheme="minorHAnsi" w:cstheme="minorHAnsi"/>
        </w:rPr>
        <w:t xml:space="preserve">a saját kockázatértékelésén alapuló </w:t>
      </w:r>
      <w:r w:rsidR="002F29CA">
        <w:rPr>
          <w:rFonts w:asciiTheme="minorHAnsi" w:eastAsiaTheme="minorEastAsia" w:hAnsiTheme="minorHAnsi" w:cstheme="minorHAnsi"/>
        </w:rPr>
        <w:t>belső szabályzat</w:t>
      </w:r>
      <w:r w:rsidR="009A399D">
        <w:rPr>
          <w:rFonts w:asciiTheme="minorHAnsi" w:eastAsiaTheme="minorEastAsia" w:hAnsiTheme="minorHAnsi" w:cstheme="minorHAnsi"/>
        </w:rPr>
        <w:t>ba</w:t>
      </w:r>
      <w:r w:rsidR="00270598" w:rsidRPr="00CC1765">
        <w:rPr>
          <w:rFonts w:asciiTheme="minorHAnsi" w:eastAsiaTheme="minorEastAsia" w:hAnsiTheme="minorHAnsi" w:cstheme="minorHAnsi"/>
        </w:rPr>
        <w:t>n</w:t>
      </w:r>
      <w:r w:rsidRPr="00CC1765">
        <w:rPr>
          <w:rFonts w:asciiTheme="minorHAnsi" w:eastAsiaTheme="minorEastAsia" w:hAnsiTheme="minorHAnsi" w:cstheme="minorHAnsi"/>
        </w:rPr>
        <w:t xml:space="preserve"> rögzített egyéb esete</w:t>
      </w:r>
      <w:r w:rsidR="00406F35" w:rsidRPr="00CC1765">
        <w:rPr>
          <w:rFonts w:asciiTheme="minorHAnsi" w:eastAsiaTheme="minorEastAsia" w:hAnsiTheme="minorHAnsi" w:cstheme="minorHAnsi"/>
        </w:rPr>
        <w:t>k</w:t>
      </w:r>
      <w:r w:rsidRPr="00CC1765">
        <w:rPr>
          <w:rFonts w:asciiTheme="minorHAnsi" w:eastAsiaTheme="minorEastAsia" w:hAnsiTheme="minorHAnsi" w:cstheme="minorHAnsi"/>
        </w:rPr>
        <w:t xml:space="preserve"> </w:t>
      </w:r>
      <w:r w:rsidRPr="00CC1765">
        <w:rPr>
          <w:rFonts w:asciiTheme="minorHAnsi" w:eastAsiaTheme="minorEastAsia" w:hAnsiTheme="minorHAnsi" w:cstheme="minorHAnsi"/>
          <w:b/>
        </w:rPr>
        <w:t xml:space="preserve">[A Szolgáltató felsorolja az általa meghatározott </w:t>
      </w:r>
      <w:r w:rsidRPr="00CC1765">
        <w:rPr>
          <w:rFonts w:asciiTheme="minorHAnsi" w:hAnsiTheme="minorHAnsi" w:cstheme="minorHAnsi"/>
          <w:b/>
          <w:color w:val="000000" w:themeColor="text1"/>
        </w:rPr>
        <w:t>eseteket/ügyfeleket/ügyleteket/üzleti kapcsolatokat</w:t>
      </w:r>
      <w:r w:rsidR="00D03C7E" w:rsidRPr="00CC1765">
        <w:rPr>
          <w:rFonts w:asciiTheme="minorHAnsi" w:hAnsiTheme="minorHAnsi" w:cstheme="minorHAnsi"/>
          <w:b/>
          <w:color w:val="000000" w:themeColor="text1"/>
        </w:rPr>
        <w:t>.</w:t>
      </w:r>
      <w:r w:rsidRPr="00CC1765">
        <w:rPr>
          <w:rFonts w:asciiTheme="minorHAnsi" w:hAnsiTheme="minorHAnsi" w:cstheme="minorHAnsi"/>
          <w:b/>
          <w:color w:val="000000" w:themeColor="text1"/>
        </w:rPr>
        <w:t>]</w:t>
      </w:r>
      <w:r w:rsidRPr="00CC1765">
        <w:rPr>
          <w:rFonts w:asciiTheme="minorHAnsi" w:hAnsiTheme="minorHAnsi" w:cstheme="minorHAnsi"/>
          <w:bCs/>
          <w:color w:val="000000" w:themeColor="text1"/>
        </w:rPr>
        <w:t>;</w:t>
      </w:r>
    </w:p>
    <w:p w14:paraId="65504368" w14:textId="21D0E7B1" w:rsidR="008A0508" w:rsidRPr="00CC1765" w:rsidRDefault="003043F0" w:rsidP="006910AC">
      <w:pPr>
        <w:pStyle w:val="Listaszerbekezds"/>
        <w:widowControl w:val="0"/>
        <w:numPr>
          <w:ilvl w:val="0"/>
          <w:numId w:val="79"/>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 xml:space="preserve">amennyiben az ügyfél, </w:t>
      </w:r>
      <w:r w:rsidRPr="00CC1765">
        <w:rPr>
          <w:rFonts w:asciiTheme="minorHAnsi" w:hAnsiTheme="minorHAnsi" w:cstheme="minorHAnsi"/>
          <w:color w:val="000000" w:themeColor="text1"/>
        </w:rPr>
        <w:t>a rendelkezésre jogosult, a képviselő vagy a meghatalmazott nem jelent meg személyesen az azonosítás</w:t>
      </w:r>
      <w:r w:rsidRPr="00CC1765">
        <w:rPr>
          <w:rFonts w:asciiTheme="minorHAnsi" w:eastAsiaTheme="minorEastAsia" w:hAnsiTheme="minorHAnsi" w:cstheme="minorHAnsi"/>
        </w:rPr>
        <w:t xml:space="preserve"> </w:t>
      </w:r>
      <w:r w:rsidRPr="00CC1765">
        <w:rPr>
          <w:rFonts w:asciiTheme="minorHAnsi" w:hAnsiTheme="minorHAnsi" w:cstheme="minorHAnsi"/>
          <w:color w:val="000000" w:themeColor="text1"/>
        </w:rPr>
        <w:t>és a személyazonosság igazoló ellenőrzése céljából</w:t>
      </w:r>
      <w:r w:rsidRPr="00CC1765">
        <w:rPr>
          <w:rFonts w:asciiTheme="minorHAnsi" w:eastAsiaTheme="minorEastAsia" w:hAnsiTheme="minorHAnsi" w:cstheme="minorHAnsi"/>
        </w:rPr>
        <w:t xml:space="preserve">, </w:t>
      </w:r>
      <w:r w:rsidR="008A0508" w:rsidRPr="00CC1765">
        <w:rPr>
          <w:rFonts w:asciiTheme="minorHAnsi" w:eastAsiaTheme="minorEastAsia" w:hAnsiTheme="minorHAnsi" w:cstheme="minorHAnsi"/>
        </w:rPr>
        <w:t xml:space="preserve">a távoli azonosítás </w:t>
      </w:r>
      <w:r w:rsidRPr="00CC1765">
        <w:rPr>
          <w:rFonts w:asciiTheme="minorHAnsi" w:eastAsiaTheme="minorEastAsia" w:hAnsiTheme="minorHAnsi" w:cstheme="minorHAnsi"/>
        </w:rPr>
        <w:t>közjegyző</w:t>
      </w:r>
      <w:r w:rsidR="007155E4" w:rsidRPr="00CC1765">
        <w:rPr>
          <w:rFonts w:asciiTheme="minorHAnsi" w:eastAsiaTheme="minorEastAsia" w:hAnsiTheme="minorHAnsi" w:cstheme="minorHAnsi"/>
        </w:rPr>
        <w:t xml:space="preserve"> </w:t>
      </w:r>
      <w:r w:rsidRPr="00CC1765">
        <w:rPr>
          <w:rFonts w:asciiTheme="minorHAnsi" w:eastAsiaTheme="minorEastAsia" w:hAnsiTheme="minorHAnsi" w:cstheme="minorHAnsi"/>
        </w:rPr>
        <w:t xml:space="preserve">közreműködésével történik; </w:t>
      </w:r>
    </w:p>
    <w:p w14:paraId="52EF479D" w14:textId="2315ACE5" w:rsidR="007F51C9" w:rsidRPr="00CC1765" w:rsidRDefault="0013087E" w:rsidP="006910AC">
      <w:pPr>
        <w:pStyle w:val="Listaszerbekezds"/>
        <w:widowControl w:val="0"/>
        <w:numPr>
          <w:ilvl w:val="0"/>
          <w:numId w:val="79"/>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 xml:space="preserve">az ügyfél vagy tényleges tulajdonosa </w:t>
      </w:r>
      <w:r w:rsidR="007F51C9" w:rsidRPr="00CC1765">
        <w:rPr>
          <w:rFonts w:asciiTheme="minorHAnsi" w:eastAsiaTheme="minorEastAsia" w:hAnsiTheme="minorHAnsi" w:cstheme="minorHAnsi"/>
        </w:rPr>
        <w:t xml:space="preserve">– a többségi állami tulajdonú állami vállalat Pmt. 3. § 38. pont f.) pont lapján megállapított tényleges tulajdonos kivételével – </w:t>
      </w:r>
      <w:r w:rsidRPr="00CC1765">
        <w:rPr>
          <w:rFonts w:asciiTheme="minorHAnsi" w:eastAsiaTheme="minorEastAsia" w:hAnsiTheme="minorHAnsi" w:cstheme="minorHAnsi"/>
        </w:rPr>
        <w:t>kiemelt közszereplő vagy a kiemelt közszereplő közeli hozzátartozója vagy a kiemelt közszereplővel közeli kapcsolatban álló személy</w:t>
      </w:r>
      <w:r w:rsidR="007F51C9" w:rsidRPr="00CC1765">
        <w:rPr>
          <w:rFonts w:asciiTheme="minorHAnsi" w:eastAsiaTheme="minorEastAsia" w:hAnsiTheme="minorHAnsi" w:cstheme="minorHAnsi"/>
        </w:rPr>
        <w:t>;</w:t>
      </w:r>
    </w:p>
    <w:p w14:paraId="3298445B" w14:textId="77777777" w:rsidR="00E469C6" w:rsidRPr="00CC1765" w:rsidRDefault="00C0100B" w:rsidP="006910AC">
      <w:pPr>
        <w:pStyle w:val="Listaszerbekezds"/>
        <w:widowControl w:val="0"/>
        <w:numPr>
          <w:ilvl w:val="0"/>
          <w:numId w:val="79"/>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hAnsiTheme="minorHAnsi" w:cstheme="minorHAnsi"/>
          <w:color w:val="000000" w:themeColor="text1"/>
        </w:rPr>
        <w:t xml:space="preserve">az </w:t>
      </w:r>
      <w:r w:rsidRPr="00CC1765">
        <w:rPr>
          <w:rFonts w:asciiTheme="minorHAnsi" w:eastAsiaTheme="minorEastAsia" w:hAnsiTheme="minorHAnsi" w:cstheme="minorHAnsi"/>
        </w:rPr>
        <w:t>ügyfél</w:t>
      </w:r>
      <w:r w:rsidRPr="00CC1765">
        <w:rPr>
          <w:rFonts w:asciiTheme="minorHAnsi" w:hAnsiTheme="minorHAnsi" w:cstheme="minorHAnsi"/>
          <w:color w:val="000000" w:themeColor="text1"/>
        </w:rPr>
        <w:t xml:space="preserve"> az Afad-törvény alapján „megbízhatatlan” minősítésű tényleges tulajdonosi adatokkal rendelkező adatszolgáltatónak minősül</w:t>
      </w:r>
      <w:r w:rsidR="00E469C6" w:rsidRPr="00CC1765">
        <w:rPr>
          <w:rFonts w:asciiTheme="minorHAnsi" w:hAnsiTheme="minorHAnsi" w:cstheme="minorHAnsi"/>
          <w:color w:val="000000" w:themeColor="text1"/>
        </w:rPr>
        <w:t>,</w:t>
      </w:r>
    </w:p>
    <w:p w14:paraId="11967F66" w14:textId="7ACD7C0B" w:rsidR="00C0100B" w:rsidRPr="00CC1765" w:rsidRDefault="00E469C6" w:rsidP="006910AC">
      <w:pPr>
        <w:pStyle w:val="Listaszerbekezds"/>
        <w:widowControl w:val="0"/>
        <w:numPr>
          <w:ilvl w:val="0"/>
          <w:numId w:val="79"/>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hAnsiTheme="minorHAnsi" w:cstheme="minorHAnsi"/>
          <w:color w:val="000000" w:themeColor="text1"/>
        </w:rPr>
        <w:t>valamint a 14/2025. (VI. 16.) MNB rendelet szerinti esetekben</w:t>
      </w:r>
      <w:r w:rsidR="00C0100B" w:rsidRPr="00CC1765">
        <w:rPr>
          <w:rFonts w:asciiTheme="minorHAnsi" w:hAnsiTheme="minorHAnsi" w:cstheme="minorHAnsi"/>
          <w:color w:val="000000" w:themeColor="text1"/>
        </w:rPr>
        <w:t>.</w:t>
      </w:r>
    </w:p>
    <w:p w14:paraId="1E7C0517" w14:textId="77777777" w:rsidR="00177AA1" w:rsidRPr="00CC1765" w:rsidRDefault="00177AA1" w:rsidP="00B54850">
      <w:pPr>
        <w:pStyle w:val="Listaszerbekezds"/>
        <w:spacing w:line="240" w:lineRule="auto"/>
        <w:rPr>
          <w:rFonts w:asciiTheme="minorHAnsi" w:hAnsiTheme="minorHAnsi" w:cstheme="minorHAnsi"/>
          <w:bCs/>
        </w:rPr>
      </w:pPr>
    </w:p>
    <w:p w14:paraId="16DBFD94" w14:textId="68CF676A" w:rsidR="00177AA1" w:rsidRPr="00CC1765" w:rsidRDefault="00406F35" w:rsidP="006910AC">
      <w:pPr>
        <w:pStyle w:val="Listaszerbekezds"/>
        <w:tabs>
          <w:tab w:val="left" w:pos="851"/>
        </w:tabs>
        <w:spacing w:after="0" w:line="240" w:lineRule="auto"/>
        <w:ind w:left="0"/>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Szolgáltató a Pmt.-ben meghatározottakon túl magas kockázatúnak tekinti és fokozott ügyfél-átvilágítást alkalmaz legalább azokban az esetekben:</w:t>
      </w:r>
      <w:r w:rsidRPr="00CC1765" w:rsidDel="00406F35">
        <w:rPr>
          <w:rFonts w:asciiTheme="minorHAnsi" w:hAnsiTheme="minorHAnsi" w:cstheme="minorHAnsi"/>
          <w:bCs/>
          <w:color w:val="000000" w:themeColor="text1"/>
        </w:rPr>
        <w:t xml:space="preserve"> </w:t>
      </w:r>
    </w:p>
    <w:p w14:paraId="5704C074" w14:textId="77777777" w:rsidR="00772081" w:rsidRPr="00CC1765" w:rsidRDefault="00772081" w:rsidP="006910AC">
      <w:pPr>
        <w:pStyle w:val="Listaszerbekezds"/>
        <w:tabs>
          <w:tab w:val="left" w:pos="851"/>
        </w:tabs>
        <w:spacing w:after="0" w:line="240" w:lineRule="auto"/>
        <w:ind w:left="0"/>
        <w:jc w:val="both"/>
        <w:rPr>
          <w:rFonts w:asciiTheme="minorHAnsi" w:hAnsiTheme="minorHAnsi" w:cstheme="minorHAnsi"/>
          <w:b/>
          <w:color w:val="000000" w:themeColor="text1"/>
        </w:rPr>
      </w:pPr>
    </w:p>
    <w:p w14:paraId="109BCF6A" w14:textId="61A71949" w:rsidR="007150F7" w:rsidRPr="00CC1765" w:rsidRDefault="007150F7" w:rsidP="006910AC">
      <w:pPr>
        <w:pStyle w:val="BodyText21"/>
        <w:numPr>
          <w:ilvl w:val="1"/>
          <w:numId w:val="16"/>
        </w:numPr>
        <w:ind w:left="1134" w:right="84" w:hanging="567"/>
        <w:rPr>
          <w:rFonts w:asciiTheme="minorHAnsi" w:hAnsiTheme="minorHAnsi" w:cstheme="minorHAnsi"/>
          <w:color w:val="000000" w:themeColor="text1"/>
          <w:sz w:val="22"/>
          <w:szCs w:val="22"/>
        </w:rPr>
      </w:pPr>
      <w:bookmarkStart w:id="227" w:name="_Hlk182648698"/>
      <w:r w:rsidRPr="00CC1765">
        <w:rPr>
          <w:rFonts w:asciiTheme="minorHAnsi" w:hAnsiTheme="minorHAnsi" w:cstheme="minorHAnsi"/>
          <w:color w:val="000000" w:themeColor="text1"/>
          <w:sz w:val="22"/>
          <w:szCs w:val="22"/>
        </w:rPr>
        <w:t xml:space="preserve">az ügyfél </w:t>
      </w:r>
      <w:r w:rsidR="0026404C" w:rsidRPr="00CC1765">
        <w:rPr>
          <w:rFonts w:asciiTheme="minorHAnsi" w:hAnsiTheme="minorHAnsi" w:cstheme="minorHAnsi"/>
          <w:color w:val="000000" w:themeColor="text1"/>
          <w:sz w:val="22"/>
          <w:szCs w:val="22"/>
        </w:rPr>
        <w:t xml:space="preserve">a Szolgáltató </w:t>
      </w:r>
      <w:r w:rsidR="00EB0482" w:rsidRPr="00CC1765">
        <w:rPr>
          <w:rFonts w:asciiTheme="minorHAnsi" w:hAnsiTheme="minorHAnsi" w:cstheme="minorHAnsi"/>
          <w:color w:val="000000" w:themeColor="text1"/>
          <w:sz w:val="22"/>
          <w:szCs w:val="22"/>
        </w:rPr>
        <w:t>belső kockázatértékelés</w:t>
      </w:r>
      <w:r w:rsidR="0026404C" w:rsidRPr="00CC1765">
        <w:rPr>
          <w:rFonts w:asciiTheme="minorHAnsi" w:hAnsiTheme="minorHAnsi" w:cstheme="minorHAnsi"/>
          <w:color w:val="000000" w:themeColor="text1"/>
          <w:sz w:val="22"/>
          <w:szCs w:val="22"/>
        </w:rPr>
        <w:t>e alapján</w:t>
      </w:r>
      <w:r w:rsidR="00EB0482" w:rsidRPr="00CC1765">
        <w:rPr>
          <w:rFonts w:asciiTheme="minorHAnsi" w:hAnsiTheme="minorHAnsi" w:cstheme="minorHAnsi"/>
          <w:color w:val="000000" w:themeColor="text1"/>
          <w:sz w:val="22"/>
          <w:szCs w:val="22"/>
        </w:rPr>
        <w:t xml:space="preserve"> </w:t>
      </w:r>
      <w:r w:rsidR="0026404C" w:rsidRPr="00CC1765">
        <w:rPr>
          <w:rFonts w:asciiTheme="minorHAnsi" w:hAnsiTheme="minorHAnsi" w:cstheme="minorHAnsi"/>
          <w:color w:val="000000" w:themeColor="text1"/>
          <w:sz w:val="22"/>
          <w:szCs w:val="22"/>
        </w:rPr>
        <w:t xml:space="preserve">magas </w:t>
      </w:r>
      <w:bookmarkEnd w:id="227"/>
      <w:r w:rsidR="0026404C" w:rsidRPr="00CC1765">
        <w:rPr>
          <w:rFonts w:asciiTheme="minorHAnsi" w:hAnsiTheme="minorHAnsi" w:cstheme="minorHAnsi"/>
          <w:color w:val="000000" w:themeColor="text1"/>
          <w:sz w:val="22"/>
          <w:szCs w:val="22"/>
        </w:rPr>
        <w:t xml:space="preserve">terrorizmusfinanszírozási kockázatot hordozó </w:t>
      </w:r>
      <w:r w:rsidR="00EB0482" w:rsidRPr="00CC1765">
        <w:rPr>
          <w:rFonts w:asciiTheme="minorHAnsi" w:hAnsiTheme="minorHAnsi" w:cstheme="minorHAnsi"/>
          <w:color w:val="000000" w:themeColor="text1"/>
          <w:sz w:val="22"/>
          <w:szCs w:val="22"/>
        </w:rPr>
        <w:t>nonprofit</w:t>
      </w:r>
      <w:r w:rsidR="00EB0482" w:rsidRPr="00CC1765">
        <w:rPr>
          <w:rFonts w:asciiTheme="minorHAnsi" w:hAnsiTheme="minorHAnsi" w:cstheme="minorHAnsi"/>
          <w:sz w:val="22"/>
          <w:szCs w:val="22"/>
        </w:rPr>
        <w:t xml:space="preserve"> </w:t>
      </w:r>
      <w:r w:rsidR="00EB0482" w:rsidRPr="00CC1765">
        <w:rPr>
          <w:rFonts w:asciiTheme="minorHAnsi" w:hAnsiTheme="minorHAnsi" w:cstheme="minorHAnsi"/>
          <w:color w:val="000000" w:themeColor="text1"/>
          <w:sz w:val="22"/>
          <w:szCs w:val="22"/>
        </w:rPr>
        <w:t>szervezet</w:t>
      </w:r>
      <w:r w:rsidRPr="00CC1765">
        <w:rPr>
          <w:rFonts w:asciiTheme="minorHAnsi" w:hAnsiTheme="minorHAnsi" w:cstheme="minorHAnsi"/>
          <w:color w:val="000000" w:themeColor="text1"/>
          <w:sz w:val="22"/>
          <w:szCs w:val="22"/>
        </w:rPr>
        <w:t>;</w:t>
      </w:r>
    </w:p>
    <w:p w14:paraId="5AB800EA" w14:textId="6281E833" w:rsidR="0026404C" w:rsidRPr="00CC1765" w:rsidRDefault="0026404C" w:rsidP="006910AC">
      <w:pPr>
        <w:pStyle w:val="BodyText21"/>
        <w:numPr>
          <w:ilvl w:val="1"/>
          <w:numId w:val="16"/>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lastRenderedPageBreak/>
        <w:t>az ügyfél a Szolgáltató belső kockázatértékelése alapján magas</w:t>
      </w:r>
      <w:r w:rsidRPr="00CC1765">
        <w:rPr>
          <w:rFonts w:asciiTheme="minorHAnsi" w:hAnsiTheme="minorHAnsi" w:cstheme="minorHAnsi"/>
        </w:rPr>
        <w:t xml:space="preserve"> </w:t>
      </w:r>
      <w:r w:rsidRPr="00CC1765">
        <w:rPr>
          <w:rFonts w:asciiTheme="minorHAnsi" w:hAnsiTheme="minorHAnsi" w:cstheme="minorHAnsi"/>
          <w:color w:val="000000" w:themeColor="text1"/>
          <w:sz w:val="22"/>
          <w:szCs w:val="22"/>
        </w:rPr>
        <w:t>proliferáció-finanszírozási kockázatot hordozó szervezet;</w:t>
      </w:r>
    </w:p>
    <w:p w14:paraId="73AE83ED" w14:textId="0B6EBAC1" w:rsidR="00406F35" w:rsidRPr="00CC1765" w:rsidRDefault="00406F35" w:rsidP="006910AC">
      <w:pPr>
        <w:pStyle w:val="BodyText21"/>
        <w:numPr>
          <w:ilvl w:val="1"/>
          <w:numId w:val="16"/>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ügyfél a m</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ködéséhez különösen jelent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s készpénzforgalmazást lebonyolító szervezet,</w:t>
      </w:r>
    </w:p>
    <w:p w14:paraId="4470D546" w14:textId="2237ECDE" w:rsidR="007150F7" w:rsidRPr="00CC1765" w:rsidRDefault="007150F7" w:rsidP="006910AC">
      <w:pPr>
        <w:pStyle w:val="BodyText21"/>
        <w:numPr>
          <w:ilvl w:val="1"/>
          <w:numId w:val="16"/>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ügyfél olyan jogi személy vagy jogi személyiséggel nem rendelkező szervezet, amelynek tényleges tulajdonosa stratégiai hiányosságokkal rendelkező</w:t>
      </w:r>
      <w:r w:rsidR="008458BD" w:rsidRPr="00CC1765">
        <w:rPr>
          <w:rFonts w:asciiTheme="minorHAnsi" w:hAnsiTheme="minorHAnsi" w:cstheme="minorHAnsi"/>
          <w:sz w:val="22"/>
          <w:szCs w:val="22"/>
        </w:rPr>
        <w:t xml:space="preserve"> </w:t>
      </w:r>
      <w:r w:rsidR="008458BD" w:rsidRPr="00CC1765">
        <w:rPr>
          <w:rFonts w:asciiTheme="minorHAnsi" w:hAnsiTheme="minorHAnsi" w:cstheme="minorHAnsi"/>
          <w:color w:val="000000" w:themeColor="text1"/>
          <w:sz w:val="22"/>
          <w:szCs w:val="22"/>
        </w:rPr>
        <w:t>kiemelt kockázatot jelentő harmadik országból származik</w:t>
      </w:r>
      <w:r w:rsidRPr="00CC1765">
        <w:rPr>
          <w:rFonts w:asciiTheme="minorHAnsi" w:hAnsiTheme="minorHAnsi" w:cstheme="minorHAnsi"/>
          <w:color w:val="000000" w:themeColor="text1"/>
          <w:sz w:val="22"/>
          <w:szCs w:val="22"/>
        </w:rPr>
        <w:t>;</w:t>
      </w:r>
    </w:p>
    <w:p w14:paraId="37B2A803" w14:textId="1F5BBA65" w:rsidR="007150F7" w:rsidRPr="00CC1765" w:rsidRDefault="007150F7" w:rsidP="006910AC">
      <w:pPr>
        <w:pStyle w:val="BodyText21"/>
        <w:numPr>
          <w:ilvl w:val="1"/>
          <w:numId w:val="16"/>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ügyfél olyan </w:t>
      </w:r>
      <w:r w:rsidR="008B4652" w:rsidRPr="00CC1765">
        <w:rPr>
          <w:rFonts w:asciiTheme="minorHAnsi" w:hAnsiTheme="minorHAnsi" w:cstheme="minorHAnsi"/>
          <w:color w:val="000000" w:themeColor="text1"/>
          <w:sz w:val="22"/>
          <w:szCs w:val="22"/>
        </w:rPr>
        <w:t>részvény</w:t>
      </w:r>
      <w:r w:rsidRPr="00CC1765">
        <w:rPr>
          <w:rFonts w:asciiTheme="minorHAnsi" w:hAnsiTheme="minorHAnsi" w:cstheme="minorHAnsi"/>
          <w:color w:val="000000" w:themeColor="text1"/>
          <w:sz w:val="22"/>
          <w:szCs w:val="22"/>
        </w:rPr>
        <w:t>társaság, amelynek bemutatóra szóló részvénye van vagy amelynek részvényesét részvényesi meghatalmazott képviseli</w:t>
      </w:r>
      <w:r w:rsidR="00D155FD" w:rsidRPr="00CC1765">
        <w:rPr>
          <w:rFonts w:asciiTheme="minorHAnsi" w:hAnsiTheme="minorHAnsi" w:cstheme="minorHAnsi"/>
          <w:color w:val="000000" w:themeColor="text1"/>
          <w:sz w:val="22"/>
          <w:szCs w:val="22"/>
        </w:rPr>
        <w:t>;</w:t>
      </w:r>
    </w:p>
    <w:p w14:paraId="5BE43CCD" w14:textId="355EF701" w:rsidR="007150F7" w:rsidRPr="00CC1765" w:rsidRDefault="007150F7" w:rsidP="006910AC">
      <w:pPr>
        <w:pStyle w:val="BodyText21"/>
        <w:numPr>
          <w:ilvl w:val="1"/>
          <w:numId w:val="16"/>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amennyiben az ügyfél olyan</w:t>
      </w:r>
      <w:r w:rsidR="008B4652" w:rsidRPr="00CC1765">
        <w:rPr>
          <w:rFonts w:asciiTheme="minorHAnsi" w:hAnsiTheme="minorHAnsi" w:cstheme="minorHAnsi"/>
          <w:color w:val="000000" w:themeColor="text1"/>
          <w:sz w:val="22"/>
          <w:szCs w:val="22"/>
        </w:rPr>
        <w:t xml:space="preserve"> jogi személy vagy jogi személyiséggel nem rendelkez</w:t>
      </w:r>
      <w:r w:rsidR="008B4652" w:rsidRPr="00CC1765">
        <w:rPr>
          <w:rFonts w:asciiTheme="minorHAnsi" w:hAnsiTheme="minorHAnsi" w:cstheme="minorHAnsi" w:hint="eastAsia"/>
          <w:color w:val="000000" w:themeColor="text1"/>
          <w:sz w:val="22"/>
          <w:szCs w:val="22"/>
        </w:rPr>
        <w:t>ő</w:t>
      </w:r>
      <w:r w:rsidR="008B4652" w:rsidRPr="00CC1765">
        <w:rPr>
          <w:rFonts w:asciiTheme="minorHAnsi" w:hAnsiTheme="minorHAnsi" w:cstheme="minorHAnsi"/>
          <w:color w:val="000000" w:themeColor="text1"/>
          <w:sz w:val="22"/>
          <w:szCs w:val="22"/>
        </w:rPr>
        <w:t xml:space="preserve"> szervezet,</w:t>
      </w:r>
      <w:r w:rsidRPr="00CC1765">
        <w:rPr>
          <w:rFonts w:asciiTheme="minorHAnsi" w:hAnsiTheme="minorHAnsi" w:cstheme="minorHAnsi"/>
          <w:color w:val="000000" w:themeColor="text1"/>
          <w:sz w:val="22"/>
          <w:szCs w:val="22"/>
        </w:rPr>
        <w:t xml:space="preserve">, amelynek tulajdonosi szerkezete </w:t>
      </w:r>
      <w:r w:rsidR="008B4652" w:rsidRPr="00CC1765">
        <w:rPr>
          <w:rFonts w:asciiTheme="minorHAnsi" w:hAnsiTheme="minorHAnsi" w:cstheme="minorHAnsi"/>
          <w:color w:val="000000" w:themeColor="text1"/>
          <w:sz w:val="22"/>
          <w:szCs w:val="22"/>
        </w:rPr>
        <w:t xml:space="preserve">az ügyfél </w:t>
      </w:r>
      <w:r w:rsidRPr="00CC1765">
        <w:rPr>
          <w:rFonts w:asciiTheme="minorHAnsi" w:hAnsiTheme="minorHAnsi" w:cstheme="minorHAnsi"/>
          <w:color w:val="000000" w:themeColor="text1"/>
          <w:sz w:val="22"/>
          <w:szCs w:val="22"/>
        </w:rPr>
        <w:t>üzleti tevékenységének jellegéhez képest szokatlannak vagy túlzottan összetettnek tűnik</w:t>
      </w:r>
      <w:r w:rsidR="008458BD" w:rsidRPr="00CC1765">
        <w:rPr>
          <w:rFonts w:asciiTheme="minorHAnsi" w:hAnsiTheme="minorHAnsi" w:cstheme="minorHAnsi"/>
          <w:color w:val="000000" w:themeColor="text1"/>
          <w:sz w:val="22"/>
          <w:szCs w:val="22"/>
        </w:rPr>
        <w:t xml:space="preserve"> </w:t>
      </w:r>
      <w:r w:rsidR="008458BD" w:rsidRPr="00CC1765">
        <w:rPr>
          <w:rFonts w:asciiTheme="minorHAnsi" w:hAnsiTheme="minorHAnsi" w:cstheme="minorHAnsi"/>
          <w:b/>
          <w:bCs/>
          <w:color w:val="000000" w:themeColor="text1"/>
          <w:sz w:val="22"/>
          <w:szCs w:val="22"/>
        </w:rPr>
        <w:t xml:space="preserve">[a Szolgáltató dönthet úgy is, hogy nem alkalmazza ezt az esetkört, ha </w:t>
      </w:r>
      <w:r w:rsidR="008458BD" w:rsidRPr="00CC1765">
        <w:rPr>
          <w:rFonts w:asciiTheme="minorHAnsi" w:hAnsiTheme="minorHAnsi" w:cstheme="minorHAnsi"/>
          <w:b/>
          <w:bCs/>
          <w:sz w:val="22"/>
          <w:szCs w:val="22"/>
        </w:rPr>
        <w:t>megítélése szerint a társaság túlzottan összetett tulajdonos</w:t>
      </w:r>
      <w:r w:rsidR="008D1CA8" w:rsidRPr="00CC1765">
        <w:rPr>
          <w:rFonts w:asciiTheme="minorHAnsi" w:hAnsiTheme="minorHAnsi" w:cstheme="minorHAnsi"/>
          <w:b/>
          <w:bCs/>
          <w:sz w:val="22"/>
          <w:szCs w:val="22"/>
        </w:rPr>
        <w:t>i</w:t>
      </w:r>
      <w:r w:rsidR="008458BD" w:rsidRPr="00CC1765">
        <w:rPr>
          <w:rFonts w:asciiTheme="minorHAnsi" w:hAnsiTheme="minorHAnsi" w:cstheme="minorHAnsi"/>
          <w:b/>
          <w:bCs/>
          <w:sz w:val="22"/>
          <w:szCs w:val="22"/>
        </w:rPr>
        <w:t xml:space="preserve"> szerkezete indokolt, és azt belső kockázatértékelésében részletesen a kockázatcsökkentő és -növelő tényezők együttes értékelésével alátámasztja, vagy az ügyfél a Pmt. 6/A. §-a szerinti besorolás alapján alacsony kockázatú</w:t>
      </w:r>
      <w:r w:rsidR="00406F35" w:rsidRPr="00CC1765">
        <w:rPr>
          <w:rFonts w:asciiTheme="minorHAnsi" w:hAnsiTheme="minorHAnsi" w:cstheme="minorHAnsi"/>
          <w:b/>
          <w:bCs/>
          <w:sz w:val="22"/>
          <w:szCs w:val="22"/>
        </w:rPr>
        <w:t xml:space="preserve">. Mindezt rögzíteni szükséges a </w:t>
      </w:r>
      <w:r w:rsidR="002F29CA">
        <w:rPr>
          <w:rFonts w:asciiTheme="minorHAnsi" w:hAnsiTheme="minorHAnsi" w:cstheme="minorHAnsi"/>
          <w:b/>
          <w:bCs/>
          <w:sz w:val="22"/>
          <w:szCs w:val="22"/>
        </w:rPr>
        <w:t>belső szabályzat</w:t>
      </w:r>
      <w:r w:rsidR="00406F35" w:rsidRPr="00CC1765">
        <w:rPr>
          <w:rFonts w:asciiTheme="minorHAnsi" w:hAnsiTheme="minorHAnsi" w:cstheme="minorHAnsi"/>
          <w:b/>
          <w:bCs/>
          <w:sz w:val="22"/>
          <w:szCs w:val="22"/>
        </w:rPr>
        <w:t>b</w:t>
      </w:r>
      <w:r w:rsidR="009A399D">
        <w:rPr>
          <w:rFonts w:asciiTheme="minorHAnsi" w:hAnsiTheme="minorHAnsi" w:cstheme="minorHAnsi"/>
          <w:b/>
          <w:bCs/>
          <w:sz w:val="22"/>
          <w:szCs w:val="22"/>
        </w:rPr>
        <w:t>an</w:t>
      </w:r>
      <w:r w:rsidR="008458BD" w:rsidRPr="00CC1765">
        <w:rPr>
          <w:rFonts w:asciiTheme="minorHAnsi" w:hAnsiTheme="minorHAnsi" w:cstheme="minorHAnsi"/>
          <w:b/>
          <w:bCs/>
          <w:color w:val="000000" w:themeColor="text1"/>
          <w:sz w:val="22"/>
          <w:szCs w:val="22"/>
        </w:rPr>
        <w:t>]</w:t>
      </w:r>
      <w:r w:rsidR="00406F35" w:rsidRPr="00CC1765">
        <w:rPr>
          <w:rFonts w:asciiTheme="minorHAnsi" w:hAnsiTheme="minorHAnsi" w:cstheme="minorHAnsi"/>
          <w:b/>
          <w:bCs/>
          <w:color w:val="000000" w:themeColor="text1"/>
          <w:sz w:val="22"/>
          <w:szCs w:val="22"/>
        </w:rPr>
        <w:t>,</w:t>
      </w:r>
    </w:p>
    <w:p w14:paraId="1E731996" w14:textId="6DB32A96" w:rsidR="00406F35" w:rsidRPr="00CC1765" w:rsidRDefault="00406F35" w:rsidP="006910AC">
      <w:pPr>
        <w:pStyle w:val="BodyText21"/>
        <w:numPr>
          <w:ilvl w:val="1"/>
          <w:numId w:val="16"/>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ügyfél olyan tényleges tulajdonossal rendelkezik, aki nem m</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ködik együtt a kockázatérzékenységi alapon indokolt ügyfélismereti beszélgetésben.</w:t>
      </w:r>
    </w:p>
    <w:p w14:paraId="470948A5" w14:textId="77777777" w:rsidR="00772081" w:rsidRPr="00CC1765" w:rsidRDefault="00772081" w:rsidP="006910AC">
      <w:pPr>
        <w:pStyle w:val="BodyText21"/>
        <w:ind w:left="1134" w:right="84"/>
        <w:rPr>
          <w:rFonts w:asciiTheme="minorHAnsi" w:hAnsiTheme="minorHAnsi" w:cstheme="minorHAnsi"/>
          <w:color w:val="000000" w:themeColor="text1"/>
          <w:sz w:val="22"/>
          <w:szCs w:val="22"/>
        </w:rPr>
      </w:pPr>
    </w:p>
    <w:p w14:paraId="5DCFC0F2" w14:textId="27AE0CB4" w:rsidR="00377CC4" w:rsidRPr="00CC1765" w:rsidRDefault="00377CC4" w:rsidP="006910AC">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FC0750" w:rsidRPr="00CC1765">
        <w:rPr>
          <w:rFonts w:asciiTheme="minorHAnsi" w:hAnsiTheme="minorHAnsi" w:cstheme="minorHAnsi"/>
          <w:color w:val="000000" w:themeColor="text1"/>
          <w:sz w:val="22"/>
          <w:szCs w:val="22"/>
        </w:rPr>
        <w:t xml:space="preserve">fenti esetekben a normál </w:t>
      </w:r>
      <w:r w:rsidRPr="00CC1765">
        <w:rPr>
          <w:rFonts w:asciiTheme="minorHAnsi" w:hAnsiTheme="minorHAnsi" w:cstheme="minorHAnsi"/>
          <w:color w:val="000000" w:themeColor="text1"/>
          <w:sz w:val="22"/>
          <w:szCs w:val="22"/>
        </w:rPr>
        <w:t xml:space="preserve">ügyfél-átvilágítási intézkedéseken túlmenően </w:t>
      </w:r>
      <w:r w:rsidR="00CF303D" w:rsidRPr="00CC1765">
        <w:rPr>
          <w:rFonts w:asciiTheme="minorHAnsi" w:hAnsiTheme="minorHAnsi" w:cstheme="minorHAnsi"/>
          <w:color w:val="000000" w:themeColor="text1"/>
          <w:sz w:val="22"/>
          <w:szCs w:val="22"/>
        </w:rPr>
        <w:t xml:space="preserve">további </w:t>
      </w:r>
      <w:r w:rsidRPr="00CC1765">
        <w:rPr>
          <w:rFonts w:asciiTheme="minorHAnsi" w:hAnsiTheme="minorHAnsi" w:cstheme="minorHAnsi"/>
          <w:color w:val="000000" w:themeColor="text1"/>
          <w:sz w:val="22"/>
          <w:szCs w:val="22"/>
        </w:rPr>
        <w:t xml:space="preserve">ügyfél-átvilágítási intézkedéseket is </w:t>
      </w:r>
      <w:r w:rsidR="00AB5D0A" w:rsidRPr="00CC1765">
        <w:rPr>
          <w:rFonts w:asciiTheme="minorHAnsi" w:hAnsiTheme="minorHAnsi" w:cstheme="minorHAnsi"/>
          <w:color w:val="000000" w:themeColor="text1"/>
          <w:sz w:val="22"/>
          <w:szCs w:val="22"/>
        </w:rPr>
        <w:t xml:space="preserve">el kell </w:t>
      </w:r>
      <w:r w:rsidR="00CF303D" w:rsidRPr="00CC1765">
        <w:rPr>
          <w:rFonts w:asciiTheme="minorHAnsi" w:hAnsiTheme="minorHAnsi" w:cstheme="minorHAnsi"/>
          <w:color w:val="000000" w:themeColor="text1"/>
          <w:sz w:val="22"/>
          <w:szCs w:val="22"/>
        </w:rPr>
        <w:t>végezni</w:t>
      </w:r>
      <w:r w:rsidR="005A755A" w:rsidRPr="00CC1765">
        <w:rPr>
          <w:rFonts w:asciiTheme="minorHAnsi" w:hAnsiTheme="minorHAnsi" w:cstheme="minorHAnsi"/>
          <w:color w:val="000000" w:themeColor="text1"/>
          <w:sz w:val="22"/>
          <w:szCs w:val="22"/>
        </w:rPr>
        <w:t>, melyek a következő pontban kerülnek részletesen kifejtésre.</w:t>
      </w:r>
    </w:p>
    <w:bookmarkEnd w:id="226"/>
    <w:p w14:paraId="0629F2F6" w14:textId="44DFAABB" w:rsidR="00FC0750" w:rsidRPr="00CC1765" w:rsidRDefault="00FC0750" w:rsidP="006910AC">
      <w:pPr>
        <w:pStyle w:val="BodyText21"/>
        <w:ind w:right="84"/>
        <w:rPr>
          <w:rFonts w:asciiTheme="minorHAnsi" w:hAnsiTheme="minorHAnsi" w:cstheme="minorHAnsi"/>
          <w:color w:val="000000" w:themeColor="text1"/>
          <w:sz w:val="22"/>
          <w:szCs w:val="22"/>
          <w:u w:val="single"/>
        </w:rPr>
      </w:pPr>
    </w:p>
    <w:p w14:paraId="53A5A3B8" w14:textId="69FA5A6D" w:rsidR="007D294F" w:rsidRPr="00CC1765" w:rsidRDefault="007D294F" w:rsidP="006910AC">
      <w:pPr>
        <w:pStyle w:val="BodyText21"/>
        <w:ind w:right="84"/>
        <w:outlineLvl w:val="2"/>
        <w:rPr>
          <w:rFonts w:asciiTheme="minorHAnsi" w:hAnsiTheme="minorHAnsi" w:cstheme="minorHAnsi"/>
          <w:color w:val="000000" w:themeColor="text1"/>
          <w:sz w:val="22"/>
          <w:szCs w:val="22"/>
          <w:u w:val="single"/>
        </w:rPr>
      </w:pPr>
      <w:bookmarkStart w:id="228" w:name="_Toc223374473"/>
      <w:r w:rsidRPr="00CC1765">
        <w:rPr>
          <w:rFonts w:asciiTheme="minorHAnsi" w:hAnsiTheme="minorHAnsi" w:cstheme="minorHAnsi"/>
          <w:color w:val="000000" w:themeColor="text1"/>
          <w:sz w:val="22"/>
          <w:szCs w:val="22"/>
          <w:u w:val="single"/>
        </w:rPr>
        <w:t>V.6.1 Fokozott ügyfél-átvilágítási intézkedések</w:t>
      </w:r>
      <w:bookmarkEnd w:id="228"/>
    </w:p>
    <w:p w14:paraId="446BE4BC" w14:textId="7A32D1AA" w:rsidR="007D294F" w:rsidRPr="00CC1765" w:rsidRDefault="007D294F" w:rsidP="006910AC">
      <w:pPr>
        <w:pStyle w:val="BodyText21"/>
        <w:ind w:right="84"/>
        <w:rPr>
          <w:rFonts w:asciiTheme="minorHAnsi" w:hAnsiTheme="minorHAnsi" w:cstheme="minorHAnsi"/>
          <w:color w:val="000000" w:themeColor="text1"/>
          <w:sz w:val="22"/>
          <w:szCs w:val="22"/>
          <w:u w:val="single"/>
        </w:rPr>
      </w:pPr>
    </w:p>
    <w:p w14:paraId="53BA03B9" w14:textId="71B6028B" w:rsidR="00CD31A9" w:rsidRPr="00CC1765" w:rsidRDefault="00D155FD" w:rsidP="006910AC">
      <w:pPr>
        <w:pStyle w:val="Listaszerbekezds"/>
        <w:numPr>
          <w:ilvl w:val="0"/>
          <w:numId w:val="81"/>
        </w:numPr>
        <w:spacing w:line="240" w:lineRule="auto"/>
        <w:jc w:val="both"/>
        <w:rPr>
          <w:rFonts w:asciiTheme="minorHAnsi" w:hAnsiTheme="minorHAnsi" w:cstheme="minorHAnsi"/>
          <w:b/>
          <w:color w:val="000000" w:themeColor="text1"/>
        </w:rPr>
      </w:pPr>
      <w:r w:rsidRPr="00CC1765">
        <w:rPr>
          <w:rFonts w:asciiTheme="minorHAnsi" w:hAnsiTheme="minorHAnsi" w:cstheme="minorHAnsi"/>
        </w:rPr>
        <w:t>A</w:t>
      </w:r>
      <w:r w:rsidR="00CD31A9" w:rsidRPr="00CC1765">
        <w:rPr>
          <w:rFonts w:asciiTheme="minorHAnsi" w:hAnsiTheme="minorHAnsi" w:cstheme="minorHAnsi"/>
        </w:rPr>
        <w:t xml:space="preserve">z üzleti kapcsolat létesítésekor kizárólag </w:t>
      </w:r>
      <w:bookmarkStart w:id="229" w:name="_Hlk220595434"/>
      <w:r w:rsidR="00852267" w:rsidRPr="00CC1765">
        <w:rPr>
          <w:rFonts w:asciiTheme="minorHAnsi" w:hAnsiTheme="minorHAnsi" w:cstheme="minorHAnsi"/>
          <w:b/>
        </w:rPr>
        <w:t xml:space="preserve">a </w:t>
      </w:r>
      <w:r w:rsidR="00852267" w:rsidRPr="00CC1765">
        <w:rPr>
          <w:rFonts w:asciiTheme="minorHAnsi" w:hAnsiTheme="minorHAnsi" w:cstheme="minorHAnsi"/>
          <w:bCs/>
        </w:rPr>
        <w:t xml:space="preserve">Pmt. 3. § 18a. pontja szerinti kijelölt felelős vezető </w:t>
      </w:r>
      <w:r w:rsidR="00CD31A9" w:rsidRPr="00CC1765">
        <w:rPr>
          <w:rFonts w:asciiTheme="minorHAnsi" w:hAnsiTheme="minorHAnsi" w:cstheme="minorHAnsi"/>
          <w:b/>
        </w:rPr>
        <w:t xml:space="preserve"> </w:t>
      </w:r>
      <w:r w:rsidR="00852267" w:rsidRPr="00CC1765">
        <w:rPr>
          <w:rFonts w:asciiTheme="minorHAnsi" w:hAnsiTheme="minorHAnsi" w:cstheme="minorHAnsi"/>
          <w:b/>
        </w:rPr>
        <w:t>&lt;</w:t>
      </w:r>
      <w:r w:rsidR="00CD31A9" w:rsidRPr="00CC1765">
        <w:rPr>
          <w:rFonts w:asciiTheme="minorHAnsi" w:hAnsiTheme="minorHAnsi" w:cstheme="minorHAnsi"/>
          <w:b/>
        </w:rPr>
        <w:t>neve</w:t>
      </w:r>
      <w:r w:rsidR="00CD31A9" w:rsidRPr="00CC1765">
        <w:rPr>
          <w:rFonts w:asciiTheme="minorHAnsi" w:hAnsiTheme="minorHAnsi" w:cstheme="minorHAnsi"/>
          <w:b/>
          <w:color w:val="000000" w:themeColor="text1"/>
        </w:rPr>
        <w:t xml:space="preserve">, pozíciója&gt; </w:t>
      </w:r>
      <w:r w:rsidR="00CD31A9" w:rsidRPr="00CC1765">
        <w:rPr>
          <w:rFonts w:asciiTheme="minorHAnsi" w:hAnsiTheme="minorHAnsi" w:cstheme="minorHAnsi"/>
          <w:color w:val="000000" w:themeColor="text1"/>
        </w:rPr>
        <w:t>dönthet</w:t>
      </w:r>
      <w:r w:rsidR="00521A48" w:rsidRPr="00CC1765">
        <w:rPr>
          <w:rFonts w:asciiTheme="minorHAnsi" w:hAnsiTheme="minorHAnsi" w:cstheme="minorHAnsi"/>
          <w:color w:val="000000" w:themeColor="text1"/>
        </w:rPr>
        <w:t>.</w:t>
      </w:r>
      <w:r w:rsidR="00CD31A9" w:rsidRPr="00CC1765">
        <w:rPr>
          <w:rFonts w:asciiTheme="minorHAnsi" w:hAnsiTheme="minorHAnsi" w:cstheme="minorHAnsi"/>
          <w:color w:val="000000" w:themeColor="text1"/>
        </w:rPr>
        <w:t xml:space="preserve"> </w:t>
      </w:r>
      <w:r w:rsidR="00CD31A9" w:rsidRPr="00CC1765">
        <w:rPr>
          <w:rFonts w:asciiTheme="minorHAnsi" w:hAnsiTheme="minorHAnsi" w:cstheme="minorHAnsi"/>
          <w:b/>
          <w:color w:val="000000" w:themeColor="text1"/>
        </w:rPr>
        <w:t>[</w:t>
      </w:r>
      <w:r w:rsidR="003D0292" w:rsidRPr="00CC1765">
        <w:rPr>
          <w:rFonts w:asciiTheme="minorHAnsi" w:hAnsiTheme="minorHAnsi" w:cstheme="minorHAnsi"/>
          <w:b/>
          <w:color w:val="000000" w:themeColor="text1"/>
        </w:rPr>
        <w:t xml:space="preserve">A </w:t>
      </w:r>
      <w:r w:rsidR="002F29CA">
        <w:rPr>
          <w:rFonts w:asciiTheme="minorHAnsi" w:hAnsiTheme="minorHAnsi" w:cstheme="minorHAnsi"/>
          <w:b/>
          <w:color w:val="000000" w:themeColor="text1"/>
        </w:rPr>
        <w:t>belső szabályzat</w:t>
      </w:r>
      <w:r w:rsidR="003D0292" w:rsidRPr="00CC1765">
        <w:rPr>
          <w:rFonts w:asciiTheme="minorHAnsi" w:hAnsiTheme="minorHAnsi" w:cstheme="minorHAnsi"/>
          <w:b/>
          <w:color w:val="000000" w:themeColor="text1"/>
        </w:rPr>
        <w:t>b</w:t>
      </w:r>
      <w:r w:rsidR="009A399D">
        <w:rPr>
          <w:rFonts w:asciiTheme="minorHAnsi" w:hAnsiTheme="minorHAnsi" w:cstheme="minorHAnsi"/>
          <w:b/>
          <w:color w:val="000000" w:themeColor="text1"/>
        </w:rPr>
        <w:t>a</w:t>
      </w:r>
      <w:r w:rsidR="003D0292" w:rsidRPr="00CC1765">
        <w:rPr>
          <w:rFonts w:asciiTheme="minorHAnsi" w:hAnsiTheme="minorHAnsi" w:cstheme="minorHAnsi"/>
          <w:b/>
          <w:color w:val="000000" w:themeColor="text1"/>
        </w:rPr>
        <w:t xml:space="preserve">n </w:t>
      </w:r>
      <w:r w:rsidR="007C61DD" w:rsidRPr="00CC1765">
        <w:rPr>
          <w:rFonts w:asciiTheme="minorHAnsi" w:hAnsiTheme="minorHAnsi" w:cstheme="minorHAnsi"/>
          <w:b/>
          <w:color w:val="000000" w:themeColor="text1"/>
        </w:rPr>
        <w:t>fel</w:t>
      </w:r>
      <w:r w:rsidR="001469C9" w:rsidRPr="00CC1765">
        <w:rPr>
          <w:rFonts w:asciiTheme="minorHAnsi" w:hAnsiTheme="minorHAnsi" w:cstheme="minorHAnsi"/>
          <w:b/>
          <w:color w:val="000000" w:themeColor="text1"/>
        </w:rPr>
        <w:t xml:space="preserve"> kell </w:t>
      </w:r>
      <w:r w:rsidR="007C61DD" w:rsidRPr="00CC1765">
        <w:rPr>
          <w:rFonts w:asciiTheme="minorHAnsi" w:hAnsiTheme="minorHAnsi" w:cstheme="minorHAnsi"/>
          <w:b/>
          <w:color w:val="000000" w:themeColor="text1"/>
        </w:rPr>
        <w:t xml:space="preserve">sorolni valamennyi esetet az </w:t>
      </w:r>
      <w:r w:rsidR="001469C9" w:rsidRPr="00CC1765">
        <w:rPr>
          <w:rFonts w:asciiTheme="minorHAnsi" w:hAnsiTheme="minorHAnsi" w:cstheme="minorHAnsi"/>
          <w:b/>
          <w:color w:val="000000" w:themeColor="text1"/>
        </w:rPr>
        <w:t>üzleti kapcsolat létesítéséről</w:t>
      </w:r>
      <w:r w:rsidR="007C61DD" w:rsidRPr="00CC1765">
        <w:rPr>
          <w:rFonts w:asciiTheme="minorHAnsi" w:hAnsiTheme="minorHAnsi" w:cstheme="minorHAnsi"/>
          <w:b/>
          <w:color w:val="000000" w:themeColor="text1"/>
        </w:rPr>
        <w:t xml:space="preserve"> dönt</w:t>
      </w:r>
      <w:r w:rsidR="007C61DD" w:rsidRPr="00CC1765">
        <w:rPr>
          <w:rFonts w:asciiTheme="minorHAnsi" w:hAnsiTheme="minorHAnsi" w:cstheme="minorHAnsi" w:hint="eastAsia"/>
          <w:b/>
          <w:color w:val="000000" w:themeColor="text1"/>
        </w:rPr>
        <w:t>ő</w:t>
      </w:r>
      <w:r w:rsidR="007C61DD" w:rsidRPr="00CC1765">
        <w:rPr>
          <w:rFonts w:asciiTheme="minorHAnsi" w:hAnsiTheme="minorHAnsi" w:cstheme="minorHAnsi"/>
          <w:b/>
          <w:color w:val="000000" w:themeColor="text1"/>
        </w:rPr>
        <w:t xml:space="preserve"> vezet</w:t>
      </w:r>
      <w:r w:rsidR="007C61DD" w:rsidRPr="00CC1765">
        <w:rPr>
          <w:rFonts w:asciiTheme="minorHAnsi" w:hAnsiTheme="minorHAnsi" w:cstheme="minorHAnsi" w:hint="eastAsia"/>
          <w:b/>
          <w:color w:val="000000" w:themeColor="text1"/>
        </w:rPr>
        <w:t>ő</w:t>
      </w:r>
      <w:r w:rsidR="007C61DD" w:rsidRPr="00CC1765">
        <w:rPr>
          <w:rFonts w:asciiTheme="minorHAnsi" w:hAnsiTheme="minorHAnsi" w:cstheme="minorHAnsi"/>
          <w:b/>
          <w:color w:val="000000" w:themeColor="text1"/>
        </w:rPr>
        <w:t xml:space="preserve"> nevének és beosztásának feltüntetésével együtt, </w:t>
      </w:r>
      <w:r w:rsidR="00680531" w:rsidRPr="00CC1765">
        <w:rPr>
          <w:rFonts w:asciiTheme="minorHAnsi" w:hAnsiTheme="minorHAnsi" w:cstheme="minorHAnsi"/>
          <w:b/>
          <w:color w:val="000000" w:themeColor="text1"/>
        </w:rPr>
        <w:t xml:space="preserve">illetve </w:t>
      </w:r>
      <w:r w:rsidR="00C5345E" w:rsidRPr="00CC1765">
        <w:rPr>
          <w:rFonts w:asciiTheme="minorHAnsi" w:hAnsiTheme="minorHAnsi" w:cstheme="minorHAnsi"/>
          <w:b/>
          <w:color w:val="000000" w:themeColor="text1"/>
        </w:rPr>
        <w:t>az</w:t>
      </w:r>
      <w:r w:rsidR="00680531" w:rsidRPr="00CC1765">
        <w:rPr>
          <w:rFonts w:asciiTheme="minorHAnsi" w:hAnsiTheme="minorHAnsi" w:cstheme="minorHAnsi"/>
          <w:b/>
          <w:color w:val="000000" w:themeColor="text1"/>
        </w:rPr>
        <w:t>t</w:t>
      </w:r>
      <w:r w:rsidR="00C5345E" w:rsidRPr="00CC1765">
        <w:rPr>
          <w:rFonts w:asciiTheme="minorHAnsi" w:hAnsiTheme="minorHAnsi" w:cstheme="minorHAnsi"/>
          <w:b/>
          <w:color w:val="000000" w:themeColor="text1"/>
        </w:rPr>
        <w:t xml:space="preserve"> is</w:t>
      </w:r>
      <w:r w:rsidR="00852267" w:rsidRPr="00CC1765">
        <w:rPr>
          <w:rFonts w:asciiTheme="minorHAnsi" w:hAnsiTheme="minorHAnsi" w:cstheme="minorHAnsi"/>
          <w:b/>
          <w:color w:val="000000" w:themeColor="text1"/>
        </w:rPr>
        <w:t xml:space="preserve"> rögzíteni kell</w:t>
      </w:r>
      <w:r w:rsidR="00C5345E" w:rsidRPr="00CC1765">
        <w:rPr>
          <w:rFonts w:asciiTheme="minorHAnsi" w:hAnsiTheme="minorHAnsi" w:cstheme="minorHAnsi"/>
          <w:b/>
          <w:color w:val="000000" w:themeColor="text1"/>
        </w:rPr>
        <w:t>, amennyiben a döntés delegálásr</w:t>
      </w:r>
      <w:r w:rsidR="00680531" w:rsidRPr="00CC1765">
        <w:rPr>
          <w:rFonts w:asciiTheme="minorHAnsi" w:hAnsiTheme="minorHAnsi" w:cstheme="minorHAnsi"/>
          <w:b/>
          <w:color w:val="000000" w:themeColor="text1"/>
        </w:rPr>
        <w:t>a</w:t>
      </w:r>
      <w:r w:rsidR="00C5345E" w:rsidRPr="00CC1765">
        <w:rPr>
          <w:rFonts w:asciiTheme="minorHAnsi" w:hAnsiTheme="minorHAnsi" w:cstheme="minorHAnsi"/>
          <w:b/>
          <w:color w:val="000000" w:themeColor="text1"/>
        </w:rPr>
        <w:t xml:space="preserve"> került</w:t>
      </w:r>
      <w:r w:rsidR="00883CD2" w:rsidRPr="00CC1765">
        <w:rPr>
          <w:rFonts w:asciiTheme="minorHAnsi" w:hAnsiTheme="minorHAnsi" w:cstheme="minorHAnsi"/>
          <w:b/>
          <w:color w:val="000000" w:themeColor="text1"/>
        </w:rPr>
        <w:t>: a delegálás szabályait, a kijelölt vezető beosztású személy nevét és elérhetőségét</w:t>
      </w:r>
      <w:bookmarkEnd w:id="229"/>
      <w:r w:rsidR="00C5345E" w:rsidRPr="00CC1765">
        <w:rPr>
          <w:rFonts w:asciiTheme="minorHAnsi" w:hAnsiTheme="minorHAnsi" w:cstheme="minorHAnsi"/>
          <w:b/>
          <w:color w:val="000000" w:themeColor="text1"/>
        </w:rPr>
        <w:t>.</w:t>
      </w:r>
      <w:r w:rsidR="00E469C6" w:rsidRPr="00CC1765">
        <w:rPr>
          <w:rFonts w:asciiTheme="minorHAnsi" w:hAnsiTheme="minorHAnsi" w:cstheme="minorHAnsi"/>
          <w:b/>
          <w:color w:val="000000" w:themeColor="text1"/>
        </w:rPr>
        <w:t>]</w:t>
      </w:r>
    </w:p>
    <w:p w14:paraId="3840CA7E" w14:textId="5AA95EC3" w:rsidR="000660DC" w:rsidRPr="00CC1765" w:rsidRDefault="00521A48" w:rsidP="006910AC">
      <w:pPr>
        <w:pStyle w:val="Listaszerbekezds"/>
        <w:widowControl w:val="0"/>
        <w:numPr>
          <w:ilvl w:val="0"/>
          <w:numId w:val="81"/>
        </w:numPr>
        <w:autoSpaceDE w:val="0"/>
        <w:autoSpaceDN w:val="0"/>
        <w:adjustRightInd w:val="0"/>
        <w:spacing w:line="240" w:lineRule="auto"/>
        <w:jc w:val="both"/>
        <w:rPr>
          <w:rFonts w:asciiTheme="minorHAnsi" w:eastAsiaTheme="minorEastAsia" w:hAnsiTheme="minorHAnsi" w:cstheme="minorHAnsi"/>
          <w:b/>
        </w:rPr>
      </w:pPr>
      <w:bookmarkStart w:id="230" w:name="_Hlk30711849"/>
      <w:r w:rsidRPr="00CC1765">
        <w:rPr>
          <w:rFonts w:asciiTheme="minorHAnsi" w:eastAsiaTheme="minorEastAsia" w:hAnsiTheme="minorHAnsi" w:cstheme="minorHAnsi"/>
        </w:rPr>
        <w:t>Az</w:t>
      </w:r>
      <w:r w:rsidR="007D294F" w:rsidRPr="00CC1765">
        <w:rPr>
          <w:rFonts w:asciiTheme="minorHAnsi" w:eastAsiaTheme="minorEastAsia" w:hAnsiTheme="minorHAnsi" w:cstheme="minorHAnsi"/>
        </w:rPr>
        <w:t xml:space="preserve"> üzleti kapcsolat folyamatos figyelemmel kísérését a </w:t>
      </w:r>
      <w:r w:rsidRPr="00CC1765">
        <w:rPr>
          <w:rFonts w:asciiTheme="minorHAnsi" w:eastAsiaTheme="minorEastAsia" w:hAnsiTheme="minorHAnsi" w:cstheme="minorHAnsi"/>
        </w:rPr>
        <w:t xml:space="preserve">Szolgáltató </w:t>
      </w:r>
      <w:r w:rsidR="007D294F" w:rsidRPr="00CC1765">
        <w:rPr>
          <w:rFonts w:asciiTheme="minorHAnsi" w:eastAsiaTheme="minorEastAsia" w:hAnsiTheme="minorHAnsi" w:cstheme="minorHAnsi"/>
        </w:rPr>
        <w:t>megerősített eljárásban hajtja végre</w:t>
      </w:r>
      <w:bookmarkEnd w:id="230"/>
      <w:r w:rsidR="00892FA4" w:rsidRPr="00CC1765">
        <w:rPr>
          <w:rFonts w:asciiTheme="minorHAnsi" w:eastAsiaTheme="minorEastAsia" w:hAnsiTheme="minorHAnsi" w:cstheme="minorHAnsi"/>
          <w:b/>
        </w:rPr>
        <w:t>.</w:t>
      </w:r>
    </w:p>
    <w:p w14:paraId="35B3A2E1" w14:textId="5D1304FA" w:rsidR="000660DC" w:rsidRPr="00CC1765" w:rsidRDefault="000660DC" w:rsidP="006910AC">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 xml:space="preserve">A </w:t>
      </w:r>
      <w:r w:rsidR="00D155FD" w:rsidRPr="00CC1765">
        <w:rPr>
          <w:rFonts w:asciiTheme="minorHAnsi" w:eastAsiaTheme="minorEastAsia" w:hAnsiTheme="minorHAnsi" w:cstheme="minorHAnsi"/>
          <w:sz w:val="22"/>
          <w:szCs w:val="22"/>
        </w:rPr>
        <w:t>fenti két kötelező intézkedés mellett a S</w:t>
      </w:r>
      <w:r w:rsidRPr="00CC1765">
        <w:rPr>
          <w:rFonts w:asciiTheme="minorHAnsi" w:eastAsiaTheme="minorEastAsia" w:hAnsiTheme="minorHAnsi" w:cstheme="minorHAnsi"/>
          <w:sz w:val="22"/>
          <w:szCs w:val="22"/>
        </w:rPr>
        <w:t>zolgáltató a következő ügyfél-átvilágítási intézkedéseket alkalmazhatja:</w:t>
      </w:r>
    </w:p>
    <w:p w14:paraId="477C6D73" w14:textId="4901BA04" w:rsidR="000660DC" w:rsidRPr="00CC1765" w:rsidRDefault="000660DC" w:rsidP="006910AC">
      <w:pPr>
        <w:pStyle w:val="Listaszerbekezds"/>
        <w:numPr>
          <w:ilvl w:val="0"/>
          <w:numId w:val="84"/>
        </w:numPr>
        <w:autoSpaceDE w:val="0"/>
        <w:autoSpaceDN w:val="0"/>
        <w:adjustRightInd w:val="0"/>
        <w:spacing w:line="240" w:lineRule="auto"/>
        <w:jc w:val="both"/>
        <w:rPr>
          <w:rFonts w:asciiTheme="minorHAnsi" w:hAnsiTheme="minorHAnsi" w:cstheme="minorHAnsi"/>
          <w:b/>
          <w:color w:val="000000" w:themeColor="text1"/>
        </w:rPr>
      </w:pPr>
      <w:r w:rsidRPr="00CC1765">
        <w:rPr>
          <w:rFonts w:asciiTheme="minorHAnsi" w:eastAsiaTheme="minorEastAsia" w:hAnsiTheme="minorHAnsi" w:cstheme="minorHAnsi"/>
        </w:rPr>
        <w:t>beszerzi az ügyfél vagyonának forrására vonatkozó információkat</w:t>
      </w:r>
      <w:r w:rsidR="00EF5790" w:rsidRPr="00CC1765">
        <w:rPr>
          <w:rFonts w:asciiTheme="minorHAnsi" w:eastAsiaTheme="minorEastAsia" w:hAnsiTheme="minorHAnsi" w:cstheme="minorHAnsi"/>
        </w:rPr>
        <w:t xml:space="preserve"> </w:t>
      </w:r>
      <w:r w:rsidR="00EF5790" w:rsidRPr="00CC1765">
        <w:rPr>
          <w:rFonts w:asciiTheme="minorHAnsi" w:eastAsiaTheme="minorEastAsia" w:hAnsiTheme="minorHAnsi" w:cstheme="minorHAnsi"/>
          <w:b/>
          <w:bCs/>
        </w:rPr>
        <w:t>[</w:t>
      </w:r>
      <w:r w:rsidR="00EF5790" w:rsidRPr="00CC1765">
        <w:rPr>
          <w:rFonts w:asciiTheme="minorHAnsi" w:hAnsiTheme="minorHAnsi" w:cstheme="minorHAnsi"/>
          <w:b/>
          <w:color w:val="000000" w:themeColor="text1"/>
        </w:rPr>
        <w:t>A Szolgáltató meghatározza a vagyon forrására vonatkozó információk beszerzésének</w:t>
      </w:r>
      <w:r w:rsidR="00C37622" w:rsidRPr="00CC1765">
        <w:rPr>
          <w:rFonts w:asciiTheme="minorHAnsi" w:hAnsiTheme="minorHAnsi" w:cstheme="minorHAnsi"/>
          <w:b/>
          <w:color w:val="000000" w:themeColor="text1"/>
        </w:rPr>
        <w:t xml:space="preserve"> és igazolásának </w:t>
      </w:r>
      <w:r w:rsidR="002F29CA">
        <w:rPr>
          <w:rFonts w:asciiTheme="minorHAnsi" w:hAnsiTheme="minorHAnsi" w:cstheme="minorHAnsi"/>
          <w:b/>
          <w:color w:val="000000" w:themeColor="text1"/>
        </w:rPr>
        <w:t>belső szabályza</w:t>
      </w:r>
      <w:r w:rsidR="00AE083B">
        <w:rPr>
          <w:rFonts w:asciiTheme="minorHAnsi" w:hAnsiTheme="minorHAnsi" w:cstheme="minorHAnsi"/>
          <w:b/>
          <w:color w:val="000000" w:themeColor="text1"/>
        </w:rPr>
        <w:t>tá</w:t>
      </w:r>
      <w:r w:rsidR="00C37622" w:rsidRPr="00CC1765">
        <w:rPr>
          <w:rFonts w:asciiTheme="minorHAnsi" w:hAnsiTheme="minorHAnsi" w:cstheme="minorHAnsi"/>
          <w:b/>
          <w:color w:val="000000" w:themeColor="text1"/>
        </w:rPr>
        <w:t>t</w:t>
      </w:r>
      <w:r w:rsidR="00EF5790" w:rsidRPr="00CC1765">
        <w:rPr>
          <w:rFonts w:asciiTheme="minorHAnsi" w:hAnsiTheme="minorHAnsi" w:cstheme="minorHAnsi"/>
          <w:b/>
          <w:color w:val="000000" w:themeColor="text1"/>
        </w:rPr>
        <w:t>, valamint a Szolgáltató által elfogadott forrást igazoló dokumentumo</w:t>
      </w:r>
      <w:r w:rsidR="003B63E8" w:rsidRPr="00CC1765">
        <w:rPr>
          <w:rFonts w:asciiTheme="minorHAnsi" w:hAnsiTheme="minorHAnsi" w:cstheme="minorHAnsi"/>
          <w:b/>
          <w:color w:val="000000" w:themeColor="text1"/>
        </w:rPr>
        <w:t>ka</w:t>
      </w:r>
      <w:r w:rsidR="00EF5790" w:rsidRPr="00CC1765">
        <w:rPr>
          <w:rFonts w:asciiTheme="minorHAnsi" w:hAnsiTheme="minorHAnsi" w:cstheme="minorHAnsi"/>
          <w:b/>
          <w:color w:val="000000" w:themeColor="text1"/>
        </w:rPr>
        <w:t>t.]</w:t>
      </w:r>
      <w:r w:rsidR="00D155FD" w:rsidRPr="00CC1765">
        <w:rPr>
          <w:rFonts w:asciiTheme="minorHAnsi" w:hAnsiTheme="minorHAnsi" w:cstheme="minorHAnsi"/>
          <w:b/>
          <w:color w:val="000000" w:themeColor="text1"/>
        </w:rPr>
        <w:t>;</w:t>
      </w:r>
    </w:p>
    <w:p w14:paraId="5078AF39" w14:textId="784050D0" w:rsidR="00780A00" w:rsidRPr="00CC1765" w:rsidRDefault="000660DC" w:rsidP="006910AC">
      <w:pPr>
        <w:pStyle w:val="Listaszerbekezds"/>
        <w:widowControl w:val="0"/>
        <w:numPr>
          <w:ilvl w:val="0"/>
          <w:numId w:val="82"/>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a</w:t>
      </w:r>
      <w:r w:rsidR="006A755F" w:rsidRPr="00CC1765">
        <w:rPr>
          <w:rFonts w:asciiTheme="minorHAnsi" w:eastAsiaTheme="minorEastAsia" w:hAnsiTheme="minorHAnsi" w:cstheme="minorHAnsi"/>
        </w:rPr>
        <w:t xml:space="preserve">z ügyfél </w:t>
      </w:r>
      <w:r w:rsidR="00C7378D" w:rsidRPr="00CC1765">
        <w:rPr>
          <w:rFonts w:asciiTheme="minorHAnsi" w:eastAsiaTheme="minorEastAsia" w:hAnsiTheme="minorHAnsi" w:cstheme="minorHAnsi"/>
        </w:rPr>
        <w:t>és tényleges</w:t>
      </w:r>
      <w:r w:rsidRPr="00CC1765">
        <w:rPr>
          <w:rFonts w:asciiTheme="minorHAnsi" w:eastAsiaTheme="minorEastAsia" w:hAnsiTheme="minorHAnsi" w:cstheme="minorHAnsi"/>
        </w:rPr>
        <w:t xml:space="preserve"> tulajdonos vonatkozásában </w:t>
      </w:r>
    </w:p>
    <w:p w14:paraId="77E46554" w14:textId="77777777" w:rsidR="00780A00" w:rsidRPr="00CC1765" w:rsidRDefault="000660DC" w:rsidP="006910AC">
      <w:pPr>
        <w:pStyle w:val="Listaszerbekezds"/>
        <w:widowControl w:val="0"/>
        <w:numPr>
          <w:ilvl w:val="1"/>
          <w:numId w:val="82"/>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 xml:space="preserve">személyesen vagy </w:t>
      </w:r>
    </w:p>
    <w:p w14:paraId="5C8AC4EE" w14:textId="6C082728" w:rsidR="00780A00" w:rsidRPr="00CC1765" w:rsidRDefault="000660DC" w:rsidP="006910AC">
      <w:pPr>
        <w:pStyle w:val="Listaszerbekezds"/>
        <w:widowControl w:val="0"/>
        <w:numPr>
          <w:ilvl w:val="1"/>
          <w:numId w:val="82"/>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 xml:space="preserve">az általa üzemeltetett, biztonságos, védett, előzetesen auditált elektronikus hírközlő eszköz útján, </w:t>
      </w:r>
      <w:r w:rsidR="00780A00" w:rsidRPr="00CC1765">
        <w:rPr>
          <w:rFonts w:asciiTheme="minorHAnsi" w:eastAsiaTheme="minorEastAsia" w:hAnsiTheme="minorHAnsi" w:cstheme="minorHAnsi"/>
        </w:rPr>
        <w:t>vagy</w:t>
      </w:r>
      <w:r w:rsidR="007B4262" w:rsidRPr="00CC1765">
        <w:rPr>
          <w:rFonts w:asciiTheme="minorHAnsi" w:eastAsiaTheme="minorEastAsia" w:hAnsiTheme="minorHAnsi" w:cstheme="minorHAnsi"/>
        </w:rPr>
        <w:t xml:space="preserve"> </w:t>
      </w:r>
      <w:r w:rsidRPr="00CC1765">
        <w:rPr>
          <w:rFonts w:asciiTheme="minorHAnsi" w:eastAsiaTheme="minorEastAsia" w:hAnsiTheme="minorHAnsi" w:cstheme="minorHAnsi"/>
        </w:rPr>
        <w:t xml:space="preserve"> </w:t>
      </w:r>
    </w:p>
    <w:p w14:paraId="0B6739EB" w14:textId="170D0DF7" w:rsidR="00E469C6" w:rsidRPr="00CC1765" w:rsidRDefault="000660DC" w:rsidP="006910AC">
      <w:pPr>
        <w:pStyle w:val="Listaszerbekezds"/>
        <w:widowControl w:val="0"/>
        <w:numPr>
          <w:ilvl w:val="1"/>
          <w:numId w:val="82"/>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távoli azonosítás útján közjegyző, külképviselet, vagy okirat kiállításának helye szerinti állam hiteles másolat készítésére feljogosított hatóságának közreműködésével elvégzi a</w:t>
      </w:r>
      <w:r w:rsidR="007D2163" w:rsidRPr="00CC1765">
        <w:rPr>
          <w:rFonts w:asciiTheme="minorHAnsi" w:eastAsiaTheme="minorEastAsia" w:hAnsiTheme="minorHAnsi" w:cstheme="minorHAnsi"/>
        </w:rPr>
        <w:t>z ügyfél személyazonosság igazoló ellenőrzésére és a tényleges tulajdonos kilétére irányuló</w:t>
      </w:r>
      <w:r w:rsidRPr="00CC1765">
        <w:rPr>
          <w:rFonts w:asciiTheme="minorHAnsi" w:eastAsiaTheme="minorEastAsia" w:hAnsiTheme="minorHAnsi" w:cstheme="minorHAnsi"/>
        </w:rPr>
        <w:t xml:space="preserve"> intézkedéseket</w:t>
      </w:r>
      <w:r w:rsidR="00D155FD" w:rsidRPr="00CC1765">
        <w:rPr>
          <w:rFonts w:asciiTheme="minorHAnsi" w:eastAsiaTheme="minorEastAsia" w:hAnsiTheme="minorHAnsi" w:cstheme="minorHAnsi"/>
        </w:rPr>
        <w:t>;</w:t>
      </w:r>
    </w:p>
    <w:p w14:paraId="3E3D9F58" w14:textId="67309486" w:rsidR="000660DC" w:rsidRPr="00CC1765" w:rsidRDefault="000660DC" w:rsidP="002F6EE4">
      <w:pPr>
        <w:pStyle w:val="Listaszerbekezds"/>
        <w:widowControl w:val="0"/>
        <w:numPr>
          <w:ilvl w:val="1"/>
          <w:numId w:val="82"/>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 xml:space="preserve">elvégzi a </w:t>
      </w:r>
      <w:r w:rsidR="00D155FD" w:rsidRPr="00CC1765">
        <w:rPr>
          <w:rFonts w:asciiTheme="minorHAnsi" w:eastAsiaTheme="minorEastAsia" w:hAnsiTheme="minorHAnsi" w:cstheme="minorHAnsi"/>
        </w:rPr>
        <w:t xml:space="preserve">Szolgáltató által előírt egyéb </w:t>
      </w:r>
      <w:r w:rsidRPr="00CC1765">
        <w:rPr>
          <w:rFonts w:asciiTheme="minorHAnsi" w:eastAsiaTheme="minorEastAsia" w:hAnsiTheme="minorHAnsi" w:cstheme="minorHAnsi"/>
        </w:rPr>
        <w:t>fokozott ügyfél-átvilágítási intézkedéseket.</w:t>
      </w:r>
    </w:p>
    <w:p w14:paraId="737AD157" w14:textId="074F48C2" w:rsidR="003D0292" w:rsidRPr="00CC1765" w:rsidRDefault="001D5374" w:rsidP="003D0292">
      <w:pPr>
        <w:pStyle w:val="BodyText21"/>
        <w:ind w:right="84"/>
        <w:rPr>
          <w:rFonts w:asciiTheme="minorHAnsi" w:hAnsiTheme="minorHAnsi" w:cstheme="minorHAnsi"/>
          <w:b/>
          <w:sz w:val="22"/>
          <w:szCs w:val="22"/>
        </w:rPr>
      </w:pPr>
      <w:r w:rsidRPr="00CC1765">
        <w:rPr>
          <w:rFonts w:asciiTheme="minorHAnsi" w:eastAsiaTheme="minorEastAsia" w:hAnsiTheme="minorHAnsi" w:cstheme="minorHAnsi"/>
          <w:b/>
          <w:sz w:val="22"/>
          <w:szCs w:val="22"/>
        </w:rPr>
        <w:t>[A Szolgáltató köteles meghatározni azon eseteket, amikor ezen további intézkedések szükségesek</w:t>
      </w:r>
      <w:r w:rsidR="003D0292" w:rsidRPr="00CC1765">
        <w:rPr>
          <w:rFonts w:asciiTheme="minorHAnsi" w:eastAsiaTheme="minorEastAsia" w:hAnsiTheme="minorHAnsi" w:cstheme="minorHAnsi"/>
          <w:b/>
          <w:sz w:val="22"/>
          <w:szCs w:val="22"/>
        </w:rPr>
        <w:t xml:space="preserve">, </w:t>
      </w:r>
      <w:r w:rsidR="003D0292" w:rsidRPr="00CC1765">
        <w:rPr>
          <w:rFonts w:asciiTheme="minorHAnsi" w:hAnsiTheme="minorHAnsi" w:cstheme="minorHAnsi"/>
          <w:b/>
          <w:sz w:val="22"/>
          <w:szCs w:val="22"/>
        </w:rPr>
        <w:t xml:space="preserve">amelyhez </w:t>
      </w:r>
      <w:bookmarkStart w:id="231" w:name="_Hlk220403054"/>
      <w:r w:rsidR="003D0292" w:rsidRPr="00CC1765">
        <w:rPr>
          <w:rFonts w:asciiTheme="minorHAnsi" w:hAnsiTheme="minorHAnsi" w:cstheme="minorHAnsi"/>
          <w:b/>
          <w:sz w:val="22"/>
          <w:szCs w:val="22"/>
        </w:rPr>
        <w:t>útmutatást az EBA kockázati tényezőkről szóló iránymutatásai tartalmaznak többek között</w:t>
      </w:r>
      <w:bookmarkEnd w:id="231"/>
      <w:r w:rsidR="003D0292" w:rsidRPr="00CC1765">
        <w:rPr>
          <w:rFonts w:asciiTheme="minorHAnsi" w:hAnsiTheme="minorHAnsi" w:cstheme="minorHAnsi"/>
          <w:b/>
          <w:sz w:val="22"/>
          <w:szCs w:val="22"/>
        </w:rPr>
        <w:t xml:space="preserve">: </w:t>
      </w:r>
    </w:p>
    <w:p w14:paraId="49BDE533" w14:textId="77777777" w:rsidR="003D0292" w:rsidRPr="00CC1765" w:rsidRDefault="003D0292" w:rsidP="003D0292">
      <w:pPr>
        <w:pStyle w:val="BodyText21"/>
        <w:numPr>
          <w:ilvl w:val="0"/>
          <w:numId w:val="187"/>
        </w:numPr>
        <w:ind w:right="84"/>
        <w:rPr>
          <w:rFonts w:asciiTheme="minorHAnsi" w:hAnsiTheme="minorHAnsi" w:cstheme="minorHAnsi"/>
          <w:b/>
          <w:sz w:val="22"/>
          <w:szCs w:val="22"/>
        </w:rPr>
      </w:pPr>
      <w:r w:rsidRPr="00CC1765">
        <w:rPr>
          <w:rFonts w:asciiTheme="minorHAnsi" w:hAnsiTheme="minorHAnsi" w:cstheme="minorHAnsi"/>
          <w:b/>
          <w:sz w:val="22"/>
          <w:szCs w:val="22"/>
        </w:rPr>
        <w:t>médiafigyelés (kedvezőtlen médiainformációk elemzése),</w:t>
      </w:r>
    </w:p>
    <w:p w14:paraId="150EB344" w14:textId="77777777" w:rsidR="003D0292" w:rsidRPr="00CC1765" w:rsidRDefault="003D0292" w:rsidP="003D0292">
      <w:pPr>
        <w:pStyle w:val="BodyText21"/>
        <w:numPr>
          <w:ilvl w:val="0"/>
          <w:numId w:val="186"/>
        </w:numPr>
        <w:ind w:right="84"/>
        <w:rPr>
          <w:rFonts w:asciiTheme="minorHAnsi" w:hAnsiTheme="minorHAnsi" w:cstheme="minorHAnsi"/>
          <w:b/>
          <w:sz w:val="22"/>
          <w:szCs w:val="22"/>
        </w:rPr>
      </w:pPr>
      <w:r w:rsidRPr="00CC1765">
        <w:rPr>
          <w:rFonts w:asciiTheme="minorHAnsi" w:hAnsiTheme="minorHAnsi" w:cstheme="minorHAnsi"/>
          <w:b/>
          <w:sz w:val="22"/>
          <w:szCs w:val="22"/>
        </w:rPr>
        <w:t>hiteles személyektől, forrásokból származó információk beszerzése,</w:t>
      </w:r>
    </w:p>
    <w:p w14:paraId="6FFFF418" w14:textId="77777777" w:rsidR="003D0292" w:rsidRPr="00CC1765" w:rsidRDefault="003D0292" w:rsidP="003D0292">
      <w:pPr>
        <w:pStyle w:val="BodyText21"/>
        <w:numPr>
          <w:ilvl w:val="0"/>
          <w:numId w:val="186"/>
        </w:numPr>
        <w:ind w:right="84"/>
        <w:rPr>
          <w:rFonts w:asciiTheme="minorHAnsi" w:hAnsiTheme="minorHAnsi" w:cstheme="minorHAnsi"/>
          <w:b/>
          <w:sz w:val="22"/>
          <w:szCs w:val="22"/>
        </w:rPr>
      </w:pPr>
      <w:r w:rsidRPr="00CC1765">
        <w:rPr>
          <w:rFonts w:asciiTheme="minorHAnsi" w:hAnsiTheme="minorHAnsi" w:cstheme="minorHAnsi"/>
          <w:b/>
          <w:sz w:val="22"/>
          <w:szCs w:val="22"/>
        </w:rPr>
        <w:t>ügyfélprofil készítése,</w:t>
      </w:r>
    </w:p>
    <w:p w14:paraId="494425FE" w14:textId="77777777" w:rsidR="003D0292" w:rsidRPr="00CC1765" w:rsidRDefault="003D0292" w:rsidP="003D0292">
      <w:pPr>
        <w:pStyle w:val="BodyText21"/>
        <w:numPr>
          <w:ilvl w:val="0"/>
          <w:numId w:val="186"/>
        </w:numPr>
        <w:ind w:right="84"/>
        <w:rPr>
          <w:rFonts w:asciiTheme="minorHAnsi" w:hAnsiTheme="minorHAnsi" w:cstheme="minorHAnsi"/>
          <w:b/>
          <w:sz w:val="22"/>
          <w:szCs w:val="22"/>
        </w:rPr>
      </w:pPr>
      <w:r w:rsidRPr="00CC1765">
        <w:rPr>
          <w:rFonts w:asciiTheme="minorHAnsi" w:hAnsiTheme="minorHAnsi" w:cstheme="minorHAnsi"/>
          <w:b/>
          <w:sz w:val="22"/>
          <w:szCs w:val="22"/>
        </w:rPr>
        <w:t>specifikus vagyon forrás-vizsgálat,</w:t>
      </w:r>
    </w:p>
    <w:p w14:paraId="5672630E" w14:textId="77777777" w:rsidR="003D0292" w:rsidRPr="00CC1765" w:rsidRDefault="003D0292" w:rsidP="003D0292">
      <w:pPr>
        <w:pStyle w:val="BodyText21"/>
        <w:numPr>
          <w:ilvl w:val="0"/>
          <w:numId w:val="186"/>
        </w:numPr>
        <w:ind w:right="84"/>
        <w:rPr>
          <w:rFonts w:asciiTheme="minorHAnsi" w:hAnsiTheme="minorHAnsi" w:cstheme="minorHAnsi"/>
          <w:b/>
          <w:sz w:val="22"/>
          <w:szCs w:val="22"/>
        </w:rPr>
      </w:pPr>
      <w:r w:rsidRPr="00CC1765">
        <w:rPr>
          <w:rFonts w:asciiTheme="minorHAnsi" w:hAnsiTheme="minorHAnsi" w:cstheme="minorHAnsi"/>
          <w:b/>
          <w:sz w:val="22"/>
          <w:szCs w:val="22"/>
        </w:rPr>
        <w:t>további információ az üzleti kapcsolatról,</w:t>
      </w:r>
    </w:p>
    <w:p w14:paraId="7D4EEB7F" w14:textId="77777777" w:rsidR="003D0292" w:rsidRPr="00CC1765" w:rsidRDefault="003D0292" w:rsidP="003D0292">
      <w:pPr>
        <w:pStyle w:val="BodyText21"/>
        <w:numPr>
          <w:ilvl w:val="0"/>
          <w:numId w:val="186"/>
        </w:numPr>
        <w:ind w:right="84"/>
        <w:rPr>
          <w:rFonts w:asciiTheme="minorHAnsi" w:hAnsiTheme="minorHAnsi" w:cstheme="minorHAnsi"/>
          <w:b/>
          <w:sz w:val="22"/>
          <w:szCs w:val="22"/>
        </w:rPr>
      </w:pPr>
      <w:r w:rsidRPr="00CC1765">
        <w:rPr>
          <w:rFonts w:asciiTheme="minorHAnsi" w:hAnsiTheme="minorHAnsi" w:cstheme="minorHAnsi"/>
          <w:b/>
          <w:sz w:val="22"/>
          <w:szCs w:val="22"/>
        </w:rPr>
        <w:t>az üzleti kapcsolat céljáról, jellegéről további információk,</w:t>
      </w:r>
    </w:p>
    <w:p w14:paraId="57AD580D" w14:textId="77777777" w:rsidR="003D0292" w:rsidRPr="00CC1765" w:rsidRDefault="003D0292" w:rsidP="003D0292">
      <w:pPr>
        <w:pStyle w:val="BodyText21"/>
        <w:numPr>
          <w:ilvl w:val="0"/>
          <w:numId w:val="186"/>
        </w:numPr>
        <w:ind w:right="84"/>
        <w:rPr>
          <w:rFonts w:asciiTheme="minorHAnsi" w:hAnsiTheme="minorHAnsi" w:cstheme="minorHAnsi"/>
          <w:b/>
          <w:sz w:val="22"/>
          <w:szCs w:val="22"/>
        </w:rPr>
      </w:pPr>
      <w:r w:rsidRPr="00CC1765">
        <w:rPr>
          <w:rFonts w:asciiTheme="minorHAnsi" w:hAnsiTheme="minorHAnsi" w:cstheme="minorHAnsi"/>
          <w:b/>
          <w:sz w:val="22"/>
          <w:szCs w:val="22"/>
        </w:rPr>
        <w:t>annak feltárása, hogy miért az adott ország területén igényel az ügyfél szolgáltatást,</w:t>
      </w:r>
    </w:p>
    <w:p w14:paraId="3017E0BC" w14:textId="77777777" w:rsidR="003D0292" w:rsidRPr="00CC1765" w:rsidRDefault="003D0292" w:rsidP="003D0292">
      <w:pPr>
        <w:pStyle w:val="BodyText21"/>
        <w:numPr>
          <w:ilvl w:val="0"/>
          <w:numId w:val="186"/>
        </w:numPr>
        <w:ind w:right="84"/>
        <w:rPr>
          <w:rFonts w:asciiTheme="minorHAnsi" w:hAnsiTheme="minorHAnsi" w:cstheme="minorHAnsi"/>
          <w:b/>
          <w:sz w:val="22"/>
          <w:szCs w:val="22"/>
        </w:rPr>
      </w:pPr>
      <w:r w:rsidRPr="00CC1765">
        <w:rPr>
          <w:rFonts w:asciiTheme="minorHAnsi" w:hAnsiTheme="minorHAnsi" w:cstheme="minorHAnsi"/>
          <w:b/>
          <w:sz w:val="22"/>
          <w:szCs w:val="22"/>
        </w:rPr>
        <w:t>pénzeszköz rendeltetési helyének meghatározása,</w:t>
      </w:r>
    </w:p>
    <w:p w14:paraId="0AA27101" w14:textId="611F5731" w:rsidR="007D294F" w:rsidRPr="00CC1765" w:rsidRDefault="003D0292" w:rsidP="00B54850">
      <w:pPr>
        <w:pStyle w:val="BodyText21"/>
        <w:numPr>
          <w:ilvl w:val="0"/>
          <w:numId w:val="186"/>
        </w:numPr>
        <w:ind w:right="84"/>
        <w:rPr>
          <w:rFonts w:asciiTheme="minorHAnsi" w:hAnsiTheme="minorHAnsi" w:cstheme="minorHAnsi"/>
          <w:b/>
          <w:sz w:val="22"/>
          <w:szCs w:val="22"/>
        </w:rPr>
      </w:pPr>
      <w:r w:rsidRPr="00CC1765">
        <w:rPr>
          <w:rFonts w:asciiTheme="minorHAnsi" w:hAnsiTheme="minorHAnsi" w:cstheme="minorHAnsi"/>
          <w:b/>
          <w:sz w:val="22"/>
          <w:szCs w:val="22"/>
        </w:rPr>
        <w:t>az ügyfél és a tényleges tulajdonostöbb forrásból történő verifikálása.</w:t>
      </w:r>
      <w:r w:rsidR="001D5374" w:rsidRPr="00CC1765">
        <w:rPr>
          <w:rFonts w:asciiTheme="minorHAnsi" w:eastAsiaTheme="minorEastAsia" w:hAnsiTheme="minorHAnsi" w:cstheme="minorHAnsi"/>
          <w:b/>
          <w:sz w:val="22"/>
          <w:szCs w:val="22"/>
        </w:rPr>
        <w:t>]</w:t>
      </w:r>
    </w:p>
    <w:p w14:paraId="125A8230" w14:textId="77777777" w:rsidR="00971823" w:rsidRPr="00CC1765" w:rsidRDefault="00971823" w:rsidP="006910AC">
      <w:pPr>
        <w:pStyle w:val="BodyText21"/>
        <w:ind w:right="84"/>
        <w:rPr>
          <w:rFonts w:asciiTheme="minorHAnsi" w:hAnsiTheme="minorHAnsi" w:cstheme="minorHAnsi"/>
          <w:color w:val="000000" w:themeColor="text1"/>
          <w:sz w:val="22"/>
          <w:szCs w:val="22"/>
        </w:rPr>
      </w:pPr>
    </w:p>
    <w:p w14:paraId="13E849E5" w14:textId="328C9DAC" w:rsidR="0032522C" w:rsidRPr="00CC1765" w:rsidRDefault="0032522C" w:rsidP="006910AC">
      <w:pPr>
        <w:pStyle w:val="Cmsor3"/>
        <w:ind w:left="0" w:firstLine="0"/>
        <w:rPr>
          <w:rFonts w:asciiTheme="minorHAnsi" w:hAnsiTheme="minorHAnsi" w:cstheme="minorHAnsi"/>
          <w:i w:val="0"/>
          <w:sz w:val="22"/>
          <w:szCs w:val="22"/>
          <w:u w:val="single"/>
        </w:rPr>
      </w:pPr>
      <w:bookmarkStart w:id="232" w:name="_Toc32503542"/>
      <w:bookmarkStart w:id="233" w:name="_Toc223374474"/>
      <w:bookmarkStart w:id="234" w:name="_Toc487033628"/>
      <w:bookmarkStart w:id="235" w:name="_Toc487034289"/>
      <w:bookmarkStart w:id="236" w:name="_Toc487034703"/>
      <w:bookmarkStart w:id="237" w:name="_Toc488313376"/>
      <w:bookmarkStart w:id="238" w:name="_Toc3282609"/>
      <w:r w:rsidRPr="00CC1765">
        <w:rPr>
          <w:rFonts w:asciiTheme="minorHAnsi" w:hAnsiTheme="minorHAnsi" w:cstheme="minorHAnsi"/>
          <w:i w:val="0"/>
          <w:color w:val="000000" w:themeColor="text1"/>
          <w:sz w:val="22"/>
          <w:szCs w:val="22"/>
          <w:u w:val="single"/>
        </w:rPr>
        <w:lastRenderedPageBreak/>
        <w:t>V.</w:t>
      </w:r>
      <w:r w:rsidR="005E0CD0" w:rsidRPr="00CC1765">
        <w:rPr>
          <w:rFonts w:asciiTheme="minorHAnsi" w:hAnsiTheme="minorHAnsi" w:cstheme="minorHAnsi"/>
          <w:i w:val="0"/>
          <w:color w:val="000000" w:themeColor="text1"/>
          <w:sz w:val="22"/>
          <w:szCs w:val="22"/>
          <w:u w:val="single"/>
        </w:rPr>
        <w:t>6.</w:t>
      </w:r>
      <w:r w:rsidRPr="00CC1765">
        <w:rPr>
          <w:rFonts w:asciiTheme="minorHAnsi" w:hAnsiTheme="minorHAnsi" w:cstheme="minorHAnsi"/>
          <w:i w:val="0"/>
          <w:color w:val="000000" w:themeColor="text1"/>
          <w:sz w:val="22"/>
          <w:szCs w:val="22"/>
          <w:u w:val="single"/>
        </w:rPr>
        <w:t xml:space="preserve">2. </w:t>
      </w:r>
      <w:r w:rsidRPr="00CC1765">
        <w:rPr>
          <w:rFonts w:asciiTheme="minorHAnsi" w:hAnsiTheme="minorHAnsi" w:cstheme="minorHAnsi"/>
          <w:i w:val="0"/>
          <w:sz w:val="22"/>
          <w:szCs w:val="22"/>
          <w:u w:val="single"/>
        </w:rPr>
        <w:t>Stratégiai hiányosságokkal rendelkező, kiemelt kockázatot jelentő harmadik országok</w:t>
      </w:r>
      <w:bookmarkEnd w:id="232"/>
      <w:bookmarkEnd w:id="233"/>
    </w:p>
    <w:p w14:paraId="2B82EA97" w14:textId="586E5BA6" w:rsidR="007C442C" w:rsidRPr="00CC1765" w:rsidRDefault="007C442C" w:rsidP="006910AC">
      <w:pPr>
        <w:rPr>
          <w:rFonts w:asciiTheme="minorHAnsi" w:hAnsiTheme="minorHAnsi" w:cstheme="minorHAnsi"/>
          <w:sz w:val="22"/>
          <w:szCs w:val="22"/>
        </w:rPr>
      </w:pPr>
    </w:p>
    <w:p w14:paraId="67881451" w14:textId="138BAE74" w:rsidR="007C442C" w:rsidRPr="00CC1765" w:rsidRDefault="007C442C" w:rsidP="006910AC">
      <w:pPr>
        <w:pStyle w:val="BodyText21"/>
        <w:ind w:right="84"/>
        <w:rPr>
          <w:rFonts w:asciiTheme="minorHAnsi" w:hAnsiTheme="minorHAnsi" w:cstheme="minorHAnsi"/>
          <w:color w:val="000000" w:themeColor="text1"/>
          <w:sz w:val="22"/>
          <w:szCs w:val="22"/>
        </w:rPr>
      </w:pPr>
      <w:r w:rsidRPr="00CC1765">
        <w:rPr>
          <w:rFonts w:asciiTheme="minorHAnsi" w:eastAsiaTheme="minorEastAsia" w:hAnsiTheme="minorHAnsi" w:cstheme="minorHAnsi"/>
          <w:sz w:val="22"/>
          <w:szCs w:val="22"/>
        </w:rPr>
        <w:t xml:space="preserve">A </w:t>
      </w:r>
      <w:bookmarkStart w:id="239" w:name="_Hlk30711192"/>
      <w:r w:rsidRPr="00CC1765">
        <w:rPr>
          <w:rFonts w:asciiTheme="minorHAnsi" w:eastAsiaTheme="minorEastAsia" w:hAnsiTheme="minorHAnsi" w:cstheme="minorHAnsi"/>
          <w:sz w:val="22"/>
          <w:szCs w:val="22"/>
        </w:rPr>
        <w:t>stratégiai hiányosságokkal rendelkező, kiemelt kockázatot jelentő harmadik ország</w:t>
      </w:r>
      <w:bookmarkEnd w:id="239"/>
      <w:r w:rsidRPr="00CC1765">
        <w:rPr>
          <w:rFonts w:asciiTheme="minorHAnsi" w:eastAsiaTheme="minorEastAsia" w:hAnsiTheme="minorHAnsi" w:cstheme="minorHAnsi"/>
          <w:sz w:val="22"/>
          <w:szCs w:val="22"/>
        </w:rPr>
        <w:t xml:space="preserve">ból származó ügyféllel történő üzleti kapcsolat létesítése vagy az ügyleti megbízás végrehajtása előtt </w:t>
      </w:r>
      <w:r w:rsidRPr="00CC1765">
        <w:rPr>
          <w:rFonts w:asciiTheme="minorHAnsi" w:hAnsiTheme="minorHAnsi" w:cstheme="minorHAnsi"/>
          <w:color w:val="000000" w:themeColor="text1"/>
          <w:sz w:val="22"/>
          <w:szCs w:val="22"/>
        </w:rPr>
        <w:t xml:space="preserve">a normál ügyfél-átvilágítási intézkedéseken túlmenően </w:t>
      </w:r>
      <w:r w:rsidR="00797537" w:rsidRPr="00CC1765">
        <w:rPr>
          <w:rFonts w:asciiTheme="minorHAnsi" w:hAnsiTheme="minorHAnsi" w:cstheme="minorHAnsi"/>
          <w:color w:val="000000" w:themeColor="text1"/>
          <w:sz w:val="22"/>
          <w:szCs w:val="22"/>
        </w:rPr>
        <w:t xml:space="preserve">a </w:t>
      </w:r>
      <w:r w:rsidR="00E469C6" w:rsidRPr="00CC1765">
        <w:rPr>
          <w:rFonts w:asciiTheme="minorHAnsi" w:hAnsiTheme="minorHAnsi" w:cstheme="minorHAnsi"/>
          <w:bCs/>
          <w:color w:val="000000" w:themeColor="text1"/>
          <w:sz w:val="22"/>
          <w:szCs w:val="22"/>
        </w:rPr>
        <w:t>Szolgáltató</w:t>
      </w:r>
      <w:r w:rsidR="00797537" w:rsidRPr="00CC1765">
        <w:rPr>
          <w:rFonts w:asciiTheme="minorHAnsi" w:hAnsiTheme="minorHAnsi" w:cstheme="minorHAnsi"/>
          <w:bCs/>
          <w:color w:val="000000" w:themeColor="text1"/>
          <w:sz w:val="22"/>
          <w:szCs w:val="22"/>
        </w:rPr>
        <w:t xml:space="preserve"> </w:t>
      </w:r>
      <w:r w:rsidRPr="00CC1765">
        <w:rPr>
          <w:rFonts w:asciiTheme="minorHAnsi" w:hAnsiTheme="minorHAnsi" w:cstheme="minorHAnsi"/>
          <w:color w:val="000000" w:themeColor="text1"/>
          <w:sz w:val="22"/>
          <w:szCs w:val="22"/>
        </w:rPr>
        <w:t>további ügyfél-átvilágítási intézkedéseket</w:t>
      </w:r>
      <w:r w:rsidR="00E469C6" w:rsidRPr="00CC1765">
        <w:rPr>
          <w:rFonts w:asciiTheme="minorHAnsi" w:hAnsiTheme="minorHAnsi" w:cstheme="minorHAnsi"/>
          <w:color w:val="000000" w:themeColor="text1"/>
          <w:sz w:val="22"/>
          <w:szCs w:val="22"/>
        </w:rPr>
        <w:t xml:space="preserve"> köteles elvégezni</w:t>
      </w:r>
      <w:r w:rsidR="00797537" w:rsidRPr="00CC1765">
        <w:rPr>
          <w:rFonts w:asciiTheme="minorHAnsi" w:hAnsiTheme="minorHAnsi" w:cstheme="minorHAnsi"/>
          <w:color w:val="000000" w:themeColor="text1"/>
          <w:sz w:val="22"/>
          <w:szCs w:val="22"/>
        </w:rPr>
        <w:t>:</w:t>
      </w:r>
    </w:p>
    <w:p w14:paraId="6A8045AF" w14:textId="5D516B8B" w:rsidR="007C442C" w:rsidRPr="00CC1765" w:rsidRDefault="007C442C" w:rsidP="006910AC">
      <w:pPr>
        <w:pStyle w:val="Listaszerbekezds"/>
        <w:widowControl w:val="0"/>
        <w:numPr>
          <w:ilvl w:val="0"/>
          <w:numId w:val="87"/>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további információk rendelkezésre bocsátása</w:t>
      </w:r>
      <w:r w:rsidR="0088396B" w:rsidRPr="00CC1765">
        <w:rPr>
          <w:rFonts w:asciiTheme="minorHAnsi" w:eastAsiaTheme="minorEastAsia" w:hAnsiTheme="minorHAnsi" w:cstheme="minorHAnsi"/>
        </w:rPr>
        <w:t xml:space="preserve"> </w:t>
      </w:r>
    </w:p>
    <w:p w14:paraId="07FD8C69" w14:textId="77777777" w:rsidR="002C756E" w:rsidRPr="00CC1765" w:rsidRDefault="007C442C" w:rsidP="006910AC">
      <w:pPr>
        <w:pStyle w:val="Listaszerbekezds"/>
        <w:widowControl w:val="0"/>
        <w:numPr>
          <w:ilvl w:val="1"/>
          <w:numId w:val="87"/>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az ügyfélre és a tényleges tulajdonosra,</w:t>
      </w:r>
    </w:p>
    <w:p w14:paraId="14AD66D1" w14:textId="25004E78" w:rsidR="007C442C" w:rsidRPr="00CC1765" w:rsidRDefault="007C442C" w:rsidP="006910AC">
      <w:pPr>
        <w:pStyle w:val="Listaszerbekezds"/>
        <w:widowControl w:val="0"/>
        <w:numPr>
          <w:ilvl w:val="1"/>
          <w:numId w:val="87"/>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az üzleti kapcsolatra,</w:t>
      </w:r>
    </w:p>
    <w:p w14:paraId="0A94A67C" w14:textId="77777777" w:rsidR="002C756E" w:rsidRPr="00CC1765" w:rsidRDefault="007C442C" w:rsidP="006910AC">
      <w:pPr>
        <w:pStyle w:val="Listaszerbekezds"/>
        <w:widowControl w:val="0"/>
        <w:numPr>
          <w:ilvl w:val="1"/>
          <w:numId w:val="87"/>
        </w:numPr>
        <w:autoSpaceDE w:val="0"/>
        <w:autoSpaceDN w:val="0"/>
        <w:adjustRightInd w:val="0"/>
        <w:spacing w:after="0"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az ügyfél és a tényleges tulajdonos pénzeszközei és a vagyona forrására,</w:t>
      </w:r>
    </w:p>
    <w:p w14:paraId="129FABC5" w14:textId="77777777" w:rsidR="002C756E" w:rsidRPr="00CC1765" w:rsidRDefault="007C442C" w:rsidP="006910AC">
      <w:pPr>
        <w:pStyle w:val="Listaszerbekezds"/>
        <w:widowControl w:val="0"/>
        <w:numPr>
          <w:ilvl w:val="1"/>
          <w:numId w:val="87"/>
        </w:numPr>
        <w:autoSpaceDE w:val="0"/>
        <w:autoSpaceDN w:val="0"/>
        <w:adjustRightInd w:val="0"/>
        <w:spacing w:after="0"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a végrehajtandó vagy végrehajtott ügyletek indokai</w:t>
      </w:r>
      <w:r w:rsidR="002C756E" w:rsidRPr="00CC1765">
        <w:rPr>
          <w:rFonts w:asciiTheme="minorHAnsi" w:eastAsiaTheme="minorEastAsia" w:hAnsiTheme="minorHAnsi" w:cstheme="minorHAnsi"/>
        </w:rPr>
        <w:t>ra</w:t>
      </w:r>
    </w:p>
    <w:p w14:paraId="5EDD95FC" w14:textId="12F8B63E" w:rsidR="007C442C" w:rsidRPr="00CC1765" w:rsidRDefault="007C442C" w:rsidP="006910AC">
      <w:pPr>
        <w:widowControl w:val="0"/>
        <w:autoSpaceDE w:val="0"/>
        <w:autoSpaceDN w:val="0"/>
        <w:adjustRightInd w:val="0"/>
        <w:ind w:firstLine="36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vonatkozóan</w:t>
      </w:r>
      <w:r w:rsidR="003F3B4C" w:rsidRPr="00CC1765">
        <w:rPr>
          <w:rFonts w:asciiTheme="minorHAnsi" w:eastAsiaTheme="minorEastAsia" w:hAnsiTheme="minorHAnsi" w:cstheme="minorHAnsi"/>
          <w:sz w:val="22"/>
          <w:szCs w:val="22"/>
        </w:rPr>
        <w:t>;</w:t>
      </w:r>
      <w:r w:rsidR="005D4E85" w:rsidRPr="00CC1765">
        <w:rPr>
          <w:rFonts w:asciiTheme="minorHAnsi" w:eastAsiaTheme="minorEastAsia" w:hAnsiTheme="minorHAnsi" w:cstheme="minorHAnsi"/>
          <w:b/>
          <w:sz w:val="22"/>
          <w:szCs w:val="22"/>
        </w:rPr>
        <w:t xml:space="preserve"> [a Szolgáltató előírja, hogy milyen további információkat kér és meghatározza a</w:t>
      </w:r>
      <w:r w:rsidR="00E469C6" w:rsidRPr="00CC1765">
        <w:rPr>
          <w:rFonts w:asciiTheme="minorHAnsi" w:eastAsiaTheme="minorEastAsia" w:hAnsiTheme="minorHAnsi" w:cstheme="minorHAnsi"/>
          <w:b/>
          <w:sz w:val="22"/>
          <w:szCs w:val="22"/>
        </w:rPr>
        <w:t xml:space="preserve"> </w:t>
      </w:r>
      <w:r w:rsidR="002F29CA">
        <w:rPr>
          <w:rFonts w:asciiTheme="minorHAnsi" w:eastAsiaTheme="minorEastAsia" w:hAnsiTheme="minorHAnsi" w:cstheme="minorHAnsi"/>
          <w:b/>
          <w:sz w:val="22"/>
          <w:szCs w:val="22"/>
        </w:rPr>
        <w:t>belső szabályzat</w:t>
      </w:r>
      <w:r w:rsidR="00AE083B">
        <w:rPr>
          <w:rFonts w:asciiTheme="minorHAnsi" w:eastAsiaTheme="minorEastAsia" w:hAnsiTheme="minorHAnsi" w:cstheme="minorHAnsi"/>
          <w:b/>
          <w:sz w:val="22"/>
          <w:szCs w:val="22"/>
        </w:rPr>
        <w:t>o</w:t>
      </w:r>
      <w:r w:rsidR="005D4E85" w:rsidRPr="00CC1765">
        <w:rPr>
          <w:rFonts w:asciiTheme="minorHAnsi" w:eastAsiaTheme="minorEastAsia" w:hAnsiTheme="minorHAnsi" w:cstheme="minorHAnsi"/>
          <w:b/>
          <w:sz w:val="22"/>
          <w:szCs w:val="22"/>
        </w:rPr>
        <w:t>t</w:t>
      </w:r>
      <w:r w:rsidR="001D5BC3" w:rsidRPr="00CC1765">
        <w:rPr>
          <w:rFonts w:asciiTheme="minorHAnsi" w:eastAsiaTheme="minorEastAsia" w:hAnsiTheme="minorHAnsi" w:cstheme="minorHAnsi"/>
          <w:b/>
          <w:sz w:val="22"/>
          <w:szCs w:val="22"/>
        </w:rPr>
        <w:t>.</w:t>
      </w:r>
      <w:r w:rsidR="005D4E85" w:rsidRPr="00CC1765">
        <w:rPr>
          <w:rFonts w:asciiTheme="minorHAnsi" w:eastAsiaTheme="minorEastAsia" w:hAnsiTheme="minorHAnsi" w:cstheme="minorHAnsi"/>
          <w:b/>
          <w:sz w:val="22"/>
          <w:szCs w:val="22"/>
        </w:rPr>
        <w:t>]</w:t>
      </w:r>
    </w:p>
    <w:p w14:paraId="56CAE915" w14:textId="4FFB50F2" w:rsidR="002C756E" w:rsidRPr="00CC1765" w:rsidRDefault="007C442C" w:rsidP="006910AC">
      <w:pPr>
        <w:pStyle w:val="Listaszerbekezds"/>
        <w:numPr>
          <w:ilvl w:val="0"/>
          <w:numId w:val="81"/>
        </w:numPr>
        <w:spacing w:line="240" w:lineRule="auto"/>
        <w:jc w:val="both"/>
        <w:rPr>
          <w:rFonts w:asciiTheme="minorHAnsi" w:hAnsiTheme="minorHAnsi" w:cstheme="minorHAnsi"/>
          <w:b/>
          <w:color w:val="000000" w:themeColor="text1"/>
        </w:rPr>
      </w:pPr>
      <w:bookmarkStart w:id="240" w:name="_Hlk220413350"/>
      <w:r w:rsidRPr="00CC1765">
        <w:rPr>
          <w:rFonts w:asciiTheme="minorHAnsi" w:eastAsiaTheme="minorEastAsia" w:hAnsiTheme="minorHAnsi" w:cstheme="minorHAnsi"/>
        </w:rPr>
        <w:t xml:space="preserve">az </w:t>
      </w:r>
      <w:r w:rsidR="002C756E" w:rsidRPr="00CC1765">
        <w:rPr>
          <w:rFonts w:asciiTheme="minorHAnsi" w:hAnsiTheme="minorHAnsi" w:cstheme="minorHAnsi"/>
        </w:rPr>
        <w:t xml:space="preserve">üzleti kapcsolat létesítésekor kizárólag </w:t>
      </w:r>
      <w:r w:rsidR="00733779" w:rsidRPr="00CC1765">
        <w:rPr>
          <w:rFonts w:asciiTheme="minorHAnsi" w:hAnsiTheme="minorHAnsi" w:cstheme="minorHAnsi"/>
          <w:bCs/>
        </w:rPr>
        <w:t xml:space="preserve">a </w:t>
      </w:r>
      <w:r w:rsidR="007A1CD1" w:rsidRPr="00CC1765">
        <w:rPr>
          <w:rFonts w:asciiTheme="minorHAnsi" w:hAnsiTheme="minorHAnsi" w:cstheme="minorHAnsi"/>
          <w:bCs/>
        </w:rPr>
        <w:t>Pmt. 3. § 18a. pontja szerinti</w:t>
      </w:r>
      <w:r w:rsidR="00733779" w:rsidRPr="00CC1765">
        <w:rPr>
          <w:rFonts w:asciiTheme="minorHAnsi" w:hAnsiTheme="minorHAnsi" w:cstheme="minorHAnsi"/>
          <w:bCs/>
        </w:rPr>
        <w:t xml:space="preserve"> </w:t>
      </w:r>
      <w:r w:rsidR="002C756E" w:rsidRPr="00CC1765">
        <w:rPr>
          <w:rFonts w:asciiTheme="minorHAnsi" w:hAnsiTheme="minorHAnsi" w:cstheme="minorHAnsi"/>
          <w:bCs/>
        </w:rPr>
        <w:t>vezető</w:t>
      </w:r>
      <w:r w:rsidR="002C756E" w:rsidRPr="00CC1765">
        <w:rPr>
          <w:rFonts w:asciiTheme="minorHAnsi" w:hAnsiTheme="minorHAnsi" w:cstheme="minorHAnsi"/>
          <w:b/>
        </w:rPr>
        <w:t xml:space="preserve"> </w:t>
      </w:r>
      <w:r w:rsidR="00E469C6" w:rsidRPr="00CC1765">
        <w:rPr>
          <w:rFonts w:asciiTheme="minorHAnsi" w:hAnsiTheme="minorHAnsi" w:cstheme="minorHAnsi"/>
          <w:b/>
        </w:rPr>
        <w:t>&lt;</w:t>
      </w:r>
      <w:r w:rsidR="002C756E" w:rsidRPr="00CC1765">
        <w:rPr>
          <w:rFonts w:asciiTheme="minorHAnsi" w:hAnsiTheme="minorHAnsi" w:cstheme="minorHAnsi"/>
          <w:b/>
        </w:rPr>
        <w:t>neve</w:t>
      </w:r>
      <w:r w:rsidR="002C756E" w:rsidRPr="00CC1765">
        <w:rPr>
          <w:rFonts w:asciiTheme="minorHAnsi" w:hAnsiTheme="minorHAnsi" w:cstheme="minorHAnsi"/>
          <w:b/>
          <w:color w:val="000000" w:themeColor="text1"/>
        </w:rPr>
        <w:t xml:space="preserve">, pozíciója&gt; </w:t>
      </w:r>
      <w:r w:rsidR="002C756E" w:rsidRPr="00CC1765">
        <w:rPr>
          <w:rFonts w:asciiTheme="minorHAnsi" w:hAnsiTheme="minorHAnsi" w:cstheme="minorHAnsi"/>
          <w:color w:val="000000" w:themeColor="text1"/>
        </w:rPr>
        <w:t xml:space="preserve">dönthet </w:t>
      </w:r>
      <w:r w:rsidR="002C756E" w:rsidRPr="00CC1765">
        <w:rPr>
          <w:rFonts w:asciiTheme="minorHAnsi" w:hAnsiTheme="minorHAnsi" w:cstheme="minorHAnsi"/>
          <w:b/>
          <w:color w:val="000000" w:themeColor="text1"/>
        </w:rPr>
        <w:t>[</w:t>
      </w:r>
      <w:r w:rsidR="00883CD2" w:rsidRPr="00CC1765">
        <w:rPr>
          <w:rFonts w:asciiTheme="minorHAnsi" w:hAnsiTheme="minorHAnsi" w:cstheme="minorHAnsi"/>
          <w:b/>
          <w:color w:val="000000" w:themeColor="text1"/>
        </w:rPr>
        <w:t xml:space="preserve">A </w:t>
      </w:r>
      <w:r w:rsidR="002F29CA">
        <w:rPr>
          <w:rFonts w:asciiTheme="minorHAnsi" w:hAnsiTheme="minorHAnsi" w:cstheme="minorHAnsi"/>
          <w:b/>
          <w:color w:val="000000" w:themeColor="text1"/>
        </w:rPr>
        <w:t>belső szabályzat</w:t>
      </w:r>
      <w:r w:rsidR="00883CD2" w:rsidRPr="00CC1765">
        <w:rPr>
          <w:rFonts w:asciiTheme="minorHAnsi" w:hAnsiTheme="minorHAnsi" w:cstheme="minorHAnsi"/>
          <w:b/>
          <w:color w:val="000000" w:themeColor="text1"/>
        </w:rPr>
        <w:t>b</w:t>
      </w:r>
      <w:r w:rsidR="00AE083B">
        <w:rPr>
          <w:rFonts w:asciiTheme="minorHAnsi" w:hAnsiTheme="minorHAnsi" w:cstheme="minorHAnsi"/>
          <w:b/>
          <w:color w:val="000000" w:themeColor="text1"/>
        </w:rPr>
        <w:t>a</w:t>
      </w:r>
      <w:r w:rsidR="00883CD2" w:rsidRPr="00CC1765">
        <w:rPr>
          <w:rFonts w:asciiTheme="minorHAnsi" w:hAnsiTheme="minorHAnsi" w:cstheme="minorHAnsi"/>
          <w:b/>
          <w:color w:val="000000" w:themeColor="text1"/>
        </w:rPr>
        <w:t xml:space="preserve">n </w:t>
      </w:r>
      <w:r w:rsidR="00545EF7" w:rsidRPr="00CC1765">
        <w:rPr>
          <w:rFonts w:asciiTheme="minorHAnsi" w:hAnsiTheme="minorHAnsi" w:cstheme="minorHAnsi"/>
          <w:b/>
          <w:color w:val="000000" w:themeColor="text1"/>
        </w:rPr>
        <w:t>fel kell</w:t>
      </w:r>
      <w:r w:rsidR="00AE083B">
        <w:rPr>
          <w:rFonts w:asciiTheme="minorHAnsi" w:hAnsiTheme="minorHAnsi" w:cstheme="minorHAnsi"/>
          <w:b/>
          <w:color w:val="000000" w:themeColor="text1"/>
        </w:rPr>
        <w:t xml:space="preserve"> </w:t>
      </w:r>
      <w:r w:rsidR="00DD4752" w:rsidRPr="00CC1765">
        <w:rPr>
          <w:rFonts w:asciiTheme="minorHAnsi" w:hAnsiTheme="minorHAnsi" w:cstheme="minorHAnsi"/>
          <w:b/>
          <w:color w:val="000000" w:themeColor="text1"/>
        </w:rPr>
        <w:t>sorolni valamennyi esetet az arról dönt</w:t>
      </w:r>
      <w:r w:rsidR="00DD4752" w:rsidRPr="00CC1765">
        <w:rPr>
          <w:rFonts w:asciiTheme="minorHAnsi" w:hAnsiTheme="minorHAnsi" w:cstheme="minorHAnsi" w:hint="eastAsia"/>
          <w:b/>
          <w:color w:val="000000" w:themeColor="text1"/>
        </w:rPr>
        <w:t>ő</w:t>
      </w:r>
      <w:r w:rsidR="00DD4752" w:rsidRPr="00CC1765">
        <w:rPr>
          <w:rFonts w:asciiTheme="minorHAnsi" w:hAnsiTheme="minorHAnsi" w:cstheme="minorHAnsi"/>
          <w:b/>
          <w:color w:val="000000" w:themeColor="text1"/>
        </w:rPr>
        <w:t xml:space="preserve"> vezet</w:t>
      </w:r>
      <w:r w:rsidR="00DD4752" w:rsidRPr="00CC1765">
        <w:rPr>
          <w:rFonts w:asciiTheme="minorHAnsi" w:hAnsiTheme="minorHAnsi" w:cstheme="minorHAnsi" w:hint="eastAsia"/>
          <w:b/>
          <w:color w:val="000000" w:themeColor="text1"/>
        </w:rPr>
        <w:t>ő</w:t>
      </w:r>
      <w:r w:rsidR="00DD4752" w:rsidRPr="00CC1765">
        <w:rPr>
          <w:rFonts w:asciiTheme="minorHAnsi" w:hAnsiTheme="minorHAnsi" w:cstheme="minorHAnsi"/>
          <w:b/>
          <w:color w:val="000000" w:themeColor="text1"/>
        </w:rPr>
        <w:t xml:space="preserve"> nevének és beosztásának feltüntetésével együtt</w:t>
      </w:r>
      <w:r w:rsidR="00C5345E" w:rsidRPr="00CC1765">
        <w:rPr>
          <w:rFonts w:asciiTheme="minorHAnsi" w:hAnsiTheme="minorHAnsi" w:cstheme="minorHAnsi"/>
          <w:b/>
          <w:color w:val="000000" w:themeColor="text1"/>
        </w:rPr>
        <w:t>, az</w:t>
      </w:r>
      <w:r w:rsidR="00680531" w:rsidRPr="00CC1765">
        <w:rPr>
          <w:rFonts w:asciiTheme="minorHAnsi" w:hAnsiTheme="minorHAnsi" w:cstheme="minorHAnsi"/>
          <w:b/>
          <w:color w:val="000000" w:themeColor="text1"/>
        </w:rPr>
        <w:t>t</w:t>
      </w:r>
      <w:r w:rsidR="00C5345E" w:rsidRPr="00CC1765">
        <w:rPr>
          <w:rFonts w:asciiTheme="minorHAnsi" w:hAnsiTheme="minorHAnsi" w:cstheme="minorHAnsi"/>
          <w:b/>
          <w:color w:val="000000" w:themeColor="text1"/>
        </w:rPr>
        <w:t xml:space="preserve"> is, amennyiben a döntés delegálásr</w:t>
      </w:r>
      <w:r w:rsidR="00680531" w:rsidRPr="00CC1765">
        <w:rPr>
          <w:rFonts w:asciiTheme="minorHAnsi" w:hAnsiTheme="minorHAnsi" w:cstheme="minorHAnsi"/>
          <w:b/>
          <w:color w:val="000000" w:themeColor="text1"/>
        </w:rPr>
        <w:t>a</w:t>
      </w:r>
      <w:r w:rsidR="00C5345E" w:rsidRPr="00CC1765">
        <w:rPr>
          <w:rFonts w:asciiTheme="minorHAnsi" w:hAnsiTheme="minorHAnsi" w:cstheme="minorHAnsi"/>
          <w:b/>
          <w:color w:val="000000" w:themeColor="text1"/>
        </w:rPr>
        <w:t xml:space="preserve"> került</w:t>
      </w:r>
      <w:r w:rsidR="00883CD2" w:rsidRPr="00CC1765">
        <w:rPr>
          <w:rFonts w:asciiTheme="minorHAnsi" w:hAnsiTheme="minorHAnsi" w:cstheme="minorHAnsi"/>
          <w:b/>
          <w:color w:val="000000" w:themeColor="text1"/>
        </w:rPr>
        <w:t>: a delegálás szabályait, a kijelölt vezető beosztású személy nevét és beosztását</w:t>
      </w:r>
      <w:r w:rsidR="00E469C6" w:rsidRPr="00CC1765">
        <w:rPr>
          <w:rFonts w:asciiTheme="minorHAnsi" w:hAnsiTheme="minorHAnsi" w:cstheme="minorHAnsi"/>
          <w:b/>
          <w:color w:val="000000" w:themeColor="text1"/>
        </w:rPr>
        <w:t>];</w:t>
      </w:r>
    </w:p>
    <w:bookmarkEnd w:id="240"/>
    <w:p w14:paraId="2E50E752" w14:textId="27EBF1C8" w:rsidR="002C756E" w:rsidRPr="00CC1765" w:rsidRDefault="002C756E" w:rsidP="006910AC">
      <w:pPr>
        <w:pStyle w:val="Listaszerbekezds"/>
        <w:numPr>
          <w:ilvl w:val="0"/>
          <w:numId w:val="81"/>
        </w:numPr>
        <w:spacing w:line="240" w:lineRule="auto"/>
        <w:jc w:val="both"/>
        <w:rPr>
          <w:rFonts w:asciiTheme="minorHAnsi" w:hAnsiTheme="minorHAnsi" w:cstheme="minorHAnsi"/>
          <w:b/>
          <w:color w:val="000000" w:themeColor="text1"/>
        </w:rPr>
      </w:pPr>
      <w:r w:rsidRPr="00CC1765">
        <w:rPr>
          <w:rFonts w:asciiTheme="minorHAnsi" w:eastAsiaTheme="minorEastAsia" w:hAnsiTheme="minorHAnsi" w:cstheme="minorHAnsi"/>
        </w:rPr>
        <w:t>az üzleti kapcsolat folyamatos figyelemmel kísérését a Szolgáltató megerősített eljárásban hajtja végre</w:t>
      </w:r>
      <w:r w:rsidRPr="00CC1765">
        <w:rPr>
          <w:rFonts w:asciiTheme="minorHAnsi" w:eastAsiaTheme="minorEastAsia" w:hAnsiTheme="minorHAnsi" w:cstheme="minorHAnsi"/>
          <w:b/>
        </w:rPr>
        <w:t xml:space="preserve"> [A Szolgáltató meghatározza a megerősített monitoring esetköreit az MNB rendelet, valamint a saját belső kockázatértékelése alapján.]</w:t>
      </w:r>
    </w:p>
    <w:p w14:paraId="320476EB" w14:textId="2A98294F" w:rsidR="00876E07" w:rsidRPr="00CC1765" w:rsidRDefault="007C442C" w:rsidP="006910AC">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 xml:space="preserve">A </w:t>
      </w:r>
      <w:r w:rsidR="00797537" w:rsidRPr="00CC1765">
        <w:rPr>
          <w:rFonts w:asciiTheme="minorHAnsi" w:eastAsiaTheme="minorEastAsia" w:hAnsiTheme="minorHAnsi" w:cstheme="minorHAnsi"/>
          <w:sz w:val="22"/>
          <w:szCs w:val="22"/>
        </w:rPr>
        <w:t>fenti intézkedéseke</w:t>
      </w:r>
      <w:r w:rsidR="00876E07" w:rsidRPr="00CC1765">
        <w:rPr>
          <w:rFonts w:asciiTheme="minorHAnsi" w:eastAsiaTheme="minorEastAsia" w:hAnsiTheme="minorHAnsi" w:cstheme="minorHAnsi"/>
          <w:sz w:val="22"/>
          <w:szCs w:val="22"/>
        </w:rPr>
        <w:t xml:space="preserve">n </w:t>
      </w:r>
      <w:r w:rsidR="00797537" w:rsidRPr="00CC1765">
        <w:rPr>
          <w:rFonts w:asciiTheme="minorHAnsi" w:eastAsiaTheme="minorEastAsia" w:hAnsiTheme="minorHAnsi" w:cstheme="minorHAnsi"/>
          <w:sz w:val="22"/>
          <w:szCs w:val="22"/>
        </w:rPr>
        <w:t>túlmenően a S</w:t>
      </w:r>
      <w:r w:rsidRPr="00CC1765">
        <w:rPr>
          <w:rFonts w:asciiTheme="minorHAnsi" w:eastAsiaTheme="minorEastAsia" w:hAnsiTheme="minorHAnsi" w:cstheme="minorHAnsi"/>
          <w:sz w:val="22"/>
          <w:szCs w:val="22"/>
        </w:rPr>
        <w:t>zolgáltató stratégiai hiányosságokkal rendelkező, kiemelt kockázatot jelentő harmadik országból származó ügyféllel történő üzleti kapcsolat létesítése vagy az ügyleti megbízás végrehajtása előtt a következő intézkedéseket alkalmazhatja:</w:t>
      </w:r>
      <w:r w:rsidR="00876E07" w:rsidRPr="00CC1765">
        <w:rPr>
          <w:rFonts w:asciiTheme="minorHAnsi" w:eastAsiaTheme="minorEastAsia" w:hAnsiTheme="minorHAnsi" w:cstheme="minorHAnsi"/>
          <w:sz w:val="22"/>
          <w:szCs w:val="22"/>
        </w:rPr>
        <w:t xml:space="preserve"> </w:t>
      </w:r>
      <w:r w:rsidR="00876E07" w:rsidRPr="00CC1765">
        <w:rPr>
          <w:rFonts w:asciiTheme="minorHAnsi" w:eastAsiaTheme="minorEastAsia" w:hAnsiTheme="minorHAnsi" w:cstheme="minorHAnsi"/>
          <w:b/>
          <w:sz w:val="22"/>
          <w:szCs w:val="22"/>
        </w:rPr>
        <w:t>[A Szolgáltató meghatározza azokat az eseteket, amelyeknél az alábbi int</w:t>
      </w:r>
      <w:r w:rsidR="005D4B93" w:rsidRPr="00CC1765">
        <w:rPr>
          <w:rFonts w:asciiTheme="minorHAnsi" w:eastAsiaTheme="minorEastAsia" w:hAnsiTheme="minorHAnsi" w:cstheme="minorHAnsi"/>
          <w:b/>
          <w:sz w:val="22"/>
          <w:szCs w:val="22"/>
        </w:rPr>
        <w:t xml:space="preserve">ézkedéseket alkalmazza, illetve meghatározza az </w:t>
      </w:r>
      <w:r w:rsidR="00936806" w:rsidRPr="00CC1765">
        <w:rPr>
          <w:rFonts w:asciiTheme="minorHAnsi" w:eastAsiaTheme="minorEastAsia" w:hAnsiTheme="minorHAnsi" w:cstheme="minorHAnsi"/>
          <w:b/>
          <w:sz w:val="22"/>
          <w:szCs w:val="22"/>
        </w:rPr>
        <w:t xml:space="preserve">alábbiak szerinti </w:t>
      </w:r>
      <w:r w:rsidR="005D4B93" w:rsidRPr="00CC1765">
        <w:rPr>
          <w:rFonts w:asciiTheme="minorHAnsi" w:eastAsiaTheme="minorEastAsia" w:hAnsiTheme="minorHAnsi" w:cstheme="minorHAnsi"/>
          <w:b/>
          <w:sz w:val="22"/>
          <w:szCs w:val="22"/>
        </w:rPr>
        <w:t>elvégzendő intézkedéseket</w:t>
      </w:r>
      <w:r w:rsidR="00936806" w:rsidRPr="00CC1765">
        <w:rPr>
          <w:rFonts w:asciiTheme="minorHAnsi" w:eastAsiaTheme="minorEastAsia" w:hAnsiTheme="minorHAnsi" w:cstheme="minorHAnsi"/>
          <w:b/>
          <w:sz w:val="22"/>
          <w:szCs w:val="22"/>
        </w:rPr>
        <w:t>, illetve korlátozások alkalmazását</w:t>
      </w:r>
      <w:r w:rsidR="009876E8" w:rsidRPr="00CC1765">
        <w:rPr>
          <w:rFonts w:asciiTheme="minorHAnsi" w:eastAsiaTheme="minorEastAsia" w:hAnsiTheme="minorHAnsi" w:cstheme="minorHAnsi"/>
          <w:b/>
          <w:sz w:val="22"/>
          <w:szCs w:val="22"/>
        </w:rPr>
        <w:t>.]</w:t>
      </w:r>
    </w:p>
    <w:p w14:paraId="29D22643" w14:textId="68BE591D" w:rsidR="007C442C" w:rsidRPr="00CC1765" w:rsidRDefault="001965B8" w:rsidP="006910AC">
      <w:pPr>
        <w:pStyle w:val="Listaszerbekezds"/>
        <w:widowControl w:val="0"/>
        <w:numPr>
          <w:ilvl w:val="1"/>
          <w:numId w:val="90"/>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 xml:space="preserve">további </w:t>
      </w:r>
      <w:r w:rsidR="007C442C" w:rsidRPr="00CC1765">
        <w:rPr>
          <w:rFonts w:asciiTheme="minorHAnsi" w:eastAsiaTheme="minorEastAsia" w:hAnsiTheme="minorHAnsi" w:cstheme="minorHAnsi"/>
        </w:rPr>
        <w:t>fokozott ügyfél-átvilágítási intézkedések elvégzése</w:t>
      </w:r>
      <w:bookmarkStart w:id="241" w:name="_Hlk30712580"/>
      <w:r w:rsidR="003F3B4C" w:rsidRPr="00CC1765">
        <w:rPr>
          <w:rFonts w:asciiTheme="minorHAnsi" w:eastAsiaTheme="minorEastAsia" w:hAnsiTheme="minorHAnsi" w:cstheme="minorHAnsi"/>
        </w:rPr>
        <w:t>;</w:t>
      </w:r>
    </w:p>
    <w:bookmarkEnd w:id="241"/>
    <w:p w14:paraId="7E12B313" w14:textId="2A50FB27" w:rsidR="007C442C" w:rsidRPr="00CC1765" w:rsidRDefault="007C442C" w:rsidP="006910AC">
      <w:pPr>
        <w:pStyle w:val="Listaszerbekezds"/>
        <w:widowControl w:val="0"/>
        <w:numPr>
          <w:ilvl w:val="1"/>
          <w:numId w:val="90"/>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jelentéstételi kötelezettség bevezetése</w:t>
      </w:r>
      <w:r w:rsidR="003F3B4C" w:rsidRPr="00CC1765">
        <w:rPr>
          <w:rFonts w:asciiTheme="minorHAnsi" w:eastAsiaTheme="minorEastAsia" w:hAnsiTheme="minorHAnsi" w:cstheme="minorHAnsi"/>
        </w:rPr>
        <w:t>;</w:t>
      </w:r>
      <w:r w:rsidRPr="00CC1765">
        <w:rPr>
          <w:rFonts w:asciiTheme="minorHAnsi" w:eastAsiaTheme="minorEastAsia" w:hAnsiTheme="minorHAnsi" w:cstheme="minorHAnsi"/>
        </w:rPr>
        <w:t xml:space="preserve"> vagy</w:t>
      </w:r>
    </w:p>
    <w:p w14:paraId="2E6CDED5" w14:textId="5013860F" w:rsidR="007C442C" w:rsidRPr="00CC1765" w:rsidRDefault="007C442C" w:rsidP="006910AC">
      <w:pPr>
        <w:pStyle w:val="Listaszerbekezds"/>
        <w:widowControl w:val="0"/>
        <w:numPr>
          <w:ilvl w:val="1"/>
          <w:numId w:val="90"/>
        </w:numPr>
        <w:autoSpaceDE w:val="0"/>
        <w:autoSpaceDN w:val="0"/>
        <w:adjustRightInd w:val="0"/>
        <w:spacing w:line="240" w:lineRule="auto"/>
        <w:jc w:val="both"/>
        <w:rPr>
          <w:rFonts w:asciiTheme="minorHAnsi" w:eastAsiaTheme="minorEastAsia" w:hAnsiTheme="minorHAnsi" w:cstheme="minorHAnsi"/>
        </w:rPr>
      </w:pPr>
      <w:r w:rsidRPr="00CC1765">
        <w:rPr>
          <w:rFonts w:asciiTheme="minorHAnsi" w:eastAsiaTheme="minorEastAsia" w:hAnsiTheme="minorHAnsi" w:cstheme="minorHAnsi"/>
        </w:rPr>
        <w:t xml:space="preserve">a </w:t>
      </w:r>
      <w:r w:rsidR="00D06AF4" w:rsidRPr="00CC1765">
        <w:rPr>
          <w:rFonts w:asciiTheme="minorHAnsi" w:eastAsiaTheme="minorEastAsia" w:hAnsiTheme="minorHAnsi" w:cstheme="minorHAnsi"/>
        </w:rPr>
        <w:t xml:space="preserve">Szolgáltató által </w:t>
      </w:r>
      <w:r w:rsidRPr="00CC1765">
        <w:rPr>
          <w:rFonts w:asciiTheme="minorHAnsi" w:eastAsiaTheme="minorEastAsia" w:hAnsiTheme="minorHAnsi" w:cstheme="minorHAnsi"/>
        </w:rPr>
        <w:t>meghatározott korlátozások alkalmazása</w:t>
      </w:r>
      <w:r w:rsidR="00D06AF4" w:rsidRPr="00CC1765">
        <w:rPr>
          <w:rFonts w:asciiTheme="minorHAnsi" w:eastAsiaTheme="minorEastAsia" w:hAnsiTheme="minorHAnsi" w:cstheme="minorHAnsi"/>
        </w:rPr>
        <w:t xml:space="preserve"> </w:t>
      </w:r>
      <w:r w:rsidR="00D06AF4" w:rsidRPr="00CC1765">
        <w:rPr>
          <w:rFonts w:asciiTheme="minorHAnsi" w:eastAsiaTheme="minorEastAsia" w:hAnsiTheme="minorHAnsi" w:cstheme="minorHAnsi"/>
          <w:b/>
        </w:rPr>
        <w:t>[A Szolgáltató előírja, hogy milyen további korlátozást határoz meg.]</w:t>
      </w:r>
    </w:p>
    <w:p w14:paraId="0E387E5B" w14:textId="68953D5B" w:rsidR="0032522C" w:rsidRPr="00CC1765" w:rsidRDefault="004B1B7B" w:rsidP="006910AC">
      <w:pPr>
        <w:widowControl w:val="0"/>
        <w:autoSpaceDE w:val="0"/>
        <w:autoSpaceDN w:val="0"/>
        <w:adjustRightInd w:val="0"/>
        <w:rPr>
          <w:rFonts w:asciiTheme="minorHAnsi" w:hAnsiTheme="minorHAnsi" w:cstheme="minorHAnsi"/>
          <w:b/>
          <w:color w:val="000000" w:themeColor="text1"/>
          <w:sz w:val="22"/>
          <w:szCs w:val="22"/>
        </w:rPr>
      </w:pPr>
      <w:r w:rsidRPr="00CC1765">
        <w:rPr>
          <w:rFonts w:asciiTheme="minorHAnsi" w:eastAsiaTheme="minorEastAsia" w:hAnsiTheme="minorHAnsi" w:cstheme="minorHAnsi"/>
          <w:sz w:val="22"/>
          <w:szCs w:val="22"/>
        </w:rPr>
        <w:t xml:space="preserve">A </w:t>
      </w:r>
      <w:r w:rsidR="007C442C" w:rsidRPr="00CC1765">
        <w:rPr>
          <w:rFonts w:asciiTheme="minorHAnsi" w:eastAsiaTheme="minorEastAsia" w:hAnsiTheme="minorHAnsi" w:cstheme="minorHAnsi"/>
          <w:sz w:val="22"/>
          <w:szCs w:val="22"/>
        </w:rPr>
        <w:t>szolgáltató köteles a stratégiai hiányosságokkal rendelkező, kiemelt kockázatot jelentő harmadik országban székhellyel rendelkező szolgáltatóval létesített levelező kapcsolatát felülvizsgálni és szükség esetén módosítani</w:t>
      </w:r>
      <w:r w:rsidR="00BE271C" w:rsidRPr="00CC1765">
        <w:rPr>
          <w:rFonts w:asciiTheme="minorHAnsi" w:eastAsiaTheme="minorEastAsia" w:hAnsiTheme="minorHAnsi" w:cstheme="minorHAnsi"/>
          <w:sz w:val="22"/>
          <w:szCs w:val="22"/>
        </w:rPr>
        <w:t xml:space="preserve"> </w:t>
      </w:r>
      <w:r w:rsidR="00BE271C" w:rsidRPr="00CC1765">
        <w:rPr>
          <w:rFonts w:asciiTheme="minorHAnsi" w:hAnsiTheme="minorHAnsi" w:cstheme="minorHAnsi"/>
          <w:b/>
          <w:color w:val="000000" w:themeColor="text1"/>
          <w:sz w:val="22"/>
          <w:szCs w:val="22"/>
        </w:rPr>
        <w:t>[</w:t>
      </w:r>
      <w:r w:rsidR="001D5BC3" w:rsidRPr="00CC1765">
        <w:rPr>
          <w:rFonts w:asciiTheme="minorHAnsi" w:hAnsiTheme="minorHAnsi" w:cstheme="minorHAnsi"/>
          <w:b/>
          <w:color w:val="000000" w:themeColor="text1"/>
          <w:sz w:val="22"/>
          <w:szCs w:val="22"/>
        </w:rPr>
        <w:t>A</w:t>
      </w:r>
      <w:r w:rsidR="00BE271C" w:rsidRPr="00CC1765">
        <w:rPr>
          <w:rFonts w:asciiTheme="minorHAnsi" w:hAnsiTheme="minorHAnsi" w:cstheme="minorHAnsi"/>
          <w:b/>
          <w:color w:val="000000" w:themeColor="text1"/>
          <w:sz w:val="22"/>
          <w:szCs w:val="22"/>
        </w:rPr>
        <w:t>mennyiben nem releváns a Szolgáltatónál, úgy törlendő].</w:t>
      </w:r>
    </w:p>
    <w:p w14:paraId="5FA25317" w14:textId="77777777" w:rsidR="007713A2" w:rsidRPr="00CC1765" w:rsidRDefault="007713A2" w:rsidP="006910AC">
      <w:pPr>
        <w:widowControl w:val="0"/>
        <w:autoSpaceDE w:val="0"/>
        <w:autoSpaceDN w:val="0"/>
        <w:adjustRightInd w:val="0"/>
        <w:rPr>
          <w:rFonts w:asciiTheme="minorHAnsi" w:eastAsiaTheme="minorEastAsia" w:hAnsiTheme="minorHAnsi" w:cstheme="minorHAnsi"/>
          <w:sz w:val="22"/>
          <w:szCs w:val="22"/>
        </w:rPr>
      </w:pPr>
    </w:p>
    <w:p w14:paraId="35413578" w14:textId="1D819AF5" w:rsidR="00FC0750" w:rsidRPr="00CC1765" w:rsidRDefault="00AB5D0A" w:rsidP="006910AC">
      <w:pPr>
        <w:pStyle w:val="Cmsor3"/>
        <w:ind w:left="0" w:firstLine="0"/>
        <w:rPr>
          <w:rFonts w:asciiTheme="minorHAnsi" w:hAnsiTheme="minorHAnsi" w:cstheme="minorHAnsi"/>
          <w:i w:val="0"/>
          <w:color w:val="000000" w:themeColor="text1"/>
          <w:sz w:val="22"/>
          <w:szCs w:val="22"/>
          <w:u w:val="single"/>
        </w:rPr>
      </w:pPr>
      <w:bookmarkStart w:id="242" w:name="_Toc32503543"/>
      <w:bookmarkStart w:id="243" w:name="_Toc223374475"/>
      <w:r w:rsidRPr="00CC1765">
        <w:rPr>
          <w:rFonts w:asciiTheme="minorHAnsi" w:hAnsiTheme="minorHAnsi" w:cstheme="minorHAnsi"/>
          <w:i w:val="0"/>
          <w:color w:val="000000" w:themeColor="text1"/>
          <w:sz w:val="22"/>
          <w:szCs w:val="22"/>
          <w:u w:val="single"/>
        </w:rPr>
        <w:t>V</w:t>
      </w:r>
      <w:r w:rsidR="00076158" w:rsidRPr="00CC1765">
        <w:rPr>
          <w:rFonts w:asciiTheme="minorHAnsi" w:hAnsiTheme="minorHAnsi" w:cstheme="minorHAnsi"/>
          <w:i w:val="0"/>
          <w:color w:val="000000" w:themeColor="text1"/>
          <w:sz w:val="22"/>
          <w:szCs w:val="22"/>
          <w:u w:val="single"/>
        </w:rPr>
        <w:t>.</w:t>
      </w:r>
      <w:r w:rsidR="00E01BB4" w:rsidRPr="00CC1765">
        <w:rPr>
          <w:rFonts w:asciiTheme="minorHAnsi" w:hAnsiTheme="minorHAnsi" w:cstheme="minorHAnsi"/>
          <w:i w:val="0"/>
          <w:color w:val="000000" w:themeColor="text1"/>
          <w:sz w:val="22"/>
          <w:szCs w:val="22"/>
          <w:u w:val="single"/>
        </w:rPr>
        <w:t>6</w:t>
      </w:r>
      <w:r w:rsidR="00076158" w:rsidRPr="00CC1765">
        <w:rPr>
          <w:rFonts w:asciiTheme="minorHAnsi" w:hAnsiTheme="minorHAnsi" w:cstheme="minorHAnsi"/>
          <w:i w:val="0"/>
          <w:color w:val="000000" w:themeColor="text1"/>
          <w:sz w:val="22"/>
          <w:szCs w:val="22"/>
          <w:u w:val="single"/>
        </w:rPr>
        <w:t>.</w:t>
      </w:r>
      <w:r w:rsidR="0032522C" w:rsidRPr="00CC1765">
        <w:rPr>
          <w:rFonts w:asciiTheme="minorHAnsi" w:hAnsiTheme="minorHAnsi" w:cstheme="minorHAnsi"/>
          <w:i w:val="0"/>
          <w:color w:val="000000" w:themeColor="text1"/>
          <w:sz w:val="22"/>
          <w:szCs w:val="22"/>
          <w:u w:val="single"/>
        </w:rPr>
        <w:t>3</w:t>
      </w:r>
      <w:r w:rsidR="00FC0750" w:rsidRPr="00CC1765">
        <w:rPr>
          <w:rFonts w:asciiTheme="minorHAnsi" w:hAnsiTheme="minorHAnsi" w:cstheme="minorHAnsi"/>
          <w:i w:val="0"/>
          <w:color w:val="000000" w:themeColor="text1"/>
          <w:sz w:val="22"/>
          <w:szCs w:val="22"/>
          <w:u w:val="single"/>
        </w:rPr>
        <w:t>. Személyesen meg nem jelenő ügyfél</w:t>
      </w:r>
      <w:bookmarkEnd w:id="234"/>
      <w:bookmarkEnd w:id="235"/>
      <w:bookmarkEnd w:id="236"/>
      <w:bookmarkEnd w:id="237"/>
      <w:bookmarkEnd w:id="238"/>
      <w:bookmarkEnd w:id="242"/>
      <w:bookmarkEnd w:id="243"/>
    </w:p>
    <w:p w14:paraId="21AD01C1" w14:textId="77777777" w:rsidR="00FC0750" w:rsidRPr="00CC1765" w:rsidRDefault="00FC0750" w:rsidP="006910AC">
      <w:pPr>
        <w:pStyle w:val="BodyText21"/>
        <w:ind w:right="84"/>
        <w:rPr>
          <w:rFonts w:asciiTheme="minorHAnsi" w:hAnsiTheme="minorHAnsi" w:cstheme="minorHAnsi"/>
          <w:b/>
          <w:color w:val="000000" w:themeColor="text1"/>
          <w:sz w:val="22"/>
          <w:szCs w:val="22"/>
        </w:rPr>
      </w:pPr>
    </w:p>
    <w:p w14:paraId="1C3A5E5A" w14:textId="4A783E17" w:rsidR="006C39BB" w:rsidRPr="00CC1765" w:rsidRDefault="006C39BB" w:rsidP="006910AC">
      <w:pPr>
        <w:pStyle w:val="BodyText21"/>
        <w:ind w:right="84"/>
        <w:rPr>
          <w:rFonts w:asciiTheme="minorHAnsi" w:hAnsiTheme="minorHAnsi" w:cstheme="minorHAnsi"/>
          <w:b/>
          <w:sz w:val="22"/>
          <w:szCs w:val="22"/>
        </w:rPr>
      </w:pPr>
      <w:r w:rsidRPr="00CC1765">
        <w:rPr>
          <w:rFonts w:asciiTheme="minorHAnsi" w:hAnsiTheme="minorHAnsi" w:cstheme="minorHAnsi"/>
          <w:b/>
          <w:sz w:val="22"/>
          <w:szCs w:val="22"/>
        </w:rPr>
        <w:t xml:space="preserve">[Amennyiben a </w:t>
      </w:r>
      <w:r w:rsidR="00790D83" w:rsidRPr="00CC1765">
        <w:rPr>
          <w:rFonts w:asciiTheme="minorHAnsi" w:hAnsiTheme="minorHAnsi" w:cstheme="minorHAnsi"/>
          <w:b/>
          <w:sz w:val="22"/>
          <w:szCs w:val="22"/>
        </w:rPr>
        <w:t>S</w:t>
      </w:r>
      <w:r w:rsidRPr="00CC1765">
        <w:rPr>
          <w:rFonts w:asciiTheme="minorHAnsi" w:hAnsiTheme="minorHAnsi" w:cstheme="minorHAnsi"/>
          <w:b/>
          <w:sz w:val="22"/>
          <w:szCs w:val="22"/>
        </w:rPr>
        <w:t>zolgáltató nem lép üzleti kapcsolatba személyesen meg nem jelenő ügyféllel, úgy ennek tényét rögzíteni kell</w:t>
      </w:r>
      <w:r w:rsidR="00713AF7" w:rsidRPr="00CC1765">
        <w:rPr>
          <w:rFonts w:asciiTheme="minorHAnsi" w:hAnsiTheme="minorHAnsi" w:cstheme="minorHAnsi"/>
          <w:b/>
          <w:sz w:val="22"/>
          <w:szCs w:val="22"/>
        </w:rPr>
        <w:t>.</w:t>
      </w:r>
      <w:r w:rsidRPr="00CC1765">
        <w:rPr>
          <w:rFonts w:asciiTheme="minorHAnsi" w:hAnsiTheme="minorHAnsi" w:cstheme="minorHAnsi"/>
          <w:b/>
          <w:sz w:val="22"/>
          <w:szCs w:val="22"/>
        </w:rPr>
        <w:t>]</w:t>
      </w:r>
    </w:p>
    <w:p w14:paraId="052915B2" w14:textId="01F2E65B" w:rsidR="00DB1C9E" w:rsidRPr="00CC1765" w:rsidRDefault="00DB1C9E" w:rsidP="006910AC">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azonosítás és a személyazonosság igazoló ellenőrzése érdekében a</w:t>
      </w:r>
      <w:r w:rsidR="004A2AF5" w:rsidRPr="00CC1765">
        <w:rPr>
          <w:rFonts w:asciiTheme="minorHAnsi" w:hAnsiTheme="minorHAnsi" w:cstheme="minorHAnsi"/>
          <w:color w:val="000000" w:themeColor="text1"/>
          <w:sz w:val="22"/>
          <w:szCs w:val="22"/>
        </w:rPr>
        <w:t xml:space="preserve">z azonosítási adatokat </w:t>
      </w:r>
      <w:r w:rsidRPr="00CC1765">
        <w:rPr>
          <w:rFonts w:asciiTheme="minorHAnsi" w:hAnsiTheme="minorHAnsi" w:cstheme="minorHAnsi"/>
          <w:color w:val="000000" w:themeColor="text1"/>
          <w:sz w:val="22"/>
          <w:szCs w:val="22"/>
        </w:rPr>
        <w:t>tartalmazó</w:t>
      </w:r>
      <w:r w:rsidR="004A2AF5"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okirat</w:t>
      </w:r>
      <w:r w:rsidR="004A2AF5" w:rsidRPr="00CC1765">
        <w:rPr>
          <w:rFonts w:asciiTheme="minorHAnsi" w:hAnsiTheme="minorHAnsi" w:cstheme="minorHAnsi"/>
          <w:color w:val="000000" w:themeColor="text1"/>
          <w:sz w:val="22"/>
          <w:szCs w:val="22"/>
        </w:rPr>
        <w:t>ok</w:t>
      </w:r>
      <w:r w:rsidRPr="00CC1765">
        <w:rPr>
          <w:rFonts w:asciiTheme="minorHAnsi" w:hAnsiTheme="minorHAnsi" w:cstheme="minorHAnsi"/>
          <w:color w:val="000000" w:themeColor="text1"/>
          <w:sz w:val="22"/>
          <w:szCs w:val="22"/>
        </w:rPr>
        <w:t xml:space="preserve"> hiteles másolatát</w:t>
      </w:r>
      <w:r w:rsidR="0010574F" w:rsidRPr="00CC1765">
        <w:rPr>
          <w:rFonts w:asciiTheme="minorHAnsi" w:hAnsiTheme="minorHAnsi" w:cstheme="minorHAnsi"/>
          <w:color w:val="000000" w:themeColor="text1"/>
          <w:sz w:val="22"/>
          <w:szCs w:val="22"/>
        </w:rPr>
        <w:t xml:space="preserve"> kell </w:t>
      </w:r>
      <w:r w:rsidR="00D23F8B" w:rsidRPr="00CC1765">
        <w:rPr>
          <w:rFonts w:asciiTheme="minorHAnsi" w:hAnsiTheme="minorHAnsi" w:cstheme="minorHAnsi"/>
          <w:color w:val="000000" w:themeColor="text1"/>
          <w:sz w:val="22"/>
          <w:szCs w:val="22"/>
        </w:rPr>
        <w:t xml:space="preserve">minden esetben </w:t>
      </w:r>
      <w:r w:rsidR="0010574F" w:rsidRPr="00CC1765">
        <w:rPr>
          <w:rFonts w:asciiTheme="minorHAnsi" w:hAnsiTheme="minorHAnsi" w:cstheme="minorHAnsi"/>
          <w:color w:val="000000" w:themeColor="text1"/>
          <w:sz w:val="22"/>
          <w:szCs w:val="22"/>
        </w:rPr>
        <w:t>kérni</w:t>
      </w:r>
      <w:r w:rsidRPr="00CC1765">
        <w:rPr>
          <w:rFonts w:asciiTheme="minorHAnsi" w:hAnsiTheme="minorHAnsi" w:cstheme="minorHAnsi"/>
          <w:color w:val="000000" w:themeColor="text1"/>
          <w:sz w:val="22"/>
          <w:szCs w:val="22"/>
        </w:rPr>
        <w:t>, ha az ügyfél, a rendelkezésre jogosult, a képviselő vagy a meghatalmazott nem jelent meg személyesen az azonosítás és a személyazonosság igazoló ellenőrzése céljából.</w:t>
      </w:r>
      <w:r w:rsidR="00D23F8B" w:rsidRPr="00CC1765">
        <w:rPr>
          <w:rFonts w:asciiTheme="minorHAnsi" w:hAnsiTheme="minorHAnsi" w:cstheme="minorHAnsi"/>
          <w:color w:val="000000" w:themeColor="text1"/>
          <w:sz w:val="22"/>
          <w:szCs w:val="22"/>
        </w:rPr>
        <w:t xml:space="preserve"> </w:t>
      </w:r>
    </w:p>
    <w:p w14:paraId="1431F335" w14:textId="77777777" w:rsidR="00DB1C9E" w:rsidRPr="00CC1765" w:rsidRDefault="00DB1C9E" w:rsidP="006910AC">
      <w:pPr>
        <w:pStyle w:val="BodyText21"/>
        <w:ind w:right="84"/>
        <w:rPr>
          <w:rFonts w:asciiTheme="minorHAnsi" w:hAnsiTheme="minorHAnsi" w:cstheme="minorHAnsi"/>
          <w:color w:val="000000" w:themeColor="text1"/>
          <w:sz w:val="22"/>
          <w:szCs w:val="22"/>
        </w:rPr>
      </w:pPr>
    </w:p>
    <w:p w14:paraId="5B4BEBCE" w14:textId="77777777" w:rsidR="00DB1C9E" w:rsidRPr="00CC1765" w:rsidRDefault="00DB1C9E" w:rsidP="006910AC">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okirat hiteles másolata abban az esetben fogadható el az azonosítás és a személyazonosság igazoló ellenőrzése teljesítéséhez, ha</w:t>
      </w:r>
    </w:p>
    <w:p w14:paraId="0AA2167B" w14:textId="77777777" w:rsidR="004A2AF5" w:rsidRPr="00CC1765" w:rsidRDefault="004A2AF5" w:rsidP="006910AC">
      <w:pPr>
        <w:pStyle w:val="BodyText21"/>
        <w:ind w:right="84"/>
        <w:rPr>
          <w:rFonts w:asciiTheme="minorHAnsi" w:hAnsiTheme="minorHAnsi" w:cstheme="minorHAnsi"/>
          <w:color w:val="000000" w:themeColor="text1"/>
          <w:sz w:val="22"/>
          <w:szCs w:val="22"/>
        </w:rPr>
      </w:pPr>
    </w:p>
    <w:p w14:paraId="07451B98" w14:textId="77777777" w:rsidR="00DB1C9E" w:rsidRPr="00CC1765" w:rsidRDefault="00DB1C9E" w:rsidP="006910AC">
      <w:pPr>
        <w:pStyle w:val="BodyText21"/>
        <w:numPr>
          <w:ilvl w:val="1"/>
          <w:numId w:val="17"/>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azt közjegyző vagy magyar külképviseleti hatóság a közjegyzőkről szóló törvény másolat hitelesítésének tanúsítására vonatkozó szabályai szerint hitelesítette, vagy</w:t>
      </w:r>
    </w:p>
    <w:p w14:paraId="01403E76" w14:textId="77777777" w:rsidR="00DB1C9E" w:rsidRPr="00CC1765" w:rsidRDefault="00DB1C9E" w:rsidP="006910AC">
      <w:pPr>
        <w:pStyle w:val="BodyText21"/>
        <w:numPr>
          <w:ilvl w:val="1"/>
          <w:numId w:val="17"/>
        </w:numPr>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másolatot az okirat kiállításának helye szerinti állam hiteles másolat készítésére feljogosított hatósága készítette, és - nemzetközi szerződés eltérő rendelkezése hiányában - a magyar külképviseleti hatóság felülhitelesítette e hatóság másolaton szereplő aláírását és bélyegzőlenyomatát.</w:t>
      </w:r>
    </w:p>
    <w:p w14:paraId="18A8D6BD" w14:textId="77777777" w:rsidR="00DB1C9E" w:rsidRPr="00CC1765" w:rsidRDefault="00DB1C9E" w:rsidP="006910AC">
      <w:pPr>
        <w:pStyle w:val="BodyText21"/>
        <w:ind w:left="1134" w:right="84"/>
        <w:rPr>
          <w:rFonts w:asciiTheme="minorHAnsi" w:hAnsiTheme="minorHAnsi" w:cstheme="minorHAnsi"/>
          <w:color w:val="000000" w:themeColor="text1"/>
          <w:sz w:val="22"/>
          <w:szCs w:val="22"/>
        </w:rPr>
      </w:pPr>
    </w:p>
    <w:p w14:paraId="1385B478" w14:textId="70F4FC2E" w:rsidR="00883CD2" w:rsidRPr="00CC1765" w:rsidRDefault="00E60E06" w:rsidP="007411B3">
      <w:pPr>
        <w:rPr>
          <w:rFonts w:asciiTheme="minorHAnsi" w:hAnsiTheme="minorHAnsi" w:cstheme="minorHAnsi"/>
          <w:b/>
          <w:color w:val="000000" w:themeColor="text1"/>
          <w:sz w:val="22"/>
          <w:szCs w:val="22"/>
        </w:rPr>
      </w:pPr>
      <w:r w:rsidRPr="00CC1765">
        <w:rPr>
          <w:rFonts w:asciiTheme="minorHAnsi" w:hAnsiTheme="minorHAnsi" w:cstheme="minorHAnsi"/>
          <w:color w:val="000000" w:themeColor="text1"/>
          <w:sz w:val="22"/>
          <w:szCs w:val="22"/>
        </w:rPr>
        <w:t xml:space="preserve">A </w:t>
      </w:r>
      <w:r w:rsidR="002C0CFF" w:rsidRPr="00CC1765">
        <w:rPr>
          <w:rFonts w:asciiTheme="minorHAnsi" w:hAnsiTheme="minorHAnsi" w:cstheme="minorHAnsi"/>
          <w:color w:val="000000" w:themeColor="text1"/>
          <w:sz w:val="22"/>
          <w:szCs w:val="22"/>
        </w:rPr>
        <w:t xml:space="preserve">személyesen meg nem jelent ügyfél esetén </w:t>
      </w:r>
      <w:r w:rsidRPr="00CC1765">
        <w:rPr>
          <w:rFonts w:asciiTheme="minorHAnsi" w:hAnsiTheme="minorHAnsi" w:cstheme="minorHAnsi"/>
          <w:color w:val="000000" w:themeColor="text1"/>
          <w:sz w:val="22"/>
          <w:szCs w:val="22"/>
        </w:rPr>
        <w:t xml:space="preserve">az üzleti kapcsolat létesítésére, az ügyleti megbízás teljesítésére </w:t>
      </w:r>
      <w:r w:rsidR="00883CD2" w:rsidRPr="00CC1765">
        <w:rPr>
          <w:rFonts w:asciiTheme="minorHAnsi" w:hAnsiTheme="minorHAnsi" w:cstheme="minorHAnsi"/>
          <w:color w:val="000000" w:themeColor="text1"/>
          <w:sz w:val="22"/>
          <w:szCs w:val="22"/>
        </w:rPr>
        <w:t xml:space="preserve">vonatkozóan </w:t>
      </w:r>
      <w:r w:rsidRPr="00CC1765">
        <w:rPr>
          <w:rFonts w:asciiTheme="minorHAnsi" w:hAnsiTheme="minorHAnsi" w:cstheme="minorHAnsi"/>
          <w:color w:val="000000" w:themeColor="text1"/>
          <w:sz w:val="22"/>
          <w:szCs w:val="22"/>
        </w:rPr>
        <w:t xml:space="preserve">kizárólag </w:t>
      </w:r>
      <w:r w:rsidR="00883CD2" w:rsidRPr="00CC1765">
        <w:rPr>
          <w:rFonts w:asciiTheme="minorHAnsi" w:hAnsiTheme="minorHAnsi" w:cstheme="minorHAnsi"/>
          <w:bCs/>
          <w:sz w:val="22"/>
          <w:szCs w:val="22"/>
        </w:rPr>
        <w:t>a Pmt. 3. § 18a. pontja szerinti vezető</w:t>
      </w:r>
      <w:r w:rsidR="00883CD2" w:rsidRPr="00CC1765">
        <w:rPr>
          <w:rFonts w:asciiTheme="minorHAnsi" w:hAnsiTheme="minorHAnsi" w:cstheme="minorHAnsi"/>
          <w:b/>
          <w:sz w:val="22"/>
          <w:szCs w:val="22"/>
        </w:rPr>
        <w:t xml:space="preserve"> &lt;neve</w:t>
      </w:r>
      <w:r w:rsidR="00883CD2" w:rsidRPr="00CC1765">
        <w:rPr>
          <w:rFonts w:asciiTheme="minorHAnsi" w:hAnsiTheme="minorHAnsi" w:cstheme="minorHAnsi"/>
          <w:b/>
          <w:color w:val="000000" w:themeColor="text1"/>
          <w:sz w:val="22"/>
          <w:szCs w:val="22"/>
        </w:rPr>
        <w:t xml:space="preserve">, pozíciója&gt; </w:t>
      </w:r>
      <w:r w:rsidR="00883CD2" w:rsidRPr="00CC1765">
        <w:rPr>
          <w:rFonts w:asciiTheme="minorHAnsi" w:hAnsiTheme="minorHAnsi" w:cstheme="minorHAnsi"/>
          <w:color w:val="000000" w:themeColor="text1"/>
          <w:sz w:val="22"/>
          <w:szCs w:val="22"/>
        </w:rPr>
        <w:t xml:space="preserve">dönthet </w:t>
      </w:r>
      <w:r w:rsidR="00883CD2" w:rsidRPr="00CC1765">
        <w:rPr>
          <w:rFonts w:asciiTheme="minorHAnsi" w:hAnsiTheme="minorHAnsi" w:cstheme="minorHAnsi"/>
          <w:b/>
          <w:color w:val="000000" w:themeColor="text1"/>
          <w:sz w:val="22"/>
          <w:szCs w:val="22"/>
        </w:rPr>
        <w:t xml:space="preserve">[A </w:t>
      </w:r>
      <w:r w:rsidR="002F29CA">
        <w:rPr>
          <w:rFonts w:asciiTheme="minorHAnsi" w:hAnsiTheme="minorHAnsi" w:cstheme="minorHAnsi"/>
          <w:b/>
          <w:color w:val="000000" w:themeColor="text1"/>
          <w:sz w:val="22"/>
          <w:szCs w:val="22"/>
        </w:rPr>
        <w:t>belső szabályzat</w:t>
      </w:r>
      <w:r w:rsidR="00883CD2"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00883CD2" w:rsidRPr="00CC1765">
        <w:rPr>
          <w:rFonts w:asciiTheme="minorHAnsi" w:hAnsiTheme="minorHAnsi" w:cstheme="minorHAnsi"/>
          <w:b/>
          <w:color w:val="000000" w:themeColor="text1"/>
          <w:sz w:val="22"/>
          <w:szCs w:val="22"/>
        </w:rPr>
        <w:t xml:space="preserve">n  </w:t>
      </w:r>
      <w:r w:rsidR="004F13F9" w:rsidRPr="00CC1765">
        <w:rPr>
          <w:rFonts w:asciiTheme="minorHAnsi" w:hAnsiTheme="minorHAnsi" w:cstheme="minorHAnsi"/>
          <w:b/>
          <w:color w:val="000000" w:themeColor="text1"/>
          <w:sz w:val="22"/>
          <w:szCs w:val="22"/>
        </w:rPr>
        <w:t xml:space="preserve">fel kell </w:t>
      </w:r>
      <w:r w:rsidR="00883CD2" w:rsidRPr="00CC1765">
        <w:rPr>
          <w:rFonts w:asciiTheme="minorHAnsi" w:hAnsiTheme="minorHAnsi" w:cstheme="minorHAnsi"/>
          <w:b/>
          <w:color w:val="000000" w:themeColor="text1"/>
          <w:sz w:val="22"/>
          <w:szCs w:val="22"/>
        </w:rPr>
        <w:t>sorolni valamennyi esetet az arról dönt</w:t>
      </w:r>
      <w:r w:rsidR="00883CD2" w:rsidRPr="00CC1765">
        <w:rPr>
          <w:rFonts w:asciiTheme="minorHAnsi" w:hAnsiTheme="minorHAnsi" w:cstheme="minorHAnsi" w:hint="eastAsia"/>
          <w:b/>
          <w:color w:val="000000" w:themeColor="text1"/>
          <w:sz w:val="22"/>
          <w:szCs w:val="22"/>
        </w:rPr>
        <w:t>ő</w:t>
      </w:r>
      <w:r w:rsidR="00883CD2" w:rsidRPr="00CC1765">
        <w:rPr>
          <w:rFonts w:asciiTheme="minorHAnsi" w:hAnsiTheme="minorHAnsi" w:cstheme="minorHAnsi"/>
          <w:b/>
          <w:color w:val="000000" w:themeColor="text1"/>
          <w:sz w:val="22"/>
          <w:szCs w:val="22"/>
        </w:rPr>
        <w:t xml:space="preserve"> vezet</w:t>
      </w:r>
      <w:r w:rsidR="00883CD2" w:rsidRPr="00CC1765">
        <w:rPr>
          <w:rFonts w:asciiTheme="minorHAnsi" w:hAnsiTheme="minorHAnsi" w:cstheme="minorHAnsi" w:hint="eastAsia"/>
          <w:b/>
          <w:color w:val="000000" w:themeColor="text1"/>
          <w:sz w:val="22"/>
          <w:szCs w:val="22"/>
        </w:rPr>
        <w:t>ő</w:t>
      </w:r>
      <w:r w:rsidR="00883CD2" w:rsidRPr="00CC1765">
        <w:rPr>
          <w:rFonts w:asciiTheme="minorHAnsi" w:hAnsiTheme="minorHAnsi" w:cstheme="minorHAnsi"/>
          <w:b/>
          <w:color w:val="000000" w:themeColor="text1"/>
          <w:sz w:val="22"/>
          <w:szCs w:val="22"/>
        </w:rPr>
        <w:t xml:space="preserve"> nevének és beosztásának feltüntetésével együtt, azt is, amennyiben a döntés delegálásra került: a delegálás szabályait, a kijelölt vezető beosztású személy nevét és beosztását.]</w:t>
      </w:r>
    </w:p>
    <w:p w14:paraId="2042C809" w14:textId="0E4E376A" w:rsidR="00C562BE" w:rsidRPr="00CC1765" w:rsidRDefault="00C562BE" w:rsidP="006910AC">
      <w:pPr>
        <w:rPr>
          <w:rFonts w:asciiTheme="minorHAnsi" w:hAnsiTheme="minorHAnsi" w:cstheme="minorHAnsi"/>
          <w:b/>
          <w:color w:val="000000" w:themeColor="text1"/>
          <w:sz w:val="22"/>
          <w:szCs w:val="22"/>
        </w:rPr>
      </w:pPr>
    </w:p>
    <w:p w14:paraId="3D00C92A" w14:textId="0FCEBC82" w:rsidR="00364421" w:rsidRPr="00CC1765" w:rsidRDefault="00364421"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[Szabályozni kell, hogy a Szolgáltató milyen nyelvű iratokat fogad el fordítás nélkül, továbbá, hogy milyen típusú fordítást kér a benyújtott dokumentumokról</w:t>
      </w:r>
      <w:r w:rsidR="007867DC" w:rsidRPr="00CC1765">
        <w:rPr>
          <w:rFonts w:asciiTheme="minorHAnsi" w:hAnsiTheme="minorHAnsi" w:cstheme="minorHAnsi"/>
          <w:b/>
          <w:color w:val="000000" w:themeColor="text1"/>
          <w:sz w:val="22"/>
          <w:szCs w:val="22"/>
        </w:rPr>
        <w:t>. Szabályozni kell továbbá, hogy a nyilatkozatokat milyen formában kéri a Szolgáltató.</w:t>
      </w:r>
      <w:r w:rsidRPr="00CC1765">
        <w:rPr>
          <w:rFonts w:asciiTheme="minorHAnsi" w:hAnsiTheme="minorHAnsi" w:cstheme="minorHAnsi"/>
          <w:b/>
          <w:color w:val="000000" w:themeColor="text1"/>
          <w:sz w:val="22"/>
          <w:szCs w:val="22"/>
        </w:rPr>
        <w:t>]</w:t>
      </w:r>
    </w:p>
    <w:p w14:paraId="38483115" w14:textId="77777777" w:rsidR="0088582A" w:rsidRPr="00CC1765" w:rsidRDefault="0088582A" w:rsidP="006910AC">
      <w:pPr>
        <w:rPr>
          <w:rFonts w:asciiTheme="minorHAnsi" w:hAnsiTheme="minorHAnsi" w:cstheme="minorHAnsi"/>
          <w:color w:val="000000" w:themeColor="text1"/>
          <w:sz w:val="22"/>
          <w:szCs w:val="22"/>
        </w:rPr>
      </w:pPr>
    </w:p>
    <w:p w14:paraId="448FCA85" w14:textId="59904399" w:rsidR="0088582A" w:rsidRPr="00CC1765" w:rsidRDefault="0088582A" w:rsidP="006910AC">
      <w:pPr>
        <w:pStyle w:val="Cmsor4"/>
        <w:jc w:val="left"/>
        <w:rPr>
          <w:rFonts w:asciiTheme="minorHAnsi" w:hAnsiTheme="minorHAnsi" w:cstheme="minorHAnsi"/>
          <w:b w:val="0"/>
          <w:color w:val="000000" w:themeColor="text1"/>
          <w:sz w:val="22"/>
          <w:szCs w:val="22"/>
          <w:lang w:val="hu-HU"/>
        </w:rPr>
      </w:pPr>
      <w:r w:rsidRPr="00CC1765">
        <w:rPr>
          <w:rFonts w:asciiTheme="minorHAnsi" w:hAnsiTheme="minorHAnsi" w:cstheme="minorHAnsi"/>
          <w:b w:val="0"/>
          <w:color w:val="000000" w:themeColor="text1"/>
          <w:sz w:val="22"/>
          <w:szCs w:val="22"/>
          <w:lang w:val="hu-HU"/>
        </w:rPr>
        <w:t>V.</w:t>
      </w:r>
      <w:r w:rsidR="00E01BB4" w:rsidRPr="00CC1765">
        <w:rPr>
          <w:rFonts w:asciiTheme="minorHAnsi" w:hAnsiTheme="minorHAnsi" w:cstheme="minorHAnsi"/>
          <w:b w:val="0"/>
          <w:color w:val="000000" w:themeColor="text1"/>
          <w:sz w:val="22"/>
          <w:szCs w:val="22"/>
          <w:lang w:val="hu-HU"/>
        </w:rPr>
        <w:t>6</w:t>
      </w:r>
      <w:r w:rsidRPr="00CC1765">
        <w:rPr>
          <w:rFonts w:asciiTheme="minorHAnsi" w:hAnsiTheme="minorHAnsi" w:cstheme="minorHAnsi"/>
          <w:b w:val="0"/>
          <w:color w:val="000000" w:themeColor="text1"/>
          <w:sz w:val="22"/>
          <w:szCs w:val="22"/>
          <w:lang w:val="hu-HU"/>
        </w:rPr>
        <w:t>.</w:t>
      </w:r>
      <w:r w:rsidR="0032522C" w:rsidRPr="00CC1765">
        <w:rPr>
          <w:rFonts w:asciiTheme="minorHAnsi" w:hAnsiTheme="minorHAnsi" w:cstheme="minorHAnsi"/>
          <w:b w:val="0"/>
          <w:color w:val="000000" w:themeColor="text1"/>
          <w:sz w:val="22"/>
          <w:szCs w:val="22"/>
          <w:lang w:val="hu-HU"/>
        </w:rPr>
        <w:t>3</w:t>
      </w:r>
      <w:r w:rsidRPr="00CC1765">
        <w:rPr>
          <w:rFonts w:asciiTheme="minorHAnsi" w:hAnsiTheme="minorHAnsi" w:cstheme="minorHAnsi"/>
          <w:b w:val="0"/>
          <w:color w:val="000000" w:themeColor="text1"/>
          <w:sz w:val="22"/>
          <w:szCs w:val="22"/>
          <w:lang w:val="hu-HU"/>
        </w:rPr>
        <w:t>.1.</w:t>
      </w:r>
      <w:r w:rsidRPr="00CC1765">
        <w:rPr>
          <w:rFonts w:asciiTheme="minorHAnsi" w:hAnsiTheme="minorHAnsi" w:cstheme="minorHAnsi"/>
          <w:b w:val="0"/>
          <w:color w:val="000000" w:themeColor="text1"/>
          <w:sz w:val="22"/>
          <w:szCs w:val="22"/>
          <w:lang w:val="hu-HU"/>
        </w:rPr>
        <w:tab/>
        <w:t>Igazolt fizetési számla útján történő ügyfél-átvilágítás</w:t>
      </w:r>
    </w:p>
    <w:p w14:paraId="5B592CA0" w14:textId="77777777" w:rsidR="0088582A" w:rsidRPr="00CC1765" w:rsidRDefault="0088582A" w:rsidP="006910AC">
      <w:pPr>
        <w:rPr>
          <w:rFonts w:asciiTheme="minorHAnsi" w:hAnsiTheme="minorHAnsi" w:cstheme="minorHAnsi"/>
          <w:color w:val="000000" w:themeColor="text1"/>
          <w:sz w:val="22"/>
          <w:szCs w:val="22"/>
          <w:lang w:eastAsia="x-none"/>
        </w:rPr>
      </w:pPr>
    </w:p>
    <w:p w14:paraId="0711EDF0" w14:textId="3A8585FD" w:rsidR="0088582A" w:rsidRPr="00CC1765" w:rsidRDefault="00713AF7" w:rsidP="006910AC">
      <w:pPr>
        <w:rPr>
          <w:rFonts w:asciiTheme="minorHAnsi" w:hAnsiTheme="minorHAnsi" w:cstheme="minorHAnsi"/>
          <w:b/>
          <w:color w:val="000000" w:themeColor="text1"/>
          <w:sz w:val="22"/>
          <w:szCs w:val="22"/>
          <w:lang w:eastAsia="x-none"/>
        </w:rPr>
      </w:pPr>
      <w:r w:rsidRPr="00CC1765">
        <w:rPr>
          <w:rFonts w:asciiTheme="minorHAnsi" w:hAnsiTheme="minorHAnsi" w:cstheme="minorHAnsi"/>
          <w:b/>
          <w:color w:val="000000" w:themeColor="text1"/>
          <w:sz w:val="22"/>
          <w:szCs w:val="22"/>
          <w:lang w:eastAsia="x-none"/>
        </w:rPr>
        <w:t>&lt;a</w:t>
      </w:r>
      <w:r w:rsidR="0088582A" w:rsidRPr="00CC1765">
        <w:rPr>
          <w:rFonts w:asciiTheme="minorHAnsi" w:hAnsiTheme="minorHAnsi" w:cstheme="minorHAnsi"/>
          <w:b/>
          <w:color w:val="000000" w:themeColor="text1"/>
          <w:sz w:val="22"/>
          <w:szCs w:val="22"/>
          <w:lang w:eastAsia="x-none"/>
        </w:rPr>
        <w:t>mennyiben a Szolgáltató nem végez ilyen eljárást, úgy ez a rész törlendő</w:t>
      </w:r>
      <w:r w:rsidRPr="00CC1765">
        <w:rPr>
          <w:rFonts w:asciiTheme="minorHAnsi" w:hAnsiTheme="minorHAnsi" w:cstheme="minorHAnsi"/>
          <w:b/>
          <w:color w:val="000000" w:themeColor="text1"/>
          <w:sz w:val="22"/>
          <w:szCs w:val="22"/>
          <w:lang w:eastAsia="x-none"/>
        </w:rPr>
        <w:t>&gt;</w:t>
      </w:r>
    </w:p>
    <w:p w14:paraId="55E1D4AC" w14:textId="540ECDBE" w:rsidR="0088582A" w:rsidRPr="00CC1765" w:rsidRDefault="0088582A" w:rsidP="006910AC">
      <w:pPr>
        <w:rPr>
          <w:rFonts w:asciiTheme="minorHAnsi" w:hAnsiTheme="minorHAnsi" w:cstheme="minorHAnsi"/>
          <w:color w:val="000000" w:themeColor="text1"/>
          <w:sz w:val="22"/>
          <w:szCs w:val="22"/>
          <w:lang w:eastAsia="x-none"/>
        </w:rPr>
      </w:pPr>
      <w:r w:rsidRPr="00CC1765">
        <w:rPr>
          <w:rFonts w:asciiTheme="minorHAnsi" w:hAnsiTheme="minorHAnsi" w:cstheme="minorHAnsi"/>
          <w:color w:val="000000" w:themeColor="text1"/>
          <w:sz w:val="22"/>
          <w:szCs w:val="22"/>
          <w:lang w:eastAsia="x-none"/>
        </w:rPr>
        <w:t xml:space="preserve">A Tpt. 5. § (1) bekezdés 130. pontjában meghatározott ügyfélszámla és 46. pontjában meghatározott értékpapírszámla, valamint az értékpapír letéti számla nyitásához az ügyfél a személyazonosság igazoló ellenőrzése érdekében az V.2.3 pontban meghatározott okiratokat, valamint a tényleges tulajdonosi </w:t>
      </w:r>
      <w:r w:rsidR="00E01BB4" w:rsidRPr="00CC1765">
        <w:rPr>
          <w:rFonts w:asciiTheme="minorHAnsi" w:hAnsiTheme="minorHAnsi" w:cstheme="minorHAnsi"/>
          <w:color w:val="000000" w:themeColor="text1"/>
          <w:sz w:val="22"/>
          <w:szCs w:val="22"/>
          <w:lang w:eastAsia="x-none"/>
        </w:rPr>
        <w:t>és a kiemelt közszereplő</w:t>
      </w:r>
      <w:r w:rsidR="00A0572F" w:rsidRPr="00CC1765">
        <w:rPr>
          <w:rFonts w:asciiTheme="minorHAnsi" w:hAnsiTheme="minorHAnsi" w:cstheme="minorHAnsi"/>
          <w:color w:val="000000" w:themeColor="text1"/>
          <w:sz w:val="22"/>
          <w:szCs w:val="22"/>
          <w:lang w:eastAsia="x-none"/>
        </w:rPr>
        <w:t>i</w:t>
      </w:r>
      <w:r w:rsidR="00E01BB4" w:rsidRPr="00CC1765">
        <w:rPr>
          <w:rFonts w:asciiTheme="minorHAnsi" w:hAnsiTheme="minorHAnsi" w:cstheme="minorHAnsi"/>
          <w:color w:val="000000" w:themeColor="text1"/>
          <w:sz w:val="22"/>
          <w:szCs w:val="22"/>
          <w:lang w:eastAsia="x-none"/>
        </w:rPr>
        <w:t xml:space="preserve"> </w:t>
      </w:r>
      <w:r w:rsidRPr="00CC1765">
        <w:rPr>
          <w:rFonts w:asciiTheme="minorHAnsi" w:hAnsiTheme="minorHAnsi" w:cstheme="minorHAnsi"/>
          <w:color w:val="000000" w:themeColor="text1"/>
          <w:sz w:val="22"/>
          <w:szCs w:val="22"/>
          <w:lang w:eastAsia="x-none"/>
        </w:rPr>
        <w:t>nyilatkozatot elektronikus úton</w:t>
      </w:r>
      <w:r w:rsidR="001D5BC3" w:rsidRPr="00CC1765">
        <w:rPr>
          <w:rFonts w:asciiTheme="minorHAnsi" w:hAnsiTheme="minorHAnsi" w:cstheme="minorHAnsi"/>
          <w:color w:val="000000" w:themeColor="text1"/>
          <w:sz w:val="22"/>
          <w:szCs w:val="22"/>
          <w:lang w:eastAsia="x-none"/>
        </w:rPr>
        <w:t xml:space="preserve"> </w:t>
      </w:r>
      <w:r w:rsidR="003E49EF" w:rsidRPr="00CC1765">
        <w:rPr>
          <w:rFonts w:asciiTheme="minorHAnsi" w:hAnsiTheme="minorHAnsi" w:cstheme="minorHAnsi"/>
          <w:color w:val="000000" w:themeColor="text1"/>
          <w:sz w:val="22"/>
          <w:szCs w:val="22"/>
          <w:lang w:eastAsia="x-none"/>
        </w:rPr>
        <w:t>–</w:t>
      </w:r>
      <w:r w:rsidR="001D5BC3" w:rsidRPr="00CC1765">
        <w:rPr>
          <w:rFonts w:asciiTheme="minorHAnsi" w:hAnsiTheme="minorHAnsi" w:cstheme="minorHAnsi"/>
          <w:color w:val="000000" w:themeColor="text1"/>
          <w:sz w:val="22"/>
          <w:szCs w:val="22"/>
          <w:lang w:eastAsia="x-none"/>
        </w:rPr>
        <w:t xml:space="preserve"> </w:t>
      </w:r>
      <w:r w:rsidRPr="00CC1765">
        <w:rPr>
          <w:rFonts w:asciiTheme="minorHAnsi" w:hAnsiTheme="minorHAnsi" w:cstheme="minorHAnsi"/>
          <w:color w:val="000000" w:themeColor="text1"/>
          <w:sz w:val="22"/>
          <w:szCs w:val="22"/>
          <w:lang w:eastAsia="x-none"/>
        </w:rPr>
        <w:t xml:space="preserve">így különösen e-mail-en szkennelve </w:t>
      </w:r>
      <w:r w:rsidR="001D5BC3" w:rsidRPr="00CC1765">
        <w:rPr>
          <w:rFonts w:asciiTheme="minorHAnsi" w:hAnsiTheme="minorHAnsi" w:cstheme="minorHAnsi"/>
          <w:color w:val="000000" w:themeColor="text1"/>
          <w:sz w:val="22"/>
          <w:szCs w:val="22"/>
          <w:lang w:eastAsia="x-none"/>
        </w:rPr>
        <w:t>–</w:t>
      </w:r>
      <w:r w:rsidRPr="00CC1765">
        <w:rPr>
          <w:rFonts w:asciiTheme="minorHAnsi" w:hAnsiTheme="minorHAnsi" w:cstheme="minorHAnsi"/>
          <w:color w:val="000000" w:themeColor="text1"/>
          <w:sz w:val="22"/>
          <w:szCs w:val="22"/>
          <w:lang w:eastAsia="x-none"/>
        </w:rPr>
        <w:t xml:space="preserve"> vagy faxon is benyújthatja, amennyiben pénzmosásra vagy terrorizmus finanszírozására utaló adat, tény vagy körülmény nem merül fel. Az ügyfél ebben az esetben a számlanyitáshoz elektronikus úton vagy faxon igazolhatja azon fizetési számlájának fennállását is, amelyről és amelyre fizetésre sor kerül az ügyfélszámla javára és terhére (a továbbiakban: igazolt fizetési számla). </w:t>
      </w:r>
    </w:p>
    <w:p w14:paraId="53A8A512" w14:textId="77777777" w:rsidR="0088582A" w:rsidRPr="00CC1765" w:rsidRDefault="0088582A" w:rsidP="006910AC">
      <w:pPr>
        <w:rPr>
          <w:rFonts w:asciiTheme="minorHAnsi" w:hAnsiTheme="minorHAnsi" w:cstheme="minorHAnsi"/>
          <w:color w:val="000000" w:themeColor="text1"/>
          <w:sz w:val="22"/>
          <w:szCs w:val="22"/>
          <w:lang w:eastAsia="x-none"/>
        </w:rPr>
      </w:pPr>
    </w:p>
    <w:p w14:paraId="07D19489" w14:textId="77777777" w:rsidR="0088582A" w:rsidRPr="00CC1765" w:rsidRDefault="0088582A" w:rsidP="006910AC">
      <w:pPr>
        <w:rPr>
          <w:rFonts w:asciiTheme="minorHAnsi" w:hAnsiTheme="minorHAnsi" w:cstheme="minorHAnsi"/>
          <w:color w:val="000000" w:themeColor="text1"/>
          <w:sz w:val="22"/>
          <w:szCs w:val="22"/>
          <w:lang w:eastAsia="x-none"/>
        </w:rPr>
      </w:pPr>
      <w:r w:rsidRPr="00CC1765">
        <w:rPr>
          <w:rFonts w:asciiTheme="minorHAnsi" w:hAnsiTheme="minorHAnsi" w:cstheme="minorHAnsi"/>
          <w:color w:val="000000" w:themeColor="text1"/>
          <w:sz w:val="22"/>
          <w:szCs w:val="22"/>
          <w:lang w:eastAsia="x-none"/>
        </w:rPr>
        <w:t xml:space="preserve">Igazolt fizetési számlaként csak olyan számla fogadható el, amelyet </w:t>
      </w:r>
    </w:p>
    <w:p w14:paraId="0E3BFBF4" w14:textId="77777777" w:rsidR="0088582A" w:rsidRPr="00CC1765" w:rsidRDefault="0088582A" w:rsidP="006910AC">
      <w:pPr>
        <w:numPr>
          <w:ilvl w:val="1"/>
          <w:numId w:val="38"/>
        </w:numPr>
        <w:autoSpaceDE w:val="0"/>
        <w:autoSpaceDN w:val="0"/>
        <w:adjustRightInd w:val="0"/>
        <w:ind w:left="1134" w:hanging="567"/>
        <w:rPr>
          <w:rFonts w:asciiTheme="minorHAnsi" w:hAnsiTheme="minorHAnsi" w:cstheme="minorHAnsi"/>
          <w:color w:val="000000" w:themeColor="text1"/>
          <w:sz w:val="22"/>
          <w:szCs w:val="22"/>
          <w:lang w:eastAsia="x-none"/>
        </w:rPr>
      </w:pPr>
      <w:r w:rsidRPr="00CC1765">
        <w:rPr>
          <w:rFonts w:asciiTheme="minorHAnsi" w:hAnsiTheme="minorHAnsi" w:cstheme="minorHAnsi"/>
          <w:color w:val="000000" w:themeColor="text1"/>
          <w:sz w:val="22"/>
          <w:szCs w:val="22"/>
          <w:lang w:eastAsia="x-none"/>
        </w:rPr>
        <w:t>Magyarország területén vagy az Európai Unió más tagállamában székhellyel, fiókteleppel vagy telephellyel rendelkező szolgáltató, vagy</w:t>
      </w:r>
    </w:p>
    <w:p w14:paraId="2E3D6B40" w14:textId="7D1A5C5E" w:rsidR="0088582A" w:rsidRPr="00CC1765" w:rsidRDefault="0088582A" w:rsidP="006910AC">
      <w:pPr>
        <w:numPr>
          <w:ilvl w:val="1"/>
          <w:numId w:val="38"/>
        </w:numPr>
        <w:autoSpaceDE w:val="0"/>
        <w:autoSpaceDN w:val="0"/>
        <w:adjustRightInd w:val="0"/>
        <w:ind w:left="1134" w:hanging="567"/>
        <w:rPr>
          <w:rFonts w:asciiTheme="minorHAnsi" w:hAnsiTheme="minorHAnsi" w:cstheme="minorHAnsi"/>
          <w:color w:val="000000" w:themeColor="text1"/>
          <w:sz w:val="22"/>
          <w:szCs w:val="22"/>
          <w:lang w:eastAsia="x-none"/>
        </w:rPr>
      </w:pPr>
      <w:r w:rsidRPr="00CC1765">
        <w:rPr>
          <w:rFonts w:asciiTheme="minorHAnsi" w:hAnsiTheme="minorHAnsi" w:cstheme="minorHAnsi"/>
          <w:color w:val="000000" w:themeColor="text1"/>
          <w:sz w:val="22"/>
          <w:szCs w:val="22"/>
          <w:lang w:eastAsia="x-none"/>
        </w:rPr>
        <w:t>olyan harmadik országban székhellyel, fiókteleppel vagy telephellyel rendelkező szolgáltató</w:t>
      </w:r>
      <w:r w:rsidR="00914285" w:rsidRPr="00CC1765">
        <w:rPr>
          <w:rFonts w:asciiTheme="minorHAnsi" w:hAnsiTheme="minorHAnsi" w:cstheme="minorHAnsi"/>
          <w:color w:val="000000" w:themeColor="text1"/>
          <w:sz w:val="22"/>
          <w:szCs w:val="22"/>
          <w:lang w:eastAsia="x-none"/>
        </w:rPr>
        <w:t xml:space="preserve"> vezet.</w:t>
      </w:r>
    </w:p>
    <w:p w14:paraId="4091A6E9" w14:textId="77777777" w:rsidR="0088582A" w:rsidRPr="00CC1765" w:rsidRDefault="0088582A" w:rsidP="006910AC">
      <w:pPr>
        <w:rPr>
          <w:rFonts w:asciiTheme="minorHAnsi" w:hAnsiTheme="minorHAnsi" w:cstheme="minorHAnsi"/>
          <w:color w:val="000000" w:themeColor="text1"/>
          <w:sz w:val="22"/>
          <w:szCs w:val="22"/>
          <w:lang w:eastAsia="x-none"/>
        </w:rPr>
      </w:pPr>
    </w:p>
    <w:p w14:paraId="2EBD05E6" w14:textId="4F64957C" w:rsidR="0088582A" w:rsidRPr="00CC1765" w:rsidRDefault="0088582A" w:rsidP="006910AC">
      <w:pPr>
        <w:rPr>
          <w:rFonts w:asciiTheme="minorHAnsi" w:hAnsiTheme="minorHAnsi" w:cstheme="minorHAnsi"/>
          <w:color w:val="000000" w:themeColor="text1"/>
          <w:sz w:val="22"/>
          <w:szCs w:val="22"/>
          <w:lang w:eastAsia="x-none"/>
        </w:rPr>
      </w:pPr>
      <w:r w:rsidRPr="00CC1765">
        <w:rPr>
          <w:rFonts w:asciiTheme="minorHAnsi" w:hAnsiTheme="minorHAnsi" w:cstheme="minorHAnsi"/>
          <w:color w:val="000000" w:themeColor="text1"/>
          <w:sz w:val="22"/>
          <w:szCs w:val="22"/>
          <w:lang w:eastAsia="x-none"/>
        </w:rPr>
        <w:t xml:space="preserve">Az ügyfél azonosítás és a személyazonosság igazoló ellenőrzése céljából történő személyes megjelenéséig vagy az okiratok benyújtásáig </w:t>
      </w:r>
      <w:r w:rsidR="0042317D" w:rsidRPr="00CC1765">
        <w:rPr>
          <w:rFonts w:asciiTheme="minorHAnsi" w:hAnsiTheme="minorHAnsi" w:cstheme="minorHAnsi"/>
          <w:color w:val="000000" w:themeColor="text1"/>
          <w:sz w:val="22"/>
          <w:szCs w:val="22"/>
          <w:lang w:eastAsia="x-none"/>
        </w:rPr>
        <w:t>–</w:t>
      </w:r>
      <w:r w:rsidRPr="00CC1765">
        <w:rPr>
          <w:rFonts w:asciiTheme="minorHAnsi" w:hAnsiTheme="minorHAnsi" w:cstheme="minorHAnsi"/>
          <w:color w:val="000000" w:themeColor="text1"/>
          <w:sz w:val="22"/>
          <w:szCs w:val="22"/>
          <w:lang w:eastAsia="x-none"/>
        </w:rPr>
        <w:t xml:space="preserve"> az ügyfélszámlát, az értékpapírszámlát és az értékpapír letéti számlát érintő ügyletek elszámolása kivételével </w:t>
      </w:r>
      <w:r w:rsidR="00D007B6" w:rsidRPr="00CC1765">
        <w:rPr>
          <w:rFonts w:asciiTheme="minorHAnsi" w:hAnsiTheme="minorHAnsi" w:cstheme="minorHAnsi"/>
          <w:color w:val="000000" w:themeColor="text1"/>
          <w:sz w:val="22"/>
          <w:szCs w:val="22"/>
          <w:lang w:eastAsia="x-none"/>
        </w:rPr>
        <w:t>–</w:t>
      </w:r>
      <w:r w:rsidRPr="00CC1765">
        <w:rPr>
          <w:rFonts w:asciiTheme="minorHAnsi" w:hAnsiTheme="minorHAnsi" w:cstheme="minorHAnsi"/>
          <w:color w:val="000000" w:themeColor="text1"/>
          <w:sz w:val="22"/>
          <w:szCs w:val="22"/>
          <w:lang w:eastAsia="x-none"/>
        </w:rPr>
        <w:t xml:space="preserve"> kizárólag pénzösszeg egyszerű átutalással történő fizetésére és kizárólag a megnyitott ügyfélszámla vonatkozásában kerülhet sor akként, hogy a befizetés kizárólag az ügyfélnek az igazolt fizetési számlájáról, míg kifizetés az ügyfélnek ugyanazon igazolt fizetési számlájára történhet.</w:t>
      </w:r>
      <w:r w:rsidR="00D007B6" w:rsidRPr="00CC1765">
        <w:rPr>
          <w:rFonts w:asciiTheme="minorHAnsi" w:hAnsiTheme="minorHAnsi" w:cstheme="minorHAnsi"/>
          <w:color w:val="000000" w:themeColor="text1"/>
          <w:sz w:val="22"/>
          <w:szCs w:val="22"/>
          <w:lang w:eastAsia="x-none"/>
        </w:rPr>
        <w:t xml:space="preserve"> </w:t>
      </w:r>
    </w:p>
    <w:p w14:paraId="24980673" w14:textId="77777777" w:rsidR="0088582A" w:rsidRPr="00CC1765" w:rsidRDefault="0088582A" w:rsidP="006910AC">
      <w:pPr>
        <w:rPr>
          <w:rFonts w:asciiTheme="minorHAnsi" w:hAnsiTheme="minorHAnsi" w:cstheme="minorHAnsi"/>
          <w:color w:val="000000" w:themeColor="text1"/>
          <w:sz w:val="22"/>
          <w:szCs w:val="22"/>
          <w:lang w:eastAsia="x-none"/>
        </w:rPr>
      </w:pPr>
    </w:p>
    <w:p w14:paraId="773C1E99" w14:textId="0D45FD37" w:rsidR="0088582A" w:rsidRPr="00CC1765" w:rsidRDefault="0088582A" w:rsidP="006910AC">
      <w:pPr>
        <w:rPr>
          <w:rFonts w:asciiTheme="minorHAnsi" w:hAnsiTheme="minorHAnsi" w:cstheme="minorHAnsi"/>
          <w:color w:val="000000" w:themeColor="text1"/>
          <w:sz w:val="22"/>
          <w:szCs w:val="22"/>
          <w:lang w:eastAsia="x-none"/>
        </w:rPr>
      </w:pPr>
      <w:bookmarkStart w:id="244" w:name="_Hlk30776663"/>
      <w:r w:rsidRPr="00CC1765">
        <w:rPr>
          <w:rFonts w:asciiTheme="minorHAnsi" w:hAnsiTheme="minorHAnsi" w:cstheme="minorHAnsi"/>
          <w:color w:val="000000" w:themeColor="text1"/>
          <w:sz w:val="22"/>
          <w:szCs w:val="22"/>
          <w:lang w:eastAsia="x-none"/>
        </w:rPr>
        <w:t xml:space="preserve">A </w:t>
      </w:r>
      <w:r w:rsidR="00713AF7" w:rsidRPr="00CC1765">
        <w:rPr>
          <w:rFonts w:asciiTheme="minorHAnsi" w:hAnsiTheme="minorHAnsi" w:cstheme="minorHAnsi"/>
          <w:color w:val="000000" w:themeColor="text1"/>
          <w:sz w:val="22"/>
          <w:szCs w:val="22"/>
          <w:lang w:eastAsia="x-none"/>
        </w:rPr>
        <w:t xml:space="preserve">Szolgáltató </w:t>
      </w:r>
      <w:bookmarkEnd w:id="244"/>
      <w:r w:rsidRPr="00CC1765">
        <w:rPr>
          <w:rFonts w:asciiTheme="minorHAnsi" w:hAnsiTheme="minorHAnsi" w:cstheme="minorHAnsi"/>
          <w:color w:val="000000" w:themeColor="text1"/>
          <w:sz w:val="22"/>
          <w:szCs w:val="22"/>
          <w:lang w:eastAsia="x-none"/>
        </w:rPr>
        <w:t xml:space="preserve">a rögzített ügyfél-átvilágítási adatok ellenőrzése céljából az ügyfél természetes személyazonosító adatainak megküldésével az igazolt fizetési számla vezetését végző szolgáltatótól adatot igényel arról, hogy az igazolt fizetési számla tekintetében az ügyfél azonosítása megtörtént, és az ügyfél által az ügyfélszámla, az értékpapírszámla és az értékpapír letéti számla vonatkozásában megadott adatok a valóságnak megfelelnek. </w:t>
      </w:r>
    </w:p>
    <w:p w14:paraId="2F12F3F1" w14:textId="0906B3FF" w:rsidR="0064499D" w:rsidRPr="00CC1765" w:rsidRDefault="00713AF7" w:rsidP="006910AC">
      <w:pPr>
        <w:rPr>
          <w:rFonts w:asciiTheme="minorHAnsi" w:hAnsiTheme="minorHAnsi" w:cstheme="minorHAnsi"/>
          <w:b/>
          <w:color w:val="000000" w:themeColor="text1"/>
          <w:sz w:val="22"/>
          <w:szCs w:val="22"/>
          <w:lang w:eastAsia="x-none"/>
        </w:rPr>
      </w:pPr>
      <w:r w:rsidRPr="00CC1765">
        <w:rPr>
          <w:rFonts w:asciiTheme="minorHAnsi" w:hAnsiTheme="minorHAnsi" w:cstheme="minorHAnsi"/>
          <w:b/>
          <w:color w:val="000000" w:themeColor="text1"/>
          <w:sz w:val="22"/>
          <w:szCs w:val="22"/>
          <w:lang w:eastAsia="x-none"/>
        </w:rPr>
        <w:t>&lt;amennyiben</w:t>
      </w:r>
      <w:r w:rsidR="0064499D" w:rsidRPr="00CC1765">
        <w:rPr>
          <w:rFonts w:asciiTheme="minorHAnsi" w:hAnsiTheme="minorHAnsi" w:cstheme="minorHAnsi"/>
          <w:b/>
          <w:color w:val="000000" w:themeColor="text1"/>
          <w:sz w:val="22"/>
          <w:szCs w:val="22"/>
          <w:lang w:eastAsia="x-none"/>
        </w:rPr>
        <w:t xml:space="preserve"> a Szolgáltató nem vezet fizetési számlát, úgy ez a rész törlendő</w:t>
      </w:r>
      <w:r w:rsidRPr="00CC1765">
        <w:rPr>
          <w:rFonts w:asciiTheme="minorHAnsi" w:hAnsiTheme="minorHAnsi" w:cstheme="minorHAnsi"/>
          <w:b/>
          <w:color w:val="000000" w:themeColor="text1"/>
          <w:sz w:val="22"/>
          <w:szCs w:val="22"/>
          <w:lang w:eastAsia="x-none"/>
        </w:rPr>
        <w:t>&gt;</w:t>
      </w:r>
    </w:p>
    <w:p w14:paraId="77CD3FE8" w14:textId="77777777" w:rsidR="009F2782" w:rsidRPr="00CC1765" w:rsidRDefault="009F2782" w:rsidP="006910AC">
      <w:pPr>
        <w:rPr>
          <w:rFonts w:asciiTheme="minorHAnsi" w:hAnsiTheme="minorHAnsi" w:cstheme="minorHAnsi"/>
          <w:b/>
          <w:color w:val="000000" w:themeColor="text1"/>
          <w:sz w:val="22"/>
          <w:szCs w:val="22"/>
          <w:lang w:eastAsia="x-none"/>
        </w:rPr>
      </w:pPr>
    </w:p>
    <w:p w14:paraId="148A4514" w14:textId="264CE1F4" w:rsidR="00867277" w:rsidRPr="00CC1765" w:rsidRDefault="0088582A" w:rsidP="006910AC">
      <w:pPr>
        <w:rPr>
          <w:rFonts w:asciiTheme="minorHAnsi" w:hAnsiTheme="minorHAnsi" w:cstheme="minorHAnsi"/>
          <w:color w:val="000000" w:themeColor="text1"/>
          <w:sz w:val="22"/>
          <w:szCs w:val="22"/>
          <w:lang w:eastAsia="x-none"/>
        </w:rPr>
      </w:pPr>
      <w:r w:rsidRPr="00CC1765">
        <w:rPr>
          <w:rFonts w:asciiTheme="minorHAnsi" w:hAnsiTheme="minorHAnsi" w:cstheme="minorHAnsi"/>
          <w:color w:val="000000" w:themeColor="text1"/>
          <w:sz w:val="22"/>
          <w:szCs w:val="22"/>
          <w:lang w:eastAsia="x-none"/>
        </w:rPr>
        <w:t xml:space="preserve">A </w:t>
      </w:r>
      <w:r w:rsidR="0064499D" w:rsidRPr="00CC1765">
        <w:rPr>
          <w:rFonts w:asciiTheme="minorHAnsi" w:hAnsiTheme="minorHAnsi" w:cstheme="minorHAnsi"/>
          <w:color w:val="000000" w:themeColor="text1"/>
          <w:sz w:val="22"/>
          <w:szCs w:val="22"/>
          <w:lang w:eastAsia="x-none"/>
        </w:rPr>
        <w:t>Pmt. 17.§ (</w:t>
      </w:r>
      <w:r w:rsidR="00E01BB4" w:rsidRPr="00CC1765">
        <w:rPr>
          <w:rFonts w:asciiTheme="minorHAnsi" w:hAnsiTheme="minorHAnsi" w:cstheme="minorHAnsi"/>
          <w:color w:val="000000" w:themeColor="text1"/>
          <w:sz w:val="22"/>
          <w:szCs w:val="22"/>
          <w:lang w:eastAsia="x-none"/>
        </w:rPr>
        <w:t>4</w:t>
      </w:r>
      <w:r w:rsidR="0064499D" w:rsidRPr="00CC1765">
        <w:rPr>
          <w:rFonts w:asciiTheme="minorHAnsi" w:hAnsiTheme="minorHAnsi" w:cstheme="minorHAnsi"/>
          <w:color w:val="000000" w:themeColor="text1"/>
          <w:sz w:val="22"/>
          <w:szCs w:val="22"/>
          <w:lang w:eastAsia="x-none"/>
        </w:rPr>
        <w:t xml:space="preserve">) bekezdése alapján a Tpt. 5. § (1) bekezdés 130. pontjában meghatározott ügyfélszámla és 46. pontjában meghatározott értékpapírszámla, valamint az értékpapír letéti számla nyitása érdekében küldött adatigénylést </w:t>
      </w:r>
      <w:r w:rsidRPr="00CC1765">
        <w:rPr>
          <w:rFonts w:asciiTheme="minorHAnsi" w:hAnsiTheme="minorHAnsi" w:cstheme="minorHAnsi"/>
          <w:color w:val="000000" w:themeColor="text1"/>
          <w:sz w:val="22"/>
          <w:szCs w:val="22"/>
          <w:lang w:eastAsia="x-none"/>
        </w:rPr>
        <w:t xml:space="preserve">8 napon belül </w:t>
      </w:r>
      <w:r w:rsidR="0064499D" w:rsidRPr="00CC1765">
        <w:rPr>
          <w:rFonts w:asciiTheme="minorHAnsi" w:hAnsiTheme="minorHAnsi" w:cstheme="minorHAnsi"/>
          <w:color w:val="000000" w:themeColor="text1"/>
          <w:sz w:val="22"/>
          <w:szCs w:val="22"/>
          <w:lang w:eastAsia="x-none"/>
        </w:rPr>
        <w:t xml:space="preserve">kell </w:t>
      </w:r>
      <w:r w:rsidRPr="00CC1765">
        <w:rPr>
          <w:rFonts w:asciiTheme="minorHAnsi" w:hAnsiTheme="minorHAnsi" w:cstheme="minorHAnsi"/>
          <w:color w:val="000000" w:themeColor="text1"/>
          <w:sz w:val="22"/>
          <w:szCs w:val="22"/>
          <w:lang w:eastAsia="x-none"/>
        </w:rPr>
        <w:t>teljesít</w:t>
      </w:r>
      <w:r w:rsidR="0064499D" w:rsidRPr="00CC1765">
        <w:rPr>
          <w:rFonts w:asciiTheme="minorHAnsi" w:hAnsiTheme="minorHAnsi" w:cstheme="minorHAnsi"/>
          <w:color w:val="000000" w:themeColor="text1"/>
          <w:sz w:val="22"/>
          <w:szCs w:val="22"/>
          <w:lang w:eastAsia="x-none"/>
        </w:rPr>
        <w:t>eni</w:t>
      </w:r>
      <w:r w:rsidRPr="00CC1765">
        <w:rPr>
          <w:rFonts w:asciiTheme="minorHAnsi" w:hAnsiTheme="minorHAnsi" w:cstheme="minorHAnsi"/>
          <w:color w:val="000000" w:themeColor="text1"/>
          <w:sz w:val="22"/>
          <w:szCs w:val="22"/>
          <w:lang w:eastAsia="x-none"/>
        </w:rPr>
        <w:t xml:space="preserve">. </w:t>
      </w:r>
      <w:r w:rsidR="0064499D" w:rsidRPr="00CC1765">
        <w:rPr>
          <w:rFonts w:asciiTheme="minorHAnsi" w:hAnsiTheme="minorHAnsi" w:cstheme="minorHAnsi"/>
          <w:color w:val="000000" w:themeColor="text1"/>
          <w:sz w:val="22"/>
          <w:szCs w:val="22"/>
          <w:lang w:eastAsia="x-none"/>
        </w:rPr>
        <w:t xml:space="preserve">Amennyiben a megkeresésben szereplő személy nem vezet a </w:t>
      </w:r>
      <w:r w:rsidR="00713AF7" w:rsidRPr="00CC1765">
        <w:rPr>
          <w:rFonts w:asciiTheme="minorHAnsi" w:hAnsiTheme="minorHAnsi" w:cstheme="minorHAnsi"/>
          <w:color w:val="000000" w:themeColor="text1"/>
          <w:sz w:val="22"/>
          <w:szCs w:val="22"/>
          <w:lang w:eastAsia="x-none"/>
        </w:rPr>
        <w:t>Szolgáltatónál</w:t>
      </w:r>
      <w:r w:rsidR="0064499D" w:rsidRPr="00CC1765">
        <w:rPr>
          <w:rFonts w:asciiTheme="minorHAnsi" w:hAnsiTheme="minorHAnsi" w:cstheme="minorHAnsi"/>
          <w:color w:val="000000" w:themeColor="text1"/>
          <w:sz w:val="22"/>
          <w:szCs w:val="22"/>
          <w:lang w:eastAsia="x-none"/>
        </w:rPr>
        <w:t xml:space="preserve"> fizetési számlát, úgy </w:t>
      </w:r>
      <w:r w:rsidRPr="00CC1765">
        <w:rPr>
          <w:rFonts w:asciiTheme="minorHAnsi" w:hAnsiTheme="minorHAnsi" w:cstheme="minorHAnsi"/>
          <w:color w:val="000000" w:themeColor="text1"/>
          <w:sz w:val="22"/>
          <w:szCs w:val="22"/>
          <w:lang w:eastAsia="x-none"/>
        </w:rPr>
        <w:t>az ügyfélszámlát, értékpapírszámlát és értékpapír letéti számlát vezető szolgáltató által az adatigénylés során megküldött adatokat az adatigénylés teljesítését követően haladéktalanul törölni</w:t>
      </w:r>
      <w:r w:rsidR="0064499D" w:rsidRPr="00CC1765">
        <w:rPr>
          <w:rFonts w:asciiTheme="minorHAnsi" w:hAnsiTheme="minorHAnsi" w:cstheme="minorHAnsi"/>
          <w:color w:val="000000" w:themeColor="text1"/>
          <w:sz w:val="22"/>
          <w:szCs w:val="22"/>
          <w:lang w:eastAsia="x-none"/>
        </w:rPr>
        <w:t xml:space="preserve"> kell</w:t>
      </w:r>
      <w:r w:rsidRPr="00CC1765">
        <w:rPr>
          <w:rFonts w:asciiTheme="minorHAnsi" w:hAnsiTheme="minorHAnsi" w:cstheme="minorHAnsi"/>
          <w:color w:val="000000" w:themeColor="text1"/>
          <w:sz w:val="22"/>
          <w:szCs w:val="22"/>
          <w:lang w:eastAsia="x-none"/>
        </w:rPr>
        <w:t>.</w:t>
      </w:r>
      <w:r w:rsidR="0064499D" w:rsidRPr="00CC1765">
        <w:rPr>
          <w:rFonts w:asciiTheme="minorHAnsi" w:hAnsiTheme="minorHAnsi" w:cstheme="minorHAnsi"/>
          <w:color w:val="000000" w:themeColor="text1"/>
          <w:sz w:val="22"/>
          <w:szCs w:val="22"/>
          <w:lang w:eastAsia="x-none"/>
        </w:rPr>
        <w:t xml:space="preserve"> </w:t>
      </w:r>
    </w:p>
    <w:p w14:paraId="001C7C69" w14:textId="6C05D72E" w:rsidR="0064499D" w:rsidRPr="00CC1765" w:rsidRDefault="0064499D" w:rsidP="006910AC">
      <w:pPr>
        <w:rPr>
          <w:rFonts w:asciiTheme="minorHAnsi" w:hAnsiTheme="minorHAnsi" w:cstheme="minorHAnsi"/>
          <w:color w:val="000000" w:themeColor="text1"/>
          <w:sz w:val="22"/>
          <w:szCs w:val="22"/>
          <w:lang w:eastAsia="x-none"/>
        </w:rPr>
      </w:pPr>
    </w:p>
    <w:p w14:paraId="371D0370" w14:textId="6F02A6B9" w:rsidR="008D6EBA" w:rsidRPr="00CC1765" w:rsidRDefault="008D6EBA" w:rsidP="006910AC">
      <w:pPr>
        <w:rPr>
          <w:rFonts w:asciiTheme="minorHAnsi" w:hAnsiTheme="minorHAnsi" w:cstheme="minorHAnsi"/>
          <w:color w:val="000000" w:themeColor="text1"/>
          <w:sz w:val="22"/>
          <w:szCs w:val="22"/>
          <w:lang w:eastAsia="x-none"/>
        </w:rPr>
      </w:pPr>
    </w:p>
    <w:p w14:paraId="50C2D76C" w14:textId="55051534" w:rsidR="00E01BB4" w:rsidRPr="00CC1765" w:rsidRDefault="00E01BB4" w:rsidP="006910AC">
      <w:pPr>
        <w:pStyle w:val="Cmsor3"/>
        <w:ind w:left="0" w:firstLine="0"/>
        <w:rPr>
          <w:rFonts w:asciiTheme="minorHAnsi" w:hAnsiTheme="minorHAnsi" w:cstheme="minorHAnsi"/>
          <w:b/>
          <w:bCs/>
          <w:i w:val="0"/>
          <w:iCs/>
          <w:color w:val="000000" w:themeColor="text1"/>
          <w:sz w:val="22"/>
          <w:szCs w:val="22"/>
          <w:lang w:eastAsia="x-none"/>
        </w:rPr>
      </w:pPr>
      <w:bookmarkStart w:id="245" w:name="_Toc223374476"/>
      <w:r w:rsidRPr="00CC1765">
        <w:rPr>
          <w:rFonts w:asciiTheme="minorHAnsi" w:hAnsiTheme="minorHAnsi" w:cstheme="minorHAnsi"/>
          <w:b/>
          <w:bCs/>
          <w:i w:val="0"/>
          <w:iCs/>
          <w:color w:val="000000" w:themeColor="text1"/>
          <w:sz w:val="22"/>
          <w:szCs w:val="22"/>
          <w:lang w:eastAsia="x-none"/>
        </w:rPr>
        <w:t>V.7. Speciális ügyfél-átvilág</w:t>
      </w:r>
      <w:r w:rsidR="00A61E84" w:rsidRPr="00CC1765">
        <w:rPr>
          <w:rFonts w:asciiTheme="minorHAnsi" w:hAnsiTheme="minorHAnsi" w:cstheme="minorHAnsi"/>
          <w:b/>
          <w:bCs/>
          <w:i w:val="0"/>
          <w:iCs/>
          <w:color w:val="000000" w:themeColor="text1"/>
          <w:sz w:val="22"/>
          <w:szCs w:val="22"/>
          <w:lang w:eastAsia="x-none"/>
        </w:rPr>
        <w:t>ítás</w:t>
      </w:r>
      <w:bookmarkEnd w:id="245"/>
    </w:p>
    <w:p w14:paraId="3F0B3E3D" w14:textId="2D5F758A" w:rsidR="00A61E84" w:rsidRPr="00CC1765" w:rsidRDefault="00A61E84" w:rsidP="006910AC">
      <w:pPr>
        <w:rPr>
          <w:rFonts w:asciiTheme="minorHAnsi" w:hAnsiTheme="minorHAnsi" w:cstheme="minorHAnsi"/>
          <w:color w:val="000000" w:themeColor="text1"/>
          <w:sz w:val="22"/>
          <w:szCs w:val="22"/>
          <w:lang w:eastAsia="x-none"/>
        </w:rPr>
      </w:pPr>
    </w:p>
    <w:p w14:paraId="422CFEA2" w14:textId="6D01DF6A" w:rsidR="00A61E84" w:rsidRPr="00CC1765" w:rsidRDefault="00E62CBE" w:rsidP="006910AC">
      <w:pPr>
        <w:rPr>
          <w:rFonts w:asciiTheme="minorHAnsi" w:hAnsiTheme="minorHAnsi" w:cstheme="minorHAnsi"/>
          <w:color w:val="000000" w:themeColor="text1"/>
          <w:sz w:val="22"/>
          <w:szCs w:val="22"/>
          <w:lang w:eastAsia="x-none"/>
        </w:rPr>
      </w:pPr>
      <w:r w:rsidRPr="00CC1765">
        <w:rPr>
          <w:rFonts w:asciiTheme="minorHAnsi" w:hAnsiTheme="minorHAnsi" w:cstheme="minorHAnsi"/>
          <w:color w:val="000000" w:themeColor="text1"/>
          <w:sz w:val="22"/>
          <w:szCs w:val="22"/>
          <w:lang w:eastAsia="x-none"/>
        </w:rPr>
        <w:t>A s</w:t>
      </w:r>
      <w:r w:rsidR="00A61E84" w:rsidRPr="00CC1765">
        <w:rPr>
          <w:rFonts w:asciiTheme="minorHAnsi" w:hAnsiTheme="minorHAnsi" w:cstheme="minorHAnsi"/>
          <w:color w:val="000000" w:themeColor="text1"/>
          <w:sz w:val="22"/>
          <w:szCs w:val="22"/>
          <w:lang w:eastAsia="x-none"/>
        </w:rPr>
        <w:t>peciális ügyfél-átvilágítási intézkedések</w:t>
      </w:r>
      <w:r w:rsidR="00CB1642" w:rsidRPr="00CC1765">
        <w:rPr>
          <w:rFonts w:asciiTheme="minorHAnsi" w:hAnsiTheme="minorHAnsi" w:cstheme="minorHAnsi"/>
          <w:color w:val="000000" w:themeColor="text1"/>
          <w:sz w:val="22"/>
          <w:szCs w:val="22"/>
          <w:lang w:eastAsia="x-none"/>
        </w:rPr>
        <w:t xml:space="preserve"> között kerül meghatározásra</w:t>
      </w:r>
      <w:r w:rsidR="00A61E84" w:rsidRPr="00CC1765">
        <w:rPr>
          <w:rFonts w:asciiTheme="minorHAnsi" w:hAnsiTheme="minorHAnsi" w:cstheme="minorHAnsi"/>
          <w:color w:val="000000" w:themeColor="text1"/>
          <w:sz w:val="22"/>
          <w:szCs w:val="22"/>
          <w:lang w:eastAsia="x-none"/>
        </w:rPr>
        <w:t xml:space="preserve"> </w:t>
      </w:r>
      <w:r w:rsidRPr="00CC1765">
        <w:rPr>
          <w:rFonts w:asciiTheme="minorHAnsi" w:hAnsiTheme="minorHAnsi" w:cstheme="minorHAnsi"/>
          <w:color w:val="000000" w:themeColor="text1"/>
          <w:sz w:val="22"/>
          <w:szCs w:val="22"/>
          <w:lang w:eastAsia="x-none"/>
        </w:rPr>
        <w:t xml:space="preserve">a </w:t>
      </w:r>
      <w:r w:rsidR="00DE3DB1" w:rsidRPr="00CC1765">
        <w:rPr>
          <w:rFonts w:asciiTheme="minorHAnsi" w:hAnsiTheme="minorHAnsi" w:cstheme="minorHAnsi"/>
          <w:color w:val="000000" w:themeColor="text1"/>
          <w:sz w:val="22"/>
          <w:szCs w:val="22"/>
          <w:lang w:eastAsia="x-none"/>
        </w:rPr>
        <w:t>konkrét intézkedéseket tartalmazó átvilágítás</w:t>
      </w:r>
      <w:r w:rsidRPr="00CC1765">
        <w:rPr>
          <w:rFonts w:asciiTheme="minorHAnsi" w:hAnsiTheme="minorHAnsi" w:cstheme="minorHAnsi"/>
          <w:color w:val="000000" w:themeColor="text1"/>
          <w:sz w:val="22"/>
          <w:szCs w:val="22"/>
          <w:lang w:eastAsia="x-none"/>
        </w:rPr>
        <w:t>, melyek a külföldi székhely</w:t>
      </w:r>
      <w:r w:rsidRPr="00CC1765">
        <w:rPr>
          <w:rFonts w:asciiTheme="minorHAnsi" w:hAnsiTheme="minorHAnsi" w:cstheme="minorHAnsi" w:hint="eastAsia"/>
          <w:color w:val="000000" w:themeColor="text1"/>
          <w:sz w:val="22"/>
          <w:szCs w:val="22"/>
          <w:lang w:eastAsia="x-none"/>
        </w:rPr>
        <w:t>ű</w:t>
      </w:r>
      <w:r w:rsidRPr="00CC1765">
        <w:rPr>
          <w:rFonts w:asciiTheme="minorHAnsi" w:hAnsiTheme="minorHAnsi" w:cstheme="minorHAnsi"/>
          <w:color w:val="000000" w:themeColor="text1"/>
          <w:sz w:val="22"/>
          <w:szCs w:val="22"/>
          <w:lang w:eastAsia="x-none"/>
        </w:rPr>
        <w:t xml:space="preserve"> szolgáltatóval történ</w:t>
      </w:r>
      <w:r w:rsidRPr="00CC1765">
        <w:rPr>
          <w:rFonts w:asciiTheme="minorHAnsi" w:hAnsiTheme="minorHAnsi" w:cstheme="minorHAnsi" w:hint="eastAsia"/>
          <w:color w:val="000000" w:themeColor="text1"/>
          <w:sz w:val="22"/>
          <w:szCs w:val="22"/>
          <w:lang w:eastAsia="x-none"/>
        </w:rPr>
        <w:t>ő</w:t>
      </w:r>
      <w:r w:rsidRPr="00CC1765">
        <w:rPr>
          <w:rFonts w:asciiTheme="minorHAnsi" w:hAnsiTheme="minorHAnsi" w:cstheme="minorHAnsi"/>
          <w:color w:val="000000" w:themeColor="text1"/>
          <w:sz w:val="22"/>
          <w:szCs w:val="22"/>
          <w:lang w:eastAsia="x-none"/>
        </w:rPr>
        <w:t xml:space="preserve"> levelez</w:t>
      </w:r>
      <w:r w:rsidRPr="00CC1765">
        <w:rPr>
          <w:rFonts w:asciiTheme="minorHAnsi" w:hAnsiTheme="minorHAnsi" w:cstheme="minorHAnsi" w:hint="eastAsia"/>
          <w:color w:val="000000" w:themeColor="text1"/>
          <w:sz w:val="22"/>
          <w:szCs w:val="22"/>
          <w:lang w:eastAsia="x-none"/>
        </w:rPr>
        <w:t>ő</w:t>
      </w:r>
      <w:r w:rsidRPr="00CC1765">
        <w:rPr>
          <w:rFonts w:asciiTheme="minorHAnsi" w:hAnsiTheme="minorHAnsi" w:cstheme="minorHAnsi"/>
          <w:color w:val="000000" w:themeColor="text1"/>
          <w:sz w:val="22"/>
          <w:szCs w:val="22"/>
          <w:lang w:eastAsia="x-none"/>
        </w:rPr>
        <w:t xml:space="preserve"> kapcsolat, az elektronikus pénz kibocsátása és az összetett üzleti kapcsolatok vonatkozásában az alábbiakban kerülnek kifejtésre.</w:t>
      </w:r>
    </w:p>
    <w:p w14:paraId="1182F867" w14:textId="77777777" w:rsidR="00D93672" w:rsidRPr="00CC1765" w:rsidRDefault="00D93672" w:rsidP="006910AC">
      <w:pPr>
        <w:rPr>
          <w:rFonts w:asciiTheme="minorHAnsi" w:hAnsiTheme="minorHAnsi" w:cstheme="minorHAnsi"/>
          <w:color w:val="000000" w:themeColor="text1"/>
          <w:sz w:val="22"/>
          <w:szCs w:val="22"/>
          <w:lang w:eastAsia="x-none"/>
        </w:rPr>
      </w:pPr>
    </w:p>
    <w:p w14:paraId="72228244" w14:textId="476A6D08" w:rsidR="00FC765F" w:rsidRPr="00CC1765" w:rsidRDefault="00FC765F" w:rsidP="006910AC">
      <w:pPr>
        <w:pStyle w:val="Cmsor3"/>
        <w:ind w:left="567" w:hanging="567"/>
        <w:rPr>
          <w:rFonts w:asciiTheme="minorHAnsi" w:hAnsiTheme="minorHAnsi" w:cstheme="minorHAnsi"/>
          <w:i w:val="0"/>
          <w:color w:val="000000" w:themeColor="text1"/>
          <w:sz w:val="22"/>
          <w:szCs w:val="22"/>
          <w:u w:val="single"/>
        </w:rPr>
      </w:pPr>
      <w:bookmarkStart w:id="246" w:name="_Toc488313378"/>
      <w:bookmarkStart w:id="247" w:name="_Toc3282611"/>
      <w:bookmarkStart w:id="248" w:name="_Toc32503545"/>
      <w:bookmarkStart w:id="249" w:name="_Toc223374477"/>
      <w:r w:rsidRPr="00CC1765">
        <w:rPr>
          <w:rFonts w:asciiTheme="minorHAnsi" w:hAnsiTheme="minorHAnsi" w:cstheme="minorHAnsi"/>
          <w:i w:val="0"/>
          <w:color w:val="000000" w:themeColor="text1"/>
          <w:sz w:val="22"/>
          <w:szCs w:val="22"/>
          <w:u w:val="single"/>
        </w:rPr>
        <w:t>V.</w:t>
      </w:r>
      <w:r w:rsidR="00A61E84" w:rsidRPr="00CC1765">
        <w:rPr>
          <w:rFonts w:asciiTheme="minorHAnsi" w:hAnsiTheme="minorHAnsi" w:cstheme="minorHAnsi"/>
          <w:i w:val="0"/>
          <w:color w:val="000000" w:themeColor="text1"/>
          <w:sz w:val="22"/>
          <w:szCs w:val="22"/>
          <w:u w:val="single"/>
        </w:rPr>
        <w:t>7.1</w:t>
      </w:r>
      <w:r w:rsidRPr="00CC1765">
        <w:rPr>
          <w:rFonts w:asciiTheme="minorHAnsi" w:hAnsiTheme="minorHAnsi" w:cstheme="minorHAnsi"/>
          <w:i w:val="0"/>
          <w:color w:val="000000" w:themeColor="text1"/>
          <w:sz w:val="22"/>
          <w:szCs w:val="22"/>
          <w:u w:val="single"/>
        </w:rPr>
        <w:t>.</w:t>
      </w:r>
      <w:r w:rsidR="00F22444" w:rsidRPr="00CC1765">
        <w:rPr>
          <w:rFonts w:asciiTheme="minorHAnsi" w:hAnsiTheme="minorHAnsi" w:cstheme="minorHAnsi"/>
          <w:i w:val="0"/>
          <w:color w:val="000000" w:themeColor="text1"/>
          <w:sz w:val="22"/>
          <w:szCs w:val="22"/>
          <w:u w:val="single"/>
        </w:rPr>
        <w:t xml:space="preserve"> </w:t>
      </w:r>
      <w:r w:rsidRPr="00CC1765">
        <w:rPr>
          <w:rFonts w:asciiTheme="minorHAnsi" w:hAnsiTheme="minorHAnsi" w:cstheme="minorHAnsi"/>
          <w:i w:val="0"/>
          <w:color w:val="000000" w:themeColor="text1"/>
          <w:sz w:val="22"/>
          <w:szCs w:val="22"/>
          <w:u w:val="single"/>
        </w:rPr>
        <w:t>Külföldi székhelyű szolgáltatóval történő levelező kapcsolat</w:t>
      </w:r>
      <w:bookmarkEnd w:id="246"/>
      <w:bookmarkEnd w:id="247"/>
      <w:bookmarkEnd w:id="248"/>
      <w:bookmarkEnd w:id="249"/>
    </w:p>
    <w:p w14:paraId="30EC4EE2" w14:textId="77777777" w:rsidR="00FC765F" w:rsidRPr="00CC1765" w:rsidRDefault="00FC765F" w:rsidP="006910AC">
      <w:pPr>
        <w:rPr>
          <w:rFonts w:asciiTheme="minorHAnsi" w:hAnsiTheme="minorHAnsi" w:cstheme="minorHAnsi"/>
          <w:color w:val="000000" w:themeColor="text1"/>
          <w:sz w:val="22"/>
          <w:szCs w:val="22"/>
        </w:rPr>
      </w:pPr>
    </w:p>
    <w:p w14:paraId="749B0865" w14:textId="39B3F759" w:rsidR="00C552A7" w:rsidRPr="00CC1765" w:rsidRDefault="00713AF7" w:rsidP="006910AC">
      <w:pPr>
        <w:pStyle w:val="BodyText21"/>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&lt;a</w:t>
      </w:r>
      <w:r w:rsidR="00C552A7" w:rsidRPr="00CC1765">
        <w:rPr>
          <w:rFonts w:asciiTheme="minorHAnsi" w:hAnsiTheme="minorHAnsi" w:cstheme="minorHAnsi"/>
          <w:b/>
          <w:color w:val="000000" w:themeColor="text1"/>
          <w:sz w:val="22"/>
          <w:szCs w:val="22"/>
        </w:rPr>
        <w:t>mennyiben a Szolgáltató nem létesít levelezőbanki kapcsolatot, úgy ez a pont törlendő</w:t>
      </w:r>
      <w:r w:rsidRPr="00CC1765">
        <w:rPr>
          <w:rFonts w:asciiTheme="minorHAnsi" w:hAnsiTheme="minorHAnsi" w:cstheme="minorHAnsi"/>
          <w:b/>
          <w:color w:val="000000" w:themeColor="text1"/>
          <w:sz w:val="22"/>
          <w:szCs w:val="22"/>
        </w:rPr>
        <w:t>&gt;</w:t>
      </w:r>
    </w:p>
    <w:p w14:paraId="7A9DF1CA" w14:textId="7BE4E4E2" w:rsidR="00A23825" w:rsidRPr="00CC1765" w:rsidRDefault="008843F6"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K</w:t>
      </w:r>
      <w:r w:rsidR="00A23825" w:rsidRPr="00CC1765">
        <w:rPr>
          <w:rFonts w:asciiTheme="minorHAnsi" w:hAnsiTheme="minorHAnsi" w:cstheme="minorHAnsi"/>
          <w:color w:val="000000" w:themeColor="text1"/>
          <w:sz w:val="22"/>
          <w:szCs w:val="22"/>
        </w:rPr>
        <w:t xml:space="preserve">ülföldi székhelyű szolgáltatóval </w:t>
      </w:r>
      <w:r w:rsidR="00A02291" w:rsidRPr="00CC1765">
        <w:rPr>
          <w:rFonts w:asciiTheme="minorHAnsi" w:hAnsiTheme="minorHAnsi" w:cstheme="minorHAnsi"/>
          <w:sz w:val="22"/>
          <w:szCs w:val="22"/>
        </w:rPr>
        <w:t>történő, pénzösszeg elszámolását, illetve pénzösszeg elszámolására irányuló ügylet teljesítését</w:t>
      </w:r>
      <w:r w:rsidR="00B37CE5" w:rsidRPr="00CC1765">
        <w:rPr>
          <w:rFonts w:asciiTheme="minorHAnsi" w:hAnsiTheme="minorHAnsi" w:cstheme="minorHAnsi"/>
          <w:sz w:val="22"/>
          <w:szCs w:val="22"/>
        </w:rPr>
        <w:t>, valamint a kriptoeszközökre vonatkozó tanácsadáson kívüli kriptoeszköz-szolgáltatás</w:t>
      </w:r>
      <w:r w:rsidR="00E62CBE" w:rsidRPr="00CC1765">
        <w:rPr>
          <w:rFonts w:asciiTheme="minorHAnsi" w:hAnsiTheme="minorHAnsi" w:cstheme="minorHAnsi"/>
          <w:sz w:val="22"/>
          <w:szCs w:val="22"/>
        </w:rPr>
        <w:t xml:space="preserve"> </w:t>
      </w:r>
      <w:r w:rsidR="00B37CE5" w:rsidRPr="00CC1765">
        <w:rPr>
          <w:rFonts w:asciiTheme="minorHAnsi" w:hAnsiTheme="minorHAnsi" w:cstheme="minorHAnsi"/>
          <w:sz w:val="22"/>
          <w:szCs w:val="22"/>
        </w:rPr>
        <w:t>nyújtását</w:t>
      </w:r>
      <w:r w:rsidR="00A02291" w:rsidRPr="00CC1765">
        <w:rPr>
          <w:rFonts w:asciiTheme="minorHAnsi" w:hAnsiTheme="minorHAnsi" w:cstheme="minorHAnsi"/>
          <w:sz w:val="22"/>
          <w:szCs w:val="22"/>
        </w:rPr>
        <w:t xml:space="preserve"> is magában foglaló levelező kapcsolat </w:t>
      </w:r>
      <w:r w:rsidR="00A23825" w:rsidRPr="00CC1765">
        <w:rPr>
          <w:rFonts w:asciiTheme="minorHAnsi" w:hAnsiTheme="minorHAnsi" w:cstheme="minorHAnsi"/>
          <w:color w:val="000000" w:themeColor="text1"/>
          <w:sz w:val="22"/>
          <w:szCs w:val="22"/>
        </w:rPr>
        <w:t>létesítését megelőzően kötel</w:t>
      </w:r>
      <w:r w:rsidRPr="00CC1765">
        <w:rPr>
          <w:rFonts w:asciiTheme="minorHAnsi" w:hAnsiTheme="minorHAnsi" w:cstheme="minorHAnsi"/>
          <w:color w:val="000000" w:themeColor="text1"/>
          <w:sz w:val="22"/>
          <w:szCs w:val="22"/>
        </w:rPr>
        <w:t>ező</w:t>
      </w:r>
    </w:p>
    <w:p w14:paraId="1851D031" w14:textId="3EBF24E9" w:rsidR="00A23825" w:rsidRPr="00CC1765" w:rsidRDefault="00A23825" w:rsidP="006910AC">
      <w:pPr>
        <w:numPr>
          <w:ilvl w:val="1"/>
          <w:numId w:val="39"/>
        </w:numPr>
        <w:ind w:left="1276"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külföldi székhelyű szolgáltatóról a pénzmosás és a terrorizmus finanszírozása ellen alkalmazott eszközrendszere felmérése és értékelése céljából feltáró elemzést készíteni;</w:t>
      </w:r>
    </w:p>
    <w:p w14:paraId="4622B81C" w14:textId="0B8E18AD" w:rsidR="00241457" w:rsidRPr="00CC1765" w:rsidRDefault="00241457" w:rsidP="006910AC">
      <w:pPr>
        <w:numPr>
          <w:ilvl w:val="1"/>
          <w:numId w:val="39"/>
        </w:numPr>
        <w:ind w:left="1276" w:hanging="567"/>
        <w:rPr>
          <w:rFonts w:asciiTheme="minorHAnsi" w:hAnsiTheme="minorHAnsi" w:cstheme="minorHAnsi"/>
          <w:color w:val="000000" w:themeColor="text1"/>
          <w:sz w:val="22"/>
          <w:szCs w:val="22"/>
        </w:rPr>
      </w:pPr>
      <w:r w:rsidRPr="00CC1765">
        <w:rPr>
          <w:rFonts w:asciiTheme="minorHAnsi" w:hAnsiTheme="minorHAnsi" w:cstheme="minorHAnsi"/>
          <w:sz w:val="22"/>
          <w:szCs w:val="22"/>
        </w:rPr>
        <w:t>a levelező kapcsolat vonatkozásában a saját és a külföldi székhelyű szolgáltató felelősségi körét rögzíteni;</w:t>
      </w:r>
    </w:p>
    <w:p w14:paraId="15AC9A61" w14:textId="77777777" w:rsidR="00A23825" w:rsidRPr="00CC1765" w:rsidRDefault="00A23825" w:rsidP="006910AC">
      <w:pPr>
        <w:numPr>
          <w:ilvl w:val="1"/>
          <w:numId w:val="39"/>
        </w:numPr>
        <w:ind w:left="1276"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lastRenderedPageBreak/>
        <w:t>meggyőződni arról, hogy a külföldi székhelyű szolgáltató elvégezte a levelezőszámlához közvetlen hozzáféréssel rendelkező ügyfél személyazonosságának igazoló ellenőrzését, valamint a levelezőszámlához történő közvetlen hozzáférést folyamatosan figyelemmel kíséri; és</w:t>
      </w:r>
    </w:p>
    <w:p w14:paraId="19AB4605" w14:textId="3BB24FA2" w:rsidR="00A23825" w:rsidRPr="00CC1765" w:rsidRDefault="00A23825" w:rsidP="006910AC">
      <w:pPr>
        <w:numPr>
          <w:ilvl w:val="1"/>
          <w:numId w:val="39"/>
        </w:numPr>
        <w:ind w:left="1276"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meggyőződni arról, hogy a külföldi székhelyű szolgáltató kérésre közölni tudja a vonatkozó ügyfél-átvilágítási adatokat</w:t>
      </w:r>
      <w:r w:rsidR="00102BE6" w:rsidRPr="00CC1765">
        <w:rPr>
          <w:rFonts w:asciiTheme="minorHAnsi" w:hAnsiTheme="minorHAnsi" w:cstheme="minorHAnsi"/>
          <w:color w:val="000000" w:themeColor="text1"/>
          <w:sz w:val="22"/>
          <w:szCs w:val="22"/>
        </w:rPr>
        <w:t>;</w:t>
      </w:r>
    </w:p>
    <w:p w14:paraId="49C25BD3" w14:textId="27AFD537" w:rsidR="00A316CD" w:rsidRPr="00CC1765" w:rsidRDefault="00241457" w:rsidP="006910AC">
      <w:pPr>
        <w:numPr>
          <w:ilvl w:val="1"/>
          <w:numId w:val="39"/>
        </w:numPr>
        <w:ind w:left="1276" w:hanging="567"/>
        <w:rPr>
          <w:rFonts w:asciiTheme="minorHAnsi" w:hAnsiTheme="minorHAnsi" w:cstheme="minorHAnsi"/>
          <w:color w:val="000000" w:themeColor="text1"/>
          <w:sz w:val="22"/>
          <w:szCs w:val="22"/>
        </w:rPr>
      </w:pPr>
      <w:r w:rsidRPr="00CC1765">
        <w:rPr>
          <w:rFonts w:asciiTheme="minorHAnsi" w:hAnsiTheme="minorHAnsi" w:cstheme="minorHAnsi"/>
          <w:sz w:val="22"/>
          <w:szCs w:val="22"/>
        </w:rPr>
        <w:t>kockázatérzékenységi alapon időszakosan megvizsgálni az adott levelező kapcsolatban rejlő pénzmosási kockázatot</w:t>
      </w:r>
      <w:r w:rsidR="00C90037" w:rsidRPr="00CC1765">
        <w:rPr>
          <w:rFonts w:asciiTheme="minorHAnsi" w:hAnsiTheme="minorHAnsi" w:cstheme="minorHAnsi"/>
          <w:sz w:val="22"/>
          <w:szCs w:val="22"/>
        </w:rPr>
        <w:t>.</w:t>
      </w:r>
    </w:p>
    <w:p w14:paraId="145483A2" w14:textId="77777777" w:rsidR="00324646" w:rsidRPr="00CC1765" w:rsidRDefault="00324646" w:rsidP="006910AC">
      <w:pPr>
        <w:autoSpaceDE w:val="0"/>
        <w:autoSpaceDN w:val="0"/>
        <w:adjustRightInd w:val="0"/>
        <w:rPr>
          <w:rFonts w:asciiTheme="minorHAnsi" w:hAnsiTheme="minorHAnsi" w:cstheme="minorHAnsi"/>
          <w:sz w:val="22"/>
          <w:szCs w:val="22"/>
        </w:rPr>
      </w:pPr>
    </w:p>
    <w:p w14:paraId="3FFE2412" w14:textId="75770BE5" w:rsidR="00C90037" w:rsidRPr="00CC1765" w:rsidRDefault="005763D1" w:rsidP="006910AC">
      <w:pPr>
        <w:autoSpaceDE w:val="0"/>
        <w:autoSpaceDN w:val="0"/>
        <w:adjustRightInd w:val="0"/>
        <w:rPr>
          <w:rFonts w:asciiTheme="minorHAnsi" w:hAnsiTheme="minorHAnsi" w:cstheme="minorHAnsi"/>
          <w:b/>
          <w:bCs/>
          <w:sz w:val="22"/>
          <w:szCs w:val="22"/>
        </w:rPr>
      </w:pPr>
      <w:r w:rsidRPr="00CC1765">
        <w:rPr>
          <w:rFonts w:asciiTheme="minorHAnsi" w:hAnsiTheme="minorHAnsi" w:cstheme="minorHAnsi"/>
          <w:sz w:val="22"/>
          <w:szCs w:val="22"/>
        </w:rPr>
        <w:t xml:space="preserve">A Szolgáltató köteles nyilvántartást vezetni a fenti intézkedésekről. </w:t>
      </w:r>
      <w:r w:rsidRPr="00CC1765">
        <w:rPr>
          <w:rFonts w:asciiTheme="minorHAnsi" w:hAnsiTheme="minorHAnsi" w:cstheme="minorHAnsi"/>
          <w:b/>
          <w:bCs/>
          <w:sz w:val="22"/>
          <w:szCs w:val="22"/>
        </w:rPr>
        <w:t xml:space="preserve">[A Szolgáltató meghatározza </w:t>
      </w:r>
      <w:r w:rsidR="00713AF7" w:rsidRPr="00CC1765">
        <w:rPr>
          <w:rFonts w:asciiTheme="minorHAnsi" w:hAnsiTheme="minorHAnsi" w:cstheme="minorHAnsi"/>
          <w:b/>
          <w:bCs/>
          <w:sz w:val="22"/>
          <w:szCs w:val="22"/>
        </w:rPr>
        <w:t xml:space="preserve">a speciális ügyfél-átvilágításra vonatkozó </w:t>
      </w:r>
      <w:r w:rsidR="002F29CA">
        <w:rPr>
          <w:rFonts w:asciiTheme="minorHAnsi" w:hAnsiTheme="minorHAnsi" w:cstheme="minorHAnsi"/>
          <w:b/>
          <w:bCs/>
          <w:sz w:val="22"/>
          <w:szCs w:val="22"/>
        </w:rPr>
        <w:t>belső szabályzat</w:t>
      </w:r>
      <w:r w:rsidR="00AE083B">
        <w:rPr>
          <w:rFonts w:asciiTheme="minorHAnsi" w:hAnsiTheme="minorHAnsi" w:cstheme="minorHAnsi"/>
          <w:b/>
          <w:bCs/>
          <w:sz w:val="22"/>
          <w:szCs w:val="22"/>
        </w:rPr>
        <w:t>o</w:t>
      </w:r>
      <w:r w:rsidR="00713AF7" w:rsidRPr="00CC1765">
        <w:rPr>
          <w:rFonts w:asciiTheme="minorHAnsi" w:hAnsiTheme="minorHAnsi" w:cstheme="minorHAnsi"/>
          <w:b/>
          <w:bCs/>
          <w:sz w:val="22"/>
          <w:szCs w:val="22"/>
        </w:rPr>
        <w:t xml:space="preserve">t, valamint </w:t>
      </w:r>
      <w:r w:rsidRPr="00CC1765">
        <w:rPr>
          <w:rFonts w:asciiTheme="minorHAnsi" w:hAnsiTheme="minorHAnsi" w:cstheme="minorHAnsi"/>
          <w:b/>
          <w:bCs/>
          <w:sz w:val="22"/>
          <w:szCs w:val="22"/>
        </w:rPr>
        <w:t>a nyilvántartás vezetésének feltételeit és belső eljárását.]</w:t>
      </w:r>
    </w:p>
    <w:p w14:paraId="0EC0BCBD" w14:textId="77777777" w:rsidR="005763D1" w:rsidRPr="00CC1765" w:rsidRDefault="005763D1" w:rsidP="006910AC">
      <w:pPr>
        <w:rPr>
          <w:rFonts w:asciiTheme="minorHAnsi" w:hAnsiTheme="minorHAnsi" w:cstheme="minorHAnsi"/>
          <w:color w:val="000000" w:themeColor="text1"/>
          <w:sz w:val="22"/>
          <w:szCs w:val="22"/>
        </w:rPr>
      </w:pPr>
    </w:p>
    <w:p w14:paraId="43CCF98E" w14:textId="0B0ABFCD" w:rsidR="00DF0BFD" w:rsidRPr="00CC1765" w:rsidRDefault="009A1C72" w:rsidP="006910AC">
      <w:pPr>
        <w:rPr>
          <w:rFonts w:asciiTheme="minorHAnsi" w:hAnsiTheme="minorHAnsi" w:cstheme="minorHAnsi"/>
          <w:b/>
          <w:color w:val="000000" w:themeColor="text1"/>
          <w:sz w:val="22"/>
          <w:szCs w:val="22"/>
        </w:rPr>
      </w:pPr>
      <w:r w:rsidRPr="00CC1765">
        <w:rPr>
          <w:rFonts w:asciiTheme="minorHAnsi" w:hAnsiTheme="minorHAnsi" w:cstheme="minorHAnsi"/>
          <w:color w:val="000000" w:themeColor="text1"/>
          <w:sz w:val="22"/>
          <w:szCs w:val="22"/>
        </w:rPr>
        <w:t xml:space="preserve">Levelező kapcsolatot csak vezetői jóváhagyást követően lehet létesíteni. </w:t>
      </w:r>
      <w:r w:rsidR="00A316CD" w:rsidRPr="00CC1765">
        <w:rPr>
          <w:rFonts w:asciiTheme="minorHAnsi" w:hAnsiTheme="minorHAnsi" w:cstheme="minorHAnsi"/>
          <w:sz w:val="22"/>
          <w:szCs w:val="22"/>
        </w:rPr>
        <w:t xml:space="preserve">Az üzleti kapcsolat létesítésekor kizárólag a </w:t>
      </w:r>
      <w:r w:rsidRPr="00CC1765">
        <w:rPr>
          <w:rFonts w:asciiTheme="minorHAnsi" w:hAnsiTheme="minorHAnsi" w:cstheme="minorHAnsi"/>
          <w:bCs/>
          <w:sz w:val="22"/>
          <w:szCs w:val="22"/>
        </w:rPr>
        <w:t xml:space="preserve"> Pmt. 3. § 18a. pontja szerinti</w:t>
      </w:r>
      <w:r w:rsidR="00733779" w:rsidRPr="00CC1765">
        <w:rPr>
          <w:rFonts w:asciiTheme="minorHAnsi" w:hAnsiTheme="minorHAnsi" w:cstheme="minorHAnsi"/>
          <w:bCs/>
          <w:sz w:val="22"/>
          <w:szCs w:val="22"/>
        </w:rPr>
        <w:t xml:space="preserve"> </w:t>
      </w:r>
      <w:r w:rsidR="0073405A" w:rsidRPr="00CC1765">
        <w:rPr>
          <w:rFonts w:asciiTheme="minorHAnsi" w:hAnsiTheme="minorHAnsi" w:cstheme="minorHAnsi"/>
          <w:bCs/>
          <w:sz w:val="22"/>
          <w:szCs w:val="22"/>
        </w:rPr>
        <w:t xml:space="preserve">kijelölt felelős </w:t>
      </w:r>
      <w:r w:rsidR="00A316CD" w:rsidRPr="00CC1765">
        <w:rPr>
          <w:rFonts w:asciiTheme="minorHAnsi" w:hAnsiTheme="minorHAnsi" w:cstheme="minorHAnsi"/>
          <w:bCs/>
          <w:sz w:val="22"/>
          <w:szCs w:val="22"/>
        </w:rPr>
        <w:t>vezető</w:t>
      </w:r>
      <w:r w:rsidR="00A316CD" w:rsidRPr="00CC1765">
        <w:rPr>
          <w:rFonts w:asciiTheme="minorHAnsi" w:hAnsiTheme="minorHAnsi" w:cstheme="minorHAnsi"/>
          <w:b/>
          <w:sz w:val="22"/>
          <w:szCs w:val="22"/>
        </w:rPr>
        <w:t xml:space="preserve"> </w:t>
      </w:r>
      <w:r w:rsidR="00713AF7" w:rsidRPr="00CC1765">
        <w:rPr>
          <w:rFonts w:asciiTheme="minorHAnsi" w:hAnsiTheme="minorHAnsi" w:cstheme="minorHAnsi"/>
          <w:b/>
          <w:sz w:val="22"/>
          <w:szCs w:val="22"/>
        </w:rPr>
        <w:t>&lt;</w:t>
      </w:r>
      <w:r w:rsidR="00A316CD" w:rsidRPr="00CC1765">
        <w:rPr>
          <w:rFonts w:asciiTheme="minorHAnsi" w:hAnsiTheme="minorHAnsi" w:cstheme="minorHAnsi"/>
          <w:b/>
          <w:sz w:val="22"/>
          <w:szCs w:val="22"/>
        </w:rPr>
        <w:t>neve</w:t>
      </w:r>
      <w:r w:rsidR="00A316CD" w:rsidRPr="00CC1765">
        <w:rPr>
          <w:rFonts w:asciiTheme="minorHAnsi" w:hAnsiTheme="minorHAnsi" w:cstheme="minorHAnsi"/>
          <w:b/>
          <w:color w:val="000000" w:themeColor="text1"/>
          <w:sz w:val="22"/>
          <w:szCs w:val="22"/>
        </w:rPr>
        <w:t xml:space="preserve">, pozíciója&gt; </w:t>
      </w:r>
      <w:r w:rsidR="00A316CD" w:rsidRPr="00CC1765">
        <w:rPr>
          <w:rFonts w:asciiTheme="minorHAnsi" w:hAnsiTheme="minorHAnsi" w:cstheme="minorHAnsi"/>
          <w:color w:val="000000" w:themeColor="text1"/>
          <w:sz w:val="22"/>
          <w:szCs w:val="22"/>
        </w:rPr>
        <w:t xml:space="preserve">dönthet. </w:t>
      </w:r>
      <w:r w:rsidR="00851781" w:rsidRPr="00CC1765">
        <w:rPr>
          <w:rFonts w:asciiTheme="minorHAnsi" w:hAnsiTheme="minorHAnsi" w:cstheme="minorHAnsi"/>
          <w:b/>
          <w:color w:val="000000" w:themeColor="text1"/>
          <w:sz w:val="22"/>
          <w:szCs w:val="22"/>
        </w:rPr>
        <w:t xml:space="preserve">[Meg kell határozni, hogy ki ez a </w:t>
      </w:r>
      <w:r w:rsidRPr="00CC1765">
        <w:rPr>
          <w:rFonts w:asciiTheme="minorHAnsi" w:hAnsiTheme="minorHAnsi" w:cstheme="minorHAnsi"/>
          <w:b/>
          <w:color w:val="000000" w:themeColor="text1"/>
          <w:sz w:val="22"/>
          <w:szCs w:val="22"/>
        </w:rPr>
        <w:t xml:space="preserve">kijelölt felelős </w:t>
      </w:r>
      <w:r w:rsidR="00851781" w:rsidRPr="00CC1765">
        <w:rPr>
          <w:rFonts w:asciiTheme="minorHAnsi" w:hAnsiTheme="minorHAnsi" w:cstheme="minorHAnsi"/>
          <w:b/>
          <w:color w:val="000000" w:themeColor="text1"/>
          <w:sz w:val="22"/>
          <w:szCs w:val="22"/>
        </w:rPr>
        <w:t>vezető</w:t>
      </w:r>
      <w:r w:rsidR="005F0D3F" w:rsidRPr="00CC1765">
        <w:rPr>
          <w:rFonts w:asciiTheme="minorHAnsi" w:hAnsiTheme="minorHAnsi" w:cstheme="minorHAnsi"/>
          <w:b/>
          <w:color w:val="000000" w:themeColor="text1"/>
          <w:sz w:val="22"/>
          <w:szCs w:val="22"/>
        </w:rPr>
        <w:t xml:space="preserve">, </w:t>
      </w:r>
      <w:r w:rsidR="00851781" w:rsidRPr="00CC1765">
        <w:rPr>
          <w:rFonts w:asciiTheme="minorHAnsi" w:hAnsiTheme="minorHAnsi" w:cstheme="minorHAnsi"/>
          <w:b/>
          <w:color w:val="000000" w:themeColor="text1"/>
          <w:sz w:val="22"/>
          <w:szCs w:val="22"/>
        </w:rPr>
        <w:t>a pontos pozíció megjelölésével.</w:t>
      </w:r>
      <w:r w:rsidR="00713AF7" w:rsidRPr="00CC1765">
        <w:rPr>
          <w:rFonts w:asciiTheme="minorHAnsi" w:hAnsiTheme="minorHAnsi" w:cstheme="minorHAnsi"/>
          <w:b/>
          <w:color w:val="000000" w:themeColor="text1"/>
          <w:sz w:val="22"/>
          <w:szCs w:val="22"/>
        </w:rPr>
        <w:t xml:space="preserve"> </w:t>
      </w:r>
      <w:bookmarkStart w:id="250" w:name="OLE_LINK35"/>
      <w:r w:rsidR="0073405A" w:rsidRPr="00CC1765">
        <w:rPr>
          <w:rFonts w:asciiTheme="minorHAnsi" w:hAnsiTheme="minorHAnsi" w:cstheme="minorHAnsi"/>
          <w:b/>
          <w:color w:val="000000" w:themeColor="text1"/>
          <w:sz w:val="22"/>
          <w:szCs w:val="22"/>
        </w:rPr>
        <w:t>Ez esetben a vezetői döntés nem kiszervezhető</w:t>
      </w:r>
      <w:r w:rsidR="00713AF7" w:rsidRPr="00CC1765">
        <w:rPr>
          <w:rFonts w:asciiTheme="minorHAnsi" w:hAnsiTheme="minorHAnsi" w:cstheme="minorHAnsi"/>
          <w:b/>
          <w:color w:val="000000" w:themeColor="text1"/>
          <w:sz w:val="22"/>
          <w:szCs w:val="22"/>
        </w:rPr>
        <w:t>, sem delegálható</w:t>
      </w:r>
      <w:r w:rsidR="00DD4752" w:rsidRPr="00CC1765">
        <w:rPr>
          <w:rFonts w:asciiTheme="minorHAnsi" w:hAnsiTheme="minorHAnsi" w:cstheme="minorHAnsi"/>
          <w:b/>
          <w:color w:val="000000" w:themeColor="text1"/>
          <w:sz w:val="22"/>
          <w:szCs w:val="22"/>
        </w:rPr>
        <w:t>.</w:t>
      </w:r>
      <w:bookmarkEnd w:id="250"/>
      <w:r w:rsidR="00A316CD" w:rsidRPr="00CC1765">
        <w:rPr>
          <w:rFonts w:asciiTheme="minorHAnsi" w:hAnsiTheme="minorHAnsi" w:cstheme="minorHAnsi"/>
          <w:b/>
          <w:color w:val="000000" w:themeColor="text1"/>
          <w:sz w:val="22"/>
          <w:szCs w:val="22"/>
        </w:rPr>
        <w:t>]</w:t>
      </w:r>
    </w:p>
    <w:p w14:paraId="298E8C3D" w14:textId="77777777" w:rsidR="00364421" w:rsidRPr="00CC1765" w:rsidRDefault="00364421" w:rsidP="006910AC">
      <w:pPr>
        <w:rPr>
          <w:rFonts w:asciiTheme="minorHAnsi" w:hAnsiTheme="minorHAnsi" w:cstheme="minorHAnsi"/>
          <w:b/>
          <w:color w:val="000000" w:themeColor="text1"/>
          <w:sz w:val="22"/>
          <w:szCs w:val="22"/>
        </w:rPr>
      </w:pPr>
    </w:p>
    <w:p w14:paraId="7A36F0AE" w14:textId="530B8D5D" w:rsidR="00C8464F" w:rsidRPr="00CC1765" w:rsidRDefault="00364421"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713AF7" w:rsidRPr="00CC1765">
        <w:rPr>
          <w:rFonts w:asciiTheme="minorHAnsi" w:hAnsiTheme="minorHAnsi" w:cstheme="minorHAnsi"/>
          <w:b/>
          <w:color w:val="000000" w:themeColor="text1"/>
          <w:sz w:val="22"/>
          <w:szCs w:val="22"/>
        </w:rPr>
        <w:t xml:space="preserve">A Szolgáltatónak a </w:t>
      </w:r>
      <w:r w:rsidR="002F29CA">
        <w:rPr>
          <w:rFonts w:asciiTheme="minorHAnsi" w:hAnsiTheme="minorHAnsi" w:cstheme="minorHAnsi"/>
          <w:b/>
          <w:color w:val="000000" w:themeColor="text1"/>
          <w:sz w:val="22"/>
          <w:szCs w:val="22"/>
        </w:rPr>
        <w:t>belső szabályzat</w:t>
      </w:r>
      <w:r w:rsidR="00AE083B">
        <w:rPr>
          <w:rFonts w:asciiTheme="minorHAnsi" w:hAnsiTheme="minorHAnsi" w:cstheme="minorHAnsi"/>
          <w:b/>
          <w:color w:val="000000" w:themeColor="text1"/>
          <w:sz w:val="22"/>
          <w:szCs w:val="22"/>
        </w:rPr>
        <w:t>ba</w:t>
      </w:r>
      <w:r w:rsidR="00713AF7" w:rsidRPr="00CC1765">
        <w:rPr>
          <w:rFonts w:asciiTheme="minorHAnsi" w:hAnsiTheme="minorHAnsi" w:cstheme="minorHAnsi"/>
          <w:b/>
          <w:color w:val="000000" w:themeColor="text1"/>
          <w:sz w:val="22"/>
          <w:szCs w:val="22"/>
        </w:rPr>
        <w:t xml:space="preserve">n </w:t>
      </w:r>
      <w:r w:rsidRPr="00CC1765">
        <w:rPr>
          <w:rFonts w:asciiTheme="minorHAnsi" w:hAnsiTheme="minorHAnsi" w:cstheme="minorHAnsi"/>
          <w:b/>
          <w:color w:val="000000" w:themeColor="text1"/>
          <w:sz w:val="22"/>
          <w:szCs w:val="22"/>
        </w:rPr>
        <w:t>szabályozni</w:t>
      </w:r>
      <w:r w:rsidR="001F1110" w:rsidRPr="00CC1765">
        <w:rPr>
          <w:rFonts w:asciiTheme="minorHAnsi" w:hAnsiTheme="minorHAnsi" w:cstheme="minorHAnsi"/>
          <w:b/>
          <w:color w:val="000000" w:themeColor="text1"/>
          <w:sz w:val="22"/>
          <w:szCs w:val="22"/>
        </w:rPr>
        <w:t xml:space="preserve"> </w:t>
      </w:r>
      <w:r w:rsidR="00713AF7" w:rsidRPr="00CC1765">
        <w:rPr>
          <w:rFonts w:asciiTheme="minorHAnsi" w:hAnsiTheme="minorHAnsi" w:cstheme="minorHAnsi"/>
          <w:b/>
          <w:color w:val="000000" w:themeColor="text1"/>
          <w:sz w:val="22"/>
          <w:szCs w:val="22"/>
        </w:rPr>
        <w:t xml:space="preserve">kell </w:t>
      </w:r>
      <w:r w:rsidR="001F1110" w:rsidRPr="00CC1765">
        <w:rPr>
          <w:rFonts w:asciiTheme="minorHAnsi" w:hAnsiTheme="minorHAnsi" w:cstheme="minorHAnsi"/>
          <w:b/>
          <w:color w:val="000000" w:themeColor="text1"/>
          <w:sz w:val="22"/>
          <w:szCs w:val="22"/>
        </w:rPr>
        <w:t>az üzleti kapcsolat létesítésére vonatkozó eljárást</w:t>
      </w:r>
      <w:r w:rsidRPr="00CC1765">
        <w:rPr>
          <w:rFonts w:asciiTheme="minorHAnsi" w:hAnsiTheme="minorHAnsi" w:cstheme="minorHAnsi"/>
          <w:b/>
          <w:color w:val="000000" w:themeColor="text1"/>
          <w:sz w:val="22"/>
          <w:szCs w:val="22"/>
        </w:rPr>
        <w:t xml:space="preserve">, </w:t>
      </w:r>
      <w:r w:rsidR="001F1110" w:rsidRPr="00CC1765">
        <w:rPr>
          <w:rFonts w:asciiTheme="minorHAnsi" w:hAnsiTheme="minorHAnsi" w:cstheme="minorHAnsi"/>
          <w:b/>
          <w:color w:val="000000" w:themeColor="text1"/>
          <w:sz w:val="22"/>
          <w:szCs w:val="22"/>
        </w:rPr>
        <w:t>valamint</w:t>
      </w:r>
      <w:r w:rsidR="00C8464F" w:rsidRPr="00CC1765">
        <w:rPr>
          <w:rFonts w:asciiTheme="minorHAnsi" w:hAnsiTheme="minorHAnsi" w:cstheme="minorHAnsi"/>
          <w:b/>
          <w:color w:val="000000" w:themeColor="text1"/>
          <w:sz w:val="22"/>
          <w:szCs w:val="22"/>
        </w:rPr>
        <w:t xml:space="preserve"> az Európai Unió tagállamában székhellyel rendelkez</w:t>
      </w:r>
      <w:r w:rsidR="00C8464F" w:rsidRPr="00CC1765">
        <w:rPr>
          <w:rFonts w:asciiTheme="minorHAnsi" w:hAnsiTheme="minorHAnsi" w:cstheme="minorHAnsi" w:hint="eastAsia"/>
          <w:b/>
          <w:color w:val="000000" w:themeColor="text1"/>
          <w:sz w:val="22"/>
          <w:szCs w:val="22"/>
        </w:rPr>
        <w:t>ő</w:t>
      </w:r>
      <w:r w:rsidR="00C8464F" w:rsidRPr="00CC1765">
        <w:rPr>
          <w:rFonts w:asciiTheme="minorHAnsi" w:hAnsiTheme="minorHAnsi" w:cstheme="minorHAnsi"/>
          <w:b/>
          <w:color w:val="000000" w:themeColor="text1"/>
          <w:sz w:val="22"/>
          <w:szCs w:val="22"/>
        </w:rPr>
        <w:t xml:space="preserve"> szolgáltatóval történ</w:t>
      </w:r>
      <w:r w:rsidR="00C8464F" w:rsidRPr="00CC1765">
        <w:rPr>
          <w:rFonts w:asciiTheme="minorHAnsi" w:hAnsiTheme="minorHAnsi" w:cstheme="minorHAnsi" w:hint="eastAsia"/>
          <w:b/>
          <w:color w:val="000000" w:themeColor="text1"/>
          <w:sz w:val="22"/>
          <w:szCs w:val="22"/>
        </w:rPr>
        <w:t>ő</w:t>
      </w:r>
      <w:r w:rsidR="00C8464F" w:rsidRPr="00CC1765">
        <w:rPr>
          <w:rFonts w:asciiTheme="minorHAnsi" w:hAnsiTheme="minorHAnsi" w:cstheme="minorHAnsi"/>
          <w:b/>
          <w:color w:val="000000" w:themeColor="text1"/>
          <w:sz w:val="22"/>
          <w:szCs w:val="22"/>
        </w:rPr>
        <w:t xml:space="preserve"> levelez</w:t>
      </w:r>
      <w:r w:rsidR="00C8464F" w:rsidRPr="00CC1765">
        <w:rPr>
          <w:rFonts w:asciiTheme="minorHAnsi" w:hAnsiTheme="minorHAnsi" w:cstheme="minorHAnsi" w:hint="eastAsia"/>
          <w:b/>
          <w:color w:val="000000" w:themeColor="text1"/>
          <w:sz w:val="22"/>
          <w:szCs w:val="22"/>
        </w:rPr>
        <w:t>ő</w:t>
      </w:r>
      <w:r w:rsidR="00C8464F" w:rsidRPr="00CC1765">
        <w:rPr>
          <w:rFonts w:asciiTheme="minorHAnsi" w:hAnsiTheme="minorHAnsi" w:cstheme="minorHAnsi"/>
          <w:b/>
          <w:color w:val="000000" w:themeColor="text1"/>
          <w:sz w:val="22"/>
          <w:szCs w:val="22"/>
        </w:rPr>
        <w:t xml:space="preserve"> kapcsolat létesítése el</w:t>
      </w:r>
      <w:r w:rsidR="00C8464F" w:rsidRPr="00CC1765">
        <w:rPr>
          <w:rFonts w:asciiTheme="minorHAnsi" w:hAnsiTheme="minorHAnsi" w:cstheme="minorHAnsi" w:hint="eastAsia"/>
          <w:b/>
          <w:color w:val="000000" w:themeColor="text1"/>
          <w:sz w:val="22"/>
          <w:szCs w:val="22"/>
        </w:rPr>
        <w:t>ő</w:t>
      </w:r>
      <w:r w:rsidR="00C8464F" w:rsidRPr="00CC1765">
        <w:rPr>
          <w:rFonts w:asciiTheme="minorHAnsi" w:hAnsiTheme="minorHAnsi" w:cstheme="minorHAnsi"/>
          <w:b/>
          <w:color w:val="000000" w:themeColor="text1"/>
          <w:sz w:val="22"/>
          <w:szCs w:val="22"/>
        </w:rPr>
        <w:t>tt a Pmt. 24/A. § (5) bekezdésének megfelel</w:t>
      </w:r>
      <w:r w:rsidR="00C8464F" w:rsidRPr="00CC1765">
        <w:rPr>
          <w:rFonts w:asciiTheme="minorHAnsi" w:hAnsiTheme="minorHAnsi" w:cstheme="minorHAnsi" w:hint="eastAsia"/>
          <w:b/>
          <w:color w:val="000000" w:themeColor="text1"/>
          <w:sz w:val="22"/>
          <w:szCs w:val="22"/>
        </w:rPr>
        <w:t>ő</w:t>
      </w:r>
      <w:r w:rsidR="00C8464F" w:rsidRPr="00CC1765">
        <w:rPr>
          <w:rFonts w:asciiTheme="minorHAnsi" w:hAnsiTheme="minorHAnsi" w:cstheme="minorHAnsi"/>
          <w:b/>
          <w:color w:val="000000" w:themeColor="text1"/>
          <w:sz w:val="22"/>
          <w:szCs w:val="22"/>
        </w:rPr>
        <w:t xml:space="preserve">en kockázatérzékenységi megközelítés alapján alkalmazandó ügyfél-átvilágítási intézkedések </w:t>
      </w:r>
      <w:r w:rsidR="002F29CA">
        <w:rPr>
          <w:rFonts w:asciiTheme="minorHAnsi" w:hAnsiTheme="minorHAnsi" w:cstheme="minorHAnsi"/>
          <w:b/>
          <w:color w:val="000000" w:themeColor="text1"/>
          <w:sz w:val="22"/>
          <w:szCs w:val="22"/>
        </w:rPr>
        <w:t>belső szabályzat</w:t>
      </w:r>
      <w:r w:rsidR="00AE083B">
        <w:rPr>
          <w:rFonts w:asciiTheme="minorHAnsi" w:hAnsiTheme="minorHAnsi" w:cstheme="minorHAnsi"/>
          <w:b/>
          <w:color w:val="000000" w:themeColor="text1"/>
          <w:sz w:val="22"/>
          <w:szCs w:val="22"/>
        </w:rPr>
        <w:t>á</w:t>
      </w:r>
      <w:r w:rsidR="00C8464F" w:rsidRPr="00CC1765">
        <w:rPr>
          <w:rFonts w:asciiTheme="minorHAnsi" w:hAnsiTheme="minorHAnsi" w:cstheme="minorHAnsi"/>
          <w:b/>
          <w:color w:val="000000" w:themeColor="text1"/>
          <w:sz w:val="22"/>
          <w:szCs w:val="22"/>
        </w:rPr>
        <w:t xml:space="preserve">t is. Rögzíteni kell, hogy a Szolgáltató az Európai Unió tagállamában székhellyel rendelkező szolgáltatóval történő levelező kapcsolat létesítése előtt alkalmaz-e </w:t>
      </w:r>
      <w:r w:rsidR="00B03C76" w:rsidRPr="00CC1765">
        <w:rPr>
          <w:rFonts w:asciiTheme="minorHAnsi" w:hAnsiTheme="minorHAnsi" w:cstheme="minorHAnsi"/>
          <w:b/>
          <w:color w:val="000000" w:themeColor="text1"/>
          <w:sz w:val="22"/>
          <w:szCs w:val="22"/>
        </w:rPr>
        <w:t xml:space="preserve">a Pmt. 24/A. § szerinti </w:t>
      </w:r>
      <w:r w:rsidR="00C8464F" w:rsidRPr="00CC1765">
        <w:rPr>
          <w:rFonts w:asciiTheme="minorHAnsi" w:hAnsiTheme="minorHAnsi" w:cstheme="minorHAnsi"/>
          <w:b/>
          <w:color w:val="000000" w:themeColor="text1"/>
          <w:sz w:val="22"/>
          <w:szCs w:val="22"/>
        </w:rPr>
        <w:t>fokozott átvilágítást.]</w:t>
      </w:r>
    </w:p>
    <w:p w14:paraId="1CA02A08" w14:textId="77777777" w:rsidR="00C8464F" w:rsidRPr="00CC1765" w:rsidRDefault="00C8464F" w:rsidP="006910AC">
      <w:pPr>
        <w:rPr>
          <w:rFonts w:asciiTheme="minorHAnsi" w:hAnsiTheme="minorHAnsi" w:cstheme="minorHAnsi"/>
          <w:b/>
          <w:color w:val="000000" w:themeColor="text1"/>
          <w:sz w:val="22"/>
          <w:szCs w:val="22"/>
        </w:rPr>
      </w:pPr>
    </w:p>
    <w:p w14:paraId="5CA6B6DB" w14:textId="748C5E47" w:rsidR="00364421" w:rsidRPr="00CC1765" w:rsidRDefault="00C8464F"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[Rögzíteni szükséges, hogy </w:t>
      </w:r>
      <w:r w:rsidR="00364421" w:rsidRPr="00CC1765">
        <w:rPr>
          <w:rFonts w:asciiTheme="minorHAnsi" w:hAnsiTheme="minorHAnsi" w:cstheme="minorHAnsi"/>
          <w:b/>
          <w:color w:val="000000" w:themeColor="text1"/>
          <w:sz w:val="22"/>
          <w:szCs w:val="22"/>
        </w:rPr>
        <w:t>a Szolgáltató mely szervezeti egysége végzi a levelezőbankok ellenőrzését, a levelezőbankok részéről milyen dokumentumokat</w:t>
      </w:r>
      <w:r w:rsidR="003119FA" w:rsidRPr="00CC1765">
        <w:rPr>
          <w:rFonts w:asciiTheme="minorHAnsi" w:hAnsiTheme="minorHAnsi" w:cstheme="minorHAnsi"/>
          <w:b/>
          <w:color w:val="000000" w:themeColor="text1"/>
          <w:sz w:val="22"/>
          <w:szCs w:val="22"/>
        </w:rPr>
        <w:t>,</w:t>
      </w:r>
      <w:r w:rsidR="00364421" w:rsidRPr="00CC1765">
        <w:rPr>
          <w:rFonts w:asciiTheme="minorHAnsi" w:hAnsiTheme="minorHAnsi" w:cstheme="minorHAnsi"/>
          <w:b/>
          <w:color w:val="000000" w:themeColor="text1"/>
          <w:sz w:val="22"/>
          <w:szCs w:val="22"/>
        </w:rPr>
        <w:t xml:space="preserve"> milyen csatornán kér. Ha alkalmaz valamilyen adatbázist az adatok beszerzésére vagy ellenőrzésére, akkor meg kell nevezni azt a nyilvántartást, és szabályozni kell, hogy ahhoz ki és milyen úton férhet hozzá</w:t>
      </w:r>
      <w:r w:rsidR="00ED380F" w:rsidRPr="00CC1765">
        <w:rPr>
          <w:rFonts w:asciiTheme="minorHAnsi" w:hAnsiTheme="minorHAnsi" w:cstheme="minorHAnsi"/>
          <w:b/>
          <w:color w:val="000000" w:themeColor="text1"/>
          <w:sz w:val="22"/>
          <w:szCs w:val="22"/>
        </w:rPr>
        <w:t>.</w:t>
      </w:r>
      <w:r w:rsidR="00364421" w:rsidRPr="00CC1765">
        <w:rPr>
          <w:rFonts w:asciiTheme="minorHAnsi" w:hAnsiTheme="minorHAnsi" w:cstheme="minorHAnsi"/>
          <w:b/>
          <w:color w:val="000000" w:themeColor="text1"/>
          <w:sz w:val="22"/>
          <w:szCs w:val="22"/>
        </w:rPr>
        <w:t>]</w:t>
      </w:r>
    </w:p>
    <w:p w14:paraId="02C1E054" w14:textId="77777777" w:rsidR="00DF0BFD" w:rsidRPr="00CC1765" w:rsidRDefault="00DF0BFD" w:rsidP="006910AC">
      <w:pPr>
        <w:rPr>
          <w:rFonts w:asciiTheme="minorHAnsi" w:hAnsiTheme="minorHAnsi" w:cstheme="minorHAnsi"/>
          <w:color w:val="000000" w:themeColor="text1"/>
          <w:sz w:val="22"/>
          <w:szCs w:val="22"/>
        </w:rPr>
      </w:pPr>
    </w:p>
    <w:p w14:paraId="62C7B827" w14:textId="661D2E91" w:rsidR="00A23825" w:rsidRPr="00CC1765" w:rsidRDefault="00DF0BFD"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713AF7" w:rsidRPr="00CC1765">
        <w:rPr>
          <w:rFonts w:asciiTheme="minorHAnsi" w:hAnsiTheme="minorHAnsi" w:cstheme="minorHAnsi"/>
          <w:bCs/>
          <w:color w:val="000000" w:themeColor="text1"/>
          <w:sz w:val="22"/>
          <w:szCs w:val="22"/>
        </w:rPr>
        <w:t>Szolgáltató</w:t>
      </w:r>
      <w:r w:rsidRPr="00CC1765">
        <w:rPr>
          <w:rFonts w:asciiTheme="minorHAnsi" w:hAnsiTheme="minorHAnsi" w:cstheme="minorHAnsi"/>
          <w:bCs/>
          <w:color w:val="000000" w:themeColor="text1"/>
          <w:sz w:val="22"/>
          <w:szCs w:val="22"/>
        </w:rPr>
        <w:t xml:space="preserve"> </w:t>
      </w:r>
      <w:r w:rsidRPr="00CC1765">
        <w:rPr>
          <w:rFonts w:asciiTheme="minorHAnsi" w:hAnsiTheme="minorHAnsi" w:cstheme="minorHAnsi"/>
          <w:color w:val="000000" w:themeColor="text1"/>
          <w:sz w:val="22"/>
          <w:szCs w:val="22"/>
        </w:rPr>
        <w:t xml:space="preserve">nem létesít és nem tart fenn kapcsolatot fiktív bankkal, továbbá </w:t>
      </w:r>
      <w:r w:rsidR="00A23825" w:rsidRPr="00CC1765">
        <w:rPr>
          <w:rFonts w:asciiTheme="minorHAnsi" w:hAnsiTheme="minorHAnsi" w:cstheme="minorHAnsi"/>
          <w:color w:val="000000" w:themeColor="text1"/>
          <w:sz w:val="22"/>
          <w:szCs w:val="22"/>
        </w:rPr>
        <w:t>olyan szolgáltatóval, amely fiktív bankkal levelező kapcsolatot tart fenn.</w:t>
      </w:r>
    </w:p>
    <w:p w14:paraId="3805AC2F" w14:textId="77777777" w:rsidR="00FC765F" w:rsidRPr="00CC1765" w:rsidRDefault="00FC765F" w:rsidP="006910AC">
      <w:pPr>
        <w:rPr>
          <w:rFonts w:asciiTheme="minorHAnsi" w:hAnsiTheme="minorHAnsi" w:cstheme="minorHAnsi"/>
          <w:color w:val="000000" w:themeColor="text1"/>
          <w:sz w:val="22"/>
          <w:szCs w:val="22"/>
        </w:rPr>
      </w:pPr>
    </w:p>
    <w:p w14:paraId="46F00945" w14:textId="2BA7DCB5" w:rsidR="006D209A" w:rsidRPr="00CC1765" w:rsidRDefault="006D209A" w:rsidP="006910AC">
      <w:pPr>
        <w:pStyle w:val="Cmsor3"/>
        <w:ind w:left="0" w:firstLine="0"/>
        <w:rPr>
          <w:rFonts w:asciiTheme="minorHAnsi" w:eastAsiaTheme="minorEastAsia" w:hAnsiTheme="minorHAnsi" w:cstheme="minorHAnsi"/>
          <w:i w:val="0"/>
          <w:sz w:val="22"/>
          <w:szCs w:val="22"/>
          <w:u w:val="single"/>
        </w:rPr>
      </w:pPr>
      <w:bookmarkStart w:id="251" w:name="_Toc223374478"/>
      <w:bookmarkStart w:id="252" w:name="_Toc488313379"/>
      <w:bookmarkStart w:id="253" w:name="_Toc3282612"/>
      <w:r w:rsidRPr="00CC1765">
        <w:rPr>
          <w:rFonts w:asciiTheme="minorHAnsi" w:eastAsiaTheme="minorEastAsia" w:hAnsiTheme="minorHAnsi" w:cstheme="minorHAnsi"/>
          <w:i w:val="0"/>
          <w:sz w:val="22"/>
          <w:szCs w:val="22"/>
          <w:u w:val="single"/>
        </w:rPr>
        <w:t>V.7.2. Elektronikus pénz kibocsátása</w:t>
      </w:r>
      <w:bookmarkEnd w:id="251"/>
    </w:p>
    <w:p w14:paraId="61CAC97E" w14:textId="77777777" w:rsidR="006D209A" w:rsidRPr="00CC1765" w:rsidRDefault="006D209A" w:rsidP="006910AC">
      <w:pPr>
        <w:widowControl w:val="0"/>
        <w:autoSpaceDE w:val="0"/>
        <w:autoSpaceDN w:val="0"/>
        <w:adjustRightInd w:val="0"/>
        <w:rPr>
          <w:rFonts w:asciiTheme="minorHAnsi" w:eastAsiaTheme="minorEastAsia" w:hAnsiTheme="minorHAnsi" w:cstheme="minorHAnsi"/>
          <w:sz w:val="22"/>
          <w:szCs w:val="22"/>
        </w:rPr>
      </w:pPr>
    </w:p>
    <w:p w14:paraId="48C1E5E8" w14:textId="06C632A2" w:rsidR="004E4450" w:rsidRPr="00CC1765" w:rsidRDefault="00713AF7" w:rsidP="006910AC">
      <w:pPr>
        <w:pStyle w:val="BodyText21"/>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&lt;a</w:t>
      </w:r>
      <w:r w:rsidR="004E4450" w:rsidRPr="00CC1765">
        <w:rPr>
          <w:rFonts w:asciiTheme="minorHAnsi" w:hAnsiTheme="minorHAnsi" w:cstheme="minorHAnsi"/>
          <w:b/>
          <w:color w:val="000000" w:themeColor="text1"/>
          <w:sz w:val="22"/>
          <w:szCs w:val="22"/>
        </w:rPr>
        <w:t>mennyiben a Szolgáltató nembocsát ki elektronikus pénzt, úgy ez a pont törlendő</w:t>
      </w:r>
      <w:r w:rsidRPr="00CC1765">
        <w:rPr>
          <w:rFonts w:asciiTheme="minorHAnsi" w:hAnsiTheme="minorHAnsi" w:cstheme="minorHAnsi"/>
          <w:b/>
          <w:color w:val="000000" w:themeColor="text1"/>
          <w:sz w:val="22"/>
          <w:szCs w:val="22"/>
        </w:rPr>
        <w:t>&gt;</w:t>
      </w:r>
    </w:p>
    <w:p w14:paraId="7A3F3393" w14:textId="7C912A9E" w:rsidR="00B827CF" w:rsidRPr="00CC1765" w:rsidRDefault="006D209A" w:rsidP="006910AC">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 xml:space="preserve">A </w:t>
      </w:r>
      <w:r w:rsidR="00791196" w:rsidRPr="00CC1765">
        <w:rPr>
          <w:rFonts w:asciiTheme="minorHAnsi" w:eastAsiaTheme="minorEastAsia" w:hAnsiTheme="minorHAnsi" w:cstheme="minorHAnsi"/>
          <w:sz w:val="22"/>
          <w:szCs w:val="22"/>
        </w:rPr>
        <w:t>S</w:t>
      </w:r>
      <w:r w:rsidRPr="00CC1765">
        <w:rPr>
          <w:rFonts w:asciiTheme="minorHAnsi" w:eastAsiaTheme="minorEastAsia" w:hAnsiTheme="minorHAnsi" w:cstheme="minorHAnsi"/>
          <w:sz w:val="22"/>
          <w:szCs w:val="22"/>
        </w:rPr>
        <w:t xml:space="preserve">zolgáltató </w:t>
      </w:r>
      <w:r w:rsidR="00B827CF" w:rsidRPr="00CC1765">
        <w:rPr>
          <w:rFonts w:asciiTheme="minorHAnsi" w:eastAsiaTheme="minorEastAsia" w:hAnsiTheme="minorHAnsi" w:cstheme="minorHAnsi"/>
          <w:sz w:val="22"/>
          <w:szCs w:val="22"/>
        </w:rPr>
        <w:t xml:space="preserve">elektronikus pénz kibocsátása esetén:  </w:t>
      </w:r>
    </w:p>
    <w:p w14:paraId="740AEA2A" w14:textId="127B227B" w:rsidR="00B827CF" w:rsidRPr="00CC1765" w:rsidRDefault="006D209A" w:rsidP="006910AC">
      <w:pPr>
        <w:pStyle w:val="Listaszerbekezds"/>
        <w:widowControl w:val="0"/>
        <w:numPr>
          <w:ilvl w:val="0"/>
          <w:numId w:val="110"/>
        </w:numPr>
        <w:autoSpaceDE w:val="0"/>
        <w:autoSpaceDN w:val="0"/>
        <w:adjustRightInd w:val="0"/>
        <w:spacing w:line="240" w:lineRule="auto"/>
        <w:rPr>
          <w:rFonts w:asciiTheme="minorHAnsi" w:hAnsiTheme="minorHAnsi" w:cstheme="minorHAnsi"/>
          <w:color w:val="000000" w:themeColor="text1"/>
          <w:lang w:eastAsia="x-none"/>
        </w:rPr>
      </w:pPr>
      <w:r w:rsidRPr="00CC1765">
        <w:rPr>
          <w:rFonts w:asciiTheme="minorHAnsi" w:eastAsiaTheme="minorEastAsia" w:hAnsiTheme="minorHAnsi" w:cstheme="minorHAnsi"/>
        </w:rPr>
        <w:t>a</w:t>
      </w:r>
      <w:r w:rsidR="00B827CF" w:rsidRPr="00CC1765">
        <w:rPr>
          <w:rFonts w:asciiTheme="minorHAnsi" w:hAnsiTheme="minorHAnsi" w:cstheme="minorHAnsi"/>
          <w:color w:val="000000" w:themeColor="text1"/>
          <w:lang w:eastAsia="x-none"/>
        </w:rPr>
        <w:t>z V.2.7</w:t>
      </w:r>
      <w:r w:rsidR="00ED4CE5" w:rsidRPr="00CC1765">
        <w:rPr>
          <w:rFonts w:asciiTheme="minorHAnsi" w:hAnsiTheme="minorHAnsi" w:cstheme="minorHAnsi"/>
          <w:color w:val="000000" w:themeColor="text1"/>
          <w:lang w:eastAsia="x-none"/>
        </w:rPr>
        <w:t>.</w:t>
      </w:r>
      <w:r w:rsidR="00B827CF" w:rsidRPr="00CC1765">
        <w:rPr>
          <w:rFonts w:asciiTheme="minorHAnsi" w:hAnsiTheme="minorHAnsi" w:cstheme="minorHAnsi"/>
          <w:color w:val="000000" w:themeColor="text1"/>
          <w:lang w:eastAsia="x-none"/>
        </w:rPr>
        <w:t xml:space="preserve"> pontban meghatározott monitoring tevékenységet végzi, valamint </w:t>
      </w:r>
    </w:p>
    <w:p w14:paraId="7119F0FA" w14:textId="24C20BFA" w:rsidR="00B827CF" w:rsidRPr="00CC1765" w:rsidRDefault="00284944" w:rsidP="006910AC">
      <w:pPr>
        <w:pStyle w:val="Listaszerbekezds"/>
        <w:widowControl w:val="0"/>
        <w:numPr>
          <w:ilvl w:val="0"/>
          <w:numId w:val="110"/>
        </w:numPr>
        <w:autoSpaceDE w:val="0"/>
        <w:autoSpaceDN w:val="0"/>
        <w:adjustRightInd w:val="0"/>
        <w:spacing w:line="240" w:lineRule="auto"/>
        <w:rPr>
          <w:rFonts w:asciiTheme="minorHAnsi" w:eastAsiaTheme="minorEastAsia" w:hAnsiTheme="minorHAnsi" w:cstheme="minorHAnsi"/>
        </w:rPr>
      </w:pPr>
      <w:r w:rsidRPr="00CC1765">
        <w:rPr>
          <w:rFonts w:asciiTheme="minorHAnsi" w:eastAsiaTheme="minorEastAsia" w:hAnsiTheme="minorHAnsi" w:cstheme="minorHAnsi"/>
        </w:rPr>
        <w:t>az V.2.2</w:t>
      </w:r>
      <w:r w:rsidR="00ED4CE5" w:rsidRPr="00CC1765">
        <w:rPr>
          <w:rFonts w:asciiTheme="minorHAnsi" w:eastAsiaTheme="minorEastAsia" w:hAnsiTheme="minorHAnsi" w:cstheme="minorHAnsi"/>
        </w:rPr>
        <w:t>.</w:t>
      </w:r>
      <w:r w:rsidRPr="00CC1765">
        <w:rPr>
          <w:rFonts w:asciiTheme="minorHAnsi" w:eastAsiaTheme="minorEastAsia" w:hAnsiTheme="minorHAnsi" w:cstheme="minorHAnsi"/>
        </w:rPr>
        <w:t xml:space="preserve"> pontban</w:t>
      </w:r>
      <w:r w:rsidR="006D209A" w:rsidRPr="00CC1765">
        <w:rPr>
          <w:rFonts w:asciiTheme="minorHAnsi" w:eastAsiaTheme="minorEastAsia" w:hAnsiTheme="minorHAnsi" w:cstheme="minorHAnsi"/>
        </w:rPr>
        <w:t xml:space="preserve"> meghatározott adatokat rögzítheti, </w:t>
      </w:r>
      <w:r w:rsidR="00B827CF" w:rsidRPr="00CC1765">
        <w:rPr>
          <w:rFonts w:asciiTheme="minorHAnsi" w:eastAsiaTheme="minorEastAsia" w:hAnsiTheme="minorHAnsi" w:cstheme="minorHAnsi"/>
        </w:rPr>
        <w:t xml:space="preserve">és </w:t>
      </w:r>
    </w:p>
    <w:p w14:paraId="52C09401" w14:textId="43524E9C" w:rsidR="006D209A" w:rsidRPr="00CC1765" w:rsidRDefault="00284944" w:rsidP="006910AC">
      <w:pPr>
        <w:pStyle w:val="Listaszerbekezds"/>
        <w:widowControl w:val="0"/>
        <w:numPr>
          <w:ilvl w:val="0"/>
          <w:numId w:val="110"/>
        </w:numPr>
        <w:autoSpaceDE w:val="0"/>
        <w:autoSpaceDN w:val="0"/>
        <w:adjustRightInd w:val="0"/>
        <w:spacing w:after="0" w:line="240" w:lineRule="auto"/>
        <w:ind w:left="714" w:hanging="357"/>
        <w:contextualSpacing w:val="0"/>
        <w:rPr>
          <w:rFonts w:asciiTheme="minorHAnsi" w:eastAsiaTheme="minorEastAsia" w:hAnsiTheme="minorHAnsi" w:cstheme="minorHAnsi"/>
        </w:rPr>
      </w:pPr>
      <w:r w:rsidRPr="00CC1765">
        <w:rPr>
          <w:rFonts w:asciiTheme="minorHAnsi" w:eastAsiaTheme="minorEastAsia" w:hAnsiTheme="minorHAnsi" w:cstheme="minorHAnsi"/>
        </w:rPr>
        <w:t>az V.2.3</w:t>
      </w:r>
      <w:r w:rsidR="00ED4CE5" w:rsidRPr="00CC1765">
        <w:rPr>
          <w:rFonts w:asciiTheme="minorHAnsi" w:eastAsiaTheme="minorEastAsia" w:hAnsiTheme="minorHAnsi" w:cstheme="minorHAnsi"/>
        </w:rPr>
        <w:t>.</w:t>
      </w:r>
      <w:r w:rsidRPr="00CC1765">
        <w:rPr>
          <w:rFonts w:asciiTheme="minorHAnsi" w:eastAsiaTheme="minorEastAsia" w:hAnsiTheme="minorHAnsi" w:cstheme="minorHAnsi"/>
        </w:rPr>
        <w:t xml:space="preserve"> pontban </w:t>
      </w:r>
      <w:r w:rsidR="006D209A" w:rsidRPr="00CC1765">
        <w:rPr>
          <w:rFonts w:asciiTheme="minorHAnsi" w:eastAsiaTheme="minorEastAsia" w:hAnsiTheme="minorHAnsi" w:cstheme="minorHAnsi"/>
        </w:rPr>
        <w:t>meghatározott okiratok benyújtását kérheti,</w:t>
      </w:r>
      <w:r w:rsidR="00B827CF" w:rsidRPr="00CC1765">
        <w:rPr>
          <w:rFonts w:asciiTheme="minorHAnsi" w:eastAsiaTheme="minorEastAsia" w:hAnsiTheme="minorHAnsi" w:cstheme="minorHAnsi"/>
        </w:rPr>
        <w:t xml:space="preserve"> ha</w:t>
      </w:r>
    </w:p>
    <w:p w14:paraId="40FAC87A" w14:textId="77777777" w:rsidR="006D209A" w:rsidRPr="00CC1765" w:rsidRDefault="006D209A" w:rsidP="006910AC">
      <w:pPr>
        <w:widowControl w:val="0"/>
        <w:autoSpaceDE w:val="0"/>
        <w:autoSpaceDN w:val="0"/>
        <w:adjustRightInd w:val="0"/>
        <w:ind w:firstLine="204"/>
        <w:rPr>
          <w:rFonts w:asciiTheme="minorHAnsi" w:eastAsiaTheme="minorEastAsia" w:hAnsiTheme="minorHAnsi" w:cstheme="minorHAnsi"/>
          <w:sz w:val="22"/>
          <w:szCs w:val="22"/>
        </w:rPr>
      </w:pPr>
      <w:r w:rsidRPr="00CC1765">
        <w:rPr>
          <w:rFonts w:asciiTheme="minorHAnsi" w:eastAsiaTheme="minorEastAsia" w:hAnsiTheme="minorHAnsi" w:cstheme="minorHAnsi"/>
          <w:i/>
          <w:iCs/>
          <w:sz w:val="22"/>
          <w:szCs w:val="22"/>
        </w:rPr>
        <w:t xml:space="preserve">a) </w:t>
      </w:r>
      <w:r w:rsidRPr="00CC1765">
        <w:rPr>
          <w:rFonts w:asciiTheme="minorHAnsi" w:eastAsiaTheme="minorEastAsia" w:hAnsiTheme="minorHAnsi" w:cstheme="minorHAnsi"/>
          <w:sz w:val="22"/>
          <w:szCs w:val="22"/>
        </w:rPr>
        <w:t>az elektronikus pénz tárolására szolgáló készpénz-helyettesítő fizetési eszköz nem újra feltölthető, vagy újra feltölthető, de legfeljebb havi negyvenötezer forint összegű, fizetési műveletre vonatkozó felső korláttal rendelkezik, és amely kizárólag Magyarország területén használható fel;</w:t>
      </w:r>
    </w:p>
    <w:p w14:paraId="6FE9B4A7" w14:textId="77777777" w:rsidR="006D209A" w:rsidRPr="00CC1765" w:rsidRDefault="006D209A" w:rsidP="006910AC">
      <w:pPr>
        <w:widowControl w:val="0"/>
        <w:autoSpaceDE w:val="0"/>
        <w:autoSpaceDN w:val="0"/>
        <w:adjustRightInd w:val="0"/>
        <w:ind w:firstLine="204"/>
        <w:rPr>
          <w:rFonts w:asciiTheme="minorHAnsi" w:eastAsiaTheme="minorEastAsia" w:hAnsiTheme="minorHAnsi" w:cstheme="minorHAnsi"/>
          <w:sz w:val="22"/>
          <w:szCs w:val="22"/>
        </w:rPr>
      </w:pPr>
      <w:r w:rsidRPr="00CC1765">
        <w:rPr>
          <w:rFonts w:asciiTheme="minorHAnsi" w:eastAsiaTheme="minorEastAsia" w:hAnsiTheme="minorHAnsi" w:cstheme="minorHAnsi"/>
          <w:i/>
          <w:iCs/>
          <w:sz w:val="22"/>
          <w:szCs w:val="22"/>
        </w:rPr>
        <w:t xml:space="preserve">b) </w:t>
      </w:r>
      <w:r w:rsidRPr="00CC1765">
        <w:rPr>
          <w:rFonts w:asciiTheme="minorHAnsi" w:eastAsiaTheme="minorEastAsia" w:hAnsiTheme="minorHAnsi" w:cstheme="minorHAnsi"/>
          <w:sz w:val="22"/>
          <w:szCs w:val="22"/>
        </w:rPr>
        <w:t>az elektronikus pénz elektronikusan tárolt mindenkori összege nem haladja meg a negyvenötezer forintot;</w:t>
      </w:r>
    </w:p>
    <w:p w14:paraId="73C45DAE" w14:textId="77777777" w:rsidR="006D209A" w:rsidRPr="00CC1765" w:rsidRDefault="006D209A" w:rsidP="006910AC">
      <w:pPr>
        <w:widowControl w:val="0"/>
        <w:autoSpaceDE w:val="0"/>
        <w:autoSpaceDN w:val="0"/>
        <w:adjustRightInd w:val="0"/>
        <w:ind w:firstLine="204"/>
        <w:rPr>
          <w:rFonts w:asciiTheme="minorHAnsi" w:eastAsiaTheme="minorEastAsia" w:hAnsiTheme="minorHAnsi" w:cstheme="minorHAnsi"/>
          <w:sz w:val="22"/>
          <w:szCs w:val="22"/>
        </w:rPr>
      </w:pPr>
      <w:r w:rsidRPr="00CC1765">
        <w:rPr>
          <w:rFonts w:asciiTheme="minorHAnsi" w:eastAsiaTheme="minorEastAsia" w:hAnsiTheme="minorHAnsi" w:cstheme="minorHAnsi"/>
          <w:i/>
          <w:iCs/>
          <w:sz w:val="22"/>
          <w:szCs w:val="22"/>
        </w:rPr>
        <w:t xml:space="preserve">c) </w:t>
      </w:r>
      <w:r w:rsidRPr="00CC1765">
        <w:rPr>
          <w:rFonts w:asciiTheme="minorHAnsi" w:eastAsiaTheme="minorEastAsia" w:hAnsiTheme="minorHAnsi" w:cstheme="minorHAnsi"/>
          <w:sz w:val="22"/>
          <w:szCs w:val="22"/>
        </w:rPr>
        <w:t>az elektronikus pénz kizárólag áru vagy szolgáltatás vásárlására használható;</w:t>
      </w:r>
    </w:p>
    <w:p w14:paraId="4F4AD585" w14:textId="77777777" w:rsidR="006D209A" w:rsidRPr="00CC1765" w:rsidRDefault="006D209A" w:rsidP="006910AC">
      <w:pPr>
        <w:widowControl w:val="0"/>
        <w:autoSpaceDE w:val="0"/>
        <w:autoSpaceDN w:val="0"/>
        <w:adjustRightInd w:val="0"/>
        <w:ind w:firstLine="204"/>
        <w:rPr>
          <w:rFonts w:asciiTheme="minorHAnsi" w:eastAsiaTheme="minorEastAsia" w:hAnsiTheme="minorHAnsi" w:cstheme="minorHAnsi"/>
          <w:sz w:val="22"/>
          <w:szCs w:val="22"/>
        </w:rPr>
      </w:pPr>
      <w:r w:rsidRPr="00CC1765">
        <w:rPr>
          <w:rFonts w:asciiTheme="minorHAnsi" w:eastAsiaTheme="minorEastAsia" w:hAnsiTheme="minorHAnsi" w:cstheme="minorHAnsi"/>
          <w:i/>
          <w:iCs/>
          <w:sz w:val="22"/>
          <w:szCs w:val="22"/>
        </w:rPr>
        <w:t xml:space="preserve">d) </w:t>
      </w:r>
      <w:r w:rsidRPr="00CC1765">
        <w:rPr>
          <w:rFonts w:asciiTheme="minorHAnsi" w:eastAsiaTheme="minorEastAsia" w:hAnsiTheme="minorHAnsi" w:cstheme="minorHAnsi"/>
          <w:sz w:val="22"/>
          <w:szCs w:val="22"/>
        </w:rPr>
        <w:t>az elektronikus pénzen tárolt összeg olyan elektronikus pénz terhére nem tölthető fel, amely esetében az ügyfél azonosítása nem történt meg; valamint</w:t>
      </w:r>
    </w:p>
    <w:p w14:paraId="04EE2C28" w14:textId="77777777" w:rsidR="006D209A" w:rsidRPr="00CC1765" w:rsidRDefault="006D209A" w:rsidP="006910AC">
      <w:pPr>
        <w:widowControl w:val="0"/>
        <w:autoSpaceDE w:val="0"/>
        <w:autoSpaceDN w:val="0"/>
        <w:adjustRightInd w:val="0"/>
        <w:ind w:firstLine="204"/>
        <w:rPr>
          <w:rFonts w:asciiTheme="minorHAnsi" w:eastAsiaTheme="minorEastAsia" w:hAnsiTheme="minorHAnsi" w:cstheme="minorHAnsi"/>
          <w:sz w:val="22"/>
          <w:szCs w:val="22"/>
        </w:rPr>
      </w:pPr>
      <w:r w:rsidRPr="00CC1765">
        <w:rPr>
          <w:rFonts w:asciiTheme="minorHAnsi" w:eastAsiaTheme="minorEastAsia" w:hAnsiTheme="minorHAnsi" w:cstheme="minorHAnsi"/>
          <w:i/>
          <w:iCs/>
          <w:sz w:val="22"/>
          <w:szCs w:val="22"/>
        </w:rPr>
        <w:t xml:space="preserve">e) </w:t>
      </w:r>
      <w:r w:rsidRPr="00CC1765">
        <w:rPr>
          <w:rFonts w:asciiTheme="minorHAnsi" w:eastAsiaTheme="minorEastAsia" w:hAnsiTheme="minorHAnsi" w:cstheme="minorHAnsi"/>
          <w:sz w:val="22"/>
          <w:szCs w:val="22"/>
        </w:rPr>
        <w:t>az elektronikuspénz-kibocsátó megfelelően ellenőrzi az ügyletet, vagy az üzleti kapcsolatot a szokatlan ügylet, valamint a pénzmosásra vagy terrorizmus finanszírozására utaló adat, tény vagy körülmény kiszűrése érdekében.</w:t>
      </w:r>
    </w:p>
    <w:p w14:paraId="4020B008" w14:textId="681CF152" w:rsidR="006D209A" w:rsidRPr="00CC1765" w:rsidRDefault="006D209A" w:rsidP="006910AC">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 xml:space="preserve">A </w:t>
      </w:r>
      <w:r w:rsidR="00791196" w:rsidRPr="00CC1765">
        <w:rPr>
          <w:rFonts w:asciiTheme="minorHAnsi" w:eastAsiaTheme="minorEastAsia" w:hAnsiTheme="minorHAnsi" w:cstheme="minorHAnsi"/>
          <w:sz w:val="22"/>
          <w:szCs w:val="22"/>
        </w:rPr>
        <w:t>S</w:t>
      </w:r>
      <w:r w:rsidRPr="00CC1765">
        <w:rPr>
          <w:rFonts w:asciiTheme="minorHAnsi" w:eastAsiaTheme="minorEastAsia" w:hAnsiTheme="minorHAnsi" w:cstheme="minorHAnsi"/>
          <w:sz w:val="22"/>
          <w:szCs w:val="22"/>
        </w:rPr>
        <w:t xml:space="preserve">zolgáltató valamennyi </w:t>
      </w:r>
      <w:r w:rsidR="002A6CF3" w:rsidRPr="00CC1765">
        <w:rPr>
          <w:rFonts w:asciiTheme="minorHAnsi" w:eastAsiaTheme="minorEastAsia" w:hAnsiTheme="minorHAnsi" w:cstheme="minorHAnsi"/>
          <w:sz w:val="22"/>
          <w:szCs w:val="22"/>
        </w:rPr>
        <w:t xml:space="preserve">V.2.2 – V.2.5 pontban, és az V. 4. pontban </w:t>
      </w:r>
      <w:r w:rsidR="002F01E9" w:rsidRPr="00CC1765">
        <w:rPr>
          <w:rFonts w:asciiTheme="minorHAnsi" w:eastAsiaTheme="minorEastAsia" w:hAnsiTheme="minorHAnsi" w:cstheme="minorHAnsi"/>
          <w:sz w:val="22"/>
          <w:szCs w:val="22"/>
        </w:rPr>
        <w:t xml:space="preserve">meghatározott </w:t>
      </w:r>
      <w:r w:rsidRPr="00CC1765">
        <w:rPr>
          <w:rFonts w:asciiTheme="minorHAnsi" w:eastAsiaTheme="minorEastAsia" w:hAnsiTheme="minorHAnsi" w:cstheme="minorHAnsi"/>
          <w:sz w:val="22"/>
          <w:szCs w:val="22"/>
        </w:rPr>
        <w:t>ügyfél-átvilágítási intézkedést köteles elvégezni</w:t>
      </w:r>
      <w:r w:rsidR="00284944" w:rsidRPr="00CC1765">
        <w:rPr>
          <w:rFonts w:asciiTheme="minorHAnsi" w:eastAsiaTheme="minorEastAsia" w:hAnsiTheme="minorHAnsi" w:cstheme="minorHAnsi"/>
          <w:sz w:val="22"/>
          <w:szCs w:val="22"/>
        </w:rPr>
        <w:t xml:space="preserve"> (beleértve a </w:t>
      </w:r>
      <w:r w:rsidR="002A4243" w:rsidRPr="00CC1765">
        <w:rPr>
          <w:rFonts w:asciiTheme="minorHAnsi" w:eastAsiaTheme="minorEastAsia" w:hAnsiTheme="minorHAnsi" w:cstheme="minorHAnsi"/>
          <w:sz w:val="22"/>
          <w:szCs w:val="22"/>
        </w:rPr>
        <w:t>tényleges</w:t>
      </w:r>
      <w:r w:rsidR="00284944" w:rsidRPr="00CC1765">
        <w:rPr>
          <w:rFonts w:asciiTheme="minorHAnsi" w:eastAsiaTheme="minorEastAsia" w:hAnsiTheme="minorHAnsi" w:cstheme="minorHAnsi"/>
          <w:sz w:val="22"/>
          <w:szCs w:val="22"/>
        </w:rPr>
        <w:t xml:space="preserve"> tulajdonos</w:t>
      </w:r>
      <w:r w:rsidR="00867370" w:rsidRPr="00CC1765">
        <w:rPr>
          <w:rFonts w:asciiTheme="minorHAnsi" w:eastAsiaTheme="minorEastAsia" w:hAnsiTheme="minorHAnsi" w:cstheme="minorHAnsi"/>
          <w:sz w:val="22"/>
          <w:szCs w:val="22"/>
        </w:rPr>
        <w:t>i nyilatkozatot és a tényleges tulajdonos kilétének ellenőrzését</w:t>
      </w:r>
      <w:r w:rsidR="00284944" w:rsidRPr="00CC1765">
        <w:rPr>
          <w:rFonts w:asciiTheme="minorHAnsi" w:eastAsiaTheme="minorEastAsia" w:hAnsiTheme="minorHAnsi" w:cstheme="minorHAnsi"/>
          <w:sz w:val="22"/>
          <w:szCs w:val="22"/>
        </w:rPr>
        <w:t xml:space="preserve"> és a kiemelt közszereplő nyilatkozatot és a</w:t>
      </w:r>
      <w:r w:rsidR="002A4243" w:rsidRPr="00CC1765">
        <w:rPr>
          <w:rFonts w:asciiTheme="minorHAnsi" w:eastAsiaTheme="minorEastAsia" w:hAnsiTheme="minorHAnsi" w:cstheme="minorHAnsi"/>
          <w:sz w:val="22"/>
          <w:szCs w:val="22"/>
        </w:rPr>
        <w:t>z abban foglalt adatok verifikálását)</w:t>
      </w:r>
      <w:r w:rsidRPr="00CC1765">
        <w:rPr>
          <w:rFonts w:asciiTheme="minorHAnsi" w:eastAsiaTheme="minorEastAsia" w:hAnsiTheme="minorHAnsi" w:cstheme="minorHAnsi"/>
          <w:sz w:val="22"/>
          <w:szCs w:val="22"/>
        </w:rPr>
        <w:t>, ha</w:t>
      </w:r>
    </w:p>
    <w:p w14:paraId="410DF0E8" w14:textId="77777777" w:rsidR="006D209A" w:rsidRPr="00CC1765" w:rsidRDefault="006D209A" w:rsidP="006910AC">
      <w:pPr>
        <w:widowControl w:val="0"/>
        <w:autoSpaceDE w:val="0"/>
        <w:autoSpaceDN w:val="0"/>
        <w:adjustRightInd w:val="0"/>
        <w:ind w:firstLine="204"/>
        <w:rPr>
          <w:rFonts w:asciiTheme="minorHAnsi" w:eastAsiaTheme="minorEastAsia" w:hAnsiTheme="minorHAnsi" w:cstheme="minorHAnsi"/>
          <w:sz w:val="22"/>
          <w:szCs w:val="22"/>
        </w:rPr>
      </w:pPr>
      <w:r w:rsidRPr="00CC1765">
        <w:rPr>
          <w:rFonts w:asciiTheme="minorHAnsi" w:eastAsiaTheme="minorEastAsia" w:hAnsiTheme="minorHAnsi" w:cstheme="minorHAnsi"/>
          <w:i/>
          <w:iCs/>
          <w:sz w:val="22"/>
          <w:szCs w:val="22"/>
        </w:rPr>
        <w:t xml:space="preserve">a) </w:t>
      </w:r>
      <w:r w:rsidRPr="00CC1765">
        <w:rPr>
          <w:rFonts w:asciiTheme="minorHAnsi" w:eastAsiaTheme="minorEastAsia" w:hAnsiTheme="minorHAnsi" w:cstheme="minorHAnsi"/>
          <w:sz w:val="22"/>
          <w:szCs w:val="22"/>
        </w:rPr>
        <w:t>az elektronikuspénz-birtokos által a részére kibocsátott összegből készpénzben kivett vagy készpénzre beváltott összeg meghaladja a tizenötezer forintot, vagy</w:t>
      </w:r>
    </w:p>
    <w:p w14:paraId="19209F26" w14:textId="77777777" w:rsidR="002A6CF3" w:rsidRPr="00CC1765" w:rsidRDefault="006D209A" w:rsidP="006910AC">
      <w:pPr>
        <w:widowControl w:val="0"/>
        <w:autoSpaceDE w:val="0"/>
        <w:autoSpaceDN w:val="0"/>
        <w:adjustRightInd w:val="0"/>
        <w:ind w:firstLine="204"/>
        <w:rPr>
          <w:rFonts w:asciiTheme="minorHAnsi" w:eastAsiaTheme="minorEastAsia" w:hAnsiTheme="minorHAnsi" w:cstheme="minorHAnsi"/>
          <w:sz w:val="22"/>
          <w:szCs w:val="22"/>
        </w:rPr>
      </w:pPr>
      <w:r w:rsidRPr="00CC1765">
        <w:rPr>
          <w:rFonts w:asciiTheme="minorHAnsi" w:eastAsiaTheme="minorEastAsia" w:hAnsiTheme="minorHAnsi" w:cstheme="minorHAnsi"/>
          <w:i/>
          <w:iCs/>
          <w:sz w:val="22"/>
          <w:szCs w:val="22"/>
        </w:rPr>
        <w:t xml:space="preserve">b) </w:t>
      </w:r>
      <w:r w:rsidRPr="00CC1765">
        <w:rPr>
          <w:rFonts w:asciiTheme="minorHAnsi" w:eastAsiaTheme="minorEastAsia" w:hAnsiTheme="minorHAnsi" w:cstheme="minorHAnsi"/>
          <w:sz w:val="22"/>
          <w:szCs w:val="22"/>
        </w:rPr>
        <w:t>távoli fizetési művelet esetében a kifizetett összeg műveletenként meghaladja a tizenötezer forintot.</w:t>
      </w:r>
    </w:p>
    <w:p w14:paraId="0A8C0E3B" w14:textId="77777777" w:rsidR="002A6CF3" w:rsidRPr="00CC1765" w:rsidRDefault="002A6CF3" w:rsidP="006910AC">
      <w:pPr>
        <w:widowControl w:val="0"/>
        <w:autoSpaceDE w:val="0"/>
        <w:autoSpaceDN w:val="0"/>
        <w:adjustRightInd w:val="0"/>
        <w:rPr>
          <w:rFonts w:asciiTheme="minorHAnsi" w:eastAsiaTheme="minorEastAsia" w:hAnsiTheme="minorHAnsi" w:cstheme="minorHAnsi"/>
          <w:sz w:val="22"/>
          <w:szCs w:val="22"/>
        </w:rPr>
      </w:pPr>
    </w:p>
    <w:p w14:paraId="7B74A71C" w14:textId="4646D18F" w:rsidR="006D209A" w:rsidRPr="00CC1765" w:rsidRDefault="006D209A" w:rsidP="006910AC">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Ha a nem névre szóló</w:t>
      </w:r>
      <w:r w:rsidR="002F01E9" w:rsidRPr="00CC1765">
        <w:rPr>
          <w:rFonts w:asciiTheme="minorHAnsi" w:eastAsiaTheme="minorEastAsia" w:hAnsiTheme="minorHAnsi" w:cstheme="minorHAnsi"/>
          <w:sz w:val="22"/>
          <w:szCs w:val="22"/>
        </w:rPr>
        <w:t>,</w:t>
      </w:r>
      <w:r w:rsidRPr="00CC1765">
        <w:rPr>
          <w:rFonts w:asciiTheme="minorHAnsi" w:eastAsiaTheme="minorEastAsia" w:hAnsiTheme="minorHAnsi" w:cstheme="minorHAnsi"/>
          <w:sz w:val="22"/>
          <w:szCs w:val="22"/>
        </w:rPr>
        <w:t xml:space="preserve"> az elektronikus pénz tárolására szolgáló készpénz-helyettesítő fizetési eszközt harmadik országban székhellyel, fiókteleppel vagy telephellyel rendelkező szolgáltató bocsátotta ki, ezen készpénz-helyettesítő </w:t>
      </w:r>
      <w:r w:rsidRPr="00CC1765">
        <w:rPr>
          <w:rFonts w:asciiTheme="minorHAnsi" w:eastAsiaTheme="minorEastAsia" w:hAnsiTheme="minorHAnsi" w:cstheme="minorHAnsi"/>
          <w:sz w:val="22"/>
          <w:szCs w:val="22"/>
        </w:rPr>
        <w:lastRenderedPageBreak/>
        <w:t xml:space="preserve">fizetési eszközről fizetés abban az esetben fogadható el, ha az megfelel az </w:t>
      </w:r>
      <w:r w:rsidR="00656411" w:rsidRPr="00CC1765">
        <w:rPr>
          <w:rFonts w:asciiTheme="minorHAnsi" w:eastAsiaTheme="minorEastAsia" w:hAnsiTheme="minorHAnsi" w:cstheme="minorHAnsi"/>
          <w:sz w:val="22"/>
          <w:szCs w:val="22"/>
        </w:rPr>
        <w:t xml:space="preserve">itt </w:t>
      </w:r>
      <w:r w:rsidRPr="00CC1765">
        <w:rPr>
          <w:rFonts w:asciiTheme="minorHAnsi" w:eastAsiaTheme="minorEastAsia" w:hAnsiTheme="minorHAnsi" w:cstheme="minorHAnsi"/>
          <w:sz w:val="22"/>
          <w:szCs w:val="22"/>
        </w:rPr>
        <w:t>meghatározott vagy azokkal egyenértékű követelményeknek.</w:t>
      </w:r>
    </w:p>
    <w:bookmarkEnd w:id="252"/>
    <w:bookmarkEnd w:id="253"/>
    <w:p w14:paraId="1DF09F6B" w14:textId="07F543F8" w:rsidR="007713A2" w:rsidRPr="00CC1765" w:rsidRDefault="007713A2" w:rsidP="006910AC">
      <w:pPr>
        <w:rPr>
          <w:rFonts w:asciiTheme="minorHAnsi" w:hAnsiTheme="minorHAnsi" w:cstheme="minorHAnsi"/>
          <w:i/>
          <w:color w:val="000000" w:themeColor="text1"/>
          <w:sz w:val="22"/>
          <w:szCs w:val="22"/>
          <w:u w:val="single"/>
        </w:rPr>
      </w:pPr>
    </w:p>
    <w:p w14:paraId="14F84E6B" w14:textId="7294F9ED" w:rsidR="00AB4950" w:rsidRPr="00CC1765" w:rsidRDefault="00AB4950" w:rsidP="006910AC">
      <w:pPr>
        <w:pStyle w:val="Cmsor3"/>
        <w:ind w:left="0" w:firstLine="0"/>
        <w:rPr>
          <w:rFonts w:asciiTheme="minorHAnsi" w:hAnsiTheme="minorHAnsi" w:cstheme="minorHAnsi"/>
          <w:i w:val="0"/>
          <w:color w:val="000000" w:themeColor="text1"/>
          <w:sz w:val="22"/>
          <w:szCs w:val="22"/>
          <w:u w:val="single"/>
        </w:rPr>
      </w:pPr>
      <w:bookmarkStart w:id="254" w:name="_Toc223374479"/>
      <w:r w:rsidRPr="00CC1765">
        <w:rPr>
          <w:rFonts w:asciiTheme="minorHAnsi" w:hAnsiTheme="minorHAnsi" w:cstheme="minorHAnsi"/>
          <w:i w:val="0"/>
          <w:color w:val="000000" w:themeColor="text1"/>
          <w:sz w:val="22"/>
          <w:szCs w:val="22"/>
          <w:u w:val="single"/>
        </w:rPr>
        <w:t>V.7.3. Összetett üzleti kapcsolatok</w:t>
      </w:r>
      <w:bookmarkEnd w:id="254"/>
    </w:p>
    <w:p w14:paraId="31E6DE8D" w14:textId="77777777" w:rsidR="00AB4950" w:rsidRPr="00CC1765" w:rsidRDefault="00AB4950" w:rsidP="006910AC">
      <w:pPr>
        <w:rPr>
          <w:rFonts w:asciiTheme="minorHAnsi" w:hAnsiTheme="minorHAnsi" w:cstheme="minorHAnsi"/>
          <w:color w:val="000000" w:themeColor="text1"/>
          <w:sz w:val="22"/>
          <w:szCs w:val="22"/>
        </w:rPr>
      </w:pPr>
    </w:p>
    <w:p w14:paraId="406CBBAC" w14:textId="6A5C1160" w:rsidR="00AB4950" w:rsidRPr="00CC1765" w:rsidRDefault="00AB4950" w:rsidP="006910AC">
      <w:pPr>
        <w:widowControl w:val="0"/>
        <w:autoSpaceDE w:val="0"/>
        <w:autoSpaceDN w:val="0"/>
        <w:adjustRightInd w:val="0"/>
        <w:rPr>
          <w:rFonts w:asciiTheme="minorHAnsi" w:eastAsiaTheme="minorEastAsia" w:hAnsiTheme="minorHAnsi" w:cstheme="minorHAnsi"/>
          <w:b/>
          <w:bCs/>
          <w:sz w:val="22"/>
          <w:szCs w:val="22"/>
        </w:rPr>
      </w:pPr>
      <w:r w:rsidRPr="00CC1765">
        <w:rPr>
          <w:rFonts w:asciiTheme="minorHAnsi" w:eastAsiaTheme="minorEastAsia" w:hAnsiTheme="minorHAnsi" w:cstheme="minorHAnsi"/>
          <w:b/>
          <w:bCs/>
          <w:sz w:val="22"/>
          <w:szCs w:val="22"/>
        </w:rPr>
        <w:t xml:space="preserve">[Olyan összetett üzleti kapcsolatok létesítése során, ahol a szerződéses kapcsolatban egyszerre több ügyfél-átvilágítással érintett ügyfél található, a </w:t>
      </w:r>
      <w:r w:rsidR="00C37622" w:rsidRPr="00CC1765">
        <w:rPr>
          <w:rFonts w:asciiTheme="minorHAnsi" w:eastAsiaTheme="minorEastAsia" w:hAnsiTheme="minorHAnsi" w:cstheme="minorHAnsi"/>
          <w:b/>
          <w:bCs/>
          <w:sz w:val="22"/>
          <w:szCs w:val="22"/>
        </w:rPr>
        <w:t>S</w:t>
      </w:r>
      <w:r w:rsidRPr="00CC1765">
        <w:rPr>
          <w:rFonts w:asciiTheme="minorHAnsi" w:eastAsiaTheme="minorEastAsia" w:hAnsiTheme="minorHAnsi" w:cstheme="minorHAnsi"/>
          <w:b/>
          <w:bCs/>
          <w:sz w:val="22"/>
          <w:szCs w:val="22"/>
        </w:rPr>
        <w:t>zolgáltató ügyfelenként elvégzi az ügyfél-átvilágítást, valamint a kockázati besorolásuk tekintetében figyelemmel van a kapcsolat együttes kockázati jellegére.]</w:t>
      </w:r>
    </w:p>
    <w:p w14:paraId="3EF04308" w14:textId="22485F7A" w:rsidR="00AB4950" w:rsidRPr="00CC1765" w:rsidRDefault="00AB4950" w:rsidP="006910AC">
      <w:pPr>
        <w:widowControl w:val="0"/>
        <w:autoSpaceDE w:val="0"/>
        <w:autoSpaceDN w:val="0"/>
        <w:adjustRightInd w:val="0"/>
        <w:rPr>
          <w:rFonts w:asciiTheme="minorHAnsi" w:eastAsiaTheme="minorEastAsia" w:hAnsiTheme="minorHAnsi" w:cstheme="minorHAnsi"/>
          <w:b/>
          <w:bCs/>
          <w:sz w:val="22"/>
          <w:szCs w:val="22"/>
          <w:u w:val="wave"/>
        </w:rPr>
      </w:pPr>
    </w:p>
    <w:p w14:paraId="7DF38AC5" w14:textId="60D864D3" w:rsidR="00AB4950" w:rsidRPr="00CC1765" w:rsidRDefault="002636DA"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713AF7" w:rsidRPr="00CC1765">
        <w:rPr>
          <w:rFonts w:asciiTheme="minorHAnsi" w:hAnsiTheme="minorHAnsi" w:cstheme="minorHAnsi"/>
          <w:color w:val="000000" w:themeColor="text1"/>
          <w:sz w:val="22"/>
          <w:szCs w:val="22"/>
        </w:rPr>
        <w:t xml:space="preserve">Szolgáltató </w:t>
      </w:r>
      <w:r w:rsidRPr="00CC1765">
        <w:rPr>
          <w:rFonts w:asciiTheme="minorHAnsi" w:hAnsiTheme="minorHAnsi" w:cstheme="minorHAnsi"/>
          <w:color w:val="000000" w:themeColor="text1"/>
          <w:sz w:val="22"/>
          <w:szCs w:val="22"/>
        </w:rPr>
        <w:t>a következő összetett üzleti kapcsolattal rendelkezik.</w:t>
      </w:r>
      <w:r w:rsidRPr="00CC1765">
        <w:rPr>
          <w:rFonts w:asciiTheme="minorHAnsi" w:hAnsiTheme="minorHAnsi" w:cstheme="minorHAnsi"/>
          <w:b/>
          <w:color w:val="000000" w:themeColor="text1"/>
          <w:sz w:val="22"/>
          <w:szCs w:val="22"/>
        </w:rPr>
        <w:t xml:space="preserve"> </w:t>
      </w:r>
      <w:r w:rsidR="00713AF7" w:rsidRPr="00CC1765">
        <w:rPr>
          <w:rFonts w:asciiTheme="minorHAnsi" w:hAnsiTheme="minorHAnsi" w:cstheme="minorHAnsi"/>
          <w:b/>
          <w:color w:val="000000" w:themeColor="text1"/>
          <w:sz w:val="22"/>
          <w:szCs w:val="22"/>
        </w:rPr>
        <w:t>&lt;a</w:t>
      </w:r>
      <w:r w:rsidR="00AB4950" w:rsidRPr="00CC1765">
        <w:rPr>
          <w:rFonts w:asciiTheme="minorHAnsi" w:hAnsiTheme="minorHAnsi" w:cstheme="minorHAnsi"/>
          <w:b/>
          <w:color w:val="000000" w:themeColor="text1"/>
          <w:sz w:val="22"/>
          <w:szCs w:val="22"/>
        </w:rPr>
        <w:t>mennyiben a Szolgáltató</w:t>
      </w:r>
      <w:r w:rsidR="002F01E9" w:rsidRPr="00CC1765">
        <w:rPr>
          <w:rFonts w:asciiTheme="minorHAnsi" w:hAnsiTheme="minorHAnsi" w:cstheme="minorHAnsi"/>
          <w:b/>
          <w:color w:val="000000" w:themeColor="text1"/>
          <w:sz w:val="22"/>
          <w:szCs w:val="22"/>
        </w:rPr>
        <w:t xml:space="preserve"> </w:t>
      </w:r>
      <w:r w:rsidR="00AB4950" w:rsidRPr="00CC1765">
        <w:rPr>
          <w:rFonts w:asciiTheme="minorHAnsi" w:hAnsiTheme="minorHAnsi" w:cstheme="minorHAnsi"/>
          <w:b/>
          <w:color w:val="000000" w:themeColor="text1"/>
          <w:sz w:val="22"/>
          <w:szCs w:val="22"/>
        </w:rPr>
        <w:t>nem rendelkezik összetett üzleti kapcsolattal, úgy ez a pont törlendő</w:t>
      </w:r>
      <w:r w:rsidR="00713AF7" w:rsidRPr="00CC1765">
        <w:rPr>
          <w:rFonts w:asciiTheme="minorHAnsi" w:hAnsiTheme="minorHAnsi" w:cstheme="minorHAnsi"/>
          <w:b/>
          <w:color w:val="000000" w:themeColor="text1"/>
          <w:sz w:val="22"/>
          <w:szCs w:val="22"/>
        </w:rPr>
        <w:t>&gt;</w:t>
      </w:r>
    </w:p>
    <w:p w14:paraId="4D838F6E" w14:textId="77777777" w:rsidR="00AB4950" w:rsidRPr="00CC1765" w:rsidRDefault="00AB4950" w:rsidP="006910AC">
      <w:pPr>
        <w:widowControl w:val="0"/>
        <w:autoSpaceDE w:val="0"/>
        <w:autoSpaceDN w:val="0"/>
        <w:adjustRightInd w:val="0"/>
        <w:rPr>
          <w:rFonts w:asciiTheme="minorHAnsi" w:eastAsiaTheme="minorEastAsia" w:hAnsiTheme="minorHAnsi" w:cstheme="minorHAnsi"/>
          <w:sz w:val="22"/>
          <w:szCs w:val="22"/>
        </w:rPr>
      </w:pPr>
    </w:p>
    <w:p w14:paraId="548D76AF" w14:textId="2ADB66C3" w:rsidR="00D507CD" w:rsidRPr="00CC1765" w:rsidRDefault="00AB5D0A" w:rsidP="006910AC">
      <w:pPr>
        <w:pStyle w:val="Cmsor2"/>
        <w:ind w:left="0"/>
        <w:rPr>
          <w:rFonts w:asciiTheme="minorHAnsi" w:hAnsiTheme="minorHAnsi" w:cstheme="minorHAnsi"/>
          <w:b/>
          <w:color w:val="000000" w:themeColor="text1"/>
          <w:sz w:val="22"/>
          <w:szCs w:val="22"/>
        </w:rPr>
      </w:pPr>
      <w:bookmarkStart w:id="255" w:name="_Toc487033630"/>
      <w:bookmarkStart w:id="256" w:name="_Toc487034291"/>
      <w:bookmarkStart w:id="257" w:name="_Toc487034705"/>
      <w:bookmarkStart w:id="258" w:name="_Toc488313381"/>
      <w:bookmarkStart w:id="259" w:name="_Toc3282614"/>
      <w:bookmarkStart w:id="260" w:name="_Toc32503546"/>
      <w:bookmarkStart w:id="261" w:name="_Toc223374480"/>
      <w:r w:rsidRPr="00CC1765">
        <w:rPr>
          <w:rFonts w:asciiTheme="minorHAnsi" w:hAnsiTheme="minorHAnsi" w:cstheme="minorHAnsi"/>
          <w:b/>
          <w:color w:val="000000" w:themeColor="text1"/>
          <w:sz w:val="22"/>
          <w:szCs w:val="22"/>
        </w:rPr>
        <w:t>V</w:t>
      </w:r>
      <w:r w:rsidR="00D507CD" w:rsidRPr="00CC1765">
        <w:rPr>
          <w:rFonts w:asciiTheme="minorHAnsi" w:hAnsiTheme="minorHAnsi" w:cstheme="minorHAnsi"/>
          <w:b/>
          <w:color w:val="000000" w:themeColor="text1"/>
          <w:sz w:val="22"/>
          <w:szCs w:val="22"/>
        </w:rPr>
        <w:t>.</w:t>
      </w:r>
      <w:r w:rsidR="005E0CD0" w:rsidRPr="00CC1765">
        <w:rPr>
          <w:rFonts w:asciiTheme="minorHAnsi" w:hAnsiTheme="minorHAnsi" w:cstheme="minorHAnsi"/>
          <w:b/>
          <w:color w:val="000000" w:themeColor="text1"/>
          <w:sz w:val="22"/>
          <w:szCs w:val="22"/>
        </w:rPr>
        <w:t>8</w:t>
      </w:r>
      <w:r w:rsidR="00D507CD" w:rsidRPr="00CC1765">
        <w:rPr>
          <w:rFonts w:asciiTheme="minorHAnsi" w:hAnsiTheme="minorHAnsi" w:cstheme="minorHAnsi"/>
          <w:b/>
          <w:color w:val="000000" w:themeColor="text1"/>
          <w:sz w:val="22"/>
          <w:szCs w:val="22"/>
        </w:rPr>
        <w:t>. Más szolgáltató által elvégzett ügyfél-átvilágítás</w:t>
      </w:r>
      <w:bookmarkEnd w:id="255"/>
      <w:bookmarkEnd w:id="256"/>
      <w:bookmarkEnd w:id="257"/>
      <w:bookmarkEnd w:id="258"/>
      <w:bookmarkEnd w:id="259"/>
      <w:bookmarkEnd w:id="260"/>
      <w:bookmarkEnd w:id="261"/>
    </w:p>
    <w:p w14:paraId="520F01BF" w14:textId="77777777" w:rsidR="00D507CD" w:rsidRPr="00CC1765" w:rsidRDefault="00D507CD" w:rsidP="006910AC">
      <w:pPr>
        <w:rPr>
          <w:rFonts w:asciiTheme="minorHAnsi" w:hAnsiTheme="minorHAnsi" w:cstheme="minorHAnsi"/>
          <w:color w:val="000000" w:themeColor="text1"/>
          <w:sz w:val="22"/>
          <w:szCs w:val="22"/>
        </w:rPr>
      </w:pPr>
    </w:p>
    <w:p w14:paraId="24C2E4FD" w14:textId="5F0B2153" w:rsidR="00D507CD" w:rsidRPr="00CC1765" w:rsidRDefault="002C0CFF"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364421" w:rsidRPr="00CC1765">
        <w:rPr>
          <w:rFonts w:asciiTheme="minorHAnsi" w:hAnsiTheme="minorHAnsi" w:cstheme="minorHAnsi"/>
          <w:b/>
          <w:color w:val="000000" w:themeColor="text1"/>
          <w:sz w:val="22"/>
          <w:szCs w:val="22"/>
        </w:rPr>
        <w:t>A Pmt</w:t>
      </w:r>
      <w:r w:rsidR="00F9007C" w:rsidRPr="00CC1765">
        <w:rPr>
          <w:rFonts w:asciiTheme="minorHAnsi" w:hAnsiTheme="minorHAnsi" w:cstheme="minorHAnsi"/>
          <w:b/>
          <w:color w:val="000000" w:themeColor="text1"/>
          <w:sz w:val="22"/>
          <w:szCs w:val="22"/>
        </w:rPr>
        <w:t>.</w:t>
      </w:r>
      <w:r w:rsidR="00364421" w:rsidRPr="00CC1765">
        <w:rPr>
          <w:rFonts w:asciiTheme="minorHAnsi" w:hAnsiTheme="minorHAnsi" w:cstheme="minorHAnsi"/>
          <w:b/>
          <w:color w:val="000000" w:themeColor="text1"/>
          <w:sz w:val="22"/>
          <w:szCs w:val="22"/>
        </w:rPr>
        <w:t xml:space="preserve"> rendelkezéseit alapul véve </w:t>
      </w:r>
      <w:r w:rsidR="00713AF7" w:rsidRPr="00CC1765">
        <w:rPr>
          <w:rFonts w:asciiTheme="minorHAnsi" w:hAnsiTheme="minorHAnsi" w:cstheme="minorHAnsi"/>
          <w:b/>
          <w:color w:val="000000" w:themeColor="text1"/>
          <w:sz w:val="22"/>
          <w:szCs w:val="22"/>
        </w:rPr>
        <w:t xml:space="preserve">a </w:t>
      </w:r>
      <w:r w:rsidR="002F29CA">
        <w:rPr>
          <w:rFonts w:asciiTheme="minorHAnsi" w:hAnsiTheme="minorHAnsi" w:cstheme="minorHAnsi"/>
          <w:b/>
          <w:color w:val="000000" w:themeColor="text1"/>
          <w:sz w:val="22"/>
          <w:szCs w:val="22"/>
        </w:rPr>
        <w:t>belső szabályzat</w:t>
      </w:r>
      <w:r w:rsidR="00713AF7"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00713AF7" w:rsidRPr="00CC1765">
        <w:rPr>
          <w:rFonts w:asciiTheme="minorHAnsi" w:hAnsiTheme="minorHAnsi" w:cstheme="minorHAnsi"/>
          <w:b/>
          <w:color w:val="000000" w:themeColor="text1"/>
          <w:sz w:val="22"/>
          <w:szCs w:val="22"/>
        </w:rPr>
        <w:t xml:space="preserve">n </w:t>
      </w:r>
      <w:r w:rsidR="00364421" w:rsidRPr="00CC1765">
        <w:rPr>
          <w:rFonts w:asciiTheme="minorHAnsi" w:hAnsiTheme="minorHAnsi" w:cstheme="minorHAnsi"/>
          <w:b/>
          <w:color w:val="000000" w:themeColor="text1"/>
          <w:sz w:val="22"/>
          <w:szCs w:val="22"/>
        </w:rPr>
        <w:t>r</w:t>
      </w:r>
      <w:r w:rsidRPr="00CC1765">
        <w:rPr>
          <w:rFonts w:asciiTheme="minorHAnsi" w:hAnsiTheme="minorHAnsi" w:cstheme="minorHAnsi"/>
          <w:b/>
          <w:color w:val="000000" w:themeColor="text1"/>
          <w:sz w:val="22"/>
          <w:szCs w:val="22"/>
        </w:rPr>
        <w:t>endelkezni kell arról, hogy a Szolgáltató milyen esetekben, milyen ügyfélkörre vonatkozóan és milyen módon fogadja el más szolgáltató ügyfél-átvilágítását</w:t>
      </w:r>
      <w:r w:rsidR="00C562BE" w:rsidRPr="00CC1765">
        <w:rPr>
          <w:rFonts w:asciiTheme="minorHAnsi" w:hAnsiTheme="minorHAnsi" w:cstheme="minorHAnsi"/>
          <w:b/>
          <w:color w:val="000000" w:themeColor="text1"/>
          <w:sz w:val="22"/>
          <w:szCs w:val="22"/>
        </w:rPr>
        <w:t xml:space="preserve">, </w:t>
      </w:r>
      <w:r w:rsidR="00022890" w:rsidRPr="00CC1765">
        <w:rPr>
          <w:rFonts w:asciiTheme="minorHAnsi" w:hAnsiTheme="minorHAnsi" w:cstheme="minorHAnsi"/>
          <w:b/>
          <w:color w:val="000000" w:themeColor="text1"/>
          <w:sz w:val="22"/>
          <w:szCs w:val="22"/>
        </w:rPr>
        <w:t xml:space="preserve">az elfogadás eljárásrendjét, </w:t>
      </w:r>
      <w:r w:rsidR="00C562BE" w:rsidRPr="00CC1765">
        <w:rPr>
          <w:rFonts w:asciiTheme="minorHAnsi" w:hAnsiTheme="minorHAnsi" w:cstheme="minorHAnsi"/>
          <w:b/>
          <w:color w:val="000000" w:themeColor="text1"/>
          <w:sz w:val="22"/>
          <w:szCs w:val="22"/>
        </w:rPr>
        <w:t>továbbá, hogy ki dönt annak elfogadásáról</w:t>
      </w:r>
      <w:r w:rsidRPr="00CC1765">
        <w:rPr>
          <w:rFonts w:asciiTheme="minorHAnsi" w:hAnsiTheme="minorHAnsi" w:cstheme="minorHAnsi"/>
          <w:b/>
          <w:color w:val="000000" w:themeColor="text1"/>
          <w:sz w:val="22"/>
          <w:szCs w:val="22"/>
        </w:rPr>
        <w:t xml:space="preserve">. Amennyiben a Szolgáltató nem fogadja el más </w:t>
      </w:r>
      <w:r w:rsidR="00BC167F" w:rsidRPr="00CC1765">
        <w:rPr>
          <w:rFonts w:asciiTheme="minorHAnsi" w:hAnsiTheme="minorHAnsi" w:cstheme="minorHAnsi"/>
          <w:b/>
          <w:color w:val="000000" w:themeColor="text1"/>
          <w:sz w:val="22"/>
          <w:szCs w:val="22"/>
        </w:rPr>
        <w:t xml:space="preserve">szolgáltató által elvégzett </w:t>
      </w:r>
      <w:r w:rsidR="00D507CD" w:rsidRPr="00CC1765">
        <w:rPr>
          <w:rFonts w:asciiTheme="minorHAnsi" w:hAnsiTheme="minorHAnsi" w:cstheme="minorHAnsi"/>
          <w:b/>
          <w:color w:val="000000" w:themeColor="text1"/>
          <w:sz w:val="22"/>
          <w:szCs w:val="22"/>
        </w:rPr>
        <w:t>ügyfél-átvilágítás eredményét</w:t>
      </w:r>
      <w:r w:rsidRPr="00CC1765">
        <w:rPr>
          <w:rFonts w:asciiTheme="minorHAnsi" w:hAnsiTheme="minorHAnsi" w:cstheme="minorHAnsi"/>
          <w:b/>
          <w:color w:val="000000" w:themeColor="text1"/>
          <w:sz w:val="22"/>
          <w:szCs w:val="22"/>
        </w:rPr>
        <w:t>, úgy ennek tényét kell rögzíteni</w:t>
      </w:r>
      <w:r w:rsidR="00A54E52" w:rsidRPr="00CC1765">
        <w:rPr>
          <w:rFonts w:asciiTheme="minorHAnsi" w:hAnsiTheme="minorHAnsi" w:cstheme="minorHAnsi"/>
          <w:b/>
          <w:color w:val="000000" w:themeColor="text1"/>
          <w:sz w:val="22"/>
          <w:szCs w:val="22"/>
        </w:rPr>
        <w:t>.</w:t>
      </w:r>
      <w:r w:rsidRPr="00CC1765">
        <w:rPr>
          <w:rFonts w:asciiTheme="minorHAnsi" w:hAnsiTheme="minorHAnsi" w:cstheme="minorHAnsi"/>
          <w:b/>
          <w:color w:val="000000" w:themeColor="text1"/>
          <w:sz w:val="22"/>
          <w:szCs w:val="22"/>
        </w:rPr>
        <w:t>]</w:t>
      </w:r>
      <w:r w:rsidR="00BC167F" w:rsidRPr="00CC1765">
        <w:rPr>
          <w:rFonts w:asciiTheme="minorHAnsi" w:hAnsiTheme="minorHAnsi" w:cstheme="minorHAnsi"/>
          <w:b/>
          <w:color w:val="000000" w:themeColor="text1"/>
          <w:sz w:val="22"/>
          <w:szCs w:val="22"/>
        </w:rPr>
        <w:t xml:space="preserve"> </w:t>
      </w:r>
    </w:p>
    <w:p w14:paraId="0CC356C7" w14:textId="77777777" w:rsidR="003F57B0" w:rsidRPr="00CC1765" w:rsidRDefault="003F57B0" w:rsidP="003F57B0">
      <w:pPr>
        <w:rPr>
          <w:rFonts w:asciiTheme="minorHAnsi" w:hAnsiTheme="minorHAnsi" w:cstheme="minorHAnsi"/>
          <w:sz w:val="22"/>
          <w:szCs w:val="22"/>
        </w:rPr>
      </w:pPr>
    </w:p>
    <w:p w14:paraId="63D78743" w14:textId="2D5079EE" w:rsidR="00FC0750" w:rsidRPr="00CC1765" w:rsidRDefault="003F57B0" w:rsidP="006910AC">
      <w:pPr>
        <w:rPr>
          <w:rFonts w:asciiTheme="minorHAnsi" w:hAnsiTheme="minorHAnsi" w:cstheme="minorHAnsi"/>
          <w:sz w:val="22"/>
          <w:szCs w:val="22"/>
        </w:rPr>
      </w:pPr>
      <w:r w:rsidRPr="00CC1765">
        <w:rPr>
          <w:rFonts w:asciiTheme="minorHAnsi" w:hAnsiTheme="minorHAnsi" w:cstheme="minorHAnsi"/>
          <w:sz w:val="22"/>
          <w:szCs w:val="22"/>
        </w:rPr>
        <w:t>A más szolgáltató által elvégzett ügyfél-átvilágítás eredménye elfogadásának nem jelenti akadályát, ha a más szolgáltató által elvégzett átvilágításra a rá vonatkozó jog szerint irányadó követelmények alapját képező okiratok és adatok köre nem egyezik meg a Pmt.-ben, illetve e Segédletben meghatározottakkal.</w:t>
      </w:r>
    </w:p>
    <w:p w14:paraId="1985F298" w14:textId="77777777" w:rsidR="00FB3820" w:rsidRPr="00CC1765" w:rsidRDefault="00FB3820" w:rsidP="006910AC">
      <w:pPr>
        <w:rPr>
          <w:rFonts w:asciiTheme="minorHAnsi" w:hAnsiTheme="minorHAnsi" w:cstheme="minorHAnsi"/>
          <w:sz w:val="22"/>
          <w:szCs w:val="22"/>
        </w:rPr>
      </w:pPr>
      <w:bookmarkStart w:id="262" w:name="_Toc3282615"/>
    </w:p>
    <w:p w14:paraId="5D0D4810" w14:textId="53863002" w:rsidR="00FB3820" w:rsidRPr="00CC1765" w:rsidRDefault="00FB3820" w:rsidP="006910AC">
      <w:pPr>
        <w:rPr>
          <w:rFonts w:asciiTheme="minorHAnsi" w:hAnsiTheme="minorHAnsi" w:cstheme="minorHAnsi"/>
          <w:sz w:val="22"/>
          <w:szCs w:val="22"/>
        </w:rPr>
      </w:pPr>
      <w:r w:rsidRPr="00CC1765">
        <w:rPr>
          <w:rFonts w:asciiTheme="minorHAnsi" w:hAnsiTheme="minorHAnsi" w:cstheme="minorHAnsi"/>
          <w:sz w:val="22"/>
          <w:szCs w:val="22"/>
        </w:rPr>
        <w:t xml:space="preserve">Az ügyfél-átvilágítási kötelezettség teljesítése vonatkozásában a felelősség a más szolgáltató által elvégzett ügyfél-átvilágítás eredményét elfogadó szolgáltatót terheli. </w:t>
      </w:r>
    </w:p>
    <w:p w14:paraId="11F9C90F" w14:textId="77777777" w:rsidR="007C4CEE" w:rsidRPr="00CC1765" w:rsidRDefault="007C4CEE" w:rsidP="006910AC">
      <w:pPr>
        <w:rPr>
          <w:rFonts w:asciiTheme="minorHAnsi" w:hAnsiTheme="minorHAnsi" w:cstheme="minorHAnsi"/>
          <w:sz w:val="22"/>
          <w:szCs w:val="22"/>
        </w:rPr>
      </w:pPr>
    </w:p>
    <w:p w14:paraId="589C6CCC" w14:textId="789D73CE" w:rsidR="007C4CEE" w:rsidRPr="00CC1765" w:rsidRDefault="00A611EF" w:rsidP="006910AC">
      <w:pPr>
        <w:pStyle w:val="Bekezds"/>
        <w:ind w:firstLine="0"/>
        <w:jc w:val="both"/>
        <w:rPr>
          <w:rFonts w:asciiTheme="minorHAnsi" w:hAnsiTheme="minorHAnsi" w:cstheme="minorHAnsi"/>
          <w:sz w:val="22"/>
          <w:szCs w:val="22"/>
        </w:rPr>
      </w:pPr>
      <w:r w:rsidRPr="00CC1765">
        <w:rPr>
          <w:rFonts w:asciiTheme="minorHAnsi" w:eastAsia="Times New Roman" w:hAnsiTheme="minorHAnsi" w:cstheme="minorHAnsi"/>
          <w:sz w:val="22"/>
          <w:szCs w:val="22"/>
        </w:rPr>
        <w:t>Amennyiben az ügyfél-átvilágítást lefolytató szolgáltató és az ügyfél-átvilágítás eredményét elfogadó szolgáltató az ügyfél-átvilágítás eredményének a rendelkezésére bocsátásáról megállapodott, az ügyfél-átvilágítást lefolytató szolgáltató az ügyfél-átvilágítás eredményét elfogadó szolgáltató elektronikus úton megtett kérésére az ügyfél vagy a tényleges tulajdonos azonosítása és személyazonossága igazoló ellen</w:t>
      </w:r>
      <w:r w:rsidRPr="00CC1765">
        <w:rPr>
          <w:rFonts w:asciiTheme="minorHAnsi" w:eastAsia="Times New Roman" w:hAnsiTheme="minorHAnsi" w:cstheme="minorHAnsi" w:hint="eastAsia"/>
          <w:sz w:val="22"/>
          <w:szCs w:val="22"/>
        </w:rPr>
        <w:t>ő</w:t>
      </w:r>
      <w:r w:rsidRPr="00CC1765">
        <w:rPr>
          <w:rFonts w:asciiTheme="minorHAnsi" w:eastAsia="Times New Roman" w:hAnsiTheme="minorHAnsi" w:cstheme="minorHAnsi"/>
          <w:sz w:val="22"/>
          <w:szCs w:val="22"/>
        </w:rPr>
        <w:t xml:space="preserve">rzése érdekében rögzített adat, továbbá a személyazonosságra vonatkozó egyéb dokumentáció másolatát – az érintett ügyfél hozzájárulása esetén – haladéktalanul köteles az ügyfél-átvilágítás eredményét elfogadó szolgáltató rendelkezésére bocsátani. </w:t>
      </w:r>
    </w:p>
    <w:p w14:paraId="306FD297" w14:textId="300267AC" w:rsidR="00FB3820" w:rsidRPr="00CC1765" w:rsidRDefault="00FB3820" w:rsidP="006910AC">
      <w:pPr>
        <w:rPr>
          <w:rFonts w:asciiTheme="minorHAnsi" w:hAnsiTheme="minorHAnsi" w:cstheme="minorHAnsi"/>
          <w:sz w:val="22"/>
          <w:szCs w:val="22"/>
        </w:rPr>
      </w:pPr>
    </w:p>
    <w:p w14:paraId="553F227F" w14:textId="77777777" w:rsidR="007713A2" w:rsidRPr="00CC1765" w:rsidRDefault="007713A2" w:rsidP="006910AC">
      <w:pPr>
        <w:rPr>
          <w:rFonts w:asciiTheme="minorHAnsi" w:hAnsiTheme="minorHAnsi" w:cstheme="minorHAnsi"/>
          <w:b/>
          <w:color w:val="000000" w:themeColor="text1"/>
          <w:sz w:val="22"/>
          <w:szCs w:val="22"/>
        </w:rPr>
      </w:pPr>
    </w:p>
    <w:p w14:paraId="0EE86744" w14:textId="74BCF3F4" w:rsidR="00703B40" w:rsidRPr="00CC1765" w:rsidRDefault="00703B40" w:rsidP="006910AC">
      <w:pPr>
        <w:pStyle w:val="Cmsor2"/>
        <w:ind w:left="0"/>
        <w:rPr>
          <w:rFonts w:asciiTheme="minorHAnsi" w:hAnsiTheme="minorHAnsi" w:cstheme="minorHAnsi"/>
          <w:b/>
          <w:color w:val="000000" w:themeColor="text1"/>
          <w:sz w:val="22"/>
          <w:szCs w:val="22"/>
        </w:rPr>
      </w:pPr>
      <w:bookmarkStart w:id="263" w:name="_Toc32503548"/>
      <w:bookmarkStart w:id="264" w:name="_Toc223374481"/>
      <w:r w:rsidRPr="00CC1765">
        <w:rPr>
          <w:rFonts w:asciiTheme="minorHAnsi" w:hAnsiTheme="minorHAnsi" w:cstheme="minorHAnsi"/>
          <w:b/>
          <w:color w:val="000000" w:themeColor="text1"/>
          <w:sz w:val="22"/>
          <w:szCs w:val="22"/>
        </w:rPr>
        <w:t>V.</w:t>
      </w:r>
      <w:r w:rsidR="005E0CD0" w:rsidRPr="00CC1765">
        <w:rPr>
          <w:rFonts w:asciiTheme="minorHAnsi" w:hAnsiTheme="minorHAnsi" w:cstheme="minorHAnsi"/>
          <w:b/>
          <w:color w:val="000000" w:themeColor="text1"/>
          <w:sz w:val="22"/>
          <w:szCs w:val="22"/>
        </w:rPr>
        <w:t>9</w:t>
      </w:r>
      <w:r w:rsidRPr="00CC1765">
        <w:rPr>
          <w:rFonts w:asciiTheme="minorHAnsi" w:hAnsiTheme="minorHAnsi" w:cstheme="minorHAnsi"/>
          <w:b/>
          <w:color w:val="000000" w:themeColor="text1"/>
          <w:sz w:val="22"/>
          <w:szCs w:val="22"/>
        </w:rPr>
        <w:t>. A pénzátutalásokat kísérő adatok</w:t>
      </w:r>
      <w:bookmarkEnd w:id="262"/>
      <w:bookmarkEnd w:id="263"/>
      <w:bookmarkEnd w:id="264"/>
    </w:p>
    <w:p w14:paraId="04CE67AF" w14:textId="77777777" w:rsidR="00703B40" w:rsidRPr="00CC1765" w:rsidRDefault="00703B40" w:rsidP="006910AC">
      <w:pPr>
        <w:rPr>
          <w:rFonts w:asciiTheme="minorHAnsi" w:hAnsiTheme="minorHAnsi" w:cstheme="minorHAnsi"/>
          <w:color w:val="000000" w:themeColor="text1"/>
          <w:sz w:val="22"/>
          <w:szCs w:val="22"/>
        </w:rPr>
      </w:pPr>
    </w:p>
    <w:p w14:paraId="7D6C5F17" w14:textId="5CAF1F87" w:rsidR="00703B40" w:rsidRPr="00CC1765" w:rsidRDefault="00713AF7"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&lt;a</w:t>
      </w:r>
      <w:r w:rsidR="00703B40" w:rsidRPr="00CC1765">
        <w:rPr>
          <w:rFonts w:asciiTheme="minorHAnsi" w:hAnsiTheme="minorHAnsi" w:cstheme="minorHAnsi"/>
          <w:b/>
          <w:color w:val="000000" w:themeColor="text1"/>
          <w:sz w:val="22"/>
          <w:szCs w:val="22"/>
        </w:rPr>
        <w:t xml:space="preserve">mennyiben a Szolgáltató nem tartozik a </w:t>
      </w:r>
      <w:r w:rsidR="00F9007C" w:rsidRPr="00CC1765">
        <w:rPr>
          <w:rFonts w:asciiTheme="minorHAnsi" w:hAnsiTheme="minorHAnsi" w:cstheme="minorHAnsi"/>
          <w:b/>
          <w:color w:val="000000" w:themeColor="text1"/>
          <w:sz w:val="22"/>
          <w:szCs w:val="22"/>
        </w:rPr>
        <w:t>P</w:t>
      </w:r>
      <w:r w:rsidR="00703B40" w:rsidRPr="00CC1765">
        <w:rPr>
          <w:rFonts w:asciiTheme="minorHAnsi" w:hAnsiTheme="minorHAnsi" w:cstheme="minorHAnsi"/>
          <w:b/>
          <w:color w:val="000000" w:themeColor="text1"/>
          <w:sz w:val="22"/>
          <w:szCs w:val="22"/>
        </w:rPr>
        <w:t>mt. 2. §-ának hatálya alá, úgy ez a rész törlendő</w:t>
      </w:r>
      <w:r w:rsidRPr="00CC1765">
        <w:rPr>
          <w:rFonts w:asciiTheme="minorHAnsi" w:hAnsiTheme="minorHAnsi" w:cstheme="minorHAnsi"/>
          <w:b/>
          <w:color w:val="000000" w:themeColor="text1"/>
          <w:sz w:val="22"/>
          <w:szCs w:val="22"/>
        </w:rPr>
        <w:t>&gt;</w:t>
      </w:r>
    </w:p>
    <w:p w14:paraId="4188F03D" w14:textId="2E51A1E8" w:rsidR="00703B40" w:rsidRPr="00CC1765" w:rsidRDefault="00703B40"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713AF7" w:rsidRPr="00CC1765">
        <w:rPr>
          <w:rFonts w:asciiTheme="minorHAnsi" w:hAnsiTheme="minorHAnsi" w:cstheme="minorHAnsi"/>
          <w:b/>
          <w:color w:val="000000" w:themeColor="text1"/>
          <w:sz w:val="22"/>
          <w:szCs w:val="22"/>
        </w:rPr>
        <w:t>A</w:t>
      </w:r>
      <w:r w:rsidR="003F4D1C" w:rsidRPr="00CC1765">
        <w:rPr>
          <w:rFonts w:asciiTheme="minorHAnsi" w:hAnsiTheme="minorHAnsi" w:cstheme="minorHAnsi"/>
          <w:b/>
          <w:color w:val="000000" w:themeColor="text1"/>
          <w:sz w:val="22"/>
          <w:szCs w:val="22"/>
        </w:rPr>
        <w:t>z uniós elvárások közvetlen hatályosa</w:t>
      </w:r>
      <w:r w:rsidR="0033283C" w:rsidRPr="00CC1765">
        <w:rPr>
          <w:rFonts w:asciiTheme="minorHAnsi" w:hAnsiTheme="minorHAnsi" w:cstheme="minorHAnsi"/>
          <w:b/>
          <w:color w:val="000000" w:themeColor="text1"/>
          <w:sz w:val="22"/>
          <w:szCs w:val="22"/>
        </w:rPr>
        <w:t>k</w:t>
      </w:r>
      <w:r w:rsidR="003F4D1C" w:rsidRPr="00CC1765">
        <w:rPr>
          <w:rFonts w:asciiTheme="minorHAnsi" w:hAnsiTheme="minorHAnsi" w:cstheme="minorHAnsi"/>
          <w:b/>
          <w:color w:val="000000" w:themeColor="text1"/>
          <w:sz w:val="22"/>
          <w:szCs w:val="22"/>
        </w:rPr>
        <w:t xml:space="preserve"> és közvetlenül alkalmazandóak. A</w:t>
      </w:r>
      <w:r w:rsidR="00713AF7" w:rsidRPr="00CC1765">
        <w:rPr>
          <w:rFonts w:asciiTheme="minorHAnsi" w:hAnsiTheme="minorHAnsi" w:cstheme="minorHAnsi"/>
          <w:b/>
          <w:color w:val="000000" w:themeColor="text1"/>
          <w:sz w:val="22"/>
          <w:szCs w:val="22"/>
        </w:rPr>
        <w:t xml:space="preserve"> Szolgáltató köteles </w:t>
      </w:r>
      <w:r w:rsidRPr="00CC1765">
        <w:rPr>
          <w:rFonts w:asciiTheme="minorHAnsi" w:hAnsiTheme="minorHAnsi" w:cstheme="minorHAnsi"/>
          <w:b/>
          <w:color w:val="000000" w:themeColor="text1"/>
          <w:sz w:val="22"/>
          <w:szCs w:val="22"/>
        </w:rPr>
        <w:t xml:space="preserve">rögzíteni </w:t>
      </w:r>
      <w:r w:rsidR="002505E4" w:rsidRPr="00CC1765">
        <w:rPr>
          <w:rFonts w:asciiTheme="minorHAnsi" w:hAnsiTheme="minorHAnsi" w:cstheme="minorHAnsi"/>
          <w:b/>
          <w:color w:val="000000" w:themeColor="text1"/>
          <w:sz w:val="22"/>
          <w:szCs w:val="22"/>
        </w:rPr>
        <w:t>a pénzátutalásokat és egyes kriptoeszköz-átruházásokat kísér</w:t>
      </w:r>
      <w:r w:rsidR="002505E4" w:rsidRPr="00CC1765">
        <w:rPr>
          <w:rFonts w:asciiTheme="minorHAnsi" w:hAnsiTheme="minorHAnsi" w:cstheme="minorHAnsi" w:hint="eastAsia"/>
          <w:b/>
          <w:color w:val="000000" w:themeColor="text1"/>
          <w:sz w:val="22"/>
          <w:szCs w:val="22"/>
        </w:rPr>
        <w:t>ő</w:t>
      </w:r>
      <w:r w:rsidR="002505E4" w:rsidRPr="00CC1765">
        <w:rPr>
          <w:rFonts w:asciiTheme="minorHAnsi" w:hAnsiTheme="minorHAnsi" w:cstheme="minorHAnsi"/>
          <w:b/>
          <w:color w:val="000000" w:themeColor="text1"/>
          <w:sz w:val="22"/>
          <w:szCs w:val="22"/>
        </w:rPr>
        <w:t xml:space="preserve"> adatokról és az (EU) 2015/849 irányelv módosításáról szóló 2023. május 31-i 2023/1113</w:t>
      </w:r>
      <w:r w:rsidR="002505E4" w:rsidRPr="00CC1765" w:rsidDel="002505E4">
        <w:rPr>
          <w:rFonts w:asciiTheme="minorHAnsi" w:hAnsiTheme="minorHAnsi" w:cstheme="minorHAnsi"/>
          <w:b/>
          <w:color w:val="000000" w:themeColor="text1"/>
          <w:sz w:val="22"/>
          <w:szCs w:val="22"/>
        </w:rPr>
        <w:t xml:space="preserve"> </w:t>
      </w:r>
      <w:r w:rsidRPr="00CC1765">
        <w:rPr>
          <w:rFonts w:asciiTheme="minorHAnsi" w:hAnsiTheme="minorHAnsi" w:cstheme="minorHAnsi"/>
          <w:b/>
          <w:color w:val="000000" w:themeColor="text1"/>
          <w:sz w:val="22"/>
          <w:szCs w:val="22"/>
        </w:rPr>
        <w:t xml:space="preserve">európai parlamenti és tanácsi (EU) rendelet végrehajtása vonatkozásában a megbízó és a kedvezményezett azonosításának, az adatok ellenőrzésének, nyilvántartásának, </w:t>
      </w:r>
      <w:r w:rsidR="00324646" w:rsidRPr="00CC1765">
        <w:rPr>
          <w:rFonts w:asciiTheme="minorHAnsi" w:hAnsiTheme="minorHAnsi" w:cstheme="minorHAnsi"/>
          <w:b/>
          <w:color w:val="000000" w:themeColor="text1"/>
          <w:sz w:val="22"/>
          <w:szCs w:val="22"/>
        </w:rPr>
        <w:t xml:space="preserve">megőrzésének, </w:t>
      </w:r>
      <w:r w:rsidRPr="00CC1765">
        <w:rPr>
          <w:rFonts w:asciiTheme="minorHAnsi" w:hAnsiTheme="minorHAnsi" w:cstheme="minorHAnsi"/>
          <w:b/>
          <w:color w:val="000000" w:themeColor="text1"/>
          <w:sz w:val="22"/>
          <w:szCs w:val="22"/>
        </w:rPr>
        <w:t xml:space="preserve">továbbításának, </w:t>
      </w:r>
      <w:r w:rsidR="00324646" w:rsidRPr="00CC1765">
        <w:rPr>
          <w:rFonts w:asciiTheme="minorHAnsi" w:hAnsiTheme="minorHAnsi" w:cstheme="minorHAnsi"/>
          <w:b/>
          <w:color w:val="000000" w:themeColor="text1"/>
          <w:sz w:val="22"/>
          <w:szCs w:val="22"/>
        </w:rPr>
        <w:t>a fizet</w:t>
      </w:r>
      <w:r w:rsidR="00324646" w:rsidRPr="00CC1765">
        <w:rPr>
          <w:rFonts w:asciiTheme="minorHAnsi" w:hAnsiTheme="minorHAnsi" w:cstheme="minorHAnsi" w:hint="eastAsia"/>
          <w:b/>
          <w:color w:val="000000" w:themeColor="text1"/>
          <w:sz w:val="22"/>
          <w:szCs w:val="22"/>
        </w:rPr>
        <w:t>ő</w:t>
      </w:r>
      <w:r w:rsidR="00324646" w:rsidRPr="00CC1765">
        <w:rPr>
          <w:rFonts w:asciiTheme="minorHAnsi" w:hAnsiTheme="minorHAnsi" w:cstheme="minorHAnsi"/>
          <w:b/>
          <w:color w:val="000000" w:themeColor="text1"/>
          <w:sz w:val="22"/>
          <w:szCs w:val="22"/>
        </w:rPr>
        <w:t xml:space="preserve"> félre és kedvezményezettre vonatkozó adatok hiánytalan meglétének folyamatos biztosítására vonatkozó monitoring rendszer működésének, </w:t>
      </w:r>
      <w:r w:rsidRPr="00CC1765">
        <w:rPr>
          <w:rFonts w:asciiTheme="minorHAnsi" w:hAnsiTheme="minorHAnsi" w:cstheme="minorHAnsi"/>
          <w:b/>
          <w:color w:val="000000" w:themeColor="text1"/>
          <w:sz w:val="22"/>
          <w:szCs w:val="22"/>
        </w:rPr>
        <w:t xml:space="preserve">továbbá a hiányzó vagy hiányos adatokkal érkező pénzátutalások észlelésének és kezelésének </w:t>
      </w:r>
      <w:r w:rsidR="002F29CA">
        <w:rPr>
          <w:rFonts w:asciiTheme="minorHAnsi" w:hAnsiTheme="minorHAnsi" w:cstheme="minorHAnsi"/>
          <w:b/>
          <w:color w:val="000000" w:themeColor="text1"/>
          <w:sz w:val="22"/>
          <w:szCs w:val="22"/>
        </w:rPr>
        <w:t>belső szabályzat</w:t>
      </w:r>
      <w:r w:rsidR="00AE083B">
        <w:rPr>
          <w:rFonts w:asciiTheme="minorHAnsi" w:hAnsiTheme="minorHAnsi" w:cstheme="minorHAnsi"/>
          <w:b/>
          <w:color w:val="000000" w:themeColor="text1"/>
          <w:sz w:val="22"/>
          <w:szCs w:val="22"/>
        </w:rPr>
        <w:t>á</w:t>
      </w:r>
      <w:r w:rsidRPr="00CC1765">
        <w:rPr>
          <w:rFonts w:asciiTheme="minorHAnsi" w:hAnsiTheme="minorHAnsi" w:cstheme="minorHAnsi"/>
          <w:b/>
          <w:color w:val="000000" w:themeColor="text1"/>
          <w:sz w:val="22"/>
          <w:szCs w:val="22"/>
        </w:rPr>
        <w:t>t.</w:t>
      </w:r>
      <w:r w:rsidR="002636DA" w:rsidRPr="00CC1765">
        <w:rPr>
          <w:rFonts w:asciiTheme="minorHAnsi" w:hAnsiTheme="minorHAnsi" w:cstheme="minorHAnsi"/>
          <w:b/>
          <w:color w:val="000000" w:themeColor="text1"/>
          <w:sz w:val="22"/>
          <w:szCs w:val="22"/>
        </w:rPr>
        <w:t xml:space="preserve"> Az MNB javasolja </w:t>
      </w:r>
      <w:r w:rsidR="00FF2B3E" w:rsidRPr="00CC1765">
        <w:rPr>
          <w:rFonts w:asciiTheme="minorHAnsi" w:hAnsiTheme="minorHAnsi" w:cstheme="minorHAnsi"/>
          <w:b/>
          <w:color w:val="000000" w:themeColor="text1"/>
          <w:sz w:val="22"/>
          <w:szCs w:val="22"/>
        </w:rPr>
        <w:t>a</w:t>
      </w:r>
      <w:r w:rsidR="003F4D1C" w:rsidRPr="00CC1765">
        <w:rPr>
          <w:rFonts w:asciiTheme="minorHAnsi" w:hAnsiTheme="minorHAnsi" w:cstheme="minorHAnsi"/>
          <w:b/>
          <w:color w:val="000000" w:themeColor="text1"/>
          <w:sz w:val="22"/>
          <w:szCs w:val="22"/>
        </w:rPr>
        <w:t xml:space="preserve"> 8/2025. (VI. 26.) </w:t>
      </w:r>
      <w:r w:rsidR="00FF2B3E" w:rsidRPr="00CC1765">
        <w:rPr>
          <w:rFonts w:asciiTheme="minorHAnsi" w:hAnsiTheme="minorHAnsi" w:cstheme="minorHAnsi"/>
          <w:b/>
          <w:color w:val="000000" w:themeColor="text1"/>
          <w:sz w:val="22"/>
          <w:szCs w:val="22"/>
        </w:rPr>
        <w:t xml:space="preserve">MNB </w:t>
      </w:r>
      <w:r w:rsidR="002636DA" w:rsidRPr="00CC1765">
        <w:rPr>
          <w:rFonts w:asciiTheme="minorHAnsi" w:hAnsiTheme="minorHAnsi" w:cstheme="minorHAnsi"/>
          <w:b/>
          <w:color w:val="000000" w:themeColor="text1"/>
          <w:sz w:val="22"/>
          <w:szCs w:val="22"/>
        </w:rPr>
        <w:t xml:space="preserve">ajánlásban foglaltak figyelembevételét.]  </w:t>
      </w:r>
    </w:p>
    <w:p w14:paraId="1EE6A8CC" w14:textId="77777777" w:rsidR="00A65367" w:rsidRPr="00CC1765" w:rsidRDefault="00A65367" w:rsidP="006910AC">
      <w:pPr>
        <w:rPr>
          <w:rFonts w:asciiTheme="minorHAnsi" w:hAnsiTheme="minorHAnsi" w:cstheme="minorHAnsi"/>
          <w:b/>
          <w:color w:val="000000" w:themeColor="text1"/>
          <w:sz w:val="22"/>
          <w:szCs w:val="22"/>
        </w:rPr>
      </w:pPr>
    </w:p>
    <w:p w14:paraId="0E07862C" w14:textId="527FD8BB" w:rsidR="00A65367" w:rsidRPr="00BC34EA" w:rsidRDefault="00BC34EA" w:rsidP="00B54850">
      <w:pPr>
        <w:ind w:right="84"/>
        <w:rPr>
          <w:rFonts w:asciiTheme="minorHAnsi" w:hAnsiTheme="minorHAnsi" w:cstheme="minorHAnsi"/>
          <w:b/>
          <w:bCs/>
          <w:color w:val="000000" w:themeColor="text1"/>
          <w:sz w:val="22"/>
          <w:szCs w:val="22"/>
        </w:rPr>
      </w:pPr>
      <w:r w:rsidRPr="00BC34EA">
        <w:rPr>
          <w:rFonts w:asciiTheme="minorHAnsi" w:hAnsiTheme="minorHAnsi" w:cstheme="minorHAnsi"/>
          <w:b/>
          <w:bCs/>
          <w:color w:val="000000" w:themeColor="text1"/>
          <w:sz w:val="22"/>
          <w:szCs w:val="22"/>
        </w:rPr>
        <w:t>&lt;</w:t>
      </w:r>
      <w:r w:rsidR="00A65367" w:rsidRPr="00BC34EA">
        <w:rPr>
          <w:rFonts w:asciiTheme="minorHAnsi" w:hAnsiTheme="minorHAnsi" w:cstheme="minorHAnsi"/>
          <w:b/>
          <w:bCs/>
          <w:color w:val="000000" w:themeColor="text1"/>
          <w:sz w:val="22"/>
          <w:szCs w:val="22"/>
        </w:rPr>
        <w:t xml:space="preserve">Amennyiben a Szolgáltató kriptoeszköz szolgáltatást is végez, a </w:t>
      </w:r>
      <w:r w:rsidR="002F29CA" w:rsidRPr="00BC34EA">
        <w:rPr>
          <w:rFonts w:asciiTheme="minorHAnsi" w:hAnsiTheme="minorHAnsi" w:cstheme="minorHAnsi"/>
          <w:b/>
          <w:bCs/>
          <w:color w:val="000000" w:themeColor="text1"/>
          <w:sz w:val="22"/>
          <w:szCs w:val="22"/>
        </w:rPr>
        <w:t>belső szabályzat</w:t>
      </w:r>
      <w:r w:rsidR="00AE083B" w:rsidRPr="00BC34EA">
        <w:rPr>
          <w:rFonts w:asciiTheme="minorHAnsi" w:hAnsiTheme="minorHAnsi" w:cstheme="minorHAnsi"/>
          <w:b/>
          <w:bCs/>
          <w:color w:val="000000" w:themeColor="text1"/>
          <w:sz w:val="22"/>
          <w:szCs w:val="22"/>
        </w:rPr>
        <w:t>ána</w:t>
      </w:r>
      <w:r w:rsidR="00A65367" w:rsidRPr="00BC34EA">
        <w:rPr>
          <w:rFonts w:asciiTheme="minorHAnsi" w:hAnsiTheme="minorHAnsi" w:cstheme="minorHAnsi"/>
          <w:b/>
          <w:bCs/>
          <w:color w:val="000000" w:themeColor="text1"/>
          <w:sz w:val="22"/>
          <w:szCs w:val="22"/>
        </w:rPr>
        <w:t>k meghatározása során  figyelembe kell vennie a kriptoeszköz-szolgáltatók részére készült Segédletet is</w:t>
      </w:r>
      <w:r>
        <w:rPr>
          <w:rStyle w:val="Lbjegyzet-hivatkozs"/>
          <w:rFonts w:asciiTheme="minorHAnsi" w:hAnsiTheme="minorHAnsi" w:cstheme="minorHAnsi"/>
          <w:b/>
          <w:bCs/>
          <w:color w:val="000000" w:themeColor="text1"/>
          <w:sz w:val="22"/>
          <w:szCs w:val="22"/>
        </w:rPr>
        <w:footnoteReference w:id="7"/>
      </w:r>
      <w:r w:rsidR="00A65367" w:rsidRPr="00BC34EA">
        <w:rPr>
          <w:rFonts w:asciiTheme="minorHAnsi" w:hAnsiTheme="minorHAnsi" w:cstheme="minorHAnsi"/>
          <w:b/>
          <w:bCs/>
          <w:color w:val="000000" w:themeColor="text1"/>
          <w:sz w:val="22"/>
          <w:szCs w:val="22"/>
        </w:rPr>
        <w:t>.</w:t>
      </w:r>
      <w:r w:rsidRPr="00BC34EA">
        <w:rPr>
          <w:rFonts w:asciiTheme="minorHAnsi" w:hAnsiTheme="minorHAnsi" w:cstheme="minorHAnsi"/>
          <w:b/>
          <w:bCs/>
          <w:color w:val="000000" w:themeColor="text1"/>
          <w:sz w:val="22"/>
          <w:szCs w:val="22"/>
        </w:rPr>
        <w:t>&gt;</w:t>
      </w:r>
      <w:r w:rsidR="00A65367" w:rsidRPr="00BC34EA">
        <w:rPr>
          <w:rFonts w:asciiTheme="minorHAnsi" w:hAnsiTheme="minorHAnsi" w:cstheme="minorHAnsi"/>
          <w:b/>
          <w:bCs/>
          <w:color w:val="000000" w:themeColor="text1"/>
          <w:sz w:val="22"/>
          <w:szCs w:val="22"/>
        </w:rPr>
        <w:t xml:space="preserve"> </w:t>
      </w:r>
    </w:p>
    <w:p w14:paraId="789D563B" w14:textId="77777777" w:rsidR="002505E4" w:rsidRPr="00CC1765" w:rsidRDefault="002505E4" w:rsidP="006910AC">
      <w:pPr>
        <w:rPr>
          <w:rFonts w:asciiTheme="minorHAnsi" w:hAnsiTheme="minorHAnsi" w:cstheme="minorHAnsi"/>
          <w:color w:val="000000" w:themeColor="text1"/>
          <w:sz w:val="22"/>
          <w:szCs w:val="22"/>
        </w:rPr>
      </w:pPr>
    </w:p>
    <w:p w14:paraId="5E6D0EDF" w14:textId="3FFD826D" w:rsidR="005548F8" w:rsidRPr="00CC1765" w:rsidRDefault="005548F8" w:rsidP="006910AC">
      <w:pPr>
        <w:pStyle w:val="Cmsor2"/>
        <w:ind w:left="0"/>
        <w:rPr>
          <w:rFonts w:asciiTheme="minorHAnsi" w:hAnsiTheme="minorHAnsi" w:cstheme="minorHAnsi"/>
          <w:b/>
          <w:color w:val="000000" w:themeColor="text1"/>
          <w:sz w:val="22"/>
          <w:szCs w:val="22"/>
        </w:rPr>
      </w:pPr>
      <w:bookmarkStart w:id="265" w:name="_Toc488313382"/>
      <w:bookmarkStart w:id="266" w:name="_Toc3282616"/>
      <w:bookmarkStart w:id="267" w:name="_Toc32503549"/>
      <w:bookmarkStart w:id="268" w:name="_Toc223374482"/>
      <w:r w:rsidRPr="00CC1765">
        <w:rPr>
          <w:rFonts w:asciiTheme="minorHAnsi" w:hAnsiTheme="minorHAnsi" w:cstheme="minorHAnsi"/>
          <w:b/>
          <w:color w:val="000000" w:themeColor="text1"/>
          <w:sz w:val="22"/>
          <w:szCs w:val="22"/>
        </w:rPr>
        <w:t>V.</w:t>
      </w:r>
      <w:r w:rsidR="005E0CD0" w:rsidRPr="00CC1765">
        <w:rPr>
          <w:rFonts w:asciiTheme="minorHAnsi" w:hAnsiTheme="minorHAnsi" w:cstheme="minorHAnsi"/>
          <w:b/>
          <w:color w:val="000000" w:themeColor="text1"/>
          <w:sz w:val="22"/>
          <w:szCs w:val="22"/>
        </w:rPr>
        <w:t>10</w:t>
      </w:r>
      <w:r w:rsidR="00151903" w:rsidRPr="00CC1765">
        <w:rPr>
          <w:rFonts w:asciiTheme="minorHAnsi" w:hAnsiTheme="minorHAnsi" w:cstheme="minorHAnsi"/>
          <w:b/>
          <w:color w:val="000000" w:themeColor="text1"/>
          <w:sz w:val="22"/>
          <w:szCs w:val="22"/>
        </w:rPr>
        <w:t xml:space="preserve">. </w:t>
      </w:r>
      <w:r w:rsidR="00CA65CB" w:rsidRPr="00CC1765">
        <w:rPr>
          <w:rFonts w:asciiTheme="minorHAnsi" w:hAnsiTheme="minorHAnsi" w:cstheme="minorHAnsi"/>
          <w:b/>
          <w:color w:val="000000" w:themeColor="text1"/>
          <w:sz w:val="22"/>
          <w:szCs w:val="22"/>
        </w:rPr>
        <w:t xml:space="preserve">Auditált elektronikus hírközlő eszköz </w:t>
      </w:r>
      <w:r w:rsidRPr="00CC1765">
        <w:rPr>
          <w:rFonts w:asciiTheme="minorHAnsi" w:hAnsiTheme="minorHAnsi" w:cstheme="minorHAnsi"/>
          <w:b/>
          <w:color w:val="000000" w:themeColor="text1"/>
          <w:sz w:val="22"/>
          <w:szCs w:val="22"/>
        </w:rPr>
        <w:t>használata</w:t>
      </w:r>
      <w:bookmarkEnd w:id="265"/>
      <w:bookmarkEnd w:id="266"/>
      <w:bookmarkEnd w:id="267"/>
      <w:bookmarkEnd w:id="268"/>
    </w:p>
    <w:p w14:paraId="18E072AE" w14:textId="77777777" w:rsidR="005548F8" w:rsidRPr="00CC1765" w:rsidRDefault="005548F8" w:rsidP="006910AC">
      <w:pPr>
        <w:rPr>
          <w:rFonts w:asciiTheme="minorHAnsi" w:hAnsiTheme="minorHAnsi" w:cstheme="minorHAnsi"/>
          <w:color w:val="000000" w:themeColor="text1"/>
          <w:sz w:val="22"/>
          <w:szCs w:val="22"/>
        </w:rPr>
      </w:pPr>
    </w:p>
    <w:p w14:paraId="072C5D46" w14:textId="393EA071" w:rsidR="005548F8" w:rsidRPr="00CC1765" w:rsidRDefault="0033283C"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&lt;a</w:t>
      </w:r>
      <w:r w:rsidR="00183C52" w:rsidRPr="00CC1765">
        <w:rPr>
          <w:rFonts w:asciiTheme="minorHAnsi" w:hAnsiTheme="minorHAnsi" w:cstheme="minorHAnsi"/>
          <w:b/>
          <w:color w:val="000000" w:themeColor="text1"/>
          <w:sz w:val="22"/>
          <w:szCs w:val="22"/>
        </w:rPr>
        <w:t xml:space="preserve">mennyiben a </w:t>
      </w:r>
      <w:r w:rsidR="00790D83" w:rsidRPr="00CC1765">
        <w:rPr>
          <w:rFonts w:asciiTheme="minorHAnsi" w:hAnsiTheme="minorHAnsi" w:cstheme="minorHAnsi"/>
          <w:b/>
          <w:color w:val="000000" w:themeColor="text1"/>
          <w:sz w:val="22"/>
          <w:szCs w:val="22"/>
        </w:rPr>
        <w:t>S</w:t>
      </w:r>
      <w:r w:rsidR="00183C52" w:rsidRPr="00CC1765">
        <w:rPr>
          <w:rFonts w:asciiTheme="minorHAnsi" w:hAnsiTheme="minorHAnsi" w:cstheme="minorHAnsi"/>
          <w:b/>
          <w:color w:val="000000" w:themeColor="text1"/>
          <w:sz w:val="22"/>
          <w:szCs w:val="22"/>
        </w:rPr>
        <w:t>zolgáltató nem alkalmaz ilyen eszközt, úgy ezt a tényt rögzíteni kell, és az alábbi szabályok törlendők</w:t>
      </w:r>
      <w:r w:rsidRPr="00CC1765">
        <w:rPr>
          <w:rFonts w:asciiTheme="minorHAnsi" w:hAnsiTheme="minorHAnsi" w:cstheme="minorHAnsi"/>
          <w:b/>
          <w:color w:val="000000" w:themeColor="text1"/>
          <w:sz w:val="22"/>
          <w:szCs w:val="22"/>
        </w:rPr>
        <w:t>&gt;</w:t>
      </w:r>
      <w:r w:rsidR="00866E0B" w:rsidRPr="00CC1765">
        <w:rPr>
          <w:rFonts w:asciiTheme="minorHAnsi" w:hAnsiTheme="minorHAnsi" w:cstheme="minorHAnsi"/>
          <w:b/>
          <w:color w:val="000000" w:themeColor="text1"/>
          <w:sz w:val="22"/>
          <w:szCs w:val="22"/>
        </w:rPr>
        <w:t xml:space="preserve"> </w:t>
      </w:r>
    </w:p>
    <w:p w14:paraId="459D64EE" w14:textId="2D590E03" w:rsidR="002B2AB0" w:rsidRPr="00CC1765" w:rsidRDefault="002B2AB0"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lastRenderedPageBreak/>
        <w:t xml:space="preserve">[A Szolgáltató ellenőrzi </w:t>
      </w:r>
      <w:r w:rsidRPr="00CC1765">
        <w:rPr>
          <w:rFonts w:asciiTheme="minorHAnsi" w:hAnsiTheme="minorHAnsi" w:cstheme="minorHAnsi"/>
          <w:b/>
          <w:bCs/>
          <w:sz w:val="22"/>
          <w:szCs w:val="22"/>
        </w:rPr>
        <w:t>az auditált elektronikus hírközlő eszköz útján végzett ügyfél-átvilágításra vonatkozó követelmények teljesülését, meghatározza, hogy ki a felelős az ellenőrzésért, illetve az ellenőrzés eljárását is rögzíti.</w:t>
      </w:r>
      <w:r w:rsidR="00C93AE9" w:rsidRPr="00CC1765">
        <w:rPr>
          <w:rFonts w:asciiTheme="minorHAnsi" w:hAnsiTheme="minorHAnsi" w:cstheme="minorHAnsi"/>
          <w:b/>
          <w:bCs/>
          <w:sz w:val="22"/>
          <w:szCs w:val="22"/>
        </w:rPr>
        <w:t>]</w:t>
      </w:r>
      <w:r w:rsidRPr="00CC1765">
        <w:rPr>
          <w:rFonts w:asciiTheme="minorHAnsi" w:hAnsiTheme="minorHAnsi" w:cstheme="minorHAnsi"/>
          <w:sz w:val="22"/>
          <w:szCs w:val="22"/>
        </w:rPr>
        <w:t xml:space="preserve"> </w:t>
      </w:r>
    </w:p>
    <w:p w14:paraId="0BE8D8E3" w14:textId="77777777" w:rsidR="00CB2129" w:rsidRPr="00CC1765" w:rsidRDefault="00CB2129" w:rsidP="006910AC">
      <w:pPr>
        <w:rPr>
          <w:rFonts w:asciiTheme="minorHAnsi" w:hAnsiTheme="minorHAnsi" w:cstheme="minorHAnsi"/>
          <w:color w:val="000000" w:themeColor="text1"/>
          <w:sz w:val="22"/>
          <w:szCs w:val="22"/>
        </w:rPr>
      </w:pPr>
    </w:p>
    <w:p w14:paraId="1DD0F06A" w14:textId="77777777" w:rsidR="00C342A2" w:rsidRPr="00CC1765" w:rsidRDefault="00CB2129" w:rsidP="00C342A2">
      <w:pPr>
        <w:rPr>
          <w:rFonts w:asciiTheme="minorHAnsi" w:hAnsiTheme="minorHAnsi" w:cstheme="minorHAnsi"/>
          <w:sz w:val="22"/>
          <w:szCs w:val="22"/>
        </w:rPr>
      </w:pPr>
      <w:r w:rsidRPr="00CC1765">
        <w:rPr>
          <w:rFonts w:asciiTheme="minorHAnsi" w:hAnsiTheme="minorHAnsi" w:cstheme="minorHAnsi"/>
          <w:color w:val="000000" w:themeColor="text1"/>
          <w:sz w:val="22"/>
          <w:szCs w:val="22"/>
        </w:rPr>
        <w:t>A Szolgáltató elektronikus ügyfél-átvilágítás esetében – az ügyfél azonosítása, személyazonosság-igazoló ellen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rzése, valamint az üzleti kapcsolat céljára és tervezett jellegére vonatkozó értékelés és információszerzés érdekében – köteles belső szabályzatban, vagy szabályzat jellegű programban </w:t>
      </w:r>
      <w:r w:rsidR="0054621C" w:rsidRPr="00CC1765">
        <w:rPr>
          <w:rFonts w:asciiTheme="minorHAnsi" w:hAnsiTheme="minorHAnsi" w:cstheme="minorHAnsi"/>
          <w:color w:val="000000" w:themeColor="text1"/>
          <w:sz w:val="22"/>
          <w:szCs w:val="22"/>
        </w:rPr>
        <w:t xml:space="preserve">kockázatérzékenységi alapon </w:t>
      </w:r>
      <w:r w:rsidRPr="00CC1765">
        <w:rPr>
          <w:rFonts w:asciiTheme="minorHAnsi" w:hAnsiTheme="minorHAnsi" w:cstheme="minorHAnsi"/>
          <w:color w:val="000000" w:themeColor="text1"/>
          <w:sz w:val="22"/>
          <w:szCs w:val="22"/>
        </w:rPr>
        <w:t>eljárásrendet meghatározni, amely tartalmazza a szolgáltató által alkalmazott valamennyi auditált elektronikus hírközl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eszköz útján végzett elektronikus ügyfél-átvilágítás teljesítésének szabályait.</w:t>
      </w:r>
      <w:r w:rsidR="00C342A2" w:rsidRPr="00CC1765">
        <w:rPr>
          <w:rFonts w:asciiTheme="minorHAnsi" w:hAnsiTheme="minorHAnsi" w:cstheme="minorHAnsi"/>
          <w:sz w:val="22"/>
          <w:szCs w:val="22"/>
        </w:rPr>
        <w:t xml:space="preserve"> </w:t>
      </w:r>
    </w:p>
    <w:p w14:paraId="5850A3CF" w14:textId="77777777" w:rsidR="00C342A2" w:rsidRPr="00CC1765" w:rsidRDefault="00C342A2" w:rsidP="00C342A2">
      <w:pPr>
        <w:rPr>
          <w:rFonts w:asciiTheme="minorHAnsi" w:hAnsiTheme="minorHAnsi" w:cstheme="minorHAnsi"/>
          <w:sz w:val="22"/>
          <w:szCs w:val="22"/>
        </w:rPr>
      </w:pPr>
    </w:p>
    <w:p w14:paraId="51F0DCC2" w14:textId="4AB3F56D" w:rsidR="00C342A2" w:rsidRPr="00CC1765" w:rsidRDefault="00C342A2" w:rsidP="003F300D">
      <w:pPr>
        <w:rPr>
          <w:rFonts w:asciiTheme="minorHAnsi" w:hAnsiTheme="minorHAnsi" w:cstheme="minorHAnsi"/>
          <w:sz w:val="22"/>
          <w:szCs w:val="22"/>
        </w:rPr>
      </w:pPr>
      <w:r w:rsidRPr="00CC1765">
        <w:rPr>
          <w:rFonts w:asciiTheme="minorHAnsi" w:hAnsiTheme="minorHAnsi" w:cstheme="minorHAnsi"/>
          <w:sz w:val="22"/>
          <w:szCs w:val="22"/>
        </w:rPr>
        <w:t xml:space="preserve">Az elektronikus ügyfél-átvilágításra vonatkozó </w:t>
      </w:r>
      <w:r w:rsidR="002F29CA">
        <w:rPr>
          <w:rFonts w:asciiTheme="minorHAnsi" w:hAnsiTheme="minorHAnsi" w:cstheme="minorHAnsi"/>
          <w:sz w:val="22"/>
          <w:szCs w:val="22"/>
        </w:rPr>
        <w:t>belső szabályzat</w:t>
      </w:r>
      <w:r w:rsidRPr="00CC1765">
        <w:rPr>
          <w:rFonts w:asciiTheme="minorHAnsi" w:hAnsiTheme="minorHAnsi" w:cstheme="minorHAnsi"/>
          <w:sz w:val="22"/>
          <w:szCs w:val="22"/>
        </w:rPr>
        <w:t xml:space="preserve"> elkészítéséhez a 29/2024. (VI. 24.) MNB rendelet 7. § (2) bekezdésben foglalt szempontokat kell figyelembe venni. </w:t>
      </w:r>
    </w:p>
    <w:p w14:paraId="7A092B2A" w14:textId="507FED50" w:rsidR="00EA76DA" w:rsidRPr="00CC1765" w:rsidRDefault="00EA76DA" w:rsidP="003F300D">
      <w:pPr>
        <w:rPr>
          <w:rFonts w:asciiTheme="minorHAnsi" w:hAnsiTheme="minorHAnsi" w:cstheme="minorHAnsi"/>
          <w:sz w:val="22"/>
          <w:szCs w:val="22"/>
        </w:rPr>
      </w:pPr>
      <w:r w:rsidRPr="00CC1765">
        <w:rPr>
          <w:rFonts w:asciiTheme="minorHAnsi" w:hAnsiTheme="minorHAnsi" w:cstheme="minorHAnsi"/>
          <w:sz w:val="22"/>
          <w:szCs w:val="22"/>
        </w:rPr>
        <w:t>Az elektronikus ügyfél-átvilágítási szabályzat tartalmazza legalább:</w:t>
      </w:r>
    </w:p>
    <w:p w14:paraId="4CC9D1BC" w14:textId="3B55D13B"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az információk gy</w:t>
      </w:r>
      <w:r w:rsidRPr="00CC1765">
        <w:rPr>
          <w:rFonts w:asciiTheme="minorHAnsi" w:hAnsiTheme="minorHAnsi" w:cstheme="minorHAnsi" w:hint="eastAsia"/>
        </w:rPr>
        <w:t>ű</w:t>
      </w:r>
      <w:r w:rsidRPr="00CC1765">
        <w:rPr>
          <w:rFonts w:asciiTheme="minorHAnsi" w:hAnsiTheme="minorHAnsi" w:cstheme="minorHAnsi"/>
        </w:rPr>
        <w:t>jtésére, ellen</w:t>
      </w:r>
      <w:r w:rsidRPr="00CC1765">
        <w:rPr>
          <w:rFonts w:asciiTheme="minorHAnsi" w:hAnsiTheme="minorHAnsi" w:cstheme="minorHAnsi" w:hint="eastAsia"/>
        </w:rPr>
        <w:t>ő</w:t>
      </w:r>
      <w:r w:rsidRPr="00CC1765">
        <w:rPr>
          <w:rFonts w:asciiTheme="minorHAnsi" w:hAnsiTheme="minorHAnsi" w:cstheme="minorHAnsi"/>
        </w:rPr>
        <w:t>rzésére és rögzítésére bevezetett auditált elektronikus hírközl</w:t>
      </w:r>
      <w:r w:rsidRPr="00CC1765">
        <w:rPr>
          <w:rFonts w:asciiTheme="minorHAnsi" w:hAnsiTheme="minorHAnsi" w:cstheme="minorHAnsi" w:hint="eastAsia"/>
        </w:rPr>
        <w:t>ő</w:t>
      </w:r>
      <w:r w:rsidRPr="00CC1765">
        <w:rPr>
          <w:rFonts w:asciiTheme="minorHAnsi" w:hAnsiTheme="minorHAnsi" w:cstheme="minorHAnsi"/>
        </w:rPr>
        <w:t xml:space="preserve"> eszköz általános leírását, jellemz</w:t>
      </w:r>
      <w:r w:rsidRPr="00CC1765">
        <w:rPr>
          <w:rFonts w:asciiTheme="minorHAnsi" w:hAnsiTheme="minorHAnsi" w:cstheme="minorHAnsi" w:hint="eastAsia"/>
        </w:rPr>
        <w:t>ő</w:t>
      </w:r>
      <w:r w:rsidRPr="00CC1765">
        <w:rPr>
          <w:rFonts w:asciiTheme="minorHAnsi" w:hAnsiTheme="minorHAnsi" w:cstheme="minorHAnsi"/>
        </w:rPr>
        <w:t>inek és m</w:t>
      </w:r>
      <w:r w:rsidRPr="00CC1765">
        <w:rPr>
          <w:rFonts w:asciiTheme="minorHAnsi" w:hAnsiTheme="minorHAnsi" w:cstheme="minorHAnsi" w:hint="eastAsia"/>
        </w:rPr>
        <w:t>ű</w:t>
      </w:r>
      <w:r w:rsidRPr="00CC1765">
        <w:rPr>
          <w:rFonts w:asciiTheme="minorHAnsi" w:hAnsiTheme="minorHAnsi" w:cstheme="minorHAnsi"/>
        </w:rPr>
        <w:t>ködésének ismertetését;</w:t>
      </w:r>
    </w:p>
    <w:p w14:paraId="757FED4A" w14:textId="0E43566A"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azokat a helyzeteket, amikor az adott auditált elektronikus hírközl</w:t>
      </w:r>
      <w:r w:rsidRPr="00CC1765">
        <w:rPr>
          <w:rFonts w:asciiTheme="minorHAnsi" w:hAnsiTheme="minorHAnsi" w:cstheme="minorHAnsi" w:hint="eastAsia"/>
        </w:rPr>
        <w:t>ő</w:t>
      </w:r>
      <w:r w:rsidRPr="00CC1765">
        <w:rPr>
          <w:rFonts w:asciiTheme="minorHAnsi" w:hAnsiTheme="minorHAnsi" w:cstheme="minorHAnsi"/>
        </w:rPr>
        <w:t xml:space="preserve"> eszköz alkalmazható, beleértve ügyfél-átvilágításra alkalmas ügyfelek, termékek és szolgáltatások kategóriájának leírását, figyelembe véve az ügyfelekkel, országokkal vagy földrajzi területekkel, termékekkel, szolgáltatásokkal, ügyletekkel és szállítási csatornákkal kapcsolatos kockázati tényez</w:t>
      </w:r>
      <w:r w:rsidRPr="00CC1765">
        <w:rPr>
          <w:rFonts w:asciiTheme="minorHAnsi" w:hAnsiTheme="minorHAnsi" w:cstheme="minorHAnsi" w:hint="eastAsia"/>
        </w:rPr>
        <w:t>ő</w:t>
      </w:r>
      <w:r w:rsidRPr="00CC1765">
        <w:rPr>
          <w:rFonts w:asciiTheme="minorHAnsi" w:hAnsiTheme="minorHAnsi" w:cstheme="minorHAnsi"/>
        </w:rPr>
        <w:t>ket, valamint a szolgáltató kockázatértékelésében azonosított és értékelt kockázati tényez</w:t>
      </w:r>
      <w:r w:rsidRPr="00CC1765">
        <w:rPr>
          <w:rFonts w:asciiTheme="minorHAnsi" w:hAnsiTheme="minorHAnsi" w:cstheme="minorHAnsi" w:hint="eastAsia"/>
        </w:rPr>
        <w:t>ő</w:t>
      </w:r>
      <w:r w:rsidRPr="00CC1765">
        <w:rPr>
          <w:rFonts w:asciiTheme="minorHAnsi" w:hAnsiTheme="minorHAnsi" w:cstheme="minorHAnsi"/>
        </w:rPr>
        <w:t>ket;</w:t>
      </w:r>
    </w:p>
    <w:p w14:paraId="47BF2179" w14:textId="2477E0BC"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teljes mértékben automatizált lépéseket, valamint az emberi beavatkozást igénylő eseteket, valamint a beavatkozásra vonatkozó eljárást;</w:t>
      </w:r>
    </w:p>
    <w:p w14:paraId="0A7406E3" w14:textId="1B281F5B"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kontrollmechanizmusokat, amelyek biztosítják, hogy az ügyféllel kötött els</w:t>
      </w:r>
      <w:r w:rsidRPr="00CC1765">
        <w:rPr>
          <w:rFonts w:asciiTheme="minorHAnsi" w:hAnsiTheme="minorHAnsi" w:cstheme="minorHAnsi" w:hint="eastAsia"/>
        </w:rPr>
        <w:t>ő</w:t>
      </w:r>
      <w:r w:rsidRPr="00CC1765">
        <w:rPr>
          <w:rFonts w:asciiTheme="minorHAnsi" w:hAnsiTheme="minorHAnsi" w:cstheme="minorHAnsi"/>
        </w:rPr>
        <w:t xml:space="preserve"> ügyletet csak akkor hajtsa végre a szolgáltató, ha valamennyi kötelez</w:t>
      </w:r>
      <w:r w:rsidRPr="00CC1765">
        <w:rPr>
          <w:rFonts w:asciiTheme="minorHAnsi" w:hAnsiTheme="minorHAnsi" w:cstheme="minorHAnsi" w:hint="eastAsia"/>
        </w:rPr>
        <w:t>ő</w:t>
      </w:r>
      <w:r w:rsidRPr="00CC1765">
        <w:rPr>
          <w:rFonts w:asciiTheme="minorHAnsi" w:hAnsiTheme="minorHAnsi" w:cstheme="minorHAnsi"/>
        </w:rPr>
        <w:t xml:space="preserve"> ügyfél-átvilágítási intézkedés elvégzésre került;</w:t>
      </w:r>
    </w:p>
    <w:p w14:paraId="2038E378" w14:textId="3B097FD0"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bevezet</w:t>
      </w:r>
      <w:r w:rsidRPr="00CC1765">
        <w:rPr>
          <w:rFonts w:asciiTheme="minorHAnsi" w:hAnsiTheme="minorHAnsi" w:cstheme="minorHAnsi" w:hint="eastAsia"/>
        </w:rPr>
        <w:t>ő</w:t>
      </w:r>
      <w:r w:rsidRPr="00CC1765">
        <w:rPr>
          <w:rFonts w:asciiTheme="minorHAnsi" w:hAnsiTheme="minorHAnsi" w:cstheme="minorHAnsi"/>
        </w:rPr>
        <w:t xml:space="preserve"> és rendszeres képzési programoknak el</w:t>
      </w:r>
      <w:r w:rsidRPr="00CC1765">
        <w:rPr>
          <w:rFonts w:asciiTheme="minorHAnsi" w:hAnsiTheme="minorHAnsi" w:cstheme="minorHAnsi" w:hint="eastAsia"/>
        </w:rPr>
        <w:t>őí</w:t>
      </w:r>
      <w:r w:rsidRPr="00CC1765">
        <w:rPr>
          <w:rFonts w:asciiTheme="minorHAnsi" w:hAnsiTheme="minorHAnsi" w:cstheme="minorHAnsi"/>
        </w:rPr>
        <w:t>rását, amelyek biztosítják a szolgáltató foglalkoztatottjának naprakész ismereteit az auditált elektronikus hírközl</w:t>
      </w:r>
      <w:r w:rsidRPr="00CC1765">
        <w:rPr>
          <w:rFonts w:asciiTheme="minorHAnsi" w:hAnsiTheme="minorHAnsi" w:cstheme="minorHAnsi" w:hint="eastAsia"/>
        </w:rPr>
        <w:t>ő</w:t>
      </w:r>
      <w:r w:rsidRPr="00CC1765">
        <w:rPr>
          <w:rFonts w:asciiTheme="minorHAnsi" w:hAnsiTheme="minorHAnsi" w:cstheme="minorHAnsi"/>
        </w:rPr>
        <w:t xml:space="preserve"> eszköz m</w:t>
      </w:r>
      <w:r w:rsidRPr="00CC1765">
        <w:rPr>
          <w:rFonts w:asciiTheme="minorHAnsi" w:hAnsiTheme="minorHAnsi" w:cstheme="minorHAnsi" w:hint="eastAsia"/>
        </w:rPr>
        <w:t>ű</w:t>
      </w:r>
      <w:r w:rsidRPr="00CC1765">
        <w:rPr>
          <w:rFonts w:asciiTheme="minorHAnsi" w:hAnsiTheme="minorHAnsi" w:cstheme="minorHAnsi"/>
        </w:rPr>
        <w:t>ködésével, a kapcsolódó kockázatokkal, valamint a kockázatcsökkentő intézkedésekkel kapcsolatban;</w:t>
      </w:r>
    </w:p>
    <w:p w14:paraId="417B447E" w14:textId="741D122F"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az eszköz értékelésének hatókörét, gyakoriságát, lépéseit és a nyilvántartás vezetésére vonatkozó követelményeket;</w:t>
      </w:r>
    </w:p>
    <w:p w14:paraId="30FF5DB5" w14:textId="0A8D1D0C"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a gy</w:t>
      </w:r>
      <w:r w:rsidRPr="00CC1765">
        <w:rPr>
          <w:rFonts w:asciiTheme="minorHAnsi" w:hAnsiTheme="minorHAnsi" w:cstheme="minorHAnsi" w:hint="eastAsia"/>
        </w:rPr>
        <w:t>ű</w:t>
      </w:r>
      <w:r w:rsidRPr="00CC1765">
        <w:rPr>
          <w:rFonts w:asciiTheme="minorHAnsi" w:hAnsiTheme="minorHAnsi" w:cstheme="minorHAnsi"/>
        </w:rPr>
        <w:t>jtött adatok min</w:t>
      </w:r>
      <w:r w:rsidRPr="00CC1765">
        <w:rPr>
          <w:rFonts w:asciiTheme="minorHAnsi" w:hAnsiTheme="minorHAnsi" w:cstheme="minorHAnsi" w:hint="eastAsia"/>
        </w:rPr>
        <w:t>ő</w:t>
      </w:r>
      <w:r w:rsidRPr="00CC1765">
        <w:rPr>
          <w:rFonts w:asciiTheme="minorHAnsi" w:hAnsiTheme="minorHAnsi" w:cstheme="minorHAnsi"/>
        </w:rPr>
        <w:t>ségének, teljességének, pontosságának és megfelel</w:t>
      </w:r>
      <w:r w:rsidRPr="00CC1765">
        <w:rPr>
          <w:rFonts w:asciiTheme="minorHAnsi" w:hAnsiTheme="minorHAnsi" w:cstheme="minorHAnsi" w:hint="eastAsia"/>
        </w:rPr>
        <w:t>ő</w:t>
      </w:r>
      <w:r w:rsidRPr="00CC1765">
        <w:rPr>
          <w:rFonts w:asciiTheme="minorHAnsi" w:hAnsiTheme="minorHAnsi" w:cstheme="minorHAnsi"/>
        </w:rPr>
        <w:t>ségének folyamatos biztosítása érdekében tett – kockázatokkal arányos – lépéseket;</w:t>
      </w:r>
    </w:p>
    <w:p w14:paraId="4FBAAA9E" w14:textId="316216FF"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az eszközre vonatkozó rendszeres felülvizsgálatok hatókörét és gyakoriságát;</w:t>
      </w:r>
    </w:p>
    <w:p w14:paraId="47303C46" w14:textId="2BAE0729"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az eseti felülvizsgálatokra okot adó körülményeket, figyelemmel a 29/2024. (VI. 24.) MNB rendelet 9. § (2) bekezdésében foglaltakra;</w:t>
      </w:r>
    </w:p>
    <w:p w14:paraId="20853135" w14:textId="772A2A08"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az ügyfél-átvilágítás hatékonyságára és eredményességére hatással lév</w:t>
      </w:r>
      <w:r w:rsidRPr="00CC1765">
        <w:rPr>
          <w:rFonts w:asciiTheme="minorHAnsi" w:hAnsiTheme="minorHAnsi" w:cstheme="minorHAnsi" w:hint="eastAsia"/>
        </w:rPr>
        <w:t>ő</w:t>
      </w:r>
      <w:r w:rsidRPr="00CC1765">
        <w:rPr>
          <w:rFonts w:asciiTheme="minorHAnsi" w:hAnsiTheme="minorHAnsi" w:cstheme="minorHAnsi"/>
        </w:rPr>
        <w:t xml:space="preserve"> kockázat vagy hiba kiküszöbölését célzó korrekciós intézkedéseket, figyelemmel a 29/2024. (VI. 24.) MNB rendelet 10. §-ában foglaltakra;</w:t>
      </w:r>
    </w:p>
    <w:p w14:paraId="30BD87AF" w14:textId="25AB045A"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az ügyfél azonosításához szükséges információk körét, azon dokumentumok, adatok vagy információk típusait, amelyeket a szolgáltató az ügyfél személyazonosságának ellen</w:t>
      </w:r>
      <w:r w:rsidRPr="00CC1765">
        <w:rPr>
          <w:rFonts w:asciiTheme="minorHAnsi" w:hAnsiTheme="minorHAnsi" w:cstheme="minorHAnsi" w:hint="eastAsia"/>
        </w:rPr>
        <w:t>ő</w:t>
      </w:r>
      <w:r w:rsidRPr="00CC1765">
        <w:rPr>
          <w:rFonts w:asciiTheme="minorHAnsi" w:hAnsiTheme="minorHAnsi" w:cstheme="minorHAnsi"/>
        </w:rPr>
        <w:t>rzéséhez felhasznál, valamint az említett információk ellen</w:t>
      </w:r>
      <w:r w:rsidRPr="00CC1765">
        <w:rPr>
          <w:rFonts w:asciiTheme="minorHAnsi" w:hAnsiTheme="minorHAnsi" w:cstheme="minorHAnsi" w:hint="eastAsia"/>
        </w:rPr>
        <w:t>ő</w:t>
      </w:r>
      <w:r w:rsidRPr="00CC1765">
        <w:rPr>
          <w:rFonts w:asciiTheme="minorHAnsi" w:hAnsiTheme="minorHAnsi" w:cstheme="minorHAnsi"/>
        </w:rPr>
        <w:t>rzésének módját;</w:t>
      </w:r>
    </w:p>
    <w:p w14:paraId="720B1EB6" w14:textId="3E5EE314"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azon információk körét, amelyekre az ügyfél azonosítása, személyazonosságának igazoló ellen</w:t>
      </w:r>
      <w:r w:rsidRPr="00CC1765">
        <w:rPr>
          <w:rFonts w:asciiTheme="minorHAnsi" w:hAnsiTheme="minorHAnsi" w:cstheme="minorHAnsi" w:hint="eastAsia"/>
        </w:rPr>
        <w:t>ő</w:t>
      </w:r>
      <w:r w:rsidRPr="00CC1765">
        <w:rPr>
          <w:rFonts w:asciiTheme="minorHAnsi" w:hAnsiTheme="minorHAnsi" w:cstheme="minorHAnsi"/>
        </w:rPr>
        <w:t>rzése, valamint az üzleti kapcsolat céljára és tervezett jellegére vonatkozó értékelés és információszerzés érdekében szükség van;</w:t>
      </w:r>
    </w:p>
    <w:p w14:paraId="2FA619AA" w14:textId="75EBC37F"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azon információk körét, amelyeket az ügyfél az online felületen manuálisan ad meg, beleértve annak ellen</w:t>
      </w:r>
      <w:r w:rsidRPr="00CC1765">
        <w:rPr>
          <w:rFonts w:asciiTheme="minorHAnsi" w:hAnsiTheme="minorHAnsi" w:cstheme="minorHAnsi" w:hint="eastAsia"/>
        </w:rPr>
        <w:t>ő</w:t>
      </w:r>
      <w:r w:rsidRPr="00CC1765">
        <w:rPr>
          <w:rFonts w:asciiTheme="minorHAnsi" w:hAnsiTheme="minorHAnsi" w:cstheme="minorHAnsi"/>
        </w:rPr>
        <w:t>rzését is, továbbá amit a szolgáltató automatikusan rögzít az ügyfél által rendelkezésre bocsátott dokumentumok alapján, valamint amit a szolgáltat</w:t>
      </w:r>
      <w:r w:rsidRPr="00CC1765">
        <w:rPr>
          <w:rFonts w:asciiTheme="minorHAnsi" w:hAnsiTheme="minorHAnsi" w:cstheme="minorHAnsi" w:hint="eastAsia"/>
        </w:rPr>
        <w:t>ó</w:t>
      </w:r>
      <w:r w:rsidRPr="00CC1765">
        <w:rPr>
          <w:rFonts w:asciiTheme="minorHAnsi" w:hAnsiTheme="minorHAnsi" w:cstheme="minorHAnsi"/>
        </w:rPr>
        <w:t xml:space="preserve"> más bels</w:t>
      </w:r>
      <w:r w:rsidRPr="00CC1765">
        <w:rPr>
          <w:rFonts w:asciiTheme="minorHAnsi" w:hAnsiTheme="minorHAnsi" w:cstheme="minorHAnsi" w:hint="eastAsia"/>
        </w:rPr>
        <w:t>ő</w:t>
      </w:r>
      <w:r w:rsidRPr="00CC1765">
        <w:rPr>
          <w:rFonts w:asciiTheme="minorHAnsi" w:hAnsiTheme="minorHAnsi" w:cstheme="minorHAnsi"/>
        </w:rPr>
        <w:t xml:space="preserve"> vagy küls</w:t>
      </w:r>
      <w:r w:rsidRPr="00CC1765">
        <w:rPr>
          <w:rFonts w:asciiTheme="minorHAnsi" w:hAnsiTheme="minorHAnsi" w:cstheme="minorHAnsi" w:hint="eastAsia"/>
        </w:rPr>
        <w:t>ő</w:t>
      </w:r>
      <w:r w:rsidRPr="00CC1765">
        <w:rPr>
          <w:rFonts w:asciiTheme="minorHAnsi" w:hAnsiTheme="minorHAnsi" w:cstheme="minorHAnsi"/>
        </w:rPr>
        <w:t xml:space="preserve"> forrásokból gy</w:t>
      </w:r>
      <w:r w:rsidRPr="00CC1765">
        <w:rPr>
          <w:rFonts w:asciiTheme="minorHAnsi" w:hAnsiTheme="minorHAnsi" w:cstheme="minorHAnsi" w:hint="eastAsia"/>
        </w:rPr>
        <w:t>ű</w:t>
      </w:r>
      <w:r w:rsidRPr="00CC1765">
        <w:rPr>
          <w:rFonts w:asciiTheme="minorHAnsi" w:hAnsiTheme="minorHAnsi" w:cstheme="minorHAnsi"/>
        </w:rPr>
        <w:t>jt össze;</w:t>
      </w:r>
    </w:p>
    <w:p w14:paraId="123357D1" w14:textId="16798B29"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annak szabályait, hogy mely kategóriákba tartozó jogi személyek ügyfél-átvilágítása végezhet</w:t>
      </w:r>
      <w:r w:rsidRPr="00CC1765">
        <w:rPr>
          <w:rFonts w:asciiTheme="minorHAnsi" w:hAnsiTheme="minorHAnsi" w:cstheme="minorHAnsi" w:hint="eastAsia"/>
        </w:rPr>
        <w:t>ő</w:t>
      </w:r>
      <w:r w:rsidRPr="00CC1765">
        <w:rPr>
          <w:rFonts w:asciiTheme="minorHAnsi" w:hAnsiTheme="minorHAnsi" w:cstheme="minorHAnsi"/>
        </w:rPr>
        <w:t xml:space="preserve"> el az auditált elektronikus hírközl</w:t>
      </w:r>
      <w:r w:rsidRPr="00CC1765">
        <w:rPr>
          <w:rFonts w:asciiTheme="minorHAnsi" w:hAnsiTheme="minorHAnsi" w:cstheme="minorHAnsi" w:hint="eastAsia"/>
        </w:rPr>
        <w:t>ő</w:t>
      </w:r>
      <w:r w:rsidRPr="00CC1765">
        <w:rPr>
          <w:rFonts w:asciiTheme="minorHAnsi" w:hAnsiTheme="minorHAnsi" w:cstheme="minorHAnsi"/>
        </w:rPr>
        <w:t xml:space="preserve"> eszköz útján, figyelembe véve az egyes kategóriákhoz kapcsolódó pénzmosási és terrorizmusfinanszírozási kockázatok szintj</w:t>
      </w:r>
      <w:r w:rsidRPr="00CC1765">
        <w:rPr>
          <w:rFonts w:asciiTheme="minorHAnsi" w:hAnsiTheme="minorHAnsi" w:cstheme="minorHAnsi" w:hint="eastAsia"/>
        </w:rPr>
        <w:t>é</w:t>
      </w:r>
      <w:r w:rsidRPr="00CC1765">
        <w:rPr>
          <w:rFonts w:asciiTheme="minorHAnsi" w:hAnsiTheme="minorHAnsi" w:cstheme="minorHAnsi"/>
        </w:rPr>
        <w:t>t, illetve az azonosító információk validálásához szükséges emberi beavatkozás mértékét;</w:t>
      </w:r>
    </w:p>
    <w:p w14:paraId="56BCA439" w14:textId="1D4026D7" w:rsidR="00EA76DA" w:rsidRPr="00CC1765" w:rsidRDefault="00EA76DA" w:rsidP="00B54850">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azokat az üzleti-kapcsolat létesítése során alkalmazott szabályokat, amelyek el</w:t>
      </w:r>
      <w:r w:rsidRPr="00CC1765">
        <w:rPr>
          <w:rFonts w:asciiTheme="minorHAnsi" w:hAnsiTheme="minorHAnsi" w:cstheme="minorHAnsi" w:hint="eastAsia"/>
        </w:rPr>
        <w:t>őí</w:t>
      </w:r>
      <w:r w:rsidRPr="00CC1765">
        <w:rPr>
          <w:rFonts w:asciiTheme="minorHAnsi" w:hAnsiTheme="minorHAnsi" w:cstheme="minorHAnsi"/>
        </w:rPr>
        <w:t>rják, hogy hogyan módosítják saját dokumentációs sablonjaikat, milyen dokumentumokat fogadnak el, és ezen dokumentumok ellen</w:t>
      </w:r>
      <w:r w:rsidRPr="00CC1765">
        <w:rPr>
          <w:rFonts w:asciiTheme="minorHAnsi" w:hAnsiTheme="minorHAnsi" w:cstheme="minorHAnsi" w:hint="eastAsia"/>
        </w:rPr>
        <w:t>ő</w:t>
      </w:r>
      <w:r w:rsidRPr="00CC1765">
        <w:rPr>
          <w:rFonts w:asciiTheme="minorHAnsi" w:hAnsiTheme="minorHAnsi" w:cstheme="minorHAnsi"/>
        </w:rPr>
        <w:t>rzésére milyen kontrollmechanizmusokat alkalmaznak; valamint</w:t>
      </w:r>
    </w:p>
    <w:p w14:paraId="160CACAA" w14:textId="269B5A97" w:rsidR="00EA76DA" w:rsidRPr="00CC1765" w:rsidRDefault="00EA76DA" w:rsidP="003F300D">
      <w:pPr>
        <w:pStyle w:val="Listaszerbekezds"/>
        <w:numPr>
          <w:ilvl w:val="1"/>
          <w:numId w:val="198"/>
        </w:numPr>
        <w:spacing w:after="0" w:line="240" w:lineRule="auto"/>
        <w:jc w:val="both"/>
        <w:rPr>
          <w:rFonts w:asciiTheme="minorHAnsi" w:hAnsiTheme="minorHAnsi" w:cstheme="minorHAnsi"/>
        </w:rPr>
      </w:pPr>
      <w:r w:rsidRPr="00CC1765">
        <w:rPr>
          <w:rFonts w:asciiTheme="minorHAnsi" w:hAnsiTheme="minorHAnsi" w:cstheme="minorHAnsi"/>
        </w:rPr>
        <w:t>az ügyfél-átvilágítás kiszervezés keretében ellátott funkcióinak és tevékenységeinek felsorolását és szabályait.</w:t>
      </w:r>
    </w:p>
    <w:p w14:paraId="4C2D06A9" w14:textId="77777777" w:rsidR="003F300D" w:rsidRPr="00CC1765" w:rsidRDefault="003F300D" w:rsidP="00B54850">
      <w:pPr>
        <w:pStyle w:val="Listaszerbekezds"/>
        <w:spacing w:after="0" w:line="240" w:lineRule="auto"/>
        <w:jc w:val="both"/>
        <w:rPr>
          <w:rFonts w:asciiTheme="minorHAnsi" w:hAnsiTheme="minorHAnsi" w:cstheme="minorHAnsi"/>
        </w:rPr>
      </w:pPr>
    </w:p>
    <w:p w14:paraId="0FBD293E" w14:textId="098947B8" w:rsidR="007758CE" w:rsidRPr="00CC1765" w:rsidRDefault="00C342A2" w:rsidP="003F300D">
      <w:pPr>
        <w:rPr>
          <w:rFonts w:asciiTheme="minorHAnsi" w:hAnsiTheme="minorHAnsi" w:cstheme="minorHAnsi"/>
          <w:sz w:val="22"/>
          <w:szCs w:val="22"/>
        </w:rPr>
      </w:pPr>
      <w:r w:rsidRPr="00CC1765">
        <w:rPr>
          <w:rFonts w:asciiTheme="minorHAnsi" w:hAnsiTheme="minorHAnsi" w:cstheme="minorHAnsi"/>
          <w:sz w:val="22"/>
          <w:szCs w:val="22"/>
        </w:rPr>
        <w:lastRenderedPageBreak/>
        <w:t>A Pmt. szerinti megfelelési vezető köteles gondoskodni arról, hogy az elektronikus ügyfél-átvilágítási belső szabályzat, vagy szabályzat jellegű program hatékonyan kerüljön végrehajtásra. A Szolgáltató köteles a közvetett elektronikus ügyfél-átvilágítás során a Szolgáltató és az ügyfél között létrejött teljes munkamenetet, az ügyfél közvetett elektronikus ügyfél-átvilágítással kapcsolatos részletes tájékoztatását és az ügyfélnek a közvetett elektronikus ügyfél-átvilágításhoz történ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kifejezett hozzájárulását visszakereshet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módon rögzíteni.</w:t>
      </w:r>
    </w:p>
    <w:p w14:paraId="185FDD90" w14:textId="77777777" w:rsidR="00CB2129" w:rsidRPr="00CC1765" w:rsidRDefault="00CB2129" w:rsidP="006910AC">
      <w:pPr>
        <w:rPr>
          <w:rFonts w:asciiTheme="minorHAnsi" w:hAnsiTheme="minorHAnsi" w:cstheme="minorHAnsi"/>
          <w:b/>
          <w:bCs/>
          <w:sz w:val="22"/>
          <w:szCs w:val="22"/>
        </w:rPr>
      </w:pPr>
    </w:p>
    <w:p w14:paraId="404CC4CB" w14:textId="1A538E0A" w:rsidR="00C4626D" w:rsidRPr="00CC1765" w:rsidRDefault="008610BC" w:rsidP="006A48D9">
      <w:pPr>
        <w:rPr>
          <w:rFonts w:asciiTheme="minorHAnsi" w:hAnsiTheme="minorHAnsi" w:cstheme="minorHAnsi"/>
          <w:sz w:val="22"/>
          <w:szCs w:val="22"/>
        </w:rPr>
      </w:pPr>
      <w:r w:rsidRPr="00CC1765">
        <w:rPr>
          <w:rFonts w:asciiTheme="minorHAnsi" w:hAnsiTheme="minorHAnsi" w:cstheme="minorHAnsi"/>
          <w:b/>
          <w:bCs/>
          <w:sz w:val="22"/>
          <w:szCs w:val="22"/>
        </w:rPr>
        <w:t>[</w:t>
      </w:r>
      <w:r w:rsidR="00D92903" w:rsidRPr="00CC1765">
        <w:rPr>
          <w:rFonts w:asciiTheme="minorHAnsi" w:hAnsiTheme="minorHAnsi" w:cstheme="minorHAnsi"/>
          <w:b/>
          <w:bCs/>
          <w:sz w:val="22"/>
          <w:szCs w:val="22"/>
        </w:rPr>
        <w:t xml:space="preserve">A Szolgáltató </w:t>
      </w:r>
      <w:r w:rsidR="002F29CA">
        <w:rPr>
          <w:rFonts w:asciiTheme="minorHAnsi" w:hAnsiTheme="minorHAnsi" w:cstheme="minorHAnsi"/>
          <w:b/>
          <w:bCs/>
          <w:sz w:val="22"/>
          <w:szCs w:val="22"/>
        </w:rPr>
        <w:t>belső szabályzat</w:t>
      </w:r>
      <w:r w:rsidR="00AE083B">
        <w:rPr>
          <w:rFonts w:asciiTheme="minorHAnsi" w:hAnsiTheme="minorHAnsi" w:cstheme="minorHAnsi"/>
          <w:b/>
          <w:bCs/>
          <w:sz w:val="22"/>
          <w:szCs w:val="22"/>
        </w:rPr>
        <w:t>ba</w:t>
      </w:r>
      <w:r w:rsidR="00952043" w:rsidRPr="00CC1765">
        <w:rPr>
          <w:rFonts w:asciiTheme="minorHAnsi" w:hAnsiTheme="minorHAnsi" w:cstheme="minorHAnsi"/>
          <w:b/>
          <w:bCs/>
          <w:sz w:val="22"/>
          <w:szCs w:val="22"/>
        </w:rPr>
        <w:t xml:space="preserve">n </w:t>
      </w:r>
      <w:r w:rsidR="00D92903" w:rsidRPr="00CC1765">
        <w:rPr>
          <w:rFonts w:asciiTheme="minorHAnsi" w:hAnsiTheme="minorHAnsi" w:cstheme="minorHAnsi"/>
          <w:b/>
          <w:bCs/>
          <w:sz w:val="22"/>
          <w:szCs w:val="22"/>
        </w:rPr>
        <w:t>rendelkezik arról, hogy a tényleges tulajdonos</w:t>
      </w:r>
      <w:r w:rsidR="00EE093D" w:rsidRPr="00CC1765">
        <w:rPr>
          <w:rFonts w:asciiTheme="minorHAnsi" w:hAnsiTheme="minorHAnsi" w:cstheme="minorHAnsi"/>
          <w:b/>
          <w:bCs/>
          <w:sz w:val="22"/>
          <w:szCs w:val="22"/>
        </w:rPr>
        <w:t>i és kiemelt közszereplői nyilatkozatokat, valamint okmánymásolatokat milyen módon kéri be az ügyféltől. Amennyiben ezeket a nyilatkozatokat</w:t>
      </w:r>
      <w:r w:rsidR="00404148" w:rsidRPr="00CC1765">
        <w:rPr>
          <w:rFonts w:asciiTheme="minorHAnsi" w:hAnsiTheme="minorHAnsi" w:cstheme="minorHAnsi"/>
          <w:b/>
          <w:bCs/>
          <w:sz w:val="22"/>
          <w:szCs w:val="22"/>
        </w:rPr>
        <w:t>, valamint az okmánymásolatot</w:t>
      </w:r>
      <w:r w:rsidR="00906437" w:rsidRPr="00CC1765">
        <w:rPr>
          <w:rFonts w:asciiTheme="minorHAnsi" w:hAnsiTheme="minorHAnsi" w:cstheme="minorHAnsi"/>
          <w:b/>
          <w:bCs/>
          <w:sz w:val="22"/>
          <w:szCs w:val="22"/>
        </w:rPr>
        <w:t xml:space="preserve"> a szolgáltató</w:t>
      </w:r>
      <w:r w:rsidR="00404148" w:rsidRPr="00CC1765">
        <w:rPr>
          <w:rFonts w:asciiTheme="minorHAnsi" w:hAnsiTheme="minorHAnsi" w:cstheme="minorHAnsi"/>
          <w:b/>
          <w:bCs/>
          <w:sz w:val="22"/>
          <w:szCs w:val="22"/>
        </w:rPr>
        <w:t xml:space="preserve"> </w:t>
      </w:r>
      <w:r w:rsidR="00D92903" w:rsidRPr="00CC1765">
        <w:rPr>
          <w:rFonts w:asciiTheme="minorHAnsi" w:hAnsiTheme="minorHAnsi" w:cstheme="minorHAnsi"/>
          <w:b/>
          <w:bCs/>
          <w:sz w:val="22"/>
          <w:szCs w:val="22"/>
        </w:rPr>
        <w:t>ügyfélazonosító és nyilatkozattételi rendszerének használatával szerzi be, ezen nyilatkozatok és okmánymásolatok beszerzéséig, valamint az ügyfél egyedi kockázatbesorolása alapján elvégzendő valamennyi ügyfél-átvilágítási intézkedés megtételéig ügylet nem teljesíthető</w:t>
      </w:r>
      <w:r w:rsidRPr="00CC1765">
        <w:rPr>
          <w:rFonts w:asciiTheme="minorHAnsi" w:hAnsiTheme="minorHAnsi" w:cstheme="minorHAnsi"/>
          <w:b/>
          <w:bCs/>
          <w:sz w:val="22"/>
          <w:szCs w:val="22"/>
        </w:rPr>
        <w:t>.]</w:t>
      </w:r>
    </w:p>
    <w:p w14:paraId="7CA06C97" w14:textId="77777777" w:rsidR="00244151" w:rsidRPr="00CC1765" w:rsidRDefault="00244151" w:rsidP="006910AC">
      <w:pPr>
        <w:rPr>
          <w:rFonts w:asciiTheme="minorHAnsi" w:hAnsiTheme="minorHAnsi" w:cstheme="minorHAnsi"/>
          <w:sz w:val="22"/>
          <w:szCs w:val="22"/>
        </w:rPr>
      </w:pPr>
    </w:p>
    <w:p w14:paraId="20EC8277" w14:textId="77777777" w:rsidR="00244151" w:rsidRPr="00CC1765" w:rsidRDefault="00244151" w:rsidP="006910AC">
      <w:pPr>
        <w:rPr>
          <w:rFonts w:asciiTheme="minorHAnsi" w:hAnsiTheme="minorHAnsi" w:cstheme="minorHAnsi"/>
          <w:sz w:val="22"/>
          <w:szCs w:val="22"/>
        </w:rPr>
      </w:pPr>
    </w:p>
    <w:p w14:paraId="31845CE7" w14:textId="57B39F20" w:rsidR="00C4626D" w:rsidRPr="00CC1765" w:rsidRDefault="00C4626D" w:rsidP="006910AC">
      <w:pPr>
        <w:rPr>
          <w:rFonts w:asciiTheme="minorHAnsi" w:hAnsiTheme="minorHAnsi" w:cstheme="minorHAnsi"/>
          <w:sz w:val="22"/>
          <w:szCs w:val="22"/>
        </w:rPr>
      </w:pPr>
      <w:r w:rsidRPr="00CC1765">
        <w:rPr>
          <w:rFonts w:asciiTheme="minorHAnsi" w:hAnsiTheme="minorHAnsi" w:cstheme="minorHAnsi"/>
          <w:sz w:val="22"/>
          <w:szCs w:val="22"/>
        </w:rPr>
        <w:t xml:space="preserve">A </w:t>
      </w:r>
      <w:r w:rsidR="00ED4CE5" w:rsidRPr="00CC1765">
        <w:rPr>
          <w:rFonts w:asciiTheme="minorHAnsi" w:hAnsiTheme="minorHAnsi" w:cstheme="minorHAnsi"/>
          <w:sz w:val="22"/>
          <w:szCs w:val="22"/>
        </w:rPr>
        <w:t>S</w:t>
      </w:r>
      <w:r w:rsidRPr="00CC1765">
        <w:rPr>
          <w:rFonts w:asciiTheme="minorHAnsi" w:hAnsiTheme="minorHAnsi" w:cstheme="minorHAnsi"/>
          <w:sz w:val="22"/>
          <w:szCs w:val="22"/>
        </w:rPr>
        <w:t>zolgáltató az auditált elektronikus hírközlő eszköz útján végzett ügyfél-átvilágítást közvetlen, illetve közvetett elektronikus módon végezheti.</w:t>
      </w:r>
      <w:r w:rsidRPr="00CC1765">
        <w:rPr>
          <w:rFonts w:asciiTheme="minorHAnsi" w:eastAsia="Calibri" w:hAnsiTheme="minorHAnsi" w:cstheme="minorHAnsi"/>
          <w:sz w:val="22"/>
          <w:szCs w:val="22"/>
        </w:rPr>
        <w:t xml:space="preserve"> Az </w:t>
      </w:r>
      <w:bookmarkStart w:id="269" w:name="_Hlk45609751"/>
      <w:r w:rsidRPr="00CC1765">
        <w:rPr>
          <w:rFonts w:asciiTheme="minorHAnsi" w:eastAsia="Calibri" w:hAnsiTheme="minorHAnsi" w:cstheme="minorHAnsi"/>
          <w:sz w:val="22"/>
          <w:szCs w:val="22"/>
        </w:rPr>
        <w:t xml:space="preserve">auditált elektronikus hírközlő eszköz útján végzett </w:t>
      </w:r>
      <w:bookmarkEnd w:id="269"/>
      <w:r w:rsidRPr="00CC1765">
        <w:rPr>
          <w:rFonts w:asciiTheme="minorHAnsi" w:eastAsia="Calibri" w:hAnsiTheme="minorHAnsi" w:cstheme="minorHAnsi"/>
          <w:sz w:val="22"/>
          <w:szCs w:val="22"/>
        </w:rPr>
        <w:t>ügyfél-átvilágítás során az ügyfélre vonatkozó rendelkezéseket annak meghatalmazottjára, a rendelkezésre jogosultjára, továbbá a képviselőjére is alkalmazni kell.</w:t>
      </w:r>
    </w:p>
    <w:p w14:paraId="5EFDE003" w14:textId="472E54F0" w:rsidR="00C4626D" w:rsidRPr="00CC1765" w:rsidRDefault="00C4626D" w:rsidP="006910AC">
      <w:pPr>
        <w:rPr>
          <w:rFonts w:asciiTheme="minorHAnsi" w:hAnsiTheme="minorHAnsi" w:cstheme="minorHAnsi"/>
          <w:b/>
          <w:bCs/>
          <w:sz w:val="22"/>
          <w:szCs w:val="22"/>
        </w:rPr>
      </w:pPr>
    </w:p>
    <w:p w14:paraId="7F9B0F0C" w14:textId="0CF9324A" w:rsidR="00B77BDD" w:rsidRPr="00CC1765" w:rsidRDefault="00B77BDD" w:rsidP="006910AC">
      <w:pPr>
        <w:tabs>
          <w:tab w:val="left" w:pos="709"/>
        </w:tabs>
        <w:suppressAutoHyphens/>
        <w:rPr>
          <w:rFonts w:asciiTheme="minorHAnsi" w:eastAsia="Calibri" w:hAnsiTheme="minorHAnsi" w:cstheme="minorHAnsi"/>
          <w:sz w:val="22"/>
          <w:szCs w:val="22"/>
        </w:rPr>
      </w:pPr>
      <w:r w:rsidRPr="00CC1765">
        <w:rPr>
          <w:rFonts w:asciiTheme="minorHAnsi" w:eastAsia="Calibri" w:hAnsiTheme="minorHAnsi" w:cstheme="minorHAnsi"/>
          <w:sz w:val="22"/>
          <w:szCs w:val="22"/>
        </w:rPr>
        <w:t>Elvárás az ügyfél-átvilágításban részt vevő személlyel kapcsolatos ún. „élőség vizsgálat” („liveness test”) alkalmazásának követelménye, miszerint a rendszernek képesnek kell lennie megállapítani, hogy az átvilágítás alanyaként a távoli helyszínen megjelenő ügyfél valós, élő személy, az auditált elektronikus hírközlő eszközt valós időben személyesen használja, és az élő kép nem manipulált.</w:t>
      </w:r>
    </w:p>
    <w:p w14:paraId="577D5E64" w14:textId="77777777" w:rsidR="00B77BDD" w:rsidRPr="00CC1765" w:rsidRDefault="00B77BDD" w:rsidP="006910AC">
      <w:pPr>
        <w:rPr>
          <w:rFonts w:asciiTheme="minorHAnsi" w:hAnsiTheme="minorHAnsi" w:cstheme="minorHAnsi"/>
          <w:b/>
          <w:bCs/>
          <w:sz w:val="22"/>
          <w:szCs w:val="22"/>
        </w:rPr>
      </w:pPr>
    </w:p>
    <w:p w14:paraId="6FB8003C" w14:textId="63B27789" w:rsidR="00C93AE9" w:rsidRPr="00CC1765" w:rsidRDefault="007758CE" w:rsidP="006910AC">
      <w:pPr>
        <w:pStyle w:val="Cmsor3"/>
        <w:ind w:left="0" w:firstLine="0"/>
        <w:rPr>
          <w:rFonts w:asciiTheme="minorHAnsi" w:hAnsiTheme="minorHAnsi" w:cstheme="minorHAnsi"/>
          <w:sz w:val="22"/>
          <w:szCs w:val="22"/>
          <w:u w:val="single"/>
        </w:rPr>
      </w:pPr>
      <w:bookmarkStart w:id="270" w:name="_Toc223374483"/>
      <w:bookmarkStart w:id="271" w:name="_Toc3282617"/>
      <w:bookmarkStart w:id="272" w:name="_Toc32503550"/>
      <w:r w:rsidRPr="00CC1765">
        <w:rPr>
          <w:rFonts w:asciiTheme="minorHAnsi" w:hAnsiTheme="minorHAnsi" w:cstheme="minorHAnsi"/>
          <w:sz w:val="22"/>
          <w:szCs w:val="22"/>
          <w:u w:val="single"/>
        </w:rPr>
        <w:t>V.</w:t>
      </w:r>
      <w:r w:rsidR="005E0CD0" w:rsidRPr="00CC1765">
        <w:rPr>
          <w:rFonts w:asciiTheme="minorHAnsi" w:hAnsiTheme="minorHAnsi" w:cstheme="minorHAnsi"/>
          <w:sz w:val="22"/>
          <w:szCs w:val="22"/>
          <w:u w:val="single"/>
        </w:rPr>
        <w:t>10</w:t>
      </w:r>
      <w:r w:rsidRPr="00CC1765">
        <w:rPr>
          <w:rFonts w:asciiTheme="minorHAnsi" w:hAnsiTheme="minorHAnsi" w:cstheme="minorHAnsi"/>
          <w:sz w:val="22"/>
          <w:szCs w:val="22"/>
          <w:u w:val="single"/>
        </w:rPr>
        <w:t xml:space="preserve">.1 A </w:t>
      </w:r>
      <w:r w:rsidR="006C0250" w:rsidRPr="00CC1765">
        <w:rPr>
          <w:rFonts w:asciiTheme="minorHAnsi" w:hAnsiTheme="minorHAnsi" w:cstheme="minorHAnsi"/>
          <w:sz w:val="22"/>
          <w:szCs w:val="22"/>
          <w:u w:val="single"/>
        </w:rPr>
        <w:t>közvetett elektronikus</w:t>
      </w:r>
      <w:r w:rsidRPr="00CC1765">
        <w:rPr>
          <w:rFonts w:asciiTheme="minorHAnsi" w:hAnsiTheme="minorHAnsi" w:cstheme="minorHAnsi"/>
          <w:sz w:val="22"/>
          <w:szCs w:val="22"/>
          <w:u w:val="single"/>
        </w:rPr>
        <w:t xml:space="preserve"> ügyfél-átvilágítás</w:t>
      </w:r>
      <w:r w:rsidR="00C93AE9" w:rsidRPr="00CC1765">
        <w:rPr>
          <w:rFonts w:asciiTheme="minorHAnsi" w:hAnsiTheme="minorHAnsi" w:cstheme="minorHAnsi"/>
          <w:sz w:val="22"/>
          <w:szCs w:val="22"/>
          <w:u w:val="single"/>
        </w:rPr>
        <w:t>ra vonatkozó szabályok:</w:t>
      </w:r>
      <w:bookmarkEnd w:id="270"/>
    </w:p>
    <w:p w14:paraId="438F8AAF" w14:textId="77777777" w:rsidR="00C93AE9" w:rsidRPr="00CC1765" w:rsidRDefault="00C93AE9" w:rsidP="006910AC">
      <w:pPr>
        <w:rPr>
          <w:rFonts w:asciiTheme="minorHAnsi" w:hAnsiTheme="minorHAnsi" w:cstheme="minorHAnsi"/>
          <w:sz w:val="22"/>
          <w:szCs w:val="22"/>
          <w:u w:val="single"/>
        </w:rPr>
      </w:pPr>
    </w:p>
    <w:p w14:paraId="6839E11D" w14:textId="099A3CE8" w:rsidR="006C0250" w:rsidRPr="00CC1765" w:rsidRDefault="00C93AE9" w:rsidP="006910AC">
      <w:pPr>
        <w:rPr>
          <w:rFonts w:asciiTheme="minorHAnsi" w:hAnsiTheme="minorHAnsi" w:cstheme="minorHAnsi"/>
          <w:i/>
          <w:iCs/>
          <w:sz w:val="22"/>
          <w:szCs w:val="22"/>
          <w:u w:val="single"/>
        </w:rPr>
      </w:pPr>
      <w:r w:rsidRPr="00CC1765">
        <w:rPr>
          <w:rFonts w:asciiTheme="minorHAnsi" w:hAnsiTheme="minorHAnsi" w:cstheme="minorHAnsi"/>
          <w:i/>
          <w:iCs/>
          <w:sz w:val="22"/>
          <w:szCs w:val="22"/>
          <w:u w:val="single"/>
        </w:rPr>
        <w:t xml:space="preserve">A közvetett elektronikus ügyfél-átvilágítás </w:t>
      </w:r>
      <w:r w:rsidR="006C0250" w:rsidRPr="00CC1765">
        <w:rPr>
          <w:rFonts w:asciiTheme="minorHAnsi" w:hAnsiTheme="minorHAnsi" w:cstheme="minorHAnsi"/>
          <w:i/>
          <w:iCs/>
          <w:sz w:val="22"/>
          <w:szCs w:val="22"/>
          <w:u w:val="single"/>
        </w:rPr>
        <w:t>formái:</w:t>
      </w:r>
    </w:p>
    <w:bookmarkEnd w:id="271"/>
    <w:bookmarkEnd w:id="272"/>
    <w:p w14:paraId="39A8783B" w14:textId="60C653FA" w:rsidR="007758CE" w:rsidRPr="00CC1765" w:rsidRDefault="007758CE" w:rsidP="006910AC">
      <w:pPr>
        <w:rPr>
          <w:rFonts w:asciiTheme="minorHAnsi" w:hAnsiTheme="minorHAnsi" w:cstheme="minorHAnsi"/>
          <w:sz w:val="22"/>
          <w:szCs w:val="22"/>
        </w:rPr>
      </w:pPr>
    </w:p>
    <w:p w14:paraId="3390873F" w14:textId="0D45B025" w:rsidR="006C0250" w:rsidRPr="00CC1765" w:rsidRDefault="006C0250" w:rsidP="006910AC">
      <w:pPr>
        <w:pStyle w:val="Listaszerbekezds"/>
        <w:numPr>
          <w:ilvl w:val="0"/>
          <w:numId w:val="119"/>
        </w:numPr>
        <w:spacing w:line="240" w:lineRule="auto"/>
        <w:jc w:val="both"/>
        <w:rPr>
          <w:rFonts w:asciiTheme="minorHAnsi" w:hAnsiTheme="minorHAnsi" w:cstheme="minorHAnsi"/>
        </w:rPr>
      </w:pPr>
      <w:r w:rsidRPr="00CC1765">
        <w:rPr>
          <w:rFonts w:asciiTheme="minorHAnsi" w:hAnsiTheme="minorHAnsi" w:cstheme="minorHAnsi"/>
        </w:rPr>
        <w:t>az alkalmazott eszköz képes annak megállapítására, hogy a távoli helyszínen megjelenő ügyfél valós, élő személy, az auditált elektronikus hírközlő eszközt valós időben személyesen használja, és az élő kép nem manipulált;</w:t>
      </w:r>
    </w:p>
    <w:p w14:paraId="45834339" w14:textId="36FAB535" w:rsidR="006C0250" w:rsidRPr="00CC1765" w:rsidRDefault="006C0250" w:rsidP="006910AC">
      <w:pPr>
        <w:pStyle w:val="Listaszerbekezds"/>
        <w:numPr>
          <w:ilvl w:val="0"/>
          <w:numId w:val="119"/>
        </w:numPr>
        <w:spacing w:line="240" w:lineRule="auto"/>
        <w:jc w:val="both"/>
        <w:rPr>
          <w:rFonts w:asciiTheme="minorHAnsi" w:hAnsiTheme="minorHAnsi" w:cstheme="minorHAnsi"/>
        </w:rPr>
      </w:pPr>
      <w:r w:rsidRPr="00CC1765">
        <w:rPr>
          <w:rFonts w:asciiTheme="minorHAnsi" w:hAnsiTheme="minorHAnsi" w:cstheme="minorHAnsi"/>
        </w:rPr>
        <w:t>képes továbbá arra, hogy az ügyfélről készített fényképet és az átvilágításhoz felhasznált okiratban szereplő képmást összehasonlítja olyan módon, hogy az alapján kétséget kizáróan megállapítható, hogy a személyazonosság igazolására alkalmas hatósági igazolványban szereplő személy azonos a fényképfelvételen szereplő személlyel.</w:t>
      </w:r>
    </w:p>
    <w:p w14:paraId="27E74ED3" w14:textId="77777777" w:rsidR="006C0250" w:rsidRPr="00CC1765" w:rsidRDefault="006C0250" w:rsidP="006910AC">
      <w:pPr>
        <w:rPr>
          <w:rFonts w:asciiTheme="minorHAnsi" w:hAnsiTheme="minorHAnsi" w:cstheme="minorHAnsi"/>
          <w:sz w:val="22"/>
          <w:szCs w:val="22"/>
        </w:rPr>
      </w:pPr>
    </w:p>
    <w:p w14:paraId="0EA8AF54" w14:textId="4FB38643" w:rsidR="006C0250" w:rsidRPr="00CC1765" w:rsidRDefault="006C0250" w:rsidP="006910AC">
      <w:pPr>
        <w:rPr>
          <w:rFonts w:asciiTheme="minorHAnsi" w:hAnsiTheme="minorHAnsi" w:cstheme="minorHAnsi"/>
          <w:i/>
          <w:iCs/>
          <w:sz w:val="22"/>
          <w:szCs w:val="22"/>
          <w:u w:val="single"/>
        </w:rPr>
      </w:pPr>
      <w:r w:rsidRPr="00CC1765">
        <w:rPr>
          <w:rFonts w:asciiTheme="minorHAnsi" w:hAnsiTheme="minorHAnsi" w:cstheme="minorHAnsi"/>
          <w:i/>
          <w:iCs/>
          <w:sz w:val="22"/>
          <w:szCs w:val="22"/>
          <w:u w:val="single"/>
        </w:rPr>
        <w:t>A közvetett elektronikus ügyfél-átvilágításra vonatkozó</w:t>
      </w:r>
      <w:r w:rsidR="00C93AE9" w:rsidRPr="00CC1765">
        <w:rPr>
          <w:rFonts w:asciiTheme="minorHAnsi" w:hAnsiTheme="minorHAnsi" w:cstheme="minorHAnsi"/>
          <w:i/>
          <w:iCs/>
          <w:sz w:val="22"/>
          <w:szCs w:val="22"/>
          <w:u w:val="single"/>
        </w:rPr>
        <w:t xml:space="preserve"> további</w:t>
      </w:r>
      <w:r w:rsidRPr="00CC1765">
        <w:rPr>
          <w:rFonts w:asciiTheme="minorHAnsi" w:hAnsiTheme="minorHAnsi" w:cstheme="minorHAnsi"/>
          <w:i/>
          <w:iCs/>
          <w:sz w:val="22"/>
          <w:szCs w:val="22"/>
          <w:u w:val="single"/>
        </w:rPr>
        <w:t xml:space="preserve"> szabályok: </w:t>
      </w:r>
    </w:p>
    <w:p w14:paraId="7F40110C" w14:textId="57DAEFE5" w:rsidR="0031702E" w:rsidRPr="00CC1765" w:rsidRDefault="0031702E" w:rsidP="006910AC">
      <w:pPr>
        <w:rPr>
          <w:rFonts w:asciiTheme="minorHAnsi" w:hAnsiTheme="minorHAnsi" w:cstheme="minorHAnsi"/>
          <w:sz w:val="22"/>
          <w:szCs w:val="22"/>
        </w:rPr>
      </w:pPr>
    </w:p>
    <w:p w14:paraId="33C49824" w14:textId="1B29371C" w:rsidR="0031702E" w:rsidRPr="00CC1765" w:rsidRDefault="0031702E" w:rsidP="006910AC">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 xml:space="preserve">A szolgáltató a közvetett elektronikus ügyfél-átvilágítást </w:t>
      </w:r>
      <w:r w:rsidR="00B939BF" w:rsidRPr="00CC1765">
        <w:rPr>
          <w:rFonts w:asciiTheme="minorHAnsi" w:eastAsiaTheme="minorEastAsia" w:hAnsiTheme="minorHAnsi" w:cstheme="minorHAnsi"/>
          <w:sz w:val="22"/>
          <w:szCs w:val="22"/>
        </w:rPr>
        <w:t>négy</w:t>
      </w:r>
      <w:r w:rsidRPr="00CC1765">
        <w:rPr>
          <w:rFonts w:asciiTheme="minorHAnsi" w:eastAsiaTheme="minorEastAsia" w:hAnsiTheme="minorHAnsi" w:cstheme="minorHAnsi"/>
          <w:sz w:val="22"/>
          <w:szCs w:val="22"/>
        </w:rPr>
        <w:t>féleképpen végezheti el:</w:t>
      </w:r>
    </w:p>
    <w:p w14:paraId="180D793E" w14:textId="690E1402" w:rsidR="0031702E" w:rsidRPr="00CC1765" w:rsidRDefault="0031702E" w:rsidP="00B54850">
      <w:pPr>
        <w:pStyle w:val="Listaszerbekezds"/>
        <w:widowControl w:val="0"/>
        <w:numPr>
          <w:ilvl w:val="0"/>
          <w:numId w:val="121"/>
        </w:numPr>
        <w:autoSpaceDE w:val="0"/>
        <w:autoSpaceDN w:val="0"/>
        <w:adjustRightInd w:val="0"/>
        <w:spacing w:line="240" w:lineRule="auto"/>
        <w:rPr>
          <w:rFonts w:asciiTheme="minorHAnsi" w:eastAsiaTheme="minorEastAsia" w:hAnsiTheme="minorHAnsi" w:cstheme="minorHAnsi"/>
        </w:rPr>
      </w:pPr>
      <w:r w:rsidRPr="00CC1765">
        <w:rPr>
          <w:rFonts w:asciiTheme="minorHAnsi" w:eastAsiaTheme="minorEastAsia" w:hAnsiTheme="minorHAnsi" w:cstheme="minorHAnsi"/>
        </w:rPr>
        <w:t>az elektronikus ügyintézés részletszabályairól szóló 451/2016. (XII. 19.) Korm. rendelet szerinti Központi Azonosítási Ügynök (a továbbiakban: KAÜ) szolgáltatás igénybevételével</w:t>
      </w:r>
      <w:r w:rsidR="00B42C06" w:rsidRPr="00CC1765">
        <w:rPr>
          <w:rFonts w:asciiTheme="minorHAnsi" w:eastAsiaTheme="minorEastAsia" w:hAnsiTheme="minorHAnsi" w:cstheme="minorHAnsi"/>
        </w:rPr>
        <w:t>;</w:t>
      </w:r>
    </w:p>
    <w:p w14:paraId="0283BAFD" w14:textId="77777777" w:rsidR="00B939BF" w:rsidRPr="00CC1765" w:rsidRDefault="0031702E" w:rsidP="00B54850">
      <w:pPr>
        <w:pStyle w:val="Listaszerbekezds"/>
        <w:widowControl w:val="0"/>
        <w:numPr>
          <w:ilvl w:val="0"/>
          <w:numId w:val="121"/>
        </w:numPr>
        <w:autoSpaceDE w:val="0"/>
        <w:autoSpaceDN w:val="0"/>
        <w:adjustRightInd w:val="0"/>
        <w:spacing w:line="240" w:lineRule="auto"/>
        <w:rPr>
          <w:rFonts w:asciiTheme="minorHAnsi" w:eastAsiaTheme="minorEastAsia" w:hAnsiTheme="minorHAnsi" w:cstheme="minorHAnsi"/>
        </w:rPr>
      </w:pPr>
      <w:r w:rsidRPr="00CC1765">
        <w:rPr>
          <w:rFonts w:asciiTheme="minorHAnsi" w:eastAsiaTheme="minorEastAsia" w:hAnsiTheme="minorHAnsi" w:cstheme="minorHAnsi"/>
        </w:rPr>
        <w:t>elektronikus tárolóelemet tartalmazó, személyazonosság igazolására alkalmas hatósági igazolványból az ügyfél azonosításra alkalmas, hiteles természetes azonosító adatok kiolvasásával</w:t>
      </w:r>
      <w:r w:rsidR="00C4626D" w:rsidRPr="00CC1765">
        <w:rPr>
          <w:rFonts w:asciiTheme="minorHAnsi" w:eastAsiaTheme="minorEastAsia" w:hAnsiTheme="minorHAnsi" w:cstheme="minorHAnsi"/>
        </w:rPr>
        <w:t xml:space="preserve"> (</w:t>
      </w:r>
      <w:r w:rsidR="00C4626D" w:rsidRPr="00CC1765">
        <w:rPr>
          <w:rFonts w:asciiTheme="minorHAnsi" w:eastAsia="Calibri" w:hAnsiTheme="minorHAnsi" w:cstheme="minorHAnsi"/>
        </w:rPr>
        <w:t>az elektronikus tárolóelemet tartalmazó személyazonosító E-személyi ePASS funkció igénybevételével)</w:t>
      </w:r>
      <w:r w:rsidR="00B42C06" w:rsidRPr="00CC1765">
        <w:rPr>
          <w:rFonts w:asciiTheme="minorHAnsi" w:eastAsiaTheme="minorEastAsia" w:hAnsiTheme="minorHAnsi" w:cstheme="minorHAnsi"/>
        </w:rPr>
        <w:t xml:space="preserve">; </w:t>
      </w:r>
    </w:p>
    <w:p w14:paraId="57F10308" w14:textId="4BEBFDC7" w:rsidR="0031702E" w:rsidRPr="00CC1765" w:rsidRDefault="00B939BF" w:rsidP="00B54850">
      <w:pPr>
        <w:pStyle w:val="Listaszerbekezds"/>
        <w:widowControl w:val="0"/>
        <w:numPr>
          <w:ilvl w:val="0"/>
          <w:numId w:val="121"/>
        </w:numPr>
        <w:autoSpaceDE w:val="0"/>
        <w:autoSpaceDN w:val="0"/>
        <w:adjustRightInd w:val="0"/>
        <w:spacing w:line="240" w:lineRule="auto"/>
        <w:rPr>
          <w:rFonts w:asciiTheme="minorHAnsi" w:eastAsiaTheme="minorEastAsia" w:hAnsiTheme="minorHAnsi" w:cstheme="minorHAnsi"/>
        </w:rPr>
      </w:pPr>
      <w:r w:rsidRPr="00CC1765">
        <w:rPr>
          <w:rFonts w:asciiTheme="minorHAnsi" w:eastAsiaTheme="minorEastAsia" w:hAnsiTheme="minorHAnsi" w:cstheme="minorHAnsi"/>
        </w:rPr>
        <w:t xml:space="preserve">a digitális államról és a digitális szolgáltatások nyújtásának egyes szabályairól szóló 2023. évi CIII. törvény (a továbbiakban: Dáptv.) 46. § (1) bekezdés a) pontja szerinti eAzonosítás igénybevételével; </w:t>
      </w:r>
      <w:r w:rsidR="0031702E" w:rsidRPr="00CC1765">
        <w:rPr>
          <w:rFonts w:asciiTheme="minorHAnsi" w:eastAsiaTheme="minorEastAsia" w:hAnsiTheme="minorHAnsi" w:cstheme="minorHAnsi"/>
        </w:rPr>
        <w:t>vagy</w:t>
      </w:r>
    </w:p>
    <w:p w14:paraId="340A1794" w14:textId="4743718E" w:rsidR="006C0250" w:rsidRPr="00CC1765" w:rsidRDefault="0031702E" w:rsidP="00B54850">
      <w:pPr>
        <w:pStyle w:val="Listaszerbekezds"/>
        <w:numPr>
          <w:ilvl w:val="0"/>
          <w:numId w:val="121"/>
        </w:numPr>
        <w:spacing w:line="240" w:lineRule="auto"/>
        <w:rPr>
          <w:rFonts w:asciiTheme="minorHAnsi" w:hAnsiTheme="minorHAnsi" w:cstheme="minorHAnsi"/>
        </w:rPr>
      </w:pPr>
      <w:r w:rsidRPr="00CC1765">
        <w:rPr>
          <w:rFonts w:asciiTheme="minorHAnsi" w:eastAsiaTheme="minorEastAsia" w:hAnsiTheme="minorHAnsi" w:cstheme="minorHAnsi"/>
        </w:rPr>
        <w:t>egyéb módon, figyelemmel a</w:t>
      </w:r>
      <w:r w:rsidR="00B42C06" w:rsidRPr="00CC1765">
        <w:rPr>
          <w:rFonts w:asciiTheme="minorHAnsi" w:eastAsiaTheme="minorEastAsia" w:hAnsiTheme="minorHAnsi" w:cstheme="minorHAnsi"/>
        </w:rPr>
        <w:t>z alább</w:t>
      </w:r>
      <w:r w:rsidRPr="00CC1765">
        <w:rPr>
          <w:rFonts w:asciiTheme="minorHAnsi" w:eastAsiaTheme="minorEastAsia" w:hAnsiTheme="minorHAnsi" w:cstheme="minorHAnsi"/>
        </w:rPr>
        <w:t xml:space="preserve"> meghatározott korlátozásokra</w:t>
      </w:r>
      <w:r w:rsidR="00B42C06" w:rsidRPr="00CC1765">
        <w:rPr>
          <w:rFonts w:asciiTheme="minorHAnsi" w:eastAsiaTheme="minorEastAsia" w:hAnsiTheme="minorHAnsi" w:cstheme="minorHAnsi"/>
        </w:rPr>
        <w:t>:</w:t>
      </w:r>
      <w:r w:rsidR="00B939BF" w:rsidRPr="00CC1765">
        <w:rPr>
          <w:rFonts w:asciiTheme="minorHAnsi" w:eastAsiaTheme="minorEastAsia" w:hAnsiTheme="minorHAnsi" w:cstheme="minorHAnsi"/>
        </w:rPr>
        <w:t xml:space="preserve"> a Szolgáltató közvetett elektronikus ügyfél-átvilágítást akkor végezhet, ha az ügyfél tevékenységét az üzleti kapcsolat létrehozásának id</w:t>
      </w:r>
      <w:r w:rsidR="00B939BF" w:rsidRPr="00CC1765">
        <w:rPr>
          <w:rFonts w:asciiTheme="minorHAnsi" w:eastAsiaTheme="minorEastAsia" w:hAnsiTheme="minorHAnsi" w:cstheme="minorHAnsi" w:hint="eastAsia"/>
        </w:rPr>
        <w:t>ő</w:t>
      </w:r>
      <w:r w:rsidR="00B939BF" w:rsidRPr="00CC1765">
        <w:rPr>
          <w:rFonts w:asciiTheme="minorHAnsi" w:eastAsiaTheme="minorEastAsia" w:hAnsiTheme="minorHAnsi" w:cstheme="minorHAnsi"/>
        </w:rPr>
        <w:t>pontjától számítva egy évig meger</w:t>
      </w:r>
      <w:r w:rsidR="00B939BF" w:rsidRPr="00CC1765">
        <w:rPr>
          <w:rFonts w:asciiTheme="minorHAnsi" w:eastAsiaTheme="minorEastAsia" w:hAnsiTheme="minorHAnsi" w:cstheme="minorHAnsi" w:hint="eastAsia"/>
        </w:rPr>
        <w:t>ő</w:t>
      </w:r>
      <w:r w:rsidR="00B939BF" w:rsidRPr="00CC1765">
        <w:rPr>
          <w:rFonts w:asciiTheme="minorHAnsi" w:eastAsiaTheme="minorEastAsia" w:hAnsiTheme="minorHAnsi" w:cstheme="minorHAnsi"/>
        </w:rPr>
        <w:t>sített eljárásban nyomon követi.</w:t>
      </w:r>
    </w:p>
    <w:p w14:paraId="7A31D361" w14:textId="77777777" w:rsidR="00B939BF" w:rsidRPr="00CC1765" w:rsidRDefault="00B939BF" w:rsidP="006910AC">
      <w:pPr>
        <w:ind w:left="360"/>
        <w:rPr>
          <w:rFonts w:asciiTheme="minorHAnsi" w:hAnsiTheme="minorHAnsi" w:cstheme="minorHAnsi"/>
        </w:rPr>
      </w:pPr>
    </w:p>
    <w:p w14:paraId="409BA277" w14:textId="3DF8FE1A" w:rsidR="00183C52" w:rsidRPr="00CC1765" w:rsidRDefault="00183C52"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33283C" w:rsidRPr="00CC1765">
        <w:rPr>
          <w:rFonts w:asciiTheme="minorHAnsi" w:hAnsiTheme="minorHAnsi" w:cstheme="minorHAnsi"/>
          <w:color w:val="000000" w:themeColor="text1"/>
          <w:sz w:val="22"/>
          <w:szCs w:val="22"/>
        </w:rPr>
        <w:t xml:space="preserve">Szolgáltató </w:t>
      </w:r>
      <w:r w:rsidRPr="00CC1765">
        <w:rPr>
          <w:rFonts w:asciiTheme="minorHAnsi" w:hAnsiTheme="minorHAnsi" w:cstheme="minorHAnsi"/>
          <w:color w:val="000000" w:themeColor="text1"/>
          <w:sz w:val="22"/>
          <w:szCs w:val="22"/>
        </w:rPr>
        <w:t>az auditált elektronikus hírközlő eszköz vonatkozásában biztosítja az ügyfél átvilágítására vonatkozó feltételeket, amennyiben</w:t>
      </w:r>
    </w:p>
    <w:p w14:paraId="2DB47896" w14:textId="0649D75F" w:rsidR="00183C52" w:rsidRPr="00CC1765" w:rsidRDefault="00183C52" w:rsidP="006910AC">
      <w:pPr>
        <w:pStyle w:val="Listaszerbekezds"/>
        <w:numPr>
          <w:ilvl w:val="0"/>
          <w:numId w:val="57"/>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ügyfél a </w:t>
      </w:r>
      <w:r w:rsidR="00B77BDD" w:rsidRPr="00CC1765">
        <w:rPr>
          <w:rFonts w:asciiTheme="minorHAnsi" w:eastAsiaTheme="minorEastAsia" w:hAnsiTheme="minorHAnsi" w:cstheme="minorHAnsi"/>
        </w:rPr>
        <w:t xml:space="preserve">közvetett </w:t>
      </w:r>
      <w:r w:rsidR="008068A9" w:rsidRPr="00CC1765">
        <w:rPr>
          <w:rFonts w:asciiTheme="minorHAnsi" w:hAnsiTheme="minorHAnsi" w:cstheme="minorHAnsi"/>
          <w:color w:val="000000" w:themeColor="text1"/>
        </w:rPr>
        <w:t xml:space="preserve">elektronikus </w:t>
      </w:r>
      <w:r w:rsidRPr="00CC1765">
        <w:rPr>
          <w:rFonts w:asciiTheme="minorHAnsi" w:hAnsiTheme="minorHAnsi" w:cstheme="minorHAnsi"/>
          <w:color w:val="000000" w:themeColor="text1"/>
        </w:rPr>
        <w:t>ügyfél-átvilágítás feltételeit részletesen megismerte, és ahhoz kifejezetten hozzájárult,</w:t>
      </w:r>
    </w:p>
    <w:p w14:paraId="7F82E5A9" w14:textId="59D80DE9" w:rsidR="00183C52" w:rsidRPr="00CC1765" w:rsidRDefault="0057448D" w:rsidP="006910AC">
      <w:pPr>
        <w:pStyle w:val="Listaszerbekezds"/>
        <w:numPr>
          <w:ilvl w:val="0"/>
          <w:numId w:val="57"/>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lastRenderedPageBreak/>
        <w:t>erős ügyfél-hitelesítés alkalmazásával</w:t>
      </w:r>
      <w:r w:rsidR="00183C52" w:rsidRPr="00CC1765">
        <w:rPr>
          <w:rFonts w:asciiTheme="minorHAnsi" w:hAnsiTheme="minorHAnsi" w:cstheme="minorHAnsi"/>
          <w:color w:val="000000" w:themeColor="text1"/>
        </w:rPr>
        <w:t>,</w:t>
      </w:r>
    </w:p>
    <w:p w14:paraId="5BB1760F" w14:textId="509A788A" w:rsidR="00183C52" w:rsidRPr="00CC1765" w:rsidRDefault="00183C52" w:rsidP="006910AC">
      <w:pPr>
        <w:pStyle w:val="Listaszerbekezds"/>
        <w:numPr>
          <w:ilvl w:val="0"/>
          <w:numId w:val="57"/>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 képátvitelt lehetővé tévő elektronikus hírközlő eszköz képfelbontása és a kép megvilágítása alkalmas az ügyfél nemének, korának, arcjellemzőinek felismerésére és az ügyfél által bemutatott fényképes azonosító okmánnyal való összevetésre, a </w:t>
      </w:r>
      <w:r w:rsidR="007D441C" w:rsidRPr="00CC1765">
        <w:rPr>
          <w:rFonts w:asciiTheme="minorHAnsi" w:hAnsiTheme="minorHAnsi" w:cstheme="minorHAnsi"/>
        </w:rPr>
        <w:t xml:space="preserve">személyazonosság igazolására alkalmas hatósági igazolvány </w:t>
      </w:r>
      <w:r w:rsidRPr="00CC1765">
        <w:rPr>
          <w:rFonts w:asciiTheme="minorHAnsi" w:hAnsiTheme="minorHAnsi" w:cstheme="minorHAnsi"/>
          <w:color w:val="000000" w:themeColor="text1"/>
        </w:rPr>
        <w:t>biztonsági elemeinek azonosítására, valamint</w:t>
      </w:r>
    </w:p>
    <w:p w14:paraId="420B0C6B" w14:textId="16A1C074" w:rsidR="00183C52" w:rsidRPr="00CC1765" w:rsidRDefault="00183C52" w:rsidP="006910AC">
      <w:pPr>
        <w:pStyle w:val="Listaszerbekezds"/>
        <w:numPr>
          <w:ilvl w:val="0"/>
          <w:numId w:val="57"/>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az ügyfél-átvilágítási folyamat szabályozott és folyamatosan ellenőrzött.</w:t>
      </w:r>
    </w:p>
    <w:p w14:paraId="3CE83F16" w14:textId="51A8FE9F" w:rsidR="00183C52" w:rsidRPr="00CC1765" w:rsidRDefault="00907CC0"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Visszakereshető módon kell rögzíteni a </w:t>
      </w:r>
      <w:r w:rsidR="00B77BDD" w:rsidRPr="00CC1765">
        <w:rPr>
          <w:rFonts w:asciiTheme="minorHAnsi" w:eastAsiaTheme="minorEastAsia" w:hAnsiTheme="minorHAnsi" w:cstheme="minorHAnsi"/>
          <w:sz w:val="22"/>
          <w:szCs w:val="22"/>
        </w:rPr>
        <w:t>közvetett</w:t>
      </w:r>
      <w:r w:rsidR="0003377E" w:rsidRPr="00CC1765">
        <w:rPr>
          <w:rFonts w:asciiTheme="minorHAnsi" w:hAnsiTheme="minorHAnsi" w:cstheme="minorHAnsi"/>
          <w:color w:val="000000" w:themeColor="text1"/>
          <w:sz w:val="22"/>
          <w:szCs w:val="22"/>
        </w:rPr>
        <w:t xml:space="preserve"> elektronikus </w:t>
      </w:r>
      <w:r w:rsidR="00183C52" w:rsidRPr="00CC1765">
        <w:rPr>
          <w:rFonts w:asciiTheme="minorHAnsi" w:hAnsiTheme="minorHAnsi" w:cstheme="minorHAnsi"/>
          <w:color w:val="000000" w:themeColor="text1"/>
          <w:sz w:val="22"/>
          <w:szCs w:val="22"/>
        </w:rPr>
        <w:t xml:space="preserve">ügyfél-átvilágítás során a </w:t>
      </w:r>
      <w:r w:rsidR="0033283C" w:rsidRPr="00CC1765">
        <w:rPr>
          <w:rFonts w:asciiTheme="minorHAnsi" w:hAnsiTheme="minorHAnsi" w:cstheme="minorHAnsi"/>
          <w:color w:val="000000" w:themeColor="text1"/>
          <w:sz w:val="22"/>
          <w:szCs w:val="22"/>
        </w:rPr>
        <w:t>Szolgáltató</w:t>
      </w:r>
      <w:r w:rsidRPr="00CC1765">
        <w:rPr>
          <w:rFonts w:asciiTheme="minorHAnsi" w:hAnsiTheme="minorHAnsi" w:cstheme="minorHAnsi"/>
          <w:color w:val="000000" w:themeColor="text1"/>
          <w:sz w:val="22"/>
          <w:szCs w:val="22"/>
        </w:rPr>
        <w:t xml:space="preserve"> é</w:t>
      </w:r>
      <w:r w:rsidR="00183C52" w:rsidRPr="00CC1765">
        <w:rPr>
          <w:rFonts w:asciiTheme="minorHAnsi" w:hAnsiTheme="minorHAnsi" w:cstheme="minorHAnsi"/>
          <w:color w:val="000000" w:themeColor="text1"/>
          <w:sz w:val="22"/>
          <w:szCs w:val="22"/>
        </w:rPr>
        <w:t>s az ügyfél között létrejött teljes munkamenetet, az ügyfél nem valós idejű ügyfél-átvilágítással kapcsolatos részletes tájékoztatását és az ügyfél ehhez történő kifejezett hozzájárulását.</w:t>
      </w:r>
    </w:p>
    <w:p w14:paraId="176D7018" w14:textId="71070AA3" w:rsidR="00907CC0" w:rsidRPr="00CC1765" w:rsidRDefault="00907CC0" w:rsidP="006910AC">
      <w:pPr>
        <w:rPr>
          <w:rFonts w:asciiTheme="minorHAnsi" w:hAnsiTheme="minorHAnsi" w:cstheme="minorHAnsi"/>
          <w:color w:val="000000" w:themeColor="text1"/>
          <w:sz w:val="22"/>
          <w:szCs w:val="22"/>
        </w:rPr>
      </w:pPr>
    </w:p>
    <w:p w14:paraId="34C8FD25" w14:textId="3120EC87" w:rsidR="00183C52" w:rsidRPr="00CC1765" w:rsidRDefault="00183C52"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B77BDD" w:rsidRPr="00CC1765">
        <w:rPr>
          <w:rFonts w:asciiTheme="minorHAnsi" w:eastAsiaTheme="minorEastAsia" w:hAnsiTheme="minorHAnsi" w:cstheme="minorHAnsi"/>
          <w:sz w:val="22"/>
          <w:szCs w:val="22"/>
        </w:rPr>
        <w:t>közvetett</w:t>
      </w:r>
      <w:r w:rsidR="0003377E" w:rsidRPr="00CC1765">
        <w:rPr>
          <w:rFonts w:asciiTheme="minorHAnsi" w:hAnsiTheme="minorHAnsi" w:cstheme="minorHAnsi"/>
          <w:color w:val="000000" w:themeColor="text1"/>
          <w:sz w:val="22"/>
          <w:szCs w:val="22"/>
        </w:rPr>
        <w:t xml:space="preserve"> elektronikus </w:t>
      </w:r>
      <w:r w:rsidRPr="00CC1765">
        <w:rPr>
          <w:rFonts w:asciiTheme="minorHAnsi" w:hAnsiTheme="minorHAnsi" w:cstheme="minorHAnsi"/>
          <w:color w:val="000000" w:themeColor="text1"/>
          <w:sz w:val="22"/>
          <w:szCs w:val="22"/>
        </w:rPr>
        <w:t>ügyfél-átvilágítás során</w:t>
      </w:r>
      <w:r w:rsidR="0003377E" w:rsidRPr="00CC1765">
        <w:rPr>
          <w:rFonts w:asciiTheme="minorHAnsi" w:hAnsiTheme="minorHAnsi" w:cstheme="minorHAnsi"/>
          <w:color w:val="000000" w:themeColor="text1"/>
          <w:sz w:val="22"/>
          <w:szCs w:val="22"/>
        </w:rPr>
        <w:t xml:space="preserve"> a </w:t>
      </w:r>
      <w:r w:rsidR="00C026E1" w:rsidRPr="00CC1765">
        <w:rPr>
          <w:rFonts w:asciiTheme="minorHAnsi" w:hAnsiTheme="minorHAnsi" w:cstheme="minorHAnsi"/>
          <w:color w:val="000000" w:themeColor="text1"/>
          <w:sz w:val="22"/>
          <w:szCs w:val="22"/>
        </w:rPr>
        <w:t>S</w:t>
      </w:r>
      <w:r w:rsidR="0003377E" w:rsidRPr="00CC1765">
        <w:rPr>
          <w:rFonts w:asciiTheme="minorHAnsi" w:hAnsiTheme="minorHAnsi" w:cstheme="minorHAnsi"/>
          <w:color w:val="000000" w:themeColor="text1"/>
          <w:sz w:val="22"/>
          <w:szCs w:val="22"/>
        </w:rPr>
        <w:t>zolgáltató</w:t>
      </w:r>
      <w:r w:rsidR="000F419A" w:rsidRPr="00CC1765">
        <w:rPr>
          <w:rFonts w:asciiTheme="minorHAnsi" w:hAnsiTheme="minorHAnsi" w:cstheme="minorHAnsi"/>
          <w:color w:val="000000" w:themeColor="text1"/>
        </w:rPr>
        <w:t xml:space="preserve"> </w:t>
      </w:r>
      <w:r w:rsidR="000F419A" w:rsidRPr="00CC1765">
        <w:rPr>
          <w:rFonts w:asciiTheme="minorHAnsi" w:hAnsiTheme="minorHAnsi" w:cstheme="minorHAnsi"/>
          <w:color w:val="000000" w:themeColor="text1"/>
          <w:sz w:val="22"/>
          <w:szCs w:val="22"/>
        </w:rPr>
        <w:t>felhívja az ügyfelét, hogy</w:t>
      </w:r>
    </w:p>
    <w:p w14:paraId="58AB28E2" w14:textId="550F3676" w:rsidR="0003377E" w:rsidRPr="00CC1765" w:rsidRDefault="00183C52" w:rsidP="006910AC">
      <w:pPr>
        <w:pStyle w:val="Listaszerbekezds"/>
        <w:numPr>
          <w:ilvl w:val="0"/>
          <w:numId w:val="58"/>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ügyfél úgy nézzen bele a kamerába, hogy arcképe felismerhető és rögzíthető legyen, </w:t>
      </w:r>
    </w:p>
    <w:p w14:paraId="5BD68A9B" w14:textId="77777777" w:rsidR="000F419A" w:rsidRPr="00CC1765" w:rsidRDefault="000F419A" w:rsidP="006910AC">
      <w:pPr>
        <w:pStyle w:val="Listaszerbekezds"/>
        <w:numPr>
          <w:ilvl w:val="0"/>
          <w:numId w:val="58"/>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rPr>
        <w:t>érthet</w:t>
      </w:r>
      <w:r w:rsidRPr="00CC1765">
        <w:rPr>
          <w:rFonts w:asciiTheme="minorHAnsi" w:hAnsiTheme="minorHAnsi" w:cstheme="minorHAnsi" w:hint="eastAsia"/>
        </w:rPr>
        <w:t>ő</w:t>
      </w:r>
      <w:r w:rsidRPr="00CC1765">
        <w:rPr>
          <w:rFonts w:asciiTheme="minorHAnsi" w:hAnsiTheme="minorHAnsi" w:cstheme="minorHAnsi"/>
        </w:rPr>
        <w:t xml:space="preserve"> módon közölje a közvetlen elektronikus ügyfél-átvilágításhoz használt személyazonosság igazolására alkalmas hatósági igazolvány azonosítóját </w:t>
      </w:r>
    </w:p>
    <w:p w14:paraId="4034362B" w14:textId="74489159" w:rsidR="00183C52" w:rsidRPr="00CC1765" w:rsidRDefault="000F419A" w:rsidP="006910AC">
      <w:pPr>
        <w:pStyle w:val="Listaszerbekezds"/>
        <w:numPr>
          <w:ilvl w:val="0"/>
          <w:numId w:val="58"/>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rPr>
        <w:t>úgy mozgassa a közvetlen elektronikus ügyfél-átvilágításhoz használt személyazonosság igazolására alkalmas hatósági igazolványát, hogy az azon található biztonsági elemek és adatsorok felismerhet</w:t>
      </w:r>
      <w:r w:rsidRPr="00CC1765">
        <w:rPr>
          <w:rFonts w:asciiTheme="minorHAnsi" w:hAnsiTheme="minorHAnsi" w:cstheme="minorHAnsi" w:hint="eastAsia"/>
        </w:rPr>
        <w:t>ő</w:t>
      </w:r>
      <w:r w:rsidRPr="00CC1765">
        <w:rPr>
          <w:rFonts w:asciiTheme="minorHAnsi" w:hAnsiTheme="minorHAnsi" w:cstheme="minorHAnsi"/>
        </w:rPr>
        <w:t>k és rögzíthet</w:t>
      </w:r>
      <w:r w:rsidRPr="00CC1765">
        <w:rPr>
          <w:rFonts w:asciiTheme="minorHAnsi" w:hAnsiTheme="minorHAnsi" w:cstheme="minorHAnsi" w:hint="eastAsia"/>
        </w:rPr>
        <w:t>ő</w:t>
      </w:r>
      <w:r w:rsidRPr="00CC1765">
        <w:rPr>
          <w:rFonts w:asciiTheme="minorHAnsi" w:hAnsiTheme="minorHAnsi" w:cstheme="minorHAnsi"/>
        </w:rPr>
        <w:t>k legyenek</w:t>
      </w:r>
      <w:r w:rsidRPr="00CC1765">
        <w:rPr>
          <w:rFonts w:asciiTheme="minorHAnsi" w:hAnsiTheme="minorHAnsi" w:cstheme="minorHAnsi"/>
          <w:color w:val="000000" w:themeColor="text1"/>
        </w:rPr>
        <w:t>.</w:t>
      </w:r>
    </w:p>
    <w:p w14:paraId="2E0EF021" w14:textId="6FDAF664" w:rsidR="00183C52" w:rsidRPr="00CC1765" w:rsidRDefault="00183C52"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B77BDD" w:rsidRPr="00CC1765">
        <w:rPr>
          <w:rFonts w:asciiTheme="minorHAnsi" w:eastAsiaTheme="minorEastAsia" w:hAnsiTheme="minorHAnsi" w:cstheme="minorHAnsi"/>
          <w:sz w:val="22"/>
          <w:szCs w:val="22"/>
        </w:rPr>
        <w:t xml:space="preserve">közvetett </w:t>
      </w:r>
      <w:r w:rsidR="0003377E" w:rsidRPr="00CC1765">
        <w:rPr>
          <w:rFonts w:asciiTheme="minorHAnsi" w:hAnsiTheme="minorHAnsi" w:cstheme="minorHAnsi"/>
          <w:color w:val="000000" w:themeColor="text1"/>
          <w:sz w:val="22"/>
          <w:szCs w:val="22"/>
        </w:rPr>
        <w:t xml:space="preserve">elektronikus </w:t>
      </w:r>
      <w:r w:rsidRPr="00CC1765">
        <w:rPr>
          <w:rFonts w:asciiTheme="minorHAnsi" w:hAnsiTheme="minorHAnsi" w:cstheme="minorHAnsi"/>
          <w:color w:val="000000" w:themeColor="text1"/>
          <w:sz w:val="22"/>
          <w:szCs w:val="22"/>
        </w:rPr>
        <w:t>ügyfél-átvilágítás</w:t>
      </w:r>
      <w:r w:rsidR="00BE1720" w:rsidRPr="00CC1765">
        <w:rPr>
          <w:rFonts w:asciiTheme="minorHAnsi" w:hAnsiTheme="minorHAnsi" w:cstheme="minorHAnsi"/>
          <w:color w:val="000000" w:themeColor="text1"/>
          <w:sz w:val="22"/>
          <w:szCs w:val="22"/>
        </w:rPr>
        <w:t xml:space="preserve"> során m</w:t>
      </w:r>
      <w:r w:rsidRPr="00CC1765">
        <w:rPr>
          <w:rFonts w:asciiTheme="minorHAnsi" w:hAnsiTheme="minorHAnsi" w:cstheme="minorHAnsi"/>
          <w:color w:val="000000" w:themeColor="text1"/>
          <w:sz w:val="22"/>
          <w:szCs w:val="22"/>
        </w:rPr>
        <w:t>eg</w:t>
      </w:r>
      <w:r w:rsidR="00BE1720" w:rsidRPr="00CC1765">
        <w:rPr>
          <w:rFonts w:asciiTheme="minorHAnsi" w:hAnsiTheme="minorHAnsi" w:cstheme="minorHAnsi"/>
          <w:color w:val="000000" w:themeColor="text1"/>
          <w:sz w:val="22"/>
          <w:szCs w:val="22"/>
        </w:rPr>
        <w:t xml:space="preserve"> kell b</w:t>
      </w:r>
      <w:r w:rsidRPr="00CC1765">
        <w:rPr>
          <w:rFonts w:asciiTheme="minorHAnsi" w:hAnsiTheme="minorHAnsi" w:cstheme="minorHAnsi"/>
          <w:color w:val="000000" w:themeColor="text1"/>
          <w:sz w:val="22"/>
          <w:szCs w:val="22"/>
        </w:rPr>
        <w:t>izonyosod</w:t>
      </w:r>
      <w:r w:rsidR="00BE1720" w:rsidRPr="00CC1765">
        <w:rPr>
          <w:rFonts w:asciiTheme="minorHAnsi" w:hAnsiTheme="minorHAnsi" w:cstheme="minorHAnsi"/>
          <w:color w:val="000000" w:themeColor="text1"/>
          <w:sz w:val="22"/>
          <w:szCs w:val="22"/>
        </w:rPr>
        <w:t xml:space="preserve">ni </w:t>
      </w:r>
      <w:r w:rsidRPr="00CC1765">
        <w:rPr>
          <w:rFonts w:asciiTheme="minorHAnsi" w:hAnsiTheme="minorHAnsi" w:cstheme="minorHAnsi"/>
          <w:color w:val="000000" w:themeColor="text1"/>
          <w:sz w:val="22"/>
          <w:szCs w:val="22"/>
        </w:rPr>
        <w:t xml:space="preserve">arról, hogy a felhasznált </w:t>
      </w:r>
      <w:r w:rsidR="00B40442" w:rsidRPr="00CC1765">
        <w:rPr>
          <w:rFonts w:asciiTheme="minorHAnsi" w:hAnsiTheme="minorHAnsi" w:cstheme="minorHAnsi"/>
          <w:sz w:val="22"/>
          <w:szCs w:val="22"/>
        </w:rPr>
        <w:t>személyazonosság igazolására alkalmas hatósági igazolvány alkalmas a közvetett elektronikus ügyfél-átvilágítás elvégzésére</w:t>
      </w:r>
      <w:r w:rsidR="00BE1720" w:rsidRPr="00CC1765">
        <w:rPr>
          <w:rFonts w:asciiTheme="minorHAnsi" w:hAnsiTheme="minorHAnsi" w:cstheme="minorHAnsi"/>
          <w:color w:val="000000" w:themeColor="text1"/>
          <w:sz w:val="22"/>
          <w:szCs w:val="22"/>
        </w:rPr>
        <w:t xml:space="preserve">: </w:t>
      </w:r>
    </w:p>
    <w:p w14:paraId="0E1EFA08" w14:textId="0E94E4E6" w:rsidR="00183C52" w:rsidRPr="00CC1765" w:rsidRDefault="00327FD2" w:rsidP="006910AC">
      <w:pPr>
        <w:pStyle w:val="Listaszerbekezds"/>
        <w:numPr>
          <w:ilvl w:val="0"/>
          <w:numId w:val="59"/>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w:t>
      </w:r>
      <w:r w:rsidRPr="00CC1765">
        <w:rPr>
          <w:rFonts w:asciiTheme="minorHAnsi" w:hAnsiTheme="minorHAnsi" w:cstheme="minorHAnsi"/>
        </w:rPr>
        <w:t xml:space="preserve"> személyazonosság igazolására alkalmas hatósági igazolvány</w:t>
      </w:r>
      <w:r w:rsidR="00183C52" w:rsidRPr="00CC1765">
        <w:rPr>
          <w:rFonts w:asciiTheme="minorHAnsi" w:hAnsiTheme="minorHAnsi" w:cstheme="minorHAnsi"/>
          <w:color w:val="000000" w:themeColor="text1"/>
        </w:rPr>
        <w:t xml:space="preserve"> egyes elemei és azok elhelyezkedése megfelel </w:t>
      </w:r>
      <w:r w:rsidR="00E71BDB" w:rsidRPr="00CC1765">
        <w:rPr>
          <w:rFonts w:asciiTheme="minorHAnsi" w:hAnsiTheme="minorHAnsi" w:cstheme="minorHAnsi"/>
          <w:color w:val="000000" w:themeColor="text1"/>
        </w:rPr>
        <w:t xml:space="preserve">a </w:t>
      </w:r>
      <w:r w:rsidR="00E71BDB" w:rsidRPr="00CC1765">
        <w:rPr>
          <w:rFonts w:asciiTheme="minorHAnsi" w:hAnsiTheme="minorHAnsi" w:cstheme="minorHAnsi"/>
        </w:rPr>
        <w:t xml:space="preserve">személyazonosság igazolására alkalmas hatósági igazolvány </w:t>
      </w:r>
      <w:r w:rsidR="00183C52" w:rsidRPr="00CC1765">
        <w:rPr>
          <w:rFonts w:asciiTheme="minorHAnsi" w:hAnsiTheme="minorHAnsi" w:cstheme="minorHAnsi"/>
          <w:color w:val="000000" w:themeColor="text1"/>
        </w:rPr>
        <w:t>kiállító hatóság előírásainak, valamint</w:t>
      </w:r>
    </w:p>
    <w:p w14:paraId="556AC8CA" w14:textId="011E1510" w:rsidR="00183C52" w:rsidRPr="00CC1765" w:rsidRDefault="00183C52" w:rsidP="006910AC">
      <w:pPr>
        <w:pStyle w:val="Listaszerbekezds"/>
        <w:numPr>
          <w:ilvl w:val="0"/>
          <w:numId w:val="59"/>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az egyes biztonsági elemek - különösen a hologram, a kinegram vagy ezekkel megegyező más biztonsági elemek - felismerhetők és sérülésmentesek</w:t>
      </w:r>
      <w:r w:rsidR="00E71BDB" w:rsidRPr="00CC1765">
        <w:rPr>
          <w:rFonts w:asciiTheme="minorHAnsi" w:hAnsiTheme="minorHAnsi" w:cstheme="minorHAnsi"/>
          <w:color w:val="000000" w:themeColor="text1"/>
        </w:rPr>
        <w:t>;</w:t>
      </w:r>
    </w:p>
    <w:p w14:paraId="63F4317E" w14:textId="31D7A997" w:rsidR="000F419A" w:rsidRPr="00CC1765" w:rsidRDefault="000F419A" w:rsidP="006910AC">
      <w:pPr>
        <w:pStyle w:val="Listaszerbekezds"/>
        <w:numPr>
          <w:ilvl w:val="0"/>
          <w:numId w:val="59"/>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 személyazonosság igazolására alkalmas hatósági igazolvány okmányazonosítója megegyezik az ügyfél által közölt okmányazonosítóval, felismerhet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és sérülésmentes;</w:t>
      </w:r>
    </w:p>
    <w:p w14:paraId="021A41E1" w14:textId="7A1AC18E" w:rsidR="00183C52" w:rsidRPr="00CC1765" w:rsidRDefault="00183C52" w:rsidP="006910AC">
      <w:pPr>
        <w:pStyle w:val="Listaszerbekezds"/>
        <w:numPr>
          <w:ilvl w:val="0"/>
          <w:numId w:val="60"/>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ügyfél arcképe felismerhető és azonosítható az általa bemutatott </w:t>
      </w:r>
      <w:r w:rsidR="00E71BDB" w:rsidRPr="00CC1765">
        <w:rPr>
          <w:rFonts w:asciiTheme="minorHAnsi" w:hAnsiTheme="minorHAnsi" w:cstheme="minorHAnsi"/>
        </w:rPr>
        <w:t>személyazonosság igazolására alkalmas hatósági igazolványon</w:t>
      </w:r>
      <w:r w:rsidRPr="00CC1765">
        <w:rPr>
          <w:rFonts w:asciiTheme="minorHAnsi" w:hAnsiTheme="minorHAnsi" w:cstheme="minorHAnsi"/>
          <w:color w:val="000000" w:themeColor="text1"/>
        </w:rPr>
        <w:t xml:space="preserve"> látható arcképpel, valamint</w:t>
      </w:r>
    </w:p>
    <w:p w14:paraId="445E01EC" w14:textId="6F804E02" w:rsidR="00183C52" w:rsidRPr="00CC1765" w:rsidRDefault="00183C52" w:rsidP="006910AC">
      <w:pPr>
        <w:pStyle w:val="Listaszerbekezds"/>
        <w:numPr>
          <w:ilvl w:val="0"/>
          <w:numId w:val="60"/>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 Pmt. által előírt azonosítási adatok teljeskörűen beszerzésre kerültek és</w:t>
      </w:r>
      <w:r w:rsidR="00E71BDB" w:rsidRPr="00CC1765">
        <w:rPr>
          <w:rFonts w:asciiTheme="minorHAnsi" w:hAnsiTheme="minorHAnsi" w:cstheme="minorHAnsi"/>
        </w:rPr>
        <w:t xml:space="preserve"> a személyazonosság igazolására alkalmas hatósági igazolványon</w:t>
      </w:r>
      <w:r w:rsidRPr="00CC1765">
        <w:rPr>
          <w:rFonts w:asciiTheme="minorHAnsi" w:hAnsiTheme="minorHAnsi" w:cstheme="minorHAnsi"/>
          <w:color w:val="000000" w:themeColor="text1"/>
        </w:rPr>
        <w:t xml:space="preserve"> megtalálható adatok logikailag megfeleltethetők az ügyfélről rendelkezésre álló adatokkal.</w:t>
      </w:r>
    </w:p>
    <w:p w14:paraId="6A2B83F0" w14:textId="13C9DAA8" w:rsidR="00183C52" w:rsidRPr="00CC1765" w:rsidRDefault="007758CE"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w:t>
      </w:r>
      <w:r w:rsidR="00183C52" w:rsidRPr="00CC1765">
        <w:rPr>
          <w:rFonts w:asciiTheme="minorHAnsi" w:hAnsiTheme="minorHAnsi" w:cstheme="minorHAnsi"/>
          <w:color w:val="000000" w:themeColor="text1"/>
          <w:sz w:val="22"/>
          <w:szCs w:val="22"/>
        </w:rPr>
        <w:t xml:space="preserve"> </w:t>
      </w:r>
      <w:r w:rsidR="00B77BDD" w:rsidRPr="00CC1765">
        <w:rPr>
          <w:rFonts w:asciiTheme="minorHAnsi" w:eastAsiaTheme="minorEastAsia" w:hAnsiTheme="minorHAnsi" w:cstheme="minorHAnsi"/>
          <w:sz w:val="22"/>
          <w:szCs w:val="22"/>
        </w:rPr>
        <w:t xml:space="preserve">közvetett </w:t>
      </w:r>
      <w:r w:rsidR="00F82E35" w:rsidRPr="00CC1765">
        <w:rPr>
          <w:rFonts w:asciiTheme="minorHAnsi" w:hAnsiTheme="minorHAnsi" w:cstheme="minorHAnsi"/>
          <w:color w:val="000000" w:themeColor="text1"/>
          <w:sz w:val="22"/>
          <w:szCs w:val="22"/>
        </w:rPr>
        <w:t xml:space="preserve">elektronikus </w:t>
      </w:r>
      <w:r w:rsidR="00183C52" w:rsidRPr="00CC1765">
        <w:rPr>
          <w:rFonts w:asciiTheme="minorHAnsi" w:hAnsiTheme="minorHAnsi" w:cstheme="minorHAnsi"/>
          <w:color w:val="000000" w:themeColor="text1"/>
          <w:sz w:val="22"/>
          <w:szCs w:val="22"/>
        </w:rPr>
        <w:t xml:space="preserve">ügyfél-átvilágítási eljárás során az ügyfélről rögzített fényképet és </w:t>
      </w:r>
      <w:r w:rsidR="00D954F2" w:rsidRPr="00CC1765">
        <w:rPr>
          <w:rFonts w:asciiTheme="minorHAnsi" w:hAnsiTheme="minorHAnsi" w:cstheme="minorHAnsi"/>
          <w:sz w:val="22"/>
          <w:szCs w:val="22"/>
        </w:rPr>
        <w:t>a személyazonosság igazolására alkalmas hatósági igazolványon</w:t>
      </w:r>
      <w:r w:rsidR="00D954F2" w:rsidRPr="00CC1765">
        <w:rPr>
          <w:rFonts w:asciiTheme="minorHAnsi" w:hAnsiTheme="minorHAnsi" w:cstheme="minorHAnsi"/>
          <w:color w:val="000000" w:themeColor="text1"/>
          <w:sz w:val="22"/>
          <w:szCs w:val="22"/>
        </w:rPr>
        <w:t xml:space="preserve"> </w:t>
      </w:r>
      <w:r w:rsidR="00183C52" w:rsidRPr="00CC1765">
        <w:rPr>
          <w:rFonts w:asciiTheme="minorHAnsi" w:hAnsiTheme="minorHAnsi" w:cstheme="minorHAnsi"/>
          <w:color w:val="000000" w:themeColor="text1"/>
          <w:sz w:val="22"/>
          <w:szCs w:val="22"/>
        </w:rPr>
        <w:t>szereplő képmást az auditált elektronikus hírközlő eszköz segítségével össze</w:t>
      </w:r>
      <w:r w:rsidRPr="00CC1765">
        <w:rPr>
          <w:rFonts w:asciiTheme="minorHAnsi" w:hAnsiTheme="minorHAnsi" w:cstheme="minorHAnsi"/>
          <w:color w:val="000000" w:themeColor="text1"/>
          <w:sz w:val="22"/>
          <w:szCs w:val="22"/>
        </w:rPr>
        <w:t xml:space="preserve"> kell hasonlítani, majd </w:t>
      </w:r>
      <w:r w:rsidR="00183C52" w:rsidRPr="00CC1765">
        <w:rPr>
          <w:rFonts w:asciiTheme="minorHAnsi" w:hAnsiTheme="minorHAnsi" w:cstheme="minorHAnsi"/>
          <w:color w:val="000000" w:themeColor="text1"/>
          <w:sz w:val="22"/>
          <w:szCs w:val="22"/>
        </w:rPr>
        <w:t>az ügyfélre irányadó, Pmt. szerinti nyilatkozatok megtételére is fel</w:t>
      </w:r>
      <w:r w:rsidRPr="00CC1765">
        <w:rPr>
          <w:rFonts w:asciiTheme="minorHAnsi" w:hAnsiTheme="minorHAnsi" w:cstheme="minorHAnsi"/>
          <w:color w:val="000000" w:themeColor="text1"/>
          <w:sz w:val="22"/>
          <w:szCs w:val="22"/>
        </w:rPr>
        <w:t xml:space="preserve"> kell hívni az ügyfél figyelmét</w:t>
      </w:r>
      <w:r w:rsidR="00183C52" w:rsidRPr="00CC1765">
        <w:rPr>
          <w:rFonts w:asciiTheme="minorHAnsi" w:hAnsiTheme="minorHAnsi" w:cstheme="minorHAnsi"/>
          <w:color w:val="000000" w:themeColor="text1"/>
          <w:sz w:val="22"/>
          <w:szCs w:val="22"/>
        </w:rPr>
        <w:t>.</w:t>
      </w:r>
    </w:p>
    <w:p w14:paraId="03B9A7D5" w14:textId="77777777" w:rsidR="007758CE" w:rsidRPr="00CC1765" w:rsidRDefault="007758CE" w:rsidP="006910AC">
      <w:pPr>
        <w:rPr>
          <w:rFonts w:asciiTheme="minorHAnsi" w:hAnsiTheme="minorHAnsi" w:cstheme="minorHAnsi"/>
          <w:color w:val="000000" w:themeColor="text1"/>
          <w:sz w:val="22"/>
          <w:szCs w:val="22"/>
        </w:rPr>
      </w:pPr>
    </w:p>
    <w:p w14:paraId="2271761D" w14:textId="38217A5F" w:rsidR="00183C52" w:rsidRPr="00CC1765" w:rsidRDefault="00183C52"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Pmt. által előírt</w:t>
      </w:r>
      <w:r w:rsidR="00D954F2" w:rsidRPr="00CC1765">
        <w:rPr>
          <w:rFonts w:asciiTheme="minorHAnsi" w:hAnsiTheme="minorHAnsi" w:cstheme="minorHAnsi"/>
          <w:sz w:val="22"/>
          <w:szCs w:val="22"/>
        </w:rPr>
        <w:t>, az ügyfél egyedi kockázatbesorolása alapján elvégzett</w:t>
      </w:r>
      <w:r w:rsidRPr="00CC1765">
        <w:rPr>
          <w:rFonts w:asciiTheme="minorHAnsi" w:hAnsiTheme="minorHAnsi" w:cstheme="minorHAnsi"/>
          <w:color w:val="000000" w:themeColor="text1"/>
          <w:sz w:val="22"/>
          <w:szCs w:val="22"/>
        </w:rPr>
        <w:t xml:space="preserve"> valamennyi </w:t>
      </w:r>
      <w:r w:rsidR="00D954F2" w:rsidRPr="00CC1765">
        <w:rPr>
          <w:rFonts w:asciiTheme="minorHAnsi" w:hAnsiTheme="minorHAnsi" w:cstheme="minorHAnsi"/>
          <w:color w:val="000000" w:themeColor="text1"/>
          <w:sz w:val="22"/>
          <w:szCs w:val="22"/>
        </w:rPr>
        <w:t>ügyfél-</w:t>
      </w:r>
      <w:r w:rsidRPr="00CC1765">
        <w:rPr>
          <w:rFonts w:asciiTheme="minorHAnsi" w:hAnsiTheme="minorHAnsi" w:cstheme="minorHAnsi"/>
          <w:color w:val="000000" w:themeColor="text1"/>
          <w:sz w:val="22"/>
          <w:szCs w:val="22"/>
        </w:rPr>
        <w:t xml:space="preserve">átvilágítási </w:t>
      </w:r>
      <w:r w:rsidR="00D954F2" w:rsidRPr="00CC1765">
        <w:rPr>
          <w:rFonts w:asciiTheme="minorHAnsi" w:hAnsiTheme="minorHAnsi" w:cstheme="minorHAnsi"/>
          <w:color w:val="000000" w:themeColor="text1"/>
          <w:sz w:val="22"/>
          <w:szCs w:val="22"/>
        </w:rPr>
        <w:t xml:space="preserve">intézkedés </w:t>
      </w:r>
      <w:r w:rsidRPr="00CC1765">
        <w:rPr>
          <w:rFonts w:asciiTheme="minorHAnsi" w:hAnsiTheme="minorHAnsi" w:cstheme="minorHAnsi"/>
          <w:color w:val="000000" w:themeColor="text1"/>
          <w:sz w:val="22"/>
          <w:szCs w:val="22"/>
        </w:rPr>
        <w:t xml:space="preserve">eredményének ismeretében a rögzítést követő 2 banki napon belül értesítést </w:t>
      </w:r>
      <w:r w:rsidR="007758CE" w:rsidRPr="00CC1765">
        <w:rPr>
          <w:rFonts w:asciiTheme="minorHAnsi" w:hAnsiTheme="minorHAnsi" w:cstheme="minorHAnsi"/>
          <w:color w:val="000000" w:themeColor="text1"/>
          <w:sz w:val="22"/>
          <w:szCs w:val="22"/>
        </w:rPr>
        <w:t xml:space="preserve">kell </w:t>
      </w:r>
      <w:r w:rsidRPr="00CC1765">
        <w:rPr>
          <w:rFonts w:asciiTheme="minorHAnsi" w:hAnsiTheme="minorHAnsi" w:cstheme="minorHAnsi"/>
          <w:color w:val="000000" w:themeColor="text1"/>
          <w:sz w:val="22"/>
          <w:szCs w:val="22"/>
        </w:rPr>
        <w:t>küld</w:t>
      </w:r>
      <w:r w:rsidR="007758CE" w:rsidRPr="00CC1765">
        <w:rPr>
          <w:rFonts w:asciiTheme="minorHAnsi" w:hAnsiTheme="minorHAnsi" w:cstheme="minorHAnsi"/>
          <w:color w:val="000000" w:themeColor="text1"/>
          <w:sz w:val="22"/>
          <w:szCs w:val="22"/>
        </w:rPr>
        <w:t>eni</w:t>
      </w:r>
      <w:r w:rsidRPr="00CC1765">
        <w:rPr>
          <w:rFonts w:asciiTheme="minorHAnsi" w:hAnsiTheme="minorHAnsi" w:cstheme="minorHAnsi"/>
          <w:color w:val="000000" w:themeColor="text1"/>
          <w:sz w:val="22"/>
          <w:szCs w:val="22"/>
        </w:rPr>
        <w:t xml:space="preserve"> az ügyfélnek az ügyfél-átvilágítás eredményéről.</w:t>
      </w:r>
    </w:p>
    <w:p w14:paraId="704B93F2" w14:textId="77777777" w:rsidR="00EA0ABE" w:rsidRPr="00CC1765" w:rsidRDefault="00EA0ABE" w:rsidP="006910AC">
      <w:pPr>
        <w:rPr>
          <w:rFonts w:asciiTheme="minorHAnsi" w:hAnsiTheme="minorHAnsi" w:cstheme="minorHAnsi"/>
          <w:color w:val="000000" w:themeColor="text1"/>
          <w:sz w:val="22"/>
          <w:szCs w:val="22"/>
        </w:rPr>
      </w:pPr>
    </w:p>
    <w:p w14:paraId="75CD0DE6" w14:textId="4781E286" w:rsidR="00183C52" w:rsidRPr="00CC1765" w:rsidRDefault="007758CE" w:rsidP="006910AC">
      <w:pPr>
        <w:rPr>
          <w:rFonts w:asciiTheme="minorHAnsi" w:hAnsiTheme="minorHAnsi" w:cstheme="minorHAnsi"/>
          <w:color w:val="000000" w:themeColor="text1"/>
          <w:sz w:val="22"/>
          <w:szCs w:val="22"/>
          <w:u w:val="single"/>
        </w:rPr>
      </w:pPr>
      <w:r w:rsidRPr="00CC1765">
        <w:rPr>
          <w:rFonts w:asciiTheme="minorHAnsi" w:hAnsiTheme="minorHAnsi" w:cstheme="minorHAnsi"/>
          <w:color w:val="000000" w:themeColor="text1"/>
          <w:sz w:val="22"/>
          <w:szCs w:val="22"/>
          <w:u w:val="single"/>
        </w:rPr>
        <w:t xml:space="preserve">Nem lehet végrehajtani </w:t>
      </w:r>
      <w:r w:rsidR="00D954F2" w:rsidRPr="00CC1765">
        <w:rPr>
          <w:rFonts w:asciiTheme="minorHAnsi" w:hAnsiTheme="minorHAnsi" w:cstheme="minorHAnsi"/>
          <w:color w:val="000000" w:themeColor="text1"/>
          <w:sz w:val="22"/>
          <w:szCs w:val="22"/>
          <w:u w:val="single"/>
        </w:rPr>
        <w:t>a</w:t>
      </w:r>
      <w:r w:rsidR="00B77BDD" w:rsidRPr="00CC1765">
        <w:rPr>
          <w:rFonts w:asciiTheme="minorHAnsi" w:eastAsiaTheme="minorEastAsia" w:hAnsiTheme="minorHAnsi" w:cstheme="minorHAnsi"/>
          <w:sz w:val="22"/>
          <w:szCs w:val="22"/>
          <w:u w:val="single"/>
        </w:rPr>
        <w:t xml:space="preserve"> közvetett</w:t>
      </w:r>
      <w:r w:rsidR="00D954F2" w:rsidRPr="00CC1765">
        <w:rPr>
          <w:rFonts w:asciiTheme="minorHAnsi" w:hAnsiTheme="minorHAnsi" w:cstheme="minorHAnsi"/>
          <w:color w:val="000000" w:themeColor="text1"/>
          <w:sz w:val="22"/>
          <w:szCs w:val="22"/>
          <w:u w:val="single"/>
        </w:rPr>
        <w:t xml:space="preserve"> elektronikus </w:t>
      </w:r>
      <w:r w:rsidR="00183C52" w:rsidRPr="00CC1765">
        <w:rPr>
          <w:rFonts w:asciiTheme="minorHAnsi" w:hAnsiTheme="minorHAnsi" w:cstheme="minorHAnsi"/>
          <w:color w:val="000000" w:themeColor="text1"/>
          <w:sz w:val="22"/>
          <w:szCs w:val="22"/>
          <w:u w:val="single"/>
        </w:rPr>
        <w:t>ügyfél-átvilágítást</w:t>
      </w:r>
      <w:r w:rsidRPr="00CC1765">
        <w:rPr>
          <w:rFonts w:asciiTheme="minorHAnsi" w:hAnsiTheme="minorHAnsi" w:cstheme="minorHAnsi"/>
          <w:color w:val="000000" w:themeColor="text1"/>
          <w:sz w:val="22"/>
          <w:szCs w:val="22"/>
          <w:u w:val="single"/>
        </w:rPr>
        <w:t xml:space="preserve"> az alábbi esetekben:</w:t>
      </w:r>
    </w:p>
    <w:p w14:paraId="569B28D0" w14:textId="19A9431E" w:rsidR="00183C52" w:rsidRPr="00CC1765" w:rsidRDefault="00183C52" w:rsidP="006910AC">
      <w:pPr>
        <w:pStyle w:val="Listaszerbekezds"/>
        <w:numPr>
          <w:ilvl w:val="0"/>
          <w:numId w:val="61"/>
        </w:numPr>
        <w:spacing w:line="240" w:lineRule="auto"/>
        <w:ind w:left="1134" w:hanging="567"/>
        <w:rPr>
          <w:rFonts w:asciiTheme="minorHAnsi" w:hAnsiTheme="minorHAnsi" w:cstheme="minorHAnsi"/>
          <w:color w:val="000000" w:themeColor="text1"/>
        </w:rPr>
      </w:pPr>
      <w:r w:rsidRPr="00CC1765">
        <w:rPr>
          <w:rFonts w:asciiTheme="minorHAnsi" w:hAnsiTheme="minorHAnsi" w:cstheme="minorHAnsi"/>
          <w:color w:val="000000" w:themeColor="text1"/>
        </w:rPr>
        <w:t>az ügyfél az ügyfél-átvilágítás során visszavonja az adatrögzítéshez adott hozzájárulását,</w:t>
      </w:r>
    </w:p>
    <w:p w14:paraId="1979A1EF" w14:textId="5CDC0BD0" w:rsidR="00183C52" w:rsidRPr="00CC1765" w:rsidRDefault="00183C52" w:rsidP="006910AC">
      <w:pPr>
        <w:pStyle w:val="Listaszerbekezds"/>
        <w:numPr>
          <w:ilvl w:val="0"/>
          <w:numId w:val="61"/>
        </w:numPr>
        <w:spacing w:line="240" w:lineRule="auto"/>
        <w:ind w:left="1134" w:hanging="567"/>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ügyfél által bemutatott </w:t>
      </w:r>
      <w:r w:rsidR="00D954F2" w:rsidRPr="00CC1765">
        <w:rPr>
          <w:rFonts w:asciiTheme="minorHAnsi" w:hAnsiTheme="minorHAnsi" w:cstheme="minorHAnsi"/>
        </w:rPr>
        <w:t xml:space="preserve">a személyazonosság igazolására alkalmas hatósági igazolvány </w:t>
      </w:r>
      <w:r w:rsidRPr="00CC1765">
        <w:rPr>
          <w:rFonts w:asciiTheme="minorHAnsi" w:hAnsiTheme="minorHAnsi" w:cstheme="minorHAnsi"/>
          <w:color w:val="000000" w:themeColor="text1"/>
        </w:rPr>
        <w:t xml:space="preserve">fizikai és adattartalmi követelményei nem </w:t>
      </w:r>
      <w:r w:rsidR="0095570D" w:rsidRPr="00CC1765">
        <w:rPr>
          <w:rFonts w:asciiTheme="minorHAnsi" w:hAnsiTheme="minorHAnsi" w:cstheme="minorHAnsi"/>
          <w:color w:val="000000" w:themeColor="text1"/>
        </w:rPr>
        <w:t>meg</w:t>
      </w:r>
      <w:r w:rsidRPr="00CC1765">
        <w:rPr>
          <w:rFonts w:asciiTheme="minorHAnsi" w:hAnsiTheme="minorHAnsi" w:cstheme="minorHAnsi"/>
          <w:color w:val="000000" w:themeColor="text1"/>
        </w:rPr>
        <w:t>felel</w:t>
      </w:r>
      <w:r w:rsidR="0095570D" w:rsidRPr="00CC1765">
        <w:rPr>
          <w:rFonts w:asciiTheme="minorHAnsi" w:hAnsiTheme="minorHAnsi" w:cstheme="minorHAnsi"/>
          <w:color w:val="000000" w:themeColor="text1"/>
        </w:rPr>
        <w:t>ő</w:t>
      </w:r>
      <w:r w:rsidRPr="00CC1765">
        <w:rPr>
          <w:rFonts w:asciiTheme="minorHAnsi" w:hAnsiTheme="minorHAnsi" w:cstheme="minorHAnsi"/>
          <w:color w:val="000000" w:themeColor="text1"/>
        </w:rPr>
        <w:t>ek,</w:t>
      </w:r>
    </w:p>
    <w:p w14:paraId="6A4616A7" w14:textId="00BE224D" w:rsidR="00183C52" w:rsidRPr="00CC1765" w:rsidRDefault="00183C52" w:rsidP="006910AC">
      <w:pPr>
        <w:pStyle w:val="Listaszerbekezds"/>
        <w:numPr>
          <w:ilvl w:val="0"/>
          <w:numId w:val="61"/>
        </w:numPr>
        <w:spacing w:line="240" w:lineRule="auto"/>
        <w:ind w:left="1134" w:hanging="567"/>
        <w:rPr>
          <w:rFonts w:asciiTheme="minorHAnsi" w:hAnsiTheme="minorHAnsi" w:cstheme="minorHAnsi"/>
          <w:color w:val="000000" w:themeColor="text1"/>
        </w:rPr>
      </w:pPr>
      <w:r w:rsidRPr="00CC1765">
        <w:rPr>
          <w:rFonts w:asciiTheme="minorHAnsi" w:hAnsiTheme="minorHAnsi" w:cstheme="minorHAnsi"/>
          <w:color w:val="000000" w:themeColor="text1"/>
        </w:rPr>
        <w:t>az ügyfél</w:t>
      </w:r>
      <w:r w:rsidR="005C2D51" w:rsidRPr="00CC1765">
        <w:rPr>
          <w:rFonts w:asciiTheme="minorHAnsi" w:hAnsiTheme="minorHAnsi" w:cstheme="minorHAnsi"/>
          <w:color w:val="000000" w:themeColor="text1"/>
        </w:rPr>
        <w:t xml:space="preserve"> által bemutatott </w:t>
      </w:r>
      <w:r w:rsidR="005C2D51" w:rsidRPr="00CC1765">
        <w:rPr>
          <w:rFonts w:asciiTheme="minorHAnsi" w:hAnsiTheme="minorHAnsi" w:cstheme="minorHAnsi"/>
        </w:rPr>
        <w:t>személyazonosság igazolására alkalmas hatósági igazolvány</w:t>
      </w:r>
      <w:r w:rsidRPr="00CC1765">
        <w:rPr>
          <w:rFonts w:asciiTheme="minorHAnsi" w:hAnsiTheme="minorHAnsi" w:cstheme="minorHAnsi"/>
          <w:color w:val="000000" w:themeColor="text1"/>
        </w:rPr>
        <w:t xml:space="preserve"> vizuális azonosításának feltételei nem adottak,</w:t>
      </w:r>
    </w:p>
    <w:p w14:paraId="1DDFF3CA" w14:textId="1EFCEC16" w:rsidR="00183C52" w:rsidRPr="00CC1765" w:rsidRDefault="0095570D" w:rsidP="006910AC">
      <w:pPr>
        <w:pStyle w:val="Listaszerbekezds"/>
        <w:numPr>
          <w:ilvl w:val="0"/>
          <w:numId w:val="61"/>
        </w:numPr>
        <w:spacing w:line="240" w:lineRule="auto"/>
        <w:ind w:left="1134" w:hanging="567"/>
        <w:rPr>
          <w:rFonts w:asciiTheme="minorHAnsi" w:hAnsiTheme="minorHAnsi" w:cstheme="minorHAnsi"/>
          <w:color w:val="000000" w:themeColor="text1"/>
        </w:rPr>
      </w:pPr>
      <w:r w:rsidRPr="00CC1765">
        <w:rPr>
          <w:rFonts w:asciiTheme="minorHAnsi" w:hAnsiTheme="minorHAnsi" w:cstheme="minorHAnsi"/>
          <w:color w:val="000000" w:themeColor="text1"/>
        </w:rPr>
        <w:t xml:space="preserve">nem lehet </w:t>
      </w:r>
      <w:r w:rsidR="00183C52" w:rsidRPr="00CC1765">
        <w:rPr>
          <w:rFonts w:asciiTheme="minorHAnsi" w:hAnsiTheme="minorHAnsi" w:cstheme="minorHAnsi"/>
          <w:color w:val="000000" w:themeColor="text1"/>
        </w:rPr>
        <w:t xml:space="preserve">elkészíteni a képfelvételt, vagy nem </w:t>
      </w:r>
      <w:r w:rsidRPr="00CC1765">
        <w:rPr>
          <w:rFonts w:asciiTheme="minorHAnsi" w:hAnsiTheme="minorHAnsi" w:cstheme="minorHAnsi"/>
          <w:color w:val="000000" w:themeColor="text1"/>
        </w:rPr>
        <w:t xml:space="preserve">lehet </w:t>
      </w:r>
      <w:r w:rsidR="00183C52" w:rsidRPr="00CC1765">
        <w:rPr>
          <w:rFonts w:asciiTheme="minorHAnsi" w:hAnsiTheme="minorHAnsi" w:cstheme="minorHAnsi"/>
          <w:color w:val="000000" w:themeColor="text1"/>
        </w:rPr>
        <w:t>rögzíteni a munkamenetet</w:t>
      </w:r>
    </w:p>
    <w:p w14:paraId="33984E2C" w14:textId="67F9B911" w:rsidR="00183C52" w:rsidRPr="00CC1765" w:rsidRDefault="00183C52" w:rsidP="006910AC">
      <w:pPr>
        <w:pStyle w:val="Listaszerbekezds"/>
        <w:numPr>
          <w:ilvl w:val="0"/>
          <w:numId w:val="61"/>
        </w:numPr>
        <w:spacing w:line="240" w:lineRule="auto"/>
        <w:ind w:left="1134" w:hanging="567"/>
        <w:rPr>
          <w:rFonts w:asciiTheme="minorHAnsi" w:hAnsiTheme="minorHAnsi" w:cstheme="minorHAnsi"/>
          <w:color w:val="000000" w:themeColor="text1"/>
        </w:rPr>
      </w:pPr>
      <w:r w:rsidRPr="00CC1765">
        <w:rPr>
          <w:rFonts w:asciiTheme="minorHAnsi" w:hAnsiTheme="minorHAnsi" w:cstheme="minorHAnsi"/>
          <w:color w:val="000000" w:themeColor="text1"/>
        </w:rPr>
        <w:t>az ügyfél-átvilágítás során ellentmondás vagy bizonytalanság lép fel</w:t>
      </w:r>
      <w:r w:rsidR="00A4556A" w:rsidRPr="00CC1765">
        <w:rPr>
          <w:rFonts w:asciiTheme="minorHAnsi" w:hAnsiTheme="minorHAnsi" w:cstheme="minorHAnsi"/>
          <w:color w:val="000000" w:themeColor="text1"/>
        </w:rPr>
        <w:t>,</w:t>
      </w:r>
    </w:p>
    <w:p w14:paraId="66E8F7A3" w14:textId="4DFA6F3B" w:rsidR="00A4556A" w:rsidRPr="00CC1765" w:rsidRDefault="00A4556A" w:rsidP="006910AC">
      <w:pPr>
        <w:pStyle w:val="Listaszerbekezds"/>
        <w:numPr>
          <w:ilvl w:val="0"/>
          <w:numId w:val="61"/>
        </w:numPr>
        <w:spacing w:line="240" w:lineRule="auto"/>
        <w:ind w:left="1134" w:hanging="567"/>
        <w:rPr>
          <w:rFonts w:asciiTheme="minorHAnsi" w:hAnsiTheme="minorHAnsi" w:cstheme="minorHAnsi"/>
          <w:color w:val="000000" w:themeColor="text1"/>
        </w:rPr>
      </w:pPr>
      <w:r w:rsidRPr="00CC1765">
        <w:rPr>
          <w:rFonts w:asciiTheme="minorHAnsi" w:hAnsiTheme="minorHAnsi" w:cstheme="minorHAnsi"/>
          <w:color w:val="000000" w:themeColor="text1"/>
        </w:rPr>
        <w:t>az azonosítási folyamat nem folytatható, mert műszaki hiányosság</w:t>
      </w:r>
      <w:r w:rsidR="00C2031F" w:rsidRPr="00CC1765">
        <w:rPr>
          <w:rFonts w:asciiTheme="minorHAnsi" w:hAnsiTheme="minorHAnsi" w:cstheme="minorHAnsi"/>
          <w:color w:val="000000" w:themeColor="text1"/>
        </w:rPr>
        <w:t xml:space="preserve"> </w:t>
      </w:r>
      <w:r w:rsidRPr="00CC1765">
        <w:rPr>
          <w:rFonts w:asciiTheme="minorHAnsi" w:hAnsiTheme="minorHAnsi" w:cstheme="minorHAnsi"/>
          <w:color w:val="000000" w:themeColor="text1"/>
        </w:rPr>
        <w:t>vagy váratlan csatlakozási fennakadások merülnek fel.</w:t>
      </w:r>
    </w:p>
    <w:p w14:paraId="706BAF8A" w14:textId="4EB2F196" w:rsidR="00B77BDD" w:rsidRPr="00CC1765" w:rsidRDefault="005C2D51" w:rsidP="006910AC">
      <w:pPr>
        <w:rPr>
          <w:rFonts w:asciiTheme="minorHAnsi" w:hAnsiTheme="minorHAnsi" w:cstheme="minorHAnsi"/>
          <w:color w:val="000000" w:themeColor="text1"/>
          <w:sz w:val="22"/>
          <w:szCs w:val="22"/>
        </w:rPr>
      </w:pPr>
      <w:r w:rsidRPr="00CC1765">
        <w:rPr>
          <w:rFonts w:asciiTheme="minorHAnsi" w:hAnsiTheme="minorHAnsi" w:cstheme="minorHAnsi"/>
          <w:sz w:val="22"/>
          <w:szCs w:val="22"/>
        </w:rPr>
        <w:t xml:space="preserve">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 xml:space="preserve">zolgáltató haladéktalanul köteles az ügyfelet személyes megjelenés mellett átvilágítani vagy közvetlen elektronikus ügyfél-átvilágítás alá vetni, ha az ügyfél tevékenysége vonatkozásában felmerül a pénzmosás vagy </w:t>
      </w:r>
      <w:r w:rsidRPr="00CC1765">
        <w:rPr>
          <w:rFonts w:asciiTheme="minorHAnsi" w:hAnsiTheme="minorHAnsi" w:cstheme="minorHAnsi"/>
          <w:sz w:val="22"/>
          <w:szCs w:val="22"/>
        </w:rPr>
        <w:lastRenderedPageBreak/>
        <w:t xml:space="preserve">terrorizmusfinanszírozás kockázata és az ügyfél együttműködik a megváltozott módon történő ügyfél-átvilágítás végrehajtásában, és ezáltal 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zolgáltató a felfedés tilalmát nem sérti meg.</w:t>
      </w:r>
    </w:p>
    <w:p w14:paraId="446793A7" w14:textId="77777777" w:rsidR="00EA0ABE" w:rsidRPr="00CC1765" w:rsidRDefault="00EA0ABE" w:rsidP="006910AC">
      <w:pPr>
        <w:rPr>
          <w:rFonts w:asciiTheme="minorHAnsi" w:hAnsiTheme="minorHAnsi" w:cstheme="minorHAnsi"/>
          <w:color w:val="000000" w:themeColor="text1"/>
          <w:sz w:val="22"/>
          <w:szCs w:val="22"/>
        </w:rPr>
      </w:pPr>
    </w:p>
    <w:p w14:paraId="77311DB9" w14:textId="6DE9C7FC" w:rsidR="00183C52" w:rsidRPr="00CC1765" w:rsidRDefault="0095570D"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33283C" w:rsidRPr="00CC1765">
        <w:rPr>
          <w:rFonts w:asciiTheme="minorHAnsi" w:hAnsiTheme="minorHAnsi" w:cstheme="minorHAnsi"/>
          <w:b/>
          <w:color w:val="000000" w:themeColor="text1"/>
          <w:sz w:val="22"/>
          <w:szCs w:val="22"/>
        </w:rPr>
        <w:t xml:space="preserve">Szükséges </w:t>
      </w:r>
      <w:r w:rsidRPr="00CC1765">
        <w:rPr>
          <w:rFonts w:asciiTheme="minorHAnsi" w:hAnsiTheme="minorHAnsi" w:cstheme="minorHAnsi"/>
          <w:b/>
          <w:color w:val="000000" w:themeColor="text1"/>
          <w:sz w:val="22"/>
          <w:szCs w:val="22"/>
        </w:rPr>
        <w:t>meghatározni, hogy a</w:t>
      </w:r>
      <w:r w:rsidR="00183C52" w:rsidRPr="00CC1765">
        <w:rPr>
          <w:rFonts w:asciiTheme="minorHAnsi" w:hAnsiTheme="minorHAnsi" w:cstheme="minorHAnsi"/>
          <w:b/>
          <w:color w:val="000000" w:themeColor="text1"/>
          <w:sz w:val="22"/>
          <w:szCs w:val="22"/>
        </w:rPr>
        <w:t xml:space="preserve"> nem valós idejű ügyfél-átvilágítást a </w:t>
      </w:r>
      <w:r w:rsidR="00790D83" w:rsidRPr="00CC1765">
        <w:rPr>
          <w:rFonts w:asciiTheme="minorHAnsi" w:hAnsiTheme="minorHAnsi" w:cstheme="minorHAnsi"/>
          <w:b/>
          <w:color w:val="000000" w:themeColor="text1"/>
          <w:sz w:val="22"/>
          <w:szCs w:val="22"/>
        </w:rPr>
        <w:t>S</w:t>
      </w:r>
      <w:r w:rsidR="00183C52" w:rsidRPr="00CC1765">
        <w:rPr>
          <w:rFonts w:asciiTheme="minorHAnsi" w:hAnsiTheme="minorHAnsi" w:cstheme="minorHAnsi"/>
          <w:b/>
          <w:color w:val="000000" w:themeColor="text1"/>
          <w:sz w:val="22"/>
          <w:szCs w:val="22"/>
        </w:rPr>
        <w:t xml:space="preserve">zolgáltató </w:t>
      </w:r>
      <w:r w:rsidRPr="00CC1765">
        <w:rPr>
          <w:rFonts w:asciiTheme="minorHAnsi" w:hAnsiTheme="minorHAnsi" w:cstheme="minorHAnsi"/>
          <w:b/>
          <w:color w:val="000000" w:themeColor="text1"/>
          <w:sz w:val="22"/>
          <w:szCs w:val="22"/>
        </w:rPr>
        <w:t xml:space="preserve">mely </w:t>
      </w:r>
      <w:r w:rsidR="001353F3" w:rsidRPr="00CC1765">
        <w:rPr>
          <w:rFonts w:asciiTheme="minorHAnsi" w:hAnsiTheme="minorHAnsi" w:cstheme="minorHAnsi"/>
          <w:b/>
          <w:color w:val="000000" w:themeColor="text1"/>
          <w:sz w:val="22"/>
          <w:szCs w:val="22"/>
        </w:rPr>
        <w:t>foglalkoz</w:t>
      </w:r>
      <w:r w:rsidR="00C2031F" w:rsidRPr="00CC1765">
        <w:rPr>
          <w:rFonts w:asciiTheme="minorHAnsi" w:hAnsiTheme="minorHAnsi" w:cstheme="minorHAnsi"/>
          <w:b/>
          <w:color w:val="000000" w:themeColor="text1"/>
          <w:sz w:val="22"/>
          <w:szCs w:val="22"/>
        </w:rPr>
        <w:t>tato</w:t>
      </w:r>
      <w:r w:rsidRPr="00CC1765">
        <w:rPr>
          <w:rFonts w:asciiTheme="minorHAnsi" w:hAnsiTheme="minorHAnsi" w:cstheme="minorHAnsi"/>
          <w:b/>
          <w:color w:val="000000" w:themeColor="text1"/>
          <w:sz w:val="22"/>
          <w:szCs w:val="22"/>
        </w:rPr>
        <w:t>ttja és milyen módon ellenőrzi</w:t>
      </w:r>
      <w:r w:rsidR="00EC6A61" w:rsidRPr="00CC1765">
        <w:rPr>
          <w:rFonts w:asciiTheme="minorHAnsi" w:hAnsiTheme="minorHAnsi" w:cstheme="minorHAnsi"/>
          <w:b/>
          <w:color w:val="000000" w:themeColor="text1"/>
          <w:sz w:val="22"/>
          <w:szCs w:val="22"/>
        </w:rPr>
        <w:t>.</w:t>
      </w:r>
      <w:r w:rsidRPr="00CC1765">
        <w:rPr>
          <w:rFonts w:asciiTheme="minorHAnsi" w:hAnsiTheme="minorHAnsi" w:cstheme="minorHAnsi"/>
          <w:b/>
          <w:color w:val="000000" w:themeColor="text1"/>
          <w:sz w:val="22"/>
          <w:szCs w:val="22"/>
        </w:rPr>
        <w:t xml:space="preserve">] </w:t>
      </w:r>
    </w:p>
    <w:p w14:paraId="56C0C9FB" w14:textId="3AD06AB5" w:rsidR="00EA0ABE" w:rsidRPr="00CC1765" w:rsidRDefault="00EA0ABE" w:rsidP="006910AC">
      <w:pPr>
        <w:rPr>
          <w:rFonts w:asciiTheme="minorHAnsi" w:hAnsiTheme="minorHAnsi" w:cstheme="minorHAnsi"/>
          <w:color w:val="000000" w:themeColor="text1"/>
          <w:sz w:val="22"/>
          <w:szCs w:val="22"/>
        </w:rPr>
      </w:pPr>
    </w:p>
    <w:p w14:paraId="18158461" w14:textId="77777777" w:rsidR="0017086A" w:rsidRPr="00CC1765" w:rsidRDefault="0017086A" w:rsidP="006910AC">
      <w:pPr>
        <w:rPr>
          <w:rFonts w:asciiTheme="minorHAnsi" w:hAnsiTheme="minorHAnsi" w:cstheme="minorHAnsi"/>
          <w:color w:val="000000" w:themeColor="text1"/>
          <w:sz w:val="22"/>
          <w:szCs w:val="22"/>
        </w:rPr>
      </w:pPr>
    </w:p>
    <w:p w14:paraId="482F1059" w14:textId="69FC56F4" w:rsidR="0095570D" w:rsidRPr="00CC1765" w:rsidRDefault="0095570D" w:rsidP="006910AC">
      <w:pPr>
        <w:pStyle w:val="Cmsor3"/>
        <w:ind w:left="0" w:firstLine="0"/>
        <w:rPr>
          <w:rFonts w:asciiTheme="minorHAnsi" w:hAnsiTheme="minorHAnsi" w:cstheme="minorHAnsi"/>
          <w:sz w:val="22"/>
          <w:szCs w:val="22"/>
          <w:u w:val="single"/>
        </w:rPr>
      </w:pPr>
      <w:bookmarkStart w:id="273" w:name="_Toc3282618"/>
      <w:bookmarkStart w:id="274" w:name="_Toc32503551"/>
      <w:bookmarkStart w:id="275" w:name="_Toc223374484"/>
      <w:r w:rsidRPr="00CC1765">
        <w:rPr>
          <w:rFonts w:asciiTheme="minorHAnsi" w:hAnsiTheme="minorHAnsi" w:cstheme="minorHAnsi"/>
          <w:sz w:val="22"/>
          <w:szCs w:val="22"/>
          <w:u w:val="single"/>
        </w:rPr>
        <w:t>V.</w:t>
      </w:r>
      <w:r w:rsidR="005E0CD0" w:rsidRPr="00CC1765">
        <w:rPr>
          <w:rFonts w:asciiTheme="minorHAnsi" w:hAnsiTheme="minorHAnsi" w:cstheme="minorHAnsi"/>
          <w:sz w:val="22"/>
          <w:szCs w:val="22"/>
          <w:u w:val="single"/>
        </w:rPr>
        <w:t>10</w:t>
      </w:r>
      <w:r w:rsidRPr="00CC1765">
        <w:rPr>
          <w:rFonts w:asciiTheme="minorHAnsi" w:hAnsiTheme="minorHAnsi" w:cstheme="minorHAnsi"/>
          <w:sz w:val="22"/>
          <w:szCs w:val="22"/>
          <w:u w:val="single"/>
        </w:rPr>
        <w:t xml:space="preserve">.2 A </w:t>
      </w:r>
      <w:r w:rsidR="00C34818" w:rsidRPr="00CC1765">
        <w:rPr>
          <w:rFonts w:asciiTheme="minorHAnsi" w:hAnsiTheme="minorHAnsi" w:cstheme="minorHAnsi"/>
          <w:sz w:val="22"/>
          <w:szCs w:val="22"/>
          <w:u w:val="single"/>
        </w:rPr>
        <w:t xml:space="preserve">közvetlen elektronikus </w:t>
      </w:r>
      <w:r w:rsidRPr="00CC1765">
        <w:rPr>
          <w:rFonts w:asciiTheme="minorHAnsi" w:hAnsiTheme="minorHAnsi" w:cstheme="minorHAnsi"/>
          <w:sz w:val="22"/>
          <w:szCs w:val="22"/>
          <w:u w:val="single"/>
        </w:rPr>
        <w:t>ügyfél-átvilágításra vonatkozó szabályok</w:t>
      </w:r>
      <w:bookmarkEnd w:id="273"/>
      <w:bookmarkEnd w:id="274"/>
      <w:r w:rsidR="00C34818" w:rsidRPr="00CC1765">
        <w:rPr>
          <w:rFonts w:asciiTheme="minorHAnsi" w:hAnsiTheme="minorHAnsi" w:cstheme="minorHAnsi"/>
          <w:sz w:val="22"/>
          <w:szCs w:val="22"/>
          <w:u w:val="single"/>
        </w:rPr>
        <w:t>:</w:t>
      </w:r>
      <w:bookmarkEnd w:id="275"/>
    </w:p>
    <w:p w14:paraId="419BFDF8" w14:textId="77777777" w:rsidR="0095570D" w:rsidRPr="00CC1765" w:rsidRDefault="0095570D" w:rsidP="006910AC">
      <w:pPr>
        <w:rPr>
          <w:rFonts w:asciiTheme="minorHAnsi" w:hAnsiTheme="minorHAnsi" w:cstheme="minorHAnsi"/>
          <w:color w:val="000000" w:themeColor="text1"/>
          <w:sz w:val="22"/>
          <w:szCs w:val="22"/>
        </w:rPr>
      </w:pPr>
    </w:p>
    <w:p w14:paraId="7CD2A4DB" w14:textId="4DD955CB" w:rsidR="00183C52" w:rsidRPr="00CC1765" w:rsidRDefault="00183C52"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w:t>
      </w:r>
      <w:r w:rsidR="0095570D" w:rsidRPr="00CC1765">
        <w:rPr>
          <w:rFonts w:asciiTheme="minorHAnsi" w:hAnsiTheme="minorHAnsi" w:cstheme="minorHAnsi"/>
          <w:color w:val="000000" w:themeColor="text1"/>
          <w:sz w:val="22"/>
          <w:szCs w:val="22"/>
        </w:rPr>
        <w:t xml:space="preserve"> </w:t>
      </w:r>
      <w:r w:rsidR="00C34818" w:rsidRPr="00CC1765">
        <w:rPr>
          <w:rFonts w:asciiTheme="minorHAnsi" w:hAnsiTheme="minorHAnsi" w:cstheme="minorHAnsi"/>
          <w:sz w:val="22"/>
          <w:szCs w:val="22"/>
          <w:u w:val="single"/>
        </w:rPr>
        <w:t xml:space="preserve">közvetlen elektronikus </w:t>
      </w:r>
      <w:r w:rsidRPr="00CC1765">
        <w:rPr>
          <w:rFonts w:asciiTheme="minorHAnsi" w:hAnsiTheme="minorHAnsi" w:cstheme="minorHAnsi"/>
          <w:color w:val="000000" w:themeColor="text1"/>
          <w:sz w:val="22"/>
          <w:szCs w:val="22"/>
        </w:rPr>
        <w:t xml:space="preserve">ügyfél-átvilágítás során </w:t>
      </w:r>
      <w:r w:rsidR="00E31F7B" w:rsidRPr="00CC1765">
        <w:rPr>
          <w:rFonts w:asciiTheme="minorHAnsi" w:hAnsiTheme="minorHAnsi" w:cstheme="minorHAnsi"/>
          <w:color w:val="000000" w:themeColor="text1"/>
          <w:sz w:val="22"/>
          <w:szCs w:val="22"/>
        </w:rPr>
        <w:t>egy, a célnak megfelelő helyiségben</w:t>
      </w:r>
      <w:r w:rsidR="00BF0ED2" w:rsidRPr="00CC1765">
        <w:rPr>
          <w:rFonts w:asciiTheme="minorHAnsi" w:hAnsiTheme="minorHAnsi" w:cstheme="minorHAnsi"/>
          <w:color w:val="000000" w:themeColor="text1"/>
          <w:sz w:val="22"/>
          <w:szCs w:val="22"/>
        </w:rPr>
        <w:t xml:space="preserve"> és a</w:t>
      </w:r>
      <w:r w:rsidR="00A72374" w:rsidRPr="00CC1765">
        <w:rPr>
          <w:rFonts w:asciiTheme="minorHAnsi" w:hAnsiTheme="minorHAnsi" w:cstheme="minorHAnsi"/>
          <w:color w:val="000000" w:themeColor="text1"/>
          <w:sz w:val="22"/>
          <w:szCs w:val="22"/>
        </w:rPr>
        <w:t>célnak megfelelő eszköz útján</w:t>
      </w:r>
      <w:r w:rsidR="00E31F7B" w:rsidRPr="00CC1765">
        <w:rPr>
          <w:rFonts w:asciiTheme="minorHAnsi" w:hAnsiTheme="minorHAnsi" w:cstheme="minorHAnsi"/>
          <w:color w:val="000000" w:themeColor="text1"/>
          <w:sz w:val="22"/>
          <w:szCs w:val="22"/>
        </w:rPr>
        <w:t xml:space="preserve"> </w:t>
      </w:r>
      <w:r w:rsidR="0095570D" w:rsidRPr="00CC1765">
        <w:rPr>
          <w:rFonts w:asciiTheme="minorHAnsi" w:hAnsiTheme="minorHAnsi" w:cstheme="minorHAnsi"/>
          <w:color w:val="000000" w:themeColor="text1"/>
          <w:sz w:val="22"/>
          <w:szCs w:val="22"/>
        </w:rPr>
        <w:t xml:space="preserve">össze kell vetni </w:t>
      </w:r>
      <w:r w:rsidRPr="00CC1765">
        <w:rPr>
          <w:rFonts w:asciiTheme="minorHAnsi" w:hAnsiTheme="minorHAnsi" w:cstheme="minorHAnsi"/>
          <w:color w:val="000000" w:themeColor="text1"/>
          <w:sz w:val="22"/>
          <w:szCs w:val="22"/>
        </w:rPr>
        <w:t>az ügyfélről készített fényképet és az átvilágításhoz felhasznált okiratban szereplő képmást</w:t>
      </w:r>
      <w:r w:rsidR="00E31F7B" w:rsidRPr="00CC1765">
        <w:rPr>
          <w:rFonts w:asciiTheme="minorHAnsi" w:hAnsiTheme="minorHAnsi" w:cstheme="minorHAnsi"/>
          <w:color w:val="000000" w:themeColor="text1"/>
          <w:sz w:val="22"/>
          <w:szCs w:val="22"/>
        </w:rPr>
        <w:t>, vagy az auditált hírközlő eszköz segítségével, vagy anélkül, manuálisan</w:t>
      </w:r>
      <w:r w:rsidRPr="00CC1765">
        <w:rPr>
          <w:rFonts w:asciiTheme="minorHAnsi" w:hAnsiTheme="minorHAnsi" w:cstheme="minorHAnsi"/>
          <w:color w:val="000000" w:themeColor="text1"/>
          <w:sz w:val="22"/>
          <w:szCs w:val="22"/>
        </w:rPr>
        <w:t>. Az ügyfél-átvilágítás akkor megfelelő, amennyiben kétséget kizáróan megállapítható, hogy az okiratban szereplő személy azonos a fénykép- vagy videofelvételen szereplő személlyel.</w:t>
      </w:r>
      <w:r w:rsidR="00EE05C2" w:rsidRPr="00CC1765">
        <w:rPr>
          <w:rFonts w:asciiTheme="minorHAnsi" w:hAnsiTheme="minorHAnsi" w:cstheme="minorHAnsi"/>
          <w:color w:val="000000" w:themeColor="text1"/>
          <w:sz w:val="22"/>
          <w:szCs w:val="22"/>
        </w:rPr>
        <w:t xml:space="preserve"> </w:t>
      </w:r>
    </w:p>
    <w:p w14:paraId="6352E123" w14:textId="77777777" w:rsidR="0095570D" w:rsidRPr="00CC1765" w:rsidRDefault="0095570D" w:rsidP="006910AC">
      <w:pPr>
        <w:rPr>
          <w:rFonts w:asciiTheme="minorHAnsi" w:hAnsiTheme="minorHAnsi" w:cstheme="minorHAnsi"/>
          <w:color w:val="000000" w:themeColor="text1"/>
          <w:sz w:val="22"/>
          <w:szCs w:val="22"/>
        </w:rPr>
      </w:pPr>
    </w:p>
    <w:p w14:paraId="75581200" w14:textId="3CA9F98C" w:rsidR="00E31F7B" w:rsidRPr="00CC1765" w:rsidRDefault="00E31F7B"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33283C" w:rsidRPr="00CC1765">
        <w:rPr>
          <w:rFonts w:asciiTheme="minorHAnsi" w:hAnsiTheme="minorHAnsi" w:cstheme="minorHAnsi"/>
          <w:b/>
          <w:color w:val="000000" w:themeColor="text1"/>
          <w:sz w:val="22"/>
          <w:szCs w:val="22"/>
        </w:rPr>
        <w:t xml:space="preserve">Szükséges </w:t>
      </w:r>
      <w:r w:rsidRPr="00CC1765">
        <w:rPr>
          <w:rFonts w:asciiTheme="minorHAnsi" w:hAnsiTheme="minorHAnsi" w:cstheme="minorHAnsi"/>
          <w:b/>
          <w:color w:val="000000" w:themeColor="text1"/>
          <w:sz w:val="22"/>
          <w:szCs w:val="22"/>
        </w:rPr>
        <w:t xml:space="preserve">meghatározni az MNB rendelet alapján, hogy ki és milyen feltétellel végezhet </w:t>
      </w:r>
      <w:r w:rsidR="00EC6A61" w:rsidRPr="00CC1765">
        <w:rPr>
          <w:rFonts w:asciiTheme="minorHAnsi" w:hAnsiTheme="minorHAnsi" w:cstheme="minorHAnsi"/>
          <w:b/>
          <w:color w:val="000000" w:themeColor="text1"/>
          <w:sz w:val="22"/>
          <w:szCs w:val="22"/>
        </w:rPr>
        <w:t>közvetlen</w:t>
      </w:r>
      <w:r w:rsidRPr="00CC1765">
        <w:rPr>
          <w:rFonts w:asciiTheme="minorHAnsi" w:hAnsiTheme="minorHAnsi" w:cstheme="minorHAnsi"/>
          <w:b/>
          <w:color w:val="000000" w:themeColor="text1"/>
          <w:sz w:val="22"/>
          <w:szCs w:val="22"/>
        </w:rPr>
        <w:t xml:space="preserve"> </w:t>
      </w:r>
      <w:r w:rsidR="00EC6A61" w:rsidRPr="00CC1765">
        <w:rPr>
          <w:rFonts w:asciiTheme="minorHAnsi" w:hAnsiTheme="minorHAnsi" w:cstheme="minorHAnsi"/>
          <w:b/>
          <w:color w:val="000000" w:themeColor="text1"/>
          <w:sz w:val="22"/>
          <w:szCs w:val="22"/>
        </w:rPr>
        <w:t>elektr</w:t>
      </w:r>
      <w:r w:rsidR="00A504E7" w:rsidRPr="00CC1765">
        <w:rPr>
          <w:rFonts w:asciiTheme="minorHAnsi" w:hAnsiTheme="minorHAnsi" w:cstheme="minorHAnsi"/>
          <w:b/>
          <w:color w:val="000000" w:themeColor="text1"/>
          <w:sz w:val="22"/>
          <w:szCs w:val="22"/>
        </w:rPr>
        <w:t>o</w:t>
      </w:r>
      <w:r w:rsidR="00EC6A61" w:rsidRPr="00CC1765">
        <w:rPr>
          <w:rFonts w:asciiTheme="minorHAnsi" w:hAnsiTheme="minorHAnsi" w:cstheme="minorHAnsi"/>
          <w:b/>
          <w:color w:val="000000" w:themeColor="text1"/>
          <w:sz w:val="22"/>
          <w:szCs w:val="22"/>
        </w:rPr>
        <w:t xml:space="preserve">nikus </w:t>
      </w:r>
      <w:r w:rsidRPr="00CC1765">
        <w:rPr>
          <w:rFonts w:asciiTheme="minorHAnsi" w:hAnsiTheme="minorHAnsi" w:cstheme="minorHAnsi"/>
          <w:b/>
          <w:color w:val="000000" w:themeColor="text1"/>
          <w:sz w:val="22"/>
          <w:szCs w:val="22"/>
        </w:rPr>
        <w:t>ügyfél-átvilágítást</w:t>
      </w:r>
      <w:r w:rsidR="00EC6A61" w:rsidRPr="00CC1765">
        <w:rPr>
          <w:rFonts w:asciiTheme="minorHAnsi" w:hAnsiTheme="minorHAnsi" w:cstheme="minorHAnsi"/>
          <w:b/>
          <w:color w:val="000000" w:themeColor="text1"/>
          <w:sz w:val="22"/>
          <w:szCs w:val="22"/>
        </w:rPr>
        <w:t>.</w:t>
      </w:r>
      <w:r w:rsidRPr="00CC1765">
        <w:rPr>
          <w:rFonts w:asciiTheme="minorHAnsi" w:hAnsiTheme="minorHAnsi" w:cstheme="minorHAnsi"/>
          <w:b/>
          <w:color w:val="000000" w:themeColor="text1"/>
          <w:sz w:val="22"/>
          <w:szCs w:val="22"/>
        </w:rPr>
        <w:t>]</w:t>
      </w:r>
    </w:p>
    <w:p w14:paraId="29A1CC46" w14:textId="5A0D5E94" w:rsidR="00183C52" w:rsidRPr="00CC1765" w:rsidRDefault="00183C52" w:rsidP="006910AC">
      <w:pPr>
        <w:rPr>
          <w:rFonts w:asciiTheme="minorHAnsi" w:hAnsiTheme="minorHAnsi" w:cstheme="minorHAnsi"/>
          <w:color w:val="000000" w:themeColor="text1"/>
          <w:sz w:val="22"/>
          <w:szCs w:val="22"/>
        </w:rPr>
      </w:pPr>
    </w:p>
    <w:p w14:paraId="3F2662B6" w14:textId="224B820E" w:rsidR="00183C52" w:rsidRPr="00CC1765" w:rsidRDefault="0016444C" w:rsidP="006910AC">
      <w:pPr>
        <w:rPr>
          <w:rFonts w:asciiTheme="minorHAnsi" w:hAnsiTheme="minorHAnsi" w:cstheme="minorHAnsi"/>
          <w:color w:val="000000" w:themeColor="text1"/>
          <w:sz w:val="22"/>
          <w:szCs w:val="22"/>
          <w:u w:val="single"/>
        </w:rPr>
      </w:pPr>
      <w:r w:rsidRPr="00CC1765">
        <w:rPr>
          <w:rFonts w:asciiTheme="minorHAnsi" w:hAnsiTheme="minorHAnsi" w:cstheme="minorHAnsi"/>
          <w:sz w:val="22"/>
          <w:szCs w:val="22"/>
          <w:u w:val="single"/>
        </w:rPr>
        <w:t xml:space="preserve">Közvetlen elektronikus </w:t>
      </w:r>
      <w:r w:rsidR="00E31F7B" w:rsidRPr="00CC1765">
        <w:rPr>
          <w:rFonts w:asciiTheme="minorHAnsi" w:hAnsiTheme="minorHAnsi" w:cstheme="minorHAnsi"/>
          <w:color w:val="000000" w:themeColor="text1"/>
          <w:sz w:val="22"/>
          <w:szCs w:val="22"/>
          <w:u w:val="single"/>
        </w:rPr>
        <w:t xml:space="preserve">ügyfél-átvilágítást az alábbi esetekben lehet végezni: </w:t>
      </w:r>
    </w:p>
    <w:p w14:paraId="3EA5AC52" w14:textId="45C918A8" w:rsidR="00183C52" w:rsidRPr="00CC1765" w:rsidRDefault="00183C52" w:rsidP="006910AC">
      <w:pPr>
        <w:pStyle w:val="Listaszerbekezds"/>
        <w:numPr>
          <w:ilvl w:val="0"/>
          <w:numId w:val="63"/>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ügyfél a </w:t>
      </w:r>
      <w:r w:rsidR="00E64163" w:rsidRPr="00CC1765">
        <w:rPr>
          <w:rFonts w:asciiTheme="minorHAnsi" w:hAnsiTheme="minorHAnsi" w:cstheme="minorHAnsi"/>
          <w:u w:val="single"/>
        </w:rPr>
        <w:t xml:space="preserve">közvetlen elektronikus </w:t>
      </w:r>
      <w:r w:rsidRPr="00CC1765">
        <w:rPr>
          <w:rFonts w:asciiTheme="minorHAnsi" w:hAnsiTheme="minorHAnsi" w:cstheme="minorHAnsi"/>
          <w:color w:val="000000" w:themeColor="text1"/>
        </w:rPr>
        <w:t>ügyfél-átvilágítás feltételeit részletesen megismerte, és ahhoz kifejezetten hozzájárult,</w:t>
      </w:r>
    </w:p>
    <w:p w14:paraId="1AC26066" w14:textId="12BDD338" w:rsidR="00E31F7B" w:rsidRPr="00CC1765" w:rsidRDefault="00183C52" w:rsidP="006910AC">
      <w:pPr>
        <w:pStyle w:val="Listaszerbekezds"/>
        <w:numPr>
          <w:ilvl w:val="0"/>
          <w:numId w:val="63"/>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 valós idejű kép- és hangátvitelt lehetővé tévő elektronikus hírközlő eszköz képfelbontása és a kép</w:t>
      </w:r>
      <w:r w:rsidR="00E31F7B" w:rsidRPr="00CC1765">
        <w:rPr>
          <w:rFonts w:asciiTheme="minorHAnsi" w:hAnsiTheme="minorHAnsi" w:cstheme="minorHAnsi"/>
          <w:color w:val="000000" w:themeColor="text1"/>
        </w:rPr>
        <w:t xml:space="preserve"> </w:t>
      </w:r>
      <w:r w:rsidRPr="00CC1765">
        <w:rPr>
          <w:rFonts w:asciiTheme="minorHAnsi" w:hAnsiTheme="minorHAnsi" w:cstheme="minorHAnsi"/>
          <w:color w:val="000000" w:themeColor="text1"/>
        </w:rPr>
        <w:t xml:space="preserve">megvilágítása alkalmas az ügyfél nemének, korának, arcjellemzőinek felismerésére, és </w:t>
      </w:r>
    </w:p>
    <w:p w14:paraId="00F92724" w14:textId="61D4CC68" w:rsidR="00183C52" w:rsidRPr="00CC1765" w:rsidRDefault="00183C52" w:rsidP="006910AC">
      <w:pPr>
        <w:pStyle w:val="Listaszerbekezds"/>
        <w:numPr>
          <w:ilvl w:val="0"/>
          <w:numId w:val="63"/>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az ügyfél-átvilágítási folyamat szabályozott és folyamatosan ellenőrzött.</w:t>
      </w:r>
    </w:p>
    <w:p w14:paraId="21FC02FC" w14:textId="77777777" w:rsidR="00EA0ABE" w:rsidRPr="00CC1765" w:rsidRDefault="00EA0ABE" w:rsidP="006910AC">
      <w:pPr>
        <w:rPr>
          <w:rFonts w:asciiTheme="minorHAnsi" w:hAnsiTheme="minorHAnsi" w:cstheme="minorHAnsi"/>
          <w:color w:val="000000" w:themeColor="text1"/>
          <w:sz w:val="22"/>
          <w:szCs w:val="22"/>
        </w:rPr>
      </w:pPr>
    </w:p>
    <w:p w14:paraId="715F408E" w14:textId="4EC3C4C0" w:rsidR="00183C52" w:rsidRPr="00CC1765" w:rsidRDefault="00E31F7B"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w:t>
      </w:r>
      <w:r w:rsidR="00183C52" w:rsidRPr="00CC1765">
        <w:rPr>
          <w:rFonts w:asciiTheme="minorHAnsi" w:hAnsiTheme="minorHAnsi" w:cstheme="minorHAnsi"/>
          <w:color w:val="000000" w:themeColor="text1"/>
          <w:sz w:val="22"/>
          <w:szCs w:val="22"/>
        </w:rPr>
        <w:t xml:space="preserve"> </w:t>
      </w:r>
      <w:r w:rsidR="00E64163" w:rsidRPr="00CC1765">
        <w:rPr>
          <w:rFonts w:asciiTheme="minorHAnsi" w:hAnsiTheme="minorHAnsi" w:cstheme="minorHAnsi"/>
          <w:sz w:val="22"/>
          <w:szCs w:val="22"/>
          <w:u w:val="single"/>
        </w:rPr>
        <w:t xml:space="preserve">közvetlen elektronikus </w:t>
      </w:r>
      <w:r w:rsidR="00183C52" w:rsidRPr="00CC1765">
        <w:rPr>
          <w:rFonts w:asciiTheme="minorHAnsi" w:hAnsiTheme="minorHAnsi" w:cstheme="minorHAnsi"/>
          <w:color w:val="000000" w:themeColor="text1"/>
          <w:sz w:val="22"/>
          <w:szCs w:val="22"/>
        </w:rPr>
        <w:t xml:space="preserve">ügyfél-átvilágítás során teljes kommunikációt, az ügyfél részletes tájékoztatását és az ügyfél ehhez történő kifejezett hozzájárulását visszakereshető módon kép- és hangfelvételen </w:t>
      </w:r>
      <w:r w:rsidRPr="00CC1765">
        <w:rPr>
          <w:rFonts w:asciiTheme="minorHAnsi" w:hAnsiTheme="minorHAnsi" w:cstheme="minorHAnsi"/>
          <w:color w:val="000000" w:themeColor="text1"/>
          <w:sz w:val="22"/>
          <w:szCs w:val="22"/>
        </w:rPr>
        <w:t xml:space="preserve">kell </w:t>
      </w:r>
      <w:r w:rsidR="00183C52" w:rsidRPr="00CC1765">
        <w:rPr>
          <w:rFonts w:asciiTheme="minorHAnsi" w:hAnsiTheme="minorHAnsi" w:cstheme="minorHAnsi"/>
          <w:color w:val="000000" w:themeColor="text1"/>
          <w:sz w:val="22"/>
          <w:szCs w:val="22"/>
        </w:rPr>
        <w:t>rögzít</w:t>
      </w:r>
      <w:r w:rsidRPr="00CC1765">
        <w:rPr>
          <w:rFonts w:asciiTheme="minorHAnsi" w:hAnsiTheme="minorHAnsi" w:cstheme="minorHAnsi"/>
          <w:color w:val="000000" w:themeColor="text1"/>
          <w:sz w:val="22"/>
          <w:szCs w:val="22"/>
        </w:rPr>
        <w:t>en</w:t>
      </w:r>
      <w:r w:rsidR="00183C52" w:rsidRPr="00CC1765">
        <w:rPr>
          <w:rFonts w:asciiTheme="minorHAnsi" w:hAnsiTheme="minorHAnsi" w:cstheme="minorHAnsi"/>
          <w:color w:val="000000" w:themeColor="text1"/>
          <w:sz w:val="22"/>
          <w:szCs w:val="22"/>
        </w:rPr>
        <w:t>i.</w:t>
      </w:r>
    </w:p>
    <w:p w14:paraId="5C8B0C79" w14:textId="77777777" w:rsidR="00E31F7B" w:rsidRPr="00CC1765" w:rsidRDefault="00E31F7B" w:rsidP="006910AC">
      <w:pPr>
        <w:rPr>
          <w:rFonts w:asciiTheme="minorHAnsi" w:hAnsiTheme="minorHAnsi" w:cstheme="minorHAnsi"/>
          <w:color w:val="000000" w:themeColor="text1"/>
          <w:sz w:val="22"/>
          <w:szCs w:val="22"/>
        </w:rPr>
      </w:pPr>
    </w:p>
    <w:p w14:paraId="6E3C756E" w14:textId="475FE87E" w:rsidR="00183C52" w:rsidRPr="00CC1765" w:rsidRDefault="00183C52"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E64163" w:rsidRPr="00CC1765">
        <w:rPr>
          <w:rFonts w:asciiTheme="minorHAnsi" w:hAnsiTheme="minorHAnsi" w:cstheme="minorHAnsi"/>
          <w:sz w:val="22"/>
          <w:szCs w:val="22"/>
          <w:u w:val="single"/>
        </w:rPr>
        <w:t xml:space="preserve">közvetlen elektronikus </w:t>
      </w:r>
      <w:r w:rsidRPr="00CC1765">
        <w:rPr>
          <w:rFonts w:asciiTheme="minorHAnsi" w:hAnsiTheme="minorHAnsi" w:cstheme="minorHAnsi"/>
          <w:color w:val="000000" w:themeColor="text1"/>
          <w:sz w:val="22"/>
          <w:szCs w:val="22"/>
        </w:rPr>
        <w:t>ügyfél-átvilágítás során biztosítani kell, hogy az ügyfél</w:t>
      </w:r>
    </w:p>
    <w:p w14:paraId="2071ED48" w14:textId="34829099" w:rsidR="00183C52" w:rsidRPr="00CC1765" w:rsidRDefault="00183C52" w:rsidP="006910AC">
      <w:pPr>
        <w:pStyle w:val="Listaszerbekezds"/>
        <w:numPr>
          <w:ilvl w:val="0"/>
          <w:numId w:val="64"/>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úgy nézzen bele a kamerába, hogy arcképe felismerhető és rögzíthető legyen,</w:t>
      </w:r>
    </w:p>
    <w:p w14:paraId="4DA8A16C" w14:textId="1EAE90EE" w:rsidR="00183C52" w:rsidRPr="00CC1765" w:rsidRDefault="00183C52" w:rsidP="006910AC">
      <w:pPr>
        <w:pStyle w:val="Listaszerbekezds"/>
        <w:numPr>
          <w:ilvl w:val="0"/>
          <w:numId w:val="64"/>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érthető módon közölje a</w:t>
      </w:r>
      <w:r w:rsidR="00E64163" w:rsidRPr="00CC1765">
        <w:rPr>
          <w:rFonts w:asciiTheme="minorHAnsi" w:hAnsiTheme="minorHAnsi" w:cstheme="minorHAnsi"/>
          <w:u w:val="single"/>
        </w:rPr>
        <w:t xml:space="preserve"> közvetlen elektronikus</w:t>
      </w:r>
      <w:r w:rsidRPr="00CC1765">
        <w:rPr>
          <w:rFonts w:asciiTheme="minorHAnsi" w:hAnsiTheme="minorHAnsi" w:cstheme="minorHAnsi"/>
          <w:color w:val="000000" w:themeColor="text1"/>
        </w:rPr>
        <w:t xml:space="preserve"> ügyfél-átvilágításhoz használt</w:t>
      </w:r>
      <w:r w:rsidR="00E64163" w:rsidRPr="00CC1765">
        <w:rPr>
          <w:rFonts w:asciiTheme="minorHAnsi" w:hAnsiTheme="minorHAnsi" w:cstheme="minorHAnsi"/>
        </w:rPr>
        <w:t xml:space="preserve"> személyazonosság igazolására alkalmas hatósági igazolvány</w:t>
      </w:r>
      <w:r w:rsidRPr="00CC1765">
        <w:rPr>
          <w:rFonts w:asciiTheme="minorHAnsi" w:hAnsiTheme="minorHAnsi" w:cstheme="minorHAnsi"/>
          <w:color w:val="000000" w:themeColor="text1"/>
        </w:rPr>
        <w:t xml:space="preserve"> azonosítóját, és</w:t>
      </w:r>
    </w:p>
    <w:p w14:paraId="594583E6" w14:textId="6529CD15" w:rsidR="00183C52" w:rsidRPr="00CC1765" w:rsidRDefault="00183C52" w:rsidP="006910AC">
      <w:pPr>
        <w:pStyle w:val="Listaszerbekezds"/>
        <w:numPr>
          <w:ilvl w:val="0"/>
          <w:numId w:val="64"/>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úgy mozgassa</w:t>
      </w:r>
      <w:r w:rsidR="00E64163" w:rsidRPr="00CC1765">
        <w:rPr>
          <w:rFonts w:asciiTheme="minorHAnsi" w:hAnsiTheme="minorHAnsi" w:cstheme="minorHAnsi"/>
          <w:u w:val="single"/>
        </w:rPr>
        <w:t xml:space="preserve"> a közvetlen elektronikus</w:t>
      </w:r>
      <w:r w:rsidRPr="00CC1765">
        <w:rPr>
          <w:rFonts w:asciiTheme="minorHAnsi" w:hAnsiTheme="minorHAnsi" w:cstheme="minorHAnsi"/>
          <w:color w:val="000000" w:themeColor="text1"/>
        </w:rPr>
        <w:t xml:space="preserve"> ügyfél-átvilágításhoz használt</w:t>
      </w:r>
      <w:r w:rsidR="00E64163" w:rsidRPr="00CC1765">
        <w:rPr>
          <w:rFonts w:asciiTheme="minorHAnsi" w:hAnsiTheme="minorHAnsi" w:cstheme="minorHAnsi"/>
        </w:rPr>
        <w:t xml:space="preserve"> személyazonosság igazolására alkalmas hatósági igazolványát</w:t>
      </w:r>
      <w:r w:rsidRPr="00CC1765">
        <w:rPr>
          <w:rFonts w:asciiTheme="minorHAnsi" w:hAnsiTheme="minorHAnsi" w:cstheme="minorHAnsi"/>
          <w:color w:val="000000" w:themeColor="text1"/>
        </w:rPr>
        <w:t>, hogy az azon található biztonsági elemek és adatsorok felismerhetők és rögzíthetők legyenek.</w:t>
      </w:r>
    </w:p>
    <w:p w14:paraId="5AE1FC53" w14:textId="0FAD9757" w:rsidR="00183C52" w:rsidRPr="00CC1765" w:rsidRDefault="00E31F7B"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w:t>
      </w:r>
      <w:r w:rsidR="00183C52" w:rsidRPr="00CC1765">
        <w:rPr>
          <w:rFonts w:asciiTheme="minorHAnsi" w:hAnsiTheme="minorHAnsi" w:cstheme="minorHAnsi"/>
          <w:color w:val="000000" w:themeColor="text1"/>
          <w:sz w:val="22"/>
          <w:szCs w:val="22"/>
        </w:rPr>
        <w:t xml:space="preserve"> </w:t>
      </w:r>
      <w:r w:rsidR="00C70162" w:rsidRPr="00CC1765">
        <w:rPr>
          <w:rFonts w:asciiTheme="minorHAnsi" w:hAnsiTheme="minorHAnsi" w:cstheme="minorHAnsi"/>
          <w:sz w:val="22"/>
          <w:szCs w:val="22"/>
        </w:rPr>
        <w:t xml:space="preserve">személyazonosság igazolására alkalmas hatósági igazolványok </w:t>
      </w:r>
      <w:r w:rsidRPr="00CC1765">
        <w:rPr>
          <w:rFonts w:asciiTheme="minorHAnsi" w:hAnsiTheme="minorHAnsi" w:cstheme="minorHAnsi"/>
          <w:color w:val="000000" w:themeColor="text1"/>
          <w:sz w:val="22"/>
          <w:szCs w:val="22"/>
        </w:rPr>
        <w:t xml:space="preserve">csak akkor alkalmasak </w:t>
      </w:r>
      <w:r w:rsidR="00183C52" w:rsidRPr="00CC1765">
        <w:rPr>
          <w:rFonts w:asciiTheme="minorHAnsi" w:hAnsiTheme="minorHAnsi" w:cstheme="minorHAnsi"/>
          <w:color w:val="000000" w:themeColor="text1"/>
          <w:sz w:val="22"/>
          <w:szCs w:val="22"/>
        </w:rPr>
        <w:t>a valós idejű ügyfél-átvilágítás elvégzésére</w:t>
      </w:r>
      <w:r w:rsidRPr="00CC1765">
        <w:rPr>
          <w:rFonts w:asciiTheme="minorHAnsi" w:hAnsiTheme="minorHAnsi" w:cstheme="minorHAnsi"/>
          <w:color w:val="000000" w:themeColor="text1"/>
          <w:sz w:val="22"/>
          <w:szCs w:val="22"/>
        </w:rPr>
        <w:t xml:space="preserve">, ha: </w:t>
      </w:r>
    </w:p>
    <w:p w14:paraId="2A99D9F7" w14:textId="5DAE9B73" w:rsidR="00183C52" w:rsidRPr="00CC1765" w:rsidRDefault="00183C52"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a</w:t>
      </w:r>
      <w:r w:rsidR="00E31F7B" w:rsidRPr="00CC1765">
        <w:rPr>
          <w:rFonts w:asciiTheme="minorHAnsi" w:hAnsiTheme="minorHAnsi" w:cstheme="minorHAnsi"/>
          <w:color w:val="000000" w:themeColor="text1"/>
          <w:sz w:val="22"/>
          <w:szCs w:val="22"/>
        </w:rPr>
        <w:t xml:space="preserve">zok </w:t>
      </w:r>
      <w:r w:rsidRPr="00CC1765">
        <w:rPr>
          <w:rFonts w:asciiTheme="minorHAnsi" w:hAnsiTheme="minorHAnsi" w:cstheme="minorHAnsi"/>
          <w:color w:val="000000" w:themeColor="text1"/>
          <w:sz w:val="22"/>
          <w:szCs w:val="22"/>
        </w:rPr>
        <w:t xml:space="preserve">egyes </w:t>
      </w:r>
      <w:r w:rsidR="00E31F7B" w:rsidRPr="00CC1765">
        <w:rPr>
          <w:rFonts w:asciiTheme="minorHAnsi" w:hAnsiTheme="minorHAnsi" w:cstheme="minorHAnsi"/>
          <w:color w:val="000000" w:themeColor="text1"/>
          <w:sz w:val="22"/>
          <w:szCs w:val="22"/>
        </w:rPr>
        <w:t xml:space="preserve">biztonsági </w:t>
      </w:r>
      <w:r w:rsidRPr="00CC1765">
        <w:rPr>
          <w:rFonts w:asciiTheme="minorHAnsi" w:hAnsiTheme="minorHAnsi" w:cstheme="minorHAnsi"/>
          <w:color w:val="000000" w:themeColor="text1"/>
          <w:sz w:val="22"/>
          <w:szCs w:val="22"/>
        </w:rPr>
        <w:t>elemei és azok elhelyezkedése megfelel</w:t>
      </w:r>
      <w:r w:rsidR="00E31F7B" w:rsidRPr="00CC1765">
        <w:rPr>
          <w:rFonts w:asciiTheme="minorHAnsi" w:hAnsiTheme="minorHAnsi" w:cstheme="minorHAnsi"/>
          <w:color w:val="000000" w:themeColor="text1"/>
          <w:sz w:val="22"/>
          <w:szCs w:val="22"/>
        </w:rPr>
        <w:t>nek</w:t>
      </w:r>
      <w:r w:rsidRPr="00CC1765">
        <w:rPr>
          <w:rFonts w:asciiTheme="minorHAnsi" w:hAnsiTheme="minorHAnsi" w:cstheme="minorHAnsi"/>
          <w:color w:val="000000" w:themeColor="text1"/>
          <w:sz w:val="22"/>
          <w:szCs w:val="22"/>
        </w:rPr>
        <w:t xml:space="preserve"> az okmányt kiállító hatóság előírásainak,</w:t>
      </w:r>
    </w:p>
    <w:p w14:paraId="6B4B9C17" w14:textId="77777777" w:rsidR="00183C52" w:rsidRPr="00CC1765" w:rsidRDefault="00183C52"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b) az egyes biztonsági elemek - különösen a hologram, a kinegram vagy ezekkel megegyező más biztonsági elemek - felismerhetők és sérülésmentesek,</w:t>
      </w:r>
    </w:p>
    <w:p w14:paraId="4EB00382" w14:textId="58ADA976" w:rsidR="00183C52" w:rsidRPr="00CC1765" w:rsidRDefault="00183C52"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c) a</w:t>
      </w:r>
      <w:r w:rsidR="00E31F7B" w:rsidRPr="00CC1765">
        <w:rPr>
          <w:rFonts w:asciiTheme="minorHAnsi" w:hAnsiTheme="minorHAnsi" w:cstheme="minorHAnsi"/>
          <w:color w:val="000000" w:themeColor="text1"/>
          <w:sz w:val="22"/>
          <w:szCs w:val="22"/>
        </w:rPr>
        <w:t>z okmány</w:t>
      </w:r>
      <w:r w:rsidRPr="00CC1765">
        <w:rPr>
          <w:rFonts w:asciiTheme="minorHAnsi" w:hAnsiTheme="minorHAnsi" w:cstheme="minorHAnsi"/>
          <w:color w:val="000000" w:themeColor="text1"/>
          <w:sz w:val="22"/>
          <w:szCs w:val="22"/>
        </w:rPr>
        <w:t xml:space="preserve">azonosító megegyezik az ügyfél által közölt okmányazonosítóval, </w:t>
      </w:r>
      <w:r w:rsidR="00E31F7B" w:rsidRPr="00CC1765">
        <w:rPr>
          <w:rFonts w:asciiTheme="minorHAnsi" w:hAnsiTheme="minorHAnsi" w:cstheme="minorHAnsi"/>
          <w:color w:val="000000" w:themeColor="text1"/>
          <w:sz w:val="22"/>
          <w:szCs w:val="22"/>
        </w:rPr>
        <w:t xml:space="preserve">az </w:t>
      </w:r>
      <w:r w:rsidRPr="00CC1765">
        <w:rPr>
          <w:rFonts w:asciiTheme="minorHAnsi" w:hAnsiTheme="minorHAnsi" w:cstheme="minorHAnsi"/>
          <w:color w:val="000000" w:themeColor="text1"/>
          <w:sz w:val="22"/>
          <w:szCs w:val="22"/>
        </w:rPr>
        <w:t>felismerhető és sérülésmentes.</w:t>
      </w:r>
    </w:p>
    <w:p w14:paraId="7CCFEFBE" w14:textId="77777777" w:rsidR="00E31F7B" w:rsidRPr="00CC1765" w:rsidRDefault="00E31F7B" w:rsidP="006910AC">
      <w:pPr>
        <w:rPr>
          <w:rFonts w:asciiTheme="minorHAnsi" w:hAnsiTheme="minorHAnsi" w:cstheme="minorHAnsi"/>
          <w:color w:val="000000" w:themeColor="text1"/>
          <w:sz w:val="22"/>
          <w:szCs w:val="22"/>
        </w:rPr>
      </w:pPr>
    </w:p>
    <w:p w14:paraId="51837475" w14:textId="2FE57355" w:rsidR="00183C52" w:rsidRPr="00CC1765" w:rsidRDefault="00E31F7B"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Meg kell </w:t>
      </w:r>
      <w:r w:rsidR="00C730CC" w:rsidRPr="00CC1765">
        <w:rPr>
          <w:rFonts w:asciiTheme="minorHAnsi" w:hAnsiTheme="minorHAnsi" w:cstheme="minorHAnsi"/>
          <w:color w:val="000000" w:themeColor="text1"/>
          <w:sz w:val="22"/>
          <w:szCs w:val="22"/>
        </w:rPr>
        <w:t>bizonyosodni arról, hogy:</w:t>
      </w:r>
    </w:p>
    <w:p w14:paraId="3B178B5D" w14:textId="6937E2AB" w:rsidR="00183C52" w:rsidRPr="00CC1765" w:rsidRDefault="00183C52" w:rsidP="006910AC">
      <w:pPr>
        <w:pStyle w:val="Listaszerbekezds"/>
        <w:numPr>
          <w:ilvl w:val="0"/>
          <w:numId w:val="65"/>
        </w:numPr>
        <w:spacing w:line="240" w:lineRule="auto"/>
        <w:ind w:left="1134" w:hanging="567"/>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ügyfél arcképe felismerhető és azonosítható az általa bemutatott </w:t>
      </w:r>
      <w:r w:rsidR="00C730CC" w:rsidRPr="00CC1765">
        <w:rPr>
          <w:rFonts w:asciiTheme="minorHAnsi" w:hAnsiTheme="minorHAnsi" w:cstheme="minorHAnsi"/>
          <w:color w:val="000000" w:themeColor="text1"/>
        </w:rPr>
        <w:t>azonosító okmányon láthat</w:t>
      </w:r>
      <w:r w:rsidRPr="00CC1765">
        <w:rPr>
          <w:rFonts w:asciiTheme="minorHAnsi" w:hAnsiTheme="minorHAnsi" w:cstheme="minorHAnsi"/>
          <w:color w:val="000000" w:themeColor="text1"/>
        </w:rPr>
        <w:t>ó arckép alapján, és</w:t>
      </w:r>
    </w:p>
    <w:p w14:paraId="114A46FB" w14:textId="2390498E" w:rsidR="00183C52" w:rsidRPr="00CC1765" w:rsidRDefault="00183C52" w:rsidP="006910AC">
      <w:pPr>
        <w:pStyle w:val="Listaszerbekezds"/>
        <w:numPr>
          <w:ilvl w:val="0"/>
          <w:numId w:val="65"/>
        </w:numPr>
        <w:spacing w:line="240" w:lineRule="auto"/>
        <w:ind w:left="1134" w:hanging="567"/>
        <w:rPr>
          <w:rFonts w:asciiTheme="minorHAnsi" w:hAnsiTheme="minorHAnsi" w:cstheme="minorHAnsi"/>
          <w:color w:val="000000" w:themeColor="text1"/>
        </w:rPr>
      </w:pPr>
      <w:r w:rsidRPr="00CC1765">
        <w:rPr>
          <w:rFonts w:asciiTheme="minorHAnsi" w:hAnsiTheme="minorHAnsi" w:cstheme="minorHAnsi"/>
          <w:color w:val="000000" w:themeColor="text1"/>
        </w:rPr>
        <w:t>a</w:t>
      </w:r>
      <w:r w:rsidR="00C70162" w:rsidRPr="00CC1765">
        <w:rPr>
          <w:rFonts w:asciiTheme="minorHAnsi" w:hAnsiTheme="minorHAnsi" w:cstheme="minorHAnsi"/>
        </w:rPr>
        <w:t xml:space="preserve"> </w:t>
      </w:r>
      <w:bookmarkStart w:id="276" w:name="_Hlk52186447"/>
      <w:r w:rsidR="00C70162" w:rsidRPr="00CC1765">
        <w:rPr>
          <w:rFonts w:asciiTheme="minorHAnsi" w:hAnsiTheme="minorHAnsi" w:cstheme="minorHAnsi"/>
        </w:rPr>
        <w:t xml:space="preserve">személyazonosság igazolására alkalmas hatósági igazolványon </w:t>
      </w:r>
      <w:bookmarkEnd w:id="276"/>
      <w:r w:rsidRPr="00CC1765">
        <w:rPr>
          <w:rFonts w:asciiTheme="minorHAnsi" w:hAnsiTheme="minorHAnsi" w:cstheme="minorHAnsi"/>
          <w:color w:val="000000" w:themeColor="text1"/>
        </w:rPr>
        <w:t>megtalálható adatok logikailag megfeleltethetők az ügyfélről rendelkezésre álló adatokkal.</w:t>
      </w:r>
    </w:p>
    <w:p w14:paraId="7B3D5799" w14:textId="31880549" w:rsidR="00C70162" w:rsidRPr="00CC1765" w:rsidRDefault="00C70162" w:rsidP="006910AC">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hAnsiTheme="minorHAnsi" w:cstheme="minorHAnsi"/>
          <w:color w:val="000000" w:themeColor="text1"/>
          <w:sz w:val="22"/>
          <w:szCs w:val="22"/>
        </w:rPr>
        <w:t xml:space="preserve">Ellenőrizni kell továbbá, hogy az ügyfél által </w:t>
      </w:r>
      <w:r w:rsidRPr="00CC1765">
        <w:rPr>
          <w:rFonts w:asciiTheme="minorHAnsi" w:eastAsiaTheme="minorEastAsia" w:hAnsiTheme="minorHAnsi" w:cstheme="minorHAnsi"/>
          <w:sz w:val="22"/>
          <w:szCs w:val="22"/>
        </w:rPr>
        <w:t>bemutatott személyazonosság igazolására alkalmas hatósági igazolvány érvényességét ellenőrzi, ideértve különösen, hogy a személyazonosság igazolására alkalmas hatósági igazolvány nem érvénytelen-e, nem került-e visszavonásra vagy érvénytelenítésre, valamint nem jelentették-e elvesztését, eltulajdonítását, megsemmisülését, megrongálódását, megtalálását, illetve nem adták-e le a hatóság számára.</w:t>
      </w:r>
    </w:p>
    <w:p w14:paraId="3E0303DF" w14:textId="7B568A94" w:rsidR="00C70162" w:rsidRPr="00CC1765" w:rsidRDefault="00C70162" w:rsidP="006910AC">
      <w:pPr>
        <w:rPr>
          <w:rFonts w:asciiTheme="minorHAnsi" w:hAnsiTheme="minorHAnsi" w:cstheme="minorHAnsi"/>
          <w:color w:val="000000" w:themeColor="text1"/>
          <w:sz w:val="22"/>
          <w:szCs w:val="22"/>
        </w:rPr>
      </w:pPr>
    </w:p>
    <w:p w14:paraId="161898E8" w14:textId="5AE82A10" w:rsidR="00183C52" w:rsidRPr="00CC1765" w:rsidRDefault="00C730CC"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lastRenderedPageBreak/>
        <w:t>[A</w:t>
      </w:r>
      <w:r w:rsidR="00952043" w:rsidRPr="00CC1765">
        <w:rPr>
          <w:rFonts w:asciiTheme="minorHAnsi" w:hAnsiTheme="minorHAnsi" w:cstheme="minorHAnsi"/>
          <w:b/>
          <w:color w:val="000000" w:themeColor="text1"/>
          <w:sz w:val="22"/>
          <w:szCs w:val="22"/>
        </w:rPr>
        <w:t xml:space="preserve"> </w:t>
      </w:r>
      <w:r w:rsidR="002F29CA">
        <w:rPr>
          <w:rFonts w:asciiTheme="minorHAnsi" w:hAnsiTheme="minorHAnsi" w:cstheme="minorHAnsi"/>
          <w:b/>
          <w:color w:val="000000" w:themeColor="text1"/>
          <w:sz w:val="22"/>
          <w:szCs w:val="22"/>
        </w:rPr>
        <w:t>belső szabályzat</w:t>
      </w:r>
      <w:r w:rsidR="00952043"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00952043" w:rsidRPr="00CC1765">
        <w:rPr>
          <w:rFonts w:asciiTheme="minorHAnsi" w:hAnsiTheme="minorHAnsi" w:cstheme="minorHAnsi"/>
          <w:b/>
          <w:color w:val="000000" w:themeColor="text1"/>
          <w:sz w:val="22"/>
          <w:szCs w:val="22"/>
        </w:rPr>
        <w:t>n szükséges meghatározni</w:t>
      </w:r>
      <w:r w:rsidRPr="00CC1765">
        <w:rPr>
          <w:rFonts w:asciiTheme="minorHAnsi" w:hAnsiTheme="minorHAnsi" w:cstheme="minorHAnsi"/>
          <w:b/>
          <w:color w:val="000000" w:themeColor="text1"/>
          <w:sz w:val="22"/>
          <w:szCs w:val="22"/>
        </w:rPr>
        <w:t xml:space="preserve">, hogy a </w:t>
      </w:r>
      <w:r w:rsidR="00790D83" w:rsidRPr="00CC1765">
        <w:rPr>
          <w:rFonts w:asciiTheme="minorHAnsi" w:hAnsiTheme="minorHAnsi" w:cstheme="minorHAnsi"/>
          <w:b/>
          <w:color w:val="000000" w:themeColor="text1"/>
          <w:sz w:val="22"/>
          <w:szCs w:val="22"/>
        </w:rPr>
        <w:t>S</w:t>
      </w:r>
      <w:r w:rsidRPr="00CC1765">
        <w:rPr>
          <w:rFonts w:asciiTheme="minorHAnsi" w:hAnsiTheme="minorHAnsi" w:cstheme="minorHAnsi"/>
          <w:b/>
          <w:color w:val="000000" w:themeColor="text1"/>
          <w:sz w:val="22"/>
          <w:szCs w:val="22"/>
        </w:rPr>
        <w:t>zolgáltató milyen kommunikációs csatornán, milyen módon generált alfanumerikus kódot küld az ügyfélnek, és azt az ügyfélnek milyen csatornán kell visszaküldenie</w:t>
      </w:r>
      <w:r w:rsidR="00832592" w:rsidRPr="00CC1765">
        <w:rPr>
          <w:rFonts w:asciiTheme="minorHAnsi" w:hAnsiTheme="minorHAnsi" w:cstheme="minorHAnsi"/>
          <w:b/>
          <w:color w:val="000000" w:themeColor="text1"/>
          <w:sz w:val="22"/>
          <w:szCs w:val="22"/>
        </w:rPr>
        <w:t>.</w:t>
      </w:r>
      <w:r w:rsidRPr="00CC1765">
        <w:rPr>
          <w:rFonts w:asciiTheme="minorHAnsi" w:hAnsiTheme="minorHAnsi" w:cstheme="minorHAnsi"/>
          <w:b/>
          <w:color w:val="000000" w:themeColor="text1"/>
          <w:sz w:val="22"/>
          <w:szCs w:val="22"/>
        </w:rPr>
        <w:t>]</w:t>
      </w:r>
    </w:p>
    <w:p w14:paraId="0A8BFC01" w14:textId="77777777" w:rsidR="00E31F7B" w:rsidRPr="00CC1765" w:rsidRDefault="00E31F7B" w:rsidP="006910AC">
      <w:pPr>
        <w:rPr>
          <w:rFonts w:asciiTheme="minorHAnsi" w:hAnsiTheme="minorHAnsi" w:cstheme="minorHAnsi"/>
          <w:color w:val="000000" w:themeColor="text1"/>
          <w:sz w:val="22"/>
          <w:szCs w:val="22"/>
        </w:rPr>
      </w:pPr>
    </w:p>
    <w:p w14:paraId="48AEC244" w14:textId="59A81384" w:rsidR="00183C52" w:rsidRPr="00CC1765" w:rsidRDefault="008E7CEB"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C70162" w:rsidRPr="00CC1765">
        <w:rPr>
          <w:rFonts w:asciiTheme="minorHAnsi" w:hAnsiTheme="minorHAnsi" w:cstheme="minorHAnsi"/>
          <w:sz w:val="22"/>
          <w:szCs w:val="22"/>
          <w:u w:val="single"/>
        </w:rPr>
        <w:t xml:space="preserve">közvetlen elektronikus </w:t>
      </w:r>
      <w:r w:rsidR="00183C52" w:rsidRPr="00CC1765">
        <w:rPr>
          <w:rFonts w:asciiTheme="minorHAnsi" w:hAnsiTheme="minorHAnsi" w:cstheme="minorHAnsi"/>
          <w:color w:val="000000" w:themeColor="text1"/>
          <w:sz w:val="22"/>
          <w:szCs w:val="22"/>
        </w:rPr>
        <w:t xml:space="preserve">ügyfél-átvilágítás során az ügyfélre irányadó, Pmt. szerinti nyilatkozatok megtételére és okiratok bemutatására </w:t>
      </w:r>
      <w:r w:rsidRPr="00CC1765">
        <w:rPr>
          <w:rFonts w:asciiTheme="minorHAnsi" w:hAnsiTheme="minorHAnsi" w:cstheme="minorHAnsi"/>
          <w:color w:val="000000" w:themeColor="text1"/>
          <w:sz w:val="22"/>
          <w:szCs w:val="22"/>
        </w:rPr>
        <w:t>fel kell hívni az ügyfelet</w:t>
      </w:r>
      <w:r w:rsidR="00183C52" w:rsidRPr="00CC1765">
        <w:rPr>
          <w:rFonts w:asciiTheme="minorHAnsi" w:hAnsiTheme="minorHAnsi" w:cstheme="minorHAnsi"/>
          <w:color w:val="000000" w:themeColor="text1"/>
          <w:sz w:val="22"/>
          <w:szCs w:val="22"/>
        </w:rPr>
        <w:t>.</w:t>
      </w:r>
    </w:p>
    <w:p w14:paraId="12119360" w14:textId="77777777" w:rsidR="00EA0ABE" w:rsidRPr="00CC1765" w:rsidRDefault="00EA0ABE" w:rsidP="006910AC">
      <w:pPr>
        <w:rPr>
          <w:rFonts w:asciiTheme="minorHAnsi" w:hAnsiTheme="minorHAnsi" w:cstheme="minorHAnsi"/>
          <w:color w:val="000000" w:themeColor="text1"/>
          <w:sz w:val="22"/>
          <w:szCs w:val="22"/>
        </w:rPr>
      </w:pPr>
    </w:p>
    <w:p w14:paraId="735F7734" w14:textId="2001A0D9" w:rsidR="00183C52" w:rsidRPr="00CC1765" w:rsidRDefault="0095570D" w:rsidP="006910AC">
      <w:pPr>
        <w:rPr>
          <w:rFonts w:asciiTheme="minorHAnsi" w:hAnsiTheme="minorHAnsi" w:cstheme="minorHAnsi"/>
          <w:color w:val="000000" w:themeColor="text1"/>
          <w:sz w:val="22"/>
          <w:szCs w:val="22"/>
          <w:u w:val="single"/>
        </w:rPr>
      </w:pPr>
      <w:r w:rsidRPr="00CC1765">
        <w:rPr>
          <w:rFonts w:asciiTheme="minorHAnsi" w:hAnsiTheme="minorHAnsi" w:cstheme="minorHAnsi"/>
          <w:color w:val="000000" w:themeColor="text1"/>
          <w:sz w:val="22"/>
          <w:szCs w:val="22"/>
          <w:u w:val="single"/>
        </w:rPr>
        <w:t xml:space="preserve">Meg kell szakítani a </w:t>
      </w:r>
      <w:r w:rsidR="00E16A72" w:rsidRPr="00CC1765">
        <w:rPr>
          <w:rFonts w:asciiTheme="minorHAnsi" w:hAnsiTheme="minorHAnsi" w:cstheme="minorHAnsi"/>
          <w:sz w:val="22"/>
          <w:szCs w:val="22"/>
          <w:u w:val="single"/>
        </w:rPr>
        <w:t xml:space="preserve">közvetlen elektronikus </w:t>
      </w:r>
      <w:r w:rsidR="00183C52" w:rsidRPr="00CC1765">
        <w:rPr>
          <w:rFonts w:asciiTheme="minorHAnsi" w:hAnsiTheme="minorHAnsi" w:cstheme="minorHAnsi"/>
          <w:color w:val="000000" w:themeColor="text1"/>
          <w:sz w:val="22"/>
          <w:szCs w:val="22"/>
          <w:u w:val="single"/>
        </w:rPr>
        <w:t>ügyfél-átvilágítást</w:t>
      </w:r>
      <w:r w:rsidRPr="00CC1765">
        <w:rPr>
          <w:rFonts w:asciiTheme="minorHAnsi" w:hAnsiTheme="minorHAnsi" w:cstheme="minorHAnsi"/>
          <w:color w:val="000000" w:themeColor="text1"/>
          <w:sz w:val="22"/>
          <w:szCs w:val="22"/>
          <w:u w:val="single"/>
        </w:rPr>
        <w:t xml:space="preserve"> az alábbi esetekben:</w:t>
      </w:r>
    </w:p>
    <w:p w14:paraId="306CF130" w14:textId="3A66DF10" w:rsidR="00183C52" w:rsidRPr="00CC1765" w:rsidRDefault="00183C52" w:rsidP="006910AC">
      <w:pPr>
        <w:pStyle w:val="Listaszerbekezds"/>
        <w:numPr>
          <w:ilvl w:val="0"/>
          <w:numId w:val="62"/>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ügyfél a </w:t>
      </w:r>
      <w:r w:rsidR="00E16A72" w:rsidRPr="00CC1765">
        <w:rPr>
          <w:rFonts w:asciiTheme="minorHAnsi" w:hAnsiTheme="minorHAnsi" w:cstheme="minorHAnsi"/>
          <w:u w:val="single"/>
        </w:rPr>
        <w:t>közvetlen elektronikus</w:t>
      </w:r>
      <w:r w:rsidR="00832592" w:rsidRPr="00CC1765">
        <w:rPr>
          <w:rFonts w:asciiTheme="minorHAnsi" w:hAnsiTheme="minorHAnsi" w:cstheme="minorHAnsi"/>
          <w:u w:val="single"/>
        </w:rPr>
        <w:t xml:space="preserve"> </w:t>
      </w:r>
      <w:r w:rsidRPr="00CC1765">
        <w:rPr>
          <w:rFonts w:asciiTheme="minorHAnsi" w:hAnsiTheme="minorHAnsi" w:cstheme="minorHAnsi"/>
          <w:color w:val="000000" w:themeColor="text1"/>
        </w:rPr>
        <w:t>ügyfél-átvilágítás során visszavonja az adatrögzítéshez adott hozzájárulását,</w:t>
      </w:r>
    </w:p>
    <w:p w14:paraId="5E6D9C79" w14:textId="0F1510CE" w:rsidR="00183C52" w:rsidRPr="00CC1765" w:rsidRDefault="00183C52" w:rsidP="006910AC">
      <w:pPr>
        <w:pStyle w:val="Listaszerbekezds"/>
        <w:numPr>
          <w:ilvl w:val="0"/>
          <w:numId w:val="62"/>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az ügyfél által bemutatott</w:t>
      </w:r>
      <w:r w:rsidR="00E16A72" w:rsidRPr="00CC1765">
        <w:rPr>
          <w:rFonts w:asciiTheme="minorHAnsi" w:hAnsiTheme="minorHAnsi" w:cstheme="minorHAnsi"/>
        </w:rPr>
        <w:t xml:space="preserve"> személyazonosság igazolására alkalmas hatósági igazolvány</w:t>
      </w:r>
      <w:r w:rsidRPr="00CC1765">
        <w:rPr>
          <w:rFonts w:asciiTheme="minorHAnsi" w:hAnsiTheme="minorHAnsi" w:cstheme="minorHAnsi"/>
          <w:color w:val="000000" w:themeColor="text1"/>
        </w:rPr>
        <w:t xml:space="preserve"> fizikai és adattartalmi követelményei nem </w:t>
      </w:r>
      <w:r w:rsidR="0095570D" w:rsidRPr="00CC1765">
        <w:rPr>
          <w:rFonts w:asciiTheme="minorHAnsi" w:hAnsiTheme="minorHAnsi" w:cstheme="minorHAnsi"/>
          <w:color w:val="000000" w:themeColor="text1"/>
        </w:rPr>
        <w:t>meg</w:t>
      </w:r>
      <w:r w:rsidRPr="00CC1765">
        <w:rPr>
          <w:rFonts w:asciiTheme="minorHAnsi" w:hAnsiTheme="minorHAnsi" w:cstheme="minorHAnsi"/>
          <w:color w:val="000000" w:themeColor="text1"/>
        </w:rPr>
        <w:t>felel</w:t>
      </w:r>
      <w:r w:rsidR="0095570D" w:rsidRPr="00CC1765">
        <w:rPr>
          <w:rFonts w:asciiTheme="minorHAnsi" w:hAnsiTheme="minorHAnsi" w:cstheme="minorHAnsi"/>
          <w:color w:val="000000" w:themeColor="text1"/>
        </w:rPr>
        <w:t>ő</w:t>
      </w:r>
      <w:r w:rsidRPr="00CC1765">
        <w:rPr>
          <w:rFonts w:asciiTheme="minorHAnsi" w:hAnsiTheme="minorHAnsi" w:cstheme="minorHAnsi"/>
          <w:color w:val="000000" w:themeColor="text1"/>
        </w:rPr>
        <w:t>ek,</w:t>
      </w:r>
    </w:p>
    <w:p w14:paraId="2E18A639" w14:textId="3C32E60E" w:rsidR="00183C52" w:rsidRPr="00CC1765" w:rsidRDefault="00183C52" w:rsidP="006910AC">
      <w:pPr>
        <w:pStyle w:val="Listaszerbekezds"/>
        <w:numPr>
          <w:ilvl w:val="0"/>
          <w:numId w:val="62"/>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az ügyfél</w:t>
      </w:r>
      <w:r w:rsidR="00516AE6" w:rsidRPr="00CC1765">
        <w:rPr>
          <w:rFonts w:asciiTheme="minorHAnsi" w:hAnsiTheme="minorHAnsi" w:cstheme="minorHAnsi"/>
          <w:color w:val="000000" w:themeColor="text1"/>
        </w:rPr>
        <w:t xml:space="preserve"> </w:t>
      </w:r>
      <w:r w:rsidRPr="00CC1765">
        <w:rPr>
          <w:rFonts w:asciiTheme="minorHAnsi" w:hAnsiTheme="minorHAnsi" w:cstheme="minorHAnsi"/>
          <w:color w:val="000000" w:themeColor="text1"/>
        </w:rPr>
        <w:t xml:space="preserve">által bemutatott </w:t>
      </w:r>
      <w:r w:rsidR="00516AE6" w:rsidRPr="00CC1765">
        <w:rPr>
          <w:rFonts w:asciiTheme="minorHAnsi" w:hAnsiTheme="minorHAnsi" w:cstheme="minorHAnsi"/>
        </w:rPr>
        <w:t xml:space="preserve">személyazonosság igazolására alkalmas hatósági igazolványon </w:t>
      </w:r>
      <w:r w:rsidRPr="00CC1765">
        <w:rPr>
          <w:rFonts w:asciiTheme="minorHAnsi" w:hAnsiTheme="minorHAnsi" w:cstheme="minorHAnsi"/>
          <w:color w:val="000000" w:themeColor="text1"/>
        </w:rPr>
        <w:t>vizuális azonosításának feltételei nem adottak,</w:t>
      </w:r>
    </w:p>
    <w:p w14:paraId="02ADB180" w14:textId="597AB191" w:rsidR="00183C52" w:rsidRPr="00CC1765" w:rsidRDefault="0095570D" w:rsidP="006910AC">
      <w:pPr>
        <w:pStyle w:val="Listaszerbekezds"/>
        <w:numPr>
          <w:ilvl w:val="0"/>
          <w:numId w:val="62"/>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nem lehet</w:t>
      </w:r>
      <w:r w:rsidR="00183C52" w:rsidRPr="00CC1765">
        <w:rPr>
          <w:rFonts w:asciiTheme="minorHAnsi" w:hAnsiTheme="minorHAnsi" w:cstheme="minorHAnsi"/>
          <w:color w:val="000000" w:themeColor="text1"/>
        </w:rPr>
        <w:t xml:space="preserve"> elkészíteni a hang- és képfelvételt,</w:t>
      </w:r>
    </w:p>
    <w:p w14:paraId="5C7F3857" w14:textId="613C5DAC" w:rsidR="00183C52" w:rsidRPr="00CC1765" w:rsidRDefault="00183C52" w:rsidP="006910AC">
      <w:pPr>
        <w:pStyle w:val="Listaszerbekezds"/>
        <w:numPr>
          <w:ilvl w:val="0"/>
          <w:numId w:val="62"/>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az ügyfél nem, nem teljes egészében vagy hibásan küldi vissza az azonosítási kódot,</w:t>
      </w:r>
    </w:p>
    <w:p w14:paraId="7ECCA98F" w14:textId="56C53D66" w:rsidR="0095570D" w:rsidRPr="00CC1765" w:rsidRDefault="00183C52" w:rsidP="006910AC">
      <w:pPr>
        <w:pStyle w:val="Listaszerbekezds"/>
        <w:numPr>
          <w:ilvl w:val="0"/>
          <w:numId w:val="62"/>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az ügyfél nem </w:t>
      </w:r>
      <w:r w:rsidR="003544EB" w:rsidRPr="00CC1765">
        <w:rPr>
          <w:rFonts w:asciiTheme="minorHAnsi" w:hAnsiTheme="minorHAnsi" w:cstheme="minorHAnsi"/>
          <w:color w:val="000000" w:themeColor="text1"/>
        </w:rPr>
        <w:t xml:space="preserve">tesz nyilatkozatot, </w:t>
      </w:r>
      <w:r w:rsidRPr="00CC1765">
        <w:rPr>
          <w:rFonts w:asciiTheme="minorHAnsi" w:hAnsiTheme="minorHAnsi" w:cstheme="minorHAnsi"/>
          <w:color w:val="000000" w:themeColor="text1"/>
        </w:rPr>
        <w:t xml:space="preserve">vagy a szolgáltató számára észlelhetően befolyás alatt tesz nyilatkozatot, vagy </w:t>
      </w:r>
    </w:p>
    <w:p w14:paraId="17A14E55" w14:textId="3FDD3F79" w:rsidR="00183C52" w:rsidRPr="00CC1765" w:rsidRDefault="00183C52" w:rsidP="006910AC">
      <w:pPr>
        <w:pStyle w:val="Listaszerbekezds"/>
        <w:numPr>
          <w:ilvl w:val="0"/>
          <w:numId w:val="62"/>
        </w:numPr>
        <w:spacing w:line="240" w:lineRule="auto"/>
        <w:ind w:left="113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az ügyfél-átvilágítás során ellentmondás vagy bizonytalanság lép fel.</w:t>
      </w:r>
    </w:p>
    <w:p w14:paraId="2246CC80" w14:textId="3B733C10" w:rsidR="00183C52" w:rsidRPr="00CC1765" w:rsidRDefault="00183C52" w:rsidP="006910AC">
      <w:pPr>
        <w:rPr>
          <w:rFonts w:asciiTheme="minorHAnsi" w:hAnsiTheme="minorHAnsi" w:cstheme="minorHAnsi"/>
          <w:color w:val="000000" w:themeColor="text1"/>
          <w:sz w:val="22"/>
          <w:szCs w:val="22"/>
        </w:rPr>
      </w:pPr>
    </w:p>
    <w:p w14:paraId="0B0BFFEF" w14:textId="52C19968" w:rsidR="0095570D" w:rsidRPr="00CC1765" w:rsidRDefault="0095570D"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33283C" w:rsidRPr="00CC1765">
        <w:rPr>
          <w:rFonts w:asciiTheme="minorHAnsi" w:hAnsiTheme="minorHAnsi" w:cstheme="minorHAnsi"/>
          <w:b/>
          <w:color w:val="000000" w:themeColor="text1"/>
          <w:sz w:val="22"/>
          <w:szCs w:val="22"/>
        </w:rPr>
        <w:t xml:space="preserve">Szükséges </w:t>
      </w:r>
      <w:r w:rsidRPr="00CC1765">
        <w:rPr>
          <w:rFonts w:asciiTheme="minorHAnsi" w:hAnsiTheme="minorHAnsi" w:cstheme="minorHAnsi"/>
          <w:b/>
          <w:color w:val="000000" w:themeColor="text1"/>
          <w:sz w:val="22"/>
          <w:szCs w:val="22"/>
        </w:rPr>
        <w:t>meghatározni</w:t>
      </w:r>
      <w:r w:rsidR="0068280B" w:rsidRPr="00CC1765">
        <w:rPr>
          <w:rFonts w:asciiTheme="minorHAnsi" w:hAnsiTheme="minorHAnsi" w:cstheme="minorHAnsi"/>
          <w:b/>
          <w:color w:val="000000" w:themeColor="text1"/>
          <w:sz w:val="22"/>
          <w:szCs w:val="22"/>
        </w:rPr>
        <w:t xml:space="preserve"> a </w:t>
      </w:r>
      <w:r w:rsidR="002F29CA">
        <w:rPr>
          <w:rFonts w:asciiTheme="minorHAnsi" w:hAnsiTheme="minorHAnsi" w:cstheme="minorHAnsi"/>
          <w:b/>
          <w:color w:val="000000" w:themeColor="text1"/>
          <w:sz w:val="22"/>
          <w:szCs w:val="22"/>
        </w:rPr>
        <w:t>belső szabályzat</w:t>
      </w:r>
      <w:r w:rsidR="0068280B"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0068280B" w:rsidRPr="00CC1765">
        <w:rPr>
          <w:rFonts w:asciiTheme="minorHAnsi" w:hAnsiTheme="minorHAnsi" w:cstheme="minorHAnsi"/>
          <w:b/>
          <w:color w:val="000000" w:themeColor="text1"/>
          <w:sz w:val="22"/>
          <w:szCs w:val="22"/>
        </w:rPr>
        <w:t>n</w:t>
      </w:r>
      <w:r w:rsidRPr="00CC1765">
        <w:rPr>
          <w:rFonts w:asciiTheme="minorHAnsi" w:hAnsiTheme="minorHAnsi" w:cstheme="minorHAnsi"/>
          <w:b/>
          <w:color w:val="000000" w:themeColor="text1"/>
          <w:sz w:val="22"/>
          <w:szCs w:val="22"/>
        </w:rPr>
        <w:t xml:space="preserve">, hogy a </w:t>
      </w:r>
      <w:r w:rsidR="00832592" w:rsidRPr="00CC1765">
        <w:rPr>
          <w:rFonts w:asciiTheme="minorHAnsi" w:hAnsiTheme="minorHAnsi" w:cstheme="minorHAnsi"/>
          <w:b/>
          <w:color w:val="000000" w:themeColor="text1"/>
          <w:sz w:val="22"/>
          <w:szCs w:val="22"/>
        </w:rPr>
        <w:t>közvet</w:t>
      </w:r>
      <w:r w:rsidR="0033283C" w:rsidRPr="00CC1765">
        <w:rPr>
          <w:rFonts w:asciiTheme="minorHAnsi" w:hAnsiTheme="minorHAnsi" w:cstheme="minorHAnsi"/>
          <w:b/>
          <w:color w:val="000000" w:themeColor="text1"/>
          <w:sz w:val="22"/>
          <w:szCs w:val="22"/>
        </w:rPr>
        <w:t>len</w:t>
      </w:r>
      <w:r w:rsidR="00832592" w:rsidRPr="00CC1765">
        <w:rPr>
          <w:rFonts w:asciiTheme="minorHAnsi" w:hAnsiTheme="minorHAnsi" w:cstheme="minorHAnsi"/>
          <w:b/>
          <w:color w:val="000000" w:themeColor="text1"/>
          <w:sz w:val="22"/>
          <w:szCs w:val="22"/>
        </w:rPr>
        <w:t xml:space="preserve"> elektronikus</w:t>
      </w:r>
      <w:r w:rsidRPr="00CC1765">
        <w:rPr>
          <w:rFonts w:asciiTheme="minorHAnsi" w:hAnsiTheme="minorHAnsi" w:cstheme="minorHAnsi"/>
          <w:b/>
          <w:color w:val="000000" w:themeColor="text1"/>
          <w:sz w:val="22"/>
          <w:szCs w:val="22"/>
        </w:rPr>
        <w:t xml:space="preserve"> ügyfél-átvilágítást a </w:t>
      </w:r>
      <w:r w:rsidR="00790D83" w:rsidRPr="00CC1765">
        <w:rPr>
          <w:rFonts w:asciiTheme="minorHAnsi" w:hAnsiTheme="minorHAnsi" w:cstheme="minorHAnsi"/>
          <w:b/>
          <w:color w:val="000000" w:themeColor="text1"/>
          <w:sz w:val="22"/>
          <w:szCs w:val="22"/>
        </w:rPr>
        <w:t>S</w:t>
      </w:r>
      <w:r w:rsidRPr="00CC1765">
        <w:rPr>
          <w:rFonts w:asciiTheme="minorHAnsi" w:hAnsiTheme="minorHAnsi" w:cstheme="minorHAnsi"/>
          <w:b/>
          <w:color w:val="000000" w:themeColor="text1"/>
          <w:sz w:val="22"/>
          <w:szCs w:val="22"/>
        </w:rPr>
        <w:t>zolgáltató mely alkalmazottja és milyen módon ellenőrzi</w:t>
      </w:r>
      <w:r w:rsidR="00832592" w:rsidRPr="00CC1765">
        <w:rPr>
          <w:rFonts w:asciiTheme="minorHAnsi" w:hAnsiTheme="minorHAnsi" w:cstheme="minorHAnsi"/>
          <w:b/>
          <w:color w:val="000000" w:themeColor="text1"/>
          <w:sz w:val="22"/>
          <w:szCs w:val="22"/>
        </w:rPr>
        <w:t>.</w:t>
      </w:r>
      <w:r w:rsidRPr="00CC1765">
        <w:rPr>
          <w:rFonts w:asciiTheme="minorHAnsi" w:hAnsiTheme="minorHAnsi" w:cstheme="minorHAnsi"/>
          <w:b/>
          <w:color w:val="000000" w:themeColor="text1"/>
          <w:sz w:val="22"/>
          <w:szCs w:val="22"/>
        </w:rPr>
        <w:t xml:space="preserve">] </w:t>
      </w:r>
    </w:p>
    <w:p w14:paraId="3BA1DB28" w14:textId="77777777" w:rsidR="00183C52" w:rsidRPr="00CC1765" w:rsidRDefault="00183C52" w:rsidP="006910AC">
      <w:pPr>
        <w:rPr>
          <w:rFonts w:asciiTheme="minorHAnsi" w:hAnsiTheme="minorHAnsi" w:cstheme="minorHAnsi"/>
          <w:color w:val="000000" w:themeColor="text1"/>
          <w:sz w:val="22"/>
          <w:szCs w:val="22"/>
        </w:rPr>
      </w:pPr>
    </w:p>
    <w:p w14:paraId="281A97E3" w14:textId="56D57FBD" w:rsidR="00BC167F" w:rsidRPr="00CC1765" w:rsidRDefault="00AB5D0A" w:rsidP="006910AC">
      <w:pPr>
        <w:pStyle w:val="Cmsor2"/>
        <w:ind w:left="0"/>
        <w:rPr>
          <w:rFonts w:asciiTheme="minorHAnsi" w:hAnsiTheme="minorHAnsi" w:cstheme="minorHAnsi"/>
          <w:b/>
          <w:color w:val="000000" w:themeColor="text1"/>
          <w:sz w:val="22"/>
          <w:szCs w:val="22"/>
        </w:rPr>
      </w:pPr>
      <w:bookmarkStart w:id="277" w:name="_Toc487033631"/>
      <w:bookmarkStart w:id="278" w:name="_Toc487034292"/>
      <w:bookmarkStart w:id="279" w:name="_Toc487034706"/>
      <w:bookmarkStart w:id="280" w:name="_Toc488313383"/>
      <w:bookmarkStart w:id="281" w:name="_Toc3282619"/>
      <w:bookmarkStart w:id="282" w:name="_Toc32503552"/>
      <w:bookmarkStart w:id="283" w:name="_Toc223374485"/>
      <w:r w:rsidRPr="00CC1765">
        <w:rPr>
          <w:rFonts w:asciiTheme="minorHAnsi" w:hAnsiTheme="minorHAnsi" w:cstheme="minorHAnsi"/>
          <w:b/>
          <w:color w:val="000000" w:themeColor="text1"/>
          <w:sz w:val="22"/>
          <w:szCs w:val="22"/>
        </w:rPr>
        <w:t>V</w:t>
      </w:r>
      <w:r w:rsidR="00BC167F" w:rsidRPr="00CC1765">
        <w:rPr>
          <w:rFonts w:asciiTheme="minorHAnsi" w:hAnsiTheme="minorHAnsi" w:cstheme="minorHAnsi"/>
          <w:b/>
          <w:color w:val="000000" w:themeColor="text1"/>
          <w:sz w:val="22"/>
          <w:szCs w:val="22"/>
        </w:rPr>
        <w:t>.</w:t>
      </w:r>
      <w:r w:rsidR="00471547" w:rsidRPr="00CC1765">
        <w:rPr>
          <w:rFonts w:asciiTheme="minorHAnsi" w:hAnsiTheme="minorHAnsi" w:cstheme="minorHAnsi"/>
          <w:b/>
          <w:color w:val="000000" w:themeColor="text1"/>
          <w:sz w:val="22"/>
          <w:szCs w:val="22"/>
        </w:rPr>
        <w:t>11</w:t>
      </w:r>
      <w:r w:rsidR="00BC167F" w:rsidRPr="00CC1765">
        <w:rPr>
          <w:rFonts w:asciiTheme="minorHAnsi" w:hAnsiTheme="minorHAnsi" w:cstheme="minorHAnsi"/>
          <w:b/>
          <w:color w:val="000000" w:themeColor="text1"/>
          <w:sz w:val="22"/>
          <w:szCs w:val="22"/>
        </w:rPr>
        <w:t>. Belső kockázatértékelés</w:t>
      </w:r>
      <w:bookmarkEnd w:id="277"/>
      <w:bookmarkEnd w:id="278"/>
      <w:bookmarkEnd w:id="279"/>
      <w:bookmarkEnd w:id="280"/>
      <w:bookmarkEnd w:id="281"/>
      <w:bookmarkEnd w:id="282"/>
      <w:bookmarkEnd w:id="283"/>
    </w:p>
    <w:p w14:paraId="15D5987C" w14:textId="77777777" w:rsidR="000A1AE8" w:rsidRPr="00CC1765" w:rsidRDefault="000A1AE8" w:rsidP="006910AC">
      <w:pPr>
        <w:rPr>
          <w:rFonts w:asciiTheme="minorHAnsi" w:hAnsiTheme="minorHAnsi" w:cstheme="minorHAnsi"/>
          <w:sz w:val="22"/>
          <w:szCs w:val="22"/>
        </w:rPr>
      </w:pPr>
    </w:p>
    <w:p w14:paraId="533E134C" w14:textId="5E3A0D5C" w:rsidR="009D4BCB" w:rsidRPr="00CC1765" w:rsidRDefault="009D4BCB" w:rsidP="006910AC">
      <w:pPr>
        <w:autoSpaceDE w:val="0"/>
        <w:autoSpaceDN w:val="0"/>
        <w:adjustRightInd w:val="0"/>
        <w:rPr>
          <w:rFonts w:asciiTheme="minorHAnsi" w:hAnsiTheme="minorHAnsi" w:cstheme="minorHAnsi"/>
          <w:b/>
          <w:color w:val="000000" w:themeColor="text1"/>
          <w:sz w:val="22"/>
          <w:szCs w:val="22"/>
          <w:u w:val="single"/>
        </w:rPr>
      </w:pPr>
      <w:r w:rsidRPr="00CC1765">
        <w:rPr>
          <w:rFonts w:asciiTheme="minorHAnsi" w:hAnsiTheme="minorHAnsi" w:cstheme="minorHAnsi"/>
          <w:b/>
          <w:color w:val="000000" w:themeColor="text1"/>
          <w:sz w:val="22"/>
          <w:szCs w:val="22"/>
        </w:rPr>
        <w:t>[</w:t>
      </w:r>
      <w:r w:rsidRPr="00CC1765">
        <w:rPr>
          <w:rFonts w:asciiTheme="minorHAnsi" w:hAnsiTheme="minorHAnsi" w:cstheme="minorHAnsi"/>
          <w:b/>
          <w:color w:val="000000" w:themeColor="text1"/>
          <w:sz w:val="22"/>
          <w:szCs w:val="22"/>
          <w:u w:val="single"/>
        </w:rPr>
        <w:t xml:space="preserve">A Szolgáltató a kockázatok csökkentése és kezelése érdekében meghatározott belső kockázatértékelését </w:t>
      </w:r>
      <w:r w:rsidR="0068280B" w:rsidRPr="00CC1765">
        <w:rPr>
          <w:rFonts w:asciiTheme="minorHAnsi" w:hAnsiTheme="minorHAnsi" w:cstheme="minorHAnsi"/>
          <w:b/>
          <w:color w:val="000000" w:themeColor="text1"/>
          <w:sz w:val="22"/>
          <w:szCs w:val="22"/>
          <w:u w:val="single"/>
        </w:rPr>
        <w:t xml:space="preserve">és a kockázatcsökkentő intézkedéseket, vonatkozó </w:t>
      </w:r>
      <w:r w:rsidR="004A5BE4" w:rsidRPr="00CC1765">
        <w:rPr>
          <w:rFonts w:asciiTheme="minorHAnsi" w:hAnsiTheme="minorHAnsi" w:cstheme="minorHAnsi"/>
          <w:b/>
          <w:color w:val="000000" w:themeColor="text1"/>
          <w:sz w:val="22"/>
          <w:szCs w:val="22"/>
          <w:u w:val="single"/>
        </w:rPr>
        <w:t>értékhatárokat</w:t>
      </w:r>
      <w:r w:rsidR="0068280B" w:rsidRPr="00CC1765">
        <w:rPr>
          <w:rFonts w:asciiTheme="minorHAnsi" w:hAnsiTheme="minorHAnsi" w:cstheme="minorHAnsi"/>
          <w:b/>
          <w:color w:val="000000" w:themeColor="text1"/>
          <w:sz w:val="22"/>
          <w:szCs w:val="22"/>
          <w:u w:val="single"/>
        </w:rPr>
        <w:t xml:space="preserve"> </w:t>
      </w:r>
      <w:r w:rsidRPr="00CC1765">
        <w:rPr>
          <w:rFonts w:asciiTheme="minorHAnsi" w:hAnsiTheme="minorHAnsi" w:cstheme="minorHAnsi"/>
          <w:b/>
          <w:color w:val="000000" w:themeColor="text1"/>
          <w:sz w:val="22"/>
          <w:szCs w:val="22"/>
          <w:u w:val="single"/>
        </w:rPr>
        <w:t>e S</w:t>
      </w:r>
      <w:r w:rsidR="003240C0" w:rsidRPr="00CC1765">
        <w:rPr>
          <w:rFonts w:asciiTheme="minorHAnsi" w:hAnsiTheme="minorHAnsi" w:cstheme="minorHAnsi"/>
          <w:b/>
          <w:color w:val="000000" w:themeColor="text1"/>
          <w:sz w:val="22"/>
          <w:szCs w:val="22"/>
          <w:u w:val="single"/>
        </w:rPr>
        <w:t>egédlet</w:t>
      </w:r>
      <w:r w:rsidRPr="00CC1765">
        <w:rPr>
          <w:rFonts w:asciiTheme="minorHAnsi" w:hAnsiTheme="minorHAnsi" w:cstheme="minorHAnsi"/>
          <w:b/>
          <w:color w:val="000000" w:themeColor="text1"/>
          <w:sz w:val="22"/>
          <w:szCs w:val="22"/>
          <w:u w:val="single"/>
        </w:rPr>
        <w:t xml:space="preserve"> részeként </w:t>
      </w:r>
      <w:r w:rsidR="00090CA3" w:rsidRPr="00CC1765">
        <w:rPr>
          <w:rFonts w:asciiTheme="minorHAnsi" w:hAnsiTheme="minorHAnsi" w:cstheme="minorHAnsi"/>
          <w:b/>
          <w:color w:val="000000" w:themeColor="text1"/>
          <w:sz w:val="22"/>
          <w:szCs w:val="22"/>
          <w:u w:val="single"/>
        </w:rPr>
        <w:t xml:space="preserve">vagy akár külön </w:t>
      </w:r>
      <w:r w:rsidR="0068280B" w:rsidRPr="00CC1765">
        <w:rPr>
          <w:rFonts w:asciiTheme="minorHAnsi" w:hAnsiTheme="minorHAnsi" w:cstheme="minorHAnsi"/>
          <w:b/>
          <w:color w:val="000000" w:themeColor="text1"/>
          <w:sz w:val="22"/>
          <w:szCs w:val="22"/>
          <w:u w:val="single"/>
        </w:rPr>
        <w:t>szabályzatban, vagy szabályzat jelleg</w:t>
      </w:r>
      <w:r w:rsidR="0068280B" w:rsidRPr="00CC1765">
        <w:rPr>
          <w:rFonts w:asciiTheme="minorHAnsi" w:hAnsiTheme="minorHAnsi" w:cstheme="minorHAnsi" w:hint="eastAsia"/>
          <w:b/>
          <w:color w:val="000000" w:themeColor="text1"/>
          <w:sz w:val="22"/>
          <w:szCs w:val="22"/>
          <w:u w:val="single"/>
        </w:rPr>
        <w:t>ű</w:t>
      </w:r>
      <w:r w:rsidR="0068280B" w:rsidRPr="00CC1765">
        <w:rPr>
          <w:rFonts w:asciiTheme="minorHAnsi" w:hAnsiTheme="minorHAnsi" w:cstheme="minorHAnsi"/>
          <w:b/>
          <w:color w:val="000000" w:themeColor="text1"/>
          <w:sz w:val="22"/>
          <w:szCs w:val="22"/>
          <w:u w:val="single"/>
        </w:rPr>
        <w:t xml:space="preserve"> programban </w:t>
      </w:r>
      <w:r w:rsidR="00090CA3" w:rsidRPr="00CC1765">
        <w:rPr>
          <w:rFonts w:asciiTheme="minorHAnsi" w:hAnsiTheme="minorHAnsi" w:cstheme="minorHAnsi"/>
          <w:b/>
          <w:color w:val="000000" w:themeColor="text1"/>
          <w:sz w:val="22"/>
          <w:szCs w:val="22"/>
          <w:u w:val="single"/>
        </w:rPr>
        <w:t>is elkészítheti</w:t>
      </w:r>
      <w:r w:rsidRPr="00CC1765">
        <w:rPr>
          <w:rFonts w:asciiTheme="minorHAnsi" w:hAnsiTheme="minorHAnsi" w:cstheme="minorHAnsi"/>
          <w:b/>
          <w:color w:val="000000" w:themeColor="text1"/>
          <w:sz w:val="22"/>
          <w:szCs w:val="22"/>
          <w:u w:val="single"/>
        </w:rPr>
        <w:t>.]</w:t>
      </w:r>
    </w:p>
    <w:p w14:paraId="57DBE142" w14:textId="6786B74D" w:rsidR="007A59D5" w:rsidRPr="00CC1765" w:rsidRDefault="007A59D5" w:rsidP="006910AC">
      <w:pPr>
        <w:autoSpaceDE w:val="0"/>
        <w:autoSpaceDN w:val="0"/>
        <w:adjustRightInd w:val="0"/>
        <w:rPr>
          <w:rFonts w:asciiTheme="minorHAnsi" w:hAnsiTheme="minorHAnsi" w:cstheme="minorHAnsi"/>
          <w:i/>
          <w:sz w:val="22"/>
          <w:szCs w:val="22"/>
          <w:u w:val="single"/>
        </w:rPr>
      </w:pPr>
    </w:p>
    <w:p w14:paraId="3FF3F79B" w14:textId="741F59C9" w:rsidR="007A59D5" w:rsidRPr="00CC1765" w:rsidRDefault="007A59D5" w:rsidP="006910AC">
      <w:pPr>
        <w:pStyle w:val="Cmsor3"/>
        <w:ind w:left="0" w:firstLine="0"/>
        <w:rPr>
          <w:rFonts w:asciiTheme="minorHAnsi" w:hAnsiTheme="minorHAnsi" w:cstheme="minorHAnsi"/>
          <w:b/>
          <w:color w:val="000000" w:themeColor="text1"/>
          <w:sz w:val="22"/>
          <w:szCs w:val="22"/>
        </w:rPr>
      </w:pPr>
      <w:bookmarkStart w:id="284" w:name="_Toc223374486"/>
      <w:r w:rsidRPr="00CC1765">
        <w:rPr>
          <w:rFonts w:asciiTheme="minorHAnsi" w:hAnsiTheme="minorHAnsi" w:cstheme="minorHAnsi"/>
          <w:i w:val="0"/>
          <w:iCs/>
          <w:sz w:val="22"/>
          <w:szCs w:val="22"/>
          <w:u w:val="single"/>
        </w:rPr>
        <w:t>V.11.1. Általános elvárások a belső kockázatértékeléshez: az üzleti tevékenysége egészére kiterjed</w:t>
      </w:r>
      <w:r w:rsidRPr="00CC1765">
        <w:rPr>
          <w:rFonts w:asciiTheme="minorHAnsi" w:hAnsiTheme="minorHAnsi" w:cstheme="minorHAnsi" w:hint="eastAsia"/>
          <w:i w:val="0"/>
          <w:iCs/>
          <w:sz w:val="22"/>
          <w:szCs w:val="22"/>
          <w:u w:val="single"/>
        </w:rPr>
        <w:t>ő</w:t>
      </w:r>
      <w:r w:rsidRPr="00CC1765">
        <w:rPr>
          <w:rFonts w:asciiTheme="minorHAnsi" w:hAnsiTheme="minorHAnsi" w:cstheme="minorHAnsi"/>
          <w:i w:val="0"/>
          <w:iCs/>
          <w:sz w:val="22"/>
          <w:szCs w:val="22"/>
          <w:u w:val="single"/>
        </w:rPr>
        <w:t xml:space="preserve"> és az egyedi kockázatértékelés</w:t>
      </w:r>
      <w:bookmarkEnd w:id="284"/>
    </w:p>
    <w:p w14:paraId="782C02C3" w14:textId="77777777" w:rsidR="007A59D5" w:rsidRPr="00CC1765" w:rsidRDefault="007A59D5" w:rsidP="006910AC">
      <w:pPr>
        <w:autoSpaceDE w:val="0"/>
        <w:autoSpaceDN w:val="0"/>
        <w:adjustRightInd w:val="0"/>
        <w:rPr>
          <w:rFonts w:asciiTheme="minorHAnsi" w:hAnsiTheme="minorHAnsi" w:cstheme="minorHAnsi"/>
          <w:b/>
          <w:color w:val="000000" w:themeColor="text1"/>
          <w:sz w:val="22"/>
          <w:szCs w:val="22"/>
        </w:rPr>
      </w:pPr>
    </w:p>
    <w:p w14:paraId="11E151B5" w14:textId="71C46C47" w:rsidR="008D48AD" w:rsidRPr="00CC1765" w:rsidRDefault="008D48AD"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A Szolgáltató a bels</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kockázatértékelés keretében </w:t>
      </w:r>
    </w:p>
    <w:p w14:paraId="052E8EA0" w14:textId="77777777" w:rsidR="008D48AD" w:rsidRPr="00CC1765" w:rsidRDefault="008D48AD" w:rsidP="002F6EE4">
      <w:pPr>
        <w:pStyle w:val="Listaszerbekezds"/>
        <w:numPr>
          <w:ilvl w:val="0"/>
          <w:numId w:val="76"/>
        </w:numPr>
        <w:autoSpaceDE w:val="0"/>
        <w:autoSpaceDN w:val="0"/>
        <w:adjustRightInd w:val="0"/>
        <w:spacing w:line="240" w:lineRule="auto"/>
        <w:rPr>
          <w:rFonts w:asciiTheme="minorHAnsi" w:hAnsiTheme="minorHAnsi" w:cstheme="minorHAnsi"/>
          <w:bCs/>
          <w:color w:val="000000" w:themeColor="text1"/>
        </w:rPr>
      </w:pPr>
      <w:r w:rsidRPr="00CC1765">
        <w:rPr>
          <w:rFonts w:asciiTheme="minorHAnsi" w:hAnsiTheme="minorHAnsi" w:cstheme="minorHAnsi"/>
          <w:bCs/>
          <w:color w:val="000000" w:themeColor="text1"/>
        </w:rPr>
        <w:t xml:space="preserve">az egyedi ügyfélszintre vonatkozó és </w:t>
      </w:r>
    </w:p>
    <w:p w14:paraId="0BA45F1B" w14:textId="177ACE2A" w:rsidR="008D48AD" w:rsidRPr="00CC1765" w:rsidRDefault="008D48AD" w:rsidP="002F6EE4">
      <w:pPr>
        <w:pStyle w:val="Listaszerbekezds"/>
        <w:numPr>
          <w:ilvl w:val="0"/>
          <w:numId w:val="76"/>
        </w:numPr>
        <w:autoSpaceDE w:val="0"/>
        <w:autoSpaceDN w:val="0"/>
        <w:adjustRightInd w:val="0"/>
        <w:spacing w:line="240" w:lineRule="auto"/>
        <w:rPr>
          <w:rFonts w:asciiTheme="minorHAnsi" w:hAnsiTheme="minorHAnsi" w:cstheme="minorHAnsi"/>
          <w:bCs/>
          <w:color w:val="000000" w:themeColor="text1"/>
        </w:rPr>
      </w:pPr>
      <w:r w:rsidRPr="00CC1765">
        <w:rPr>
          <w:rFonts w:asciiTheme="minorHAnsi" w:hAnsiTheme="minorHAnsi" w:cstheme="minorHAnsi"/>
          <w:bCs/>
          <w:color w:val="000000" w:themeColor="text1"/>
        </w:rPr>
        <w:t>az egyes üzletági tevékenységeire kiterjed</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kockázatok értékelését is </w:t>
      </w:r>
      <w:r w:rsidR="0068280B" w:rsidRPr="00CC1765">
        <w:rPr>
          <w:rFonts w:asciiTheme="minorHAnsi" w:hAnsiTheme="minorHAnsi" w:cstheme="minorHAnsi"/>
          <w:bCs/>
          <w:color w:val="000000" w:themeColor="text1"/>
        </w:rPr>
        <w:t xml:space="preserve">dokumentáltan el kell </w:t>
      </w:r>
      <w:r w:rsidRPr="00CC1765">
        <w:rPr>
          <w:rFonts w:asciiTheme="minorHAnsi" w:hAnsiTheme="minorHAnsi" w:cstheme="minorHAnsi"/>
          <w:bCs/>
          <w:color w:val="000000" w:themeColor="text1"/>
        </w:rPr>
        <w:t>végezi.</w:t>
      </w:r>
    </w:p>
    <w:p w14:paraId="1FE1331E" w14:textId="23ED9B1D" w:rsidR="00423990" w:rsidRPr="00CC1765" w:rsidRDefault="008D48AD"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w:t>
      </w:r>
      <w:r w:rsidR="006C68CA" w:rsidRPr="00CC1765">
        <w:rPr>
          <w:rFonts w:asciiTheme="minorHAnsi" w:hAnsiTheme="minorHAnsi" w:cstheme="minorHAnsi"/>
          <w:bCs/>
          <w:color w:val="000000" w:themeColor="text1"/>
          <w:sz w:val="22"/>
          <w:szCs w:val="22"/>
        </w:rPr>
        <w:t>Sz</w:t>
      </w:r>
      <w:r w:rsidRPr="00CC1765">
        <w:rPr>
          <w:rFonts w:asciiTheme="minorHAnsi" w:hAnsiTheme="minorHAnsi" w:cstheme="minorHAnsi"/>
          <w:bCs/>
          <w:color w:val="000000" w:themeColor="text1"/>
          <w:sz w:val="22"/>
          <w:szCs w:val="22"/>
        </w:rPr>
        <w:t>olgáltató az üzleti tevékenységekre vonatkozó kockázatértékelést beépíti az egyedi ügyfélszint</w:t>
      </w:r>
      <w:r w:rsidRPr="00CC1765">
        <w:rPr>
          <w:rFonts w:asciiTheme="minorHAnsi" w:hAnsiTheme="minorHAnsi" w:cstheme="minorHAnsi" w:hint="eastAsia"/>
          <w:bCs/>
          <w:color w:val="000000" w:themeColor="text1"/>
          <w:sz w:val="22"/>
          <w:szCs w:val="22"/>
        </w:rPr>
        <w:t>ű</w:t>
      </w:r>
      <w:r w:rsidRPr="00CC1765">
        <w:rPr>
          <w:rFonts w:asciiTheme="minorHAnsi" w:hAnsiTheme="minorHAnsi" w:cstheme="minorHAnsi"/>
          <w:bCs/>
          <w:color w:val="000000" w:themeColor="text1"/>
          <w:sz w:val="22"/>
          <w:szCs w:val="22"/>
        </w:rPr>
        <w:t xml:space="preserve"> kockázatértékelések módszertanába is.</w:t>
      </w:r>
      <w:r w:rsidR="004A5BE4" w:rsidRPr="00CC1765">
        <w:t xml:space="preserve"> </w:t>
      </w:r>
      <w:r w:rsidR="004A5BE4" w:rsidRPr="00CC1765">
        <w:rPr>
          <w:rFonts w:asciiTheme="minorHAnsi" w:hAnsiTheme="minorHAnsi" w:cstheme="minorHAnsi"/>
          <w:b/>
          <w:color w:val="000000" w:themeColor="text1"/>
          <w:sz w:val="22"/>
          <w:szCs w:val="22"/>
        </w:rPr>
        <w:t>[</w:t>
      </w:r>
      <w:r w:rsidR="003F4C8B" w:rsidRPr="00CC1765">
        <w:rPr>
          <w:rFonts w:asciiTheme="minorHAnsi" w:hAnsiTheme="minorHAnsi" w:cstheme="minorHAnsi"/>
          <w:b/>
          <w:color w:val="000000" w:themeColor="text1"/>
          <w:sz w:val="22"/>
          <w:szCs w:val="22"/>
        </w:rPr>
        <w:t xml:space="preserve">Az MNB a szolgáltatókat szektorális kockázatértékeléssel támogatja. </w:t>
      </w:r>
      <w:r w:rsidR="004A5BE4" w:rsidRPr="00CC1765">
        <w:rPr>
          <w:rFonts w:asciiTheme="minorHAnsi" w:hAnsiTheme="minorHAnsi" w:cstheme="minorHAnsi"/>
          <w:b/>
          <w:color w:val="000000" w:themeColor="text1"/>
          <w:sz w:val="22"/>
          <w:szCs w:val="22"/>
        </w:rPr>
        <w:t>Az MNB által publikált és rendszeresen aktualizált szektorális kockázatértékelés ezen a linken érhet</w:t>
      </w:r>
      <w:r w:rsidR="004A5BE4" w:rsidRPr="00CC1765">
        <w:rPr>
          <w:rFonts w:asciiTheme="minorHAnsi" w:hAnsiTheme="minorHAnsi" w:cstheme="minorHAnsi" w:hint="eastAsia"/>
          <w:b/>
          <w:color w:val="000000" w:themeColor="text1"/>
          <w:sz w:val="22"/>
          <w:szCs w:val="22"/>
        </w:rPr>
        <w:t>ő</w:t>
      </w:r>
      <w:r w:rsidR="004A5BE4" w:rsidRPr="00CC1765">
        <w:rPr>
          <w:rFonts w:asciiTheme="minorHAnsi" w:hAnsiTheme="minorHAnsi" w:cstheme="minorHAnsi"/>
          <w:b/>
          <w:color w:val="000000" w:themeColor="text1"/>
          <w:sz w:val="22"/>
          <w:szCs w:val="22"/>
        </w:rPr>
        <w:t xml:space="preserve"> el</w:t>
      </w:r>
      <w:r w:rsidR="003F4C8B" w:rsidRPr="00CC1765">
        <w:rPr>
          <w:rFonts w:asciiTheme="minorHAnsi" w:hAnsiTheme="minorHAnsi" w:cstheme="minorHAnsi"/>
          <w:b/>
          <w:color w:val="000000" w:themeColor="text1"/>
          <w:sz w:val="22"/>
          <w:szCs w:val="22"/>
        </w:rPr>
        <w:t>: https://www.mnb.hu/letoltes/szektoralis-kockazatertekeles-2025-07.pdf</w:t>
      </w:r>
      <w:r w:rsidRPr="00CC1765">
        <w:rPr>
          <w:rFonts w:asciiTheme="minorHAnsi" w:hAnsiTheme="minorHAnsi" w:cstheme="minorHAnsi"/>
          <w:b/>
          <w:color w:val="000000" w:themeColor="text1"/>
          <w:sz w:val="22"/>
          <w:szCs w:val="22"/>
        </w:rPr>
        <w:t>]</w:t>
      </w:r>
    </w:p>
    <w:p w14:paraId="3212C461" w14:textId="3B13AD37" w:rsidR="009D4BCB" w:rsidRPr="00CC1765" w:rsidRDefault="009D4BCB"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w:t>
      </w:r>
      <w:r w:rsidR="006C68CA"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zolgáltatónak kockázatérzékenységi alapon szükséges meghatároznia az információforrások típusát és számát, valamint a bevezetend</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rendszerek és kontrollmechanizmusok körét, figyelembe véve üzleti tevékenysége jellegét és összetettségét is.</w:t>
      </w:r>
      <w:r w:rsidR="001D3805" w:rsidRPr="00CC1765">
        <w:rPr>
          <w:rFonts w:asciiTheme="minorHAnsi" w:hAnsiTheme="minorHAnsi" w:cstheme="minorHAnsi"/>
          <w:bCs/>
          <w:color w:val="000000" w:themeColor="text1"/>
          <w:sz w:val="22"/>
          <w:szCs w:val="22"/>
        </w:rPr>
        <w:t xml:space="preserve"> </w:t>
      </w:r>
    </w:p>
    <w:p w14:paraId="79D33422" w14:textId="77777777" w:rsidR="006C68CA" w:rsidRPr="00CC1765" w:rsidRDefault="006C68CA" w:rsidP="006910AC">
      <w:pPr>
        <w:autoSpaceDE w:val="0"/>
        <w:autoSpaceDN w:val="0"/>
        <w:adjustRightInd w:val="0"/>
        <w:rPr>
          <w:rFonts w:asciiTheme="minorHAnsi" w:hAnsiTheme="minorHAnsi" w:cstheme="minorHAnsi"/>
          <w:bCs/>
          <w:color w:val="000000" w:themeColor="text1"/>
          <w:sz w:val="22"/>
          <w:szCs w:val="22"/>
        </w:rPr>
      </w:pPr>
    </w:p>
    <w:p w14:paraId="2D50F554" w14:textId="50C94991" w:rsidR="006C68CA" w:rsidRPr="00CC1765" w:rsidRDefault="006C68CA"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A Szolgáltató részére hozzáférhető adatbázisokban foglaltakon túlmen</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en a kockázati tényez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k beazonosítása során</w:t>
      </w:r>
    </w:p>
    <w:p w14:paraId="15E074E1" w14:textId="3DF4DB0C"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civil társadalomtól,</w:t>
      </w:r>
    </w:p>
    <w:p w14:paraId="5EF09BA7" w14:textId="26FE0E9F"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harmadik ország pénzmosás és terrorizmusfinanszírozás elleni rendszere megfelel</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ségével és hatékonyságával, korrupcióellenes és adózási rendszerével kapcsolatos értékeléséb</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l,</w:t>
      </w:r>
    </w:p>
    <w:p w14:paraId="4F902D2F" w14:textId="347B0690"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hiteles és megbízható nyilvános forrásból,</w:t>
      </w:r>
    </w:p>
    <w:p w14:paraId="692243E8" w14:textId="01191035"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tudományos és fels</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oktatási intézményekt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l,</w:t>
      </w:r>
    </w:p>
    <w:p w14:paraId="62940155" w14:textId="210A3DA3"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szakmai érdekképviseleti szervezetekt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l, valamint</w:t>
      </w:r>
    </w:p>
    <w:p w14:paraId="1BF1732D" w14:textId="77777777" w:rsidR="006C68CA" w:rsidRPr="00CC1765" w:rsidRDefault="006C68CA" w:rsidP="006910AC">
      <w:pPr>
        <w:pStyle w:val="Listaszerbekezds"/>
        <w:numPr>
          <w:ilvl w:val="0"/>
          <w:numId w:val="155"/>
        </w:numPr>
        <w:autoSpaceDE w:val="0"/>
        <w:autoSpaceDN w:val="0"/>
        <w:adjustRightInd w:val="0"/>
        <w:spacing w:after="0"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hiteles és megbízható kereskedelmi szervezetekt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l</w:t>
      </w:r>
    </w:p>
    <w:p w14:paraId="3BAF7F37" w14:textId="5CA0B29F" w:rsidR="006C68CA" w:rsidRPr="00CC1765" w:rsidRDefault="006C68CA"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származó információkat is figyelembe vehet.</w:t>
      </w:r>
    </w:p>
    <w:p w14:paraId="7D9DF068" w14:textId="77777777" w:rsidR="006C68CA" w:rsidRPr="00CC1765" w:rsidRDefault="006C68CA" w:rsidP="006910AC">
      <w:pPr>
        <w:autoSpaceDE w:val="0"/>
        <w:autoSpaceDN w:val="0"/>
        <w:adjustRightInd w:val="0"/>
        <w:rPr>
          <w:rFonts w:asciiTheme="minorHAnsi" w:hAnsiTheme="minorHAnsi" w:cstheme="minorHAnsi"/>
          <w:bCs/>
          <w:color w:val="000000" w:themeColor="text1"/>
          <w:sz w:val="22"/>
          <w:szCs w:val="22"/>
        </w:rPr>
      </w:pPr>
    </w:p>
    <w:p w14:paraId="131B4CDE" w14:textId="15896C73" w:rsidR="006C68CA" w:rsidRPr="00CC1765" w:rsidRDefault="006C68CA"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A Szolgáltató az üzletági tevékenységei kockázati tényez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inek beazonosítása</w:t>
      </w:r>
      <w:r w:rsidR="0037725E" w:rsidRPr="00CC1765">
        <w:rPr>
          <w:rFonts w:asciiTheme="minorHAnsi" w:hAnsiTheme="minorHAnsi" w:cstheme="minorHAnsi"/>
          <w:bCs/>
          <w:color w:val="000000" w:themeColor="text1"/>
          <w:sz w:val="22"/>
          <w:szCs w:val="22"/>
        </w:rPr>
        <w:t>,</w:t>
      </w:r>
      <w:r w:rsidR="0037725E" w:rsidRPr="00CC1765">
        <w:rPr>
          <w:rFonts w:asciiTheme="minorHAnsi" w:hAnsiTheme="minorHAnsi" w:cstheme="minorHAnsi"/>
        </w:rPr>
        <w:t xml:space="preserve"> </w:t>
      </w:r>
      <w:r w:rsidR="0037725E" w:rsidRPr="00CC1765">
        <w:rPr>
          <w:rFonts w:asciiTheme="minorHAnsi" w:hAnsiTheme="minorHAnsi" w:cstheme="minorHAnsi"/>
          <w:bCs/>
          <w:color w:val="000000" w:themeColor="text1"/>
          <w:sz w:val="22"/>
          <w:szCs w:val="22"/>
        </w:rPr>
        <w:t>valamint a kockázatok kezeléséhez szükséges intézkedések meghatározása</w:t>
      </w:r>
      <w:r w:rsidRPr="00CC1765">
        <w:rPr>
          <w:rFonts w:asciiTheme="minorHAnsi" w:hAnsiTheme="minorHAnsi" w:cstheme="minorHAnsi"/>
          <w:bCs/>
          <w:color w:val="000000" w:themeColor="text1"/>
          <w:sz w:val="22"/>
          <w:szCs w:val="22"/>
        </w:rPr>
        <w:t xml:space="preserve"> során az alábbiakat is figyelembe veszi:</w:t>
      </w:r>
    </w:p>
    <w:p w14:paraId="19609733" w14:textId="55A1770A"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lastRenderedPageBreak/>
        <w:t>az Európai Bizottság nemzetek feletti kockázatértékelését,</w:t>
      </w:r>
    </w:p>
    <w:p w14:paraId="29953BFF" w14:textId="4D285F41"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európai felügyeleti hatóságok véleményét az európai uniós pénzügyi ágazatot érint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pénzmosási és terrorizmusfinanszírozási kockázatokról,</w:t>
      </w:r>
    </w:p>
    <w:p w14:paraId="1AC03D03" w14:textId="03591AE1" w:rsidR="0037725E" w:rsidRPr="00CC1765" w:rsidRDefault="0037725E"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 xml:space="preserve">az EBA vagy </w:t>
      </w:r>
      <w:r w:rsidR="004F13F9" w:rsidRPr="00CC1765">
        <w:rPr>
          <w:rFonts w:asciiTheme="minorHAnsi" w:hAnsiTheme="minorHAnsi" w:cstheme="minorHAnsi"/>
          <w:bCs/>
          <w:color w:val="000000" w:themeColor="text1"/>
        </w:rPr>
        <w:t>AMLA</w:t>
      </w:r>
      <w:r w:rsidRPr="00CC1765">
        <w:rPr>
          <w:rFonts w:asciiTheme="minorHAnsi" w:hAnsiTheme="minorHAnsi" w:cstheme="minorHAnsi"/>
          <w:bCs/>
          <w:color w:val="000000" w:themeColor="text1"/>
        </w:rPr>
        <w:t xml:space="preserve"> által kiadott, a </w:t>
      </w:r>
      <w:r w:rsidR="0035209D" w:rsidRPr="00CC1765">
        <w:rPr>
          <w:rFonts w:asciiTheme="minorHAnsi" w:hAnsiTheme="minorHAnsi" w:cstheme="minorHAnsi"/>
          <w:bCs/>
          <w:color w:val="000000" w:themeColor="text1"/>
        </w:rPr>
        <w:t>S</w:t>
      </w:r>
      <w:r w:rsidRPr="00CC1765">
        <w:rPr>
          <w:rFonts w:asciiTheme="minorHAnsi" w:hAnsiTheme="minorHAnsi" w:cstheme="minorHAnsi"/>
          <w:bCs/>
          <w:color w:val="000000" w:themeColor="text1"/>
        </w:rPr>
        <w:t xml:space="preserve">zolgáltatónak is címzett iránymutatásokat (közvetlen alkalmazandóvá válnak a 14/2025. (VI. 16.) MNB rendelet 24. § </w:t>
      </w:r>
      <w:r w:rsidRPr="00CC1765">
        <w:rPr>
          <w:rFonts w:asciiTheme="minorHAnsi" w:hAnsiTheme="minorHAnsi" w:cstheme="minorHAnsi"/>
          <w:bCs/>
          <w:i/>
          <w:iCs/>
          <w:color w:val="000000" w:themeColor="text1"/>
        </w:rPr>
        <w:t>c)</w:t>
      </w:r>
      <w:r w:rsidRPr="00CC1765">
        <w:rPr>
          <w:rFonts w:asciiTheme="minorHAnsi" w:hAnsiTheme="minorHAnsi" w:cstheme="minorHAnsi"/>
          <w:bCs/>
          <w:color w:val="000000" w:themeColor="text1"/>
        </w:rPr>
        <w:t xml:space="preserve"> pontja által), </w:t>
      </w:r>
    </w:p>
    <w:p w14:paraId="5D2B6F84" w14:textId="74C424B2"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MNB által kiadott ajánlást,</w:t>
      </w:r>
    </w:p>
    <w:p w14:paraId="6661F889" w14:textId="7CE8DD43"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MNB által nyilvánosságra hozott információkat</w:t>
      </w:r>
      <w:r w:rsidR="003F4C8B" w:rsidRPr="00CC1765">
        <w:rPr>
          <w:rFonts w:asciiTheme="minorHAnsi" w:hAnsiTheme="minorHAnsi" w:cstheme="minorHAnsi"/>
          <w:bCs/>
          <w:color w:val="000000" w:themeColor="text1"/>
        </w:rPr>
        <w:t xml:space="preserve"> </w:t>
      </w:r>
      <w:r w:rsidR="003F4C8B" w:rsidRPr="00CC1765">
        <w:rPr>
          <w:rFonts w:asciiTheme="minorHAnsi" w:hAnsiTheme="minorHAnsi" w:cstheme="minorHAnsi"/>
          <w:b/>
          <w:color w:val="000000" w:themeColor="text1"/>
        </w:rPr>
        <w:t>[ilyen információ az FATF által publikált iránymutatások: https://www.mnb.hu/felugyelet/szabalyozas/penzmosas-ellen/fatf-iranymutatasok-a-penzugyi-szektor-reszere]</w:t>
      </w:r>
      <w:r w:rsidR="003F4C8B" w:rsidRPr="00CC1765">
        <w:rPr>
          <w:rFonts w:asciiTheme="minorHAnsi" w:hAnsiTheme="minorHAnsi" w:cstheme="minorHAnsi"/>
          <w:bCs/>
          <w:color w:val="000000" w:themeColor="text1"/>
        </w:rPr>
        <w:t>,</w:t>
      </w:r>
    </w:p>
    <w:p w14:paraId="57889AF3" w14:textId="6C2F6A7C"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MNB által folytatott eljárás során keletkezett és nyilvánosságra hozott határozatokat,</w:t>
      </w:r>
    </w:p>
    <w:p w14:paraId="2EAD4DCC" w14:textId="0F214219"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Európai Bizottság jegyzékét a kiemelt kockázatot jelent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harmadik országokról,</w:t>
      </w:r>
    </w:p>
    <w:p w14:paraId="498E45B4" w14:textId="17B8E5E9"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Magyarország Kormánya által elfogadott nemzeti kockázatértékelést,</w:t>
      </w:r>
    </w:p>
    <w:p w14:paraId="7214E5E0" w14:textId="206E27F9"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pénzmosási és terrorizmusfinanszírozási tárgyú jogszabályok indokolását,</w:t>
      </w:r>
    </w:p>
    <w:p w14:paraId="26C3BA43" w14:textId="3D47BD0D"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pénzügyi információs egységekt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l és b</w:t>
      </w:r>
      <w:r w:rsidRPr="00CC1765">
        <w:rPr>
          <w:rFonts w:asciiTheme="minorHAnsi" w:hAnsiTheme="minorHAnsi" w:cstheme="minorHAnsi" w:hint="eastAsia"/>
          <w:bCs/>
          <w:color w:val="000000" w:themeColor="text1"/>
        </w:rPr>
        <w:t>ű</w:t>
      </w:r>
      <w:r w:rsidRPr="00CC1765">
        <w:rPr>
          <w:rFonts w:asciiTheme="minorHAnsi" w:hAnsiTheme="minorHAnsi" w:cstheme="minorHAnsi"/>
          <w:bCs/>
          <w:color w:val="000000" w:themeColor="text1"/>
        </w:rPr>
        <w:t>nüldöz</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hatóságoktól származó információkat,</w:t>
      </w:r>
    </w:p>
    <w:p w14:paraId="3DCD67CB" w14:textId="1736CE16"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els</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ügyfél-átvilágítási folyamat és a folyamatos ügyfélmonitoring keretében szerzett információkat,</w:t>
      </w:r>
    </w:p>
    <w:p w14:paraId="0C13AD38" w14:textId="3B68B65E"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általa kínált</w:t>
      </w:r>
      <w:r w:rsidR="005739C2" w:rsidRPr="00CC1765">
        <w:rPr>
          <w:rFonts w:asciiTheme="minorHAnsi" w:hAnsiTheme="minorHAnsi" w:cstheme="minorHAnsi"/>
          <w:bCs/>
          <w:color w:val="000000" w:themeColor="text1"/>
        </w:rPr>
        <w:t xml:space="preserve"> szolgáltatás, termék</w:t>
      </w:r>
      <w:r w:rsidRPr="00CC1765">
        <w:rPr>
          <w:rFonts w:asciiTheme="minorHAnsi" w:hAnsiTheme="minorHAnsi" w:cstheme="minorHAnsi"/>
          <w:bCs/>
          <w:color w:val="000000" w:themeColor="text1"/>
        </w:rPr>
        <w:t>, az elvégzett tevékenység és ügylet természetét és összetettségét,</w:t>
      </w:r>
    </w:p>
    <w:p w14:paraId="69E8E1FB" w14:textId="208778F6"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általa alkalmazott megoldást, beleértve az ingyenes szolgáltatásnyújtást, az ügynök vagy a közvetít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használatát,</w:t>
      </w:r>
    </w:p>
    <w:p w14:paraId="26325392" w14:textId="1DF80677"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kiszolgált ügyfelek típusait és</w:t>
      </w:r>
    </w:p>
    <w:p w14:paraId="7A71EFE6" w14:textId="7B0F78CF" w:rsidR="006C68CA" w:rsidRPr="00CC1765" w:rsidRDefault="006C68C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üzleti tevékenység földrajzi területeit, különösen, ha azt stratégiai hiányosságokkal rendelkez</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kiemelt kockázatot jelent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harmadik országban végzi, vagy az ügyfelei jelent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s részének származási országa stratégiai hiányosságokkal rendelkez</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kiemelt kockázatot jelent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harmadik ország.</w:t>
      </w:r>
    </w:p>
    <w:p w14:paraId="02287441" w14:textId="3B291AA7" w:rsidR="006C68CA" w:rsidRPr="00CC1765" w:rsidRDefault="006C68CA"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nemzeti kockázatértékelés elérésének lehetősége, a vonatkozó kockázatértékelési </w:t>
      </w:r>
      <w:r w:rsidR="0000250D" w:rsidRPr="00CC1765">
        <w:rPr>
          <w:rFonts w:asciiTheme="minorHAnsi" w:hAnsiTheme="minorHAnsi" w:cstheme="minorHAnsi"/>
          <w:bCs/>
          <w:color w:val="000000" w:themeColor="text1"/>
          <w:sz w:val="22"/>
          <w:szCs w:val="22"/>
        </w:rPr>
        <w:t>s</w:t>
      </w:r>
      <w:r w:rsidR="0037725E" w:rsidRPr="00CC1765">
        <w:rPr>
          <w:rFonts w:asciiTheme="minorHAnsi" w:hAnsiTheme="minorHAnsi" w:cstheme="minorHAnsi"/>
          <w:bCs/>
          <w:color w:val="000000" w:themeColor="text1"/>
          <w:sz w:val="22"/>
          <w:szCs w:val="22"/>
        </w:rPr>
        <w:t>egédlet</w:t>
      </w:r>
      <w:r w:rsidRPr="00CC1765">
        <w:rPr>
          <w:rFonts w:asciiTheme="minorHAnsi" w:hAnsiTheme="minorHAnsi" w:cstheme="minorHAnsi"/>
          <w:bCs/>
          <w:color w:val="000000" w:themeColor="text1"/>
          <w:sz w:val="22"/>
          <w:szCs w:val="22"/>
        </w:rPr>
        <w:t xml:space="preserve"> és MNB ajánlás, az Európai Bizottság nemzetek feletti kockázatértékelése és azok aktualizált verziói elérhetőek az MNB honlapján</w:t>
      </w:r>
      <w:r w:rsidRPr="00CC1765">
        <w:rPr>
          <w:rStyle w:val="Lbjegyzet-hivatkozs"/>
          <w:rFonts w:asciiTheme="minorHAnsi" w:hAnsiTheme="minorHAnsi" w:cstheme="minorHAnsi"/>
          <w:bCs/>
          <w:color w:val="000000" w:themeColor="text1"/>
          <w:sz w:val="22"/>
          <w:szCs w:val="22"/>
        </w:rPr>
        <w:footnoteReference w:id="8"/>
      </w:r>
      <w:r w:rsidRPr="00CC1765">
        <w:rPr>
          <w:rFonts w:asciiTheme="minorHAnsi" w:hAnsiTheme="minorHAnsi" w:cstheme="minorHAnsi"/>
          <w:bCs/>
          <w:color w:val="000000" w:themeColor="text1"/>
          <w:sz w:val="22"/>
          <w:szCs w:val="22"/>
        </w:rPr>
        <w:t xml:space="preserve">. </w:t>
      </w:r>
    </w:p>
    <w:p w14:paraId="6F6B9B03" w14:textId="77777777" w:rsidR="006C68CA" w:rsidRPr="00CC1765" w:rsidRDefault="006C68CA" w:rsidP="006910AC">
      <w:pPr>
        <w:autoSpaceDE w:val="0"/>
        <w:autoSpaceDN w:val="0"/>
        <w:adjustRightInd w:val="0"/>
        <w:rPr>
          <w:rFonts w:asciiTheme="minorHAnsi" w:hAnsiTheme="minorHAnsi" w:cstheme="minorHAnsi"/>
          <w:bCs/>
          <w:color w:val="000000" w:themeColor="text1"/>
          <w:sz w:val="22"/>
          <w:szCs w:val="22"/>
        </w:rPr>
      </w:pPr>
    </w:p>
    <w:p w14:paraId="63B8686D" w14:textId="71EBB620" w:rsidR="009D4BCB" w:rsidRPr="00CC1765" w:rsidRDefault="0037725E"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Amennyiben a Szolgáltató egy csoport tagja és a csoportszint</w:t>
      </w:r>
      <w:r w:rsidRPr="00CC1765">
        <w:rPr>
          <w:rFonts w:asciiTheme="minorHAnsi" w:hAnsiTheme="minorHAnsi" w:cstheme="minorHAnsi" w:hint="eastAsia"/>
          <w:bCs/>
          <w:color w:val="000000" w:themeColor="text1"/>
          <w:sz w:val="22"/>
          <w:szCs w:val="22"/>
        </w:rPr>
        <w:t>ű</w:t>
      </w:r>
      <w:r w:rsidRPr="00CC1765">
        <w:rPr>
          <w:rFonts w:asciiTheme="minorHAnsi" w:hAnsiTheme="minorHAnsi" w:cstheme="minorHAnsi"/>
          <w:bCs/>
          <w:color w:val="000000" w:themeColor="text1"/>
          <w:sz w:val="22"/>
          <w:szCs w:val="22"/>
        </w:rPr>
        <w:t xml:space="preserve"> politikákat is alkalmaznia kell, fel kell mérnie, hogy csoportszint</w:t>
      </w:r>
      <w:r w:rsidRPr="00CC1765">
        <w:rPr>
          <w:rFonts w:asciiTheme="minorHAnsi" w:hAnsiTheme="minorHAnsi" w:cstheme="minorHAnsi" w:hint="eastAsia"/>
          <w:bCs/>
          <w:color w:val="000000" w:themeColor="text1"/>
          <w:sz w:val="22"/>
          <w:szCs w:val="22"/>
        </w:rPr>
        <w:t>ű</w:t>
      </w:r>
      <w:r w:rsidRPr="00CC1765">
        <w:rPr>
          <w:rFonts w:asciiTheme="minorHAnsi" w:hAnsiTheme="minorHAnsi" w:cstheme="minorHAnsi"/>
          <w:bCs/>
          <w:color w:val="000000" w:themeColor="text1"/>
          <w:sz w:val="22"/>
          <w:szCs w:val="22"/>
        </w:rPr>
        <w:t xml:space="preserve"> kockázatértékelés kell</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en részletes és specifikus-e ahhoz, hogy tükrözze a </w:t>
      </w:r>
      <w:r w:rsidR="0035209D"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 xml:space="preserve">zolgáltató üzleti tevékenységét és azokat a kockázatokat, amelyeknek a </w:t>
      </w:r>
      <w:r w:rsidR="0035209D"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zolgáltató ki van téve</w:t>
      </w:r>
      <w:r w:rsidR="00221E74" w:rsidRPr="00CC1765">
        <w:rPr>
          <w:rFonts w:asciiTheme="minorHAnsi" w:hAnsiTheme="minorHAnsi" w:cstheme="minorHAnsi"/>
          <w:bCs/>
          <w:color w:val="000000" w:themeColor="text1"/>
          <w:sz w:val="22"/>
          <w:szCs w:val="22"/>
        </w:rPr>
        <w:t xml:space="preserve">. </w:t>
      </w:r>
      <w:r w:rsidR="003D1C59" w:rsidRPr="00CC1765">
        <w:rPr>
          <w:rFonts w:asciiTheme="minorHAnsi" w:hAnsiTheme="minorHAnsi" w:cstheme="minorHAnsi"/>
          <w:bCs/>
          <w:color w:val="000000" w:themeColor="text1"/>
          <w:sz w:val="22"/>
          <w:szCs w:val="22"/>
        </w:rPr>
        <w:t xml:space="preserve">Szükség esetén a </w:t>
      </w:r>
      <w:r w:rsidR="009D4BCB" w:rsidRPr="00CC1765">
        <w:rPr>
          <w:rFonts w:asciiTheme="minorHAnsi" w:hAnsiTheme="minorHAnsi" w:cstheme="minorHAnsi"/>
          <w:bCs/>
          <w:color w:val="000000" w:themeColor="text1"/>
          <w:sz w:val="22"/>
          <w:szCs w:val="22"/>
        </w:rPr>
        <w:t>bels</w:t>
      </w:r>
      <w:r w:rsidR="009D4BCB" w:rsidRPr="00CC1765">
        <w:rPr>
          <w:rFonts w:asciiTheme="minorHAnsi" w:hAnsiTheme="minorHAnsi" w:cstheme="minorHAnsi" w:hint="eastAsia"/>
          <w:bCs/>
          <w:color w:val="000000" w:themeColor="text1"/>
          <w:sz w:val="22"/>
          <w:szCs w:val="22"/>
        </w:rPr>
        <w:t>ő</w:t>
      </w:r>
      <w:r w:rsidR="009D4BCB" w:rsidRPr="00CC1765">
        <w:rPr>
          <w:rFonts w:asciiTheme="minorHAnsi" w:hAnsiTheme="minorHAnsi" w:cstheme="minorHAnsi"/>
          <w:bCs/>
          <w:color w:val="000000" w:themeColor="text1"/>
          <w:sz w:val="22"/>
          <w:szCs w:val="22"/>
        </w:rPr>
        <w:t xml:space="preserve"> kockázatértékelése alapján ki</w:t>
      </w:r>
      <w:r w:rsidRPr="00CC1765">
        <w:rPr>
          <w:rFonts w:asciiTheme="minorHAnsi" w:hAnsiTheme="minorHAnsi" w:cstheme="minorHAnsi"/>
          <w:bCs/>
          <w:color w:val="000000" w:themeColor="text1"/>
          <w:sz w:val="22"/>
          <w:szCs w:val="22"/>
        </w:rPr>
        <w:t xml:space="preserve"> kell </w:t>
      </w:r>
      <w:r w:rsidR="009D4BCB" w:rsidRPr="00CC1765">
        <w:rPr>
          <w:rFonts w:asciiTheme="minorHAnsi" w:hAnsiTheme="minorHAnsi" w:cstheme="minorHAnsi"/>
          <w:bCs/>
          <w:color w:val="000000" w:themeColor="text1"/>
          <w:sz w:val="22"/>
          <w:szCs w:val="22"/>
        </w:rPr>
        <w:t>egészít</w:t>
      </w:r>
      <w:r w:rsidRPr="00CC1765">
        <w:rPr>
          <w:rFonts w:asciiTheme="minorHAnsi" w:hAnsiTheme="minorHAnsi" w:cstheme="minorHAnsi"/>
          <w:bCs/>
          <w:color w:val="000000" w:themeColor="text1"/>
          <w:sz w:val="22"/>
          <w:szCs w:val="22"/>
        </w:rPr>
        <w:t>eni</w:t>
      </w:r>
      <w:r w:rsidR="009D4BCB" w:rsidRPr="00CC1765">
        <w:rPr>
          <w:rFonts w:asciiTheme="minorHAnsi" w:hAnsiTheme="minorHAnsi" w:cstheme="minorHAnsi"/>
          <w:bCs/>
          <w:color w:val="000000" w:themeColor="text1"/>
          <w:sz w:val="22"/>
          <w:szCs w:val="22"/>
        </w:rPr>
        <w:t xml:space="preserve"> a csoportszint</w:t>
      </w:r>
      <w:r w:rsidR="009D4BCB" w:rsidRPr="00CC1765">
        <w:rPr>
          <w:rFonts w:asciiTheme="minorHAnsi" w:hAnsiTheme="minorHAnsi" w:cstheme="minorHAnsi" w:hint="eastAsia"/>
          <w:bCs/>
          <w:color w:val="000000" w:themeColor="text1"/>
          <w:sz w:val="22"/>
          <w:szCs w:val="22"/>
        </w:rPr>
        <w:t>ű</w:t>
      </w:r>
      <w:r w:rsidR="009D4BCB" w:rsidRPr="00CC1765">
        <w:rPr>
          <w:rFonts w:asciiTheme="minorHAnsi" w:hAnsiTheme="minorHAnsi" w:cstheme="minorHAnsi"/>
          <w:bCs/>
          <w:color w:val="000000" w:themeColor="text1"/>
          <w:sz w:val="22"/>
          <w:szCs w:val="22"/>
        </w:rPr>
        <w:t xml:space="preserve"> kockázatértékelést</w:t>
      </w:r>
      <w:r w:rsidR="003D1C59" w:rsidRPr="00CC1765">
        <w:rPr>
          <w:rFonts w:asciiTheme="minorHAnsi" w:hAnsiTheme="minorHAnsi" w:cstheme="minorHAnsi"/>
          <w:bCs/>
          <w:color w:val="000000" w:themeColor="text1"/>
          <w:sz w:val="22"/>
          <w:szCs w:val="22"/>
        </w:rPr>
        <w:t xml:space="preserve"> és a </w:t>
      </w:r>
      <w:r w:rsidRPr="00CC1765">
        <w:rPr>
          <w:rFonts w:asciiTheme="minorHAnsi" w:hAnsiTheme="minorHAnsi" w:cstheme="minorHAnsi"/>
          <w:bCs/>
          <w:color w:val="000000" w:themeColor="text1"/>
          <w:sz w:val="22"/>
          <w:szCs w:val="22"/>
        </w:rPr>
        <w:t xml:space="preserve">két értékelést </w:t>
      </w:r>
      <w:r w:rsidR="003D1C59" w:rsidRPr="00CC1765">
        <w:rPr>
          <w:rFonts w:asciiTheme="minorHAnsi" w:hAnsiTheme="minorHAnsi" w:cstheme="minorHAnsi"/>
          <w:bCs/>
          <w:color w:val="000000" w:themeColor="text1"/>
          <w:sz w:val="22"/>
          <w:szCs w:val="22"/>
        </w:rPr>
        <w:t>együtt</w:t>
      </w:r>
      <w:r w:rsidRPr="00CC1765">
        <w:rPr>
          <w:rFonts w:asciiTheme="minorHAnsi" w:hAnsiTheme="minorHAnsi" w:cstheme="minorHAnsi"/>
          <w:bCs/>
          <w:color w:val="000000" w:themeColor="text1"/>
          <w:sz w:val="22"/>
          <w:szCs w:val="22"/>
        </w:rPr>
        <w:t>esen kell figyelembe venni</w:t>
      </w:r>
      <w:r w:rsidR="009D4BCB" w:rsidRPr="00CC1765">
        <w:rPr>
          <w:rFonts w:asciiTheme="minorHAnsi" w:hAnsiTheme="minorHAnsi" w:cstheme="minorHAnsi"/>
          <w:bCs/>
          <w:color w:val="000000" w:themeColor="text1"/>
          <w:sz w:val="22"/>
          <w:szCs w:val="22"/>
        </w:rPr>
        <w:t>. Ha az anyavállalat székhelye stratégiai hiányosságokkal rendelkez</w:t>
      </w:r>
      <w:r w:rsidR="009D4BCB" w:rsidRPr="00CC1765">
        <w:rPr>
          <w:rFonts w:asciiTheme="minorHAnsi" w:hAnsiTheme="minorHAnsi" w:cstheme="minorHAnsi" w:hint="eastAsia"/>
          <w:bCs/>
          <w:color w:val="000000" w:themeColor="text1"/>
          <w:sz w:val="22"/>
          <w:szCs w:val="22"/>
        </w:rPr>
        <w:t>ő</w:t>
      </w:r>
      <w:r w:rsidR="009D4BCB" w:rsidRPr="00CC1765">
        <w:rPr>
          <w:rFonts w:asciiTheme="minorHAnsi" w:hAnsiTheme="minorHAnsi" w:cstheme="minorHAnsi"/>
          <w:bCs/>
          <w:color w:val="000000" w:themeColor="text1"/>
          <w:sz w:val="22"/>
          <w:szCs w:val="22"/>
        </w:rPr>
        <w:t>, kiemelt kockázatot jelent</w:t>
      </w:r>
      <w:r w:rsidR="009D4BCB" w:rsidRPr="00CC1765">
        <w:rPr>
          <w:rFonts w:asciiTheme="minorHAnsi" w:hAnsiTheme="minorHAnsi" w:cstheme="minorHAnsi" w:hint="eastAsia"/>
          <w:bCs/>
          <w:color w:val="000000" w:themeColor="text1"/>
          <w:sz w:val="22"/>
          <w:szCs w:val="22"/>
        </w:rPr>
        <w:t>ő</w:t>
      </w:r>
      <w:r w:rsidR="009D4BCB" w:rsidRPr="00CC1765">
        <w:rPr>
          <w:rFonts w:asciiTheme="minorHAnsi" w:hAnsiTheme="minorHAnsi" w:cstheme="minorHAnsi"/>
          <w:bCs/>
          <w:color w:val="000000" w:themeColor="text1"/>
          <w:sz w:val="22"/>
          <w:szCs w:val="22"/>
        </w:rPr>
        <w:t xml:space="preserve"> harmadik országban található, azt a tényezőt mindenképp </w:t>
      </w:r>
      <w:r w:rsidRPr="00CC1765">
        <w:rPr>
          <w:rFonts w:asciiTheme="minorHAnsi" w:hAnsiTheme="minorHAnsi" w:cstheme="minorHAnsi"/>
          <w:bCs/>
          <w:color w:val="000000" w:themeColor="text1"/>
          <w:sz w:val="22"/>
          <w:szCs w:val="22"/>
        </w:rPr>
        <w:t xml:space="preserve">mérlegelni kell </w:t>
      </w:r>
      <w:r w:rsidR="009D4BCB" w:rsidRPr="00CC1765">
        <w:rPr>
          <w:rFonts w:asciiTheme="minorHAnsi" w:hAnsiTheme="minorHAnsi" w:cstheme="minorHAnsi"/>
          <w:bCs/>
          <w:color w:val="000000" w:themeColor="text1"/>
          <w:sz w:val="22"/>
          <w:szCs w:val="22"/>
        </w:rPr>
        <w:t>a kockázatértékelés</w:t>
      </w:r>
      <w:r w:rsidRPr="00CC1765">
        <w:rPr>
          <w:rFonts w:asciiTheme="minorHAnsi" w:hAnsiTheme="minorHAnsi" w:cstheme="minorHAnsi"/>
          <w:bCs/>
          <w:color w:val="000000" w:themeColor="text1"/>
          <w:sz w:val="22"/>
          <w:szCs w:val="22"/>
        </w:rPr>
        <w:t xml:space="preserve"> során</w:t>
      </w:r>
      <w:r w:rsidR="009D4BCB" w:rsidRPr="00CC1765">
        <w:rPr>
          <w:rFonts w:asciiTheme="minorHAnsi" w:hAnsiTheme="minorHAnsi" w:cstheme="minorHAnsi"/>
          <w:bCs/>
          <w:color w:val="000000" w:themeColor="text1"/>
          <w:sz w:val="22"/>
          <w:szCs w:val="22"/>
        </w:rPr>
        <w:t>, akkor is, ha a csoportszint</w:t>
      </w:r>
      <w:r w:rsidR="009D4BCB" w:rsidRPr="00CC1765">
        <w:rPr>
          <w:rFonts w:asciiTheme="minorHAnsi" w:hAnsiTheme="minorHAnsi" w:cstheme="minorHAnsi" w:hint="eastAsia"/>
          <w:bCs/>
          <w:color w:val="000000" w:themeColor="text1"/>
          <w:sz w:val="22"/>
          <w:szCs w:val="22"/>
        </w:rPr>
        <w:t>ű</w:t>
      </w:r>
      <w:r w:rsidR="009D4BCB" w:rsidRPr="00CC1765">
        <w:rPr>
          <w:rFonts w:asciiTheme="minorHAnsi" w:hAnsiTheme="minorHAnsi" w:cstheme="minorHAnsi"/>
          <w:bCs/>
          <w:color w:val="000000" w:themeColor="text1"/>
          <w:sz w:val="22"/>
          <w:szCs w:val="22"/>
        </w:rPr>
        <w:t xml:space="preserve"> kockázatértékelés nem tesz említést róla.</w:t>
      </w:r>
    </w:p>
    <w:p w14:paraId="58452F29" w14:textId="77777777" w:rsidR="008D48AD" w:rsidRPr="00CC1765" w:rsidRDefault="008D48AD" w:rsidP="006910AC">
      <w:pPr>
        <w:autoSpaceDE w:val="0"/>
        <w:autoSpaceDN w:val="0"/>
        <w:adjustRightInd w:val="0"/>
        <w:rPr>
          <w:rFonts w:asciiTheme="minorHAnsi" w:hAnsiTheme="minorHAnsi" w:cstheme="minorHAnsi"/>
          <w:bCs/>
          <w:color w:val="000000" w:themeColor="text1"/>
          <w:sz w:val="22"/>
          <w:szCs w:val="22"/>
        </w:rPr>
      </w:pPr>
    </w:p>
    <w:p w14:paraId="22264413" w14:textId="3E61AE1C" w:rsidR="00936637" w:rsidRPr="00CC1765" w:rsidRDefault="0078268E"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w:t>
      </w:r>
      <w:r w:rsidR="0037725E" w:rsidRPr="00CC1765">
        <w:rPr>
          <w:rFonts w:asciiTheme="minorHAnsi" w:hAnsiTheme="minorHAnsi" w:cstheme="minorHAnsi"/>
          <w:bCs/>
          <w:color w:val="000000" w:themeColor="text1"/>
          <w:sz w:val="22"/>
          <w:szCs w:val="22"/>
        </w:rPr>
        <w:t xml:space="preserve">Szolgáltatónak </w:t>
      </w:r>
      <w:r w:rsidRPr="00CC1765">
        <w:rPr>
          <w:rFonts w:asciiTheme="minorHAnsi" w:hAnsiTheme="minorHAnsi" w:cstheme="minorHAnsi"/>
          <w:bCs/>
          <w:color w:val="000000" w:themeColor="text1"/>
          <w:sz w:val="22"/>
          <w:szCs w:val="22"/>
        </w:rPr>
        <w:t>az újonnan felmerül</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pénzmosási és terrorizmusfinanszírozási kockázatok feltárására szolgáló rendszerekkel és kontrollmechanizmusokkal </w:t>
      </w:r>
      <w:r w:rsidR="0037725E" w:rsidRPr="00CC1765">
        <w:rPr>
          <w:rFonts w:asciiTheme="minorHAnsi" w:hAnsiTheme="minorHAnsi" w:cstheme="minorHAnsi"/>
          <w:bCs/>
          <w:color w:val="000000" w:themeColor="text1"/>
          <w:sz w:val="22"/>
          <w:szCs w:val="22"/>
        </w:rPr>
        <w:t xml:space="preserve">szükséges rendelkeznie </w:t>
      </w:r>
      <w:r w:rsidRPr="00CC1765">
        <w:rPr>
          <w:rFonts w:asciiTheme="minorHAnsi" w:hAnsiTheme="minorHAnsi" w:cstheme="minorHAnsi"/>
          <w:bCs/>
          <w:color w:val="000000" w:themeColor="text1"/>
          <w:sz w:val="22"/>
          <w:szCs w:val="22"/>
        </w:rPr>
        <w:t xml:space="preserve">annak érdekében, hogy </w:t>
      </w:r>
      <w:r w:rsidR="0037725E" w:rsidRPr="00CC1765">
        <w:rPr>
          <w:rFonts w:asciiTheme="minorHAnsi" w:hAnsiTheme="minorHAnsi" w:cstheme="minorHAnsi"/>
          <w:bCs/>
          <w:color w:val="000000" w:themeColor="text1"/>
          <w:sz w:val="22"/>
          <w:szCs w:val="22"/>
        </w:rPr>
        <w:t xml:space="preserve">értékelni tudja és </w:t>
      </w:r>
      <w:r w:rsidRPr="00CC1765">
        <w:rPr>
          <w:rFonts w:asciiTheme="minorHAnsi" w:hAnsiTheme="minorHAnsi" w:cstheme="minorHAnsi"/>
          <w:bCs/>
          <w:color w:val="000000" w:themeColor="text1"/>
          <w:sz w:val="22"/>
          <w:szCs w:val="22"/>
        </w:rPr>
        <w:t xml:space="preserve">a kockázatokat időben be tudja építeni </w:t>
      </w:r>
      <w:r w:rsidR="007A59D5" w:rsidRPr="00CC1765">
        <w:rPr>
          <w:rFonts w:asciiTheme="minorHAnsi" w:hAnsiTheme="minorHAnsi" w:cstheme="minorHAnsi"/>
          <w:bCs/>
          <w:color w:val="000000" w:themeColor="text1"/>
          <w:sz w:val="22"/>
          <w:szCs w:val="22"/>
        </w:rPr>
        <w:t>az üzleti tevékenysége egészére kiterjed</w:t>
      </w:r>
      <w:r w:rsidR="007A59D5" w:rsidRPr="00CC1765">
        <w:rPr>
          <w:rFonts w:asciiTheme="minorHAnsi" w:hAnsiTheme="minorHAnsi" w:cstheme="minorHAnsi" w:hint="eastAsia"/>
          <w:bCs/>
          <w:color w:val="000000" w:themeColor="text1"/>
          <w:sz w:val="22"/>
          <w:szCs w:val="22"/>
        </w:rPr>
        <w:t>ő</w:t>
      </w:r>
      <w:r w:rsidR="007A59D5" w:rsidRPr="00CC1765">
        <w:rPr>
          <w:rFonts w:asciiTheme="minorHAnsi" w:hAnsiTheme="minorHAnsi" w:cstheme="minorHAnsi"/>
          <w:bCs/>
          <w:color w:val="000000" w:themeColor="text1"/>
          <w:sz w:val="22"/>
          <w:szCs w:val="22"/>
        </w:rPr>
        <w:t xml:space="preserve"> és az egyedi kockázatértékelésébe.</w:t>
      </w:r>
      <w:r w:rsidR="00BE2EDA" w:rsidRPr="00CC1765">
        <w:rPr>
          <w:rFonts w:asciiTheme="minorHAnsi" w:hAnsiTheme="minorHAnsi" w:cstheme="minorHAnsi"/>
          <w:bCs/>
          <w:color w:val="000000" w:themeColor="text1"/>
          <w:sz w:val="22"/>
          <w:szCs w:val="22"/>
        </w:rPr>
        <w:t xml:space="preserve"> </w:t>
      </w:r>
    </w:p>
    <w:p w14:paraId="11860209" w14:textId="77777777" w:rsidR="00936637" w:rsidRPr="00CC1765" w:rsidRDefault="00936637" w:rsidP="006910AC">
      <w:pPr>
        <w:autoSpaceDE w:val="0"/>
        <w:autoSpaceDN w:val="0"/>
        <w:adjustRightInd w:val="0"/>
        <w:rPr>
          <w:rFonts w:asciiTheme="minorHAnsi" w:hAnsiTheme="minorHAnsi" w:cstheme="minorHAnsi"/>
          <w:bCs/>
          <w:color w:val="000000" w:themeColor="text1"/>
          <w:sz w:val="22"/>
          <w:szCs w:val="22"/>
        </w:rPr>
      </w:pPr>
    </w:p>
    <w:p w14:paraId="74099327" w14:textId="44613B91" w:rsidR="0078268E" w:rsidRPr="00CC1765" w:rsidRDefault="00BE2EDA"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w:t>
      </w:r>
      <w:r w:rsidR="006C68CA"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 xml:space="preserve">zolgáltató által </w:t>
      </w:r>
      <w:bookmarkStart w:id="285" w:name="_Hlk218545919"/>
      <w:r w:rsidR="0037725E" w:rsidRPr="00CC1765">
        <w:rPr>
          <w:rFonts w:asciiTheme="minorHAnsi" w:hAnsiTheme="minorHAnsi" w:cstheme="minorHAnsi"/>
          <w:bCs/>
          <w:color w:val="000000" w:themeColor="text1"/>
          <w:sz w:val="22"/>
          <w:szCs w:val="22"/>
        </w:rPr>
        <w:t>a felmerül</w:t>
      </w:r>
      <w:r w:rsidR="0037725E" w:rsidRPr="00CC1765">
        <w:rPr>
          <w:rFonts w:asciiTheme="minorHAnsi" w:hAnsiTheme="minorHAnsi" w:cstheme="minorHAnsi" w:hint="eastAsia"/>
          <w:bCs/>
          <w:color w:val="000000" w:themeColor="text1"/>
          <w:sz w:val="22"/>
          <w:szCs w:val="22"/>
        </w:rPr>
        <w:t>ő</w:t>
      </w:r>
      <w:r w:rsidR="0037725E" w:rsidRPr="00CC1765">
        <w:rPr>
          <w:rFonts w:asciiTheme="minorHAnsi" w:hAnsiTheme="minorHAnsi" w:cstheme="minorHAnsi"/>
          <w:bCs/>
          <w:color w:val="000000" w:themeColor="text1"/>
          <w:sz w:val="22"/>
          <w:szCs w:val="22"/>
        </w:rPr>
        <w:t xml:space="preserve"> kockázatok feltárása érdekében </w:t>
      </w:r>
      <w:r w:rsidRPr="00CC1765">
        <w:rPr>
          <w:rFonts w:asciiTheme="minorHAnsi" w:hAnsiTheme="minorHAnsi" w:cstheme="minorHAnsi"/>
          <w:bCs/>
          <w:color w:val="000000" w:themeColor="text1"/>
          <w:sz w:val="22"/>
          <w:szCs w:val="22"/>
        </w:rPr>
        <w:t>bevezetend</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rendszerek </w:t>
      </w:r>
      <w:bookmarkEnd w:id="285"/>
      <w:r w:rsidRPr="00CC1765">
        <w:rPr>
          <w:rFonts w:asciiTheme="minorHAnsi" w:hAnsiTheme="minorHAnsi" w:cstheme="minorHAnsi"/>
          <w:bCs/>
          <w:color w:val="000000" w:themeColor="text1"/>
          <w:sz w:val="22"/>
          <w:szCs w:val="22"/>
        </w:rPr>
        <w:t>és kontrollmechanizmusok közé tartoznak legalább a következ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k:</w:t>
      </w:r>
    </w:p>
    <w:p w14:paraId="29262B6E" w14:textId="3B48E5A8" w:rsidR="00BE2EDA" w:rsidRPr="00CC1765" w:rsidRDefault="00BE2ED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olyan eljárások, amelyek biztosítják a bels</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üzleti m</w:t>
      </w:r>
      <w:r w:rsidRPr="00CC1765">
        <w:rPr>
          <w:rFonts w:asciiTheme="minorHAnsi" w:hAnsiTheme="minorHAnsi" w:cstheme="minorHAnsi" w:hint="eastAsia"/>
          <w:bCs/>
          <w:color w:val="000000" w:themeColor="text1"/>
        </w:rPr>
        <w:t>ű</w:t>
      </w:r>
      <w:r w:rsidRPr="00CC1765">
        <w:rPr>
          <w:rFonts w:asciiTheme="minorHAnsi" w:hAnsiTheme="minorHAnsi" w:cstheme="minorHAnsi"/>
          <w:bCs/>
          <w:color w:val="000000" w:themeColor="text1"/>
        </w:rPr>
        <w:t>ködés során – egyedi üzleti kapcsolatok és üzletági tevékenység - szerzett információk rendszeres felülvizsgálatát a tendenciák és a felmerül</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kockázatok azonosítása érdekében,</w:t>
      </w:r>
    </w:p>
    <w:p w14:paraId="05D01E9A" w14:textId="1A346A3D" w:rsidR="00BE2EDA" w:rsidRPr="00CC1765" w:rsidRDefault="00BE2EDA"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ügyfélszint</w:t>
      </w:r>
      <w:r w:rsidRPr="00CC1765">
        <w:rPr>
          <w:rFonts w:asciiTheme="minorHAnsi" w:hAnsiTheme="minorHAnsi" w:cstheme="minorHAnsi" w:hint="eastAsia"/>
          <w:bCs/>
          <w:color w:val="000000" w:themeColor="text1"/>
        </w:rPr>
        <w:t>ű</w:t>
      </w:r>
      <w:r w:rsidRPr="00CC1765">
        <w:rPr>
          <w:rFonts w:asciiTheme="minorHAnsi" w:hAnsiTheme="minorHAnsi" w:cstheme="minorHAnsi"/>
          <w:bCs/>
          <w:color w:val="000000" w:themeColor="text1"/>
        </w:rPr>
        <w:t xml:space="preserve"> egyedi, mind az üzletági tevékenysége egészére kiterjed</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kockázatértékelések tekintetében: a releváns információforrások rendszeres ellenőrzése,</w:t>
      </w:r>
    </w:p>
    <w:p w14:paraId="5E46ED78" w14:textId="54F6521B" w:rsidR="00BE2EDA" w:rsidRPr="00CC1765" w:rsidRDefault="00BE2EDA" w:rsidP="002F6EE4">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ügyfélszint</w:t>
      </w:r>
      <w:r w:rsidRPr="00CC1765">
        <w:rPr>
          <w:rFonts w:asciiTheme="minorHAnsi" w:hAnsiTheme="minorHAnsi" w:cstheme="minorHAnsi" w:hint="eastAsia"/>
          <w:bCs/>
          <w:color w:val="000000" w:themeColor="text1"/>
        </w:rPr>
        <w:t>ű</w:t>
      </w:r>
      <w:r w:rsidRPr="00CC1765">
        <w:rPr>
          <w:rFonts w:asciiTheme="minorHAnsi" w:hAnsiTheme="minorHAnsi" w:cstheme="minorHAnsi"/>
          <w:bCs/>
          <w:color w:val="000000" w:themeColor="text1"/>
        </w:rPr>
        <w:t xml:space="preserve"> egyedi kockázatértékelések tekintetében:</w:t>
      </w:r>
    </w:p>
    <w:p w14:paraId="6210EC09" w14:textId="6317CC36" w:rsidR="00BE2EDA" w:rsidRPr="00CC1765" w:rsidRDefault="00BE2EDA" w:rsidP="002F6EE4">
      <w:pPr>
        <w:pStyle w:val="Listaszerbekezds"/>
        <w:numPr>
          <w:ilvl w:val="1"/>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terrorizmussal kapcsolatos riasztások, valamint a pénzügyi szankciórendszerek és ezek változásait azok közzétételét követ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en haladéktalanul, és</w:t>
      </w:r>
    </w:p>
    <w:p w14:paraId="3E3BF999" w14:textId="4C621A88" w:rsidR="00BE2EDA" w:rsidRPr="00CC1765" w:rsidRDefault="00BE2EDA" w:rsidP="002F6EE4">
      <w:pPr>
        <w:pStyle w:val="Listaszerbekezds"/>
        <w:numPr>
          <w:ilvl w:val="1"/>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szolgáltatás m</w:t>
      </w:r>
      <w:r w:rsidRPr="00CC1765">
        <w:rPr>
          <w:rFonts w:asciiTheme="minorHAnsi" w:hAnsiTheme="minorHAnsi" w:cstheme="minorHAnsi" w:hint="eastAsia"/>
          <w:bCs/>
          <w:color w:val="000000" w:themeColor="text1"/>
        </w:rPr>
        <w:t>ű</w:t>
      </w:r>
      <w:r w:rsidRPr="00CC1765">
        <w:rPr>
          <w:rFonts w:asciiTheme="minorHAnsi" w:hAnsiTheme="minorHAnsi" w:cstheme="minorHAnsi"/>
          <w:bCs/>
          <w:color w:val="000000" w:themeColor="text1"/>
        </w:rPr>
        <w:t>ködése szerinti ágazatok vagy joghatóságok szempontjából releváns</w:t>
      </w:r>
      <w:r w:rsidR="003D50ED" w:rsidRPr="00CC1765">
        <w:rPr>
          <w:rFonts w:asciiTheme="minorHAnsi" w:hAnsiTheme="minorHAnsi" w:cstheme="minorHAnsi"/>
          <w:bCs/>
          <w:color w:val="000000" w:themeColor="text1"/>
        </w:rPr>
        <w:t xml:space="preserve"> </w:t>
      </w:r>
      <w:r w:rsidRPr="00CC1765">
        <w:rPr>
          <w:rFonts w:asciiTheme="minorHAnsi" w:hAnsiTheme="minorHAnsi" w:cstheme="minorHAnsi"/>
          <w:bCs/>
          <w:color w:val="000000" w:themeColor="text1"/>
        </w:rPr>
        <w:t>médiabeszámolók,</w:t>
      </w:r>
    </w:p>
    <w:p w14:paraId="1DE344BE" w14:textId="63F263D4" w:rsidR="00BE2EDA" w:rsidRPr="00CC1765" w:rsidRDefault="00BE2EDA" w:rsidP="002F6EE4">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üzletági tevékenységekre kiterjed</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kockázatértékelések tekintetében:</w:t>
      </w:r>
    </w:p>
    <w:p w14:paraId="32D0DE8D" w14:textId="5F79D9D2" w:rsidR="00BE2EDA" w:rsidRPr="00CC1765" w:rsidRDefault="00BE2EDA" w:rsidP="002F6EE4">
      <w:pPr>
        <w:pStyle w:val="Listaszerbekezds"/>
        <w:numPr>
          <w:ilvl w:val="1"/>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b</w:t>
      </w:r>
      <w:r w:rsidRPr="00CC1765">
        <w:rPr>
          <w:rFonts w:asciiTheme="minorHAnsi" w:hAnsiTheme="minorHAnsi" w:cstheme="minorHAnsi" w:hint="eastAsia"/>
          <w:bCs/>
          <w:color w:val="000000" w:themeColor="text1"/>
        </w:rPr>
        <w:t>ű</w:t>
      </w:r>
      <w:r w:rsidRPr="00CC1765">
        <w:rPr>
          <w:rFonts w:asciiTheme="minorHAnsi" w:hAnsiTheme="minorHAnsi" w:cstheme="minorHAnsi"/>
          <w:bCs/>
          <w:color w:val="000000" w:themeColor="text1"/>
        </w:rPr>
        <w:t>nüldözési riasztások</w:t>
      </w:r>
      <w:r w:rsidR="003D50ED" w:rsidRPr="00CC1765">
        <w:rPr>
          <w:rFonts w:asciiTheme="minorHAnsi" w:hAnsiTheme="minorHAnsi" w:cstheme="minorHAnsi"/>
          <w:bCs/>
          <w:color w:val="000000" w:themeColor="text1"/>
        </w:rPr>
        <w:t xml:space="preserve"> </w:t>
      </w:r>
      <w:r w:rsidRPr="00CC1765">
        <w:rPr>
          <w:rFonts w:asciiTheme="minorHAnsi" w:hAnsiTheme="minorHAnsi" w:cstheme="minorHAnsi"/>
          <w:bCs/>
          <w:color w:val="000000" w:themeColor="text1"/>
        </w:rPr>
        <w:t>és jelentések,</w:t>
      </w:r>
    </w:p>
    <w:p w14:paraId="11F6A38A" w14:textId="226EE49F" w:rsidR="00BE2EDA" w:rsidRPr="00CC1765" w:rsidRDefault="00BE2EDA" w:rsidP="002F6EE4">
      <w:pPr>
        <w:pStyle w:val="Listaszerbekezds"/>
        <w:numPr>
          <w:ilvl w:val="1"/>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lastRenderedPageBreak/>
        <w:t>az illetékes hatóságok által kiadott tematikus értékelések és</w:t>
      </w:r>
    </w:p>
    <w:p w14:paraId="733AADC0" w14:textId="1BFF1442" w:rsidR="001D3805" w:rsidRPr="00CC1765" w:rsidRDefault="00BE2EDA" w:rsidP="006910AC">
      <w:pPr>
        <w:pStyle w:val="Listaszerbekezds"/>
        <w:numPr>
          <w:ilvl w:val="1"/>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kockázatok</w:t>
      </w:r>
      <w:r w:rsidR="003D50ED" w:rsidRPr="00CC1765">
        <w:rPr>
          <w:rFonts w:asciiTheme="minorHAnsi" w:hAnsiTheme="minorHAnsi" w:cstheme="minorHAnsi"/>
          <w:bCs/>
          <w:color w:val="000000" w:themeColor="text1"/>
        </w:rPr>
        <w:t>ra, kockázati tényezőkre</w:t>
      </w:r>
      <w:r w:rsidRPr="00CC1765">
        <w:rPr>
          <w:rFonts w:asciiTheme="minorHAnsi" w:hAnsiTheme="minorHAnsi" w:cstheme="minorHAnsi"/>
          <w:bCs/>
          <w:color w:val="000000" w:themeColor="text1"/>
        </w:rPr>
        <w:t>, különösen az ügyfelek, országok vagy földrajzi területek új kategóriáival, az új</w:t>
      </w:r>
      <w:r w:rsidR="005739C2" w:rsidRPr="00CC1765">
        <w:rPr>
          <w:rFonts w:asciiTheme="minorHAnsi" w:hAnsiTheme="minorHAnsi" w:cstheme="minorHAnsi"/>
          <w:bCs/>
          <w:color w:val="000000" w:themeColor="text1"/>
        </w:rPr>
        <w:t xml:space="preserve"> szolgáltatással, termékkel</w:t>
      </w:r>
      <w:r w:rsidRPr="00CC1765">
        <w:rPr>
          <w:rFonts w:asciiTheme="minorHAnsi" w:hAnsiTheme="minorHAnsi" w:cstheme="minorHAnsi"/>
          <w:bCs/>
          <w:color w:val="000000" w:themeColor="text1"/>
        </w:rPr>
        <w:t>, új alkalmazott eszközzel, valamint az új megfelelési rendszerekkel és kontrollmechanizmusokkal kapcsolatos kockázatokra vonatkozó információk</w:t>
      </w:r>
      <w:r w:rsidR="003D50ED" w:rsidRPr="00CC1765">
        <w:rPr>
          <w:rFonts w:asciiTheme="minorHAnsi" w:hAnsiTheme="minorHAnsi" w:cstheme="minorHAnsi"/>
          <w:bCs/>
          <w:color w:val="000000" w:themeColor="text1"/>
        </w:rPr>
        <w:t>,</w:t>
      </w:r>
    </w:p>
    <w:p w14:paraId="5D2C9FE8" w14:textId="23B8EB7D" w:rsidR="003D50ED" w:rsidRPr="00CC1765" w:rsidRDefault="00423990" w:rsidP="002F6EE4">
      <w:pPr>
        <w:pStyle w:val="Listaszerbekezds"/>
        <w:numPr>
          <w:ilvl w:val="0"/>
          <w:numId w:val="156"/>
        </w:numPr>
        <w:autoSpaceDE w:val="0"/>
        <w:autoSpaceDN w:val="0"/>
        <w:adjustRightInd w:val="0"/>
        <w:spacing w:line="240" w:lineRule="auto"/>
        <w:rPr>
          <w:rFonts w:asciiTheme="minorHAnsi" w:hAnsiTheme="minorHAnsi" w:cstheme="minorHAnsi"/>
          <w:bCs/>
          <w:color w:val="000000" w:themeColor="text1"/>
        </w:rPr>
      </w:pPr>
      <w:r w:rsidRPr="00CC1765">
        <w:rPr>
          <w:rFonts w:asciiTheme="minorHAnsi" w:hAnsiTheme="minorHAnsi" w:cstheme="minorHAnsi"/>
          <w:bCs/>
          <w:color w:val="000000" w:themeColor="text1"/>
        </w:rPr>
        <w:t xml:space="preserve">a </w:t>
      </w:r>
      <w:r w:rsidR="0028237E" w:rsidRPr="00CC1765">
        <w:rPr>
          <w:rFonts w:asciiTheme="minorHAnsi" w:hAnsiTheme="minorHAnsi" w:cstheme="minorHAnsi"/>
          <w:bCs/>
          <w:color w:val="000000" w:themeColor="text1"/>
        </w:rPr>
        <w:t>S</w:t>
      </w:r>
      <w:r w:rsidR="003D50ED" w:rsidRPr="00CC1765">
        <w:rPr>
          <w:rFonts w:asciiTheme="minorHAnsi" w:hAnsiTheme="minorHAnsi" w:cstheme="minorHAnsi"/>
          <w:bCs/>
          <w:color w:val="000000" w:themeColor="text1"/>
        </w:rPr>
        <w:t>zolgáltató ágazatának más képvisel</w:t>
      </w:r>
      <w:r w:rsidR="003D50ED" w:rsidRPr="00CC1765">
        <w:rPr>
          <w:rFonts w:asciiTheme="minorHAnsi" w:hAnsiTheme="minorHAnsi" w:cstheme="minorHAnsi" w:hint="eastAsia"/>
          <w:bCs/>
          <w:color w:val="000000" w:themeColor="text1"/>
        </w:rPr>
        <w:t>ő</w:t>
      </w:r>
      <w:r w:rsidR="003D50ED" w:rsidRPr="00CC1765">
        <w:rPr>
          <w:rFonts w:asciiTheme="minorHAnsi" w:hAnsiTheme="minorHAnsi" w:cstheme="minorHAnsi"/>
          <w:bCs/>
          <w:color w:val="000000" w:themeColor="text1"/>
        </w:rPr>
        <w:t>ivel és az illetékes hatóságokkal folytatott együttm</w:t>
      </w:r>
      <w:r w:rsidR="003D50ED" w:rsidRPr="00CC1765">
        <w:rPr>
          <w:rFonts w:asciiTheme="minorHAnsi" w:hAnsiTheme="minorHAnsi" w:cstheme="minorHAnsi" w:hint="eastAsia"/>
          <w:bCs/>
          <w:color w:val="000000" w:themeColor="text1"/>
        </w:rPr>
        <w:t>ű</w:t>
      </w:r>
      <w:r w:rsidR="003D50ED" w:rsidRPr="00CC1765">
        <w:rPr>
          <w:rFonts w:asciiTheme="minorHAnsi" w:hAnsiTheme="minorHAnsi" w:cstheme="minorHAnsi"/>
          <w:bCs/>
          <w:color w:val="000000" w:themeColor="text1"/>
        </w:rPr>
        <w:t xml:space="preserve">ködés során szerzett információk, </w:t>
      </w:r>
    </w:p>
    <w:p w14:paraId="2957F2C7" w14:textId="0A66038F" w:rsidR="003D50ED" w:rsidRPr="00CC1765" w:rsidRDefault="003D50ED" w:rsidP="002F6EE4">
      <w:pPr>
        <w:pStyle w:val="Listaszerbekezds"/>
        <w:numPr>
          <w:ilvl w:val="0"/>
          <w:numId w:val="156"/>
        </w:numPr>
        <w:autoSpaceDE w:val="0"/>
        <w:autoSpaceDN w:val="0"/>
        <w:adjustRightInd w:val="0"/>
        <w:spacing w:line="240" w:lineRule="auto"/>
        <w:rPr>
          <w:rFonts w:asciiTheme="minorHAnsi" w:hAnsiTheme="minorHAnsi" w:cstheme="minorHAnsi"/>
          <w:bCs/>
          <w:color w:val="000000" w:themeColor="text1"/>
        </w:rPr>
      </w:pPr>
      <w:r w:rsidRPr="00CC1765">
        <w:rPr>
          <w:rFonts w:asciiTheme="minorHAnsi" w:hAnsiTheme="minorHAnsi" w:cstheme="minorHAnsi"/>
          <w:bCs/>
          <w:color w:val="000000" w:themeColor="text1"/>
        </w:rPr>
        <w:t xml:space="preserve">olyan eljárások, amely alapján a </w:t>
      </w:r>
      <w:r w:rsidR="0028237E" w:rsidRPr="00CC1765">
        <w:rPr>
          <w:rFonts w:asciiTheme="minorHAnsi" w:hAnsiTheme="minorHAnsi" w:cstheme="minorHAnsi"/>
          <w:bCs/>
          <w:color w:val="000000" w:themeColor="text1"/>
        </w:rPr>
        <w:t>S</w:t>
      </w:r>
      <w:r w:rsidRPr="00CC1765">
        <w:rPr>
          <w:rFonts w:asciiTheme="minorHAnsi" w:hAnsiTheme="minorHAnsi" w:cstheme="minorHAnsi"/>
          <w:bCs/>
          <w:color w:val="000000" w:themeColor="text1"/>
        </w:rPr>
        <w:t xml:space="preserve">zolgáltató </w:t>
      </w:r>
      <w:r w:rsidR="0028237E" w:rsidRPr="00CC1765">
        <w:rPr>
          <w:rFonts w:asciiTheme="minorHAnsi" w:hAnsiTheme="minorHAnsi" w:cstheme="minorHAnsi"/>
          <w:bCs/>
          <w:color w:val="000000" w:themeColor="text1"/>
        </w:rPr>
        <w:t>foglalkoztatottja</w:t>
      </w:r>
      <w:r w:rsidRPr="00CC1765">
        <w:rPr>
          <w:rFonts w:asciiTheme="minorHAnsi" w:hAnsiTheme="minorHAnsi" w:cstheme="minorHAnsi"/>
          <w:bCs/>
          <w:color w:val="000000" w:themeColor="text1"/>
        </w:rPr>
        <w:t xml:space="preserve"> visszajelzést kap egy adott megállapításról.</w:t>
      </w:r>
    </w:p>
    <w:p w14:paraId="73DF5C6E" w14:textId="3AACE7A9" w:rsidR="00936637" w:rsidRPr="00CC1765" w:rsidRDefault="00936637"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 Szolgáltató</w:t>
      </w:r>
      <w:r w:rsidR="0037725E" w:rsidRPr="00CC1765">
        <w:rPr>
          <w:rFonts w:asciiTheme="minorHAnsi" w:hAnsiTheme="minorHAnsi" w:cstheme="minorHAnsi"/>
          <w:b/>
          <w:color w:val="000000" w:themeColor="text1"/>
          <w:sz w:val="22"/>
          <w:szCs w:val="22"/>
        </w:rPr>
        <w:t xml:space="preserve">nak a </w:t>
      </w:r>
      <w:r w:rsidR="002F29CA">
        <w:rPr>
          <w:rFonts w:asciiTheme="minorHAnsi" w:hAnsiTheme="minorHAnsi" w:cstheme="minorHAnsi"/>
          <w:b/>
          <w:color w:val="000000" w:themeColor="text1"/>
          <w:sz w:val="22"/>
          <w:szCs w:val="22"/>
        </w:rPr>
        <w:t xml:space="preserve">belső </w:t>
      </w:r>
      <w:r w:rsidR="00326D74">
        <w:rPr>
          <w:rFonts w:asciiTheme="minorHAnsi" w:hAnsiTheme="minorHAnsi" w:cstheme="minorHAnsi"/>
          <w:b/>
          <w:color w:val="000000" w:themeColor="text1"/>
          <w:sz w:val="22"/>
          <w:szCs w:val="22"/>
        </w:rPr>
        <w:t>kockázatértékelésében</w:t>
      </w:r>
      <w:r w:rsidR="0037725E" w:rsidRPr="00CC1765">
        <w:rPr>
          <w:rFonts w:asciiTheme="minorHAnsi" w:hAnsiTheme="minorHAnsi" w:cstheme="minorHAnsi"/>
          <w:b/>
          <w:color w:val="000000" w:themeColor="text1"/>
          <w:sz w:val="22"/>
          <w:szCs w:val="22"/>
        </w:rPr>
        <w:t xml:space="preserve"> meg kell határozni </w:t>
      </w:r>
      <w:r w:rsidRPr="00CC1765">
        <w:rPr>
          <w:rFonts w:asciiTheme="minorHAnsi" w:hAnsiTheme="minorHAnsi" w:cstheme="minorHAnsi"/>
          <w:b/>
          <w:color w:val="000000" w:themeColor="text1"/>
          <w:sz w:val="22"/>
          <w:szCs w:val="22"/>
        </w:rPr>
        <w:t xml:space="preserve">a fentiek figyelembevételével az eljárásait, </w:t>
      </w:r>
      <w:r w:rsidR="0037725E" w:rsidRPr="00CC1765">
        <w:rPr>
          <w:rFonts w:asciiTheme="minorHAnsi" w:hAnsiTheme="minorHAnsi" w:cstheme="minorHAnsi"/>
          <w:b/>
          <w:color w:val="000000" w:themeColor="text1"/>
          <w:sz w:val="22"/>
          <w:szCs w:val="22"/>
        </w:rPr>
        <w:t>a felmerül</w:t>
      </w:r>
      <w:r w:rsidR="0037725E" w:rsidRPr="00CC1765">
        <w:rPr>
          <w:rFonts w:asciiTheme="minorHAnsi" w:hAnsiTheme="minorHAnsi" w:cstheme="minorHAnsi" w:hint="eastAsia"/>
          <w:b/>
          <w:color w:val="000000" w:themeColor="text1"/>
          <w:sz w:val="22"/>
          <w:szCs w:val="22"/>
        </w:rPr>
        <w:t>ő</w:t>
      </w:r>
      <w:r w:rsidR="0037725E" w:rsidRPr="00CC1765">
        <w:rPr>
          <w:rFonts w:asciiTheme="minorHAnsi" w:hAnsiTheme="minorHAnsi" w:cstheme="minorHAnsi"/>
          <w:b/>
          <w:color w:val="000000" w:themeColor="text1"/>
          <w:sz w:val="22"/>
          <w:szCs w:val="22"/>
        </w:rPr>
        <w:t xml:space="preserve"> kockázatok feltárása érdekében bevezetend</w:t>
      </w:r>
      <w:r w:rsidR="0037725E" w:rsidRPr="00CC1765">
        <w:rPr>
          <w:rFonts w:asciiTheme="minorHAnsi" w:hAnsiTheme="minorHAnsi" w:cstheme="minorHAnsi" w:hint="eastAsia"/>
          <w:b/>
          <w:color w:val="000000" w:themeColor="text1"/>
          <w:sz w:val="22"/>
          <w:szCs w:val="22"/>
        </w:rPr>
        <w:t>ő</w:t>
      </w:r>
      <w:r w:rsidR="0037725E" w:rsidRPr="00CC1765">
        <w:rPr>
          <w:rFonts w:asciiTheme="minorHAnsi" w:hAnsiTheme="minorHAnsi" w:cstheme="minorHAnsi"/>
          <w:b/>
          <w:color w:val="000000" w:themeColor="text1"/>
          <w:sz w:val="22"/>
          <w:szCs w:val="22"/>
        </w:rPr>
        <w:t xml:space="preserve"> rendszereket és </w:t>
      </w:r>
      <w:r w:rsidRPr="00CC1765">
        <w:rPr>
          <w:rFonts w:asciiTheme="minorHAnsi" w:hAnsiTheme="minorHAnsi" w:cstheme="minorHAnsi"/>
          <w:b/>
          <w:color w:val="000000" w:themeColor="text1"/>
          <w:sz w:val="22"/>
          <w:szCs w:val="22"/>
        </w:rPr>
        <w:t>kontrollmechanizmusait és megjelöl</w:t>
      </w:r>
      <w:r w:rsidR="0037725E" w:rsidRPr="00CC1765">
        <w:rPr>
          <w:rFonts w:asciiTheme="minorHAnsi" w:hAnsiTheme="minorHAnsi" w:cstheme="minorHAnsi"/>
          <w:b/>
          <w:color w:val="000000" w:themeColor="text1"/>
          <w:sz w:val="22"/>
          <w:szCs w:val="22"/>
        </w:rPr>
        <w:t>n</w:t>
      </w:r>
      <w:r w:rsidRPr="00CC1765">
        <w:rPr>
          <w:rFonts w:asciiTheme="minorHAnsi" w:hAnsiTheme="minorHAnsi" w:cstheme="minorHAnsi"/>
          <w:b/>
          <w:color w:val="000000" w:themeColor="text1"/>
          <w:sz w:val="22"/>
          <w:szCs w:val="22"/>
        </w:rPr>
        <w:t xml:space="preserve">i, hogy </w:t>
      </w:r>
      <w:r w:rsidR="0037725E" w:rsidRPr="00CC1765">
        <w:rPr>
          <w:rFonts w:asciiTheme="minorHAnsi" w:hAnsiTheme="minorHAnsi" w:cstheme="minorHAnsi"/>
          <w:b/>
          <w:color w:val="000000" w:themeColor="text1"/>
          <w:sz w:val="22"/>
          <w:szCs w:val="22"/>
        </w:rPr>
        <w:t xml:space="preserve">mindez mely belső eljárásrendben, szabályzatban, </w:t>
      </w:r>
      <w:r w:rsidR="0037725E" w:rsidRPr="00CC1765">
        <w:rPr>
          <w:rFonts w:asciiTheme="minorHAnsi" w:hAnsiTheme="minorHAnsi" w:cstheme="minorHAnsi"/>
          <w:b/>
          <w:color w:val="000000" w:themeColor="text1"/>
          <w:sz w:val="22"/>
          <w:szCs w:val="22"/>
          <w:u w:val="single"/>
        </w:rPr>
        <w:t>szabályzat jelleg</w:t>
      </w:r>
      <w:r w:rsidR="0037725E" w:rsidRPr="00CC1765">
        <w:rPr>
          <w:rFonts w:asciiTheme="minorHAnsi" w:hAnsiTheme="minorHAnsi" w:cstheme="minorHAnsi" w:hint="eastAsia"/>
          <w:b/>
          <w:color w:val="000000" w:themeColor="text1"/>
          <w:sz w:val="22"/>
          <w:szCs w:val="22"/>
          <w:u w:val="single"/>
        </w:rPr>
        <w:t>ű</w:t>
      </w:r>
      <w:r w:rsidR="0037725E" w:rsidRPr="00CC1765">
        <w:rPr>
          <w:rFonts w:asciiTheme="minorHAnsi" w:hAnsiTheme="minorHAnsi" w:cstheme="minorHAnsi"/>
          <w:b/>
          <w:color w:val="000000" w:themeColor="text1"/>
          <w:sz w:val="22"/>
          <w:szCs w:val="22"/>
          <w:u w:val="single"/>
        </w:rPr>
        <w:t xml:space="preserve"> programban </w:t>
      </w:r>
      <w:r w:rsidRPr="00CC1765">
        <w:rPr>
          <w:rFonts w:asciiTheme="minorHAnsi" w:hAnsiTheme="minorHAnsi" w:cstheme="minorHAnsi"/>
          <w:b/>
          <w:color w:val="000000" w:themeColor="text1"/>
          <w:sz w:val="22"/>
          <w:szCs w:val="22"/>
        </w:rPr>
        <w:t>található.</w:t>
      </w:r>
      <w:r w:rsidR="0037725E" w:rsidRPr="00CC1765">
        <w:rPr>
          <w:rFonts w:asciiTheme="minorHAnsi" w:hAnsiTheme="minorHAnsi" w:cstheme="minorHAnsi"/>
          <w:b/>
          <w:color w:val="000000" w:themeColor="text1"/>
          <w:sz w:val="22"/>
          <w:szCs w:val="22"/>
        </w:rPr>
        <w:t xml:space="preserve"> &lt;belső eljárásrend, szabályzat, </w:t>
      </w:r>
      <w:r w:rsidR="0037725E" w:rsidRPr="00CC1765">
        <w:rPr>
          <w:rFonts w:asciiTheme="minorHAnsi" w:hAnsiTheme="minorHAnsi" w:cstheme="minorHAnsi"/>
          <w:b/>
          <w:color w:val="000000" w:themeColor="text1"/>
          <w:sz w:val="22"/>
          <w:szCs w:val="22"/>
          <w:u w:val="single"/>
        </w:rPr>
        <w:t>szabályzat jelleg</w:t>
      </w:r>
      <w:r w:rsidR="0037725E" w:rsidRPr="00CC1765">
        <w:rPr>
          <w:rFonts w:asciiTheme="minorHAnsi" w:hAnsiTheme="minorHAnsi" w:cstheme="minorHAnsi" w:hint="eastAsia"/>
          <w:b/>
          <w:color w:val="000000" w:themeColor="text1"/>
          <w:sz w:val="22"/>
          <w:szCs w:val="22"/>
          <w:u w:val="single"/>
        </w:rPr>
        <w:t>ű</w:t>
      </w:r>
      <w:r w:rsidR="0037725E" w:rsidRPr="00CC1765">
        <w:rPr>
          <w:rFonts w:asciiTheme="minorHAnsi" w:hAnsiTheme="minorHAnsi" w:cstheme="minorHAnsi"/>
          <w:b/>
          <w:color w:val="000000" w:themeColor="text1"/>
          <w:sz w:val="22"/>
          <w:szCs w:val="22"/>
          <w:u w:val="single"/>
        </w:rPr>
        <w:t xml:space="preserve"> program címe, száma&gt;</w:t>
      </w:r>
      <w:r w:rsidRPr="00CC1765">
        <w:rPr>
          <w:rFonts w:asciiTheme="minorHAnsi" w:hAnsiTheme="minorHAnsi" w:cstheme="minorHAnsi"/>
          <w:b/>
          <w:color w:val="000000" w:themeColor="text1"/>
          <w:sz w:val="22"/>
          <w:szCs w:val="22"/>
        </w:rPr>
        <w:t>]</w:t>
      </w:r>
    </w:p>
    <w:p w14:paraId="763A7217" w14:textId="77777777" w:rsidR="001C3EC5" w:rsidRPr="00CC1765" w:rsidRDefault="001C3EC5" w:rsidP="006910AC">
      <w:pPr>
        <w:autoSpaceDE w:val="0"/>
        <w:autoSpaceDN w:val="0"/>
        <w:adjustRightInd w:val="0"/>
        <w:rPr>
          <w:rFonts w:asciiTheme="minorHAnsi" w:hAnsiTheme="minorHAnsi" w:cstheme="minorHAnsi"/>
          <w:bCs/>
          <w:color w:val="000000" w:themeColor="text1"/>
          <w:sz w:val="22"/>
          <w:szCs w:val="22"/>
        </w:rPr>
      </w:pPr>
    </w:p>
    <w:p w14:paraId="6F6085AE" w14:textId="31CB57A1" w:rsidR="001B54A9" w:rsidRPr="00CC1765" w:rsidRDefault="001C3EC5"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w:t>
      </w:r>
      <w:r w:rsidR="00301CD9" w:rsidRPr="00CC1765">
        <w:rPr>
          <w:rFonts w:asciiTheme="minorHAnsi" w:hAnsiTheme="minorHAnsi" w:cstheme="minorHAnsi"/>
          <w:bCs/>
          <w:color w:val="000000" w:themeColor="text1"/>
          <w:sz w:val="22"/>
          <w:szCs w:val="22"/>
        </w:rPr>
        <w:t>Szolgáltató köteles</w:t>
      </w:r>
      <w:r w:rsidR="00936637" w:rsidRPr="00CC1765">
        <w:rPr>
          <w:rFonts w:asciiTheme="minorHAnsi" w:hAnsiTheme="minorHAnsi" w:cstheme="minorHAnsi"/>
          <w:b/>
          <w:color w:val="000000" w:themeColor="text1"/>
          <w:sz w:val="22"/>
          <w:szCs w:val="22"/>
        </w:rPr>
        <w:t xml:space="preserve"> </w:t>
      </w:r>
      <w:r w:rsidRPr="00CC1765">
        <w:rPr>
          <w:rFonts w:asciiTheme="minorHAnsi" w:hAnsiTheme="minorHAnsi" w:cstheme="minorHAnsi"/>
          <w:bCs/>
          <w:color w:val="000000" w:themeColor="text1"/>
          <w:sz w:val="22"/>
          <w:szCs w:val="22"/>
        </w:rPr>
        <w:t xml:space="preserve">átfogó képet </w:t>
      </w:r>
      <w:r w:rsidR="00301CD9" w:rsidRPr="00CC1765">
        <w:rPr>
          <w:rFonts w:asciiTheme="minorHAnsi" w:hAnsiTheme="minorHAnsi" w:cstheme="minorHAnsi"/>
          <w:bCs/>
          <w:color w:val="000000" w:themeColor="text1"/>
          <w:sz w:val="22"/>
          <w:szCs w:val="22"/>
        </w:rPr>
        <w:t xml:space="preserve">kialakítani </w:t>
      </w:r>
      <w:r w:rsidRPr="00CC1765">
        <w:rPr>
          <w:rFonts w:asciiTheme="minorHAnsi" w:hAnsiTheme="minorHAnsi" w:cstheme="minorHAnsi"/>
          <w:bCs/>
          <w:color w:val="000000" w:themeColor="text1"/>
          <w:sz w:val="22"/>
          <w:szCs w:val="22"/>
        </w:rPr>
        <w:t>az általa feltárt pénzmosási és terrorizmusfinanszírozási kockázati tényez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kr</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l, amelyek együttes figyelembevételével határozza meg az üzletági és ügyfélszint</w:t>
      </w:r>
      <w:r w:rsidRPr="00CC1765">
        <w:rPr>
          <w:rFonts w:asciiTheme="minorHAnsi" w:hAnsiTheme="minorHAnsi" w:cstheme="minorHAnsi" w:hint="eastAsia"/>
          <w:bCs/>
          <w:color w:val="000000" w:themeColor="text1"/>
          <w:sz w:val="22"/>
          <w:szCs w:val="22"/>
        </w:rPr>
        <w:t>ű</w:t>
      </w:r>
      <w:r w:rsidRPr="00CC1765">
        <w:rPr>
          <w:rFonts w:asciiTheme="minorHAnsi" w:hAnsiTheme="minorHAnsi" w:cstheme="minorHAnsi"/>
          <w:bCs/>
          <w:color w:val="000000" w:themeColor="text1"/>
          <w:sz w:val="22"/>
          <w:szCs w:val="22"/>
        </w:rPr>
        <w:t xml:space="preserve"> pénzmosási és terrorizmusfinanszírozási kockázat szintjét. </w:t>
      </w:r>
    </w:p>
    <w:p w14:paraId="557131AF" w14:textId="77777777" w:rsidR="00AF5C39" w:rsidRPr="00CC1765" w:rsidRDefault="00AF5C39" w:rsidP="006910AC">
      <w:pPr>
        <w:autoSpaceDE w:val="0"/>
        <w:autoSpaceDN w:val="0"/>
        <w:adjustRightInd w:val="0"/>
        <w:rPr>
          <w:rFonts w:asciiTheme="minorHAnsi" w:hAnsiTheme="minorHAnsi" w:cstheme="minorHAnsi"/>
          <w:bCs/>
          <w:color w:val="000000" w:themeColor="text1"/>
          <w:sz w:val="22"/>
          <w:szCs w:val="22"/>
        </w:rPr>
      </w:pPr>
    </w:p>
    <w:p w14:paraId="0311EFA7" w14:textId="60ED8777" w:rsidR="001C3EC5" w:rsidRPr="00CC1765" w:rsidRDefault="001C3EC5"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w:t>
      </w:r>
      <w:r w:rsidR="001B54A9"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zolgáltató a kockázatértékelés során figyelembe veszi az eredend</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kockázatokat és az általa meghatározott kockázatcsökkent</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intézkedéseket, majd az így megállapított pénzmosási és terrorizmusfinanszírozási kockázati szint alapján a bels</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kockázatért</w:t>
      </w:r>
      <w:r w:rsidRPr="00CC1765">
        <w:rPr>
          <w:rFonts w:asciiTheme="minorHAnsi" w:hAnsiTheme="minorHAnsi" w:cstheme="minorHAnsi" w:hint="eastAsia"/>
          <w:bCs/>
          <w:color w:val="000000" w:themeColor="text1"/>
          <w:sz w:val="22"/>
          <w:szCs w:val="22"/>
        </w:rPr>
        <w:t>é</w:t>
      </w:r>
      <w:r w:rsidRPr="00CC1765">
        <w:rPr>
          <w:rFonts w:asciiTheme="minorHAnsi" w:hAnsiTheme="minorHAnsi" w:cstheme="minorHAnsi"/>
          <w:bCs/>
          <w:color w:val="000000" w:themeColor="text1"/>
          <w:sz w:val="22"/>
          <w:szCs w:val="22"/>
        </w:rPr>
        <w:t xml:space="preserve">kelésében kategorizálja az üzletágait, valamint üzleti kapcsolatait és ügyleti megbízásait. A </w:t>
      </w:r>
      <w:r w:rsidR="00301CD9"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zolgáltató a kockázatokat legalább alacsony, átlagos és magas kockázati kategóriába sorolja.</w:t>
      </w:r>
    </w:p>
    <w:p w14:paraId="0FAFAE5E" w14:textId="77777777" w:rsidR="000B08BD" w:rsidRPr="00CC1765" w:rsidRDefault="000B08BD" w:rsidP="006910AC">
      <w:pPr>
        <w:autoSpaceDE w:val="0"/>
        <w:autoSpaceDN w:val="0"/>
        <w:adjustRightInd w:val="0"/>
        <w:rPr>
          <w:rFonts w:asciiTheme="minorHAnsi" w:hAnsiTheme="minorHAnsi" w:cstheme="minorHAnsi"/>
          <w:bCs/>
          <w:color w:val="000000" w:themeColor="text1"/>
          <w:sz w:val="22"/>
          <w:szCs w:val="22"/>
        </w:rPr>
      </w:pPr>
    </w:p>
    <w:p w14:paraId="186E5B50" w14:textId="1372C11E" w:rsidR="000B08BD" w:rsidRPr="00CC1765" w:rsidRDefault="000B08BD"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w:t>
      </w:r>
      <w:r w:rsidR="00301CD9"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zolgáltató a kockázati tényez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relatív jelent</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sége alapján üzletáganként eltér</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en súlyozhatja a kockázatot és az azokat mérsékl</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tényez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ket. A kockázati tényez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k súlyozásakor a szolgáltató biztosítja a következ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ket:</w:t>
      </w:r>
    </w:p>
    <w:p w14:paraId="5CB1B8A5" w14:textId="77777777" w:rsidR="000B08BD" w:rsidRPr="00CC1765" w:rsidRDefault="000B08BD"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súlyozást indokolatlanul ne befolyásolja kizárólag egyetlen tényez</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w:t>
      </w:r>
    </w:p>
    <w:p w14:paraId="29056EB4" w14:textId="77777777" w:rsidR="000B08BD" w:rsidRPr="00CC1765" w:rsidRDefault="000B08BD"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üzleti szempontokon alapuló megfontolások ne befolyásolják a kockázat súlyozását,</w:t>
      </w:r>
    </w:p>
    <w:p w14:paraId="5074C449" w14:textId="77777777" w:rsidR="000B08BD" w:rsidRPr="00CC1765" w:rsidRDefault="000B08BD"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súlyozás ne vezessen olyan helyzethez, amelyben egyetlen üzleti kapcsolat sem sorolható magas kockázati kategóriába,</w:t>
      </w:r>
    </w:p>
    <w:p w14:paraId="2A9AF6A4" w14:textId="77777777" w:rsidR="000B08BD" w:rsidRPr="00CC1765" w:rsidRDefault="000B08BD"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az ügyfelek kockázati besorolása kerüljön az informatikai rendszerben rögzítésre, és azok naprakészségét a rendszerbe épített automatizált informatikai megoldások támogassák (szolgáltató méretétől függően),</w:t>
      </w:r>
    </w:p>
    <w:p w14:paraId="15F4CE6B" w14:textId="22F16CF3" w:rsidR="000B08BD" w:rsidRPr="00CC1765" w:rsidRDefault="000B08BD"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jogszabályban meghatározott magas pénzmosási kockázatot jelent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 xml:space="preserve"> helyzetek</w:t>
      </w:r>
      <w:r w:rsidR="001B54A9" w:rsidRPr="00CC1765">
        <w:rPr>
          <w:rFonts w:asciiTheme="minorHAnsi" w:hAnsiTheme="minorHAnsi" w:cstheme="minorHAnsi"/>
          <w:bCs/>
          <w:color w:val="000000" w:themeColor="text1"/>
        </w:rPr>
        <w:t>et</w:t>
      </w:r>
      <w:r w:rsidRPr="00CC1765">
        <w:rPr>
          <w:rFonts w:asciiTheme="minorHAnsi" w:hAnsiTheme="minorHAnsi" w:cstheme="minorHAnsi"/>
          <w:bCs/>
          <w:color w:val="000000" w:themeColor="text1"/>
        </w:rPr>
        <w:t xml:space="preserve"> ne írhassa felül a szolgáltató súlyozása,</w:t>
      </w:r>
    </w:p>
    <w:p w14:paraId="6B9F945E" w14:textId="77777777" w:rsidR="000B08BD" w:rsidRPr="00CC1765" w:rsidRDefault="000B08BD"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szolgáltató kockázatértékelése ne kizárólagosan automatizmusokon alapuljon, szükség esetén a szolgáltató felülírhassa az automatikusan megállapított kockázati értékeket, továbbá</w:t>
      </w:r>
    </w:p>
    <w:p w14:paraId="640BCE83" w14:textId="77777777" w:rsidR="000B08BD" w:rsidRPr="00CC1765" w:rsidRDefault="000B08BD" w:rsidP="006910AC">
      <w:pPr>
        <w:pStyle w:val="Listaszerbekezds"/>
        <w:numPr>
          <w:ilvl w:val="0"/>
          <w:numId w:val="155"/>
        </w:numPr>
        <w:autoSpaceDE w:val="0"/>
        <w:autoSpaceDN w:val="0"/>
        <w:adjustRightInd w:val="0"/>
        <w:spacing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megállapított kockázati értékek felülírására vonatkozó döntés és annak indokolása visszakereshet</w:t>
      </w:r>
      <w:r w:rsidRPr="00CC1765">
        <w:rPr>
          <w:rFonts w:asciiTheme="minorHAnsi" w:hAnsiTheme="minorHAnsi" w:cstheme="minorHAnsi" w:hint="eastAsia"/>
          <w:bCs/>
          <w:color w:val="000000" w:themeColor="text1"/>
        </w:rPr>
        <w:t>ő</w:t>
      </w:r>
      <w:r w:rsidRPr="00CC1765">
        <w:rPr>
          <w:rFonts w:asciiTheme="minorHAnsi" w:hAnsiTheme="minorHAnsi" w:cstheme="minorHAnsi"/>
          <w:bCs/>
          <w:color w:val="000000" w:themeColor="text1"/>
        </w:rPr>
        <w:t>en rögzítve legyen.</w:t>
      </w:r>
    </w:p>
    <w:p w14:paraId="0F1D2AB3" w14:textId="32CF1467" w:rsidR="009C1B4B" w:rsidRPr="00CC1765" w:rsidRDefault="000B08BD" w:rsidP="00B54850">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
          <w:color w:val="000000" w:themeColor="text1"/>
          <w:sz w:val="22"/>
          <w:szCs w:val="22"/>
        </w:rPr>
        <w:t>[A Szolgáltató a belső kockázatértékelésben</w:t>
      </w:r>
      <w:r w:rsidR="00AF5C39" w:rsidRPr="00CC1765">
        <w:rPr>
          <w:rFonts w:asciiTheme="minorHAnsi" w:hAnsiTheme="minorHAnsi" w:cstheme="minorHAnsi"/>
          <w:b/>
          <w:color w:val="000000" w:themeColor="text1"/>
          <w:sz w:val="22"/>
          <w:szCs w:val="22"/>
        </w:rPr>
        <w:t xml:space="preserve"> vagy </w:t>
      </w:r>
      <w:r w:rsidR="002F29CA">
        <w:rPr>
          <w:rFonts w:asciiTheme="minorHAnsi" w:hAnsiTheme="minorHAnsi" w:cstheme="minorHAnsi"/>
          <w:b/>
          <w:color w:val="000000" w:themeColor="text1"/>
          <w:sz w:val="22"/>
          <w:szCs w:val="22"/>
        </w:rPr>
        <w:t>belső szabályzat</w:t>
      </w:r>
      <w:r w:rsidR="00AE083B">
        <w:rPr>
          <w:rFonts w:asciiTheme="minorHAnsi" w:hAnsiTheme="minorHAnsi" w:cstheme="minorHAnsi"/>
          <w:b/>
          <w:color w:val="000000" w:themeColor="text1"/>
          <w:sz w:val="22"/>
          <w:szCs w:val="22"/>
        </w:rPr>
        <w:t>ba</w:t>
      </w:r>
      <w:r w:rsidR="00AF5C39" w:rsidRPr="00CC1765">
        <w:rPr>
          <w:rFonts w:asciiTheme="minorHAnsi" w:hAnsiTheme="minorHAnsi" w:cstheme="minorHAnsi"/>
          <w:b/>
          <w:color w:val="000000" w:themeColor="text1"/>
          <w:sz w:val="22"/>
          <w:szCs w:val="22"/>
        </w:rPr>
        <w:t>n</w:t>
      </w:r>
      <w:r w:rsidRPr="00CC1765">
        <w:rPr>
          <w:rFonts w:asciiTheme="minorHAnsi" w:hAnsiTheme="minorHAnsi" w:cstheme="minorHAnsi"/>
          <w:b/>
          <w:color w:val="000000" w:themeColor="text1"/>
          <w:sz w:val="22"/>
          <w:szCs w:val="22"/>
        </w:rPr>
        <w:t xml:space="preserve"> rögzíti a bels</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 xml:space="preserve"> kockázatértékeléséhez alkalmazott módszertan átfogó felülvizsgálatának gyakoriságát.]</w:t>
      </w:r>
      <w:r w:rsidR="009C1B4B" w:rsidRPr="00CC1765">
        <w:rPr>
          <w:rFonts w:asciiTheme="minorHAnsi" w:hAnsiTheme="minorHAnsi" w:cstheme="minorHAnsi"/>
          <w:bCs/>
          <w:color w:val="000000" w:themeColor="text1"/>
          <w:sz w:val="22"/>
          <w:szCs w:val="22"/>
        </w:rPr>
        <w:t xml:space="preserve"> </w:t>
      </w:r>
    </w:p>
    <w:p w14:paraId="756847E0" w14:textId="77777777" w:rsidR="009C1B4B" w:rsidRPr="00CC1765" w:rsidRDefault="009C1B4B" w:rsidP="00B54850">
      <w:pPr>
        <w:autoSpaceDE w:val="0"/>
        <w:autoSpaceDN w:val="0"/>
        <w:adjustRightInd w:val="0"/>
        <w:rPr>
          <w:rFonts w:asciiTheme="minorHAnsi" w:hAnsiTheme="minorHAnsi" w:cstheme="minorHAnsi"/>
          <w:bCs/>
          <w:color w:val="000000" w:themeColor="text1"/>
          <w:sz w:val="22"/>
          <w:szCs w:val="22"/>
        </w:rPr>
      </w:pPr>
    </w:p>
    <w:p w14:paraId="75DDDFA6" w14:textId="43A46103" w:rsidR="00082691" w:rsidRPr="00CC1765" w:rsidRDefault="009C1B4B" w:rsidP="00B54850">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w:t>
      </w:r>
      <w:r w:rsidR="00AF5C39"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 xml:space="preserve">zolgáltató </w:t>
      </w:r>
      <w:r w:rsidR="00AF5C39" w:rsidRPr="00CC1765">
        <w:rPr>
          <w:rFonts w:asciiTheme="minorHAnsi" w:hAnsiTheme="minorHAnsi" w:cstheme="minorHAnsi"/>
          <w:bCs/>
          <w:color w:val="000000" w:themeColor="text1"/>
          <w:sz w:val="22"/>
          <w:szCs w:val="22"/>
        </w:rPr>
        <w:t xml:space="preserve">köteles </w:t>
      </w:r>
      <w:r w:rsidRPr="00CC1765">
        <w:rPr>
          <w:rFonts w:asciiTheme="minorHAnsi" w:hAnsiTheme="minorHAnsi" w:cstheme="minorHAnsi"/>
          <w:bCs/>
          <w:color w:val="000000" w:themeColor="text1"/>
          <w:sz w:val="22"/>
          <w:szCs w:val="22"/>
        </w:rPr>
        <w:t>a belső kockázatértékelését soron kívül felülvizsgál</w:t>
      </w:r>
      <w:r w:rsidR="00AF5C39" w:rsidRPr="00CC1765">
        <w:rPr>
          <w:rFonts w:asciiTheme="minorHAnsi" w:hAnsiTheme="minorHAnsi" w:cstheme="minorHAnsi"/>
          <w:bCs/>
          <w:color w:val="000000" w:themeColor="text1"/>
          <w:sz w:val="22"/>
          <w:szCs w:val="22"/>
        </w:rPr>
        <w:t>ni</w:t>
      </w:r>
      <w:r w:rsidRPr="00CC1765">
        <w:rPr>
          <w:rFonts w:asciiTheme="minorHAnsi" w:hAnsiTheme="minorHAnsi" w:cstheme="minorHAnsi"/>
          <w:bCs/>
          <w:color w:val="000000" w:themeColor="text1"/>
          <w:sz w:val="22"/>
          <w:szCs w:val="22"/>
        </w:rPr>
        <w:t xml:space="preserve">, ha egy külső hatás megváltoztatja a kockázat természetét, vagy ha a </w:t>
      </w:r>
      <w:r w:rsidR="0035209D"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zolgáltató tulajdonosaival, a vezető testület tagjaival, a fő funkciókat ellátó személyekkel vagy a szervezetével kapcsolatban új információk merülnek fel.</w:t>
      </w:r>
      <w:r w:rsidRPr="00CC1765">
        <w:rPr>
          <w:rFonts w:asciiTheme="minorHAnsi" w:hAnsiTheme="minorHAnsi" w:cstheme="minorHAnsi"/>
          <w:b/>
          <w:color w:val="000000" w:themeColor="text1"/>
          <w:sz w:val="22"/>
          <w:szCs w:val="22"/>
        </w:rPr>
        <w:t xml:space="preserve"> </w:t>
      </w:r>
      <w:r w:rsidR="00082691" w:rsidRPr="00CC1765">
        <w:rPr>
          <w:rFonts w:asciiTheme="minorHAnsi" w:hAnsiTheme="minorHAnsi" w:cstheme="minorHAnsi"/>
          <w:bCs/>
          <w:color w:val="000000" w:themeColor="text1"/>
          <w:sz w:val="22"/>
          <w:szCs w:val="22"/>
        </w:rPr>
        <w:t>A szolgáltató a belső kockázatértékelését soron kívül felülvizsgálja, legalább azokban az esetekben, ha</w:t>
      </w:r>
    </w:p>
    <w:p w14:paraId="5BD9D38C" w14:textId="15E01C5B" w:rsidR="00082691" w:rsidRPr="00CC1765" w:rsidRDefault="00082691" w:rsidP="002F6EE4">
      <w:pPr>
        <w:pStyle w:val="Listaszerbekezds"/>
        <w:numPr>
          <w:ilvl w:val="1"/>
          <w:numId w:val="199"/>
        </w:numPr>
        <w:autoSpaceDE w:val="0"/>
        <w:autoSpaceDN w:val="0"/>
        <w:adjustRightInd w:val="0"/>
        <w:spacing w:after="0"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külső hatás megváltoztatja a kockázat természetét,</w:t>
      </w:r>
    </w:p>
    <w:p w14:paraId="4E957F98" w14:textId="7A24FA73" w:rsidR="00082691" w:rsidRPr="00CC1765" w:rsidRDefault="00082691" w:rsidP="002F6EE4">
      <w:pPr>
        <w:pStyle w:val="Listaszerbekezds"/>
        <w:numPr>
          <w:ilvl w:val="1"/>
          <w:numId w:val="199"/>
        </w:numPr>
        <w:autoSpaceDE w:val="0"/>
        <w:autoSpaceDN w:val="0"/>
        <w:adjustRightInd w:val="0"/>
        <w:spacing w:after="0"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a szolgáltató tulajdonosaival, a vezető testület tagjaival, a fő funkciókat ellátó személyekkel vagy a szervezetével kapcsolatban új információk merülnek fel, továbbá</w:t>
      </w:r>
    </w:p>
    <w:p w14:paraId="329BFA95" w14:textId="5509E0DE" w:rsidR="00082691" w:rsidRPr="00CC1765" w:rsidRDefault="00082691" w:rsidP="002F6EE4">
      <w:pPr>
        <w:pStyle w:val="Listaszerbekezds"/>
        <w:numPr>
          <w:ilvl w:val="1"/>
          <w:numId w:val="199"/>
        </w:numPr>
        <w:autoSpaceDE w:val="0"/>
        <w:autoSpaceDN w:val="0"/>
        <w:adjustRightInd w:val="0"/>
        <w:spacing w:after="0" w:line="240" w:lineRule="auto"/>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minden egyéb esetben, amikor a szolgáltatónak alapos oka van azt feltételezni, hogy a kockázatértékelés alapjául szolgáló információ már nem alkalmazható.</w:t>
      </w:r>
    </w:p>
    <w:p w14:paraId="54FDC833" w14:textId="5801407F" w:rsidR="009C1B4B" w:rsidRPr="00CC1765" w:rsidRDefault="009C1B4B" w:rsidP="00B54850">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
          <w:color w:val="000000" w:themeColor="text1"/>
          <w:sz w:val="22"/>
          <w:szCs w:val="22"/>
        </w:rPr>
        <w:t xml:space="preserve">[A </w:t>
      </w:r>
      <w:r w:rsidR="0005664D" w:rsidRPr="00CC1765">
        <w:rPr>
          <w:rFonts w:asciiTheme="minorHAnsi" w:hAnsiTheme="minorHAnsi" w:cstheme="minorHAnsi"/>
          <w:b/>
          <w:color w:val="000000" w:themeColor="text1"/>
          <w:sz w:val="22"/>
          <w:szCs w:val="22"/>
        </w:rPr>
        <w:t>S</w:t>
      </w:r>
      <w:r w:rsidRPr="00CC1765">
        <w:rPr>
          <w:rFonts w:asciiTheme="minorHAnsi" w:hAnsiTheme="minorHAnsi" w:cstheme="minorHAnsi"/>
          <w:b/>
          <w:color w:val="000000" w:themeColor="text1"/>
          <w:sz w:val="22"/>
          <w:szCs w:val="22"/>
        </w:rPr>
        <w:t xml:space="preserve">zolgáltató </w:t>
      </w:r>
      <w:r w:rsidR="002F29CA">
        <w:rPr>
          <w:rFonts w:asciiTheme="minorHAnsi" w:hAnsiTheme="minorHAnsi" w:cstheme="minorHAnsi"/>
          <w:b/>
          <w:color w:val="000000" w:themeColor="text1"/>
          <w:sz w:val="22"/>
          <w:szCs w:val="22"/>
        </w:rPr>
        <w:t>belső szabályzat</w:t>
      </w:r>
      <w:r w:rsidR="00AE083B">
        <w:rPr>
          <w:rFonts w:asciiTheme="minorHAnsi" w:hAnsiTheme="minorHAnsi" w:cstheme="minorHAnsi"/>
          <w:b/>
          <w:color w:val="000000" w:themeColor="text1"/>
          <w:sz w:val="22"/>
          <w:szCs w:val="22"/>
        </w:rPr>
        <w:t>ba</w:t>
      </w:r>
      <w:r w:rsidR="00AF5C39" w:rsidRPr="00CC1765">
        <w:rPr>
          <w:rFonts w:asciiTheme="minorHAnsi" w:hAnsiTheme="minorHAnsi" w:cstheme="minorHAnsi"/>
          <w:b/>
          <w:color w:val="000000" w:themeColor="text1"/>
          <w:sz w:val="22"/>
          <w:szCs w:val="22"/>
        </w:rPr>
        <w:t>n</w:t>
      </w:r>
      <w:r w:rsidRPr="00CC1765">
        <w:rPr>
          <w:rFonts w:asciiTheme="minorHAnsi" w:hAnsiTheme="minorHAnsi" w:cstheme="minorHAnsi"/>
          <w:b/>
          <w:color w:val="000000" w:themeColor="text1"/>
          <w:sz w:val="22"/>
          <w:szCs w:val="22"/>
        </w:rPr>
        <w:t xml:space="preserve"> rögzíti az egyéb eseteket, amikor alapos oka van arra, hogy a kockázatértékelés alapjául szolgáló információ már nem aktuális, vagy nem alkalmazható.]</w:t>
      </w:r>
    </w:p>
    <w:p w14:paraId="028B416A" w14:textId="77777777" w:rsidR="000B08BD" w:rsidRPr="00CC1765" w:rsidRDefault="000B08BD" w:rsidP="00B54850">
      <w:pPr>
        <w:autoSpaceDE w:val="0"/>
        <w:autoSpaceDN w:val="0"/>
        <w:adjustRightInd w:val="0"/>
        <w:rPr>
          <w:rFonts w:asciiTheme="minorHAnsi" w:hAnsiTheme="minorHAnsi" w:cstheme="minorHAnsi"/>
          <w:b/>
          <w:color w:val="000000" w:themeColor="text1"/>
          <w:sz w:val="22"/>
          <w:szCs w:val="22"/>
        </w:rPr>
      </w:pPr>
    </w:p>
    <w:p w14:paraId="404E55C5" w14:textId="633CA39F" w:rsidR="000B08BD" w:rsidRPr="00CC1765" w:rsidRDefault="000B08BD" w:rsidP="00B54850">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Cs/>
          <w:color w:val="000000" w:themeColor="text1"/>
          <w:sz w:val="22"/>
          <w:szCs w:val="22"/>
        </w:rPr>
        <w:t xml:space="preserve">A </w:t>
      </w:r>
      <w:r w:rsidR="00AF5C39"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 xml:space="preserve">zolgáltató a belső kockázatértékelését </w:t>
      </w:r>
      <w:r w:rsidR="00AF5C39" w:rsidRPr="00CC1765">
        <w:rPr>
          <w:rFonts w:asciiTheme="minorHAnsi" w:hAnsiTheme="minorHAnsi" w:cstheme="minorHAnsi"/>
          <w:bCs/>
          <w:color w:val="000000" w:themeColor="text1"/>
          <w:sz w:val="22"/>
          <w:szCs w:val="22"/>
        </w:rPr>
        <w:t xml:space="preserve">köteles </w:t>
      </w:r>
      <w:r w:rsidRPr="00CC1765">
        <w:rPr>
          <w:rFonts w:asciiTheme="minorHAnsi" w:hAnsiTheme="minorHAnsi" w:cstheme="minorHAnsi"/>
          <w:bCs/>
          <w:color w:val="000000" w:themeColor="text1"/>
          <w:sz w:val="22"/>
          <w:szCs w:val="22"/>
        </w:rPr>
        <w:t>naprakészen tart</w:t>
      </w:r>
      <w:r w:rsidR="00AF5C39" w:rsidRPr="00CC1765">
        <w:rPr>
          <w:rFonts w:asciiTheme="minorHAnsi" w:hAnsiTheme="minorHAnsi" w:cstheme="minorHAnsi"/>
          <w:bCs/>
          <w:color w:val="000000" w:themeColor="text1"/>
          <w:sz w:val="22"/>
          <w:szCs w:val="22"/>
        </w:rPr>
        <w:t>ani</w:t>
      </w:r>
      <w:r w:rsidRPr="00CC1765">
        <w:rPr>
          <w:rFonts w:asciiTheme="minorHAnsi" w:hAnsiTheme="minorHAnsi" w:cstheme="minorHAnsi"/>
          <w:bCs/>
          <w:color w:val="000000" w:themeColor="text1"/>
          <w:sz w:val="22"/>
          <w:szCs w:val="22"/>
        </w:rPr>
        <w:t>.</w:t>
      </w:r>
      <w:r w:rsidRPr="00CC1765">
        <w:rPr>
          <w:rFonts w:asciiTheme="minorHAnsi" w:hAnsiTheme="minorHAnsi" w:cstheme="minorHAnsi"/>
          <w:b/>
          <w:color w:val="000000" w:themeColor="text1"/>
          <w:sz w:val="22"/>
          <w:szCs w:val="22"/>
        </w:rPr>
        <w:t xml:space="preserve"> </w:t>
      </w:r>
      <w:r w:rsidR="00BA472A" w:rsidRPr="00CC1765">
        <w:rPr>
          <w:rFonts w:asciiTheme="minorHAnsi" w:hAnsiTheme="minorHAnsi" w:cstheme="minorHAnsi"/>
          <w:b/>
          <w:color w:val="000000" w:themeColor="text1"/>
          <w:sz w:val="22"/>
          <w:szCs w:val="22"/>
        </w:rPr>
        <w:t xml:space="preserve">[A </w:t>
      </w:r>
      <w:r w:rsidR="0035209D" w:rsidRPr="00CC1765">
        <w:rPr>
          <w:rFonts w:asciiTheme="minorHAnsi" w:hAnsiTheme="minorHAnsi" w:cstheme="minorHAnsi"/>
          <w:b/>
          <w:color w:val="000000" w:themeColor="text1"/>
          <w:sz w:val="22"/>
          <w:szCs w:val="22"/>
        </w:rPr>
        <w:t>S</w:t>
      </w:r>
      <w:r w:rsidR="00BA472A" w:rsidRPr="00CC1765">
        <w:rPr>
          <w:rFonts w:asciiTheme="minorHAnsi" w:hAnsiTheme="minorHAnsi" w:cstheme="minorHAnsi"/>
          <w:b/>
          <w:color w:val="000000" w:themeColor="text1"/>
          <w:sz w:val="22"/>
          <w:szCs w:val="22"/>
        </w:rPr>
        <w:t>zolgáltató m</w:t>
      </w:r>
      <w:r w:rsidRPr="00CC1765">
        <w:rPr>
          <w:rFonts w:asciiTheme="minorHAnsi" w:hAnsiTheme="minorHAnsi" w:cstheme="minorHAnsi"/>
          <w:b/>
          <w:color w:val="000000" w:themeColor="text1"/>
          <w:sz w:val="22"/>
          <w:szCs w:val="22"/>
        </w:rPr>
        <w:t xml:space="preserve">inden naptári évre vonatkozóan </w:t>
      </w:r>
      <w:r w:rsidR="0035209D" w:rsidRPr="00CC1765">
        <w:rPr>
          <w:rFonts w:asciiTheme="minorHAnsi" w:hAnsiTheme="minorHAnsi" w:cstheme="minorHAnsi"/>
          <w:b/>
          <w:color w:val="000000" w:themeColor="text1"/>
          <w:sz w:val="22"/>
          <w:szCs w:val="22"/>
        </w:rPr>
        <w:t xml:space="preserve">köteles meghatározni </w:t>
      </w:r>
      <w:r w:rsidRPr="00CC1765">
        <w:rPr>
          <w:rFonts w:asciiTheme="minorHAnsi" w:hAnsiTheme="minorHAnsi" w:cstheme="minorHAnsi"/>
          <w:b/>
          <w:color w:val="000000" w:themeColor="text1"/>
          <w:sz w:val="22"/>
          <w:szCs w:val="22"/>
        </w:rPr>
        <w:t>egy időpontot, amikor az üzleti tevékenység egészére kiterjedő kockázatértékelés aktualizálását el kell végezni</w:t>
      </w:r>
      <w:r w:rsidR="00AF5C39" w:rsidRPr="00CC1765">
        <w:rPr>
          <w:rFonts w:asciiTheme="minorHAnsi" w:hAnsiTheme="minorHAnsi" w:cstheme="minorHAnsi"/>
          <w:b/>
          <w:color w:val="000000" w:themeColor="text1"/>
          <w:sz w:val="22"/>
          <w:szCs w:val="22"/>
        </w:rPr>
        <w:t xml:space="preserve"> és ezt köteles írásban is rögzíteni</w:t>
      </w:r>
      <w:r w:rsidRPr="00CC1765">
        <w:rPr>
          <w:rFonts w:asciiTheme="minorHAnsi" w:hAnsiTheme="minorHAnsi" w:cstheme="minorHAnsi"/>
          <w:b/>
          <w:color w:val="000000" w:themeColor="text1"/>
          <w:sz w:val="22"/>
          <w:szCs w:val="22"/>
        </w:rPr>
        <w:t>.]</w:t>
      </w:r>
    </w:p>
    <w:p w14:paraId="1FB86F76" w14:textId="77777777" w:rsidR="00082691" w:rsidRPr="00CC1765" w:rsidRDefault="00082691" w:rsidP="00B54850">
      <w:pPr>
        <w:autoSpaceDE w:val="0"/>
        <w:autoSpaceDN w:val="0"/>
        <w:adjustRightInd w:val="0"/>
        <w:rPr>
          <w:rFonts w:asciiTheme="minorHAnsi" w:hAnsiTheme="minorHAnsi" w:cstheme="minorHAnsi"/>
          <w:bCs/>
          <w:color w:val="000000" w:themeColor="text1"/>
          <w:sz w:val="22"/>
          <w:szCs w:val="22"/>
        </w:rPr>
      </w:pPr>
    </w:p>
    <w:p w14:paraId="2210F14D" w14:textId="755451E8" w:rsidR="00082691" w:rsidRPr="00CC1765" w:rsidRDefault="00082691" w:rsidP="00B54850">
      <w:pPr>
        <w:autoSpaceDE w:val="0"/>
        <w:autoSpaceDN w:val="0"/>
        <w:adjustRightInd w:val="0"/>
        <w:rPr>
          <w:rFonts w:asciiTheme="minorHAnsi" w:hAnsiTheme="minorHAnsi" w:cstheme="minorHAnsi"/>
          <w:bCs/>
          <w:i/>
          <w:sz w:val="22"/>
          <w:szCs w:val="22"/>
          <w:u w:val="single"/>
        </w:rPr>
      </w:pPr>
      <w:r w:rsidRPr="00CC1765">
        <w:rPr>
          <w:rFonts w:asciiTheme="minorHAnsi" w:hAnsiTheme="minorHAnsi" w:cstheme="minorHAnsi"/>
          <w:bCs/>
          <w:color w:val="000000" w:themeColor="text1"/>
          <w:sz w:val="22"/>
          <w:szCs w:val="22"/>
        </w:rPr>
        <w:lastRenderedPageBreak/>
        <w:t xml:space="preserve">A Szolgáltató a belső kockázatértékelésében, vagy </w:t>
      </w:r>
      <w:r w:rsidR="002F29CA">
        <w:rPr>
          <w:rFonts w:asciiTheme="minorHAnsi" w:hAnsiTheme="minorHAnsi" w:cstheme="minorHAnsi"/>
          <w:bCs/>
          <w:color w:val="000000" w:themeColor="text1"/>
          <w:sz w:val="22"/>
          <w:szCs w:val="22"/>
        </w:rPr>
        <w:t>belső szabályzat</w:t>
      </w:r>
      <w:r w:rsidR="00AE083B">
        <w:rPr>
          <w:rFonts w:asciiTheme="minorHAnsi" w:hAnsiTheme="minorHAnsi" w:cstheme="minorHAnsi"/>
          <w:bCs/>
          <w:color w:val="000000" w:themeColor="text1"/>
          <w:sz w:val="22"/>
          <w:szCs w:val="22"/>
        </w:rPr>
        <w:t>ba</w:t>
      </w:r>
      <w:r w:rsidRPr="00CC1765">
        <w:rPr>
          <w:rFonts w:asciiTheme="minorHAnsi" w:hAnsiTheme="minorHAnsi" w:cstheme="minorHAnsi"/>
          <w:bCs/>
          <w:color w:val="000000" w:themeColor="text1"/>
          <w:sz w:val="22"/>
          <w:szCs w:val="22"/>
        </w:rPr>
        <w:t>n az ügyfélszintű kockázat mértékével arányosan meghatározza, hogy milyen intézkedésre van szükség a feltárt kockázatok kezelése érdekében.</w:t>
      </w:r>
    </w:p>
    <w:p w14:paraId="249D9A13" w14:textId="77777777" w:rsidR="000B08BD" w:rsidRPr="00CC1765" w:rsidRDefault="000B08BD" w:rsidP="002F6EE4">
      <w:pPr>
        <w:pStyle w:val="Cmsor1"/>
        <w:jc w:val="both"/>
        <w:rPr>
          <w:rFonts w:asciiTheme="minorHAnsi" w:hAnsiTheme="minorHAnsi" w:cstheme="minorHAnsi"/>
        </w:rPr>
      </w:pPr>
    </w:p>
    <w:p w14:paraId="256AEEDB" w14:textId="285DEA4C" w:rsidR="000B08BD" w:rsidRPr="00CC1765" w:rsidRDefault="000B08BD" w:rsidP="00B54850">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Az üzletági és az ügyfélszintű kockázatértékelést is tartalmazó, a belső kockázatértékelésről szóló jelentést a </w:t>
      </w:r>
      <w:r w:rsidR="00AF5C39"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zolgáltató irányítási funkciót betöltő testülete vagy annak hiányában a vezető tisztségviselője hagyja jóvá.</w:t>
      </w:r>
    </w:p>
    <w:p w14:paraId="6E784DD2" w14:textId="77777777" w:rsidR="000B08BD" w:rsidRPr="00CC1765" w:rsidRDefault="000B08BD" w:rsidP="00B54850">
      <w:pPr>
        <w:autoSpaceDE w:val="0"/>
        <w:autoSpaceDN w:val="0"/>
        <w:adjustRightInd w:val="0"/>
        <w:rPr>
          <w:rFonts w:asciiTheme="minorHAnsi" w:hAnsiTheme="minorHAnsi" w:cstheme="minorHAnsi"/>
          <w:bCs/>
          <w:color w:val="000000" w:themeColor="text1"/>
          <w:sz w:val="22"/>
          <w:szCs w:val="22"/>
        </w:rPr>
      </w:pPr>
    </w:p>
    <w:p w14:paraId="2B03EEC1" w14:textId="77777777" w:rsidR="00082691" w:rsidRPr="00CC1765" w:rsidRDefault="00082691" w:rsidP="00B54850">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Az MNB kockázatértékelési segédlettel támogatja a belső kockázatértékelés elkészítését, a belső kockázatok felmérését és a kapcsolódó intézkedések meghatározását, amelyet a következő linken érhet el a Szolgáltató: </w:t>
      </w:r>
      <w:hyperlink r:id="rId11" w:history="1">
        <w:r w:rsidRPr="00CC1765">
          <w:rPr>
            <w:rStyle w:val="Hiperhivatkozs"/>
            <w:rFonts w:asciiTheme="minorHAnsi" w:hAnsiTheme="minorHAnsi" w:cstheme="minorHAnsi"/>
            <w:bCs/>
            <w:sz w:val="22"/>
            <w:szCs w:val="22"/>
          </w:rPr>
          <w:t>https://www.mnb.hu/felugyelet/szabalyozas/penzmosas-ellen/szabalyzatok-segedletek</w:t>
        </w:r>
      </w:hyperlink>
      <w:r w:rsidRPr="00CC1765">
        <w:rPr>
          <w:rFonts w:asciiTheme="minorHAnsi" w:hAnsiTheme="minorHAnsi" w:cstheme="minorHAnsi"/>
          <w:bCs/>
          <w:color w:val="000000" w:themeColor="text1"/>
          <w:sz w:val="22"/>
          <w:szCs w:val="22"/>
        </w:rPr>
        <w:t>]</w:t>
      </w:r>
      <w:r w:rsidRPr="00CC1765">
        <w:rPr>
          <w:rFonts w:asciiTheme="minorHAnsi" w:hAnsiTheme="minorHAnsi" w:cstheme="minorHAnsi"/>
          <w:bCs/>
          <w:sz w:val="22"/>
          <w:szCs w:val="22"/>
        </w:rPr>
        <w:t xml:space="preserve">  </w:t>
      </w:r>
    </w:p>
    <w:p w14:paraId="50EB1B5C" w14:textId="77777777" w:rsidR="00082691" w:rsidRPr="00CC1765" w:rsidRDefault="00082691" w:rsidP="00B54850">
      <w:pPr>
        <w:rPr>
          <w:rFonts w:asciiTheme="minorHAnsi" w:hAnsiTheme="minorHAnsi" w:cstheme="minorHAnsi"/>
          <w:b/>
          <w:color w:val="000000" w:themeColor="text1"/>
          <w:sz w:val="22"/>
          <w:szCs w:val="22"/>
        </w:rPr>
      </w:pPr>
    </w:p>
    <w:p w14:paraId="66856991" w14:textId="77777777" w:rsidR="00082691" w:rsidRPr="00CC1765" w:rsidRDefault="00082691" w:rsidP="00B54850">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nemzeti kockázatértékelést az alábbi emailen keresztül kell kérni:  </w:t>
      </w:r>
    </w:p>
    <w:p w14:paraId="272FD504" w14:textId="77777777" w:rsidR="00082691" w:rsidRPr="00CC1765" w:rsidRDefault="00082691" w:rsidP="00B54850">
      <w:pPr>
        <w:rPr>
          <w:rFonts w:asciiTheme="minorHAnsi" w:hAnsiTheme="minorHAnsi" w:cstheme="minorHAnsi"/>
          <w:color w:val="000000" w:themeColor="text1"/>
          <w:sz w:val="22"/>
          <w:szCs w:val="22"/>
        </w:rPr>
      </w:pPr>
      <w:hyperlink r:id="rId12" w:history="1">
        <w:r w:rsidRPr="00CC1765">
          <w:rPr>
            <w:rStyle w:val="Hiperhivatkozs"/>
            <w:rFonts w:asciiTheme="minorHAnsi" w:hAnsiTheme="minorHAnsi" w:cstheme="minorHAnsi"/>
            <w:color w:val="000000" w:themeColor="text1"/>
            <w:sz w:val="22"/>
            <w:szCs w:val="22"/>
          </w:rPr>
          <w:t>ibenyik@mnb.hu</w:t>
        </w:r>
      </w:hyperlink>
    </w:p>
    <w:p w14:paraId="710BBF29" w14:textId="77777777" w:rsidR="00082691" w:rsidRPr="00CC1765" w:rsidRDefault="00082691" w:rsidP="00B54850">
      <w:pPr>
        <w:rPr>
          <w:rFonts w:asciiTheme="minorHAnsi" w:hAnsiTheme="minorHAnsi" w:cstheme="minorHAnsi"/>
          <w:color w:val="000000" w:themeColor="text1"/>
          <w:sz w:val="22"/>
          <w:szCs w:val="22"/>
        </w:rPr>
      </w:pPr>
    </w:p>
    <w:p w14:paraId="6AB17763" w14:textId="77777777" w:rsidR="00082691" w:rsidRPr="00CC1765" w:rsidRDefault="00082691" w:rsidP="00B54850">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kérelem letöltésére szolgáló link: </w:t>
      </w:r>
    </w:p>
    <w:p w14:paraId="353DF598" w14:textId="77777777" w:rsidR="00082691" w:rsidRPr="00CC1765" w:rsidRDefault="00082691" w:rsidP="00B54850">
      <w:pPr>
        <w:rPr>
          <w:rStyle w:val="Hiperhivatkozs"/>
          <w:rFonts w:asciiTheme="minorHAnsi" w:hAnsiTheme="minorHAnsi" w:cstheme="minorHAnsi"/>
          <w:color w:val="000000" w:themeColor="text1"/>
          <w:sz w:val="22"/>
          <w:szCs w:val="22"/>
        </w:rPr>
      </w:pPr>
    </w:p>
    <w:p w14:paraId="25039FE3" w14:textId="77777777" w:rsidR="00082691" w:rsidRPr="00CC1765" w:rsidRDefault="00082691" w:rsidP="00B54850">
      <w:pPr>
        <w:autoSpaceDE w:val="0"/>
        <w:autoSpaceDN w:val="0"/>
        <w:adjustRightInd w:val="0"/>
        <w:rPr>
          <w:rFonts w:asciiTheme="minorHAnsi" w:hAnsiTheme="minorHAnsi" w:cstheme="minorHAnsi"/>
          <w:b/>
          <w:color w:val="000000" w:themeColor="text1"/>
          <w:sz w:val="22"/>
          <w:szCs w:val="22"/>
        </w:rPr>
      </w:pPr>
      <w:hyperlink r:id="rId13" w:history="1">
        <w:r w:rsidRPr="00CC1765">
          <w:rPr>
            <w:rStyle w:val="Hiperhivatkozs"/>
            <w:rFonts w:asciiTheme="minorHAnsi" w:hAnsiTheme="minorHAnsi" w:cstheme="minorHAnsi"/>
            <w:sz w:val="22"/>
            <w:szCs w:val="22"/>
          </w:rPr>
          <w:t>https://www.mnb.hu/felugyelet/szabalyozas/penzmosas-ellen/fontos-informaciok-dokumentumok/a-nemzeti-kockazatertekeles-szolgaltatoi-verziojanak-igenylese</w:t>
        </w:r>
      </w:hyperlink>
    </w:p>
    <w:p w14:paraId="757E1211" w14:textId="77777777" w:rsidR="00082691" w:rsidRPr="00CC1765" w:rsidRDefault="00082691" w:rsidP="00B54850">
      <w:pPr>
        <w:autoSpaceDE w:val="0"/>
        <w:autoSpaceDN w:val="0"/>
        <w:adjustRightInd w:val="0"/>
        <w:rPr>
          <w:rFonts w:asciiTheme="minorHAnsi" w:hAnsiTheme="minorHAnsi" w:cstheme="minorHAnsi"/>
          <w:bCs/>
          <w:color w:val="000000" w:themeColor="text1"/>
        </w:rPr>
      </w:pPr>
    </w:p>
    <w:p w14:paraId="3F0AF4AF" w14:textId="560FBF44" w:rsidR="000B08BD" w:rsidRPr="00CC1765" w:rsidRDefault="00082691" w:rsidP="00B54850">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rPr>
        <w:t xml:space="preserve">A </w:t>
      </w:r>
      <w:r w:rsidRPr="00CC1765">
        <w:rPr>
          <w:rFonts w:asciiTheme="minorHAnsi" w:hAnsiTheme="minorHAnsi" w:cstheme="minorHAnsi"/>
          <w:bCs/>
          <w:color w:val="000000" w:themeColor="text1"/>
          <w:sz w:val="22"/>
          <w:szCs w:val="22"/>
        </w:rPr>
        <w:t>belső kockázatértékelés egyéb tartalmi szempontjai e Segédlet</w:t>
      </w:r>
      <w:r w:rsidR="00B54850" w:rsidRPr="00CC1765">
        <w:rPr>
          <w:rFonts w:asciiTheme="minorHAnsi" w:hAnsiTheme="minorHAnsi" w:cstheme="minorHAnsi"/>
          <w:bCs/>
          <w:color w:val="000000" w:themeColor="text1"/>
          <w:sz w:val="22"/>
          <w:szCs w:val="22"/>
        </w:rPr>
        <w:t xml:space="preserve"> 11. </w:t>
      </w:r>
      <w:r w:rsidRPr="00CC1765">
        <w:rPr>
          <w:rFonts w:asciiTheme="minorHAnsi" w:hAnsiTheme="minorHAnsi" w:cstheme="minorHAnsi"/>
          <w:bCs/>
          <w:color w:val="000000" w:themeColor="text1"/>
          <w:sz w:val="22"/>
          <w:szCs w:val="22"/>
        </w:rPr>
        <w:t xml:space="preserve">melléklete tartalmazza. </w:t>
      </w:r>
    </w:p>
    <w:p w14:paraId="57DC10C9" w14:textId="77777777" w:rsidR="009C1B4B" w:rsidRPr="00CC1765" w:rsidRDefault="009C1B4B" w:rsidP="00B54850">
      <w:pPr>
        <w:autoSpaceDE w:val="0"/>
        <w:autoSpaceDN w:val="0"/>
        <w:adjustRightInd w:val="0"/>
        <w:rPr>
          <w:rFonts w:asciiTheme="minorHAnsi" w:hAnsiTheme="minorHAnsi" w:cstheme="minorHAnsi"/>
          <w:i/>
          <w:sz w:val="22"/>
          <w:szCs w:val="22"/>
          <w:u w:val="single"/>
        </w:rPr>
      </w:pPr>
    </w:p>
    <w:p w14:paraId="056FB0D8" w14:textId="77777777" w:rsidR="00002D47" w:rsidRPr="00CC1765" w:rsidRDefault="00002D47" w:rsidP="00B54850">
      <w:pPr>
        <w:pStyle w:val="Cmsor1"/>
        <w:jc w:val="both"/>
        <w:rPr>
          <w:rFonts w:asciiTheme="minorHAnsi" w:hAnsiTheme="minorHAnsi" w:cstheme="minorHAnsi"/>
          <w:bCs/>
          <w:color w:val="000000" w:themeColor="text1"/>
          <w:szCs w:val="22"/>
        </w:rPr>
      </w:pPr>
    </w:p>
    <w:p w14:paraId="43740B54" w14:textId="5E733972" w:rsidR="00FB3820" w:rsidRPr="00CC1765" w:rsidRDefault="00FB3820" w:rsidP="00B54850">
      <w:pPr>
        <w:pStyle w:val="Cmsor3"/>
        <w:ind w:left="0" w:firstLine="0"/>
        <w:rPr>
          <w:rFonts w:asciiTheme="minorHAnsi" w:hAnsiTheme="minorHAnsi" w:cstheme="minorHAnsi"/>
          <w:b/>
          <w:i w:val="0"/>
          <w:iCs/>
          <w:sz w:val="22"/>
          <w:szCs w:val="22"/>
        </w:rPr>
      </w:pPr>
      <w:bookmarkStart w:id="286" w:name="_Toc223374487"/>
      <w:r w:rsidRPr="00CC1765">
        <w:rPr>
          <w:rFonts w:asciiTheme="minorHAnsi" w:hAnsiTheme="minorHAnsi" w:cstheme="minorHAnsi"/>
          <w:b/>
          <w:i w:val="0"/>
          <w:iCs/>
          <w:color w:val="000000" w:themeColor="text1"/>
          <w:sz w:val="22"/>
          <w:szCs w:val="22"/>
        </w:rPr>
        <w:t>V. 12. Kiszervezés</w:t>
      </w:r>
      <w:bookmarkEnd w:id="286"/>
    </w:p>
    <w:p w14:paraId="57FE749E" w14:textId="77777777" w:rsidR="00EE7BBF" w:rsidRPr="00CC1765" w:rsidRDefault="00EE7BBF" w:rsidP="00B54850">
      <w:pPr>
        <w:rPr>
          <w:rFonts w:asciiTheme="minorHAnsi" w:hAnsiTheme="minorHAnsi" w:cstheme="minorHAnsi"/>
          <w:sz w:val="22"/>
          <w:szCs w:val="22"/>
          <w:u w:val="single"/>
          <w:lang w:eastAsia="en-US"/>
        </w:rPr>
      </w:pPr>
      <w:bookmarkStart w:id="287" w:name="_Toc487033634"/>
      <w:bookmarkStart w:id="288" w:name="_Toc487034295"/>
      <w:bookmarkStart w:id="289" w:name="_Toc487034709"/>
    </w:p>
    <w:p w14:paraId="56884BE0" w14:textId="5BBD2730" w:rsidR="00FB3820" w:rsidRPr="00CC1765" w:rsidRDefault="00FB3820" w:rsidP="00B54850">
      <w:pPr>
        <w:rPr>
          <w:rFonts w:asciiTheme="minorHAnsi" w:hAnsiTheme="minorHAnsi" w:cstheme="minorHAnsi"/>
          <w:sz w:val="22"/>
          <w:szCs w:val="22"/>
          <w:lang w:eastAsia="en-US"/>
        </w:rPr>
      </w:pPr>
      <w:r w:rsidRPr="00CC1765">
        <w:rPr>
          <w:rFonts w:asciiTheme="minorHAnsi" w:hAnsiTheme="minorHAnsi" w:cstheme="minorHAnsi"/>
          <w:sz w:val="22"/>
          <w:szCs w:val="22"/>
          <w:lang w:eastAsia="en-US"/>
        </w:rPr>
        <w:t xml:space="preserve">A </w:t>
      </w:r>
      <w:r w:rsidR="0035209D" w:rsidRPr="00CC1765">
        <w:rPr>
          <w:rFonts w:asciiTheme="minorHAnsi" w:hAnsiTheme="minorHAnsi" w:cstheme="minorHAnsi"/>
          <w:sz w:val="22"/>
          <w:szCs w:val="22"/>
          <w:lang w:eastAsia="en-US"/>
        </w:rPr>
        <w:t>S</w:t>
      </w:r>
      <w:r w:rsidRPr="00CC1765">
        <w:rPr>
          <w:rFonts w:asciiTheme="minorHAnsi" w:hAnsiTheme="minorHAnsi" w:cstheme="minorHAnsi"/>
          <w:sz w:val="22"/>
          <w:szCs w:val="22"/>
          <w:lang w:eastAsia="en-US"/>
        </w:rPr>
        <w:t xml:space="preserve">zolgáltató az üzleti kapcsolat létesítésével kapcsolatos döntést nem szervezheti ki. A döntés előkészítéséhez szükséges intézkedések kiszervezhetőek, azonban a végleges döntést a Pmt. hatálya szerinti szolgáltató köteles meghozni. </w:t>
      </w:r>
    </w:p>
    <w:p w14:paraId="37F7B3DD" w14:textId="77777777" w:rsidR="00FB3820" w:rsidRPr="00CC1765" w:rsidRDefault="00FB3820" w:rsidP="00B54850">
      <w:pPr>
        <w:rPr>
          <w:rFonts w:asciiTheme="minorHAnsi" w:hAnsiTheme="minorHAnsi" w:cstheme="minorHAnsi"/>
          <w:sz w:val="22"/>
          <w:szCs w:val="22"/>
          <w:u w:val="single"/>
          <w:lang w:eastAsia="en-US"/>
        </w:rPr>
      </w:pPr>
    </w:p>
    <w:p w14:paraId="381F5AFB" w14:textId="78246DEF" w:rsidR="00BC167F" w:rsidRPr="00CC1765" w:rsidRDefault="0008455A" w:rsidP="006910AC">
      <w:pPr>
        <w:pStyle w:val="Cmsor1"/>
        <w:rPr>
          <w:rFonts w:asciiTheme="minorHAnsi" w:hAnsiTheme="minorHAnsi" w:cstheme="minorHAnsi"/>
          <w:color w:val="000000" w:themeColor="text1"/>
          <w:szCs w:val="22"/>
        </w:rPr>
      </w:pPr>
      <w:bookmarkStart w:id="290" w:name="_Toc488313384"/>
      <w:bookmarkStart w:id="291" w:name="_Toc3282622"/>
      <w:bookmarkStart w:id="292" w:name="_Toc32503553"/>
      <w:bookmarkStart w:id="293" w:name="_Toc223374488"/>
      <w:bookmarkStart w:id="294" w:name="_Hlk32422302"/>
      <w:r w:rsidRPr="00CC1765">
        <w:rPr>
          <w:rFonts w:asciiTheme="minorHAnsi" w:hAnsiTheme="minorHAnsi" w:cstheme="minorHAnsi"/>
          <w:color w:val="000000" w:themeColor="text1"/>
          <w:szCs w:val="22"/>
        </w:rPr>
        <w:t>V</w:t>
      </w:r>
      <w:r w:rsidR="00A76EFC" w:rsidRPr="00CC1765">
        <w:rPr>
          <w:rFonts w:asciiTheme="minorHAnsi" w:hAnsiTheme="minorHAnsi" w:cstheme="minorHAnsi"/>
          <w:color w:val="000000" w:themeColor="text1"/>
          <w:szCs w:val="22"/>
        </w:rPr>
        <w:t>I. BEJELENTÉSI KÖTELEZETTSÉG</w:t>
      </w:r>
      <w:bookmarkEnd w:id="287"/>
      <w:bookmarkEnd w:id="288"/>
      <w:bookmarkEnd w:id="289"/>
      <w:bookmarkEnd w:id="290"/>
      <w:bookmarkEnd w:id="291"/>
      <w:bookmarkEnd w:id="292"/>
      <w:bookmarkEnd w:id="293"/>
    </w:p>
    <w:p w14:paraId="25F22FEB" w14:textId="77777777" w:rsidR="00BC167F" w:rsidRPr="00CC1765" w:rsidRDefault="00BC167F" w:rsidP="006910AC">
      <w:pPr>
        <w:tabs>
          <w:tab w:val="left" w:pos="851"/>
          <w:tab w:val="left" w:pos="993"/>
        </w:tabs>
        <w:autoSpaceDE w:val="0"/>
        <w:autoSpaceDN w:val="0"/>
        <w:adjustRightInd w:val="0"/>
        <w:ind w:left="567" w:right="84"/>
        <w:rPr>
          <w:rFonts w:asciiTheme="minorHAnsi" w:hAnsiTheme="minorHAnsi" w:cstheme="minorHAnsi"/>
          <w:b/>
          <w:color w:val="000000" w:themeColor="text1"/>
          <w:sz w:val="22"/>
          <w:szCs w:val="22"/>
        </w:rPr>
      </w:pPr>
    </w:p>
    <w:p w14:paraId="572510F4" w14:textId="6F941F66" w:rsidR="0018117E" w:rsidRPr="00CC1765" w:rsidRDefault="0018117E"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w:t>
      </w:r>
      <w:r w:rsidR="001353F3" w:rsidRPr="00CC1765">
        <w:rPr>
          <w:rFonts w:asciiTheme="minorHAnsi" w:hAnsiTheme="minorHAnsi" w:cstheme="minorHAnsi"/>
          <w:color w:val="000000" w:themeColor="text1"/>
          <w:sz w:val="22"/>
          <w:szCs w:val="22"/>
        </w:rPr>
        <w:t xml:space="preserve"> foglalkoztatotta</w:t>
      </w:r>
      <w:r w:rsidR="00236A89" w:rsidRPr="00CC1765">
        <w:rPr>
          <w:rFonts w:asciiTheme="minorHAnsi" w:hAnsiTheme="minorHAnsi" w:cstheme="minorHAnsi"/>
          <w:color w:val="000000" w:themeColor="text1"/>
          <w:sz w:val="22"/>
          <w:szCs w:val="22"/>
        </w:rPr>
        <w:t>k</w:t>
      </w:r>
      <w:r w:rsidR="00A65D7C" w:rsidRPr="00CC1765">
        <w:rPr>
          <w:rFonts w:asciiTheme="minorHAnsi" w:hAnsiTheme="minorHAnsi" w:cstheme="minorHAnsi"/>
          <w:color w:val="000000" w:themeColor="text1"/>
          <w:sz w:val="22"/>
          <w:szCs w:val="22"/>
        </w:rPr>
        <w:t xml:space="preserve"> a </w:t>
      </w:r>
    </w:p>
    <w:p w14:paraId="44083E87" w14:textId="77777777" w:rsidR="0018117E" w:rsidRPr="00CC1765" w:rsidRDefault="0018117E" w:rsidP="006910AC">
      <w:pPr>
        <w:numPr>
          <w:ilvl w:val="1"/>
          <w:numId w:val="18"/>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pénzmosásra,</w:t>
      </w:r>
    </w:p>
    <w:p w14:paraId="0B538B60" w14:textId="3C3EA514" w:rsidR="0018117E" w:rsidRPr="00CC1765" w:rsidRDefault="0018117E" w:rsidP="00CE6673">
      <w:pPr>
        <w:numPr>
          <w:ilvl w:val="1"/>
          <w:numId w:val="18"/>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terrorizmus finanszírozására, vagy</w:t>
      </w:r>
    </w:p>
    <w:p w14:paraId="1F169C8C" w14:textId="77777777" w:rsidR="0018117E" w:rsidRPr="00CC1765" w:rsidRDefault="0018117E" w:rsidP="006910AC">
      <w:pPr>
        <w:numPr>
          <w:ilvl w:val="1"/>
          <w:numId w:val="18"/>
        </w:numPr>
        <w:autoSpaceDE w:val="0"/>
        <w:autoSpaceDN w:val="0"/>
        <w:adjustRightInd w:val="0"/>
        <w:ind w:left="113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dolog büntetendő cselekményből való származására</w:t>
      </w:r>
    </w:p>
    <w:p w14:paraId="418062F4" w14:textId="5C8D2217" w:rsidR="0018117E" w:rsidRPr="00CC1765" w:rsidRDefault="0018117E"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utaló adat, tény, körülmény felmerülése esetén köteles</w:t>
      </w:r>
      <w:r w:rsidR="000F03F1" w:rsidRPr="00CC1765">
        <w:rPr>
          <w:rFonts w:asciiTheme="minorHAnsi" w:hAnsiTheme="minorHAnsi" w:cstheme="minorHAnsi"/>
          <w:color w:val="000000" w:themeColor="text1"/>
          <w:sz w:val="22"/>
          <w:szCs w:val="22"/>
        </w:rPr>
        <w:t>ek</w:t>
      </w:r>
      <w:r w:rsidRPr="00CC1765">
        <w:rPr>
          <w:rFonts w:asciiTheme="minorHAnsi" w:hAnsiTheme="minorHAnsi" w:cstheme="minorHAnsi"/>
          <w:color w:val="000000" w:themeColor="text1"/>
          <w:sz w:val="22"/>
          <w:szCs w:val="22"/>
        </w:rPr>
        <w:t xml:space="preserve"> a </w:t>
      </w:r>
      <w:bookmarkStart w:id="295" w:name="_Hlk220596705"/>
      <w:r w:rsidR="002B2084" w:rsidRPr="00CC1765">
        <w:rPr>
          <w:rFonts w:asciiTheme="minorHAnsi" w:hAnsiTheme="minorHAnsi" w:cstheme="minorHAnsi"/>
          <w:color w:val="000000" w:themeColor="text1"/>
          <w:sz w:val="22"/>
          <w:szCs w:val="22"/>
        </w:rPr>
        <w:t xml:space="preserve">Pmt. 31. §-a alapján </w:t>
      </w:r>
      <w:bookmarkEnd w:id="295"/>
      <w:r w:rsidR="00A65D7C" w:rsidRPr="00CC1765">
        <w:rPr>
          <w:rFonts w:asciiTheme="minorHAnsi" w:hAnsiTheme="minorHAnsi" w:cstheme="minorHAnsi"/>
          <w:color w:val="000000" w:themeColor="text1"/>
          <w:sz w:val="22"/>
          <w:szCs w:val="22"/>
        </w:rPr>
        <w:t xml:space="preserve">kijelölt </w:t>
      </w:r>
      <w:r w:rsidRPr="00CC1765">
        <w:rPr>
          <w:rFonts w:asciiTheme="minorHAnsi" w:hAnsiTheme="minorHAnsi" w:cstheme="minorHAnsi"/>
          <w:color w:val="000000" w:themeColor="text1"/>
          <w:sz w:val="22"/>
          <w:szCs w:val="22"/>
        </w:rPr>
        <w:t xml:space="preserve">személynek haladéktalanul </w:t>
      </w:r>
      <w:r w:rsidR="00CE0148" w:rsidRPr="00CC1765">
        <w:rPr>
          <w:rFonts w:asciiTheme="minorHAnsi" w:hAnsiTheme="minorHAnsi" w:cstheme="minorHAnsi"/>
          <w:color w:val="000000" w:themeColor="text1"/>
          <w:sz w:val="22"/>
          <w:szCs w:val="22"/>
        </w:rPr>
        <w:t xml:space="preserve">írásban </w:t>
      </w:r>
      <w:r w:rsidRPr="00CC1765">
        <w:rPr>
          <w:rFonts w:asciiTheme="minorHAnsi" w:hAnsiTheme="minorHAnsi" w:cstheme="minorHAnsi"/>
          <w:color w:val="000000" w:themeColor="text1"/>
          <w:sz w:val="22"/>
          <w:szCs w:val="22"/>
        </w:rPr>
        <w:t>bejelentést tenni</w:t>
      </w:r>
      <w:r w:rsidR="001F7C47" w:rsidRPr="00CC1765">
        <w:rPr>
          <w:rFonts w:asciiTheme="minorHAnsi" w:hAnsiTheme="minorHAnsi" w:cstheme="minorHAnsi"/>
          <w:color w:val="000000" w:themeColor="text1"/>
          <w:sz w:val="22"/>
          <w:szCs w:val="22"/>
        </w:rPr>
        <w:t xml:space="preserve"> </w:t>
      </w:r>
      <w:r w:rsidR="0060022F" w:rsidRPr="00CC1765">
        <w:rPr>
          <w:rFonts w:asciiTheme="minorHAnsi" w:hAnsiTheme="minorHAnsi" w:cstheme="minorHAnsi"/>
          <w:b/>
          <w:color w:val="000000" w:themeColor="text1"/>
          <w:sz w:val="22"/>
          <w:szCs w:val="22"/>
        </w:rPr>
        <w:t>&lt;</w:t>
      </w:r>
      <w:r w:rsidR="005B6E27" w:rsidRPr="00CC1765">
        <w:rPr>
          <w:rFonts w:asciiTheme="minorHAnsi" w:hAnsiTheme="minorHAnsi" w:cstheme="minorHAnsi"/>
          <w:b/>
          <w:color w:val="000000" w:themeColor="text1"/>
          <w:sz w:val="22"/>
          <w:szCs w:val="22"/>
        </w:rPr>
        <w:t>bels</w:t>
      </w:r>
      <w:r w:rsidR="005B6E27" w:rsidRPr="00CC1765">
        <w:rPr>
          <w:rFonts w:asciiTheme="minorHAnsi" w:hAnsiTheme="minorHAnsi" w:cstheme="minorHAnsi" w:hint="eastAsia"/>
          <w:b/>
          <w:color w:val="000000" w:themeColor="text1"/>
          <w:sz w:val="22"/>
          <w:szCs w:val="22"/>
        </w:rPr>
        <w:t>ő</w:t>
      </w:r>
      <w:r w:rsidR="005B6E27" w:rsidRPr="00CC1765">
        <w:rPr>
          <w:rFonts w:asciiTheme="minorHAnsi" w:hAnsiTheme="minorHAnsi" w:cstheme="minorHAnsi"/>
          <w:b/>
          <w:color w:val="000000" w:themeColor="text1"/>
          <w:sz w:val="22"/>
          <w:szCs w:val="22"/>
        </w:rPr>
        <w:t xml:space="preserve"> eljárásrend, szabályzat, vagy szabályzat jelleg</w:t>
      </w:r>
      <w:r w:rsidR="005B6E27" w:rsidRPr="00CC1765">
        <w:rPr>
          <w:rFonts w:asciiTheme="minorHAnsi" w:hAnsiTheme="minorHAnsi" w:cstheme="minorHAnsi" w:hint="eastAsia"/>
          <w:b/>
          <w:color w:val="000000" w:themeColor="text1"/>
          <w:sz w:val="22"/>
          <w:szCs w:val="22"/>
        </w:rPr>
        <w:t>ű</w:t>
      </w:r>
      <w:r w:rsidR="005B6E27" w:rsidRPr="00CC1765">
        <w:rPr>
          <w:rFonts w:asciiTheme="minorHAnsi" w:hAnsiTheme="minorHAnsi" w:cstheme="minorHAnsi"/>
          <w:b/>
          <w:color w:val="000000" w:themeColor="text1"/>
          <w:sz w:val="22"/>
          <w:szCs w:val="22"/>
        </w:rPr>
        <w:t xml:space="preserve"> program címe és száma, a </w:t>
      </w:r>
      <w:r w:rsidR="0060022F" w:rsidRPr="00CC1765">
        <w:rPr>
          <w:rFonts w:asciiTheme="minorHAnsi" w:hAnsiTheme="minorHAnsi" w:cstheme="minorHAnsi"/>
          <w:b/>
          <w:color w:val="000000" w:themeColor="text1"/>
          <w:sz w:val="22"/>
          <w:szCs w:val="22"/>
        </w:rPr>
        <w:t>melléklet száma</w:t>
      </w:r>
      <w:r w:rsidR="00AE5E50" w:rsidRPr="00CC1765">
        <w:rPr>
          <w:rFonts w:asciiTheme="minorHAnsi" w:hAnsiTheme="minorHAnsi" w:cstheme="minorHAnsi"/>
          <w:b/>
          <w:color w:val="000000" w:themeColor="text1"/>
          <w:sz w:val="22"/>
          <w:szCs w:val="22"/>
        </w:rPr>
        <w:t xml:space="preserve"> </w:t>
      </w:r>
      <w:r w:rsidR="00AE5E50" w:rsidRPr="00CC1765">
        <w:rPr>
          <w:rFonts w:asciiTheme="minorHAnsi" w:hAnsiTheme="minorHAnsi" w:cstheme="minorHAnsi"/>
          <w:color w:val="000000" w:themeColor="text1"/>
          <w:sz w:val="22"/>
          <w:szCs w:val="22"/>
        </w:rPr>
        <w:t>(Bejelentés pénzmosás és terrorizmus finanszírozására utaló adat, tény vagy körülmény felmerülésére</w:t>
      </w:r>
      <w:r w:rsidR="00AE5E50" w:rsidRPr="00CC1765" w:rsidDel="00C5524F">
        <w:rPr>
          <w:rFonts w:asciiTheme="minorHAnsi" w:hAnsiTheme="minorHAnsi" w:cstheme="minorHAnsi"/>
          <w:color w:val="000000" w:themeColor="text1"/>
          <w:sz w:val="22"/>
          <w:szCs w:val="22"/>
        </w:rPr>
        <w:t xml:space="preserve"> </w:t>
      </w:r>
      <w:r w:rsidR="00AE5E50" w:rsidRPr="00CC1765">
        <w:rPr>
          <w:rFonts w:asciiTheme="minorHAnsi" w:hAnsiTheme="minorHAnsi" w:cstheme="minorHAnsi"/>
          <w:color w:val="000000" w:themeColor="text1"/>
          <w:sz w:val="22"/>
          <w:szCs w:val="22"/>
        </w:rPr>
        <w:t>utaló információról)</w:t>
      </w:r>
      <w:r w:rsidR="0060022F" w:rsidRPr="00CC1765">
        <w:rPr>
          <w:rFonts w:asciiTheme="minorHAnsi" w:hAnsiTheme="minorHAnsi" w:cstheme="minorHAnsi"/>
          <w:b/>
          <w:color w:val="000000" w:themeColor="text1"/>
          <w:sz w:val="22"/>
          <w:szCs w:val="22"/>
        </w:rPr>
        <w:t>&gt;.</w:t>
      </w:r>
      <w:r w:rsidR="003C1631" w:rsidRPr="00CC1765">
        <w:rPr>
          <w:rFonts w:asciiTheme="minorHAnsi" w:hAnsiTheme="minorHAnsi" w:cstheme="minorHAnsi"/>
          <w:b/>
          <w:color w:val="000000" w:themeColor="text1"/>
          <w:sz w:val="22"/>
          <w:szCs w:val="22"/>
        </w:rPr>
        <w:t xml:space="preserve"> [A bejelentés elkészítésének, a kijelölt személy részére történő továbbításának, valamint a bejelentésekkel kapcsolatos adatok, tények, dokumentumok tárolásának módját szabályozni</w:t>
      </w:r>
      <w:r w:rsidR="00665096" w:rsidRPr="00CC1765">
        <w:rPr>
          <w:rFonts w:asciiTheme="minorHAnsi" w:hAnsiTheme="minorHAnsi" w:cstheme="minorHAnsi"/>
          <w:b/>
          <w:color w:val="000000" w:themeColor="text1"/>
          <w:sz w:val="22"/>
          <w:szCs w:val="22"/>
        </w:rPr>
        <w:t xml:space="preserve"> kell a </w:t>
      </w:r>
      <w:r w:rsidR="002F29CA">
        <w:rPr>
          <w:rFonts w:asciiTheme="minorHAnsi" w:hAnsiTheme="minorHAnsi" w:cstheme="minorHAnsi"/>
          <w:b/>
          <w:color w:val="000000" w:themeColor="text1"/>
          <w:sz w:val="22"/>
          <w:szCs w:val="22"/>
        </w:rPr>
        <w:t>belső szabályzat</w:t>
      </w:r>
      <w:r w:rsidR="00665096"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00665096" w:rsidRPr="00CC1765">
        <w:rPr>
          <w:rFonts w:asciiTheme="minorHAnsi" w:hAnsiTheme="minorHAnsi" w:cstheme="minorHAnsi"/>
          <w:b/>
          <w:color w:val="000000" w:themeColor="text1"/>
          <w:sz w:val="22"/>
          <w:szCs w:val="22"/>
        </w:rPr>
        <w:t>n</w:t>
      </w:r>
      <w:r w:rsidR="003C1631" w:rsidRPr="00CC1765">
        <w:rPr>
          <w:rFonts w:asciiTheme="minorHAnsi" w:hAnsiTheme="minorHAnsi" w:cstheme="minorHAnsi"/>
          <w:b/>
          <w:color w:val="000000" w:themeColor="text1"/>
          <w:sz w:val="22"/>
          <w:szCs w:val="22"/>
        </w:rPr>
        <w:t xml:space="preserve">. Meg kell határozni azokat a munkaköröket, amelyekkel rendelkező </w:t>
      </w:r>
      <w:r w:rsidR="001353F3" w:rsidRPr="00CC1765">
        <w:rPr>
          <w:rFonts w:asciiTheme="minorHAnsi" w:hAnsiTheme="minorHAnsi" w:cstheme="minorHAnsi"/>
          <w:b/>
          <w:color w:val="000000" w:themeColor="text1"/>
          <w:sz w:val="22"/>
          <w:szCs w:val="22"/>
        </w:rPr>
        <w:t>foglalkoztato</w:t>
      </w:r>
      <w:r w:rsidR="001A04AD" w:rsidRPr="00CC1765">
        <w:rPr>
          <w:rFonts w:asciiTheme="minorHAnsi" w:hAnsiTheme="minorHAnsi" w:cstheme="minorHAnsi"/>
          <w:b/>
          <w:color w:val="000000" w:themeColor="text1"/>
          <w:sz w:val="22"/>
          <w:szCs w:val="22"/>
        </w:rPr>
        <w:t xml:space="preserve">ttak </w:t>
      </w:r>
      <w:r w:rsidR="003C1631" w:rsidRPr="00CC1765">
        <w:rPr>
          <w:rFonts w:asciiTheme="minorHAnsi" w:hAnsiTheme="minorHAnsi" w:cstheme="minorHAnsi"/>
          <w:b/>
          <w:color w:val="000000" w:themeColor="text1"/>
          <w:sz w:val="22"/>
          <w:szCs w:val="22"/>
        </w:rPr>
        <w:t>hozzáférhetnek ezen adatokhoz.]</w:t>
      </w:r>
    </w:p>
    <w:p w14:paraId="7560F80A" w14:textId="77777777" w:rsidR="0018117E" w:rsidRPr="00CC1765" w:rsidRDefault="0018117E" w:rsidP="006910AC">
      <w:pPr>
        <w:autoSpaceDE w:val="0"/>
        <w:autoSpaceDN w:val="0"/>
        <w:adjustRightInd w:val="0"/>
        <w:rPr>
          <w:rFonts w:asciiTheme="minorHAnsi" w:hAnsiTheme="minorHAnsi" w:cstheme="minorHAnsi"/>
          <w:color w:val="000000" w:themeColor="text1"/>
          <w:sz w:val="22"/>
          <w:szCs w:val="22"/>
        </w:rPr>
      </w:pPr>
    </w:p>
    <w:p w14:paraId="38B43D05" w14:textId="701F9445" w:rsidR="00140108" w:rsidRPr="00CC1765" w:rsidRDefault="0018117E" w:rsidP="006910AC">
      <w:pPr>
        <w:rPr>
          <w:rFonts w:asciiTheme="minorHAnsi" w:hAnsiTheme="minorHAnsi" w:cstheme="minorHAnsi"/>
        </w:rPr>
      </w:pPr>
      <w:r w:rsidRPr="00CC1765">
        <w:rPr>
          <w:rFonts w:asciiTheme="minorHAnsi" w:hAnsiTheme="minorHAnsi" w:cstheme="minorHAnsi"/>
          <w:color w:val="000000" w:themeColor="text1"/>
          <w:sz w:val="22"/>
          <w:szCs w:val="22"/>
        </w:rPr>
        <w:t xml:space="preserve">A </w:t>
      </w:r>
      <w:r w:rsidR="00A65D7C" w:rsidRPr="00CC1765">
        <w:rPr>
          <w:rFonts w:asciiTheme="minorHAnsi" w:hAnsiTheme="minorHAnsi" w:cstheme="minorHAnsi"/>
          <w:color w:val="000000" w:themeColor="text1"/>
          <w:sz w:val="22"/>
          <w:szCs w:val="22"/>
        </w:rPr>
        <w:t xml:space="preserve">bejelentést </w:t>
      </w:r>
      <w:r w:rsidRPr="00CC1765">
        <w:rPr>
          <w:rFonts w:asciiTheme="minorHAnsi" w:hAnsiTheme="minorHAnsi" w:cstheme="minorHAnsi"/>
          <w:color w:val="000000" w:themeColor="text1"/>
          <w:sz w:val="22"/>
          <w:szCs w:val="22"/>
        </w:rPr>
        <w:t>a végrehajtott vagy végrehajtandó ügylet és az ügyfél által kezdeményezett, de végre nem hajtott ügylet esetében</w:t>
      </w:r>
      <w:r w:rsidR="00A65D7C" w:rsidRPr="00CC1765">
        <w:rPr>
          <w:rFonts w:asciiTheme="minorHAnsi" w:hAnsiTheme="minorHAnsi" w:cstheme="minorHAnsi"/>
          <w:color w:val="000000" w:themeColor="text1"/>
          <w:sz w:val="22"/>
          <w:szCs w:val="22"/>
        </w:rPr>
        <w:t xml:space="preserve"> és akkor </w:t>
      </w:r>
      <w:r w:rsidRPr="00CC1765">
        <w:rPr>
          <w:rFonts w:asciiTheme="minorHAnsi" w:hAnsiTheme="minorHAnsi" w:cstheme="minorHAnsi"/>
          <w:color w:val="000000" w:themeColor="text1"/>
          <w:sz w:val="22"/>
          <w:szCs w:val="22"/>
        </w:rPr>
        <w:t>is k</w:t>
      </w:r>
      <w:r w:rsidR="000F03F1" w:rsidRPr="00CC1765">
        <w:rPr>
          <w:rFonts w:asciiTheme="minorHAnsi" w:hAnsiTheme="minorHAnsi" w:cstheme="minorHAnsi"/>
          <w:color w:val="000000" w:themeColor="text1"/>
          <w:sz w:val="22"/>
          <w:szCs w:val="22"/>
        </w:rPr>
        <w:t>ell</w:t>
      </w:r>
      <w:r w:rsidRPr="00CC1765">
        <w:rPr>
          <w:rFonts w:asciiTheme="minorHAnsi" w:hAnsiTheme="minorHAnsi" w:cstheme="minorHAnsi"/>
          <w:color w:val="000000" w:themeColor="text1"/>
          <w:sz w:val="22"/>
          <w:szCs w:val="22"/>
        </w:rPr>
        <w:t xml:space="preserve"> vizsgálni</w:t>
      </w:r>
      <w:r w:rsidR="00A65D7C" w:rsidRPr="00CC1765">
        <w:rPr>
          <w:rFonts w:asciiTheme="minorHAnsi" w:hAnsiTheme="minorHAnsi" w:cstheme="minorHAnsi"/>
          <w:color w:val="000000" w:themeColor="text1"/>
          <w:sz w:val="22"/>
          <w:szCs w:val="22"/>
        </w:rPr>
        <w:t xml:space="preserve">, ha az ügyfél-átvilágítási intézkedések </w:t>
      </w:r>
      <w:r w:rsidR="003F164A" w:rsidRPr="00CC1765">
        <w:rPr>
          <w:rFonts w:asciiTheme="minorHAnsi" w:hAnsiTheme="minorHAnsi" w:cstheme="minorHAnsi"/>
          <w:color w:val="000000" w:themeColor="text1"/>
          <w:sz w:val="22"/>
          <w:szCs w:val="22"/>
        </w:rPr>
        <w:t xml:space="preserve">végrehajtása meghiúsult. </w:t>
      </w:r>
    </w:p>
    <w:p w14:paraId="5C6C3699" w14:textId="77777777" w:rsidR="00A76EFC" w:rsidRPr="00CC1765" w:rsidRDefault="00A76EFC"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3A47577C" w14:textId="2E8368E1" w:rsidR="00A5139A" w:rsidRPr="00CC1765" w:rsidRDefault="003059FD" w:rsidP="006910AC">
      <w:pPr>
        <w:rPr>
          <w:rFonts w:asciiTheme="minorHAnsi" w:hAnsiTheme="minorHAnsi" w:cstheme="minorHAnsi"/>
        </w:rPr>
      </w:pPr>
      <w:bookmarkStart w:id="296" w:name="_Hlk158881939"/>
      <w:r w:rsidRPr="00CC1765">
        <w:rPr>
          <w:rFonts w:asciiTheme="minorHAnsi" w:hAnsiTheme="minorHAnsi" w:cstheme="minorHAnsi"/>
          <w:color w:val="000000" w:themeColor="text1"/>
          <w:sz w:val="22"/>
          <w:szCs w:val="22"/>
        </w:rPr>
        <w:t>A bejelentést és annak mellékleteit a</w:t>
      </w:r>
      <w:r w:rsidR="002B2084" w:rsidRPr="00CC1765">
        <w:rPr>
          <w:rFonts w:asciiTheme="minorHAnsi" w:hAnsiTheme="minorHAnsi" w:cstheme="minorHAnsi"/>
          <w:color w:val="000000" w:themeColor="text1"/>
          <w:sz w:val="22"/>
          <w:szCs w:val="22"/>
        </w:rPr>
        <w:t xml:space="preserve">z FIU </w:t>
      </w:r>
      <w:r w:rsidRPr="00CC1765">
        <w:rPr>
          <w:rFonts w:asciiTheme="minorHAnsi" w:hAnsiTheme="minorHAnsi" w:cstheme="minorHAnsi"/>
          <w:color w:val="000000" w:themeColor="text1"/>
          <w:sz w:val="22"/>
          <w:szCs w:val="22"/>
        </w:rPr>
        <w:t>által meghatározott formában</w:t>
      </w:r>
      <w:r w:rsidRPr="00CC1765">
        <w:rPr>
          <w:rFonts w:asciiTheme="minorHAnsi" w:hAnsiTheme="minorHAnsi" w:cstheme="minorHAnsi"/>
          <w:iCs/>
          <w:color w:val="000000" w:themeColor="text1"/>
          <w:sz w:val="22"/>
          <w:szCs w:val="22"/>
        </w:rPr>
        <w:t xml:space="preserve"> kell továbbítani az</w:t>
      </w:r>
      <w:r w:rsidRPr="00CC1765">
        <w:rPr>
          <w:rFonts w:asciiTheme="minorHAnsi" w:hAnsiTheme="minorHAnsi" w:cstheme="minorHAnsi"/>
          <w:color w:val="000000" w:themeColor="text1"/>
          <w:sz w:val="22"/>
          <w:szCs w:val="22"/>
        </w:rPr>
        <w:t xml:space="preserve"> FIU-nak. </w:t>
      </w:r>
      <w:r w:rsidR="00A75A8F" w:rsidRPr="00CC1765">
        <w:rPr>
          <w:rFonts w:asciiTheme="minorHAnsi" w:hAnsiTheme="minorHAnsi" w:cstheme="minorHAnsi"/>
          <w:iCs/>
          <w:color w:val="000000" w:themeColor="text1"/>
          <w:sz w:val="22"/>
          <w:szCs w:val="22"/>
        </w:rPr>
        <w:t xml:space="preserve">A bejelentés védelemmel ellátott elektronikus üzenet útján, az </w:t>
      </w:r>
      <w:hyperlink r:id="rId14" w:tooltip="AbevJava" w:history="1">
        <w:r w:rsidR="000D37A8" w:rsidRPr="00CC1765">
          <w:rPr>
            <w:rStyle w:val="Hiperhivatkozs"/>
            <w:rFonts w:asciiTheme="minorHAnsi" w:hAnsiTheme="minorHAnsi" w:cstheme="minorHAnsi"/>
            <w:b/>
            <w:bCs/>
            <w:iCs/>
            <w:sz w:val="22"/>
            <w:szCs w:val="22"/>
          </w:rPr>
          <w:t>Általános Nyomtatványkitöltő</w:t>
        </w:r>
      </w:hyperlink>
      <w:r w:rsidR="000D37A8" w:rsidRPr="00CC1765">
        <w:rPr>
          <w:rFonts w:asciiTheme="minorHAnsi" w:hAnsiTheme="minorHAnsi" w:cstheme="minorHAnsi"/>
          <w:iCs/>
          <w:color w:val="000000" w:themeColor="text1"/>
          <w:sz w:val="22"/>
          <w:szCs w:val="22"/>
        </w:rPr>
        <w:t xml:space="preserve"> (</w:t>
      </w:r>
      <w:r w:rsidR="00A75A8F" w:rsidRPr="00CC1765">
        <w:rPr>
          <w:rFonts w:asciiTheme="minorHAnsi" w:hAnsiTheme="minorHAnsi" w:cstheme="minorHAnsi"/>
          <w:b/>
          <w:bCs/>
          <w:iCs/>
          <w:color w:val="000000" w:themeColor="text1"/>
          <w:sz w:val="22"/>
          <w:szCs w:val="22"/>
        </w:rPr>
        <w:t>ÁNYK</w:t>
      </w:r>
      <w:r w:rsidR="000D37A8" w:rsidRPr="00CC1765">
        <w:rPr>
          <w:rFonts w:asciiTheme="minorHAnsi" w:hAnsiTheme="minorHAnsi" w:cstheme="minorHAnsi"/>
          <w:iCs/>
          <w:color w:val="000000" w:themeColor="text1"/>
          <w:sz w:val="22"/>
          <w:szCs w:val="22"/>
        </w:rPr>
        <w:t>)</w:t>
      </w:r>
      <w:r w:rsidR="00A75A8F" w:rsidRPr="00CC1765">
        <w:rPr>
          <w:rFonts w:asciiTheme="minorHAnsi" w:hAnsiTheme="minorHAnsi" w:cstheme="minorHAnsi"/>
          <w:iCs/>
          <w:color w:val="000000" w:themeColor="text1"/>
          <w:sz w:val="22"/>
          <w:szCs w:val="22"/>
        </w:rPr>
        <w:t xml:space="preserve"> keretprogramon belül kitöltendő nyomtatvány felhasználásával történik. </w:t>
      </w:r>
      <w:bookmarkStart w:id="297" w:name="_Hlk125623509"/>
      <w:r w:rsidR="00D57930" w:rsidRPr="00CC1765">
        <w:rPr>
          <w:rFonts w:asciiTheme="minorHAnsi" w:hAnsiTheme="minorHAnsi" w:cstheme="minorHAnsi"/>
          <w:color w:val="333333"/>
          <w:sz w:val="22"/>
          <w:szCs w:val="22"/>
        </w:rPr>
        <w:t xml:space="preserve">A védelemmel ellátott elektronikus üzenet beküldése az </w:t>
      </w:r>
      <w:r w:rsidR="00D57930" w:rsidRPr="00CC1765">
        <w:rPr>
          <w:rFonts w:asciiTheme="minorHAnsi" w:hAnsiTheme="minorHAnsi" w:cstheme="minorHAnsi"/>
          <w:color w:val="333333"/>
          <w:sz w:val="22"/>
          <w:szCs w:val="22"/>
          <w:u w:val="single"/>
        </w:rPr>
        <w:t>ÁNYK</w:t>
      </w:r>
      <w:r w:rsidR="00D57930" w:rsidRPr="00CC1765">
        <w:rPr>
          <w:rFonts w:asciiTheme="minorHAnsi" w:hAnsiTheme="minorHAnsi" w:cstheme="minorHAnsi"/>
          <w:color w:val="333333"/>
          <w:sz w:val="22"/>
          <w:szCs w:val="22"/>
        </w:rPr>
        <w:t xml:space="preserve"> keretrendszerben kitölthető </w:t>
      </w:r>
      <w:r w:rsidR="00D57930" w:rsidRPr="00CC1765">
        <w:rPr>
          <w:rFonts w:asciiTheme="minorHAnsi" w:hAnsiTheme="minorHAnsi" w:cstheme="minorHAnsi"/>
          <w:b/>
          <w:bCs/>
          <w:color w:val="333333"/>
          <w:sz w:val="22"/>
          <w:szCs w:val="22"/>
          <w:u w:val="single"/>
        </w:rPr>
        <w:t>VPOP_PMT17</w:t>
      </w:r>
      <w:r w:rsidR="00D57930" w:rsidRPr="00CC1765">
        <w:rPr>
          <w:rFonts w:asciiTheme="minorHAnsi" w:hAnsiTheme="minorHAnsi" w:cstheme="minorHAnsi"/>
          <w:color w:val="333333"/>
          <w:sz w:val="22"/>
          <w:szCs w:val="22"/>
        </w:rPr>
        <w:t xml:space="preserve"> elnevezésű nyomtatvánnyal, illetve a szűkített adattartalmú VPOP_PMT17XML és a megfelelő XML állomány csatolásával teljesíthető</w:t>
      </w:r>
      <w:r w:rsidR="002C7D6B" w:rsidRPr="00CC1765">
        <w:rPr>
          <w:rFonts w:asciiTheme="minorHAnsi" w:hAnsiTheme="minorHAnsi" w:cstheme="minorHAnsi"/>
          <w:color w:val="333333"/>
          <w:sz w:val="22"/>
          <w:szCs w:val="22"/>
        </w:rPr>
        <w:t>:</w:t>
      </w:r>
      <w:bookmarkEnd w:id="297"/>
      <w:r w:rsidRPr="00CC1765">
        <w:rPr>
          <w:rFonts w:asciiTheme="minorHAnsi" w:hAnsiTheme="minorHAnsi" w:cstheme="minorHAnsi"/>
          <w:color w:val="333333"/>
          <w:sz w:val="22"/>
          <w:szCs w:val="22"/>
        </w:rPr>
        <w:t xml:space="preserve"> </w:t>
      </w:r>
      <w:bookmarkEnd w:id="296"/>
      <w:r w:rsidR="006A755F" w:rsidRPr="00CC1765">
        <w:rPr>
          <w:rFonts w:asciiTheme="minorHAnsi" w:hAnsiTheme="minorHAnsi" w:cstheme="minorHAnsi"/>
          <w:color w:val="333333"/>
          <w:sz w:val="22"/>
          <w:szCs w:val="22"/>
        </w:rPr>
        <w:fldChar w:fldCharType="begin"/>
      </w:r>
      <w:r w:rsidR="006A755F" w:rsidRPr="00CC1765">
        <w:rPr>
          <w:rFonts w:asciiTheme="minorHAnsi" w:hAnsiTheme="minorHAnsi" w:cstheme="minorHAnsi"/>
          <w:color w:val="333333"/>
          <w:sz w:val="22"/>
          <w:szCs w:val="22"/>
        </w:rPr>
        <w:instrText>HYPERLINK "https://pei.nav.gov.hu/pmt-es-kit-szerinti-elektronikus-bejelentes/pmt-es-kit-szerinti-elektronikus-bejelentes"</w:instrText>
      </w:r>
      <w:r w:rsidR="006A755F" w:rsidRPr="00CC1765">
        <w:rPr>
          <w:rFonts w:asciiTheme="minorHAnsi" w:hAnsiTheme="minorHAnsi" w:cstheme="minorHAnsi"/>
          <w:color w:val="333333"/>
          <w:sz w:val="22"/>
          <w:szCs w:val="22"/>
        </w:rPr>
      </w:r>
      <w:r w:rsidR="006A755F" w:rsidRPr="00CC1765">
        <w:rPr>
          <w:rFonts w:asciiTheme="minorHAnsi" w:hAnsiTheme="minorHAnsi" w:cstheme="minorHAnsi"/>
          <w:color w:val="333333"/>
          <w:sz w:val="22"/>
          <w:szCs w:val="22"/>
        </w:rPr>
        <w:fldChar w:fldCharType="separate"/>
      </w:r>
      <w:r w:rsidR="006A755F" w:rsidRPr="00CC1765">
        <w:rPr>
          <w:rStyle w:val="Hiperhivatkozs"/>
          <w:rFonts w:asciiTheme="minorHAnsi" w:hAnsiTheme="minorHAnsi" w:cstheme="minorHAnsi"/>
          <w:sz w:val="22"/>
          <w:szCs w:val="22"/>
        </w:rPr>
        <w:t>https://pei.nav.gov.hu/pmt-es-kit-szerinti-elektronikus-bejelentes/pmt-es-kit-szerinti-elektronikus-bejelentes</w:t>
      </w:r>
      <w:r w:rsidR="006A755F" w:rsidRPr="00CC1765">
        <w:rPr>
          <w:rFonts w:asciiTheme="minorHAnsi" w:hAnsiTheme="minorHAnsi" w:cstheme="minorHAnsi"/>
          <w:color w:val="333333"/>
          <w:sz w:val="22"/>
          <w:szCs w:val="22"/>
        </w:rPr>
        <w:fldChar w:fldCharType="end"/>
      </w:r>
      <w:r w:rsidR="006A755F" w:rsidRPr="00CC1765">
        <w:rPr>
          <w:rFonts w:asciiTheme="minorHAnsi" w:hAnsiTheme="minorHAnsi" w:cstheme="minorHAnsi"/>
          <w:color w:val="333333"/>
          <w:sz w:val="22"/>
          <w:szCs w:val="22"/>
        </w:rPr>
        <w:t xml:space="preserve"> </w:t>
      </w:r>
      <w:r w:rsidR="008C7CF6" w:rsidRPr="00CC1765" w:rsidDel="008C7CF6">
        <w:rPr>
          <w:rFonts w:asciiTheme="minorHAnsi" w:hAnsiTheme="minorHAnsi" w:cstheme="minorHAnsi"/>
          <w:color w:val="333333"/>
          <w:sz w:val="22"/>
          <w:szCs w:val="22"/>
        </w:rPr>
        <w:t xml:space="preserve"> </w:t>
      </w:r>
      <w:r w:rsidR="008C7CF6" w:rsidRPr="00CC1765">
        <w:rPr>
          <w:rFonts w:asciiTheme="minorHAnsi" w:hAnsiTheme="minorHAnsi" w:cstheme="minorHAnsi"/>
          <w:color w:val="333333"/>
          <w:sz w:val="22"/>
          <w:szCs w:val="22"/>
        </w:rPr>
        <w:t xml:space="preserve"> </w:t>
      </w:r>
      <w:r w:rsidR="00A65D7C" w:rsidRPr="00CC1765">
        <w:rPr>
          <w:rFonts w:asciiTheme="minorHAnsi" w:hAnsiTheme="minorHAnsi" w:cstheme="minorHAnsi"/>
          <w:color w:val="000000" w:themeColor="text1"/>
          <w:sz w:val="22"/>
          <w:szCs w:val="22"/>
        </w:rPr>
        <w:t xml:space="preserve">A bejelentés </w:t>
      </w:r>
      <w:r w:rsidR="00657C22" w:rsidRPr="00CC1765">
        <w:rPr>
          <w:rFonts w:asciiTheme="minorHAnsi" w:hAnsiTheme="minorHAnsi" w:cstheme="minorHAnsi"/>
          <w:color w:val="000000" w:themeColor="text1"/>
          <w:sz w:val="22"/>
          <w:szCs w:val="22"/>
        </w:rPr>
        <w:t>FIU</w:t>
      </w:r>
      <w:r w:rsidR="00A65D7C" w:rsidRPr="00CC1765">
        <w:rPr>
          <w:rFonts w:asciiTheme="minorHAnsi" w:hAnsiTheme="minorHAnsi" w:cstheme="minorHAnsi"/>
          <w:color w:val="000000" w:themeColor="text1"/>
          <w:sz w:val="22"/>
          <w:szCs w:val="22"/>
        </w:rPr>
        <w:t xml:space="preserve"> részére történő továbbításáig nem teljesíthet</w:t>
      </w:r>
      <w:r w:rsidR="000F03F1" w:rsidRPr="00CC1765">
        <w:rPr>
          <w:rFonts w:asciiTheme="minorHAnsi" w:hAnsiTheme="minorHAnsi" w:cstheme="minorHAnsi"/>
          <w:color w:val="000000" w:themeColor="text1"/>
          <w:sz w:val="22"/>
          <w:szCs w:val="22"/>
        </w:rPr>
        <w:t>ő</w:t>
      </w:r>
      <w:r w:rsidR="00A65D7C" w:rsidRPr="00CC1765">
        <w:rPr>
          <w:rFonts w:asciiTheme="minorHAnsi" w:hAnsiTheme="minorHAnsi" w:cstheme="minorHAnsi"/>
          <w:color w:val="000000" w:themeColor="text1"/>
          <w:sz w:val="22"/>
          <w:szCs w:val="22"/>
        </w:rPr>
        <w:t xml:space="preserve"> az ügylet.</w:t>
      </w:r>
      <w:r w:rsidR="00CB5A94" w:rsidRPr="00CC1765">
        <w:rPr>
          <w:rFonts w:asciiTheme="minorHAnsi" w:hAnsiTheme="minorHAnsi" w:cstheme="minorHAnsi"/>
          <w:color w:val="000000" w:themeColor="text1"/>
          <w:sz w:val="22"/>
          <w:szCs w:val="22"/>
        </w:rPr>
        <w:t xml:space="preserve"> </w:t>
      </w:r>
      <w:r w:rsidR="00A65D7C" w:rsidRPr="00CC1765">
        <w:rPr>
          <w:rFonts w:asciiTheme="minorHAnsi" w:hAnsiTheme="minorHAnsi" w:cstheme="minorHAnsi"/>
          <w:color w:val="000000" w:themeColor="text1"/>
          <w:sz w:val="22"/>
          <w:szCs w:val="22"/>
        </w:rPr>
        <w:t xml:space="preserve">Amennyiben az ügylet nem teljesítése nem lehetséges, vagy a bejelentésnek az ügylet végrehajtását megelőző teljesítése a kedvezményezett nyomon követését veszélyeztetné, a </w:t>
      </w:r>
      <w:r w:rsidR="002B2084" w:rsidRPr="00CC1765">
        <w:rPr>
          <w:rFonts w:asciiTheme="minorHAnsi" w:hAnsiTheme="minorHAnsi" w:cstheme="minorHAnsi"/>
          <w:color w:val="000000" w:themeColor="text1"/>
          <w:sz w:val="22"/>
          <w:szCs w:val="22"/>
        </w:rPr>
        <w:t xml:space="preserve">Pmt. 31. §-a alapján </w:t>
      </w:r>
      <w:r w:rsidR="00A65D7C" w:rsidRPr="00CC1765">
        <w:rPr>
          <w:rFonts w:asciiTheme="minorHAnsi" w:hAnsiTheme="minorHAnsi" w:cstheme="minorHAnsi"/>
          <w:color w:val="000000" w:themeColor="text1"/>
          <w:sz w:val="22"/>
          <w:szCs w:val="22"/>
        </w:rPr>
        <w:t>kijelölt személy az ügylet végrehajtása után továbbítja a bejelentést.</w:t>
      </w:r>
      <w:r w:rsidR="00292702" w:rsidRPr="00CC1765">
        <w:rPr>
          <w:rFonts w:asciiTheme="minorHAnsi" w:hAnsiTheme="minorHAnsi" w:cstheme="minorHAnsi"/>
          <w:color w:val="333333"/>
          <w:sz w:val="22"/>
          <w:szCs w:val="22"/>
        </w:rPr>
        <w:t xml:space="preserve"> </w:t>
      </w:r>
    </w:p>
    <w:bookmarkEnd w:id="294"/>
    <w:p w14:paraId="05EACCDE" w14:textId="77777777" w:rsidR="00A65D7C" w:rsidRPr="00CC1765" w:rsidRDefault="00A65D7C"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1BC20C69" w14:textId="77777777" w:rsidR="00604B96" w:rsidRPr="00CC1765" w:rsidRDefault="0008455A" w:rsidP="006910AC">
      <w:pPr>
        <w:pStyle w:val="Cmsor2"/>
        <w:ind w:left="0"/>
        <w:rPr>
          <w:rFonts w:asciiTheme="minorHAnsi" w:hAnsiTheme="minorHAnsi" w:cstheme="minorHAnsi"/>
          <w:b/>
          <w:color w:val="000000" w:themeColor="text1"/>
          <w:sz w:val="22"/>
          <w:szCs w:val="22"/>
        </w:rPr>
      </w:pPr>
      <w:bookmarkStart w:id="298" w:name="_Toc487033636"/>
      <w:bookmarkStart w:id="299" w:name="_Toc487034297"/>
      <w:bookmarkStart w:id="300" w:name="_Toc487034711"/>
      <w:bookmarkStart w:id="301" w:name="_Toc488313385"/>
      <w:bookmarkStart w:id="302" w:name="_Toc3282623"/>
      <w:bookmarkStart w:id="303" w:name="_Toc32503554"/>
      <w:bookmarkStart w:id="304" w:name="_Toc223374489"/>
      <w:r w:rsidRPr="00CC1765">
        <w:rPr>
          <w:rFonts w:asciiTheme="minorHAnsi" w:hAnsiTheme="minorHAnsi" w:cstheme="minorHAnsi"/>
          <w:b/>
          <w:color w:val="000000" w:themeColor="text1"/>
          <w:sz w:val="22"/>
          <w:szCs w:val="22"/>
        </w:rPr>
        <w:t>V</w:t>
      </w:r>
      <w:r w:rsidR="00604B96" w:rsidRPr="00CC1765">
        <w:rPr>
          <w:rFonts w:asciiTheme="minorHAnsi" w:hAnsiTheme="minorHAnsi" w:cstheme="minorHAnsi"/>
          <w:b/>
          <w:color w:val="000000" w:themeColor="text1"/>
          <w:sz w:val="22"/>
          <w:szCs w:val="22"/>
        </w:rPr>
        <w:t>I.</w:t>
      </w:r>
      <w:r w:rsidRPr="00CC1765">
        <w:rPr>
          <w:rFonts w:asciiTheme="minorHAnsi" w:hAnsiTheme="minorHAnsi" w:cstheme="minorHAnsi"/>
          <w:b/>
          <w:color w:val="000000" w:themeColor="text1"/>
          <w:sz w:val="22"/>
          <w:szCs w:val="22"/>
        </w:rPr>
        <w:t>1</w:t>
      </w:r>
      <w:r w:rsidR="00604B96" w:rsidRPr="00CC1765">
        <w:rPr>
          <w:rFonts w:asciiTheme="minorHAnsi" w:hAnsiTheme="minorHAnsi" w:cstheme="minorHAnsi"/>
          <w:b/>
          <w:color w:val="000000" w:themeColor="text1"/>
          <w:sz w:val="22"/>
          <w:szCs w:val="22"/>
        </w:rPr>
        <w:t>. A bejelentés tartalma és megtételéhez kapcsolódó szabályok</w:t>
      </w:r>
      <w:bookmarkEnd w:id="298"/>
      <w:bookmarkEnd w:id="299"/>
      <w:bookmarkEnd w:id="300"/>
      <w:bookmarkEnd w:id="301"/>
      <w:bookmarkEnd w:id="302"/>
      <w:bookmarkEnd w:id="303"/>
      <w:bookmarkEnd w:id="304"/>
    </w:p>
    <w:p w14:paraId="7E62CE9D" w14:textId="77777777" w:rsidR="00604B96" w:rsidRPr="00CC1765" w:rsidRDefault="00604B96"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b/>
      </w:r>
    </w:p>
    <w:p w14:paraId="2F9D5F43" w14:textId="36231448" w:rsidR="00604B96" w:rsidRPr="00CC1765" w:rsidRDefault="0008455A" w:rsidP="006910AC">
      <w:pPr>
        <w:numPr>
          <w:ilvl w:val="3"/>
          <w:numId w:val="23"/>
        </w:numPr>
        <w:tabs>
          <w:tab w:val="left" w:pos="1134"/>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lastRenderedPageBreak/>
        <w:t xml:space="preserve">A </w:t>
      </w:r>
      <w:r w:rsidR="007B48A0" w:rsidRPr="00CC1765">
        <w:rPr>
          <w:rFonts w:asciiTheme="minorHAnsi" w:hAnsiTheme="minorHAnsi" w:cstheme="minorHAnsi"/>
          <w:color w:val="000000" w:themeColor="text1"/>
          <w:sz w:val="22"/>
          <w:szCs w:val="22"/>
        </w:rPr>
        <w:t xml:space="preserve">Szolgáltató </w:t>
      </w:r>
      <w:r w:rsidR="00604B96" w:rsidRPr="00CC1765">
        <w:rPr>
          <w:rFonts w:asciiTheme="minorHAnsi" w:hAnsiTheme="minorHAnsi" w:cstheme="minorHAnsi"/>
          <w:color w:val="000000" w:themeColor="text1"/>
          <w:sz w:val="22"/>
          <w:szCs w:val="22"/>
        </w:rPr>
        <w:t xml:space="preserve">neve, adatai, </w:t>
      </w:r>
      <w:r w:rsidR="002B2084" w:rsidRPr="00CC1765">
        <w:rPr>
          <w:rFonts w:asciiTheme="minorHAnsi" w:hAnsiTheme="minorHAnsi" w:cstheme="minorHAnsi"/>
          <w:color w:val="000000" w:themeColor="text1"/>
          <w:sz w:val="22"/>
          <w:szCs w:val="22"/>
        </w:rPr>
        <w:t xml:space="preserve">Pmt. 31. §-a alapján </w:t>
      </w:r>
      <w:r w:rsidR="00604B96" w:rsidRPr="00CC1765">
        <w:rPr>
          <w:rFonts w:asciiTheme="minorHAnsi" w:hAnsiTheme="minorHAnsi" w:cstheme="minorHAnsi"/>
          <w:color w:val="000000" w:themeColor="text1"/>
          <w:sz w:val="22"/>
          <w:szCs w:val="22"/>
        </w:rPr>
        <w:t>kijelölt személy neve, munkahelyi címe, telefonszáma,</w:t>
      </w:r>
    </w:p>
    <w:p w14:paraId="435C5B7D" w14:textId="77777777" w:rsidR="00604B96" w:rsidRPr="00CC1765" w:rsidRDefault="00604B96" w:rsidP="006910AC">
      <w:pPr>
        <w:numPr>
          <w:ilvl w:val="3"/>
          <w:numId w:val="23"/>
        </w:numPr>
        <w:tabs>
          <w:tab w:val="left" w:pos="1134"/>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ügyfél azonosító adatai, </w:t>
      </w:r>
    </w:p>
    <w:p w14:paraId="492EB58F" w14:textId="488F6A22" w:rsidR="00604B96" w:rsidRPr="00CC1765" w:rsidRDefault="00604B96" w:rsidP="006910AC">
      <w:pPr>
        <w:numPr>
          <w:ilvl w:val="3"/>
          <w:numId w:val="23"/>
        </w:numPr>
        <w:tabs>
          <w:tab w:val="left" w:pos="1134"/>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08455A" w:rsidRPr="00CC1765">
        <w:rPr>
          <w:rFonts w:asciiTheme="minorHAnsi" w:hAnsiTheme="minorHAnsi" w:cstheme="minorHAnsi"/>
          <w:color w:val="000000" w:themeColor="text1"/>
          <w:sz w:val="22"/>
          <w:szCs w:val="22"/>
        </w:rPr>
        <w:t xml:space="preserve">bejelentés alapjául szolgáló </w:t>
      </w:r>
      <w:r w:rsidRPr="00CC1765">
        <w:rPr>
          <w:rFonts w:asciiTheme="minorHAnsi" w:hAnsiTheme="minorHAnsi" w:cstheme="minorHAnsi"/>
          <w:color w:val="000000" w:themeColor="text1"/>
          <w:sz w:val="22"/>
          <w:szCs w:val="22"/>
        </w:rPr>
        <w:t xml:space="preserve">adat, tény, vagy körülmény </w:t>
      </w:r>
      <w:r w:rsidR="00782EDB" w:rsidRPr="00CC1765">
        <w:rPr>
          <w:rFonts w:asciiTheme="minorHAnsi" w:hAnsiTheme="minorHAnsi" w:cstheme="minorHAnsi"/>
          <w:color w:val="000000" w:themeColor="text1"/>
          <w:sz w:val="22"/>
          <w:szCs w:val="22"/>
        </w:rPr>
        <w:t xml:space="preserve">részletes </w:t>
      </w:r>
      <w:r w:rsidRPr="00CC1765">
        <w:rPr>
          <w:rFonts w:asciiTheme="minorHAnsi" w:hAnsiTheme="minorHAnsi" w:cstheme="minorHAnsi"/>
          <w:color w:val="000000" w:themeColor="text1"/>
          <w:sz w:val="22"/>
          <w:szCs w:val="22"/>
        </w:rPr>
        <w:t>leírása,</w:t>
      </w:r>
    </w:p>
    <w:p w14:paraId="1FF7FF0D" w14:textId="2B0ACA67" w:rsidR="00604B96" w:rsidRPr="00CC1765" w:rsidRDefault="00604B96" w:rsidP="006910AC">
      <w:pPr>
        <w:numPr>
          <w:ilvl w:val="3"/>
          <w:numId w:val="23"/>
        </w:numPr>
        <w:tabs>
          <w:tab w:val="left" w:pos="1134"/>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7B48A0" w:rsidRPr="00CC1765">
        <w:rPr>
          <w:rFonts w:asciiTheme="minorHAnsi" w:hAnsiTheme="minorHAnsi" w:cstheme="minorHAnsi"/>
          <w:color w:val="000000" w:themeColor="text1"/>
          <w:sz w:val="22"/>
          <w:szCs w:val="22"/>
        </w:rPr>
        <w:t xml:space="preserve">Szolgáltató </w:t>
      </w:r>
      <w:r w:rsidRPr="00CC1765">
        <w:rPr>
          <w:rFonts w:asciiTheme="minorHAnsi" w:hAnsiTheme="minorHAnsi" w:cstheme="minorHAnsi"/>
          <w:color w:val="000000" w:themeColor="text1"/>
          <w:sz w:val="22"/>
          <w:szCs w:val="22"/>
        </w:rPr>
        <w:t>által tett intézkedések,</w:t>
      </w:r>
    </w:p>
    <w:p w14:paraId="08004FDF" w14:textId="77777777" w:rsidR="00604B96" w:rsidRPr="00CC1765" w:rsidRDefault="00604B96" w:rsidP="006910AC">
      <w:pPr>
        <w:numPr>
          <w:ilvl w:val="3"/>
          <w:numId w:val="23"/>
        </w:numPr>
        <w:tabs>
          <w:tab w:val="left" w:pos="1134"/>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bejelentés kelte.</w:t>
      </w:r>
    </w:p>
    <w:p w14:paraId="0F04CFB1" w14:textId="77777777" w:rsidR="00604B96" w:rsidRPr="00CC1765" w:rsidRDefault="00604B96"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b/>
      </w:r>
    </w:p>
    <w:p w14:paraId="46A07D30" w14:textId="77777777" w:rsidR="00604B96" w:rsidRPr="00CC1765" w:rsidRDefault="00604B96"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bejelentéshez mellékelni kell a rendelkezésre álló, pénzmosásra és a terrorizmus finanszírozására utaló adat, tény, körülmény meglétét alátámasztó, rendelkezésre álló dokumentumokat.</w:t>
      </w:r>
    </w:p>
    <w:p w14:paraId="15EF63A5" w14:textId="77777777" w:rsidR="00604B96" w:rsidRPr="00CC1765" w:rsidRDefault="00604B96"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1BCE762D" w14:textId="5A535E57" w:rsidR="00604B96" w:rsidRPr="00CC1765" w:rsidRDefault="00604B96"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bejelentési adatlap kitöltéséért, valamint annak a </w:t>
      </w:r>
      <w:r w:rsidR="002B2084" w:rsidRPr="00CC1765">
        <w:rPr>
          <w:rFonts w:asciiTheme="minorHAnsi" w:hAnsiTheme="minorHAnsi" w:cstheme="minorHAnsi"/>
          <w:color w:val="000000" w:themeColor="text1"/>
          <w:sz w:val="22"/>
          <w:szCs w:val="22"/>
        </w:rPr>
        <w:t xml:space="preserve">Pmt. 31. §-a alapján </w:t>
      </w:r>
      <w:r w:rsidRPr="00CC1765">
        <w:rPr>
          <w:rFonts w:asciiTheme="minorHAnsi" w:hAnsiTheme="minorHAnsi" w:cstheme="minorHAnsi"/>
          <w:color w:val="000000" w:themeColor="text1"/>
          <w:sz w:val="22"/>
          <w:szCs w:val="22"/>
        </w:rPr>
        <w:t xml:space="preserve">kijelölt személy részére való megküldéséért </w:t>
      </w:r>
      <w:r w:rsidR="00236A89" w:rsidRPr="00CC1765">
        <w:rPr>
          <w:rFonts w:asciiTheme="minorHAnsi" w:hAnsiTheme="minorHAnsi" w:cstheme="minorHAnsi"/>
          <w:color w:val="000000" w:themeColor="text1"/>
          <w:sz w:val="22"/>
          <w:szCs w:val="22"/>
        </w:rPr>
        <w:t xml:space="preserve">a bejelentő </w:t>
      </w:r>
      <w:r w:rsidR="001353F3" w:rsidRPr="00CC1765">
        <w:rPr>
          <w:rFonts w:asciiTheme="minorHAnsi" w:hAnsiTheme="minorHAnsi" w:cstheme="minorHAnsi"/>
          <w:color w:val="000000" w:themeColor="text1"/>
          <w:sz w:val="22"/>
          <w:szCs w:val="22"/>
        </w:rPr>
        <w:t xml:space="preserve">foglalkoztatott </w:t>
      </w:r>
      <w:r w:rsidRPr="00CC1765">
        <w:rPr>
          <w:rFonts w:asciiTheme="minorHAnsi" w:hAnsiTheme="minorHAnsi" w:cstheme="minorHAnsi"/>
          <w:color w:val="000000" w:themeColor="text1"/>
          <w:sz w:val="22"/>
          <w:szCs w:val="22"/>
        </w:rPr>
        <w:t xml:space="preserve">felel. </w:t>
      </w:r>
    </w:p>
    <w:p w14:paraId="5A986FE4" w14:textId="77777777" w:rsidR="00604B96" w:rsidRPr="00CC1765" w:rsidRDefault="00604B96"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b/>
      </w:r>
    </w:p>
    <w:p w14:paraId="25096BFA" w14:textId="28892EA0" w:rsidR="00604B96" w:rsidRPr="00CC1765" w:rsidRDefault="00604B96"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bejelentéseket a</w:t>
      </w:r>
      <w:r w:rsidR="009E2D69" w:rsidRPr="00CC1765">
        <w:rPr>
          <w:rFonts w:asciiTheme="minorHAnsi" w:hAnsiTheme="minorHAnsi" w:cstheme="minorHAnsi"/>
          <w:color w:val="000000" w:themeColor="text1"/>
          <w:sz w:val="22"/>
          <w:szCs w:val="22"/>
        </w:rPr>
        <w:t>z FIU</w:t>
      </w:r>
      <w:r w:rsidRPr="00CC1765">
        <w:rPr>
          <w:rFonts w:asciiTheme="minorHAnsi" w:hAnsiTheme="minorHAnsi" w:cstheme="minorHAnsi"/>
          <w:color w:val="000000" w:themeColor="text1"/>
          <w:sz w:val="22"/>
          <w:szCs w:val="22"/>
        </w:rPr>
        <w:t xml:space="preserve"> részére kell teljesíteni, amely elérhetőségét e szabályzat </w:t>
      </w:r>
      <w:r w:rsidR="0060022F" w:rsidRPr="00CC1765">
        <w:rPr>
          <w:rFonts w:asciiTheme="minorHAnsi" w:hAnsiTheme="minorHAnsi" w:cstheme="minorHAnsi"/>
          <w:b/>
          <w:color w:val="000000" w:themeColor="text1"/>
          <w:sz w:val="22"/>
          <w:szCs w:val="22"/>
        </w:rPr>
        <w:t>&lt;</w:t>
      </w:r>
      <w:r w:rsidR="005B6E27" w:rsidRPr="00CC1765">
        <w:rPr>
          <w:rFonts w:asciiTheme="minorHAnsi" w:hAnsiTheme="minorHAnsi" w:cstheme="minorHAnsi"/>
          <w:b/>
          <w:color w:val="000000" w:themeColor="text1"/>
          <w:sz w:val="22"/>
          <w:szCs w:val="22"/>
        </w:rPr>
        <w:t>bels</w:t>
      </w:r>
      <w:r w:rsidR="005B6E27" w:rsidRPr="00CC1765">
        <w:rPr>
          <w:rFonts w:asciiTheme="minorHAnsi" w:hAnsiTheme="minorHAnsi" w:cstheme="minorHAnsi" w:hint="eastAsia"/>
          <w:b/>
          <w:color w:val="000000" w:themeColor="text1"/>
          <w:sz w:val="22"/>
          <w:szCs w:val="22"/>
        </w:rPr>
        <w:t>ő</w:t>
      </w:r>
      <w:r w:rsidR="005B6E27" w:rsidRPr="00CC1765">
        <w:rPr>
          <w:rFonts w:asciiTheme="minorHAnsi" w:hAnsiTheme="minorHAnsi" w:cstheme="minorHAnsi"/>
          <w:b/>
          <w:color w:val="000000" w:themeColor="text1"/>
          <w:sz w:val="22"/>
          <w:szCs w:val="22"/>
        </w:rPr>
        <w:t xml:space="preserve"> eljárásrend, szabályzat, vagy szabályzat jelleg</w:t>
      </w:r>
      <w:r w:rsidR="005B6E27" w:rsidRPr="00CC1765">
        <w:rPr>
          <w:rFonts w:asciiTheme="minorHAnsi" w:hAnsiTheme="minorHAnsi" w:cstheme="minorHAnsi" w:hint="eastAsia"/>
          <w:b/>
          <w:color w:val="000000" w:themeColor="text1"/>
          <w:sz w:val="22"/>
          <w:szCs w:val="22"/>
        </w:rPr>
        <w:t>ű</w:t>
      </w:r>
      <w:r w:rsidR="005B6E27" w:rsidRPr="00CC1765">
        <w:rPr>
          <w:rFonts w:asciiTheme="minorHAnsi" w:hAnsiTheme="minorHAnsi" w:cstheme="minorHAnsi"/>
          <w:b/>
          <w:color w:val="000000" w:themeColor="text1"/>
          <w:sz w:val="22"/>
          <w:szCs w:val="22"/>
        </w:rPr>
        <w:t xml:space="preserve"> program címe és száma, a </w:t>
      </w:r>
      <w:r w:rsidR="0060022F" w:rsidRPr="00CC1765">
        <w:rPr>
          <w:rFonts w:asciiTheme="minorHAnsi" w:hAnsiTheme="minorHAnsi" w:cstheme="minorHAnsi"/>
          <w:b/>
          <w:color w:val="000000" w:themeColor="text1"/>
          <w:sz w:val="22"/>
          <w:szCs w:val="22"/>
        </w:rPr>
        <w:t>melléklet száma</w:t>
      </w:r>
      <w:r w:rsidR="00AE5E50" w:rsidRPr="00CC1765">
        <w:rPr>
          <w:rFonts w:asciiTheme="minorHAnsi" w:hAnsiTheme="minorHAnsi" w:cstheme="minorHAnsi"/>
          <w:b/>
          <w:color w:val="000000" w:themeColor="text1"/>
          <w:sz w:val="22"/>
          <w:szCs w:val="22"/>
        </w:rPr>
        <w:t xml:space="preserve"> </w:t>
      </w:r>
      <w:r w:rsidR="00AE5E50" w:rsidRPr="00CC1765">
        <w:rPr>
          <w:rFonts w:asciiTheme="minorHAnsi" w:hAnsiTheme="minorHAnsi" w:cstheme="minorHAnsi"/>
          <w:color w:val="000000" w:themeColor="text1"/>
          <w:sz w:val="22"/>
          <w:szCs w:val="22"/>
        </w:rPr>
        <w:t>(Az FIU elérhetőségei)</w:t>
      </w:r>
      <w:r w:rsidR="00AE5E50" w:rsidRPr="00CC1765">
        <w:rPr>
          <w:rFonts w:asciiTheme="minorHAnsi" w:hAnsiTheme="minorHAnsi" w:cstheme="minorHAnsi"/>
          <w:b/>
          <w:color w:val="000000" w:themeColor="text1"/>
          <w:sz w:val="22"/>
          <w:szCs w:val="22"/>
        </w:rPr>
        <w:t xml:space="preserve"> </w:t>
      </w:r>
      <w:r w:rsidR="0060022F" w:rsidRPr="00CC1765">
        <w:rPr>
          <w:rFonts w:asciiTheme="minorHAnsi" w:hAnsiTheme="minorHAnsi" w:cstheme="minorHAnsi"/>
          <w:b/>
          <w:color w:val="000000" w:themeColor="text1"/>
          <w:sz w:val="22"/>
          <w:szCs w:val="22"/>
        </w:rPr>
        <w:t>&gt;</w:t>
      </w:r>
      <w:r w:rsidRPr="00CC1765">
        <w:rPr>
          <w:rFonts w:asciiTheme="minorHAnsi" w:hAnsiTheme="minorHAnsi" w:cstheme="minorHAnsi"/>
          <w:color w:val="000000" w:themeColor="text1"/>
          <w:sz w:val="22"/>
          <w:szCs w:val="22"/>
        </w:rPr>
        <w:t xml:space="preserve"> tartalmazza. </w:t>
      </w:r>
    </w:p>
    <w:p w14:paraId="758009BE" w14:textId="77777777" w:rsidR="00604B96" w:rsidRPr="00CC1765" w:rsidRDefault="00604B96"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b/>
      </w:r>
    </w:p>
    <w:p w14:paraId="0F377055" w14:textId="2FD75388" w:rsidR="00544B71" w:rsidRPr="00CC1765" w:rsidRDefault="00604B96" w:rsidP="00544B71">
      <w:pPr>
        <w:pStyle w:val="Bekezds"/>
        <w:ind w:firstLine="0"/>
        <w:jc w:val="both"/>
        <w:rPr>
          <w:rFonts w:asciiTheme="minorHAnsi" w:hAnsiTheme="minorHAnsi" w:cstheme="minorHAnsi"/>
          <w:b/>
          <w:bCs/>
          <w:sz w:val="22"/>
          <w:szCs w:val="22"/>
        </w:rPr>
      </w:pPr>
      <w:r w:rsidRPr="00CC1765">
        <w:rPr>
          <w:rFonts w:asciiTheme="minorHAnsi" w:hAnsiTheme="minorHAnsi" w:cstheme="minorHAnsi"/>
          <w:color w:val="000000" w:themeColor="text1"/>
          <w:sz w:val="22"/>
          <w:szCs w:val="22"/>
        </w:rPr>
        <w:t>A</w:t>
      </w:r>
      <w:r w:rsidR="009E2D69" w:rsidRPr="00CC1765">
        <w:rPr>
          <w:rFonts w:asciiTheme="minorHAnsi" w:hAnsiTheme="minorHAnsi" w:cstheme="minorHAnsi"/>
          <w:color w:val="000000" w:themeColor="text1"/>
          <w:sz w:val="22"/>
          <w:szCs w:val="22"/>
        </w:rPr>
        <w:t>z FIU</w:t>
      </w:r>
      <w:r w:rsidRPr="00CC1765">
        <w:rPr>
          <w:rFonts w:asciiTheme="minorHAnsi" w:hAnsiTheme="minorHAnsi" w:cstheme="minorHAnsi"/>
          <w:color w:val="000000" w:themeColor="text1"/>
          <w:sz w:val="22"/>
          <w:szCs w:val="22"/>
        </w:rPr>
        <w:t xml:space="preserve"> </w:t>
      </w:r>
      <w:r w:rsidR="001860BC" w:rsidRPr="00CC1765">
        <w:rPr>
          <w:rFonts w:asciiTheme="minorHAnsi" w:hAnsiTheme="minorHAnsi" w:cstheme="minorHAnsi"/>
          <w:color w:val="000000" w:themeColor="text1"/>
          <w:sz w:val="22"/>
          <w:szCs w:val="22"/>
        </w:rPr>
        <w:t xml:space="preserve">kérheti </w:t>
      </w:r>
      <w:r w:rsidRPr="00CC1765">
        <w:rPr>
          <w:rFonts w:asciiTheme="minorHAnsi" w:hAnsiTheme="minorHAnsi" w:cstheme="minorHAnsi"/>
          <w:color w:val="000000" w:themeColor="text1"/>
          <w:sz w:val="22"/>
          <w:szCs w:val="22"/>
        </w:rPr>
        <w:t xml:space="preserve">a pénzmosás és a terrorizmus finanszírozására utaló adat, tény, körülmény </w:t>
      </w:r>
      <w:r w:rsidR="001860BC" w:rsidRPr="00CC1765">
        <w:rPr>
          <w:rFonts w:asciiTheme="minorHAnsi" w:hAnsiTheme="minorHAnsi" w:cstheme="minorHAnsi"/>
          <w:color w:val="000000" w:themeColor="text1"/>
          <w:sz w:val="22"/>
          <w:szCs w:val="22"/>
        </w:rPr>
        <w:t>k</w:t>
      </w:r>
      <w:r w:rsidRPr="00CC1765">
        <w:rPr>
          <w:rFonts w:asciiTheme="minorHAnsi" w:hAnsiTheme="minorHAnsi" w:cstheme="minorHAnsi"/>
          <w:color w:val="000000" w:themeColor="text1"/>
          <w:sz w:val="22"/>
          <w:szCs w:val="22"/>
        </w:rPr>
        <w:t>iegészítését</w:t>
      </w:r>
      <w:r w:rsidR="001860BC" w:rsidRPr="00CC1765">
        <w:rPr>
          <w:rFonts w:asciiTheme="minorHAnsi" w:hAnsiTheme="minorHAnsi" w:cstheme="minorHAnsi"/>
          <w:color w:val="000000" w:themeColor="text1"/>
          <w:sz w:val="22"/>
          <w:szCs w:val="22"/>
        </w:rPr>
        <w:t>, mely m</w:t>
      </w:r>
      <w:r w:rsidRPr="00CC1765">
        <w:rPr>
          <w:rFonts w:asciiTheme="minorHAnsi" w:hAnsiTheme="minorHAnsi" w:cstheme="minorHAnsi"/>
          <w:color w:val="000000" w:themeColor="text1"/>
          <w:sz w:val="22"/>
          <w:szCs w:val="22"/>
        </w:rPr>
        <w:t>egkeresést teljesíteni</w:t>
      </w:r>
      <w:r w:rsidR="001860BC" w:rsidRPr="00CC1765">
        <w:rPr>
          <w:rFonts w:asciiTheme="minorHAnsi" w:hAnsiTheme="minorHAnsi" w:cstheme="minorHAnsi"/>
          <w:color w:val="000000" w:themeColor="text1"/>
          <w:sz w:val="22"/>
          <w:szCs w:val="22"/>
        </w:rPr>
        <w:t xml:space="preserve"> kell</w:t>
      </w:r>
      <w:r w:rsidRPr="00CC1765">
        <w:rPr>
          <w:rFonts w:asciiTheme="minorHAnsi" w:hAnsiTheme="minorHAnsi" w:cstheme="minorHAnsi"/>
          <w:color w:val="000000" w:themeColor="text1"/>
          <w:sz w:val="22"/>
          <w:szCs w:val="22"/>
        </w:rPr>
        <w:t>.</w:t>
      </w:r>
      <w:r w:rsidR="00544B71" w:rsidRPr="00CC1765">
        <w:rPr>
          <w:rFonts w:asciiTheme="minorHAnsi" w:hAnsiTheme="minorHAnsi" w:cstheme="minorHAnsi"/>
          <w:color w:val="000000" w:themeColor="text1"/>
          <w:sz w:val="22"/>
          <w:szCs w:val="22"/>
        </w:rPr>
        <w:t xml:space="preserve"> </w:t>
      </w:r>
      <w:bookmarkStart w:id="305" w:name="_Hlk221446807"/>
      <w:r w:rsidR="00544B71" w:rsidRPr="00CC1765">
        <w:rPr>
          <w:rFonts w:asciiTheme="minorHAnsi" w:hAnsiTheme="minorHAnsi" w:cstheme="minorHAnsi"/>
          <w:color w:val="000000" w:themeColor="text1"/>
          <w:sz w:val="22"/>
          <w:szCs w:val="22"/>
        </w:rPr>
        <w:t xml:space="preserve">Az FIU </w:t>
      </w:r>
      <w:r w:rsidR="008F0002" w:rsidRPr="00CC1765">
        <w:rPr>
          <w:rFonts w:asciiTheme="minorHAnsi" w:hAnsiTheme="minorHAnsi" w:cstheme="minorHAnsi"/>
          <w:color w:val="000000" w:themeColor="text1"/>
          <w:sz w:val="22"/>
          <w:szCs w:val="22"/>
        </w:rPr>
        <w:t xml:space="preserve">a </w:t>
      </w:r>
      <w:r w:rsidR="00544B71" w:rsidRPr="00CC1765">
        <w:rPr>
          <w:rFonts w:asciiTheme="minorHAnsi" w:hAnsiTheme="minorHAnsi" w:cstheme="minorHAnsi"/>
          <w:color w:val="000000" w:themeColor="text1"/>
          <w:sz w:val="22"/>
          <w:szCs w:val="22"/>
        </w:rPr>
        <w:t xml:space="preserve">megkeresést a </w:t>
      </w:r>
      <w:r w:rsidR="002B2084" w:rsidRPr="00CC1765">
        <w:rPr>
          <w:rFonts w:asciiTheme="minorHAnsi" w:hAnsiTheme="minorHAnsi" w:cstheme="minorHAnsi"/>
          <w:color w:val="000000" w:themeColor="text1"/>
          <w:sz w:val="22"/>
          <w:szCs w:val="22"/>
        </w:rPr>
        <w:t xml:space="preserve">Pmt. 31. §-a alapján </w:t>
      </w:r>
      <w:r w:rsidR="00544B71" w:rsidRPr="00CC1765">
        <w:rPr>
          <w:rFonts w:asciiTheme="minorHAnsi" w:hAnsiTheme="minorHAnsi" w:cstheme="minorHAnsi"/>
          <w:color w:val="000000" w:themeColor="text1"/>
          <w:sz w:val="22"/>
          <w:szCs w:val="22"/>
        </w:rPr>
        <w:t xml:space="preserve">kijelölt személynek küldi meg, továbbá a megkeresésben megjelölt adatot, titkot a </w:t>
      </w:r>
      <w:r w:rsidR="002B2084" w:rsidRPr="00CC1765">
        <w:rPr>
          <w:rFonts w:asciiTheme="minorHAnsi" w:hAnsiTheme="minorHAnsi" w:cstheme="minorHAnsi"/>
          <w:color w:val="000000" w:themeColor="text1"/>
          <w:sz w:val="22"/>
          <w:szCs w:val="22"/>
        </w:rPr>
        <w:t xml:space="preserve">Pmt. 31. §-a alapján </w:t>
      </w:r>
      <w:r w:rsidR="00544B71" w:rsidRPr="00CC1765">
        <w:rPr>
          <w:rFonts w:asciiTheme="minorHAnsi" w:hAnsiTheme="minorHAnsi" w:cstheme="minorHAnsi"/>
          <w:color w:val="000000" w:themeColor="text1"/>
          <w:sz w:val="22"/>
          <w:szCs w:val="22"/>
        </w:rPr>
        <w:t>kijelölt személy köteles megküldeni az FIU részére.</w:t>
      </w:r>
      <w:r w:rsidR="00A5139A" w:rsidRPr="00CC1765">
        <w:t xml:space="preserve"> </w:t>
      </w:r>
      <w:r w:rsidR="00A5139A" w:rsidRPr="00CC1765">
        <w:rPr>
          <w:rFonts w:asciiTheme="minorHAnsi" w:hAnsiTheme="minorHAnsi" w:cstheme="minorHAnsi"/>
          <w:color w:val="000000" w:themeColor="text1"/>
          <w:sz w:val="22"/>
          <w:szCs w:val="22"/>
        </w:rPr>
        <w:t xml:space="preserve">A </w:t>
      </w:r>
      <w:r w:rsidR="0035209D" w:rsidRPr="00CC1765">
        <w:rPr>
          <w:rFonts w:asciiTheme="minorHAnsi" w:hAnsiTheme="minorHAnsi" w:cstheme="minorHAnsi"/>
          <w:color w:val="000000" w:themeColor="text1"/>
          <w:sz w:val="22"/>
          <w:szCs w:val="22"/>
        </w:rPr>
        <w:t>S</w:t>
      </w:r>
      <w:r w:rsidR="00A5139A" w:rsidRPr="00CC1765">
        <w:rPr>
          <w:rFonts w:asciiTheme="minorHAnsi" w:hAnsiTheme="minorHAnsi" w:cstheme="minorHAnsi"/>
          <w:color w:val="000000" w:themeColor="text1"/>
          <w:sz w:val="22"/>
          <w:szCs w:val="22"/>
        </w:rPr>
        <w:t xml:space="preserve">zolgáltató a </w:t>
      </w:r>
      <w:r w:rsidR="002B2084" w:rsidRPr="00CC1765">
        <w:rPr>
          <w:rFonts w:asciiTheme="minorHAnsi" w:hAnsiTheme="minorHAnsi" w:cstheme="minorHAnsi"/>
          <w:color w:val="000000" w:themeColor="text1"/>
          <w:sz w:val="22"/>
          <w:szCs w:val="22"/>
        </w:rPr>
        <w:t xml:space="preserve">Pmt. 31. §-a alapján </w:t>
      </w:r>
      <w:r w:rsidR="00A5139A" w:rsidRPr="00CC1765">
        <w:rPr>
          <w:rFonts w:asciiTheme="minorHAnsi" w:hAnsiTheme="minorHAnsi" w:cstheme="minorHAnsi"/>
          <w:color w:val="000000" w:themeColor="text1"/>
          <w:sz w:val="22"/>
          <w:szCs w:val="22"/>
        </w:rPr>
        <w:t>kijelölt személy nevér</w:t>
      </w:r>
      <w:r w:rsidR="00A5139A" w:rsidRPr="00CC1765">
        <w:rPr>
          <w:rFonts w:asciiTheme="minorHAnsi" w:hAnsiTheme="minorHAnsi" w:cstheme="minorHAnsi" w:hint="eastAsia"/>
          <w:color w:val="000000" w:themeColor="text1"/>
          <w:sz w:val="22"/>
          <w:szCs w:val="22"/>
        </w:rPr>
        <w:t>ő</w:t>
      </w:r>
      <w:r w:rsidR="00A5139A" w:rsidRPr="00CC1765">
        <w:rPr>
          <w:rFonts w:asciiTheme="minorHAnsi" w:hAnsiTheme="minorHAnsi" w:cstheme="minorHAnsi"/>
          <w:color w:val="000000" w:themeColor="text1"/>
          <w:sz w:val="22"/>
          <w:szCs w:val="22"/>
        </w:rPr>
        <w:t>l, beosztásáról, elérhet</w:t>
      </w:r>
      <w:r w:rsidR="00A5139A" w:rsidRPr="00CC1765">
        <w:rPr>
          <w:rFonts w:asciiTheme="minorHAnsi" w:hAnsiTheme="minorHAnsi" w:cstheme="minorHAnsi" w:hint="eastAsia"/>
          <w:color w:val="000000" w:themeColor="text1"/>
          <w:sz w:val="22"/>
          <w:szCs w:val="22"/>
        </w:rPr>
        <w:t>ő</w:t>
      </w:r>
      <w:r w:rsidR="00A5139A" w:rsidRPr="00CC1765">
        <w:rPr>
          <w:rFonts w:asciiTheme="minorHAnsi" w:hAnsiTheme="minorHAnsi" w:cstheme="minorHAnsi"/>
          <w:color w:val="000000" w:themeColor="text1"/>
          <w:sz w:val="22"/>
          <w:szCs w:val="22"/>
        </w:rPr>
        <w:t>ségér</w:t>
      </w:r>
      <w:r w:rsidR="00A5139A" w:rsidRPr="00CC1765">
        <w:rPr>
          <w:rFonts w:asciiTheme="minorHAnsi" w:hAnsiTheme="minorHAnsi" w:cstheme="minorHAnsi" w:hint="eastAsia"/>
          <w:color w:val="000000" w:themeColor="text1"/>
          <w:sz w:val="22"/>
          <w:szCs w:val="22"/>
        </w:rPr>
        <w:t>ő</w:t>
      </w:r>
      <w:r w:rsidR="00A5139A" w:rsidRPr="00CC1765">
        <w:rPr>
          <w:rFonts w:asciiTheme="minorHAnsi" w:hAnsiTheme="minorHAnsi" w:cstheme="minorHAnsi"/>
          <w:color w:val="000000" w:themeColor="text1"/>
          <w:sz w:val="22"/>
          <w:szCs w:val="22"/>
        </w:rPr>
        <w:t>l a tevékenysége megkezdésének id</w:t>
      </w:r>
      <w:r w:rsidR="00A5139A" w:rsidRPr="00CC1765">
        <w:rPr>
          <w:rFonts w:asciiTheme="minorHAnsi" w:hAnsiTheme="minorHAnsi" w:cstheme="minorHAnsi" w:hint="eastAsia"/>
          <w:color w:val="000000" w:themeColor="text1"/>
          <w:sz w:val="22"/>
          <w:szCs w:val="22"/>
        </w:rPr>
        <w:t>ő</w:t>
      </w:r>
      <w:r w:rsidR="00A5139A" w:rsidRPr="00CC1765">
        <w:rPr>
          <w:rFonts w:asciiTheme="minorHAnsi" w:hAnsiTheme="minorHAnsi" w:cstheme="minorHAnsi"/>
          <w:color w:val="000000" w:themeColor="text1"/>
          <w:sz w:val="22"/>
          <w:szCs w:val="22"/>
        </w:rPr>
        <w:t>pontjától, valamint az ezekben bekövetkezett változásról a változástól számított öt munkanapon belül köteles tájékoztatni</w:t>
      </w:r>
      <w:bookmarkEnd w:id="305"/>
      <w:r w:rsidR="00D14CC2" w:rsidRPr="00CC1765">
        <w:rPr>
          <w:rFonts w:asciiTheme="minorHAnsi" w:hAnsiTheme="minorHAnsi" w:cstheme="minorHAnsi"/>
          <w:color w:val="000000" w:themeColor="text1"/>
          <w:sz w:val="22"/>
          <w:szCs w:val="22"/>
        </w:rPr>
        <w:t xml:space="preserve"> az FIU-t</w:t>
      </w:r>
      <w:r w:rsidR="00A5139A" w:rsidRPr="00CC1765">
        <w:rPr>
          <w:rFonts w:asciiTheme="minorHAnsi" w:hAnsiTheme="minorHAnsi" w:cstheme="minorHAnsi"/>
          <w:color w:val="000000" w:themeColor="text1"/>
          <w:sz w:val="22"/>
          <w:szCs w:val="22"/>
        </w:rPr>
        <w:t>.</w:t>
      </w:r>
      <w:r w:rsidR="002B2084" w:rsidRPr="00CC1765">
        <w:rPr>
          <w:rFonts w:asciiTheme="minorHAnsi" w:hAnsiTheme="minorHAnsi" w:cstheme="minorHAnsi"/>
          <w:color w:val="000000" w:themeColor="text1"/>
          <w:sz w:val="22"/>
          <w:szCs w:val="22"/>
        </w:rPr>
        <w:t xml:space="preserve"> </w:t>
      </w:r>
      <w:bookmarkStart w:id="306" w:name="_Hlk220596895"/>
      <w:r w:rsidR="002B2084" w:rsidRPr="00CC1765">
        <w:rPr>
          <w:rFonts w:asciiTheme="minorHAnsi" w:hAnsiTheme="minorHAnsi" w:cstheme="minorHAnsi"/>
          <w:b/>
          <w:bCs/>
          <w:color w:val="000000" w:themeColor="text1"/>
          <w:sz w:val="22"/>
          <w:szCs w:val="22"/>
        </w:rPr>
        <w:t>[A Pmt. 31. §-a alapján kijelölt személy foglalkoztatott megegyezhet a kijelölt felelős vezető és/vagy megfelelési vezető személyével.]</w:t>
      </w:r>
    </w:p>
    <w:bookmarkEnd w:id="306"/>
    <w:p w14:paraId="25C09B5E" w14:textId="77777777" w:rsidR="008634AC" w:rsidRPr="00CC1765" w:rsidRDefault="008634AC"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1172BE71" w14:textId="11597735" w:rsidR="008634AC" w:rsidRPr="00CC1765" w:rsidRDefault="008634AC" w:rsidP="006910AC">
      <w:pPr>
        <w:pStyle w:val="Bekezds"/>
        <w:ind w:firstLine="0"/>
        <w:jc w:val="both"/>
        <w:rPr>
          <w:rFonts w:asciiTheme="minorHAnsi" w:hAnsiTheme="minorHAnsi" w:cstheme="minorHAnsi"/>
          <w:b/>
          <w:color w:val="000000" w:themeColor="text1"/>
          <w:sz w:val="22"/>
          <w:szCs w:val="22"/>
        </w:rPr>
      </w:pPr>
      <w:r w:rsidRPr="00CC1765">
        <w:rPr>
          <w:rFonts w:asciiTheme="minorHAnsi" w:hAnsiTheme="minorHAnsi" w:cstheme="minorHAnsi"/>
          <w:sz w:val="22"/>
          <w:szCs w:val="22"/>
        </w:rPr>
        <w:t xml:space="preserve">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 xml:space="preserve">zolgáltató bejelentés alapjául szolgáló adat, tény, körülmény észlelése esetén az üzleti kapcsolatot az ügyféllel azonnali hatállyal megszüntetheti, amennyiben a felmondási idővel járó késedelem azzal a veszéllyel jár, hogy 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 xml:space="preserve">zolgáltató az ügyfél ügyleteinek teljesítése miatt vagyoni haszonszerzés mellett bűncselekményből származó ügyletek végrehajtásában működne közre és az üzleti kapcsolat azonnali hatállyal történő megszüntetésével ellentétes bűnmegelőzési, bűnfelderítési vagy nyomozási érdek az FIU jelzése alapján nem áll fenn. 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 xml:space="preserve">zolgáltatónak ebben az esetben nem kell tájékoztatnia az ügyfelet a felmondás okáról. </w:t>
      </w:r>
      <w:r w:rsidRPr="00CC1765">
        <w:rPr>
          <w:rFonts w:asciiTheme="minorHAnsi" w:hAnsiTheme="minorHAnsi" w:cstheme="minorHAnsi"/>
          <w:b/>
          <w:color w:val="000000" w:themeColor="text1"/>
          <w:sz w:val="22"/>
          <w:szCs w:val="22"/>
        </w:rPr>
        <w:t>[A</w:t>
      </w:r>
      <w:r w:rsidR="00C468D9" w:rsidRPr="00CC1765">
        <w:rPr>
          <w:rFonts w:asciiTheme="minorHAnsi" w:hAnsiTheme="minorHAnsi" w:cstheme="minorHAnsi"/>
          <w:b/>
          <w:color w:val="000000" w:themeColor="text1"/>
          <w:sz w:val="22"/>
          <w:szCs w:val="22"/>
        </w:rPr>
        <w:t xml:space="preserve"> Szolgáltató az</w:t>
      </w:r>
      <w:r w:rsidRPr="00CC1765">
        <w:rPr>
          <w:rFonts w:asciiTheme="minorHAnsi" w:hAnsiTheme="minorHAnsi" w:cstheme="minorHAnsi"/>
          <w:b/>
          <w:color w:val="000000" w:themeColor="text1"/>
          <w:sz w:val="22"/>
          <w:szCs w:val="22"/>
        </w:rPr>
        <w:t xml:space="preserve"> üzleti kapcsolat azonnali hatállyal történő megszüntetés</w:t>
      </w:r>
      <w:r w:rsidR="006575F5" w:rsidRPr="00CC1765">
        <w:rPr>
          <w:rFonts w:asciiTheme="minorHAnsi" w:hAnsiTheme="minorHAnsi" w:cstheme="minorHAnsi"/>
          <w:b/>
          <w:color w:val="000000" w:themeColor="text1"/>
          <w:sz w:val="22"/>
          <w:szCs w:val="22"/>
        </w:rPr>
        <w:t xml:space="preserve">ére irányuló döntése esetén </w:t>
      </w:r>
      <w:r w:rsidRPr="00CC1765">
        <w:rPr>
          <w:rFonts w:asciiTheme="minorHAnsi" w:hAnsiTheme="minorHAnsi" w:cstheme="minorHAnsi"/>
          <w:b/>
          <w:color w:val="000000" w:themeColor="text1"/>
          <w:sz w:val="22"/>
          <w:szCs w:val="22"/>
        </w:rPr>
        <w:t>egyidejűleg rendelkezni</w:t>
      </w:r>
      <w:r w:rsidR="0058294C" w:rsidRPr="00CC1765">
        <w:rPr>
          <w:rFonts w:asciiTheme="minorHAnsi" w:hAnsiTheme="minorHAnsi" w:cstheme="minorHAnsi"/>
          <w:b/>
          <w:color w:val="000000" w:themeColor="text1"/>
          <w:sz w:val="22"/>
          <w:szCs w:val="22"/>
        </w:rPr>
        <w:t>e</w:t>
      </w:r>
      <w:r w:rsidRPr="00CC1765">
        <w:rPr>
          <w:rFonts w:asciiTheme="minorHAnsi" w:hAnsiTheme="minorHAnsi" w:cstheme="minorHAnsi"/>
          <w:b/>
          <w:color w:val="000000" w:themeColor="text1"/>
          <w:sz w:val="22"/>
          <w:szCs w:val="22"/>
        </w:rPr>
        <w:t xml:space="preserve"> kell a</w:t>
      </w:r>
      <w:r w:rsidR="0058294C" w:rsidRPr="00CC1765">
        <w:rPr>
          <w:rFonts w:asciiTheme="minorHAnsi" w:hAnsiTheme="minorHAnsi" w:cstheme="minorHAnsi"/>
          <w:b/>
          <w:color w:val="000000" w:themeColor="text1"/>
          <w:sz w:val="22"/>
          <w:szCs w:val="22"/>
        </w:rPr>
        <w:t>zzal</w:t>
      </w:r>
      <w:r w:rsidRPr="00CC1765">
        <w:rPr>
          <w:rFonts w:asciiTheme="minorHAnsi" w:hAnsiTheme="minorHAnsi" w:cstheme="minorHAnsi"/>
          <w:b/>
          <w:color w:val="000000" w:themeColor="text1"/>
          <w:sz w:val="22"/>
          <w:szCs w:val="22"/>
        </w:rPr>
        <w:t xml:space="preserve"> az információval az FIU visszajelzése alapján, hogy nem áll fenn semmilyen </w:t>
      </w:r>
      <w:r w:rsidRPr="00CC1765">
        <w:rPr>
          <w:rFonts w:asciiTheme="minorHAnsi" w:hAnsiTheme="minorHAnsi" w:cstheme="minorHAnsi"/>
          <w:b/>
          <w:sz w:val="22"/>
          <w:szCs w:val="22"/>
        </w:rPr>
        <w:t>az üzleti kapcsolat azonnali hatállyal történő megszüntetésével ellentétes bűnmegelőzési, bűnfelderítési vagy nyomozási érdek.</w:t>
      </w:r>
      <w:r w:rsidRPr="00CC1765">
        <w:rPr>
          <w:rFonts w:asciiTheme="minorHAnsi" w:hAnsiTheme="minorHAnsi" w:cstheme="minorHAnsi"/>
          <w:sz w:val="22"/>
          <w:szCs w:val="22"/>
        </w:rPr>
        <w:t xml:space="preserve"> </w:t>
      </w:r>
      <w:r w:rsidR="0058294C" w:rsidRPr="00CC1765">
        <w:rPr>
          <w:rFonts w:asciiTheme="minorHAnsi" w:hAnsiTheme="minorHAnsi" w:cstheme="minorHAnsi"/>
          <w:b/>
          <w:bCs/>
          <w:sz w:val="22"/>
          <w:szCs w:val="22"/>
        </w:rPr>
        <w:t xml:space="preserve">Az FIU ilyen jellegű jelzése alapján a Szolgáltató </w:t>
      </w:r>
      <w:r w:rsidR="00437EE3" w:rsidRPr="00CC1765">
        <w:rPr>
          <w:rFonts w:asciiTheme="minorHAnsi" w:hAnsiTheme="minorHAnsi" w:cstheme="minorHAnsi"/>
          <w:b/>
          <w:bCs/>
          <w:sz w:val="22"/>
          <w:szCs w:val="22"/>
        </w:rPr>
        <w:t xml:space="preserve">azonnali hatállyal (a 60 napos felmondási határidő figyelmen kívül hagyásával) </w:t>
      </w:r>
      <w:r w:rsidR="0058294C" w:rsidRPr="00CC1765">
        <w:rPr>
          <w:rFonts w:asciiTheme="minorHAnsi" w:hAnsiTheme="minorHAnsi" w:cstheme="minorHAnsi"/>
          <w:b/>
          <w:bCs/>
          <w:sz w:val="22"/>
          <w:szCs w:val="22"/>
        </w:rPr>
        <w:t>megszüntetheti az üzleti kapcsolatot.</w:t>
      </w:r>
      <w:r w:rsidR="0058294C" w:rsidRPr="00CC1765">
        <w:rPr>
          <w:rFonts w:asciiTheme="minorHAnsi" w:hAnsiTheme="minorHAnsi" w:cstheme="minorHAnsi"/>
          <w:sz w:val="22"/>
          <w:szCs w:val="22"/>
        </w:rPr>
        <w:t xml:space="preserve"> </w:t>
      </w:r>
      <w:r w:rsidR="0058294C" w:rsidRPr="00CC1765">
        <w:rPr>
          <w:rFonts w:asciiTheme="minorHAnsi" w:hAnsiTheme="minorHAnsi" w:cstheme="minorHAnsi"/>
          <w:b/>
          <w:color w:val="000000" w:themeColor="text1"/>
          <w:sz w:val="22"/>
          <w:szCs w:val="22"/>
        </w:rPr>
        <w:t xml:space="preserve">Az azonnali </w:t>
      </w:r>
      <w:r w:rsidR="00992DB2" w:rsidRPr="00CC1765">
        <w:rPr>
          <w:rFonts w:asciiTheme="minorHAnsi" w:hAnsiTheme="minorHAnsi" w:cstheme="minorHAnsi"/>
          <w:b/>
          <w:color w:val="000000" w:themeColor="text1"/>
          <w:sz w:val="22"/>
          <w:szCs w:val="22"/>
        </w:rPr>
        <w:t xml:space="preserve">felmondásra vonatkozó eljárást </w:t>
      </w:r>
      <w:r w:rsidRPr="00CC1765">
        <w:rPr>
          <w:rFonts w:asciiTheme="minorHAnsi" w:hAnsiTheme="minorHAnsi" w:cstheme="minorHAnsi"/>
          <w:b/>
          <w:color w:val="000000" w:themeColor="text1"/>
          <w:sz w:val="22"/>
          <w:szCs w:val="22"/>
        </w:rPr>
        <w:t>e részben kell szabályozni.</w:t>
      </w:r>
      <w:r w:rsidR="0058294C" w:rsidRPr="00CC1765">
        <w:rPr>
          <w:rFonts w:asciiTheme="minorHAnsi" w:hAnsiTheme="minorHAnsi" w:cstheme="minorHAnsi"/>
          <w:b/>
          <w:color w:val="000000" w:themeColor="text1"/>
          <w:sz w:val="22"/>
          <w:szCs w:val="22"/>
        </w:rPr>
        <w:t>]</w:t>
      </w:r>
    </w:p>
    <w:p w14:paraId="3EEB0ACE" w14:textId="77777777" w:rsidR="00544B71" w:rsidRPr="00CC1765" w:rsidRDefault="00544B71" w:rsidP="006910AC">
      <w:pPr>
        <w:pStyle w:val="Bekezds"/>
        <w:ind w:firstLine="0"/>
        <w:jc w:val="both"/>
        <w:rPr>
          <w:rFonts w:asciiTheme="minorHAnsi" w:hAnsiTheme="minorHAnsi" w:cstheme="minorHAnsi"/>
          <w:b/>
          <w:color w:val="000000" w:themeColor="text1"/>
          <w:sz w:val="22"/>
          <w:szCs w:val="22"/>
        </w:rPr>
      </w:pPr>
    </w:p>
    <w:p w14:paraId="56AB7180" w14:textId="77777777" w:rsidR="006E7453" w:rsidRPr="00CC1765" w:rsidRDefault="00E3701E" w:rsidP="00E3701E">
      <w:pPr>
        <w:pStyle w:val="Bekezds"/>
        <w:ind w:firstLine="0"/>
        <w:jc w:val="both"/>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7411B3" w:rsidRPr="00CC1765">
        <w:rPr>
          <w:rFonts w:asciiTheme="minorHAnsi" w:hAnsiTheme="minorHAnsi" w:cstheme="minorHAnsi"/>
          <w:b/>
          <w:color w:val="000000" w:themeColor="text1"/>
          <w:sz w:val="22"/>
          <w:szCs w:val="22"/>
        </w:rPr>
        <w:t xml:space="preserve">A Szolgáltató köteles a bejelentés alapjául szolgáló szokatlansági tényezőket és tipológiákat </w:t>
      </w:r>
    </w:p>
    <w:p w14:paraId="1465EA5F" w14:textId="06E9E965" w:rsidR="007411B3" w:rsidRPr="00CC1765" w:rsidRDefault="007411B3" w:rsidP="00E3701E">
      <w:pPr>
        <w:pStyle w:val="Bekezds"/>
        <w:ind w:firstLine="0"/>
        <w:jc w:val="both"/>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meghatározni. A </w:t>
      </w:r>
      <w:r w:rsidR="002157AC" w:rsidRPr="00CC1765">
        <w:rPr>
          <w:rFonts w:asciiTheme="minorHAnsi" w:hAnsiTheme="minorHAnsi" w:cstheme="minorHAnsi"/>
          <w:b/>
          <w:color w:val="000000" w:themeColor="text1"/>
          <w:sz w:val="22"/>
          <w:szCs w:val="22"/>
        </w:rPr>
        <w:t>t</w:t>
      </w:r>
      <w:r w:rsidRPr="00CC1765">
        <w:rPr>
          <w:rFonts w:asciiTheme="minorHAnsi" w:hAnsiTheme="minorHAnsi" w:cstheme="minorHAnsi"/>
          <w:b/>
          <w:color w:val="000000" w:themeColor="text1"/>
          <w:sz w:val="22"/>
          <w:szCs w:val="22"/>
        </w:rPr>
        <w:t>ipológia a szokatlan ügyletek felismeréséhez</w:t>
      </w:r>
      <w:r w:rsidR="00E3701E" w:rsidRPr="00CC1765">
        <w:rPr>
          <w:rFonts w:asciiTheme="minorHAnsi" w:hAnsiTheme="minorHAnsi" w:cstheme="minorHAnsi"/>
          <w:b/>
          <w:color w:val="000000" w:themeColor="text1"/>
          <w:sz w:val="22"/>
          <w:szCs w:val="22"/>
        </w:rPr>
        <w:t xml:space="preserve"> elengedhetetlen, amelynek célja a Pmt. </w:t>
      </w:r>
      <w:r w:rsidRPr="00CC1765">
        <w:rPr>
          <w:rFonts w:asciiTheme="minorHAnsi" w:hAnsiTheme="minorHAnsi" w:cstheme="minorHAnsi"/>
          <w:b/>
          <w:color w:val="000000" w:themeColor="text1"/>
          <w:sz w:val="22"/>
          <w:szCs w:val="22"/>
        </w:rPr>
        <w:t>30 §-ában meghatározott bejelentési kötelezettség végrehajtásának el</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 xml:space="preserve">segítése. </w:t>
      </w:r>
      <w:r w:rsidR="00E3701E" w:rsidRPr="00CC1765">
        <w:rPr>
          <w:rFonts w:asciiTheme="minorHAnsi" w:hAnsiTheme="minorHAnsi" w:cstheme="minorHAnsi"/>
          <w:b/>
          <w:color w:val="000000" w:themeColor="text1"/>
          <w:sz w:val="22"/>
          <w:szCs w:val="22"/>
        </w:rPr>
        <w:t>Az MNB az 5/2025. (VI. 16.) MNB ajánlás mellékletében</w:t>
      </w:r>
      <w:r w:rsidR="002157AC" w:rsidRPr="00CC1765">
        <w:rPr>
          <w:rFonts w:asciiTheme="minorHAnsi" w:hAnsiTheme="minorHAnsi" w:cstheme="minorHAnsi"/>
          <w:b/>
          <w:color w:val="000000" w:themeColor="text1"/>
          <w:sz w:val="22"/>
          <w:szCs w:val="22"/>
        </w:rPr>
        <w:t xml:space="preserve"> </w:t>
      </w:r>
      <w:r w:rsidR="00E3701E" w:rsidRPr="00CC1765">
        <w:rPr>
          <w:rFonts w:asciiTheme="minorHAnsi" w:hAnsiTheme="minorHAnsi" w:cstheme="minorHAnsi"/>
          <w:b/>
          <w:color w:val="000000" w:themeColor="text1"/>
          <w:sz w:val="22"/>
          <w:szCs w:val="22"/>
        </w:rPr>
        <w:t xml:space="preserve">rögzíti a Szolgáltató által mérlegelendő tipológiákat. Az MNB által </w:t>
      </w:r>
      <w:r w:rsidRPr="00CC1765">
        <w:rPr>
          <w:rFonts w:asciiTheme="minorHAnsi" w:hAnsiTheme="minorHAnsi" w:cstheme="minorHAnsi"/>
          <w:b/>
          <w:color w:val="000000" w:themeColor="text1"/>
          <w:sz w:val="22"/>
          <w:szCs w:val="22"/>
        </w:rPr>
        <w:t>felsorolt szokatlan ügyleteket, egyéb szokatlanságot a Szolgáltató szabadon kiegészítheti.</w:t>
      </w:r>
      <w:r w:rsidR="002157AC" w:rsidRPr="00CC1765">
        <w:t>]</w:t>
      </w:r>
    </w:p>
    <w:p w14:paraId="765EAB4C" w14:textId="77777777" w:rsidR="005E6DF3" w:rsidRPr="00CC1765" w:rsidRDefault="005E6DF3" w:rsidP="006910AC">
      <w:pPr>
        <w:autoSpaceDE w:val="0"/>
        <w:autoSpaceDN w:val="0"/>
        <w:adjustRightInd w:val="0"/>
        <w:rPr>
          <w:rFonts w:asciiTheme="minorHAnsi" w:hAnsiTheme="minorHAnsi" w:cstheme="minorHAnsi"/>
          <w:color w:val="000000" w:themeColor="text1"/>
          <w:sz w:val="22"/>
          <w:szCs w:val="22"/>
        </w:rPr>
      </w:pPr>
    </w:p>
    <w:p w14:paraId="28DE85F6" w14:textId="77777777" w:rsidR="00A76EFC" w:rsidRPr="00CC1765" w:rsidRDefault="00CC1774" w:rsidP="006910AC">
      <w:pPr>
        <w:pStyle w:val="Cmsor3"/>
        <w:ind w:left="0" w:firstLine="0"/>
        <w:rPr>
          <w:rFonts w:asciiTheme="minorHAnsi" w:hAnsiTheme="minorHAnsi" w:cstheme="minorHAnsi"/>
          <w:i w:val="0"/>
          <w:color w:val="000000" w:themeColor="text1"/>
          <w:sz w:val="22"/>
          <w:szCs w:val="22"/>
          <w:u w:val="single"/>
        </w:rPr>
      </w:pPr>
      <w:bookmarkStart w:id="307" w:name="_Toc487033638"/>
      <w:bookmarkStart w:id="308" w:name="_Toc487034299"/>
      <w:bookmarkStart w:id="309" w:name="_Toc487034713"/>
      <w:bookmarkStart w:id="310" w:name="_Toc488313386"/>
      <w:bookmarkStart w:id="311" w:name="_Toc3282624"/>
      <w:bookmarkStart w:id="312" w:name="_Toc32503555"/>
      <w:bookmarkStart w:id="313" w:name="_Toc223374490"/>
      <w:r w:rsidRPr="00CC1765">
        <w:rPr>
          <w:rFonts w:asciiTheme="minorHAnsi" w:hAnsiTheme="minorHAnsi" w:cstheme="minorHAnsi"/>
          <w:i w:val="0"/>
          <w:color w:val="000000" w:themeColor="text1"/>
          <w:sz w:val="22"/>
          <w:szCs w:val="22"/>
          <w:u w:val="single"/>
        </w:rPr>
        <w:t>VI</w:t>
      </w:r>
      <w:r w:rsidR="00A76EFC" w:rsidRPr="00CC1765">
        <w:rPr>
          <w:rFonts w:asciiTheme="minorHAnsi" w:hAnsiTheme="minorHAnsi" w:cstheme="minorHAnsi"/>
          <w:i w:val="0"/>
          <w:color w:val="000000" w:themeColor="text1"/>
          <w:sz w:val="22"/>
          <w:szCs w:val="22"/>
          <w:u w:val="single"/>
        </w:rPr>
        <w:t>.</w:t>
      </w:r>
      <w:r w:rsidRPr="00CC1765">
        <w:rPr>
          <w:rFonts w:asciiTheme="minorHAnsi" w:hAnsiTheme="minorHAnsi" w:cstheme="minorHAnsi"/>
          <w:i w:val="0"/>
          <w:color w:val="000000" w:themeColor="text1"/>
          <w:sz w:val="22"/>
          <w:szCs w:val="22"/>
          <w:u w:val="single"/>
        </w:rPr>
        <w:t>1</w:t>
      </w:r>
      <w:r w:rsidR="00A76EFC" w:rsidRPr="00CC1765">
        <w:rPr>
          <w:rFonts w:asciiTheme="minorHAnsi" w:hAnsiTheme="minorHAnsi" w:cstheme="minorHAnsi"/>
          <w:i w:val="0"/>
          <w:color w:val="000000" w:themeColor="text1"/>
          <w:sz w:val="22"/>
          <w:szCs w:val="22"/>
          <w:u w:val="single"/>
        </w:rPr>
        <w:t>.</w:t>
      </w:r>
      <w:r w:rsidR="00D32AB3" w:rsidRPr="00CC1765">
        <w:rPr>
          <w:rFonts w:asciiTheme="minorHAnsi" w:hAnsiTheme="minorHAnsi" w:cstheme="minorHAnsi"/>
          <w:i w:val="0"/>
          <w:color w:val="000000" w:themeColor="text1"/>
          <w:sz w:val="22"/>
          <w:szCs w:val="22"/>
          <w:u w:val="single"/>
        </w:rPr>
        <w:t>1</w:t>
      </w:r>
      <w:r w:rsidR="00A76EFC" w:rsidRPr="00CC1765">
        <w:rPr>
          <w:rFonts w:asciiTheme="minorHAnsi" w:hAnsiTheme="minorHAnsi" w:cstheme="minorHAnsi"/>
          <w:i w:val="0"/>
          <w:color w:val="000000" w:themeColor="text1"/>
          <w:sz w:val="22"/>
          <w:szCs w:val="22"/>
          <w:u w:val="single"/>
        </w:rPr>
        <w:t>. Ügylet felfüggesztése</w:t>
      </w:r>
      <w:bookmarkEnd w:id="307"/>
      <w:bookmarkEnd w:id="308"/>
      <w:bookmarkEnd w:id="309"/>
      <w:bookmarkEnd w:id="310"/>
      <w:bookmarkEnd w:id="311"/>
      <w:bookmarkEnd w:id="312"/>
      <w:bookmarkEnd w:id="313"/>
    </w:p>
    <w:p w14:paraId="7BC5F1E0" w14:textId="77777777" w:rsidR="00A76EFC" w:rsidRPr="00CC1765" w:rsidRDefault="00A76EFC"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03B3E27E" w14:textId="19C9D80C" w:rsidR="00A75A8F" w:rsidRPr="00CC1765" w:rsidRDefault="003F4275" w:rsidP="006910AC">
      <w:pPr>
        <w:numPr>
          <w:ilvl w:val="12"/>
          <w:numId w:val="0"/>
        </w:numPr>
        <w:ind w:right="84"/>
        <w:rPr>
          <w:rFonts w:asciiTheme="minorHAnsi" w:hAnsiTheme="minorHAnsi" w:cstheme="minorHAnsi"/>
          <w:iCs/>
          <w:color w:val="000000" w:themeColor="text1"/>
          <w:sz w:val="22"/>
          <w:szCs w:val="22"/>
        </w:rPr>
      </w:pPr>
      <w:r w:rsidRPr="00CC1765">
        <w:rPr>
          <w:rFonts w:asciiTheme="minorHAnsi" w:hAnsiTheme="minorHAnsi" w:cstheme="minorHAnsi"/>
          <w:iCs/>
          <w:sz w:val="22"/>
          <w:szCs w:val="22"/>
        </w:rPr>
        <w:t xml:space="preserve">A </w:t>
      </w:r>
      <w:r w:rsidR="00A5139A" w:rsidRPr="00CC1765">
        <w:rPr>
          <w:rFonts w:asciiTheme="minorHAnsi" w:hAnsiTheme="minorHAnsi" w:cstheme="minorHAnsi"/>
          <w:iCs/>
          <w:sz w:val="22"/>
          <w:szCs w:val="22"/>
        </w:rPr>
        <w:t xml:space="preserve">Szolgáltató köteles </w:t>
      </w:r>
      <w:r w:rsidRPr="00CC1765">
        <w:rPr>
          <w:rFonts w:asciiTheme="minorHAnsi" w:hAnsiTheme="minorHAnsi" w:cstheme="minorHAnsi"/>
          <w:iCs/>
          <w:sz w:val="22"/>
          <w:szCs w:val="22"/>
        </w:rPr>
        <w:t>az ügylet teljesítését</w:t>
      </w:r>
      <w:r w:rsidR="00A5139A" w:rsidRPr="00CC1765">
        <w:rPr>
          <w:rFonts w:asciiTheme="minorHAnsi" w:hAnsiTheme="minorHAnsi" w:cstheme="minorHAnsi"/>
          <w:iCs/>
          <w:sz w:val="22"/>
          <w:szCs w:val="22"/>
        </w:rPr>
        <w:t xml:space="preserve"> felfüggeszteni</w:t>
      </w:r>
      <w:r w:rsidRPr="00CC1765">
        <w:rPr>
          <w:rFonts w:asciiTheme="minorHAnsi" w:hAnsiTheme="minorHAnsi" w:cstheme="minorHAnsi"/>
          <w:iCs/>
          <w:sz w:val="22"/>
          <w:szCs w:val="22"/>
        </w:rPr>
        <w:t xml:space="preserve">, ha az ügylettel kapcsolatban olyan bejelentés alapjául szolgáló adat, tény, körülmény merül fel, amely ellenőrzéséhez a </w:t>
      </w:r>
      <w:r w:rsidR="0035209D" w:rsidRPr="00CC1765">
        <w:rPr>
          <w:rFonts w:asciiTheme="minorHAnsi" w:hAnsiTheme="minorHAnsi" w:cstheme="minorHAnsi"/>
          <w:iCs/>
          <w:sz w:val="22"/>
          <w:szCs w:val="22"/>
        </w:rPr>
        <w:t>S</w:t>
      </w:r>
      <w:r w:rsidRPr="00CC1765">
        <w:rPr>
          <w:rFonts w:asciiTheme="minorHAnsi" w:hAnsiTheme="minorHAnsi" w:cstheme="minorHAnsi"/>
          <w:iCs/>
          <w:sz w:val="22"/>
          <w:szCs w:val="22"/>
        </w:rPr>
        <w:t>zolgáltató az FIU azonnali intézkedését látja szükségesnek</w:t>
      </w:r>
      <w:r w:rsidR="00250074" w:rsidRPr="00CC1765">
        <w:rPr>
          <w:rFonts w:asciiTheme="minorHAnsi" w:hAnsiTheme="minorHAnsi" w:cstheme="minorHAnsi"/>
          <w:iCs/>
          <w:sz w:val="22"/>
          <w:szCs w:val="22"/>
        </w:rPr>
        <w:t xml:space="preserve">. </w:t>
      </w:r>
      <w:r w:rsidR="00A75A8F" w:rsidRPr="00CC1765">
        <w:rPr>
          <w:rFonts w:asciiTheme="minorHAnsi" w:hAnsiTheme="minorHAnsi" w:cstheme="minorHAnsi"/>
          <w:iCs/>
          <w:color w:val="000000" w:themeColor="text1"/>
          <w:sz w:val="22"/>
          <w:szCs w:val="22"/>
        </w:rPr>
        <w:t xml:space="preserve">A bejelentés védelemmel ellátott elektronikus üzenet útján, az ÁNYK keretprogramon belül kitöltendő nyomtatvány felhasználásával történik. </w:t>
      </w:r>
    </w:p>
    <w:p w14:paraId="73DD1176" w14:textId="401F4D26" w:rsidR="00530092" w:rsidRPr="00CC1765" w:rsidRDefault="00530092" w:rsidP="006910AC">
      <w:pPr>
        <w:numPr>
          <w:ilvl w:val="12"/>
          <w:numId w:val="0"/>
        </w:numPr>
        <w:ind w:right="84"/>
        <w:rPr>
          <w:rFonts w:asciiTheme="minorHAnsi" w:hAnsiTheme="minorHAnsi" w:cstheme="minorHAnsi"/>
          <w:b/>
          <w:iCs/>
          <w:color w:val="000000" w:themeColor="text1"/>
          <w:sz w:val="22"/>
          <w:szCs w:val="22"/>
        </w:rPr>
      </w:pPr>
      <w:r w:rsidRPr="00CC1765">
        <w:rPr>
          <w:rFonts w:asciiTheme="minorHAnsi" w:hAnsiTheme="minorHAnsi" w:cstheme="minorHAnsi"/>
          <w:b/>
          <w:iCs/>
          <w:color w:val="000000" w:themeColor="text1"/>
          <w:sz w:val="22"/>
          <w:szCs w:val="22"/>
        </w:rPr>
        <w:t xml:space="preserve">[Az MNB rendeletben foglaltak alapján rendelkezni kell a </w:t>
      </w:r>
      <w:r w:rsidR="002B2084" w:rsidRPr="00CC1765">
        <w:rPr>
          <w:rFonts w:asciiTheme="minorHAnsi" w:hAnsiTheme="minorHAnsi" w:cstheme="minorHAnsi"/>
          <w:b/>
          <w:iCs/>
          <w:color w:val="000000" w:themeColor="text1"/>
          <w:sz w:val="22"/>
          <w:szCs w:val="22"/>
        </w:rPr>
        <w:t xml:space="preserve">Pmt. 31. §-a alapján </w:t>
      </w:r>
      <w:r w:rsidRPr="00CC1765">
        <w:rPr>
          <w:rFonts w:asciiTheme="minorHAnsi" w:hAnsiTheme="minorHAnsi" w:cstheme="minorHAnsi"/>
          <w:b/>
          <w:iCs/>
          <w:color w:val="000000" w:themeColor="text1"/>
          <w:sz w:val="22"/>
          <w:szCs w:val="22"/>
        </w:rPr>
        <w:t xml:space="preserve">kijelölt személy bejelentési kötelezettségének módjáról, a </w:t>
      </w:r>
      <w:r w:rsidR="00BA06ED" w:rsidRPr="00CC1765">
        <w:rPr>
          <w:rFonts w:asciiTheme="minorHAnsi" w:hAnsiTheme="minorHAnsi" w:cstheme="minorHAnsi"/>
          <w:b/>
          <w:iCs/>
          <w:color w:val="000000" w:themeColor="text1"/>
          <w:sz w:val="22"/>
          <w:szCs w:val="22"/>
        </w:rPr>
        <w:t xml:space="preserve">Pmt. 31. §-a alapján </w:t>
      </w:r>
      <w:r w:rsidRPr="00CC1765">
        <w:rPr>
          <w:rFonts w:asciiTheme="minorHAnsi" w:hAnsiTheme="minorHAnsi" w:cstheme="minorHAnsi"/>
          <w:b/>
          <w:iCs/>
          <w:color w:val="000000" w:themeColor="text1"/>
          <w:sz w:val="22"/>
          <w:szCs w:val="22"/>
        </w:rPr>
        <w:t>kijelölt személy FIU részére adandó telefonos tájékoztatásról. Ki kell térni az ügyfélnek adható tájékoztatásra</w:t>
      </w:r>
      <w:r w:rsidR="00D9396E" w:rsidRPr="00CC1765">
        <w:rPr>
          <w:rFonts w:asciiTheme="minorHAnsi" w:hAnsiTheme="minorHAnsi" w:cstheme="minorHAnsi"/>
          <w:b/>
          <w:iCs/>
          <w:color w:val="000000" w:themeColor="text1"/>
          <w:sz w:val="22"/>
          <w:szCs w:val="22"/>
        </w:rPr>
        <w:t xml:space="preserve">, továbbá </w:t>
      </w:r>
      <w:r w:rsidRPr="00CC1765">
        <w:rPr>
          <w:rFonts w:asciiTheme="minorHAnsi" w:hAnsiTheme="minorHAnsi" w:cstheme="minorHAnsi"/>
          <w:b/>
          <w:iCs/>
          <w:color w:val="000000" w:themeColor="text1"/>
          <w:sz w:val="22"/>
          <w:szCs w:val="22"/>
        </w:rPr>
        <w:t xml:space="preserve">arra, hogy a felfüggesztés során a Szolgáltató mely </w:t>
      </w:r>
      <w:r w:rsidR="001353F3" w:rsidRPr="00CC1765">
        <w:rPr>
          <w:rFonts w:asciiTheme="minorHAnsi" w:hAnsiTheme="minorHAnsi" w:cstheme="minorHAnsi"/>
          <w:b/>
          <w:iCs/>
          <w:color w:val="000000" w:themeColor="text1"/>
          <w:sz w:val="22"/>
          <w:szCs w:val="22"/>
        </w:rPr>
        <w:t>foglalkoztat</w:t>
      </w:r>
      <w:r w:rsidRPr="00CC1765">
        <w:rPr>
          <w:rFonts w:asciiTheme="minorHAnsi" w:hAnsiTheme="minorHAnsi" w:cstheme="minorHAnsi"/>
          <w:b/>
          <w:iCs/>
          <w:color w:val="000000" w:themeColor="text1"/>
          <w:sz w:val="22"/>
          <w:szCs w:val="22"/>
        </w:rPr>
        <w:t>ott</w:t>
      </w:r>
      <w:r w:rsidR="00577C66" w:rsidRPr="00CC1765">
        <w:rPr>
          <w:rFonts w:asciiTheme="minorHAnsi" w:hAnsiTheme="minorHAnsi" w:cstheme="minorHAnsi"/>
          <w:b/>
          <w:iCs/>
          <w:color w:val="000000" w:themeColor="text1"/>
          <w:sz w:val="22"/>
          <w:szCs w:val="22"/>
        </w:rPr>
        <w:t>j</w:t>
      </w:r>
      <w:r w:rsidRPr="00CC1765">
        <w:rPr>
          <w:rFonts w:asciiTheme="minorHAnsi" w:hAnsiTheme="minorHAnsi" w:cstheme="minorHAnsi"/>
          <w:b/>
          <w:iCs/>
          <w:color w:val="000000" w:themeColor="text1"/>
          <w:sz w:val="22"/>
          <w:szCs w:val="22"/>
        </w:rPr>
        <w:t xml:space="preserve">ai és milyen módon járnak el, kik </w:t>
      </w:r>
      <w:r w:rsidR="00BD328B" w:rsidRPr="00CC1765">
        <w:rPr>
          <w:rFonts w:asciiTheme="minorHAnsi" w:hAnsiTheme="minorHAnsi" w:cstheme="minorHAnsi"/>
          <w:b/>
          <w:iCs/>
          <w:color w:val="000000" w:themeColor="text1"/>
          <w:sz w:val="22"/>
          <w:szCs w:val="22"/>
        </w:rPr>
        <w:t xml:space="preserve">és mely szervezeti egységek </w:t>
      </w:r>
      <w:r w:rsidRPr="00CC1765">
        <w:rPr>
          <w:rFonts w:asciiTheme="minorHAnsi" w:hAnsiTheme="minorHAnsi" w:cstheme="minorHAnsi"/>
          <w:b/>
          <w:iCs/>
          <w:color w:val="000000" w:themeColor="text1"/>
          <w:sz w:val="22"/>
          <w:szCs w:val="22"/>
        </w:rPr>
        <w:t>jogosultak a felfüggesztési adatokhoz hozzáférni.</w:t>
      </w:r>
      <w:r w:rsidR="00BD328B" w:rsidRPr="00CC1765">
        <w:rPr>
          <w:rFonts w:asciiTheme="minorHAnsi" w:hAnsiTheme="minorHAnsi" w:cstheme="minorHAnsi"/>
          <w:b/>
          <w:iCs/>
          <w:color w:val="000000" w:themeColor="text1"/>
          <w:sz w:val="22"/>
          <w:szCs w:val="22"/>
        </w:rPr>
        <w:t xml:space="preserve"> A </w:t>
      </w:r>
      <w:r w:rsidR="00D62C06" w:rsidRPr="00CC1765">
        <w:rPr>
          <w:rFonts w:asciiTheme="minorHAnsi" w:hAnsiTheme="minorHAnsi" w:cstheme="minorHAnsi"/>
          <w:b/>
          <w:iCs/>
          <w:color w:val="000000" w:themeColor="text1"/>
          <w:sz w:val="22"/>
          <w:szCs w:val="22"/>
        </w:rPr>
        <w:t>S</w:t>
      </w:r>
      <w:r w:rsidR="00BD328B" w:rsidRPr="00CC1765">
        <w:rPr>
          <w:rFonts w:asciiTheme="minorHAnsi" w:hAnsiTheme="minorHAnsi" w:cstheme="minorHAnsi"/>
          <w:b/>
          <w:iCs/>
          <w:color w:val="000000" w:themeColor="text1"/>
          <w:sz w:val="22"/>
          <w:szCs w:val="22"/>
        </w:rPr>
        <w:t>zolgáltató az általa vezetett nyilvántartáson belül az ügylet felfüggesztését igazoló iratot vagy annak másolatát elkülönítetten kezeli.</w:t>
      </w:r>
      <w:r w:rsidRPr="00CC1765">
        <w:rPr>
          <w:rFonts w:asciiTheme="minorHAnsi" w:hAnsiTheme="minorHAnsi" w:cstheme="minorHAnsi"/>
          <w:b/>
          <w:iCs/>
          <w:color w:val="000000" w:themeColor="text1"/>
          <w:sz w:val="22"/>
          <w:szCs w:val="22"/>
        </w:rPr>
        <w:t>]</w:t>
      </w:r>
      <w:r w:rsidR="00426E2E" w:rsidRPr="00CC1765">
        <w:rPr>
          <w:rFonts w:asciiTheme="minorHAnsi" w:hAnsiTheme="minorHAnsi" w:cstheme="minorHAnsi"/>
          <w:b/>
          <w:iCs/>
          <w:color w:val="000000" w:themeColor="text1"/>
          <w:sz w:val="22"/>
          <w:szCs w:val="22"/>
        </w:rPr>
        <w:t xml:space="preserve"> </w:t>
      </w:r>
    </w:p>
    <w:p w14:paraId="02F3DC13" w14:textId="77777777" w:rsidR="00303AA6" w:rsidRPr="00CC1765" w:rsidRDefault="00303AA6" w:rsidP="006910AC">
      <w:pPr>
        <w:pStyle w:val="BodyText31"/>
        <w:numPr>
          <w:ilvl w:val="12"/>
          <w:numId w:val="0"/>
        </w:numPr>
        <w:ind w:right="84"/>
        <w:rPr>
          <w:rFonts w:asciiTheme="minorHAnsi" w:hAnsiTheme="minorHAnsi" w:cstheme="minorHAnsi"/>
          <w:i w:val="0"/>
          <w:color w:val="000000" w:themeColor="text1"/>
          <w:sz w:val="22"/>
          <w:szCs w:val="22"/>
        </w:rPr>
      </w:pPr>
    </w:p>
    <w:p w14:paraId="604E7049" w14:textId="77777777" w:rsidR="009E2D69" w:rsidRPr="00CC1765" w:rsidRDefault="009E2D69"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ügylet felfüggesztése az ügyfél által igénybe vett szolgáltatást érintő, az ügyfél vagyonát csökkentő valamennyi ügylet felfüggesztésével is teljesíthető, ebben az esetben a bejelentésében erre fel kell hívni az FIU figyelmét.</w:t>
      </w:r>
    </w:p>
    <w:p w14:paraId="3C3680E1" w14:textId="77777777" w:rsidR="009E2D69" w:rsidRPr="00CC1765" w:rsidRDefault="009E2D69"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11FB18D9" w14:textId="77777777" w:rsidR="009E2D69" w:rsidRPr="00CC1765" w:rsidRDefault="009E2D69" w:rsidP="006910AC">
      <w:pPr>
        <w:pStyle w:val="BodyText21"/>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felfüggesztett ügyleti megbízást teljesíteni kell, ha az FIU</w:t>
      </w:r>
      <w:r w:rsidRPr="00CC1765">
        <w:rPr>
          <w:rFonts w:asciiTheme="minorHAnsi" w:hAnsiTheme="minorHAnsi" w:cstheme="minorHAnsi"/>
          <w:iCs/>
          <w:color w:val="000000" w:themeColor="text1"/>
          <w:sz w:val="22"/>
          <w:szCs w:val="22"/>
        </w:rPr>
        <w:t xml:space="preserve"> értesítése alapján </w:t>
      </w:r>
      <w:r w:rsidRPr="00CC1765">
        <w:rPr>
          <w:rFonts w:asciiTheme="minorHAnsi" w:hAnsiTheme="minorHAnsi" w:cstheme="minorHAnsi"/>
          <w:color w:val="000000" w:themeColor="text1"/>
          <w:sz w:val="22"/>
          <w:szCs w:val="22"/>
        </w:rPr>
        <w:t xml:space="preserve">az ügyleti megbízás a felfüggesztési idő alatt teljesíthető, vagy ha az ügylet felfüggesztését követően 4 munkanap az FIU értesítése nélkül eltelt. </w:t>
      </w:r>
    </w:p>
    <w:p w14:paraId="68F4FFE4" w14:textId="77777777" w:rsidR="009E2D69" w:rsidRPr="00CC1765" w:rsidRDefault="009E2D69"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1A09BD79" w14:textId="162C47ED" w:rsidR="009E2D69" w:rsidRPr="00CC1765" w:rsidRDefault="009E2D69"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ügyletek végrehajtását fel kell függeszteni, ha az FIU </w:t>
      </w:r>
      <w:r w:rsidR="00032A02" w:rsidRPr="00CC1765">
        <w:rPr>
          <w:rFonts w:asciiTheme="minorHAnsi" w:hAnsiTheme="minorHAnsi" w:cstheme="minorHAnsi"/>
          <w:color w:val="000000" w:themeColor="text1"/>
          <w:sz w:val="22"/>
          <w:szCs w:val="22"/>
        </w:rPr>
        <w:t xml:space="preserve">írásban értesítést küld </w:t>
      </w:r>
      <w:r w:rsidR="00B2157B" w:rsidRPr="00CC1765">
        <w:rPr>
          <w:rFonts w:asciiTheme="minorHAnsi" w:hAnsiTheme="minorHAnsi" w:cstheme="minorHAnsi"/>
          <w:color w:val="000000" w:themeColor="text1"/>
          <w:sz w:val="22"/>
          <w:szCs w:val="22"/>
        </w:rPr>
        <w:t xml:space="preserve">a Szolgáltatónak </w:t>
      </w:r>
      <w:r w:rsidRPr="00CC1765">
        <w:rPr>
          <w:rFonts w:asciiTheme="minorHAnsi" w:hAnsiTheme="minorHAnsi" w:cstheme="minorHAnsi"/>
          <w:color w:val="000000" w:themeColor="text1"/>
          <w:sz w:val="22"/>
          <w:szCs w:val="22"/>
        </w:rPr>
        <w:t>az ügylettel kapcsolatban vagy a</w:t>
      </w:r>
      <w:r w:rsidR="00032A02" w:rsidRPr="00CC1765">
        <w:rPr>
          <w:rFonts w:asciiTheme="minorHAnsi" w:hAnsiTheme="minorHAnsi" w:cstheme="minorHAnsi"/>
          <w:color w:val="000000" w:themeColor="text1"/>
          <w:sz w:val="22"/>
          <w:szCs w:val="22"/>
        </w:rPr>
        <w:t xml:space="preserve">z </w:t>
      </w:r>
      <w:r w:rsidRPr="00CC1765">
        <w:rPr>
          <w:rFonts w:asciiTheme="minorHAnsi" w:hAnsiTheme="minorHAnsi" w:cstheme="minorHAnsi"/>
          <w:color w:val="000000" w:themeColor="text1"/>
          <w:sz w:val="22"/>
          <w:szCs w:val="22"/>
        </w:rPr>
        <w:t>ügyf</w:t>
      </w:r>
      <w:r w:rsidR="00032A02" w:rsidRPr="00CC1765">
        <w:rPr>
          <w:rFonts w:asciiTheme="minorHAnsi" w:hAnsiTheme="minorHAnsi" w:cstheme="minorHAnsi"/>
          <w:color w:val="000000" w:themeColor="text1"/>
          <w:sz w:val="22"/>
          <w:szCs w:val="22"/>
        </w:rPr>
        <w:t>éllel</w:t>
      </w:r>
      <w:r w:rsidRPr="00CC1765">
        <w:rPr>
          <w:rFonts w:asciiTheme="minorHAnsi" w:hAnsiTheme="minorHAnsi" w:cstheme="minorHAnsi"/>
          <w:color w:val="000000" w:themeColor="text1"/>
          <w:sz w:val="22"/>
          <w:szCs w:val="22"/>
        </w:rPr>
        <w:t xml:space="preserve"> összefüggésben bejelentés alapjául szolgáló adatról, tényről, körülményről.</w:t>
      </w:r>
    </w:p>
    <w:p w14:paraId="02B6972A" w14:textId="39CA3A1A" w:rsidR="009E2D69" w:rsidRPr="00CC1765" w:rsidRDefault="00B2157B" w:rsidP="006910AC">
      <w:pPr>
        <w:tabs>
          <w:tab w:val="left" w:pos="851"/>
          <w:tab w:val="left" w:pos="993"/>
        </w:tabs>
        <w:autoSpaceDE w:val="0"/>
        <w:autoSpaceDN w:val="0"/>
        <w:adjustRightInd w:val="0"/>
        <w:ind w:right="84"/>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w:t>
      </w:r>
      <w:r w:rsidR="009E2D69" w:rsidRPr="00CC1765">
        <w:rPr>
          <w:rFonts w:asciiTheme="minorHAnsi" w:hAnsiTheme="minorHAnsi" w:cstheme="minorHAnsi"/>
          <w:b/>
          <w:bCs/>
          <w:color w:val="000000" w:themeColor="text1"/>
          <w:sz w:val="22"/>
          <w:szCs w:val="22"/>
        </w:rPr>
        <w:t>A</w:t>
      </w:r>
      <w:r w:rsidR="00032A02" w:rsidRPr="00CC1765">
        <w:rPr>
          <w:rFonts w:asciiTheme="minorHAnsi" w:hAnsiTheme="minorHAnsi" w:cstheme="minorHAnsi"/>
          <w:b/>
          <w:bCs/>
          <w:color w:val="000000" w:themeColor="text1"/>
          <w:sz w:val="22"/>
          <w:szCs w:val="22"/>
        </w:rPr>
        <w:t>z FIU</w:t>
      </w:r>
      <w:r w:rsidR="009E2D69" w:rsidRPr="00CC1765">
        <w:rPr>
          <w:rFonts w:asciiTheme="minorHAnsi" w:hAnsiTheme="minorHAnsi" w:cstheme="minorHAnsi"/>
          <w:b/>
          <w:bCs/>
          <w:color w:val="000000" w:themeColor="text1"/>
          <w:sz w:val="22"/>
          <w:szCs w:val="22"/>
        </w:rPr>
        <w:t xml:space="preserve"> jogosult a vizsgálatát egy alkalommal további </w:t>
      </w:r>
      <w:r w:rsidR="00032A02" w:rsidRPr="00CC1765">
        <w:rPr>
          <w:rFonts w:asciiTheme="minorHAnsi" w:hAnsiTheme="minorHAnsi" w:cstheme="minorHAnsi"/>
          <w:b/>
          <w:bCs/>
          <w:color w:val="000000" w:themeColor="text1"/>
          <w:sz w:val="22"/>
          <w:szCs w:val="22"/>
        </w:rPr>
        <w:t>3</w:t>
      </w:r>
      <w:r w:rsidR="009E2D69" w:rsidRPr="00CC1765">
        <w:rPr>
          <w:rFonts w:asciiTheme="minorHAnsi" w:hAnsiTheme="minorHAnsi" w:cstheme="minorHAnsi"/>
          <w:b/>
          <w:bCs/>
          <w:color w:val="000000" w:themeColor="text1"/>
          <w:sz w:val="22"/>
          <w:szCs w:val="22"/>
        </w:rPr>
        <w:t xml:space="preserve"> munkanappal meghosszabbítani</w:t>
      </w:r>
      <w:r w:rsidR="00D32AB3" w:rsidRPr="00CC1765">
        <w:rPr>
          <w:rFonts w:asciiTheme="minorHAnsi" w:hAnsiTheme="minorHAnsi" w:cstheme="minorHAnsi"/>
          <w:b/>
          <w:bCs/>
          <w:color w:val="000000" w:themeColor="text1"/>
          <w:sz w:val="22"/>
          <w:szCs w:val="22"/>
        </w:rPr>
        <w:t xml:space="preserve">, ebben az esetben erről értesíti a </w:t>
      </w:r>
      <w:r w:rsidRPr="00CC1765">
        <w:rPr>
          <w:rFonts w:asciiTheme="minorHAnsi" w:hAnsiTheme="minorHAnsi" w:cstheme="minorHAnsi"/>
          <w:b/>
          <w:bCs/>
          <w:color w:val="000000" w:themeColor="text1"/>
          <w:sz w:val="22"/>
          <w:szCs w:val="22"/>
        </w:rPr>
        <w:t>Szolgáltató</w:t>
      </w:r>
      <w:r w:rsidR="00D32AB3" w:rsidRPr="00CC1765">
        <w:rPr>
          <w:rFonts w:asciiTheme="minorHAnsi" w:hAnsiTheme="minorHAnsi" w:cstheme="minorHAnsi"/>
          <w:b/>
          <w:bCs/>
          <w:color w:val="000000" w:themeColor="text1"/>
          <w:sz w:val="22"/>
          <w:szCs w:val="22"/>
        </w:rPr>
        <w:t>t.</w:t>
      </w:r>
      <w:r w:rsidRPr="00CC1765">
        <w:rPr>
          <w:rFonts w:asciiTheme="minorHAnsi" w:hAnsiTheme="minorHAnsi" w:cstheme="minorHAnsi"/>
          <w:b/>
          <w:bCs/>
          <w:color w:val="000000" w:themeColor="text1"/>
          <w:sz w:val="22"/>
          <w:szCs w:val="22"/>
        </w:rPr>
        <w:t xml:space="preserve"> </w:t>
      </w:r>
      <w:r w:rsidR="00577C66" w:rsidRPr="00CC1765">
        <w:rPr>
          <w:rFonts w:asciiTheme="minorHAnsi" w:hAnsiTheme="minorHAnsi" w:cstheme="minorHAnsi"/>
          <w:b/>
          <w:bCs/>
          <w:color w:val="000000" w:themeColor="text1"/>
          <w:sz w:val="22"/>
          <w:szCs w:val="22"/>
        </w:rPr>
        <w:t xml:space="preserve">Ezen időtartam alatt </w:t>
      </w:r>
      <w:r w:rsidRPr="00CC1765">
        <w:rPr>
          <w:rFonts w:asciiTheme="minorHAnsi" w:hAnsiTheme="minorHAnsi" w:cstheme="minorHAnsi"/>
          <w:b/>
          <w:bCs/>
          <w:color w:val="000000" w:themeColor="text1"/>
          <w:sz w:val="22"/>
          <w:szCs w:val="22"/>
        </w:rPr>
        <w:t>az ügylet nem teljesíthető.]</w:t>
      </w:r>
    </w:p>
    <w:p w14:paraId="774E724D" w14:textId="77777777" w:rsidR="0052601A" w:rsidRPr="00CC1765" w:rsidRDefault="0052601A" w:rsidP="006910AC">
      <w:pPr>
        <w:numPr>
          <w:ilvl w:val="12"/>
          <w:numId w:val="0"/>
        </w:numPr>
        <w:ind w:right="84"/>
        <w:rPr>
          <w:rFonts w:asciiTheme="minorHAnsi" w:hAnsiTheme="minorHAnsi" w:cstheme="minorHAnsi"/>
          <w:iCs/>
          <w:color w:val="000000" w:themeColor="text1"/>
          <w:sz w:val="22"/>
          <w:szCs w:val="22"/>
        </w:rPr>
      </w:pPr>
    </w:p>
    <w:p w14:paraId="1783FC6B" w14:textId="3AC929FA" w:rsidR="00A76EFC" w:rsidRPr="00CC1765" w:rsidRDefault="00936D3D" w:rsidP="006910AC">
      <w:pPr>
        <w:pStyle w:val="Cmsor3"/>
        <w:ind w:left="0" w:firstLine="0"/>
        <w:rPr>
          <w:rFonts w:asciiTheme="minorHAnsi" w:hAnsiTheme="minorHAnsi" w:cstheme="minorHAnsi"/>
          <w:i w:val="0"/>
          <w:color w:val="000000" w:themeColor="text1"/>
          <w:sz w:val="22"/>
          <w:szCs w:val="22"/>
          <w:u w:val="single"/>
        </w:rPr>
      </w:pPr>
      <w:bookmarkStart w:id="314" w:name="_Toc487033639"/>
      <w:bookmarkStart w:id="315" w:name="_Toc487034300"/>
      <w:bookmarkStart w:id="316" w:name="_Toc487034714"/>
      <w:bookmarkStart w:id="317" w:name="_Toc488313387"/>
      <w:bookmarkStart w:id="318" w:name="_Toc3282625"/>
      <w:bookmarkStart w:id="319" w:name="_Toc32503556"/>
      <w:bookmarkStart w:id="320" w:name="_Toc223374491"/>
      <w:r w:rsidRPr="00CC1765">
        <w:rPr>
          <w:rFonts w:asciiTheme="minorHAnsi" w:hAnsiTheme="minorHAnsi" w:cstheme="minorHAnsi"/>
          <w:i w:val="0"/>
          <w:color w:val="000000" w:themeColor="text1"/>
          <w:sz w:val="22"/>
          <w:szCs w:val="22"/>
          <w:u w:val="single"/>
        </w:rPr>
        <w:t>V</w:t>
      </w:r>
      <w:r w:rsidR="00A76EFC" w:rsidRPr="00CC1765">
        <w:rPr>
          <w:rFonts w:asciiTheme="minorHAnsi" w:hAnsiTheme="minorHAnsi" w:cstheme="minorHAnsi"/>
          <w:i w:val="0"/>
          <w:color w:val="000000" w:themeColor="text1"/>
          <w:sz w:val="22"/>
          <w:szCs w:val="22"/>
          <w:u w:val="single"/>
        </w:rPr>
        <w:t>I.</w:t>
      </w:r>
      <w:r w:rsidRPr="00CC1765">
        <w:rPr>
          <w:rFonts w:asciiTheme="minorHAnsi" w:hAnsiTheme="minorHAnsi" w:cstheme="minorHAnsi"/>
          <w:i w:val="0"/>
          <w:color w:val="000000" w:themeColor="text1"/>
          <w:sz w:val="22"/>
          <w:szCs w:val="22"/>
          <w:u w:val="single"/>
        </w:rPr>
        <w:t>1</w:t>
      </w:r>
      <w:r w:rsidR="00A76EFC" w:rsidRPr="00CC1765">
        <w:rPr>
          <w:rFonts w:asciiTheme="minorHAnsi" w:hAnsiTheme="minorHAnsi" w:cstheme="minorHAnsi"/>
          <w:i w:val="0"/>
          <w:color w:val="000000" w:themeColor="text1"/>
          <w:sz w:val="22"/>
          <w:szCs w:val="22"/>
          <w:u w:val="single"/>
        </w:rPr>
        <w:t>.</w:t>
      </w:r>
      <w:r w:rsidR="00D32AB3" w:rsidRPr="00CC1765">
        <w:rPr>
          <w:rFonts w:asciiTheme="minorHAnsi" w:hAnsiTheme="minorHAnsi" w:cstheme="minorHAnsi"/>
          <w:i w:val="0"/>
          <w:color w:val="000000" w:themeColor="text1"/>
          <w:sz w:val="22"/>
          <w:szCs w:val="22"/>
          <w:u w:val="single"/>
        </w:rPr>
        <w:t>2.</w:t>
      </w:r>
      <w:r w:rsidR="00A76EFC" w:rsidRPr="00CC1765">
        <w:rPr>
          <w:rFonts w:asciiTheme="minorHAnsi" w:hAnsiTheme="minorHAnsi" w:cstheme="minorHAnsi"/>
          <w:i w:val="0"/>
          <w:color w:val="000000" w:themeColor="text1"/>
          <w:sz w:val="22"/>
          <w:szCs w:val="22"/>
          <w:u w:val="single"/>
        </w:rPr>
        <w:t xml:space="preserve"> Mentesség</w:t>
      </w:r>
      <w:bookmarkEnd w:id="314"/>
      <w:bookmarkEnd w:id="315"/>
      <w:bookmarkEnd w:id="316"/>
      <w:bookmarkEnd w:id="317"/>
      <w:bookmarkEnd w:id="318"/>
      <w:r w:rsidR="009E2A69" w:rsidRPr="00CC1765">
        <w:rPr>
          <w:rFonts w:asciiTheme="minorHAnsi" w:hAnsiTheme="minorHAnsi" w:cstheme="minorHAnsi"/>
          <w:i w:val="0"/>
          <w:color w:val="000000" w:themeColor="text1"/>
          <w:sz w:val="22"/>
          <w:szCs w:val="22"/>
          <w:u w:val="single"/>
        </w:rPr>
        <w:t xml:space="preserve">, </w:t>
      </w:r>
      <w:r w:rsidR="006F7982" w:rsidRPr="00CC1765">
        <w:rPr>
          <w:rFonts w:asciiTheme="minorHAnsi" w:hAnsiTheme="minorHAnsi" w:cstheme="minorHAnsi"/>
          <w:i w:val="0"/>
          <w:color w:val="000000" w:themeColor="text1"/>
          <w:sz w:val="22"/>
          <w:szCs w:val="22"/>
          <w:u w:val="single"/>
        </w:rPr>
        <w:t xml:space="preserve">a </w:t>
      </w:r>
      <w:r w:rsidR="009E2A69" w:rsidRPr="00CC1765">
        <w:rPr>
          <w:rFonts w:asciiTheme="minorHAnsi" w:hAnsiTheme="minorHAnsi" w:cstheme="minorHAnsi"/>
          <w:i w:val="0"/>
          <w:color w:val="000000" w:themeColor="text1"/>
          <w:sz w:val="22"/>
          <w:szCs w:val="22"/>
          <w:u w:val="single"/>
        </w:rPr>
        <w:t>bejelent</w:t>
      </w:r>
      <w:r w:rsidR="00CF0BCA" w:rsidRPr="00CC1765">
        <w:rPr>
          <w:rFonts w:asciiTheme="minorHAnsi" w:hAnsiTheme="minorHAnsi" w:cstheme="minorHAnsi"/>
          <w:i w:val="0"/>
          <w:color w:val="000000" w:themeColor="text1"/>
          <w:sz w:val="22"/>
          <w:szCs w:val="22"/>
          <w:u w:val="single"/>
        </w:rPr>
        <w:t>ő</w:t>
      </w:r>
      <w:r w:rsidR="009E2A69" w:rsidRPr="00CC1765">
        <w:rPr>
          <w:rFonts w:asciiTheme="minorHAnsi" w:hAnsiTheme="minorHAnsi" w:cstheme="minorHAnsi"/>
          <w:i w:val="0"/>
          <w:color w:val="000000" w:themeColor="text1"/>
          <w:sz w:val="22"/>
          <w:szCs w:val="22"/>
          <w:u w:val="single"/>
        </w:rPr>
        <w:t xml:space="preserve"> személy, </w:t>
      </w:r>
      <w:r w:rsidR="006F7982" w:rsidRPr="00CC1765">
        <w:rPr>
          <w:rFonts w:asciiTheme="minorHAnsi" w:hAnsiTheme="minorHAnsi" w:cstheme="minorHAnsi"/>
          <w:i w:val="0"/>
          <w:color w:val="000000" w:themeColor="text1"/>
          <w:sz w:val="22"/>
          <w:szCs w:val="22"/>
          <w:u w:val="single"/>
        </w:rPr>
        <w:t xml:space="preserve">a </w:t>
      </w:r>
      <w:r w:rsidR="009E2A69" w:rsidRPr="00CC1765">
        <w:rPr>
          <w:rFonts w:asciiTheme="minorHAnsi" w:hAnsiTheme="minorHAnsi" w:cstheme="minorHAnsi"/>
          <w:i w:val="0"/>
          <w:color w:val="000000" w:themeColor="text1"/>
          <w:sz w:val="22"/>
          <w:szCs w:val="22"/>
          <w:u w:val="single"/>
        </w:rPr>
        <w:t>központi kapcsolattartó pont védelme</w:t>
      </w:r>
      <w:bookmarkEnd w:id="319"/>
      <w:bookmarkEnd w:id="320"/>
      <w:r w:rsidR="009E2A69" w:rsidRPr="00CC1765">
        <w:rPr>
          <w:rFonts w:asciiTheme="minorHAnsi" w:hAnsiTheme="minorHAnsi" w:cstheme="minorHAnsi"/>
          <w:i w:val="0"/>
          <w:color w:val="000000" w:themeColor="text1"/>
          <w:sz w:val="22"/>
          <w:szCs w:val="22"/>
          <w:u w:val="single"/>
        </w:rPr>
        <w:t xml:space="preserve"> </w:t>
      </w:r>
    </w:p>
    <w:p w14:paraId="3D7765DE" w14:textId="77777777" w:rsidR="00A76EFC" w:rsidRPr="00CC1765" w:rsidRDefault="00A76EFC" w:rsidP="006910AC">
      <w:pPr>
        <w:tabs>
          <w:tab w:val="left" w:pos="851"/>
          <w:tab w:val="left" w:pos="993"/>
        </w:tabs>
        <w:autoSpaceDE w:val="0"/>
        <w:autoSpaceDN w:val="0"/>
        <w:adjustRightInd w:val="0"/>
        <w:ind w:left="567" w:right="84"/>
        <w:rPr>
          <w:rFonts w:asciiTheme="minorHAnsi" w:hAnsiTheme="minorHAnsi" w:cstheme="minorHAnsi"/>
          <w:color w:val="000000" w:themeColor="text1"/>
          <w:sz w:val="22"/>
          <w:szCs w:val="22"/>
        </w:rPr>
      </w:pPr>
    </w:p>
    <w:p w14:paraId="288BDD0D" w14:textId="7C8CC152" w:rsidR="00CB5A94" w:rsidRPr="00CC1765" w:rsidRDefault="00CB5A94"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bejelentő személyt, </w:t>
      </w:r>
      <w:r w:rsidR="00D40E5A" w:rsidRPr="00CC1765">
        <w:rPr>
          <w:rFonts w:asciiTheme="minorHAnsi" w:hAnsiTheme="minorHAnsi" w:cstheme="minorHAnsi"/>
          <w:color w:val="000000" w:themeColor="text1"/>
          <w:sz w:val="22"/>
          <w:szCs w:val="22"/>
        </w:rPr>
        <w:t xml:space="preserve">beleértve a központi kapcsolattartó pontot, </w:t>
      </w:r>
      <w:r w:rsidRPr="00CC1765">
        <w:rPr>
          <w:rFonts w:asciiTheme="minorHAnsi" w:hAnsiTheme="minorHAnsi" w:cstheme="minorHAnsi"/>
          <w:color w:val="000000" w:themeColor="text1"/>
          <w:sz w:val="22"/>
          <w:szCs w:val="22"/>
        </w:rPr>
        <w:t xml:space="preserve">valamint a </w:t>
      </w:r>
      <w:r w:rsidR="00B2157B" w:rsidRPr="00CC1765">
        <w:rPr>
          <w:rFonts w:asciiTheme="minorHAnsi" w:hAnsiTheme="minorHAnsi" w:cstheme="minorHAnsi"/>
          <w:color w:val="000000" w:themeColor="text1"/>
          <w:sz w:val="22"/>
          <w:szCs w:val="22"/>
        </w:rPr>
        <w:t>Szolgáltatót –</w:t>
      </w:r>
      <w:r w:rsidRPr="00CC1765">
        <w:rPr>
          <w:rFonts w:asciiTheme="minorHAnsi" w:hAnsiTheme="minorHAnsi" w:cstheme="minorHAnsi"/>
          <w:color w:val="000000" w:themeColor="text1"/>
          <w:sz w:val="22"/>
          <w:szCs w:val="22"/>
        </w:rPr>
        <w:t xml:space="preserve"> jóhiszeműség esetén – nem terheli </w:t>
      </w:r>
      <w:r w:rsidR="006E74E5" w:rsidRPr="00CC1765">
        <w:rPr>
          <w:rFonts w:asciiTheme="minorHAnsi" w:hAnsiTheme="minorHAnsi" w:cstheme="minorHAnsi"/>
          <w:color w:val="000000" w:themeColor="text1"/>
          <w:sz w:val="22"/>
          <w:szCs w:val="22"/>
        </w:rPr>
        <w:t xml:space="preserve">polgári jogi vagy büntetőjogi felelősség akkor sem, ha </w:t>
      </w:r>
      <w:r w:rsidRPr="00CC1765">
        <w:rPr>
          <w:rFonts w:asciiTheme="minorHAnsi" w:hAnsiTheme="minorHAnsi" w:cstheme="minorHAnsi"/>
          <w:color w:val="000000" w:themeColor="text1"/>
          <w:sz w:val="22"/>
          <w:szCs w:val="22"/>
        </w:rPr>
        <w:t>a bejelentés megtétele utóbb megalapozatlannak bizonyul</w:t>
      </w:r>
      <w:r w:rsidR="006E74E5" w:rsidRPr="00CC1765">
        <w:rPr>
          <w:rFonts w:asciiTheme="minorHAnsi" w:hAnsiTheme="minorHAnsi" w:cstheme="minorHAnsi"/>
          <w:color w:val="000000" w:themeColor="text1"/>
          <w:sz w:val="22"/>
          <w:szCs w:val="22"/>
        </w:rPr>
        <w:t xml:space="preserve">, vagy a felfüggesztett ügylet utólag teljesíthető. </w:t>
      </w:r>
      <w:r w:rsidR="00D32AB3" w:rsidRPr="00CC1765">
        <w:rPr>
          <w:rFonts w:asciiTheme="minorHAnsi" w:hAnsiTheme="minorHAnsi" w:cstheme="minorHAnsi"/>
          <w:color w:val="000000" w:themeColor="text1"/>
          <w:sz w:val="22"/>
          <w:szCs w:val="22"/>
        </w:rPr>
        <w:t>A bejelentés megtétele nem eredményezi jogszabály vagy szerződés által adatközlés vonatkozásában előírt korlátozás megszegését.</w:t>
      </w:r>
    </w:p>
    <w:p w14:paraId="6C974E9C" w14:textId="77777777" w:rsidR="00D40E5A" w:rsidRPr="00CC1765" w:rsidRDefault="00D40E5A" w:rsidP="006910AC">
      <w:pPr>
        <w:widowControl w:val="0"/>
        <w:autoSpaceDE w:val="0"/>
        <w:autoSpaceDN w:val="0"/>
        <w:adjustRightInd w:val="0"/>
        <w:rPr>
          <w:rFonts w:asciiTheme="minorHAnsi" w:hAnsiTheme="minorHAnsi" w:cstheme="minorHAnsi"/>
          <w:color w:val="000000" w:themeColor="text1"/>
          <w:sz w:val="22"/>
          <w:szCs w:val="22"/>
        </w:rPr>
      </w:pPr>
    </w:p>
    <w:p w14:paraId="64E74499" w14:textId="4C6CA545" w:rsidR="00D40E5A" w:rsidRPr="00CC1765" w:rsidRDefault="00D40E5A" w:rsidP="006910AC">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 xml:space="preserve">Jogellenes a belső szabályzat alapján vagy </w:t>
      </w:r>
      <w:r w:rsidR="00DC1A4E" w:rsidRPr="00CC1765">
        <w:rPr>
          <w:rFonts w:asciiTheme="minorHAnsi" w:eastAsiaTheme="minorEastAsia" w:hAnsiTheme="minorHAnsi" w:cstheme="minorHAnsi"/>
          <w:sz w:val="22"/>
          <w:szCs w:val="22"/>
        </w:rPr>
        <w:t xml:space="preserve">az FIU-nak a </w:t>
      </w:r>
      <w:r w:rsidRPr="00CC1765">
        <w:rPr>
          <w:rFonts w:asciiTheme="minorHAnsi" w:eastAsiaTheme="minorEastAsia" w:hAnsiTheme="minorHAnsi" w:cstheme="minorHAnsi"/>
          <w:sz w:val="22"/>
          <w:szCs w:val="22"/>
        </w:rPr>
        <w:t xml:space="preserve">pénzmosás vagy terrorizmus finanszírozása gyanúja miatt tett bejelentés következtében meghozott, a bejelentő </w:t>
      </w:r>
      <w:r w:rsidR="00DC1A4E" w:rsidRPr="00CC1765">
        <w:rPr>
          <w:rFonts w:asciiTheme="minorHAnsi" w:eastAsiaTheme="minorEastAsia" w:hAnsiTheme="minorHAnsi" w:cstheme="minorHAnsi"/>
          <w:sz w:val="22"/>
          <w:szCs w:val="22"/>
        </w:rPr>
        <w:t>–</w:t>
      </w:r>
      <w:r w:rsidRPr="00CC1765">
        <w:rPr>
          <w:rFonts w:asciiTheme="minorHAnsi" w:eastAsiaTheme="minorEastAsia" w:hAnsiTheme="minorHAnsi" w:cstheme="minorHAnsi"/>
          <w:sz w:val="22"/>
          <w:szCs w:val="22"/>
        </w:rPr>
        <w:t xml:space="preserve"> ideértve a </w:t>
      </w:r>
      <w:r w:rsidR="0035209D" w:rsidRPr="00CC1765">
        <w:rPr>
          <w:rFonts w:asciiTheme="minorHAnsi" w:eastAsiaTheme="minorEastAsia" w:hAnsiTheme="minorHAnsi" w:cstheme="minorHAnsi"/>
          <w:sz w:val="22"/>
          <w:szCs w:val="22"/>
        </w:rPr>
        <w:t>S</w:t>
      </w:r>
      <w:r w:rsidRPr="00CC1765">
        <w:rPr>
          <w:rFonts w:asciiTheme="minorHAnsi" w:eastAsiaTheme="minorEastAsia" w:hAnsiTheme="minorHAnsi" w:cstheme="minorHAnsi"/>
          <w:sz w:val="22"/>
          <w:szCs w:val="22"/>
        </w:rPr>
        <w:t xml:space="preserve">zolgáltató alkalmazottait és képviselőit </w:t>
      </w:r>
      <w:r w:rsidR="00DC1A4E" w:rsidRPr="00CC1765">
        <w:rPr>
          <w:rFonts w:asciiTheme="minorHAnsi" w:eastAsiaTheme="minorEastAsia" w:hAnsiTheme="minorHAnsi" w:cstheme="minorHAnsi"/>
          <w:sz w:val="22"/>
          <w:szCs w:val="22"/>
        </w:rPr>
        <w:t>–</w:t>
      </w:r>
      <w:r w:rsidRPr="00CC1765">
        <w:rPr>
          <w:rFonts w:asciiTheme="minorHAnsi" w:eastAsiaTheme="minorEastAsia" w:hAnsiTheme="minorHAnsi" w:cstheme="minorHAnsi"/>
          <w:sz w:val="22"/>
          <w:szCs w:val="22"/>
        </w:rPr>
        <w:t xml:space="preserve"> számára hátrányos intézkedés, így különösen a munkáltatónak a</w:t>
      </w:r>
      <w:r w:rsidR="00CA0A51" w:rsidRPr="00CC1765">
        <w:rPr>
          <w:rFonts w:asciiTheme="minorHAnsi" w:eastAsiaTheme="minorEastAsia" w:hAnsiTheme="minorHAnsi" w:cstheme="minorHAnsi"/>
          <w:sz w:val="22"/>
          <w:szCs w:val="22"/>
        </w:rPr>
        <w:t xml:space="preserve">z alkalmazott </w:t>
      </w:r>
      <w:r w:rsidRPr="00CC1765">
        <w:rPr>
          <w:rFonts w:asciiTheme="minorHAnsi" w:eastAsiaTheme="minorEastAsia" w:hAnsiTheme="minorHAnsi" w:cstheme="minorHAnsi"/>
          <w:sz w:val="22"/>
          <w:szCs w:val="22"/>
        </w:rPr>
        <w:t xml:space="preserve">szempontjából hátrányos vagy megkülönböztető intézkedése. A bejelentő </w:t>
      </w:r>
      <w:r w:rsidR="006F7982" w:rsidRPr="00CC1765">
        <w:rPr>
          <w:rFonts w:asciiTheme="minorHAnsi" w:eastAsiaTheme="minorEastAsia" w:hAnsiTheme="minorHAnsi" w:cstheme="minorHAnsi"/>
          <w:sz w:val="22"/>
          <w:szCs w:val="22"/>
        </w:rPr>
        <w:t xml:space="preserve">a </w:t>
      </w:r>
      <w:r w:rsidRPr="00CC1765">
        <w:rPr>
          <w:rFonts w:asciiTheme="minorHAnsi" w:eastAsiaTheme="minorEastAsia" w:hAnsiTheme="minorHAnsi" w:cstheme="minorHAnsi"/>
          <w:sz w:val="22"/>
          <w:szCs w:val="22"/>
        </w:rPr>
        <w:t>számára hátrányos intézkedéssel szemben panaszt, illetve jogorvoslati kérelmet terjeszthet elő.</w:t>
      </w:r>
    </w:p>
    <w:p w14:paraId="6434F191" w14:textId="77777777" w:rsidR="00DC1A4E" w:rsidRPr="00CC1765" w:rsidRDefault="00DC1A4E" w:rsidP="006910AC">
      <w:pPr>
        <w:widowControl w:val="0"/>
        <w:autoSpaceDE w:val="0"/>
        <w:autoSpaceDN w:val="0"/>
        <w:adjustRightInd w:val="0"/>
        <w:rPr>
          <w:rFonts w:asciiTheme="minorHAnsi" w:eastAsiaTheme="minorEastAsia" w:hAnsiTheme="minorHAnsi" w:cstheme="minorHAnsi"/>
          <w:sz w:val="22"/>
          <w:szCs w:val="22"/>
        </w:rPr>
      </w:pPr>
    </w:p>
    <w:p w14:paraId="485717A7" w14:textId="51D0D485" w:rsidR="00DC1A4E" w:rsidRPr="00CC1765" w:rsidRDefault="00DC1A4E" w:rsidP="006910AC">
      <w:pPr>
        <w:widowControl w:val="0"/>
        <w:autoSpaceDE w:val="0"/>
        <w:autoSpaceDN w:val="0"/>
        <w:adjustRightInd w:val="0"/>
        <w:rPr>
          <w:rFonts w:asciiTheme="minorHAnsi" w:eastAsiaTheme="minorEastAsia" w:hAnsiTheme="minorHAnsi" w:cstheme="minorHAnsi"/>
          <w:sz w:val="22"/>
          <w:szCs w:val="22"/>
          <w:u w:val="single"/>
        </w:rPr>
      </w:pPr>
      <w:r w:rsidRPr="00CC1765">
        <w:rPr>
          <w:rFonts w:asciiTheme="minorHAnsi" w:eastAsiaTheme="minorEastAsia" w:hAnsiTheme="minorHAnsi" w:cstheme="minorHAnsi"/>
          <w:sz w:val="22"/>
          <w:szCs w:val="22"/>
          <w:u w:val="single"/>
        </w:rPr>
        <w:t>VI.1.3. Tájékoztatás és bejelentés visszaéléssel érintett ügylet esetén</w:t>
      </w:r>
    </w:p>
    <w:p w14:paraId="68E02CD5" w14:textId="77777777" w:rsidR="006E7453" w:rsidRPr="00CC1765" w:rsidRDefault="006E7453" w:rsidP="006E7453">
      <w:pPr>
        <w:widowControl w:val="0"/>
        <w:autoSpaceDE w:val="0"/>
        <w:autoSpaceDN w:val="0"/>
        <w:adjustRightInd w:val="0"/>
        <w:rPr>
          <w:rFonts w:asciiTheme="minorHAnsi" w:eastAsiaTheme="minorEastAsia" w:hAnsiTheme="minorHAnsi" w:cstheme="minorHAnsi"/>
          <w:sz w:val="22"/>
          <w:szCs w:val="22"/>
        </w:rPr>
      </w:pPr>
    </w:p>
    <w:p w14:paraId="6739E93F" w14:textId="1F2151BF" w:rsidR="009761D3" w:rsidRPr="00CC1765" w:rsidRDefault="009761D3" w:rsidP="009761D3">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Pénzforgalmi szolgáltatás esetében</w:t>
      </w:r>
      <w:r w:rsidR="00EC0F97" w:rsidRPr="00CC1765">
        <w:rPr>
          <w:rFonts w:asciiTheme="minorHAnsi" w:hAnsiTheme="minorHAnsi" w:cstheme="minorHAnsi"/>
          <w:color w:val="000000" w:themeColor="text1"/>
          <w:sz w:val="22"/>
          <w:szCs w:val="22"/>
        </w:rPr>
        <w:t xml:space="preserve"> (ide nem értve a kártyaalapú fizetési m</w:t>
      </w:r>
      <w:r w:rsidR="00EC0F97" w:rsidRPr="00CC1765">
        <w:rPr>
          <w:rFonts w:asciiTheme="minorHAnsi" w:hAnsiTheme="minorHAnsi" w:cstheme="minorHAnsi" w:hint="eastAsia"/>
          <w:color w:val="000000" w:themeColor="text1"/>
          <w:sz w:val="22"/>
          <w:szCs w:val="22"/>
        </w:rPr>
        <w:t>ű</w:t>
      </w:r>
      <w:r w:rsidR="00EC0F97" w:rsidRPr="00CC1765">
        <w:rPr>
          <w:rFonts w:asciiTheme="minorHAnsi" w:hAnsiTheme="minorHAnsi" w:cstheme="minorHAnsi"/>
          <w:color w:val="000000" w:themeColor="text1"/>
          <w:sz w:val="22"/>
          <w:szCs w:val="22"/>
        </w:rPr>
        <w:t>veletet)</w:t>
      </w:r>
      <w:r w:rsidRPr="00CC1765">
        <w:rPr>
          <w:rFonts w:asciiTheme="minorHAnsi" w:eastAsiaTheme="minorEastAsia" w:hAnsiTheme="minorHAnsi" w:cstheme="minorHAnsi"/>
          <w:sz w:val="22"/>
          <w:szCs w:val="22"/>
        </w:rPr>
        <w:t>, amennyiben a visszaéléssel érintett ügyletnek – észszer</w:t>
      </w:r>
      <w:r w:rsidRPr="00CC1765">
        <w:rPr>
          <w:rFonts w:asciiTheme="minorHAnsi" w:eastAsiaTheme="minorEastAsia" w:hAnsiTheme="minorHAnsi" w:cstheme="minorHAnsi" w:hint="eastAsia"/>
          <w:sz w:val="22"/>
          <w:szCs w:val="22"/>
        </w:rPr>
        <w:t>ű</w:t>
      </w:r>
      <w:r w:rsidRPr="00CC1765">
        <w:rPr>
          <w:rFonts w:asciiTheme="minorHAnsi" w:eastAsiaTheme="minorEastAsia" w:hAnsiTheme="minorHAnsi" w:cstheme="minorHAnsi"/>
          <w:sz w:val="22"/>
          <w:szCs w:val="22"/>
        </w:rPr>
        <w:t xml:space="preserve"> okból csalás gyanúja merül fel azzal kapcsolatban, hogy a fizetési m</w:t>
      </w:r>
      <w:r w:rsidRPr="00CC1765">
        <w:rPr>
          <w:rFonts w:asciiTheme="minorHAnsi" w:eastAsiaTheme="minorEastAsia" w:hAnsiTheme="minorHAnsi" w:cstheme="minorHAnsi" w:hint="eastAsia"/>
          <w:sz w:val="22"/>
          <w:szCs w:val="22"/>
        </w:rPr>
        <w:t>ű</w:t>
      </w:r>
      <w:r w:rsidRPr="00CC1765">
        <w:rPr>
          <w:rFonts w:asciiTheme="minorHAnsi" w:eastAsiaTheme="minorEastAsia" w:hAnsiTheme="minorHAnsi" w:cstheme="minorHAnsi"/>
          <w:sz w:val="22"/>
          <w:szCs w:val="22"/>
        </w:rPr>
        <w:t>veletet az ügyfél nem kívánta jóváhagyni vagy tévedésben lev</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 xml:space="preserve"> ügyfél hagyta jóvá – a Szolgáltató általi teljesítése és az ügyletre vonatkozó az ügyfél, vagy  a nyomozóhatóság értesítésének kézhezvétele között kevesebb, mint 24 óra telt el, akkor az értesített Szolgáltató tájékoztatja a visszaéléssel érintett ügylet kedvezményezettjének pénzforgalmi szolgáltatóját </w:t>
      </w:r>
    </w:p>
    <w:p w14:paraId="33B606F4" w14:textId="77777777" w:rsidR="009761D3" w:rsidRPr="00CC1765" w:rsidRDefault="009761D3" w:rsidP="009761D3">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a) az értesítés tényér</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 xml:space="preserve">l, </w:t>
      </w:r>
    </w:p>
    <w:p w14:paraId="69359C26" w14:textId="77777777" w:rsidR="009761D3" w:rsidRPr="00CC1765" w:rsidRDefault="009761D3" w:rsidP="009761D3">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b) a fizet</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 xml:space="preserve"> fél nevér</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 xml:space="preserve">l, számlaszámáról, </w:t>
      </w:r>
    </w:p>
    <w:p w14:paraId="48B45205" w14:textId="77777777" w:rsidR="009761D3" w:rsidRPr="00CC1765" w:rsidRDefault="009761D3" w:rsidP="009761D3">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c) a fizetési m</w:t>
      </w:r>
      <w:r w:rsidRPr="00CC1765">
        <w:rPr>
          <w:rFonts w:asciiTheme="minorHAnsi" w:eastAsiaTheme="minorEastAsia" w:hAnsiTheme="minorHAnsi" w:cstheme="minorHAnsi" w:hint="eastAsia"/>
          <w:sz w:val="22"/>
          <w:szCs w:val="22"/>
        </w:rPr>
        <w:t>ű</w:t>
      </w:r>
      <w:r w:rsidRPr="00CC1765">
        <w:rPr>
          <w:rFonts w:asciiTheme="minorHAnsi" w:eastAsiaTheme="minorEastAsia" w:hAnsiTheme="minorHAnsi" w:cstheme="minorHAnsi"/>
          <w:sz w:val="22"/>
          <w:szCs w:val="22"/>
        </w:rPr>
        <w:t>veletben megjelölt kedvezményezett nevér</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 xml:space="preserve">l, számlaszámáról, </w:t>
      </w:r>
    </w:p>
    <w:p w14:paraId="182B1693" w14:textId="48BB5917" w:rsidR="00DA3BFE" w:rsidRPr="00CC1765" w:rsidRDefault="009761D3" w:rsidP="009761D3">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d) a fizetési m</w:t>
      </w:r>
      <w:r w:rsidRPr="00CC1765">
        <w:rPr>
          <w:rFonts w:asciiTheme="minorHAnsi" w:eastAsiaTheme="minorEastAsia" w:hAnsiTheme="minorHAnsi" w:cstheme="minorHAnsi" w:hint="eastAsia"/>
          <w:sz w:val="22"/>
          <w:szCs w:val="22"/>
        </w:rPr>
        <w:t>ű</w:t>
      </w:r>
      <w:r w:rsidRPr="00CC1765">
        <w:rPr>
          <w:rFonts w:asciiTheme="minorHAnsi" w:eastAsiaTheme="minorEastAsia" w:hAnsiTheme="minorHAnsi" w:cstheme="minorHAnsi"/>
          <w:sz w:val="22"/>
          <w:szCs w:val="22"/>
        </w:rPr>
        <w:t>velet pénznemér</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l, összegér</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l és id</w:t>
      </w:r>
      <w:r w:rsidRPr="00CC1765">
        <w:rPr>
          <w:rFonts w:asciiTheme="minorHAnsi" w:eastAsiaTheme="minorEastAsia" w:hAnsiTheme="minorHAnsi" w:cstheme="minorHAnsi" w:hint="eastAsia"/>
          <w:sz w:val="22"/>
          <w:szCs w:val="22"/>
        </w:rPr>
        <w:t>ő</w:t>
      </w:r>
      <w:r w:rsidRPr="00CC1765">
        <w:rPr>
          <w:rFonts w:asciiTheme="minorHAnsi" w:eastAsiaTheme="minorEastAsia" w:hAnsiTheme="minorHAnsi" w:cstheme="minorHAnsi"/>
          <w:sz w:val="22"/>
          <w:szCs w:val="22"/>
        </w:rPr>
        <w:t>pontjáról.</w:t>
      </w:r>
    </w:p>
    <w:p w14:paraId="06587BFE" w14:textId="77777777" w:rsidR="00DC1A4E" w:rsidRPr="00CC1765" w:rsidRDefault="00DC1A4E"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1BF90685" w14:textId="6CEA4A8E" w:rsidR="009761D3" w:rsidRPr="00CC1765" w:rsidRDefault="009761D3"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E tájékoztatást a visszaéléssel érintett ügyletr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l kapott vonatkozó az ügyfél, vagy  a nyomozóhatóság értesítésének kézhezvételét követ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12 órán belül, védelemmel ellátott elektronikus üzenetben kell teljesíteni.</w:t>
      </w:r>
    </w:p>
    <w:p w14:paraId="7AF45EAA" w14:textId="77777777" w:rsidR="00EC0F97" w:rsidRPr="00CC1765" w:rsidRDefault="00EC0F97"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079CE7A9" w14:textId="17DD03D1" w:rsidR="00EC0F97" w:rsidRPr="00CC1765" w:rsidRDefault="00EC0F97" w:rsidP="00EC0F97">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Ha a visszaéléssel érintett ügylet teljesítésének id</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pontját követ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en, a tájékoztatásban szerepl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összegre vonatkozóan további fizetési m</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veletre kerül sor, akkor a visszaéléssel érintett ügylet kedvezményezettjének pénzforgalmi szolgáltatója tájékoztatja a további fizetési m</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 xml:space="preserve">velet kedvezményezettjének pénzforgalmi szolgáltatóját </w:t>
      </w:r>
    </w:p>
    <w:p w14:paraId="296FEF06" w14:textId="06408F82" w:rsidR="00EC0F97" w:rsidRPr="00CC1765" w:rsidRDefault="00EC0F97" w:rsidP="00EC0F97">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a tájékoztatás tényér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l és a tájékoztatást küld</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pénzforgalmi szolgáltató nevér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l, </w:t>
      </w:r>
    </w:p>
    <w:p w14:paraId="46318E99" w14:textId="77777777" w:rsidR="00EC0F97" w:rsidRPr="00CC1765" w:rsidRDefault="00EC0F97" w:rsidP="00EC0F97">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b) a további fizetési m</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velet fizet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felének nevér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l, számlaszámáról, </w:t>
      </w:r>
    </w:p>
    <w:p w14:paraId="7638601E" w14:textId="77777777" w:rsidR="00EC0F97" w:rsidRPr="00CC1765" w:rsidRDefault="00EC0F97" w:rsidP="00EC0F97">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c) a további fizetési m</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veletben megjelölt kedvezményezett nevér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l, számlaszámáról, </w:t>
      </w:r>
    </w:p>
    <w:p w14:paraId="6BCC4540" w14:textId="77777777" w:rsidR="00EC0F97" w:rsidRPr="00CC1765" w:rsidRDefault="00EC0F97" w:rsidP="00EC0F97">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d) a további fizetési m</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velet pénznemér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l, összegér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l és id</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pontjáról, </w:t>
      </w:r>
    </w:p>
    <w:p w14:paraId="4C71979B" w14:textId="61BB1F77" w:rsidR="00EC0F97" w:rsidRPr="00CC1765" w:rsidRDefault="00EC0F97" w:rsidP="00EC0F97">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e) a bejelentés alapján a</w:t>
      </w:r>
      <w:r w:rsidR="008C77FA" w:rsidRPr="00CC1765">
        <w:rPr>
          <w:rFonts w:asciiTheme="minorHAnsi" w:hAnsiTheme="minorHAnsi" w:cstheme="minorHAnsi"/>
          <w:color w:val="000000" w:themeColor="text1"/>
          <w:sz w:val="22"/>
          <w:szCs w:val="22"/>
        </w:rPr>
        <w:t xml:space="preserve">z FIU-tól </w:t>
      </w:r>
      <w:r w:rsidRPr="00CC1765">
        <w:rPr>
          <w:rFonts w:asciiTheme="minorHAnsi" w:hAnsiTheme="minorHAnsi" w:cstheme="minorHAnsi"/>
          <w:color w:val="000000" w:themeColor="text1"/>
          <w:sz w:val="22"/>
          <w:szCs w:val="22"/>
        </w:rPr>
        <w:t>a 31. § (3) bekezdése szerint kapott értesítés azonosító számáról, annak kézhezvételét követ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en.</w:t>
      </w:r>
    </w:p>
    <w:p w14:paraId="590B9A41" w14:textId="77777777" w:rsidR="008C77FA" w:rsidRPr="00CC1765" w:rsidRDefault="008C77FA" w:rsidP="00EC0F97">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5E51137A" w14:textId="36DBFFAF" w:rsidR="008C77FA" w:rsidRPr="00CC1765" w:rsidRDefault="008C77FA" w:rsidP="00EC0F97">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E tájékoztatást a visszaéléssel érintett ügyletr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l kapott vonatkozó az ügyfél, vagy  a nyomozóhatóság értesítésének kézhezvételét követ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12 órán belül, védelemmel ellátott elektronikus üzenetben kell teljesíteni.</w:t>
      </w:r>
    </w:p>
    <w:p w14:paraId="7DC0B9EA" w14:textId="77777777" w:rsidR="009761D3" w:rsidRPr="00CC1765" w:rsidRDefault="009761D3"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1AD59D3B" w14:textId="77777777" w:rsidR="00A76EFC" w:rsidRPr="00CC1765" w:rsidRDefault="00936D3D" w:rsidP="006910AC">
      <w:pPr>
        <w:pStyle w:val="Cmsor2"/>
        <w:ind w:left="0"/>
        <w:rPr>
          <w:rFonts w:asciiTheme="minorHAnsi" w:hAnsiTheme="minorHAnsi" w:cstheme="minorHAnsi"/>
          <w:b/>
          <w:color w:val="000000" w:themeColor="text1"/>
          <w:sz w:val="22"/>
          <w:szCs w:val="22"/>
        </w:rPr>
      </w:pPr>
      <w:bookmarkStart w:id="321" w:name="_Toc487033640"/>
      <w:bookmarkStart w:id="322" w:name="_Toc487034301"/>
      <w:bookmarkStart w:id="323" w:name="_Toc487034715"/>
      <w:bookmarkStart w:id="324" w:name="_Toc488313388"/>
      <w:bookmarkStart w:id="325" w:name="_Toc3282626"/>
      <w:bookmarkStart w:id="326" w:name="_Toc32503557"/>
      <w:bookmarkStart w:id="327" w:name="_Toc223374492"/>
      <w:r w:rsidRPr="00CC1765">
        <w:rPr>
          <w:rFonts w:asciiTheme="minorHAnsi" w:hAnsiTheme="minorHAnsi" w:cstheme="minorHAnsi"/>
          <w:b/>
          <w:color w:val="000000" w:themeColor="text1"/>
          <w:sz w:val="22"/>
          <w:szCs w:val="22"/>
        </w:rPr>
        <w:t>V</w:t>
      </w:r>
      <w:r w:rsidR="00A76EFC" w:rsidRPr="00CC1765">
        <w:rPr>
          <w:rFonts w:asciiTheme="minorHAnsi" w:hAnsiTheme="minorHAnsi" w:cstheme="minorHAnsi"/>
          <w:b/>
          <w:color w:val="000000" w:themeColor="text1"/>
          <w:sz w:val="22"/>
          <w:szCs w:val="22"/>
        </w:rPr>
        <w:t>I.</w:t>
      </w:r>
      <w:r w:rsidRPr="00CC1765">
        <w:rPr>
          <w:rFonts w:asciiTheme="minorHAnsi" w:hAnsiTheme="minorHAnsi" w:cstheme="minorHAnsi"/>
          <w:b/>
          <w:color w:val="000000" w:themeColor="text1"/>
          <w:sz w:val="22"/>
          <w:szCs w:val="22"/>
        </w:rPr>
        <w:t>2</w:t>
      </w:r>
      <w:r w:rsidR="00A76EFC" w:rsidRPr="00CC1765">
        <w:rPr>
          <w:rFonts w:asciiTheme="minorHAnsi" w:hAnsiTheme="minorHAnsi" w:cstheme="minorHAnsi"/>
          <w:b/>
          <w:color w:val="000000" w:themeColor="text1"/>
          <w:sz w:val="22"/>
          <w:szCs w:val="22"/>
        </w:rPr>
        <w:t>. A felfedés tilalma</w:t>
      </w:r>
      <w:bookmarkEnd w:id="321"/>
      <w:bookmarkEnd w:id="322"/>
      <w:bookmarkEnd w:id="323"/>
      <w:bookmarkEnd w:id="324"/>
      <w:bookmarkEnd w:id="325"/>
      <w:bookmarkEnd w:id="326"/>
      <w:bookmarkEnd w:id="327"/>
    </w:p>
    <w:p w14:paraId="0FFDA5BF" w14:textId="77777777" w:rsidR="00A76EFC" w:rsidRPr="00CC1765" w:rsidRDefault="00A76EFC" w:rsidP="006910AC">
      <w:pPr>
        <w:tabs>
          <w:tab w:val="left" w:pos="851"/>
          <w:tab w:val="left" w:pos="993"/>
        </w:tabs>
        <w:autoSpaceDE w:val="0"/>
        <w:autoSpaceDN w:val="0"/>
        <w:adjustRightInd w:val="0"/>
        <w:ind w:left="567" w:right="84"/>
        <w:rPr>
          <w:rFonts w:asciiTheme="minorHAnsi" w:hAnsiTheme="minorHAnsi" w:cstheme="minorHAnsi"/>
          <w:color w:val="000000" w:themeColor="text1"/>
          <w:sz w:val="22"/>
          <w:szCs w:val="22"/>
        </w:rPr>
      </w:pPr>
    </w:p>
    <w:p w14:paraId="10CC448A" w14:textId="3D02EBFC" w:rsidR="00A671BC" w:rsidRPr="00CC1765" w:rsidRDefault="000E3AE7"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w:t>
      </w:r>
      <w:r w:rsidR="00577C66" w:rsidRPr="00CC1765">
        <w:rPr>
          <w:rFonts w:asciiTheme="minorHAnsi" w:hAnsiTheme="minorHAnsi" w:cstheme="minorHAnsi"/>
          <w:color w:val="000000" w:themeColor="text1"/>
          <w:sz w:val="22"/>
          <w:szCs w:val="22"/>
        </w:rPr>
        <w:t xml:space="preserve"> Szolgáltató (beleértve</w:t>
      </w:r>
      <w:r w:rsidR="005B7066" w:rsidRPr="00CC1765">
        <w:rPr>
          <w:rFonts w:asciiTheme="minorHAnsi" w:hAnsiTheme="minorHAnsi" w:cstheme="minorHAnsi"/>
          <w:color w:val="000000" w:themeColor="text1"/>
          <w:sz w:val="22"/>
          <w:szCs w:val="22"/>
        </w:rPr>
        <w:t>,</w:t>
      </w:r>
      <w:r w:rsidR="00577C66" w:rsidRPr="00CC1765">
        <w:rPr>
          <w:rFonts w:asciiTheme="minorHAnsi" w:hAnsiTheme="minorHAnsi" w:cstheme="minorHAnsi"/>
          <w:color w:val="000000" w:themeColor="text1"/>
          <w:sz w:val="22"/>
          <w:szCs w:val="22"/>
        </w:rPr>
        <w:t xml:space="preserve"> ha </w:t>
      </w:r>
      <w:r w:rsidR="00A677A1" w:rsidRPr="00CC1765">
        <w:rPr>
          <w:rFonts w:asciiTheme="minorHAnsi" w:hAnsiTheme="minorHAnsi" w:cstheme="minorHAnsi"/>
          <w:color w:val="000000" w:themeColor="text1"/>
          <w:sz w:val="22"/>
          <w:szCs w:val="22"/>
        </w:rPr>
        <w:t xml:space="preserve">a Szolgáltató </w:t>
      </w:r>
      <w:r w:rsidR="00577C66" w:rsidRPr="00CC1765">
        <w:rPr>
          <w:rFonts w:asciiTheme="minorHAnsi" w:hAnsiTheme="minorHAnsi" w:cstheme="minorHAnsi"/>
          <w:color w:val="000000" w:themeColor="text1"/>
          <w:sz w:val="22"/>
          <w:szCs w:val="22"/>
        </w:rPr>
        <w:t>a Pmt. 46/A. § alapján információ-megosztásban részesül</w:t>
      </w:r>
      <w:r w:rsidR="00577C66" w:rsidRPr="00CC1765">
        <w:rPr>
          <w:rFonts w:asciiTheme="minorHAnsi" w:hAnsiTheme="minorHAnsi" w:cstheme="minorHAnsi" w:hint="eastAsia"/>
          <w:color w:val="000000" w:themeColor="text1"/>
          <w:sz w:val="22"/>
          <w:szCs w:val="22"/>
        </w:rPr>
        <w:t>ő</w:t>
      </w:r>
      <w:r w:rsidR="00577C66" w:rsidRPr="00CC1765">
        <w:rPr>
          <w:rFonts w:asciiTheme="minorHAnsi" w:hAnsiTheme="minorHAnsi" w:cstheme="minorHAnsi"/>
          <w:color w:val="000000" w:themeColor="text1"/>
          <w:sz w:val="22"/>
          <w:szCs w:val="22"/>
        </w:rPr>
        <w:t xml:space="preserve"> szolgáltatónak minősül) a</w:t>
      </w:r>
      <w:r w:rsidRPr="00CC1765">
        <w:rPr>
          <w:rFonts w:asciiTheme="minorHAnsi" w:hAnsiTheme="minorHAnsi" w:cstheme="minorHAnsi"/>
          <w:color w:val="000000" w:themeColor="text1"/>
          <w:sz w:val="22"/>
          <w:szCs w:val="22"/>
        </w:rPr>
        <w:t>z ügyfélnek, illetve harmadik személynek, szervezetnek nem adható tájékoztatás</w:t>
      </w:r>
    </w:p>
    <w:p w14:paraId="076E25CC" w14:textId="07FFE8E5" w:rsidR="00A671BC" w:rsidRPr="00CC1765" w:rsidRDefault="00A671BC" w:rsidP="006910AC">
      <w:pPr>
        <w:numPr>
          <w:ilvl w:val="0"/>
          <w:numId w:val="2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w:t>
      </w:r>
      <w:r w:rsidR="000E3AE7"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 xml:space="preserve">bejelentésről, az adatszolgáltatás megkeresés alapján való teljesítéséről, annak tartalmáról, </w:t>
      </w:r>
    </w:p>
    <w:p w14:paraId="7F964386" w14:textId="3C82F974" w:rsidR="00782EDB" w:rsidRPr="00CC1765" w:rsidRDefault="00782EDB" w:rsidP="006910AC">
      <w:pPr>
        <w:numPr>
          <w:ilvl w:val="0"/>
          <w:numId w:val="2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sz w:val="22"/>
          <w:szCs w:val="22"/>
        </w:rPr>
        <w:lastRenderedPageBreak/>
        <w:t>az elemző-értékelő tevékenységről,</w:t>
      </w:r>
    </w:p>
    <w:p w14:paraId="27ACB769" w14:textId="77777777" w:rsidR="00A671BC" w:rsidRPr="00CC1765" w:rsidRDefault="00A671BC" w:rsidP="006910AC">
      <w:pPr>
        <w:numPr>
          <w:ilvl w:val="0"/>
          <w:numId w:val="2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ügylet felfüggesztéséről, </w:t>
      </w:r>
    </w:p>
    <w:p w14:paraId="280508BE" w14:textId="77777777" w:rsidR="00A671BC" w:rsidRPr="00CC1765" w:rsidRDefault="00A671BC" w:rsidP="006910AC">
      <w:pPr>
        <w:numPr>
          <w:ilvl w:val="0"/>
          <w:numId w:val="2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bejelentő személyéről, illetve </w:t>
      </w:r>
    </w:p>
    <w:p w14:paraId="642D3371" w14:textId="77777777" w:rsidR="00A671BC" w:rsidRPr="00CC1765" w:rsidRDefault="00A671BC" w:rsidP="006910AC">
      <w:pPr>
        <w:numPr>
          <w:ilvl w:val="0"/>
          <w:numId w:val="2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arról, hogy az ügyféllel szemben indult-e büntetőeljárás </w:t>
      </w:r>
    </w:p>
    <w:p w14:paraId="351B6EC3" w14:textId="77777777" w:rsidR="00A671BC" w:rsidRPr="00CC1765" w:rsidRDefault="00A671BC" w:rsidP="006910AC">
      <w:pPr>
        <w:autoSpaceDE w:val="0"/>
        <w:autoSpaceDN w:val="0"/>
        <w:adjustRightInd w:val="0"/>
        <w:ind w:left="567" w:right="84"/>
        <w:rPr>
          <w:rFonts w:asciiTheme="minorHAnsi" w:hAnsiTheme="minorHAnsi" w:cstheme="minorHAnsi"/>
          <w:color w:val="000000" w:themeColor="text1"/>
          <w:sz w:val="22"/>
          <w:szCs w:val="22"/>
        </w:rPr>
      </w:pPr>
    </w:p>
    <w:p w14:paraId="6EB8A5E8" w14:textId="77777777" w:rsidR="00577C66" w:rsidRPr="00CC1765" w:rsidRDefault="000E3AE7"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A671BC" w:rsidRPr="00CC1765">
        <w:rPr>
          <w:rFonts w:asciiTheme="minorHAnsi" w:hAnsiTheme="minorHAnsi" w:cstheme="minorHAnsi"/>
          <w:color w:val="000000" w:themeColor="text1"/>
          <w:sz w:val="22"/>
          <w:szCs w:val="22"/>
        </w:rPr>
        <w:t xml:space="preserve">bejelentés megtörténte, annak tartalma és a bejelentő személye titokban </w:t>
      </w:r>
      <w:r w:rsidRPr="00CC1765">
        <w:rPr>
          <w:rFonts w:asciiTheme="minorHAnsi" w:hAnsiTheme="minorHAnsi" w:cstheme="minorHAnsi"/>
          <w:color w:val="000000" w:themeColor="text1"/>
          <w:sz w:val="22"/>
          <w:szCs w:val="22"/>
        </w:rPr>
        <w:t xml:space="preserve">kell, hogy </w:t>
      </w:r>
      <w:r w:rsidR="00A671BC" w:rsidRPr="00CC1765">
        <w:rPr>
          <w:rFonts w:asciiTheme="minorHAnsi" w:hAnsiTheme="minorHAnsi" w:cstheme="minorHAnsi"/>
          <w:color w:val="000000" w:themeColor="text1"/>
          <w:sz w:val="22"/>
          <w:szCs w:val="22"/>
        </w:rPr>
        <w:t>maradjon.</w:t>
      </w:r>
      <w:r w:rsidR="00577C66" w:rsidRPr="00CC1765">
        <w:rPr>
          <w:rFonts w:asciiTheme="minorHAnsi" w:hAnsiTheme="minorHAnsi" w:cstheme="minorHAnsi"/>
          <w:color w:val="000000" w:themeColor="text1"/>
          <w:sz w:val="22"/>
          <w:szCs w:val="22"/>
        </w:rPr>
        <w:t xml:space="preserve"> </w:t>
      </w:r>
    </w:p>
    <w:p w14:paraId="355617A8" w14:textId="77777777" w:rsidR="00C468D9" w:rsidRPr="00CC1765" w:rsidRDefault="00A671BC"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Nem terjed ki ez a til</w:t>
      </w:r>
      <w:r w:rsidR="00625DA8" w:rsidRPr="00CC1765">
        <w:rPr>
          <w:rFonts w:asciiTheme="minorHAnsi" w:hAnsiTheme="minorHAnsi" w:cstheme="minorHAnsi"/>
          <w:bCs/>
          <w:color w:val="000000" w:themeColor="text1"/>
          <w:sz w:val="22"/>
          <w:szCs w:val="22"/>
        </w:rPr>
        <w:t>alom</w:t>
      </w:r>
      <w:r w:rsidRPr="00CC1765">
        <w:rPr>
          <w:rFonts w:asciiTheme="minorHAnsi" w:hAnsiTheme="minorHAnsi" w:cstheme="minorHAnsi"/>
          <w:bCs/>
          <w:color w:val="000000" w:themeColor="text1"/>
          <w:sz w:val="22"/>
          <w:szCs w:val="22"/>
        </w:rPr>
        <w:t xml:space="preserve"> az MNB bejelentő általi tájékoztatására,</w:t>
      </w:r>
      <w:r w:rsidRPr="00CC1765">
        <w:rPr>
          <w:rFonts w:asciiTheme="minorHAnsi" w:hAnsiTheme="minorHAnsi" w:cstheme="minorHAnsi"/>
          <w:color w:val="000000" w:themeColor="text1"/>
          <w:sz w:val="22"/>
          <w:szCs w:val="22"/>
        </w:rPr>
        <w:t xml:space="preserve"> </w:t>
      </w:r>
      <w:r w:rsidR="00303AA6" w:rsidRPr="00CC1765">
        <w:rPr>
          <w:rFonts w:asciiTheme="minorHAnsi" w:hAnsiTheme="minorHAnsi" w:cstheme="minorHAnsi"/>
          <w:color w:val="000000" w:themeColor="text1"/>
          <w:sz w:val="22"/>
          <w:szCs w:val="22"/>
        </w:rPr>
        <w:t xml:space="preserve">és </w:t>
      </w:r>
      <w:r w:rsidRPr="00CC1765">
        <w:rPr>
          <w:rFonts w:asciiTheme="minorHAnsi" w:hAnsiTheme="minorHAnsi" w:cstheme="minorHAnsi"/>
          <w:bCs/>
          <w:color w:val="000000" w:themeColor="text1"/>
          <w:sz w:val="22"/>
          <w:szCs w:val="22"/>
        </w:rPr>
        <w:t>a</w:t>
      </w:r>
      <w:r w:rsidR="00303AA6" w:rsidRPr="00CC1765">
        <w:rPr>
          <w:rFonts w:asciiTheme="minorHAnsi" w:hAnsiTheme="minorHAnsi" w:cstheme="minorHAnsi"/>
          <w:bCs/>
          <w:color w:val="000000" w:themeColor="text1"/>
          <w:sz w:val="22"/>
          <w:szCs w:val="22"/>
        </w:rPr>
        <w:t>z FIU</w:t>
      </w:r>
      <w:r w:rsidRPr="00CC1765">
        <w:rPr>
          <w:rFonts w:asciiTheme="minorHAnsi" w:hAnsiTheme="minorHAnsi" w:cstheme="minorHAnsi"/>
          <w:bCs/>
          <w:color w:val="000000" w:themeColor="text1"/>
          <w:sz w:val="22"/>
          <w:szCs w:val="22"/>
        </w:rPr>
        <w:t xml:space="preserve"> megkeresése alapján történő információ-továbbításra, ha az a jogszabályban meghatározott feladata ellátása érdekében kér információt.</w:t>
      </w:r>
    </w:p>
    <w:p w14:paraId="6D3B6592" w14:textId="77777777" w:rsidR="00C468D9" w:rsidRPr="00CC1765" w:rsidRDefault="00C468D9" w:rsidP="006910AC">
      <w:pPr>
        <w:autoSpaceDE w:val="0"/>
        <w:autoSpaceDN w:val="0"/>
        <w:adjustRightInd w:val="0"/>
        <w:rPr>
          <w:rFonts w:asciiTheme="minorHAnsi" w:hAnsiTheme="minorHAnsi" w:cstheme="minorHAnsi"/>
          <w:bCs/>
          <w:color w:val="000000" w:themeColor="text1"/>
          <w:sz w:val="22"/>
          <w:szCs w:val="22"/>
        </w:rPr>
      </w:pPr>
    </w:p>
    <w:p w14:paraId="3AB005D8" w14:textId="5328945B" w:rsidR="00A671BC" w:rsidRPr="00CC1765" w:rsidRDefault="003D2D0E" w:rsidP="006910AC">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tilalom továbbá nem terjed ki a </w:t>
      </w:r>
      <w:r w:rsidR="0035209D"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zolgáltató és a közvetít</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között létrejött megbízási szerz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dés tekintetében a közvetítő által a szerződéskötést megelőzően megtett bejelentések </w:t>
      </w:r>
      <w:r w:rsidR="0035209D"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zolgáltató általi megismerésére</w:t>
      </w:r>
      <w:r w:rsidR="00C468D9" w:rsidRPr="00CC1765">
        <w:rPr>
          <w:rFonts w:asciiTheme="minorHAnsi" w:hAnsiTheme="minorHAnsi" w:cstheme="minorHAnsi"/>
          <w:bCs/>
          <w:color w:val="000000" w:themeColor="text1"/>
          <w:sz w:val="22"/>
          <w:szCs w:val="22"/>
        </w:rPr>
        <w:t xml:space="preserve"> </w:t>
      </w:r>
      <w:r w:rsidR="001D07FE" w:rsidRPr="00CC1765">
        <w:rPr>
          <w:rFonts w:asciiTheme="minorHAnsi" w:hAnsiTheme="minorHAnsi" w:cstheme="minorHAnsi"/>
          <w:b/>
          <w:color w:val="000000" w:themeColor="text1"/>
          <w:sz w:val="22"/>
          <w:szCs w:val="22"/>
        </w:rPr>
        <w:t>&lt;</w:t>
      </w:r>
      <w:r w:rsidR="00C468D9" w:rsidRPr="00CC1765">
        <w:rPr>
          <w:rFonts w:asciiTheme="minorHAnsi" w:hAnsiTheme="minorHAnsi" w:cstheme="minorHAnsi"/>
          <w:b/>
          <w:color w:val="000000" w:themeColor="text1"/>
          <w:sz w:val="22"/>
          <w:szCs w:val="22"/>
        </w:rPr>
        <w:t>amennyiben a Szolgáltató nem bíz meg közvetítőket és nem köt közvetítői megbízási szerződést</w:t>
      </w:r>
      <w:r w:rsidR="00C468D9" w:rsidRPr="00CC1765">
        <w:rPr>
          <w:rFonts w:asciiTheme="minorHAnsi" w:hAnsiTheme="minorHAnsi" w:cstheme="minorHAnsi"/>
          <w:b/>
          <w:bCs/>
          <w:color w:val="000000" w:themeColor="text1"/>
          <w:sz w:val="22"/>
          <w:szCs w:val="22"/>
        </w:rPr>
        <w:t>, úgy ez a pont törlendő</w:t>
      </w:r>
      <w:r w:rsidR="001D07FE" w:rsidRPr="00CC1765">
        <w:rPr>
          <w:rFonts w:asciiTheme="minorHAnsi" w:hAnsiTheme="minorHAnsi" w:cstheme="minorHAnsi"/>
          <w:b/>
          <w:bCs/>
          <w:color w:val="000000" w:themeColor="text1"/>
          <w:sz w:val="22"/>
          <w:szCs w:val="22"/>
        </w:rPr>
        <w:t>&gt;</w:t>
      </w:r>
      <w:r w:rsidR="00C468D9" w:rsidRPr="00CC1765">
        <w:rPr>
          <w:rFonts w:asciiTheme="minorHAnsi" w:hAnsiTheme="minorHAnsi" w:cstheme="minorHAnsi"/>
          <w:b/>
          <w:bCs/>
          <w:color w:val="000000" w:themeColor="text1"/>
          <w:sz w:val="22"/>
          <w:szCs w:val="22"/>
        </w:rPr>
        <w:t>.</w:t>
      </w:r>
    </w:p>
    <w:p w14:paraId="0DDCFEAC" w14:textId="77777777" w:rsidR="001323DD" w:rsidRPr="00CC1765" w:rsidRDefault="001323DD" w:rsidP="006910AC">
      <w:pPr>
        <w:autoSpaceDE w:val="0"/>
        <w:autoSpaceDN w:val="0"/>
        <w:adjustRightInd w:val="0"/>
        <w:rPr>
          <w:rFonts w:asciiTheme="minorHAnsi" w:hAnsiTheme="minorHAnsi" w:cstheme="minorHAnsi"/>
          <w:bCs/>
          <w:color w:val="000000" w:themeColor="text1"/>
          <w:sz w:val="22"/>
          <w:szCs w:val="22"/>
        </w:rPr>
      </w:pPr>
    </w:p>
    <w:p w14:paraId="19344173" w14:textId="77777777" w:rsidR="003D2D0E" w:rsidRPr="00CC1765" w:rsidRDefault="00625DA8" w:rsidP="006910AC">
      <w:pPr>
        <w:rPr>
          <w:rFonts w:asciiTheme="minorHAnsi" w:hAnsiTheme="minorHAnsi" w:cstheme="minorHAnsi"/>
          <w:sz w:val="22"/>
          <w:szCs w:val="22"/>
        </w:rPr>
      </w:pPr>
      <w:r w:rsidRPr="00CC1765">
        <w:rPr>
          <w:rFonts w:asciiTheme="minorHAnsi" w:hAnsiTheme="minorHAnsi" w:cstheme="minorHAnsi"/>
          <w:sz w:val="22"/>
          <w:szCs w:val="22"/>
        </w:rPr>
        <w:t xml:space="preserve">Ez a tilalom nem vonatkozik az információk felfedésére az ugyanazon csoporthoz tartozó tagállami hitelintézetek és pénzügyi intézmények között, illetve ezen intézetek és intézmények és harmadik országokban letelepedett fióktelepeik és többségi tulajdonú leányvállalataik között, feltéve, hogy ezek a fióktelepek és többségi tulajdonú leányvállalatok maradéktalanul megfelelnek a csoportszintű politikáknak és eljárásoknak - beleértve az információ csoporton belüli megosztására vonatkozó eljárásokat is -, a csoportszintű politikák és eljárások pedig megfelelnek a Pmt.-ben meghatározott követelményeknek. </w:t>
      </w:r>
    </w:p>
    <w:p w14:paraId="3945CF8F" w14:textId="77777777" w:rsidR="003D2D0E" w:rsidRPr="00CC1765" w:rsidRDefault="003D2D0E" w:rsidP="006910AC">
      <w:pPr>
        <w:rPr>
          <w:rFonts w:asciiTheme="minorHAnsi" w:hAnsiTheme="minorHAnsi" w:cstheme="minorHAnsi"/>
          <w:sz w:val="22"/>
          <w:szCs w:val="22"/>
        </w:rPr>
      </w:pPr>
    </w:p>
    <w:p w14:paraId="7222BFBC" w14:textId="1016F50E" w:rsidR="004B601B" w:rsidRPr="00CC1765" w:rsidRDefault="003D2D0E" w:rsidP="006910AC">
      <w:pPr>
        <w:rPr>
          <w:rFonts w:asciiTheme="minorHAnsi" w:hAnsiTheme="minorHAnsi" w:cstheme="minorHAnsi"/>
          <w:b/>
          <w:bCs/>
          <w:sz w:val="22"/>
          <w:szCs w:val="22"/>
        </w:rPr>
      </w:pPr>
      <w:r w:rsidRPr="00CC1765">
        <w:rPr>
          <w:rFonts w:asciiTheme="minorHAnsi" w:hAnsiTheme="minorHAnsi" w:cstheme="minorHAnsi"/>
          <w:bCs/>
          <w:color w:val="000000" w:themeColor="text1"/>
          <w:sz w:val="22"/>
          <w:szCs w:val="22"/>
        </w:rPr>
        <w:t xml:space="preserve">A tilalom nem terjed ki a központi kapcsolattartó pontra a Pmt.-ben, vagy </w:t>
      </w:r>
      <w:r w:rsidR="009F53BA" w:rsidRPr="00CC1765">
        <w:rPr>
          <w:rFonts w:asciiTheme="minorHAnsi" w:hAnsiTheme="minorHAnsi" w:cstheme="minorHAnsi"/>
          <w:bCs/>
          <w:color w:val="000000" w:themeColor="text1"/>
          <w:sz w:val="22"/>
          <w:szCs w:val="22"/>
        </w:rPr>
        <w:t xml:space="preserve">a Bizottság (EU) 2018/1108 felhatalmazáson alapuló rendeletében </w:t>
      </w:r>
      <w:r w:rsidRPr="00CC1765">
        <w:rPr>
          <w:rFonts w:asciiTheme="minorHAnsi" w:hAnsiTheme="minorHAnsi" w:cstheme="minorHAnsi"/>
          <w:bCs/>
          <w:color w:val="000000" w:themeColor="text1"/>
          <w:sz w:val="22"/>
          <w:szCs w:val="22"/>
        </w:rPr>
        <w:t>meghatározott kötelezettségek teljesítése során</w:t>
      </w:r>
      <w:r w:rsidR="00C468D9" w:rsidRPr="00CC1765">
        <w:rPr>
          <w:rFonts w:asciiTheme="minorHAnsi" w:hAnsiTheme="minorHAnsi" w:cstheme="minorHAnsi"/>
          <w:bCs/>
          <w:color w:val="000000" w:themeColor="text1"/>
          <w:sz w:val="22"/>
          <w:szCs w:val="22"/>
        </w:rPr>
        <w:t xml:space="preserve"> </w:t>
      </w:r>
      <w:r w:rsidR="001D07FE" w:rsidRPr="00CC1765">
        <w:rPr>
          <w:rFonts w:asciiTheme="minorHAnsi" w:hAnsiTheme="minorHAnsi" w:cstheme="minorHAnsi"/>
          <w:b/>
          <w:bCs/>
          <w:sz w:val="22"/>
          <w:szCs w:val="22"/>
        </w:rPr>
        <w:t>&lt;</w:t>
      </w:r>
      <w:r w:rsidR="00C468D9" w:rsidRPr="00CC1765">
        <w:rPr>
          <w:rFonts w:asciiTheme="minorHAnsi" w:hAnsiTheme="minorHAnsi" w:cstheme="minorHAnsi"/>
          <w:b/>
          <w:bCs/>
          <w:sz w:val="22"/>
          <w:szCs w:val="22"/>
        </w:rPr>
        <w:t>amennyiben a Szolgáltatóra nem vonatkoznak az elektronikuspénz-kibocsátók és a pénzforgalmi szolgáltatók központi kapcsolattartó pontjainak kijelölésére vonatkozó kötelezettségek, úgy ez a pont törlendő.</w:t>
      </w:r>
    </w:p>
    <w:p w14:paraId="57BF7851" w14:textId="77777777" w:rsidR="00460A37" w:rsidRPr="00CC1765" w:rsidRDefault="00460A37" w:rsidP="006910AC">
      <w:pPr>
        <w:rPr>
          <w:rFonts w:asciiTheme="minorHAnsi" w:hAnsiTheme="minorHAnsi" w:cstheme="minorHAnsi"/>
          <w:b/>
          <w:bCs/>
          <w:sz w:val="22"/>
          <w:szCs w:val="22"/>
        </w:rPr>
      </w:pPr>
    </w:p>
    <w:p w14:paraId="33E6E3CE" w14:textId="6F9FDBA0" w:rsidR="00460A37" w:rsidRPr="00CC1765" w:rsidRDefault="00460A37" w:rsidP="006910AC">
      <w:pPr>
        <w:rPr>
          <w:rFonts w:asciiTheme="minorHAnsi" w:hAnsiTheme="minorHAnsi" w:cstheme="minorHAnsi"/>
          <w:b/>
          <w:bCs/>
          <w:sz w:val="22"/>
          <w:szCs w:val="22"/>
        </w:rPr>
      </w:pPr>
      <w:r w:rsidRPr="00CC1765">
        <w:rPr>
          <w:rFonts w:asciiTheme="minorHAnsi" w:hAnsiTheme="minorHAnsi" w:cstheme="minorHAnsi"/>
          <w:b/>
          <w:bCs/>
          <w:sz w:val="22"/>
          <w:szCs w:val="22"/>
        </w:rPr>
        <w:t>VI. 3. Az FIU általi információmegosztás</w:t>
      </w:r>
    </w:p>
    <w:p w14:paraId="272FAE30" w14:textId="77777777" w:rsidR="00460A37" w:rsidRPr="00CC1765" w:rsidRDefault="00460A37" w:rsidP="006910AC">
      <w:pPr>
        <w:rPr>
          <w:rFonts w:asciiTheme="minorHAnsi" w:hAnsiTheme="minorHAnsi" w:cstheme="minorHAnsi"/>
          <w:b/>
          <w:bCs/>
          <w:sz w:val="22"/>
          <w:szCs w:val="22"/>
        </w:rPr>
      </w:pPr>
    </w:p>
    <w:p w14:paraId="1B2F80E6" w14:textId="01BD450A" w:rsidR="00DE6633" w:rsidRPr="00CC1765" w:rsidRDefault="00DE6633" w:rsidP="00460A37">
      <w:pPr>
        <w:rPr>
          <w:rFonts w:asciiTheme="minorHAnsi" w:hAnsiTheme="minorHAnsi" w:cstheme="minorHAnsi"/>
          <w:sz w:val="22"/>
          <w:szCs w:val="22"/>
        </w:rPr>
      </w:pPr>
      <w:r w:rsidRPr="00CC1765">
        <w:rPr>
          <w:rFonts w:asciiTheme="minorHAnsi" w:hAnsiTheme="minorHAnsi" w:cstheme="minorHAnsi"/>
          <w:sz w:val="22"/>
          <w:szCs w:val="22"/>
        </w:rPr>
        <w:t>A Szolgáltató az FIU operatív elemzése keretében megküldött tájékoztatásban foglalt a Szolgáltató meghatározott kötelezettségeinek teljesítése szempontjából releváns információt kizárólag a 29. § szerinti nemzeti kockázatértékelésben meghatározott kockázatok kezelése érdekében, vagy a monitoring, illetve adatellen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rzési tevékenysége során használhatja fel.</w:t>
      </w:r>
    </w:p>
    <w:p w14:paraId="3FDC8305" w14:textId="77777777" w:rsidR="00DE6633" w:rsidRPr="00CC1765" w:rsidRDefault="00DE6633" w:rsidP="00460A37">
      <w:pPr>
        <w:rPr>
          <w:rFonts w:asciiTheme="minorHAnsi" w:hAnsiTheme="minorHAnsi" w:cstheme="minorHAnsi"/>
          <w:sz w:val="22"/>
          <w:szCs w:val="22"/>
        </w:rPr>
      </w:pPr>
    </w:p>
    <w:p w14:paraId="69DA758E" w14:textId="66F77F53" w:rsidR="00460A37" w:rsidRPr="00CC1765" w:rsidRDefault="00460A37" w:rsidP="00460A37">
      <w:pPr>
        <w:rPr>
          <w:rFonts w:asciiTheme="minorHAnsi" w:hAnsiTheme="minorHAnsi" w:cstheme="minorHAnsi"/>
          <w:sz w:val="22"/>
          <w:szCs w:val="22"/>
        </w:rPr>
      </w:pPr>
      <w:r w:rsidRPr="00CC1765">
        <w:rPr>
          <w:rFonts w:asciiTheme="minorHAnsi" w:hAnsiTheme="minorHAnsi" w:cstheme="minorHAnsi"/>
          <w:sz w:val="22"/>
          <w:szCs w:val="22"/>
        </w:rPr>
        <w:t>A Szolgáltató köteles az FIU általi információ-megosztásban szerepl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fizetési m</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velethez kapcsolódó információt a megosztástól számított két órán belül felhasználja, valamint az egyéb, a fizetési m</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velethez nem kapcsolódó információt a megosztástól számított egy munkanapon belül felhasználni, vagy a megfelel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ségi vezet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höz eljuttatni. </w:t>
      </w:r>
    </w:p>
    <w:p w14:paraId="7E43C8B3" w14:textId="516762F2" w:rsidR="00CC6BCB" w:rsidRPr="00CC1765" w:rsidRDefault="00460A37" w:rsidP="00CC6BCB">
      <w:pPr>
        <w:rPr>
          <w:rFonts w:asciiTheme="minorHAnsi" w:hAnsiTheme="minorHAnsi" w:cstheme="minorHAnsi"/>
          <w:b/>
          <w:bCs/>
          <w:sz w:val="22"/>
          <w:szCs w:val="22"/>
        </w:rPr>
      </w:pPr>
      <w:r w:rsidRPr="00CC1765">
        <w:rPr>
          <w:rFonts w:asciiTheme="minorHAnsi" w:hAnsiTheme="minorHAnsi" w:cstheme="minorHAnsi"/>
          <w:b/>
          <w:bCs/>
          <w:sz w:val="22"/>
          <w:szCs w:val="22"/>
        </w:rPr>
        <w:t>[Az információ-megosztás kizárólag a nemzeti kockázatértékelésben meghatározott kockázatok kezelése érdekében történhet meg az FIU részéről, és a pénzmosás és a terrorizmus finanszírozása megel</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 xml:space="preserve">zése és megakadályozása céljából személyes adatokat is tartalmazhat. Az MNB jó gyakorlatnak tartja a felhasználásra vonatkozó </w:t>
      </w:r>
      <w:r w:rsidR="002F29CA">
        <w:rPr>
          <w:rFonts w:asciiTheme="minorHAnsi" w:hAnsiTheme="minorHAnsi" w:cstheme="minorHAnsi"/>
          <w:b/>
          <w:bCs/>
          <w:sz w:val="22"/>
          <w:szCs w:val="22"/>
        </w:rPr>
        <w:t>belső szabályzat</w:t>
      </w:r>
      <w:r w:rsidRPr="00CC1765">
        <w:rPr>
          <w:rFonts w:asciiTheme="minorHAnsi" w:hAnsiTheme="minorHAnsi" w:cstheme="minorHAnsi"/>
          <w:b/>
          <w:bCs/>
          <w:sz w:val="22"/>
          <w:szCs w:val="22"/>
        </w:rPr>
        <w:t xml:space="preserve"> kialakítását.</w:t>
      </w:r>
      <w:r w:rsidR="00CC6BCB" w:rsidRPr="00CC1765">
        <w:rPr>
          <w:rFonts w:asciiTheme="minorHAnsi" w:hAnsiTheme="minorHAnsi" w:cstheme="minorHAnsi"/>
          <w:b/>
          <w:bCs/>
          <w:sz w:val="22"/>
          <w:szCs w:val="22"/>
        </w:rPr>
        <w:t xml:space="preserve"> A Szolgáltató figyelembe veszi a kockázatokon túlmenően a kockázat kezeléséhez, illetve a pénzmosás és a terrorizmus finanszírozása megel</w:t>
      </w:r>
      <w:r w:rsidR="00CC6BCB" w:rsidRPr="00CC1765">
        <w:rPr>
          <w:rFonts w:asciiTheme="minorHAnsi" w:hAnsiTheme="minorHAnsi" w:cstheme="minorHAnsi" w:hint="eastAsia"/>
          <w:b/>
          <w:bCs/>
          <w:sz w:val="22"/>
          <w:szCs w:val="22"/>
        </w:rPr>
        <w:t>ő</w:t>
      </w:r>
      <w:r w:rsidR="00CC6BCB" w:rsidRPr="00CC1765">
        <w:rPr>
          <w:rFonts w:asciiTheme="minorHAnsi" w:hAnsiTheme="minorHAnsi" w:cstheme="minorHAnsi"/>
          <w:b/>
          <w:bCs/>
          <w:sz w:val="22"/>
          <w:szCs w:val="22"/>
        </w:rPr>
        <w:t>zéséhez és megakadályozásához szükséges információt is, amelyet az információmegosztás tartalmaz. A fizetési m</w:t>
      </w:r>
      <w:r w:rsidR="00CC6BCB" w:rsidRPr="00CC1765">
        <w:rPr>
          <w:rFonts w:asciiTheme="minorHAnsi" w:hAnsiTheme="minorHAnsi" w:cstheme="minorHAnsi" w:hint="eastAsia"/>
          <w:b/>
          <w:bCs/>
          <w:sz w:val="22"/>
          <w:szCs w:val="22"/>
        </w:rPr>
        <w:t>ű</w:t>
      </w:r>
      <w:r w:rsidR="00CC6BCB" w:rsidRPr="00CC1765">
        <w:rPr>
          <w:rFonts w:asciiTheme="minorHAnsi" w:hAnsiTheme="minorHAnsi" w:cstheme="minorHAnsi"/>
          <w:b/>
          <w:bCs/>
          <w:sz w:val="22"/>
          <w:szCs w:val="22"/>
        </w:rPr>
        <w:t>velethez, ügylethez kapcsolódó információ felhasználhatóságának id</w:t>
      </w:r>
      <w:r w:rsidR="00CC6BCB" w:rsidRPr="00CC1765">
        <w:rPr>
          <w:rFonts w:asciiTheme="minorHAnsi" w:hAnsiTheme="minorHAnsi" w:cstheme="minorHAnsi" w:hint="eastAsia"/>
          <w:b/>
          <w:bCs/>
          <w:sz w:val="22"/>
          <w:szCs w:val="22"/>
        </w:rPr>
        <w:t>ő</w:t>
      </w:r>
      <w:r w:rsidR="00CC6BCB" w:rsidRPr="00CC1765">
        <w:rPr>
          <w:rFonts w:asciiTheme="minorHAnsi" w:hAnsiTheme="minorHAnsi" w:cstheme="minorHAnsi"/>
          <w:b/>
          <w:bCs/>
          <w:sz w:val="22"/>
          <w:szCs w:val="22"/>
        </w:rPr>
        <w:t>tartama legfeljebb kilencven nap lehet.</w:t>
      </w:r>
      <w:r w:rsidR="00CC6BCB" w:rsidRPr="00CC1765">
        <w:t xml:space="preserve"> </w:t>
      </w:r>
      <w:r w:rsidR="00CC6BCB" w:rsidRPr="00CC1765">
        <w:rPr>
          <w:rFonts w:asciiTheme="minorHAnsi" w:hAnsiTheme="minorHAnsi" w:cstheme="minorHAnsi"/>
          <w:b/>
          <w:bCs/>
          <w:sz w:val="22"/>
          <w:szCs w:val="22"/>
        </w:rPr>
        <w:t>Az információ-megosztás tartalmát a kockázatértékelések és a Pmt. 11–12. §-ban, valamint a Pmt. 14/A. § (6) bekezdésében meghatározott monitoring tevékenység során is fel lehet használni.]</w:t>
      </w:r>
    </w:p>
    <w:p w14:paraId="44C1C049" w14:textId="77777777" w:rsidR="00CC6BCB" w:rsidRPr="00CC1765" w:rsidRDefault="00CC6BCB" w:rsidP="00CC6BCB">
      <w:pPr>
        <w:rPr>
          <w:rFonts w:asciiTheme="minorHAnsi" w:hAnsiTheme="minorHAnsi" w:cstheme="minorHAnsi"/>
          <w:b/>
          <w:bCs/>
          <w:sz w:val="22"/>
          <w:szCs w:val="22"/>
        </w:rPr>
      </w:pPr>
    </w:p>
    <w:p w14:paraId="6011878E" w14:textId="30453204" w:rsidR="00CC6BCB" w:rsidRPr="00CC1765" w:rsidRDefault="00CC6BCB" w:rsidP="00CC6BCB">
      <w:pPr>
        <w:rPr>
          <w:rFonts w:asciiTheme="minorHAnsi" w:hAnsiTheme="minorHAnsi" w:cstheme="minorHAnsi"/>
          <w:sz w:val="22"/>
          <w:szCs w:val="22"/>
        </w:rPr>
      </w:pPr>
      <w:r w:rsidRPr="00CC1765">
        <w:rPr>
          <w:rFonts w:asciiTheme="minorHAnsi" w:hAnsiTheme="minorHAnsi" w:cstheme="minorHAnsi"/>
          <w:sz w:val="22"/>
          <w:szCs w:val="22"/>
        </w:rPr>
        <w:t>Az adat nem használható fel az információ-megosztásban meghatározott id</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tartam leteltét követ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en, vagy az FIU értesítésének kézhez vételét követ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en, amely </w:t>
      </w:r>
      <w:r w:rsidR="009632CD" w:rsidRPr="00CC1765">
        <w:rPr>
          <w:rFonts w:asciiTheme="minorHAnsi" w:hAnsiTheme="minorHAnsi" w:cstheme="minorHAnsi"/>
          <w:sz w:val="22"/>
          <w:szCs w:val="22"/>
        </w:rPr>
        <w:t xml:space="preserve">indokolatlan információ-megosztás tartalmáról szól. </w:t>
      </w:r>
    </w:p>
    <w:p w14:paraId="238912DE" w14:textId="77777777" w:rsidR="00CC6BCB" w:rsidRPr="00CC1765" w:rsidRDefault="00CC6BCB" w:rsidP="00CC6BCB">
      <w:pPr>
        <w:rPr>
          <w:rFonts w:asciiTheme="minorHAnsi" w:hAnsiTheme="minorHAnsi" w:cstheme="minorHAnsi"/>
          <w:sz w:val="22"/>
          <w:szCs w:val="22"/>
        </w:rPr>
      </w:pPr>
    </w:p>
    <w:p w14:paraId="3D5B413D" w14:textId="6CB0E8D8" w:rsidR="00460A37" w:rsidRPr="00CC1765" w:rsidRDefault="00CC6BCB" w:rsidP="00CC6BCB">
      <w:pPr>
        <w:rPr>
          <w:rFonts w:asciiTheme="minorHAnsi" w:hAnsiTheme="minorHAnsi" w:cstheme="minorHAnsi"/>
          <w:sz w:val="22"/>
          <w:szCs w:val="22"/>
        </w:rPr>
      </w:pPr>
      <w:r w:rsidRPr="00CC1765">
        <w:rPr>
          <w:rFonts w:asciiTheme="minorHAnsi" w:hAnsiTheme="minorHAnsi" w:cstheme="minorHAnsi"/>
          <w:sz w:val="22"/>
          <w:szCs w:val="22"/>
        </w:rPr>
        <w:t xml:space="preserve">A </w:t>
      </w:r>
      <w:r w:rsidR="009632CD" w:rsidRPr="00CC1765">
        <w:rPr>
          <w:rFonts w:asciiTheme="minorHAnsi" w:hAnsiTheme="minorHAnsi" w:cstheme="minorHAnsi"/>
          <w:sz w:val="22"/>
          <w:szCs w:val="22"/>
        </w:rPr>
        <w:t>S</w:t>
      </w:r>
      <w:r w:rsidRPr="00CC1765">
        <w:rPr>
          <w:rFonts w:asciiTheme="minorHAnsi" w:hAnsiTheme="minorHAnsi" w:cstheme="minorHAnsi"/>
          <w:sz w:val="22"/>
          <w:szCs w:val="22"/>
        </w:rPr>
        <w:t xml:space="preserve">zolgáltató az információ-megosztás tartalmát </w:t>
      </w:r>
      <w:r w:rsidR="009632CD" w:rsidRPr="00CC1765">
        <w:rPr>
          <w:rFonts w:asciiTheme="minorHAnsi" w:hAnsiTheme="minorHAnsi" w:cstheme="minorHAnsi"/>
          <w:sz w:val="22"/>
          <w:szCs w:val="22"/>
        </w:rPr>
        <w:t xml:space="preserve">e Segédlet XIV. pontjában </w:t>
      </w:r>
      <w:r w:rsidRPr="00CC1765">
        <w:rPr>
          <w:rFonts w:asciiTheme="minorHAnsi" w:hAnsiTheme="minorHAnsi" w:cstheme="minorHAnsi"/>
          <w:sz w:val="22"/>
          <w:szCs w:val="22"/>
        </w:rPr>
        <w:t>meghatározottak szerint jogosult kezelni és köteles meg</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rizni.</w:t>
      </w:r>
    </w:p>
    <w:p w14:paraId="1D879858" w14:textId="77777777" w:rsidR="00625DA8" w:rsidRPr="00CC1765" w:rsidRDefault="00625DA8" w:rsidP="006910AC">
      <w:pPr>
        <w:rPr>
          <w:rFonts w:asciiTheme="minorHAnsi" w:hAnsiTheme="minorHAnsi" w:cstheme="minorHAnsi"/>
          <w:color w:val="000000" w:themeColor="text1"/>
          <w:sz w:val="22"/>
          <w:szCs w:val="22"/>
        </w:rPr>
      </w:pPr>
    </w:p>
    <w:p w14:paraId="3A22726D" w14:textId="77777777" w:rsidR="00BF5644" w:rsidRPr="00CC1765" w:rsidRDefault="00D32AB3" w:rsidP="006910AC">
      <w:pPr>
        <w:pStyle w:val="Cmsor1"/>
        <w:rPr>
          <w:rFonts w:asciiTheme="minorHAnsi" w:hAnsiTheme="minorHAnsi" w:cstheme="minorHAnsi"/>
          <w:color w:val="000000" w:themeColor="text1"/>
          <w:szCs w:val="22"/>
        </w:rPr>
      </w:pPr>
      <w:bookmarkStart w:id="328" w:name="_Toc487033642"/>
      <w:bookmarkStart w:id="329" w:name="_Toc487034303"/>
      <w:bookmarkStart w:id="330" w:name="_Toc487034717"/>
      <w:bookmarkStart w:id="331" w:name="_Toc488313389"/>
      <w:bookmarkStart w:id="332" w:name="_Toc3282627"/>
      <w:bookmarkStart w:id="333" w:name="_Toc32503558"/>
      <w:bookmarkStart w:id="334" w:name="_Toc223374493"/>
      <w:r w:rsidRPr="00CC1765">
        <w:rPr>
          <w:rFonts w:asciiTheme="minorHAnsi" w:hAnsiTheme="minorHAnsi" w:cstheme="minorHAnsi"/>
          <w:color w:val="000000" w:themeColor="text1"/>
          <w:szCs w:val="22"/>
        </w:rPr>
        <w:t>VII.</w:t>
      </w:r>
      <w:r w:rsidR="00BF5644" w:rsidRPr="00CC1765">
        <w:rPr>
          <w:rFonts w:asciiTheme="minorHAnsi" w:hAnsiTheme="minorHAnsi" w:cstheme="minorHAnsi"/>
          <w:color w:val="000000" w:themeColor="text1"/>
          <w:szCs w:val="22"/>
        </w:rPr>
        <w:t xml:space="preserve"> BELSŐ ELLENŐRZŐ ÉS INFORMÁCIÓS RENDSZER</w:t>
      </w:r>
      <w:bookmarkEnd w:id="328"/>
      <w:bookmarkEnd w:id="329"/>
      <w:bookmarkEnd w:id="330"/>
      <w:bookmarkEnd w:id="331"/>
      <w:bookmarkEnd w:id="332"/>
      <w:bookmarkEnd w:id="333"/>
      <w:bookmarkEnd w:id="334"/>
    </w:p>
    <w:p w14:paraId="0E35E935" w14:textId="77777777" w:rsidR="00776B1A" w:rsidRPr="00CC1765" w:rsidRDefault="00776B1A" w:rsidP="006910AC">
      <w:pPr>
        <w:rPr>
          <w:rFonts w:asciiTheme="minorHAnsi" w:hAnsiTheme="minorHAnsi" w:cstheme="minorHAnsi"/>
          <w:bCs/>
          <w:sz w:val="22"/>
          <w:szCs w:val="22"/>
        </w:rPr>
      </w:pPr>
    </w:p>
    <w:p w14:paraId="75E582EC" w14:textId="77777777" w:rsidR="00D45316" w:rsidRPr="00CC1765" w:rsidRDefault="00D45316"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 Szolgáltató köteles gondoskodni:</w:t>
      </w:r>
    </w:p>
    <w:p w14:paraId="00DC9D09" w14:textId="2519BA75" w:rsidR="00D45316" w:rsidRPr="00CC1765" w:rsidRDefault="007A1A66" w:rsidP="006910AC">
      <w:pPr>
        <w:widowControl w:val="0"/>
        <w:autoSpaceDE w:val="0"/>
        <w:autoSpaceDN w:val="0"/>
        <w:adjustRightInd w:val="0"/>
        <w:ind w:firstLine="204"/>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 xml:space="preserve">a) </w:t>
      </w:r>
      <w:r w:rsidR="00D45316" w:rsidRPr="00CC1765">
        <w:rPr>
          <w:rFonts w:asciiTheme="minorHAnsi" w:eastAsiaTheme="minorEastAsia" w:hAnsiTheme="minorHAnsi" w:cstheme="minorHAnsi"/>
          <w:sz w:val="22"/>
          <w:szCs w:val="22"/>
        </w:rPr>
        <w:t>a nyilvántartási (ügyfél-átvilágítási),</w:t>
      </w:r>
    </w:p>
    <w:p w14:paraId="2A811B24" w14:textId="77777777" w:rsidR="00D45316" w:rsidRPr="00CC1765" w:rsidRDefault="00D45316" w:rsidP="006910AC">
      <w:pPr>
        <w:widowControl w:val="0"/>
        <w:autoSpaceDE w:val="0"/>
        <w:autoSpaceDN w:val="0"/>
        <w:adjustRightInd w:val="0"/>
        <w:ind w:firstLine="204"/>
        <w:rPr>
          <w:rFonts w:asciiTheme="minorHAnsi" w:eastAsiaTheme="minorEastAsia" w:hAnsiTheme="minorHAnsi" w:cstheme="minorHAnsi"/>
          <w:sz w:val="22"/>
          <w:szCs w:val="22"/>
        </w:rPr>
      </w:pPr>
      <w:r w:rsidRPr="00CC1765">
        <w:rPr>
          <w:rFonts w:asciiTheme="minorHAnsi" w:eastAsiaTheme="minorEastAsia" w:hAnsiTheme="minorHAnsi" w:cstheme="minorHAnsi"/>
          <w:i/>
          <w:iCs/>
          <w:sz w:val="22"/>
          <w:szCs w:val="22"/>
        </w:rPr>
        <w:t xml:space="preserve">b) </w:t>
      </w:r>
      <w:r w:rsidRPr="00CC1765">
        <w:rPr>
          <w:rFonts w:asciiTheme="minorHAnsi" w:eastAsiaTheme="minorEastAsia" w:hAnsiTheme="minorHAnsi" w:cstheme="minorHAnsi"/>
          <w:sz w:val="22"/>
          <w:szCs w:val="22"/>
        </w:rPr>
        <w:t>a bejelentés teljesítését támogató (szűrő), valamint</w:t>
      </w:r>
    </w:p>
    <w:p w14:paraId="35FB08C0" w14:textId="77777777" w:rsidR="00D45316" w:rsidRPr="00CC1765" w:rsidRDefault="00D45316" w:rsidP="006910AC">
      <w:pPr>
        <w:widowControl w:val="0"/>
        <w:autoSpaceDE w:val="0"/>
        <w:autoSpaceDN w:val="0"/>
        <w:adjustRightInd w:val="0"/>
        <w:ind w:firstLine="204"/>
        <w:rPr>
          <w:rFonts w:asciiTheme="minorHAnsi" w:eastAsiaTheme="minorEastAsia" w:hAnsiTheme="minorHAnsi" w:cstheme="minorHAnsi"/>
          <w:sz w:val="22"/>
          <w:szCs w:val="22"/>
        </w:rPr>
      </w:pPr>
      <w:r w:rsidRPr="00CC1765">
        <w:rPr>
          <w:rFonts w:asciiTheme="minorHAnsi" w:eastAsiaTheme="minorEastAsia" w:hAnsiTheme="minorHAnsi" w:cstheme="minorHAnsi"/>
          <w:i/>
          <w:iCs/>
          <w:sz w:val="22"/>
          <w:szCs w:val="22"/>
        </w:rPr>
        <w:lastRenderedPageBreak/>
        <w:t xml:space="preserve">c) </w:t>
      </w:r>
      <w:r w:rsidRPr="00CC1765">
        <w:rPr>
          <w:rFonts w:asciiTheme="minorHAnsi" w:eastAsiaTheme="minorEastAsia" w:hAnsiTheme="minorHAnsi" w:cstheme="minorHAnsi"/>
          <w:sz w:val="22"/>
          <w:szCs w:val="22"/>
        </w:rPr>
        <w:t>az e törvényből eredő kötelezettség megsértésére vonatkozó szolgáltatón belüli névtelen bejelentés megtételét biztosító belső ellenőrző és információs rendszerek működéséről.</w:t>
      </w:r>
    </w:p>
    <w:p w14:paraId="7A8B7677" w14:textId="77777777" w:rsidR="00D45316" w:rsidRPr="00CC1765" w:rsidRDefault="00D45316"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p>
    <w:p w14:paraId="534CAB1D" w14:textId="2011ED17" w:rsidR="00D45316" w:rsidRPr="00CC1765" w:rsidRDefault="00D45316"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[A Pmt.-ben és az MNB rendeletben foglaltak alapján </w:t>
      </w:r>
      <w:r w:rsidR="009702CB" w:rsidRPr="00CC1765">
        <w:rPr>
          <w:rFonts w:asciiTheme="minorHAnsi" w:hAnsiTheme="minorHAnsi" w:cstheme="minorHAnsi"/>
          <w:b/>
          <w:color w:val="000000" w:themeColor="text1"/>
          <w:sz w:val="22"/>
          <w:szCs w:val="22"/>
        </w:rPr>
        <w:t xml:space="preserve">a </w:t>
      </w:r>
      <w:r w:rsidR="002F29CA">
        <w:rPr>
          <w:rFonts w:asciiTheme="minorHAnsi" w:hAnsiTheme="minorHAnsi" w:cstheme="minorHAnsi"/>
          <w:b/>
          <w:color w:val="000000" w:themeColor="text1"/>
          <w:sz w:val="22"/>
          <w:szCs w:val="22"/>
        </w:rPr>
        <w:t>belső szabályzat</w:t>
      </w:r>
      <w:r w:rsidR="009702CB"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009702CB" w:rsidRPr="00CC1765">
        <w:rPr>
          <w:rFonts w:asciiTheme="minorHAnsi" w:hAnsiTheme="minorHAnsi" w:cstheme="minorHAnsi"/>
          <w:b/>
          <w:color w:val="000000" w:themeColor="text1"/>
          <w:sz w:val="22"/>
          <w:szCs w:val="22"/>
        </w:rPr>
        <w:t xml:space="preserve">n </w:t>
      </w:r>
      <w:r w:rsidRPr="00CC1765">
        <w:rPr>
          <w:rFonts w:asciiTheme="minorHAnsi" w:hAnsiTheme="minorHAnsi" w:cstheme="minorHAnsi"/>
          <w:b/>
          <w:color w:val="000000" w:themeColor="text1"/>
          <w:sz w:val="22"/>
          <w:szCs w:val="22"/>
        </w:rPr>
        <w:t>meg kell határozni, hogy a Szolgáltató milyen belső ellenőrző és információs rendszereket működtet az ügyfél-átvilágítási, bejelentési és a névtelen jelentéstételi kötelezettség teljesítése érdekében.</w:t>
      </w:r>
      <w:r w:rsidR="000628CA" w:rsidRPr="00CC1765">
        <w:rPr>
          <w:rFonts w:asciiTheme="minorHAnsi" w:hAnsiTheme="minorHAnsi" w:cstheme="minorHAnsi"/>
          <w:b/>
          <w:color w:val="000000" w:themeColor="text1"/>
          <w:sz w:val="22"/>
          <w:szCs w:val="22"/>
        </w:rPr>
        <w:t>]</w:t>
      </w:r>
    </w:p>
    <w:p w14:paraId="6F598535" w14:textId="77777777" w:rsidR="000628CA" w:rsidRPr="00CC1765" w:rsidRDefault="000628CA"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p>
    <w:p w14:paraId="364E7D0B" w14:textId="77777777" w:rsidR="000628CA" w:rsidRPr="00CC1765" w:rsidRDefault="000628CA" w:rsidP="000628CA">
      <w:pPr>
        <w:pStyle w:val="Cmsor2"/>
        <w:ind w:left="0"/>
        <w:jc w:val="left"/>
        <w:rPr>
          <w:rFonts w:asciiTheme="minorHAnsi" w:hAnsiTheme="minorHAnsi" w:cstheme="minorHAnsi"/>
          <w:b/>
          <w:sz w:val="22"/>
          <w:szCs w:val="22"/>
        </w:rPr>
      </w:pPr>
      <w:bookmarkStart w:id="335" w:name="_Toc223374494"/>
      <w:r w:rsidRPr="00CC1765">
        <w:rPr>
          <w:rFonts w:asciiTheme="minorHAnsi" w:hAnsiTheme="minorHAnsi" w:cstheme="minorHAnsi"/>
          <w:b/>
          <w:sz w:val="22"/>
          <w:szCs w:val="22"/>
        </w:rPr>
        <w:t>VII.1. Az AML/CFT szűréseket támogató informatikai rendszer</w:t>
      </w:r>
      <w:bookmarkEnd w:id="335"/>
    </w:p>
    <w:p w14:paraId="561FC14B" w14:textId="77777777" w:rsidR="000628CA" w:rsidRPr="00CC1765" w:rsidRDefault="000628CA" w:rsidP="000628CA">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52297297" w14:textId="2FB1E15F" w:rsidR="000628CA" w:rsidRPr="00CC1765" w:rsidRDefault="000628CA" w:rsidP="000628CA">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Szolgáltató köteles kockázatalapon szűréseket meghatározni.</w:t>
      </w:r>
      <w:r w:rsidRPr="00CC1765">
        <w:rPr>
          <w:rFonts w:asciiTheme="minorHAnsi" w:hAnsiTheme="minorHAnsi" w:cstheme="minorHAnsi"/>
        </w:rPr>
        <w:t xml:space="preserve"> </w:t>
      </w:r>
      <w:r w:rsidRPr="00CC1765">
        <w:rPr>
          <w:rFonts w:asciiTheme="minorHAnsi" w:hAnsiTheme="minorHAnsi" w:cstheme="minorHAnsi"/>
          <w:color w:val="000000" w:themeColor="text1"/>
          <w:sz w:val="22"/>
          <w:szCs w:val="22"/>
        </w:rPr>
        <w:t>A Szolgáltatónak a tipológia figyelembevételével kockázatalapon kell meghatároznia a sz</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rések feltételeit, intenzitását és az ügylet monitoringjának gyakoriságát.</w:t>
      </w:r>
    </w:p>
    <w:p w14:paraId="1B1DFBC6" w14:textId="177C6A8A" w:rsidR="000628CA" w:rsidRPr="00CC1765" w:rsidRDefault="000628CA" w:rsidP="000628CA">
      <w:pPr>
        <w:tabs>
          <w:tab w:val="left" w:pos="851"/>
          <w:tab w:val="left" w:pos="993"/>
        </w:tabs>
        <w:autoSpaceDE w:val="0"/>
        <w:autoSpaceDN w:val="0"/>
        <w:adjustRightInd w:val="0"/>
        <w:ind w:right="84"/>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 xml:space="preserve">[A Szolgáltatónak </w:t>
      </w:r>
      <w:r w:rsidR="002F29CA">
        <w:rPr>
          <w:rFonts w:asciiTheme="minorHAnsi" w:hAnsiTheme="minorHAnsi" w:cstheme="minorHAnsi"/>
          <w:b/>
          <w:bCs/>
          <w:color w:val="000000" w:themeColor="text1"/>
          <w:sz w:val="22"/>
          <w:szCs w:val="22"/>
        </w:rPr>
        <w:t>belső szabályzat</w:t>
      </w:r>
      <w:r w:rsidRPr="00CC1765">
        <w:rPr>
          <w:rFonts w:asciiTheme="minorHAnsi" w:hAnsiTheme="minorHAnsi" w:cstheme="minorHAnsi"/>
          <w:b/>
          <w:bCs/>
          <w:color w:val="000000" w:themeColor="text1"/>
          <w:sz w:val="22"/>
          <w:szCs w:val="22"/>
        </w:rPr>
        <w:t>b</w:t>
      </w:r>
      <w:r w:rsidR="00AE083B">
        <w:rPr>
          <w:rFonts w:asciiTheme="minorHAnsi" w:hAnsiTheme="minorHAnsi" w:cstheme="minorHAnsi"/>
          <w:b/>
          <w:bCs/>
          <w:color w:val="000000" w:themeColor="text1"/>
          <w:sz w:val="22"/>
          <w:szCs w:val="22"/>
        </w:rPr>
        <w:t>a</w:t>
      </w:r>
      <w:r w:rsidRPr="00CC1765">
        <w:rPr>
          <w:rFonts w:asciiTheme="minorHAnsi" w:hAnsiTheme="minorHAnsi" w:cstheme="minorHAnsi"/>
          <w:b/>
          <w:bCs/>
          <w:color w:val="000000" w:themeColor="text1"/>
          <w:sz w:val="22"/>
          <w:szCs w:val="22"/>
        </w:rPr>
        <w:t>n kell meghatározni a szűrésre vonatkozó eljárást, a felelős szervezeti egységeket. A Szolgáltató automatikus és manuális szűrőrendszert is alkalmazhat.]</w:t>
      </w:r>
    </w:p>
    <w:p w14:paraId="6850AA80" w14:textId="77777777" w:rsidR="000628CA" w:rsidRPr="00CC1765" w:rsidRDefault="000628CA" w:rsidP="000628CA">
      <w:pPr>
        <w:tabs>
          <w:tab w:val="left" w:pos="851"/>
          <w:tab w:val="left" w:pos="993"/>
        </w:tabs>
        <w:autoSpaceDE w:val="0"/>
        <w:autoSpaceDN w:val="0"/>
        <w:adjustRightInd w:val="0"/>
        <w:ind w:right="84"/>
        <w:rPr>
          <w:rFonts w:asciiTheme="minorHAnsi" w:hAnsiTheme="minorHAnsi" w:cstheme="minorHAnsi"/>
          <w:b/>
          <w:bCs/>
          <w:color w:val="000000" w:themeColor="text1"/>
        </w:rPr>
      </w:pPr>
    </w:p>
    <w:p w14:paraId="79A9ECF4" w14:textId="77777777" w:rsidR="000628CA" w:rsidRPr="00CC1765" w:rsidRDefault="000628CA" w:rsidP="000628CA">
      <w:pPr>
        <w:widowControl w:val="0"/>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automatikus sz</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rendszerrel rendelkez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Szolgáltató – a bels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ellen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és információs rendszer részeként olyan sz</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rendszerrel kell, hogy rendelkezzen, amely az ügyletek valós idej</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 xml:space="preserve"> monitoringját is biztosítja. A Szolgáltató automatikus sz</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rendszert m</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ködtet, ha pénzforgalmi szolgáltatási, kriptoeszköz-szolgáltatási tevékenységet végez, vagy az ügyfeleinek száma a tárgyévet megel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év végén meghaladta az ötvenezret.  </w:t>
      </w:r>
      <w:r w:rsidRPr="00CC1765">
        <w:rPr>
          <w:rFonts w:asciiTheme="minorHAnsi" w:hAnsiTheme="minorHAnsi" w:cstheme="minorHAnsi"/>
          <w:b/>
          <w:bCs/>
          <w:color w:val="000000" w:themeColor="text1"/>
          <w:sz w:val="22"/>
          <w:szCs w:val="22"/>
        </w:rPr>
        <w:t>&lt;amennyiben manuális szűrőrendszert és vonatkozó eljárást alkalmaz a Szolgáltató a valós idejű szűrés nem releváns&gt;.</w:t>
      </w:r>
    </w:p>
    <w:p w14:paraId="4DC38B33" w14:textId="77777777" w:rsidR="000628CA" w:rsidRPr="00CC1765" w:rsidRDefault="000628CA"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p>
    <w:p w14:paraId="3F4D695A" w14:textId="77777777" w:rsidR="00D45316" w:rsidRPr="00CC1765" w:rsidRDefault="00D45316"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 Szolgáltató köteles gondoskodni arról, hogy a rendszer által jelzett ügyletek kivizsgálása a belső eljárásrend szerint és határidőkkel megtörténik.</w:t>
      </w:r>
    </w:p>
    <w:p w14:paraId="17CF782A" w14:textId="4BDDC65E" w:rsidR="00D45316" w:rsidRPr="00CC1765" w:rsidRDefault="00D45316"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 Szolgáltató köteles rögzíteni, hogy manuális</w:t>
      </w:r>
      <w:r w:rsidRPr="00CC1765">
        <w:rPr>
          <w:rFonts w:asciiTheme="minorHAnsi" w:hAnsiTheme="minorHAnsi" w:cstheme="minorHAnsi"/>
          <w:sz w:val="22"/>
          <w:szCs w:val="22"/>
        </w:rPr>
        <w:t xml:space="preserve"> </w:t>
      </w:r>
      <w:r w:rsidRPr="00CC1765">
        <w:rPr>
          <w:rFonts w:asciiTheme="minorHAnsi" w:hAnsiTheme="minorHAnsi" w:cstheme="minorHAnsi"/>
          <w:b/>
          <w:color w:val="000000" w:themeColor="text1"/>
          <w:sz w:val="22"/>
          <w:szCs w:val="22"/>
        </w:rPr>
        <w:t>szűréseken alapuló szűrőrendszert, vagy automatikus szűrőrendszert működtet. A Szolgáltató</w:t>
      </w:r>
      <w:r w:rsidR="009702CB" w:rsidRPr="00CC1765">
        <w:rPr>
          <w:rFonts w:asciiTheme="minorHAnsi" w:hAnsiTheme="minorHAnsi" w:cstheme="minorHAnsi"/>
          <w:b/>
          <w:color w:val="000000" w:themeColor="text1"/>
          <w:sz w:val="22"/>
          <w:szCs w:val="22"/>
        </w:rPr>
        <w:t xml:space="preserve"> a </w:t>
      </w:r>
      <w:r w:rsidR="002F29CA">
        <w:rPr>
          <w:rFonts w:asciiTheme="minorHAnsi" w:hAnsiTheme="minorHAnsi" w:cstheme="minorHAnsi"/>
          <w:b/>
          <w:color w:val="000000" w:themeColor="text1"/>
          <w:sz w:val="22"/>
          <w:szCs w:val="22"/>
        </w:rPr>
        <w:t>belső szabályzat</w:t>
      </w:r>
      <w:r w:rsidR="009702CB"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009702CB" w:rsidRPr="00CC1765">
        <w:rPr>
          <w:rFonts w:asciiTheme="minorHAnsi" w:hAnsiTheme="minorHAnsi" w:cstheme="minorHAnsi"/>
          <w:b/>
          <w:color w:val="000000" w:themeColor="text1"/>
          <w:sz w:val="22"/>
          <w:szCs w:val="22"/>
        </w:rPr>
        <w:t>n</w:t>
      </w:r>
      <w:r w:rsidRPr="00CC1765">
        <w:rPr>
          <w:rFonts w:asciiTheme="minorHAnsi" w:hAnsiTheme="minorHAnsi" w:cstheme="minorHAnsi"/>
          <w:b/>
          <w:color w:val="000000" w:themeColor="text1"/>
          <w:sz w:val="22"/>
          <w:szCs w:val="22"/>
        </w:rPr>
        <w:t xml:space="preserve"> részletezi a bejelentés teljesítését támogató szűrésre vonatkozó </w:t>
      </w:r>
      <w:r w:rsidRPr="00CC1765">
        <w:rPr>
          <w:rFonts w:asciiTheme="minorHAnsi" w:hAnsiTheme="minorHAnsi" w:cstheme="minorHAnsi"/>
          <w:b/>
          <w:bCs/>
          <w:sz w:val="22"/>
          <w:szCs w:val="22"/>
        </w:rPr>
        <w:t>eljárásrendet</w:t>
      </w:r>
      <w:r w:rsidRPr="00CC1765">
        <w:rPr>
          <w:rFonts w:asciiTheme="minorHAnsi" w:hAnsiTheme="minorHAnsi" w:cstheme="minorHAnsi"/>
          <w:sz w:val="22"/>
          <w:szCs w:val="22"/>
        </w:rPr>
        <w:t xml:space="preserve"> </w:t>
      </w:r>
      <w:r w:rsidRPr="00CC1765">
        <w:rPr>
          <w:rFonts w:asciiTheme="minorHAnsi" w:hAnsiTheme="minorHAnsi" w:cstheme="minorHAnsi"/>
          <w:b/>
          <w:color w:val="000000" w:themeColor="text1"/>
          <w:sz w:val="22"/>
          <w:szCs w:val="22"/>
        </w:rPr>
        <w:t>és azt naprakészen tartja. Mind manuális, mind automatikus szűrőrendszer esetében rögzíteni kell, hogy kinek milyen jogosultsága, kötelessége és felelőssége van a rendszer működtetése és felülvizsgálata kapcsán, továbbá, hogy miként biztosított a bejelentés megtételéhez szükséges adatok rendelkezésre bocsátása. Fel kell sorolni, hogy milyen esetekben milyen gyakorisággal végzi a Szolgáltató a paraméterezést. Rögzíteni kell, hogy a rendszer milyen módon biztosítja, hogy a Szolgáltató teljeskörűen és gyorsan teljesíthesse az FIU-tól, az MNB-től vagy bűnüldöző szervektől érkező megkereséseket. A Szolgáltató rögzíti a kiszűrt ügyfél, illetve ügylet elemzésének és értékelésének folyamatát oly módon, hogy az rekonstruálható legyen.</w:t>
      </w:r>
      <w:r w:rsidR="00D600FD" w:rsidRPr="00CC1765">
        <w:rPr>
          <w:rFonts w:asciiTheme="minorHAnsi" w:hAnsiTheme="minorHAnsi" w:cstheme="minorHAnsi"/>
          <w:b/>
          <w:color w:val="000000" w:themeColor="text1"/>
          <w:sz w:val="22"/>
          <w:szCs w:val="22"/>
        </w:rPr>
        <w:t xml:space="preserve"> Biztosítja továbbá, hogy a rendszer képes az adatoknak a visszakereshetőséget lehetővé tevő nyilvántartására.</w:t>
      </w:r>
      <w:r w:rsidRPr="00CC1765">
        <w:rPr>
          <w:rFonts w:asciiTheme="minorHAnsi" w:hAnsiTheme="minorHAnsi" w:cstheme="minorHAnsi"/>
          <w:b/>
          <w:color w:val="000000" w:themeColor="text1"/>
          <w:sz w:val="22"/>
          <w:szCs w:val="22"/>
        </w:rPr>
        <w:t>]</w:t>
      </w:r>
    </w:p>
    <w:p w14:paraId="63B3C602" w14:textId="77777777" w:rsidR="00D45316" w:rsidRPr="00CC1765" w:rsidRDefault="00D45316" w:rsidP="006910AC">
      <w:pPr>
        <w:rPr>
          <w:rFonts w:asciiTheme="minorHAnsi" w:hAnsiTheme="minorHAnsi" w:cstheme="minorHAnsi"/>
          <w:b/>
          <w:color w:val="000000" w:themeColor="text1"/>
          <w:sz w:val="22"/>
          <w:szCs w:val="22"/>
        </w:rPr>
      </w:pPr>
    </w:p>
    <w:p w14:paraId="51AB7A2C" w14:textId="7CBDC24F" w:rsidR="00D45316" w:rsidRPr="00CC1765" w:rsidRDefault="00D45316" w:rsidP="006910AC">
      <w:pPr>
        <w:tabs>
          <w:tab w:val="left" w:pos="1134"/>
        </w:tabs>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9702CB" w:rsidRPr="00CC1765">
        <w:rPr>
          <w:rFonts w:asciiTheme="minorHAnsi" w:hAnsiTheme="minorHAnsi" w:cstheme="minorHAnsi"/>
          <w:b/>
          <w:color w:val="000000" w:themeColor="text1"/>
          <w:sz w:val="22"/>
          <w:szCs w:val="22"/>
        </w:rPr>
        <w:t xml:space="preserve">A </w:t>
      </w:r>
      <w:r w:rsidR="002F29CA">
        <w:rPr>
          <w:rFonts w:asciiTheme="minorHAnsi" w:hAnsiTheme="minorHAnsi" w:cstheme="minorHAnsi"/>
          <w:b/>
          <w:color w:val="000000" w:themeColor="text1"/>
          <w:sz w:val="22"/>
          <w:szCs w:val="22"/>
        </w:rPr>
        <w:t>belső szabályzat</w:t>
      </w:r>
      <w:r w:rsidR="009702CB"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009702CB" w:rsidRPr="00CC1765">
        <w:rPr>
          <w:rFonts w:asciiTheme="minorHAnsi" w:hAnsiTheme="minorHAnsi" w:cstheme="minorHAnsi"/>
          <w:b/>
          <w:color w:val="000000" w:themeColor="text1"/>
          <w:sz w:val="22"/>
          <w:szCs w:val="22"/>
        </w:rPr>
        <w:t>n</w:t>
      </w:r>
      <w:r w:rsidRPr="00CC1765">
        <w:rPr>
          <w:rFonts w:asciiTheme="minorHAnsi" w:hAnsiTheme="minorHAnsi" w:cstheme="minorHAnsi"/>
          <w:b/>
          <w:color w:val="000000" w:themeColor="text1"/>
          <w:sz w:val="22"/>
          <w:szCs w:val="22"/>
        </w:rPr>
        <w:t xml:space="preserve"> kell feltüntetni, a Szolgáltatónak az egyéb ügyfél- és ügylettípusokat is, amiket szűr]</w:t>
      </w:r>
    </w:p>
    <w:p w14:paraId="1F7FBDBA" w14:textId="77777777" w:rsidR="00D45316" w:rsidRPr="00CC1765" w:rsidRDefault="00D45316" w:rsidP="006910AC">
      <w:pPr>
        <w:rPr>
          <w:rFonts w:asciiTheme="minorHAnsi" w:hAnsiTheme="minorHAnsi" w:cstheme="minorHAnsi"/>
          <w:bCs/>
          <w:sz w:val="22"/>
          <w:szCs w:val="22"/>
        </w:rPr>
      </w:pPr>
    </w:p>
    <w:p w14:paraId="54DB5F18" w14:textId="24DA5307" w:rsidR="006A6802" w:rsidRPr="00CC1765" w:rsidRDefault="00620DD9" w:rsidP="006910AC">
      <w:pPr>
        <w:rPr>
          <w:rFonts w:asciiTheme="minorHAnsi" w:hAnsiTheme="minorHAnsi" w:cstheme="minorHAnsi"/>
          <w:bCs/>
          <w:sz w:val="22"/>
          <w:szCs w:val="22"/>
        </w:rPr>
      </w:pPr>
      <w:r w:rsidRPr="00CC1765">
        <w:rPr>
          <w:rFonts w:asciiTheme="minorHAnsi" w:hAnsiTheme="minorHAnsi" w:cstheme="minorHAnsi"/>
          <w:bCs/>
          <w:sz w:val="22"/>
          <w:szCs w:val="22"/>
        </w:rPr>
        <w:t>A szűrőrendszernek biztosítania kell:</w:t>
      </w:r>
    </w:p>
    <w:p w14:paraId="07E3E01F" w14:textId="3A78AF5E" w:rsidR="00620DD9" w:rsidRPr="00CC1765" w:rsidRDefault="00620DD9"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 szokatlan vagy gyanús ügyletek feltárását,</w:t>
      </w:r>
    </w:p>
    <w:p w14:paraId="4C19AF5F" w14:textId="7FAB6D8E" w:rsidR="00620DD9" w:rsidRPr="00CC1765" w:rsidRDefault="00620DD9"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 pénzmosás és terrorizmusfinanszírozás gyanúja szempontjából releváns ügyletek nyomon követését,</w:t>
      </w:r>
    </w:p>
    <w:p w14:paraId="1069AC80" w14:textId="0DCA47C9" w:rsidR="00620DD9" w:rsidRPr="00CC1765" w:rsidRDefault="00620DD9"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 szokatlan vagy gyanús ügyletekhez kapcsolódó ügyfelek kockázati profiljának összhangját a szolgáltató ügyfélre vonatkozó szélesebb kör</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 xml:space="preserve"> ismereteivel,</w:t>
      </w:r>
    </w:p>
    <w:p w14:paraId="410B6DF0" w14:textId="46F37624" w:rsidR="00620DD9" w:rsidRPr="00CC1765" w:rsidRDefault="00620DD9"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 sz</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r</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rendszer által tárolt jelzések összhangját a szolgáltató birtokában lév</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dokumentumokkal, adatokkal vagy információkkal annak megértése céljából, hogy változott-e az üzleti kapcsolathoz társuló kockázat, és az információk pontosak-e,</w:t>
      </w:r>
    </w:p>
    <w:p w14:paraId="28022131" w14:textId="334A14AD" w:rsidR="00620DD9" w:rsidRPr="00CC1765" w:rsidRDefault="00620DD9"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amennyiben a sz</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rés eredményének lezárásához szükséges, további adatok – különösen a pénzeszközök vagy vagyon forrására vonatkozó dokumentumok – beszerzését.</w:t>
      </w:r>
    </w:p>
    <w:p w14:paraId="0032803F" w14:textId="1ABCA302" w:rsidR="007C7C15" w:rsidRPr="00CC1765" w:rsidRDefault="007C7C15" w:rsidP="006910AC">
      <w:pPr>
        <w:tabs>
          <w:tab w:val="left" w:pos="1134"/>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Szolgáltató az MNB felhívására bizonyítja, hogy sz</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rendszere hatékony és megfelel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w:t>
      </w:r>
    </w:p>
    <w:p w14:paraId="2F9766B2" w14:textId="77777777" w:rsidR="007C7C15" w:rsidRPr="00CC1765" w:rsidRDefault="007C7C15" w:rsidP="006910AC">
      <w:pPr>
        <w:tabs>
          <w:tab w:val="left" w:pos="1134"/>
        </w:tabs>
        <w:autoSpaceDE w:val="0"/>
        <w:autoSpaceDN w:val="0"/>
        <w:adjustRightInd w:val="0"/>
        <w:ind w:right="84"/>
        <w:rPr>
          <w:rFonts w:asciiTheme="minorHAnsi" w:hAnsiTheme="minorHAnsi" w:cstheme="minorHAnsi"/>
          <w:color w:val="000000" w:themeColor="text1"/>
          <w:sz w:val="22"/>
          <w:szCs w:val="22"/>
        </w:rPr>
      </w:pPr>
    </w:p>
    <w:p w14:paraId="6269A367" w14:textId="09718C20" w:rsidR="007C7C15" w:rsidRPr="00CC1765" w:rsidRDefault="007C7C15" w:rsidP="006910AC">
      <w:pPr>
        <w:tabs>
          <w:tab w:val="left" w:pos="1134"/>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Szolgáltató</w:t>
      </w:r>
      <w:r w:rsidR="004D4FAA" w:rsidRPr="00CC1765">
        <w:rPr>
          <w:rFonts w:asciiTheme="minorHAnsi" w:hAnsiTheme="minorHAnsi" w:cstheme="minorHAnsi"/>
          <w:color w:val="000000" w:themeColor="text1"/>
          <w:sz w:val="22"/>
          <w:szCs w:val="22"/>
        </w:rPr>
        <w:t>nak</w:t>
      </w:r>
      <w:r w:rsidRPr="00CC1765">
        <w:rPr>
          <w:rFonts w:asciiTheme="minorHAnsi" w:hAnsiTheme="minorHAnsi" w:cstheme="minorHAnsi"/>
          <w:color w:val="000000" w:themeColor="text1"/>
          <w:sz w:val="22"/>
          <w:szCs w:val="22"/>
        </w:rPr>
        <w:t xml:space="preserve"> a sz</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rések feltételeit, intenzitását és az ügylet monitoringjának gyakoriságát a bels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kockázatértékelése alapján</w:t>
      </w:r>
      <w:r w:rsidR="004D4FAA" w:rsidRPr="00CC1765">
        <w:rPr>
          <w:rFonts w:asciiTheme="minorHAnsi" w:hAnsiTheme="minorHAnsi" w:cstheme="minorHAnsi"/>
          <w:color w:val="000000" w:themeColor="text1"/>
          <w:sz w:val="22"/>
          <w:szCs w:val="22"/>
        </w:rPr>
        <w:t xml:space="preserve"> kell meghatároznia</w:t>
      </w:r>
      <w:r w:rsidR="00FC302E" w:rsidRPr="00CC1765">
        <w:rPr>
          <w:rFonts w:asciiTheme="minorHAnsi" w:hAnsiTheme="minorHAnsi" w:cstheme="minorHAnsi"/>
          <w:color w:val="000000" w:themeColor="text1"/>
          <w:sz w:val="22"/>
          <w:szCs w:val="22"/>
        </w:rPr>
        <w:t>, a kockázatokkal összhangban</w:t>
      </w:r>
      <w:r w:rsidRPr="00CC1765">
        <w:rPr>
          <w:rFonts w:asciiTheme="minorHAnsi" w:hAnsiTheme="minorHAnsi" w:cstheme="minorHAnsi"/>
          <w:color w:val="000000" w:themeColor="text1"/>
          <w:sz w:val="22"/>
          <w:szCs w:val="22"/>
        </w:rPr>
        <w:t>. A gyakoriság meghatározásához köteles figyelembe venni az üzleti tevékenységének jellege, nagyságrendje és összetettsége, valamint a kockázati kitettség</w:t>
      </w:r>
      <w:r w:rsidRPr="00CC1765">
        <w:rPr>
          <w:rFonts w:asciiTheme="minorHAnsi" w:hAnsiTheme="minorHAnsi" w:cstheme="minorHAnsi" w:hint="eastAsia"/>
          <w:color w:val="000000" w:themeColor="text1"/>
          <w:sz w:val="22"/>
          <w:szCs w:val="22"/>
        </w:rPr>
        <w:t>é</w:t>
      </w:r>
      <w:r w:rsidRPr="00CC1765">
        <w:rPr>
          <w:rFonts w:asciiTheme="minorHAnsi" w:hAnsiTheme="minorHAnsi" w:cstheme="minorHAnsi"/>
          <w:color w:val="000000" w:themeColor="text1"/>
          <w:sz w:val="22"/>
          <w:szCs w:val="22"/>
        </w:rPr>
        <w:t>nek szintje alapján kialakított figyelmeztet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jelzéseket és az MNB jelzéseit is.</w:t>
      </w:r>
    </w:p>
    <w:p w14:paraId="53D4D1F8" w14:textId="77777777" w:rsidR="007C7C15" w:rsidRPr="00CC1765" w:rsidRDefault="007C7C15" w:rsidP="006910AC">
      <w:pPr>
        <w:tabs>
          <w:tab w:val="left" w:pos="1134"/>
        </w:tabs>
        <w:autoSpaceDE w:val="0"/>
        <w:autoSpaceDN w:val="0"/>
        <w:adjustRightInd w:val="0"/>
        <w:ind w:right="84"/>
        <w:rPr>
          <w:rFonts w:asciiTheme="minorHAnsi" w:hAnsiTheme="minorHAnsi" w:cstheme="minorHAnsi"/>
          <w:color w:val="000000" w:themeColor="text1"/>
          <w:sz w:val="22"/>
          <w:szCs w:val="22"/>
        </w:rPr>
      </w:pPr>
    </w:p>
    <w:p w14:paraId="11AAFFC0" w14:textId="0D837E0A" w:rsidR="002A753E" w:rsidRPr="00CC1765" w:rsidRDefault="007C7C15"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Szolgáltató a kisz</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rt ügyfél, illetve ügylet elemzését és értékelését kockázatalapon, de legfeljebb a sz</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rés elvégzésének napját követ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w:t>
      </w:r>
      <w:r w:rsidR="002A753E" w:rsidRPr="00CC1765">
        <w:rPr>
          <w:rFonts w:asciiTheme="minorHAnsi" w:hAnsiTheme="minorHAnsi" w:cstheme="minorHAnsi"/>
          <w:color w:val="000000" w:themeColor="text1"/>
          <w:sz w:val="22"/>
          <w:szCs w:val="22"/>
        </w:rPr>
        <w:t>60</w:t>
      </w:r>
      <w:r w:rsidRPr="00CC1765">
        <w:rPr>
          <w:rFonts w:asciiTheme="minorHAnsi" w:hAnsiTheme="minorHAnsi" w:cstheme="minorHAnsi"/>
          <w:color w:val="000000" w:themeColor="text1"/>
          <w:sz w:val="22"/>
          <w:szCs w:val="22"/>
        </w:rPr>
        <w:t xml:space="preserve"> munkanapon belül szükséges elvégezni</w:t>
      </w:r>
      <w:r w:rsidR="002A753E" w:rsidRPr="00CC1765">
        <w:rPr>
          <w:rFonts w:asciiTheme="minorHAnsi" w:hAnsiTheme="minorHAnsi" w:cstheme="minorHAnsi"/>
          <w:color w:val="000000" w:themeColor="text1"/>
          <w:sz w:val="22"/>
          <w:szCs w:val="22"/>
        </w:rPr>
        <w:t xml:space="preserve"> (egységesen 60 nap)</w:t>
      </w:r>
      <w:r w:rsidRPr="00CC1765">
        <w:rPr>
          <w:rFonts w:asciiTheme="minorHAnsi" w:hAnsiTheme="minorHAnsi" w:cstheme="minorHAnsi"/>
          <w:color w:val="000000" w:themeColor="text1"/>
          <w:sz w:val="22"/>
          <w:szCs w:val="22"/>
        </w:rPr>
        <w:t xml:space="preserve">. </w:t>
      </w:r>
    </w:p>
    <w:p w14:paraId="04F3141B" w14:textId="77777777" w:rsidR="002A753E" w:rsidRPr="00CC1765" w:rsidRDefault="002A753E"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6A270954" w14:textId="67703F6C" w:rsidR="00D45316" w:rsidRPr="00CC1765" w:rsidRDefault="007C7C15"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color w:val="000000" w:themeColor="text1"/>
          <w:sz w:val="22"/>
          <w:szCs w:val="22"/>
        </w:rPr>
        <w:t xml:space="preserve">A </w:t>
      </w:r>
      <w:r w:rsidR="00D45316" w:rsidRPr="00CC1765">
        <w:rPr>
          <w:rFonts w:asciiTheme="minorHAnsi" w:hAnsiTheme="minorHAnsi" w:cstheme="minorHAnsi"/>
          <w:color w:val="000000" w:themeColor="text1"/>
          <w:sz w:val="22"/>
          <w:szCs w:val="22"/>
        </w:rPr>
        <w:t>S</w:t>
      </w:r>
      <w:r w:rsidRPr="00CC1765">
        <w:rPr>
          <w:rFonts w:asciiTheme="minorHAnsi" w:hAnsiTheme="minorHAnsi" w:cstheme="minorHAnsi"/>
          <w:color w:val="000000" w:themeColor="text1"/>
          <w:sz w:val="22"/>
          <w:szCs w:val="22"/>
        </w:rPr>
        <w:t>zolgáltató bels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kockázatértékelésébe haladéktalanul beépíti az MNB által adott tájékoztatást azokról a sz</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rési feltételekr</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l, amelyek valós idej</w:t>
      </w:r>
      <w:r w:rsidRPr="00CC1765">
        <w:rPr>
          <w:rFonts w:asciiTheme="minorHAnsi" w:hAnsiTheme="minorHAnsi" w:cstheme="minorHAnsi" w:hint="eastAsia"/>
          <w:color w:val="000000" w:themeColor="text1"/>
          <w:sz w:val="22"/>
          <w:szCs w:val="22"/>
        </w:rPr>
        <w:t>ű</w:t>
      </w:r>
      <w:r w:rsidRPr="00CC1765">
        <w:rPr>
          <w:rFonts w:asciiTheme="minorHAnsi" w:hAnsiTheme="minorHAnsi" w:cstheme="minorHAnsi"/>
          <w:color w:val="000000" w:themeColor="text1"/>
          <w:sz w:val="22"/>
          <w:szCs w:val="22"/>
        </w:rPr>
        <w:t xml:space="preserve"> ügyletmonitoringot tesznek szükségessé, vagy a </w:t>
      </w:r>
      <w:r w:rsidR="002A753E" w:rsidRPr="00CC1765">
        <w:rPr>
          <w:rFonts w:asciiTheme="minorHAnsi" w:hAnsiTheme="minorHAnsi" w:cstheme="minorHAnsi"/>
          <w:color w:val="000000" w:themeColor="text1"/>
          <w:sz w:val="22"/>
          <w:szCs w:val="22"/>
        </w:rPr>
        <w:t>60</w:t>
      </w:r>
      <w:r w:rsidRPr="00CC1765">
        <w:rPr>
          <w:rFonts w:asciiTheme="minorHAnsi" w:hAnsiTheme="minorHAnsi" w:cstheme="minorHAnsi"/>
          <w:color w:val="000000" w:themeColor="text1"/>
          <w:sz w:val="22"/>
          <w:szCs w:val="22"/>
        </w:rPr>
        <w:t xml:space="preserve"> munkanapnál gyorsabb értékelést követelnek meg.</w:t>
      </w:r>
      <w:r w:rsidR="00D45316" w:rsidRPr="00CC1765">
        <w:rPr>
          <w:rFonts w:asciiTheme="minorHAnsi" w:hAnsiTheme="minorHAnsi" w:cstheme="minorHAnsi"/>
          <w:color w:val="000000" w:themeColor="text1"/>
          <w:sz w:val="22"/>
          <w:szCs w:val="22"/>
        </w:rPr>
        <w:t xml:space="preserve"> A Szolgáltató a kisz</w:t>
      </w:r>
      <w:r w:rsidR="00D45316" w:rsidRPr="00CC1765">
        <w:rPr>
          <w:rFonts w:asciiTheme="minorHAnsi" w:hAnsiTheme="minorHAnsi" w:cstheme="minorHAnsi" w:hint="eastAsia"/>
          <w:color w:val="000000" w:themeColor="text1"/>
          <w:sz w:val="22"/>
          <w:szCs w:val="22"/>
        </w:rPr>
        <w:t>ű</w:t>
      </w:r>
      <w:r w:rsidR="00D45316" w:rsidRPr="00CC1765">
        <w:rPr>
          <w:rFonts w:asciiTheme="minorHAnsi" w:hAnsiTheme="minorHAnsi" w:cstheme="minorHAnsi"/>
          <w:color w:val="000000" w:themeColor="text1"/>
          <w:sz w:val="22"/>
          <w:szCs w:val="22"/>
        </w:rPr>
        <w:t xml:space="preserve">rt ügyfél, illetve ügylet elemzésére és értékelésére vonatkozó munka eredményességét és a szűrőrendszer hatékony működését köteles kockázati alapon külső ellenőrzési funkció, vagy további védelmi vonalak </w:t>
      </w:r>
      <w:r w:rsidR="00E65ACB" w:rsidRPr="00CC1765">
        <w:rPr>
          <w:rFonts w:asciiTheme="minorHAnsi" w:hAnsiTheme="minorHAnsi" w:cstheme="minorHAnsi"/>
          <w:color w:val="000000" w:themeColor="text1"/>
          <w:sz w:val="22"/>
          <w:szCs w:val="22"/>
        </w:rPr>
        <w:t xml:space="preserve">(pl. belső audit) </w:t>
      </w:r>
      <w:r w:rsidR="00D45316" w:rsidRPr="00CC1765">
        <w:rPr>
          <w:rFonts w:asciiTheme="minorHAnsi" w:hAnsiTheme="minorHAnsi" w:cstheme="minorHAnsi"/>
          <w:color w:val="000000" w:themeColor="text1"/>
          <w:sz w:val="22"/>
          <w:szCs w:val="22"/>
        </w:rPr>
        <w:t>bevonásával rendszeresen ellenőrizni. A kisz</w:t>
      </w:r>
      <w:r w:rsidR="00D45316" w:rsidRPr="00CC1765">
        <w:rPr>
          <w:rFonts w:asciiTheme="minorHAnsi" w:hAnsiTheme="minorHAnsi" w:cstheme="minorHAnsi" w:hint="eastAsia"/>
          <w:color w:val="000000" w:themeColor="text1"/>
          <w:sz w:val="22"/>
          <w:szCs w:val="22"/>
        </w:rPr>
        <w:t>ű</w:t>
      </w:r>
      <w:r w:rsidR="00D45316" w:rsidRPr="00CC1765">
        <w:rPr>
          <w:rFonts w:asciiTheme="minorHAnsi" w:hAnsiTheme="minorHAnsi" w:cstheme="minorHAnsi"/>
          <w:color w:val="000000" w:themeColor="text1"/>
          <w:sz w:val="22"/>
          <w:szCs w:val="22"/>
        </w:rPr>
        <w:t xml:space="preserve">rt ügyfél, illetve ügylet elemzésének és értékelésének folyamatát dokumentálni kell </w:t>
      </w:r>
      <w:r w:rsidR="008705D4" w:rsidRPr="00CC1765">
        <w:rPr>
          <w:rFonts w:asciiTheme="minorHAnsi" w:hAnsiTheme="minorHAnsi" w:cstheme="minorHAnsi"/>
          <w:color w:val="000000" w:themeColor="text1"/>
          <w:sz w:val="22"/>
          <w:szCs w:val="22"/>
        </w:rPr>
        <w:t>úgy, hogy a meg</w:t>
      </w:r>
      <w:r w:rsidR="00D45316" w:rsidRPr="00CC1765">
        <w:rPr>
          <w:rFonts w:asciiTheme="minorHAnsi" w:hAnsiTheme="minorHAnsi" w:cstheme="minorHAnsi"/>
          <w:color w:val="000000" w:themeColor="text1"/>
          <w:sz w:val="22"/>
          <w:szCs w:val="22"/>
        </w:rPr>
        <w:t>hozott döntés utólag rekonstruálható legyen.</w:t>
      </w:r>
      <w:r w:rsidR="00D45316" w:rsidRPr="00CC1765">
        <w:rPr>
          <w:rFonts w:asciiTheme="minorHAnsi" w:hAnsiTheme="minorHAnsi" w:cstheme="minorHAnsi"/>
          <w:b/>
          <w:color w:val="000000" w:themeColor="text1"/>
          <w:sz w:val="22"/>
          <w:szCs w:val="22"/>
        </w:rPr>
        <w:t xml:space="preserve"> [</w:t>
      </w:r>
      <w:r w:rsidR="004D4FAA" w:rsidRPr="00CC1765">
        <w:rPr>
          <w:rFonts w:asciiTheme="minorHAnsi" w:hAnsiTheme="minorHAnsi" w:cstheme="minorHAnsi"/>
          <w:b/>
          <w:color w:val="000000" w:themeColor="text1"/>
          <w:sz w:val="22"/>
          <w:szCs w:val="22"/>
        </w:rPr>
        <w:t xml:space="preserve">A </w:t>
      </w:r>
      <w:r w:rsidR="002F29CA">
        <w:rPr>
          <w:rFonts w:asciiTheme="minorHAnsi" w:hAnsiTheme="minorHAnsi" w:cstheme="minorHAnsi"/>
          <w:b/>
          <w:color w:val="000000" w:themeColor="text1"/>
          <w:sz w:val="22"/>
          <w:szCs w:val="22"/>
        </w:rPr>
        <w:t>belső szabályzat</w:t>
      </w:r>
      <w:r w:rsidR="004D4FAA" w:rsidRPr="00CC1765">
        <w:rPr>
          <w:rFonts w:asciiTheme="minorHAnsi" w:hAnsiTheme="minorHAnsi" w:cstheme="minorHAnsi"/>
          <w:b/>
          <w:color w:val="000000" w:themeColor="text1"/>
          <w:sz w:val="22"/>
          <w:szCs w:val="22"/>
        </w:rPr>
        <w:t>b</w:t>
      </w:r>
      <w:r w:rsidR="00326D74">
        <w:rPr>
          <w:rFonts w:asciiTheme="minorHAnsi" w:hAnsiTheme="minorHAnsi" w:cstheme="minorHAnsi"/>
          <w:b/>
          <w:color w:val="000000" w:themeColor="text1"/>
          <w:sz w:val="22"/>
          <w:szCs w:val="22"/>
        </w:rPr>
        <w:t>a</w:t>
      </w:r>
      <w:r w:rsidR="004D4FAA" w:rsidRPr="00CC1765">
        <w:rPr>
          <w:rFonts w:asciiTheme="minorHAnsi" w:hAnsiTheme="minorHAnsi" w:cstheme="minorHAnsi"/>
          <w:b/>
          <w:color w:val="000000" w:themeColor="text1"/>
          <w:sz w:val="22"/>
          <w:szCs w:val="22"/>
        </w:rPr>
        <w:t xml:space="preserve">n meg kell jeleníteni az MNB által adott tájékoztatást az azonnali szűrésekről, valamint azokat a feltételeket és eseteket, amelyek 60 munkanapnál gyorsabb értékelést követelnek meg, továbbá szükséges </w:t>
      </w:r>
      <w:r w:rsidR="00D45316" w:rsidRPr="00CC1765">
        <w:rPr>
          <w:rFonts w:asciiTheme="minorHAnsi" w:hAnsiTheme="minorHAnsi" w:cstheme="minorHAnsi"/>
          <w:b/>
          <w:color w:val="000000" w:themeColor="text1"/>
          <w:sz w:val="22"/>
          <w:szCs w:val="22"/>
        </w:rPr>
        <w:t>feltüntetni, hogy a Szolgáltató milyen módon dokumentálja az elemzéseket, és azokat hol tárolja, valamint ki férhet azokhoz.</w:t>
      </w:r>
      <w:r w:rsidR="00E65ACB" w:rsidRPr="00CC1765">
        <w:rPr>
          <w:rFonts w:asciiTheme="minorHAnsi" w:hAnsiTheme="minorHAnsi" w:cstheme="minorHAnsi"/>
          <w:b/>
          <w:color w:val="000000" w:themeColor="text1"/>
          <w:sz w:val="22"/>
          <w:szCs w:val="22"/>
        </w:rPr>
        <w:t xml:space="preserve"> Szolgáltató a szűrés eredményeit be kell, hogy építse a kockázatértékelésébe.</w:t>
      </w:r>
      <w:r w:rsidR="00D45316" w:rsidRPr="00CC1765">
        <w:rPr>
          <w:rFonts w:asciiTheme="minorHAnsi" w:hAnsiTheme="minorHAnsi" w:cstheme="minorHAnsi"/>
          <w:b/>
          <w:color w:val="000000" w:themeColor="text1"/>
          <w:sz w:val="22"/>
          <w:szCs w:val="22"/>
        </w:rPr>
        <w:t>]</w:t>
      </w:r>
    </w:p>
    <w:p w14:paraId="2D95E4CB" w14:textId="769DC589" w:rsidR="007C7C15" w:rsidRPr="00CC1765" w:rsidRDefault="007C7C15" w:rsidP="006910AC">
      <w:pPr>
        <w:tabs>
          <w:tab w:val="left" w:pos="1134"/>
        </w:tabs>
        <w:autoSpaceDE w:val="0"/>
        <w:autoSpaceDN w:val="0"/>
        <w:adjustRightInd w:val="0"/>
        <w:ind w:right="84"/>
        <w:rPr>
          <w:rFonts w:asciiTheme="minorHAnsi" w:hAnsiTheme="minorHAnsi" w:cstheme="minorHAnsi"/>
          <w:color w:val="000000" w:themeColor="text1"/>
          <w:sz w:val="22"/>
          <w:szCs w:val="22"/>
        </w:rPr>
      </w:pPr>
    </w:p>
    <w:p w14:paraId="61AC28C8" w14:textId="77777777" w:rsidR="00021823" w:rsidRPr="00CC1765" w:rsidRDefault="00B27876" w:rsidP="006910AC">
      <w:pPr>
        <w:rPr>
          <w:rFonts w:asciiTheme="minorHAnsi" w:hAnsiTheme="minorHAnsi" w:cstheme="minorHAnsi"/>
          <w:color w:val="000000" w:themeColor="text1"/>
          <w:sz w:val="22"/>
          <w:szCs w:val="22"/>
        </w:rPr>
      </w:pPr>
      <w:r w:rsidRPr="00CC1765">
        <w:rPr>
          <w:rFonts w:asciiTheme="minorHAnsi" w:hAnsiTheme="minorHAnsi" w:cstheme="minorHAnsi"/>
          <w:b/>
          <w:bCs/>
          <w:color w:val="000000" w:themeColor="text1"/>
          <w:sz w:val="22"/>
          <w:szCs w:val="22"/>
        </w:rPr>
        <w:t>[A Szolgáltató a sz</w:t>
      </w:r>
      <w:r w:rsidRPr="00CC1765">
        <w:rPr>
          <w:rFonts w:asciiTheme="minorHAnsi" w:hAnsiTheme="minorHAnsi" w:cstheme="minorHAnsi" w:hint="eastAsia"/>
          <w:b/>
          <w:bCs/>
          <w:color w:val="000000" w:themeColor="text1"/>
          <w:sz w:val="22"/>
          <w:szCs w:val="22"/>
        </w:rPr>
        <w:t>ű</w:t>
      </w:r>
      <w:r w:rsidRPr="00CC1765">
        <w:rPr>
          <w:rFonts w:asciiTheme="minorHAnsi" w:hAnsiTheme="minorHAnsi" w:cstheme="minorHAnsi"/>
          <w:b/>
          <w:bCs/>
          <w:color w:val="000000" w:themeColor="text1"/>
          <w:sz w:val="22"/>
          <w:szCs w:val="22"/>
        </w:rPr>
        <w:t>r</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rendszer m</w:t>
      </w:r>
      <w:r w:rsidRPr="00CC1765">
        <w:rPr>
          <w:rFonts w:asciiTheme="minorHAnsi" w:hAnsiTheme="minorHAnsi" w:cstheme="minorHAnsi" w:hint="eastAsia"/>
          <w:b/>
          <w:bCs/>
          <w:color w:val="000000" w:themeColor="text1"/>
          <w:sz w:val="22"/>
          <w:szCs w:val="22"/>
        </w:rPr>
        <w:t>ű</w:t>
      </w:r>
      <w:r w:rsidRPr="00CC1765">
        <w:rPr>
          <w:rFonts w:asciiTheme="minorHAnsi" w:hAnsiTheme="minorHAnsi" w:cstheme="minorHAnsi"/>
          <w:b/>
          <w:bCs/>
          <w:color w:val="000000" w:themeColor="text1"/>
          <w:sz w:val="22"/>
          <w:szCs w:val="22"/>
        </w:rPr>
        <w:t>ködésér</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l, a kisz</w:t>
      </w:r>
      <w:r w:rsidRPr="00CC1765">
        <w:rPr>
          <w:rFonts w:asciiTheme="minorHAnsi" w:hAnsiTheme="minorHAnsi" w:cstheme="minorHAnsi" w:hint="eastAsia"/>
          <w:b/>
          <w:bCs/>
          <w:color w:val="000000" w:themeColor="text1"/>
          <w:sz w:val="22"/>
          <w:szCs w:val="22"/>
        </w:rPr>
        <w:t>ű</w:t>
      </w:r>
      <w:r w:rsidRPr="00CC1765">
        <w:rPr>
          <w:rFonts w:asciiTheme="minorHAnsi" w:hAnsiTheme="minorHAnsi" w:cstheme="minorHAnsi"/>
          <w:b/>
          <w:bCs/>
          <w:color w:val="000000" w:themeColor="text1"/>
          <w:sz w:val="22"/>
          <w:szCs w:val="22"/>
        </w:rPr>
        <w:t>rt ügyfél, valamint az ügylet elemzésének és értékelésének menetér</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l bels</w:t>
      </w:r>
      <w:r w:rsidRPr="00CC1765">
        <w:rPr>
          <w:rFonts w:asciiTheme="minorHAnsi" w:hAnsiTheme="minorHAnsi" w:cstheme="minorHAnsi" w:hint="eastAsia"/>
          <w:b/>
          <w:bCs/>
          <w:color w:val="000000" w:themeColor="text1"/>
          <w:sz w:val="22"/>
          <w:szCs w:val="22"/>
        </w:rPr>
        <w:t>ő</w:t>
      </w:r>
      <w:r w:rsidRPr="00CC1765">
        <w:rPr>
          <w:rFonts w:asciiTheme="minorHAnsi" w:hAnsiTheme="minorHAnsi" w:cstheme="minorHAnsi"/>
          <w:b/>
          <w:bCs/>
          <w:color w:val="000000" w:themeColor="text1"/>
          <w:sz w:val="22"/>
          <w:szCs w:val="22"/>
        </w:rPr>
        <w:t xml:space="preserve"> eljárásrendet készít, azt írásban rögzíti, naprakészen tarja, illetve felhívásra az MNB rendelkezésére bocsájtja.]</w:t>
      </w:r>
      <w:r w:rsidRPr="00CC1765">
        <w:rPr>
          <w:rFonts w:asciiTheme="minorHAnsi" w:hAnsiTheme="minorHAnsi" w:cstheme="minorHAnsi"/>
          <w:color w:val="000000" w:themeColor="text1"/>
          <w:sz w:val="22"/>
          <w:szCs w:val="22"/>
        </w:rPr>
        <w:t xml:space="preserve"> </w:t>
      </w:r>
    </w:p>
    <w:p w14:paraId="1BD23715" w14:textId="2C194D03" w:rsidR="00B27876" w:rsidRPr="00CC1765" w:rsidRDefault="00B27876"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szűrőrendszer eljárásrendjének kialakításánál az alábbi feltételeknek kell megfelelni: </w:t>
      </w:r>
    </w:p>
    <w:p w14:paraId="0D87AFF3" w14:textId="2250CD0A" w:rsidR="00021823" w:rsidRPr="00CC1765" w:rsidRDefault="00021823"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 bels</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kockázatértékelésen alapul,</w:t>
      </w:r>
    </w:p>
    <w:p w14:paraId="2975B2B4" w14:textId="58C9F409" w:rsidR="00021823" w:rsidRPr="00CC1765" w:rsidRDefault="00021823"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megfelel a kapcsolódó bels</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szabályzatoknak,</w:t>
      </w:r>
    </w:p>
    <w:p w14:paraId="23556A6D" w14:textId="5C865C77" w:rsidR="00021823" w:rsidRPr="00CC1765" w:rsidRDefault="00021823"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dokumentálja a szcenáriókat, az azok alapjául szolgáló logikákkal, paraméterekkel és küszöbértékekkel, és biztosítja a változások nyomonkövethet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ségét,</w:t>
      </w:r>
    </w:p>
    <w:p w14:paraId="1EE09292" w14:textId="699B4FFD" w:rsidR="00021823" w:rsidRPr="00CC1765" w:rsidRDefault="00021823"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biztosítja az adatok integritását és min</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ségét annak érdekében, hogy a sz</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r</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rendszeren pontos és teljes adatok menjenek keresztül,</w:t>
      </w:r>
    </w:p>
    <w:p w14:paraId="28639CA5" w14:textId="70BF54C1" w:rsidR="00021823" w:rsidRPr="00CC1765" w:rsidRDefault="00021823"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rögzíti a releváns adatokat tartalmazó összes adatforrást,</w:t>
      </w:r>
    </w:p>
    <w:p w14:paraId="107D22DD" w14:textId="3AB4D288" w:rsidR="00021823" w:rsidRPr="00CC1765" w:rsidRDefault="00021823"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biztosítja a sz</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r</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rendszer megtervezéséért, m</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ködtetéséért, teszteléséért, beüzemeléséért és folyamatos felügyeletéért, valamint az esetkezelésért, felülvizsgálatért és a találatok és lehetséges bejelentések tekintetében hozott döntésekért felel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s szakk</w:t>
      </w:r>
      <w:r w:rsidRPr="00CC1765">
        <w:rPr>
          <w:rFonts w:asciiTheme="minorHAnsi" w:hAnsiTheme="minorHAnsi" w:cstheme="minorHAnsi" w:hint="eastAsia"/>
          <w:color w:val="000000" w:themeColor="text1"/>
        </w:rPr>
        <w:t>é</w:t>
      </w:r>
      <w:r w:rsidRPr="00CC1765">
        <w:rPr>
          <w:rFonts w:asciiTheme="minorHAnsi" w:hAnsiTheme="minorHAnsi" w:cstheme="minorHAnsi"/>
          <w:color w:val="000000" w:themeColor="text1"/>
        </w:rPr>
        <w:t xml:space="preserve">pzett </w:t>
      </w:r>
      <w:r w:rsidR="001353F3" w:rsidRPr="00CC1765">
        <w:rPr>
          <w:rFonts w:asciiTheme="minorHAnsi" w:hAnsiTheme="minorHAnsi" w:cstheme="minorHAnsi"/>
          <w:color w:val="000000" w:themeColor="text1"/>
        </w:rPr>
        <w:t>foglalkoztat</w:t>
      </w:r>
      <w:r w:rsidRPr="00CC1765">
        <w:rPr>
          <w:rFonts w:asciiTheme="minorHAnsi" w:hAnsiTheme="minorHAnsi" w:cstheme="minorHAnsi"/>
          <w:color w:val="000000" w:themeColor="text1"/>
        </w:rPr>
        <w:t>ottak vagy küls</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tanácsadók rendelkezésre állását,</w:t>
      </w:r>
    </w:p>
    <w:p w14:paraId="2BAF1F40" w14:textId="3E7937F9" w:rsidR="00021823" w:rsidRPr="00CC1765" w:rsidRDefault="00021823"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rögzíti az elemz</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és értékel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folyamat során alkalmazott határid</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ket,</w:t>
      </w:r>
    </w:p>
    <w:p w14:paraId="7AF5DD19" w14:textId="77777777" w:rsidR="00021823" w:rsidRPr="00CC1765" w:rsidRDefault="00021823"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 xml:space="preserve">olyan vizsgálati protokollokat tartalmaz, amelyek részletesen bemutatják, hogy </w:t>
      </w:r>
    </w:p>
    <w:p w14:paraId="231B1EB4" w14:textId="77777777" w:rsidR="00021823" w:rsidRPr="00CC1765" w:rsidRDefault="00021823" w:rsidP="006910AC">
      <w:pPr>
        <w:pStyle w:val="Listaszerbekezds"/>
        <w:numPr>
          <w:ilvl w:val="1"/>
          <w:numId w:val="67"/>
        </w:numPr>
        <w:tabs>
          <w:tab w:val="left" w:pos="1134"/>
        </w:tabs>
        <w:autoSpaceDE w:val="0"/>
        <w:autoSpaceDN w:val="0"/>
        <w:adjustRightInd w:val="0"/>
        <w:spacing w:line="240" w:lineRule="auto"/>
        <w:ind w:right="84"/>
        <w:jc w:val="both"/>
        <w:rPr>
          <w:rFonts w:asciiTheme="minorHAnsi" w:hAnsiTheme="minorHAnsi" w:cstheme="minorHAnsi"/>
          <w:color w:val="000000" w:themeColor="text1"/>
        </w:rPr>
      </w:pPr>
      <w:r w:rsidRPr="00CC1765">
        <w:rPr>
          <w:rFonts w:asciiTheme="minorHAnsi" w:hAnsiTheme="minorHAnsi" w:cstheme="minorHAnsi"/>
          <w:color w:val="000000" w:themeColor="text1"/>
        </w:rPr>
        <w:t>a sz</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r</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rendszer által generált figyelmeztetéseket milyen módon kell megvizsgálni, </w:t>
      </w:r>
    </w:p>
    <w:p w14:paraId="61E92162" w14:textId="77777777" w:rsidR="00021823" w:rsidRPr="00CC1765" w:rsidRDefault="00021823" w:rsidP="006910AC">
      <w:pPr>
        <w:pStyle w:val="Listaszerbekezds"/>
        <w:numPr>
          <w:ilvl w:val="1"/>
          <w:numId w:val="67"/>
        </w:numPr>
        <w:tabs>
          <w:tab w:val="left" w:pos="1134"/>
        </w:tabs>
        <w:autoSpaceDE w:val="0"/>
        <w:autoSpaceDN w:val="0"/>
        <w:adjustRightInd w:val="0"/>
        <w:spacing w:line="240" w:lineRule="auto"/>
        <w:ind w:right="84"/>
        <w:jc w:val="both"/>
        <w:rPr>
          <w:rFonts w:asciiTheme="minorHAnsi" w:hAnsiTheme="minorHAnsi" w:cstheme="minorHAnsi"/>
          <w:color w:val="000000" w:themeColor="text1"/>
        </w:rPr>
      </w:pPr>
      <w:r w:rsidRPr="00CC1765">
        <w:rPr>
          <w:rFonts w:asciiTheme="minorHAnsi" w:hAnsiTheme="minorHAnsi" w:cstheme="minorHAnsi"/>
          <w:color w:val="000000" w:themeColor="text1"/>
        </w:rPr>
        <w:t>milyen módon kell dönteni afel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l, hogy mely találatok kerüljenek bejelentésre, </w:t>
      </w:r>
    </w:p>
    <w:p w14:paraId="75C3CFFE" w14:textId="77777777" w:rsidR="00021823" w:rsidRPr="00CC1765" w:rsidRDefault="00021823" w:rsidP="006910AC">
      <w:pPr>
        <w:pStyle w:val="Listaszerbekezds"/>
        <w:numPr>
          <w:ilvl w:val="1"/>
          <w:numId w:val="67"/>
        </w:numPr>
        <w:tabs>
          <w:tab w:val="left" w:pos="1134"/>
        </w:tabs>
        <w:autoSpaceDE w:val="0"/>
        <w:autoSpaceDN w:val="0"/>
        <w:adjustRightInd w:val="0"/>
        <w:spacing w:line="240" w:lineRule="auto"/>
        <w:ind w:right="84"/>
        <w:jc w:val="both"/>
        <w:rPr>
          <w:rFonts w:asciiTheme="minorHAnsi" w:hAnsiTheme="minorHAnsi" w:cstheme="minorHAnsi"/>
          <w:color w:val="000000" w:themeColor="text1"/>
        </w:rPr>
      </w:pPr>
      <w:r w:rsidRPr="00CC1765">
        <w:rPr>
          <w:rFonts w:asciiTheme="minorHAnsi" w:hAnsiTheme="minorHAnsi" w:cstheme="minorHAnsi"/>
          <w:color w:val="000000" w:themeColor="text1"/>
        </w:rPr>
        <w:t>ki a felel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s az ilyen döntés meghozataláért, </w:t>
      </w:r>
    </w:p>
    <w:p w14:paraId="784E9F1B" w14:textId="64D90C90" w:rsidR="00021823" w:rsidRPr="00CC1765" w:rsidRDefault="00021823" w:rsidP="006910AC">
      <w:pPr>
        <w:pStyle w:val="Listaszerbekezds"/>
        <w:numPr>
          <w:ilvl w:val="1"/>
          <w:numId w:val="67"/>
        </w:numPr>
        <w:tabs>
          <w:tab w:val="left" w:pos="1134"/>
        </w:tabs>
        <w:autoSpaceDE w:val="0"/>
        <w:autoSpaceDN w:val="0"/>
        <w:adjustRightInd w:val="0"/>
        <w:spacing w:line="240" w:lineRule="auto"/>
        <w:ind w:right="84"/>
        <w:jc w:val="both"/>
        <w:rPr>
          <w:rFonts w:asciiTheme="minorHAnsi" w:hAnsiTheme="minorHAnsi" w:cstheme="minorHAnsi"/>
          <w:color w:val="000000" w:themeColor="text1"/>
        </w:rPr>
      </w:pPr>
      <w:r w:rsidRPr="00CC1765">
        <w:rPr>
          <w:rFonts w:asciiTheme="minorHAnsi" w:hAnsiTheme="minorHAnsi" w:cstheme="minorHAnsi"/>
          <w:color w:val="000000" w:themeColor="text1"/>
        </w:rPr>
        <w:t>milyen módon kell a döntéshozatali eljárást dokumentálni,</w:t>
      </w:r>
    </w:p>
    <w:p w14:paraId="7B3ACC3C" w14:textId="7AA9AC7E" w:rsidR="00021823" w:rsidRPr="00CC1765" w:rsidRDefault="00021823"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biztosítja a szcenáriók és az azok alapjául szolgáló logikák, paraméterek és küszöbértékek kockázataival összhangban történ</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felülvizsgálatát, és tartalmazza, hogy ki a felel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s azok felülvizsgálatáért,</w:t>
      </w:r>
    </w:p>
    <w:p w14:paraId="19BA1CB3" w14:textId="30CD34BA" w:rsidR="00021823" w:rsidRPr="00CC1765" w:rsidRDefault="00021823"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meghatározza, hogy mely ügyleteket követi nyomon valós id</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ben, és mely ügyleteket követi nyomon utólag, ennek részeként legalább:</w:t>
      </w:r>
    </w:p>
    <w:p w14:paraId="13EBBF18" w14:textId="2775CE73" w:rsidR="00021823" w:rsidRPr="00CC1765" w:rsidRDefault="00021823" w:rsidP="006910AC">
      <w:pPr>
        <w:pStyle w:val="Listaszerbekezds"/>
        <w:numPr>
          <w:ilvl w:val="1"/>
          <w:numId w:val="67"/>
        </w:numPr>
        <w:tabs>
          <w:tab w:val="left" w:pos="1134"/>
        </w:tabs>
        <w:autoSpaceDE w:val="0"/>
        <w:autoSpaceDN w:val="0"/>
        <w:adjustRightInd w:val="0"/>
        <w:spacing w:line="240" w:lineRule="auto"/>
        <w:ind w:right="84"/>
        <w:jc w:val="both"/>
        <w:rPr>
          <w:rFonts w:asciiTheme="minorHAnsi" w:hAnsiTheme="minorHAnsi" w:cstheme="minorHAnsi"/>
          <w:color w:val="000000" w:themeColor="text1"/>
        </w:rPr>
      </w:pPr>
      <w:r w:rsidRPr="00CC1765">
        <w:rPr>
          <w:rFonts w:asciiTheme="minorHAnsi" w:hAnsiTheme="minorHAnsi" w:cstheme="minorHAnsi"/>
          <w:color w:val="000000" w:themeColor="text1"/>
        </w:rPr>
        <w:t>melyek azok a magas kockázatot jelz</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tényez</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k vagy azo</w:t>
      </w:r>
      <w:r w:rsidR="00443821" w:rsidRPr="00CC1765">
        <w:rPr>
          <w:rFonts w:asciiTheme="minorHAnsi" w:hAnsiTheme="minorHAnsi" w:cstheme="minorHAnsi"/>
          <w:color w:val="000000" w:themeColor="text1"/>
        </w:rPr>
        <w:t>k</w:t>
      </w:r>
      <w:r w:rsidRPr="00CC1765">
        <w:rPr>
          <w:rFonts w:asciiTheme="minorHAnsi" w:hAnsiTheme="minorHAnsi" w:cstheme="minorHAnsi"/>
          <w:color w:val="000000" w:themeColor="text1"/>
        </w:rPr>
        <w:t xml:space="preserve"> kombinációi, amelyek minden esetben valós idej</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 xml:space="preserve"> ügyletmonitoringot tesznek szükségessé, és</w:t>
      </w:r>
    </w:p>
    <w:p w14:paraId="560EBACF" w14:textId="77209FDC" w:rsidR="00021823" w:rsidRPr="00CC1765" w:rsidRDefault="00021823" w:rsidP="006910AC">
      <w:pPr>
        <w:pStyle w:val="Listaszerbekezds"/>
        <w:numPr>
          <w:ilvl w:val="1"/>
          <w:numId w:val="67"/>
        </w:numPr>
        <w:tabs>
          <w:tab w:val="left" w:pos="1134"/>
        </w:tabs>
        <w:autoSpaceDE w:val="0"/>
        <w:autoSpaceDN w:val="0"/>
        <w:adjustRightInd w:val="0"/>
        <w:spacing w:line="240" w:lineRule="auto"/>
        <w:ind w:right="84"/>
        <w:jc w:val="both"/>
        <w:rPr>
          <w:rFonts w:asciiTheme="minorHAnsi" w:hAnsiTheme="minorHAnsi" w:cstheme="minorHAnsi"/>
          <w:color w:val="000000" w:themeColor="text1"/>
        </w:rPr>
      </w:pPr>
      <w:r w:rsidRPr="00CC1765">
        <w:rPr>
          <w:rFonts w:asciiTheme="minorHAnsi" w:hAnsiTheme="minorHAnsi" w:cstheme="minorHAnsi"/>
          <w:color w:val="000000" w:themeColor="text1"/>
        </w:rPr>
        <w:t>a valós id</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ben nyomon követett ügyletek esetében melyek a magasabb pénzmosási és terrorizmusfinanszírozási kockázatok, különös tekintettel azon ügyletekre, amelyek esetében az üzleti kapcsolathoz fokozott kockázat társul,</w:t>
      </w:r>
    </w:p>
    <w:p w14:paraId="07E55B2A" w14:textId="77777777" w:rsidR="00443821" w:rsidRPr="00CC1765" w:rsidRDefault="00021823"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automatikus sz</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r</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rendszer esetén el</w:t>
      </w:r>
      <w:r w:rsidRPr="00CC1765">
        <w:rPr>
          <w:rFonts w:asciiTheme="minorHAnsi" w:hAnsiTheme="minorHAnsi" w:cstheme="minorHAnsi" w:hint="eastAsia"/>
          <w:color w:val="000000" w:themeColor="text1"/>
        </w:rPr>
        <w:t>őí</w:t>
      </w:r>
      <w:r w:rsidRPr="00CC1765">
        <w:rPr>
          <w:rFonts w:asciiTheme="minorHAnsi" w:hAnsiTheme="minorHAnsi" w:cstheme="minorHAnsi"/>
          <w:color w:val="000000" w:themeColor="text1"/>
        </w:rPr>
        <w:t>rja a sz</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r</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rendszer teljes folyamatát nyomon követ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valamint a bevezetését megel</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z</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és azt követ</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 xml:space="preserve"> tesztelését, </w:t>
      </w:r>
      <w:r w:rsidR="00443821" w:rsidRPr="00CC1765">
        <w:rPr>
          <w:rFonts w:asciiTheme="minorHAnsi" w:hAnsiTheme="minorHAnsi" w:cstheme="minorHAnsi"/>
          <w:color w:val="000000" w:themeColor="text1"/>
        </w:rPr>
        <w:t>valamint</w:t>
      </w:r>
    </w:p>
    <w:p w14:paraId="6582748A" w14:textId="51CC6E26" w:rsidR="007C7C15" w:rsidRPr="00CC1765" w:rsidRDefault="00443821"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automatikus sz</w:t>
      </w:r>
      <w:r w:rsidRPr="00CC1765">
        <w:rPr>
          <w:rFonts w:asciiTheme="minorHAnsi" w:hAnsiTheme="minorHAnsi" w:cstheme="minorHAnsi" w:hint="eastAsia"/>
          <w:color w:val="000000" w:themeColor="text1"/>
        </w:rPr>
        <w:t>ű</w:t>
      </w:r>
      <w:r w:rsidRPr="00CC1765">
        <w:rPr>
          <w:rFonts w:asciiTheme="minorHAnsi" w:hAnsiTheme="minorHAnsi" w:cstheme="minorHAnsi"/>
          <w:color w:val="000000" w:themeColor="text1"/>
        </w:rPr>
        <w:t>r</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rendszer esetén el</w:t>
      </w:r>
      <w:r w:rsidRPr="00CC1765">
        <w:rPr>
          <w:rFonts w:asciiTheme="minorHAnsi" w:hAnsiTheme="minorHAnsi" w:cstheme="minorHAnsi" w:hint="eastAsia"/>
          <w:color w:val="000000" w:themeColor="text1"/>
        </w:rPr>
        <w:t>őí</w:t>
      </w:r>
      <w:r w:rsidRPr="00CC1765">
        <w:rPr>
          <w:rFonts w:asciiTheme="minorHAnsi" w:hAnsiTheme="minorHAnsi" w:cstheme="minorHAnsi"/>
          <w:color w:val="000000" w:themeColor="text1"/>
        </w:rPr>
        <w:t xml:space="preserve">rja </w:t>
      </w:r>
      <w:r w:rsidR="00021823" w:rsidRPr="00CC1765">
        <w:rPr>
          <w:rFonts w:asciiTheme="minorHAnsi" w:hAnsiTheme="minorHAnsi" w:cstheme="minorHAnsi"/>
          <w:color w:val="000000" w:themeColor="text1"/>
        </w:rPr>
        <w:t>az id</w:t>
      </w:r>
      <w:r w:rsidR="00021823" w:rsidRPr="00CC1765">
        <w:rPr>
          <w:rFonts w:asciiTheme="minorHAnsi" w:hAnsiTheme="minorHAnsi" w:cstheme="minorHAnsi" w:hint="eastAsia"/>
          <w:color w:val="000000" w:themeColor="text1"/>
        </w:rPr>
        <w:t>ő</w:t>
      </w:r>
      <w:r w:rsidR="00021823" w:rsidRPr="00CC1765">
        <w:rPr>
          <w:rFonts w:asciiTheme="minorHAnsi" w:hAnsiTheme="minorHAnsi" w:cstheme="minorHAnsi"/>
          <w:color w:val="000000" w:themeColor="text1"/>
        </w:rPr>
        <w:t>szakos tesztelések elvégzését az irányítás, az adatok leképezése, az ügyletek azonos</w:t>
      </w:r>
      <w:r w:rsidR="00021823" w:rsidRPr="00CC1765">
        <w:rPr>
          <w:rFonts w:asciiTheme="minorHAnsi" w:hAnsiTheme="minorHAnsi" w:cstheme="minorHAnsi" w:hint="eastAsia"/>
          <w:color w:val="000000" w:themeColor="text1"/>
        </w:rPr>
        <w:t>í</w:t>
      </w:r>
      <w:r w:rsidR="00021823" w:rsidRPr="00CC1765">
        <w:rPr>
          <w:rFonts w:asciiTheme="minorHAnsi" w:hAnsiTheme="minorHAnsi" w:cstheme="minorHAnsi"/>
          <w:color w:val="000000" w:themeColor="text1"/>
        </w:rPr>
        <w:t>tása, a keresési szcenáriók és logikák, a sz</w:t>
      </w:r>
      <w:r w:rsidR="00021823" w:rsidRPr="00CC1765">
        <w:rPr>
          <w:rFonts w:asciiTheme="minorHAnsi" w:hAnsiTheme="minorHAnsi" w:cstheme="minorHAnsi" w:hint="eastAsia"/>
          <w:color w:val="000000" w:themeColor="text1"/>
        </w:rPr>
        <w:t>ű</w:t>
      </w:r>
      <w:r w:rsidR="00021823" w:rsidRPr="00CC1765">
        <w:rPr>
          <w:rFonts w:asciiTheme="minorHAnsi" w:hAnsiTheme="minorHAnsi" w:cstheme="minorHAnsi"/>
          <w:color w:val="000000" w:themeColor="text1"/>
        </w:rPr>
        <w:t>rési modellezés, valamint a bevitt adatok és az eredmények vizsgálatával kapcsolatosan.</w:t>
      </w:r>
    </w:p>
    <w:p w14:paraId="04445A34" w14:textId="45FD90C9" w:rsidR="00D600FD" w:rsidRPr="00CC1765" w:rsidRDefault="00D600FD" w:rsidP="006910AC">
      <w:pPr>
        <w:tabs>
          <w:tab w:val="left" w:pos="1134"/>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FC302E" w:rsidRPr="00CC1765">
        <w:rPr>
          <w:rFonts w:asciiTheme="minorHAnsi" w:hAnsiTheme="minorHAnsi" w:cstheme="minorHAnsi"/>
          <w:color w:val="000000" w:themeColor="text1"/>
          <w:sz w:val="22"/>
          <w:szCs w:val="22"/>
        </w:rPr>
        <w:t>S</w:t>
      </w:r>
      <w:r w:rsidRPr="00CC1765">
        <w:rPr>
          <w:rFonts w:asciiTheme="minorHAnsi" w:hAnsiTheme="minorHAnsi" w:cstheme="minorHAnsi"/>
          <w:color w:val="000000" w:themeColor="text1"/>
          <w:sz w:val="22"/>
          <w:szCs w:val="22"/>
        </w:rPr>
        <w:t>zolgáltató köteles biztosítani, hogy a bels</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ellen</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rz</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és információs rendszer képes</w:t>
      </w:r>
      <w:r w:rsidR="00C62657"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az alábbiak szerinti leválogatásra:</w:t>
      </w:r>
    </w:p>
    <w:p w14:paraId="4D4530BE" w14:textId="6AF0032E" w:rsidR="00D600FD" w:rsidRPr="00CC1765" w:rsidRDefault="00D600FD"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 Pmt. által el</w:t>
      </w:r>
      <w:r w:rsidRPr="00CC1765">
        <w:rPr>
          <w:rFonts w:asciiTheme="minorHAnsi" w:hAnsiTheme="minorHAnsi" w:cstheme="minorHAnsi" w:hint="eastAsia"/>
          <w:color w:val="000000" w:themeColor="text1"/>
        </w:rPr>
        <w:t>őí</w:t>
      </w:r>
      <w:r w:rsidRPr="00CC1765">
        <w:rPr>
          <w:rFonts w:asciiTheme="minorHAnsi" w:hAnsiTheme="minorHAnsi" w:cstheme="minorHAnsi"/>
          <w:color w:val="000000" w:themeColor="text1"/>
        </w:rPr>
        <w:t>rt személyes adat;</w:t>
      </w:r>
    </w:p>
    <w:p w14:paraId="726BB72C" w14:textId="50D1190A" w:rsidR="00D600FD" w:rsidRPr="00CC1765" w:rsidRDefault="00D600FD"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fizetési számla pénzforgalmi jelz</w:t>
      </w:r>
      <w:r w:rsidRPr="00CC1765">
        <w:rPr>
          <w:rFonts w:asciiTheme="minorHAnsi" w:hAnsiTheme="minorHAnsi" w:cstheme="minorHAnsi" w:hint="eastAsia"/>
          <w:color w:val="000000" w:themeColor="text1"/>
        </w:rPr>
        <w:t>ő</w:t>
      </w:r>
      <w:r w:rsidRPr="00CC1765">
        <w:rPr>
          <w:rFonts w:asciiTheme="minorHAnsi" w:hAnsiTheme="minorHAnsi" w:cstheme="minorHAnsi"/>
          <w:color w:val="000000" w:themeColor="text1"/>
        </w:rPr>
        <w:t>száma vagy IBAN-ja;</w:t>
      </w:r>
    </w:p>
    <w:p w14:paraId="295EFE22" w14:textId="35D36491" w:rsidR="00D600FD" w:rsidRPr="00CC1765" w:rsidRDefault="00D600FD"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az ügyfélszám;</w:t>
      </w:r>
    </w:p>
    <w:p w14:paraId="3C482E9A" w14:textId="1D03F68F" w:rsidR="00D600FD" w:rsidRPr="00CC1765" w:rsidRDefault="00D600FD"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az ügylettípus vagy</w:t>
      </w:r>
    </w:p>
    <w:p w14:paraId="69104022" w14:textId="4BA4CCC8" w:rsidR="00D600FD" w:rsidRPr="00CC1765" w:rsidRDefault="00D600FD" w:rsidP="006910AC">
      <w:pPr>
        <w:pStyle w:val="Listaszerbekezds"/>
        <w:numPr>
          <w:ilvl w:val="0"/>
          <w:numId w:val="67"/>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CC1765">
        <w:rPr>
          <w:rFonts w:asciiTheme="minorHAnsi" w:hAnsiTheme="minorHAnsi" w:cstheme="minorHAnsi"/>
          <w:color w:val="000000" w:themeColor="text1"/>
        </w:rPr>
        <w:t>az összeghatár</w:t>
      </w:r>
      <w:r w:rsidR="00C62657" w:rsidRPr="00CC1765">
        <w:rPr>
          <w:rFonts w:asciiTheme="minorHAnsi" w:hAnsiTheme="minorHAnsi" w:cstheme="minorHAnsi"/>
          <w:color w:val="000000" w:themeColor="text1"/>
        </w:rPr>
        <w:t>.</w:t>
      </w:r>
    </w:p>
    <w:p w14:paraId="4B5A413B" w14:textId="60854A13" w:rsidR="00506C7B" w:rsidRPr="00CC1765" w:rsidRDefault="00506C7B" w:rsidP="006910AC">
      <w:pPr>
        <w:rPr>
          <w:rFonts w:asciiTheme="minorHAnsi" w:hAnsiTheme="minorHAnsi" w:cstheme="minorHAnsi"/>
          <w:b/>
          <w:sz w:val="22"/>
          <w:szCs w:val="22"/>
        </w:rPr>
      </w:pPr>
    </w:p>
    <w:p w14:paraId="7477AC57" w14:textId="1741CF4B" w:rsidR="00506C7B" w:rsidRPr="00CC1765" w:rsidRDefault="00506C7B" w:rsidP="006910AC">
      <w:pPr>
        <w:rPr>
          <w:rFonts w:asciiTheme="minorHAnsi" w:hAnsiTheme="minorHAnsi" w:cstheme="minorHAnsi"/>
          <w:b/>
          <w:sz w:val="22"/>
          <w:szCs w:val="22"/>
        </w:rPr>
      </w:pPr>
      <w:r w:rsidRPr="00CC1765">
        <w:rPr>
          <w:rFonts w:asciiTheme="minorHAnsi" w:hAnsiTheme="minorHAnsi" w:cstheme="minorHAnsi"/>
          <w:bCs/>
          <w:sz w:val="22"/>
          <w:szCs w:val="22"/>
        </w:rPr>
        <w:t xml:space="preserve">A Szolgáltató a szűrést folyamatosan végzi. A Szolgáltató az MNB Elektronikus Rendszer Hitelesített Adatok Fogadásához megnevezésű rendszerén (a továbbiakban: ERA rendszer) keresztül tájékoztatja az MNB-t, ha szűrés folyamatosságát huszonnégy órát meghaladóan akadályozó körülmény szolgáltató tudomására jutásáról. </w:t>
      </w:r>
      <w:r w:rsidRPr="00CC1765">
        <w:rPr>
          <w:rFonts w:asciiTheme="minorHAnsi" w:hAnsiTheme="minorHAnsi" w:cstheme="minorHAnsi"/>
          <w:b/>
          <w:sz w:val="22"/>
          <w:szCs w:val="22"/>
        </w:rPr>
        <w:t>[</w:t>
      </w:r>
      <w:r w:rsidR="00FC302E" w:rsidRPr="00CC1765">
        <w:rPr>
          <w:rFonts w:asciiTheme="minorHAnsi" w:hAnsiTheme="minorHAnsi" w:cstheme="minorHAnsi"/>
          <w:b/>
          <w:sz w:val="22"/>
          <w:szCs w:val="22"/>
        </w:rPr>
        <w:t>A S</w:t>
      </w:r>
      <w:r w:rsidRPr="00CC1765">
        <w:rPr>
          <w:rFonts w:asciiTheme="minorHAnsi" w:hAnsiTheme="minorHAnsi" w:cstheme="minorHAnsi"/>
          <w:b/>
          <w:sz w:val="22"/>
          <w:szCs w:val="22"/>
        </w:rPr>
        <w:t>zolgáltató</w:t>
      </w:r>
      <w:r w:rsidR="00FC302E" w:rsidRPr="00CC1765">
        <w:rPr>
          <w:rFonts w:asciiTheme="minorHAnsi" w:hAnsiTheme="minorHAnsi" w:cstheme="minorHAnsi"/>
          <w:b/>
          <w:sz w:val="22"/>
          <w:szCs w:val="22"/>
        </w:rPr>
        <w:t xml:space="preserve"> </w:t>
      </w:r>
      <w:r w:rsidR="002F29CA">
        <w:rPr>
          <w:rFonts w:asciiTheme="minorHAnsi" w:hAnsiTheme="minorHAnsi" w:cstheme="minorHAnsi"/>
          <w:b/>
          <w:sz w:val="22"/>
          <w:szCs w:val="22"/>
        </w:rPr>
        <w:t>belső szabályzat</w:t>
      </w:r>
      <w:r w:rsidR="00FC302E" w:rsidRPr="00CC1765">
        <w:rPr>
          <w:rFonts w:asciiTheme="minorHAnsi" w:hAnsiTheme="minorHAnsi" w:cstheme="minorHAnsi"/>
          <w:b/>
          <w:sz w:val="22"/>
          <w:szCs w:val="22"/>
        </w:rPr>
        <w:t>b</w:t>
      </w:r>
      <w:r w:rsidR="00AE083B">
        <w:rPr>
          <w:rFonts w:asciiTheme="minorHAnsi" w:hAnsiTheme="minorHAnsi" w:cstheme="minorHAnsi"/>
          <w:b/>
          <w:sz w:val="22"/>
          <w:szCs w:val="22"/>
        </w:rPr>
        <w:t>a</w:t>
      </w:r>
      <w:r w:rsidR="00FC302E" w:rsidRPr="00CC1765">
        <w:rPr>
          <w:rFonts w:asciiTheme="minorHAnsi" w:hAnsiTheme="minorHAnsi" w:cstheme="minorHAnsi"/>
          <w:b/>
          <w:sz w:val="22"/>
          <w:szCs w:val="22"/>
        </w:rPr>
        <w:t>n</w:t>
      </w:r>
      <w:r w:rsidRPr="00CC1765">
        <w:rPr>
          <w:rFonts w:asciiTheme="minorHAnsi" w:hAnsiTheme="minorHAnsi" w:cstheme="minorHAnsi"/>
          <w:b/>
          <w:sz w:val="22"/>
          <w:szCs w:val="22"/>
        </w:rPr>
        <w:t xml:space="preserve"> meghatározza ennek kiküszöbölésére foganatosított, illetve foganatosítani tervezett intézkedéseket]</w:t>
      </w:r>
    </w:p>
    <w:p w14:paraId="23ACD1F2" w14:textId="77777777" w:rsidR="00E65ACB" w:rsidRPr="00CC1765" w:rsidRDefault="00E65ACB" w:rsidP="006910AC">
      <w:pPr>
        <w:rPr>
          <w:rFonts w:asciiTheme="minorHAnsi" w:hAnsiTheme="minorHAnsi" w:cstheme="minorHAnsi"/>
          <w:bCs/>
          <w:sz w:val="22"/>
          <w:szCs w:val="22"/>
        </w:rPr>
      </w:pPr>
    </w:p>
    <w:p w14:paraId="6A54DB9A" w14:textId="4E5CBD86" w:rsidR="0006735C" w:rsidRPr="00CC1765" w:rsidRDefault="00E65ACB" w:rsidP="0006735C">
      <w:pPr>
        <w:rPr>
          <w:rFonts w:asciiTheme="minorHAnsi" w:hAnsiTheme="minorHAnsi" w:cstheme="minorHAnsi"/>
          <w:bCs/>
          <w:sz w:val="22"/>
          <w:szCs w:val="22"/>
        </w:rPr>
      </w:pPr>
      <w:r w:rsidRPr="00CC1765">
        <w:rPr>
          <w:rFonts w:asciiTheme="minorHAnsi" w:hAnsiTheme="minorHAnsi" w:cstheme="minorHAnsi"/>
          <w:bCs/>
          <w:sz w:val="22"/>
          <w:szCs w:val="22"/>
        </w:rPr>
        <w:t>Amennyiben a Szolgáltató pénzforgalmi szolgáltató a pénzátutalásokhoz kapcsolódó adatközlési</w:t>
      </w:r>
      <w:r w:rsidR="00240737" w:rsidRPr="00CC1765">
        <w:rPr>
          <w:rFonts w:asciiTheme="minorHAnsi" w:hAnsiTheme="minorHAnsi" w:cstheme="minorHAnsi"/>
          <w:bCs/>
          <w:sz w:val="22"/>
          <w:szCs w:val="22"/>
        </w:rPr>
        <w:t xml:space="preserve"> és adattovábbítási</w:t>
      </w:r>
      <w:r w:rsidRPr="00CC1765">
        <w:rPr>
          <w:rFonts w:asciiTheme="minorHAnsi" w:hAnsiTheme="minorHAnsi" w:cstheme="minorHAnsi"/>
          <w:bCs/>
          <w:sz w:val="22"/>
          <w:szCs w:val="22"/>
        </w:rPr>
        <w:t xml:space="preserve"> kötelezettsége keretében olyan infrastruktúrákat és szolgáltatásokat </w:t>
      </w:r>
      <w:r w:rsidR="00240737" w:rsidRPr="00CC1765">
        <w:rPr>
          <w:rFonts w:asciiTheme="minorHAnsi" w:hAnsiTheme="minorHAnsi" w:cstheme="minorHAnsi"/>
          <w:bCs/>
          <w:sz w:val="22"/>
          <w:szCs w:val="22"/>
        </w:rPr>
        <w:t xml:space="preserve">szükséges </w:t>
      </w:r>
      <w:r w:rsidRPr="00CC1765">
        <w:rPr>
          <w:rFonts w:asciiTheme="minorHAnsi" w:hAnsiTheme="minorHAnsi" w:cstheme="minorHAnsi"/>
          <w:bCs/>
          <w:sz w:val="22"/>
          <w:szCs w:val="22"/>
        </w:rPr>
        <w:t>alkalmaz</w:t>
      </w:r>
      <w:r w:rsidR="00240737" w:rsidRPr="00CC1765">
        <w:rPr>
          <w:rFonts w:asciiTheme="minorHAnsi" w:hAnsiTheme="minorHAnsi" w:cstheme="minorHAnsi"/>
          <w:bCs/>
          <w:sz w:val="22"/>
          <w:szCs w:val="22"/>
        </w:rPr>
        <w:t>nia</w:t>
      </w:r>
      <w:r w:rsidRPr="00CC1765">
        <w:rPr>
          <w:rFonts w:asciiTheme="minorHAnsi" w:hAnsiTheme="minorHAnsi" w:cstheme="minorHAnsi"/>
          <w:bCs/>
          <w:sz w:val="22"/>
          <w:szCs w:val="22"/>
        </w:rPr>
        <w:t xml:space="preserve"> az információk továbbítására és fogadására, amelyek technikailag képesek </w:t>
      </w:r>
      <w:r w:rsidR="00240737" w:rsidRPr="00CC1765">
        <w:rPr>
          <w:rFonts w:asciiTheme="minorHAnsi" w:hAnsiTheme="minorHAnsi" w:cstheme="minorHAnsi"/>
          <w:bCs/>
          <w:sz w:val="22"/>
          <w:szCs w:val="22"/>
        </w:rPr>
        <w:t xml:space="preserve">kiszűrni a hiányos és hiányzó adatkat, valamint képesek </w:t>
      </w:r>
      <w:r w:rsidRPr="00CC1765">
        <w:rPr>
          <w:rFonts w:asciiTheme="minorHAnsi" w:hAnsiTheme="minorHAnsi" w:cstheme="minorHAnsi"/>
          <w:bCs/>
          <w:sz w:val="22"/>
          <w:szCs w:val="22"/>
        </w:rPr>
        <w:t xml:space="preserve">az információk hiányosságok vagy hibák nélküli továbbítására és fogadására. </w:t>
      </w:r>
      <w:r w:rsidR="00240737" w:rsidRPr="00CC1765">
        <w:rPr>
          <w:rFonts w:asciiTheme="minorHAnsi" w:hAnsiTheme="minorHAnsi" w:cstheme="minorHAnsi"/>
          <w:bCs/>
          <w:sz w:val="22"/>
          <w:szCs w:val="22"/>
        </w:rPr>
        <w:t xml:space="preserve">A Szolgáltató köteles olyan </w:t>
      </w:r>
      <w:r w:rsidRPr="00CC1765">
        <w:rPr>
          <w:rFonts w:asciiTheme="minorHAnsi" w:hAnsiTheme="minorHAnsi" w:cstheme="minorHAnsi"/>
          <w:bCs/>
          <w:sz w:val="22"/>
          <w:szCs w:val="22"/>
        </w:rPr>
        <w:t>sz</w:t>
      </w:r>
      <w:r w:rsidRPr="00CC1765">
        <w:rPr>
          <w:rFonts w:asciiTheme="minorHAnsi" w:hAnsiTheme="minorHAnsi" w:cstheme="minorHAnsi" w:hint="eastAsia"/>
          <w:bCs/>
          <w:sz w:val="22"/>
          <w:szCs w:val="22"/>
        </w:rPr>
        <w:t>ű</w:t>
      </w:r>
      <w:r w:rsidRPr="00CC1765">
        <w:rPr>
          <w:rFonts w:asciiTheme="minorHAnsi" w:hAnsiTheme="minorHAnsi" w:cstheme="minorHAnsi"/>
          <w:bCs/>
          <w:sz w:val="22"/>
          <w:szCs w:val="22"/>
        </w:rPr>
        <w:t>r</w:t>
      </w:r>
      <w:r w:rsidRPr="00CC1765">
        <w:rPr>
          <w:rFonts w:asciiTheme="minorHAnsi" w:hAnsiTheme="minorHAnsi" w:cstheme="minorHAnsi" w:hint="eastAsia"/>
          <w:bCs/>
          <w:sz w:val="22"/>
          <w:szCs w:val="22"/>
        </w:rPr>
        <w:t>ő</w:t>
      </w:r>
      <w:r w:rsidRPr="00CC1765">
        <w:rPr>
          <w:rFonts w:asciiTheme="minorHAnsi" w:hAnsiTheme="minorHAnsi" w:cstheme="minorHAnsi"/>
          <w:bCs/>
          <w:sz w:val="22"/>
          <w:szCs w:val="22"/>
        </w:rPr>
        <w:t>rendszer</w:t>
      </w:r>
      <w:r w:rsidR="00240737" w:rsidRPr="00CC1765">
        <w:rPr>
          <w:rFonts w:asciiTheme="minorHAnsi" w:hAnsiTheme="minorHAnsi" w:cstheme="minorHAnsi"/>
          <w:bCs/>
          <w:sz w:val="22"/>
          <w:szCs w:val="22"/>
        </w:rPr>
        <w:t>t működtetni</w:t>
      </w:r>
      <w:r w:rsidRPr="00CC1765">
        <w:rPr>
          <w:rFonts w:asciiTheme="minorHAnsi" w:hAnsiTheme="minorHAnsi" w:cstheme="minorHAnsi"/>
          <w:bCs/>
          <w:sz w:val="22"/>
          <w:szCs w:val="22"/>
        </w:rPr>
        <w:t>, ami képes kisz</w:t>
      </w:r>
      <w:r w:rsidRPr="00CC1765">
        <w:rPr>
          <w:rFonts w:asciiTheme="minorHAnsi" w:hAnsiTheme="minorHAnsi" w:cstheme="minorHAnsi" w:hint="eastAsia"/>
          <w:bCs/>
          <w:sz w:val="22"/>
          <w:szCs w:val="22"/>
        </w:rPr>
        <w:t>ű</w:t>
      </w:r>
      <w:r w:rsidRPr="00CC1765">
        <w:rPr>
          <w:rFonts w:asciiTheme="minorHAnsi" w:hAnsiTheme="minorHAnsi" w:cstheme="minorHAnsi"/>
          <w:bCs/>
          <w:sz w:val="22"/>
          <w:szCs w:val="22"/>
        </w:rPr>
        <w:t>rni a</w:t>
      </w:r>
      <w:r w:rsidR="00240737" w:rsidRPr="00CC1765">
        <w:rPr>
          <w:rFonts w:asciiTheme="minorHAnsi" w:hAnsiTheme="minorHAnsi" w:cstheme="minorHAnsi"/>
          <w:bCs/>
          <w:sz w:val="22"/>
          <w:szCs w:val="22"/>
        </w:rPr>
        <w:t xml:space="preserve">z </w:t>
      </w:r>
      <w:r w:rsidRPr="00CC1765">
        <w:rPr>
          <w:rFonts w:asciiTheme="minorHAnsi" w:hAnsiTheme="minorHAnsi" w:cstheme="minorHAnsi"/>
          <w:bCs/>
          <w:sz w:val="22"/>
          <w:szCs w:val="22"/>
        </w:rPr>
        <w:t>információ megjelenítésében el</w:t>
      </w:r>
      <w:r w:rsidRPr="00CC1765">
        <w:rPr>
          <w:rFonts w:asciiTheme="minorHAnsi" w:hAnsiTheme="minorHAnsi" w:cstheme="minorHAnsi" w:hint="eastAsia"/>
          <w:bCs/>
          <w:sz w:val="22"/>
          <w:szCs w:val="22"/>
        </w:rPr>
        <w:t>ő</w:t>
      </w:r>
      <w:r w:rsidRPr="00CC1765">
        <w:rPr>
          <w:rFonts w:asciiTheme="minorHAnsi" w:hAnsiTheme="minorHAnsi" w:cstheme="minorHAnsi"/>
          <w:bCs/>
          <w:sz w:val="22"/>
          <w:szCs w:val="22"/>
        </w:rPr>
        <w:t>forduló hiányosságot vagy hibát, valamint az értékhatár alatti, egymással összefügg</w:t>
      </w:r>
      <w:r w:rsidRPr="00CC1765">
        <w:rPr>
          <w:rFonts w:asciiTheme="minorHAnsi" w:hAnsiTheme="minorHAnsi" w:cstheme="minorHAnsi" w:hint="eastAsia"/>
          <w:bCs/>
          <w:sz w:val="22"/>
          <w:szCs w:val="22"/>
        </w:rPr>
        <w:t>ő</w:t>
      </w:r>
      <w:r w:rsidRPr="00CC1765">
        <w:rPr>
          <w:rFonts w:asciiTheme="minorHAnsi" w:hAnsiTheme="minorHAnsi" w:cstheme="minorHAnsi"/>
          <w:bCs/>
          <w:sz w:val="22"/>
          <w:szCs w:val="22"/>
        </w:rPr>
        <w:t xml:space="preserve"> ügyleteket.</w:t>
      </w:r>
      <w:r w:rsidR="00FE5B9E" w:rsidRPr="00CC1765">
        <w:rPr>
          <w:rFonts w:asciiTheme="minorHAnsi" w:hAnsiTheme="minorHAnsi" w:cstheme="minorHAnsi"/>
          <w:bCs/>
          <w:sz w:val="22"/>
          <w:szCs w:val="22"/>
        </w:rPr>
        <w:t xml:space="preserve"> </w:t>
      </w:r>
      <w:r w:rsidR="0006735C" w:rsidRPr="00CC1765">
        <w:rPr>
          <w:b/>
          <w:bCs/>
        </w:rPr>
        <w:t>[</w:t>
      </w:r>
      <w:r w:rsidR="0006735C" w:rsidRPr="00CC1765">
        <w:rPr>
          <w:rFonts w:asciiTheme="minorHAnsi" w:hAnsiTheme="minorHAnsi" w:cstheme="minorHAnsi"/>
          <w:b/>
          <w:bCs/>
          <w:sz w:val="22"/>
          <w:szCs w:val="22"/>
        </w:rPr>
        <w:t>Az MNB javasolja a pénzátutalásokhoz és egyes kriptoeszköz-átruházásokhoz kapcsolódó adatközlési követelményekr</w:t>
      </w:r>
      <w:r w:rsidR="0006735C" w:rsidRPr="00CC1765">
        <w:rPr>
          <w:rFonts w:asciiTheme="minorHAnsi" w:hAnsiTheme="minorHAnsi" w:cstheme="minorHAnsi" w:hint="eastAsia"/>
          <w:b/>
          <w:bCs/>
          <w:sz w:val="22"/>
          <w:szCs w:val="22"/>
        </w:rPr>
        <w:t>ő</w:t>
      </w:r>
      <w:r w:rsidR="0006735C" w:rsidRPr="00CC1765">
        <w:rPr>
          <w:rFonts w:asciiTheme="minorHAnsi" w:hAnsiTheme="minorHAnsi" w:cstheme="minorHAnsi"/>
          <w:b/>
          <w:bCs/>
          <w:sz w:val="22"/>
          <w:szCs w:val="22"/>
        </w:rPr>
        <w:t>l szóló 8/2025. (VI.26.) számú ajánlásban foglalt jó gyakorlatok alkalmazását a jogszabályi elvárások hatékony végrehajtása érdekében.]</w:t>
      </w:r>
    </w:p>
    <w:p w14:paraId="65631E0B" w14:textId="77777777" w:rsidR="00D32AB3" w:rsidRPr="00CC1765" w:rsidRDefault="00D32AB3"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p>
    <w:p w14:paraId="26847C9D" w14:textId="29DF5DC3" w:rsidR="00D32AB3" w:rsidRPr="00CC1765" w:rsidRDefault="00D32AB3" w:rsidP="006910AC">
      <w:pPr>
        <w:pStyle w:val="Cmsor2"/>
        <w:ind w:left="0"/>
        <w:jc w:val="left"/>
        <w:rPr>
          <w:rFonts w:asciiTheme="minorHAnsi" w:hAnsiTheme="minorHAnsi" w:cstheme="minorHAnsi"/>
          <w:b/>
          <w:color w:val="000000" w:themeColor="text1"/>
          <w:sz w:val="22"/>
          <w:szCs w:val="22"/>
        </w:rPr>
      </w:pPr>
      <w:bookmarkStart w:id="336" w:name="_Toc488224068"/>
      <w:bookmarkStart w:id="337" w:name="_Toc488313390"/>
      <w:bookmarkStart w:id="338" w:name="_Toc3282628"/>
      <w:bookmarkStart w:id="339" w:name="_Toc32503559"/>
      <w:bookmarkStart w:id="340" w:name="_Toc223374495"/>
      <w:r w:rsidRPr="00CC1765">
        <w:rPr>
          <w:rFonts w:asciiTheme="minorHAnsi" w:hAnsiTheme="minorHAnsi" w:cstheme="minorHAnsi"/>
          <w:b/>
          <w:color w:val="000000" w:themeColor="text1"/>
          <w:sz w:val="22"/>
          <w:szCs w:val="22"/>
        </w:rPr>
        <w:t>VII.</w:t>
      </w:r>
      <w:r w:rsidR="000628CA" w:rsidRPr="00CC1765">
        <w:rPr>
          <w:rFonts w:asciiTheme="minorHAnsi" w:hAnsiTheme="minorHAnsi" w:cstheme="minorHAnsi"/>
          <w:b/>
          <w:color w:val="000000" w:themeColor="text1"/>
          <w:sz w:val="22"/>
          <w:szCs w:val="22"/>
        </w:rPr>
        <w:t>2</w:t>
      </w:r>
      <w:r w:rsidRPr="00CC1765">
        <w:rPr>
          <w:rFonts w:asciiTheme="minorHAnsi" w:hAnsiTheme="minorHAnsi" w:cstheme="minorHAnsi"/>
          <w:b/>
          <w:color w:val="000000" w:themeColor="text1"/>
          <w:sz w:val="22"/>
          <w:szCs w:val="22"/>
        </w:rPr>
        <w:t>. Visszaélés-bejelentő rendszer</w:t>
      </w:r>
      <w:bookmarkEnd w:id="336"/>
      <w:bookmarkEnd w:id="337"/>
      <w:bookmarkEnd w:id="338"/>
      <w:bookmarkEnd w:id="339"/>
      <w:bookmarkEnd w:id="340"/>
    </w:p>
    <w:p w14:paraId="43AD6D19" w14:textId="77777777" w:rsidR="00D32AB3" w:rsidRPr="00CC1765" w:rsidRDefault="00D32AB3"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p>
    <w:p w14:paraId="6F3F3EA8" w14:textId="18B8A641" w:rsidR="00BF5644" w:rsidRPr="00CC1765" w:rsidRDefault="008C7C0C"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sz w:val="22"/>
          <w:szCs w:val="22"/>
        </w:rPr>
        <w:t>A Szolgáltató a Pmt.-ből eredő kötelezettség megsértésére vonatkozó, a Szolgáltatón belüli névtelen bejelentés megtételét biztosító belső ellenőrző és információs rendszer részeként névtelenséget biztosító visszaélés-bejelentési rendszert működtet.</w:t>
      </w:r>
      <w:r w:rsidRPr="00CC1765">
        <w:rPr>
          <w:rFonts w:asciiTheme="minorHAnsi" w:hAnsiTheme="minorHAnsi" w:cstheme="minorHAnsi"/>
          <w:b/>
          <w:color w:val="000000" w:themeColor="text1"/>
          <w:sz w:val="22"/>
          <w:szCs w:val="22"/>
        </w:rPr>
        <w:t xml:space="preserve"> </w:t>
      </w:r>
      <w:r w:rsidR="00D32AB3" w:rsidRPr="00CC1765">
        <w:rPr>
          <w:rFonts w:asciiTheme="minorHAnsi" w:hAnsiTheme="minorHAnsi" w:cstheme="minorHAnsi"/>
          <w:b/>
          <w:color w:val="000000" w:themeColor="text1"/>
          <w:sz w:val="22"/>
          <w:szCs w:val="22"/>
        </w:rPr>
        <w:t>[</w:t>
      </w:r>
      <w:r w:rsidR="00FE5B9E" w:rsidRPr="00CC1765">
        <w:rPr>
          <w:rFonts w:asciiTheme="minorHAnsi" w:hAnsiTheme="minorHAnsi" w:cstheme="minorHAnsi"/>
          <w:b/>
          <w:color w:val="000000" w:themeColor="text1"/>
          <w:sz w:val="22"/>
          <w:szCs w:val="22"/>
        </w:rPr>
        <w:t xml:space="preserve">Belső eljárásrendben szükséges szabályozni </w:t>
      </w:r>
      <w:r w:rsidR="00BF5644" w:rsidRPr="00CC1765">
        <w:rPr>
          <w:rFonts w:asciiTheme="minorHAnsi" w:hAnsiTheme="minorHAnsi" w:cstheme="minorHAnsi"/>
          <w:b/>
          <w:color w:val="000000" w:themeColor="text1"/>
          <w:sz w:val="22"/>
          <w:szCs w:val="22"/>
        </w:rPr>
        <w:t>a</w:t>
      </w:r>
      <w:r w:rsidR="00FE5B9E" w:rsidRPr="00CC1765">
        <w:rPr>
          <w:rFonts w:asciiTheme="minorHAnsi" w:hAnsiTheme="minorHAnsi" w:cstheme="minorHAnsi"/>
          <w:b/>
          <w:color w:val="000000" w:themeColor="text1"/>
          <w:sz w:val="22"/>
          <w:szCs w:val="22"/>
        </w:rPr>
        <w:t xml:space="preserve"> 14/2025. (VI. 16.)</w:t>
      </w:r>
      <w:r w:rsidR="00D32AB3" w:rsidRPr="00CC1765">
        <w:rPr>
          <w:rFonts w:asciiTheme="minorHAnsi" w:hAnsiTheme="minorHAnsi" w:cstheme="minorHAnsi"/>
          <w:b/>
          <w:color w:val="000000" w:themeColor="text1"/>
          <w:sz w:val="22"/>
          <w:szCs w:val="22"/>
        </w:rPr>
        <w:t xml:space="preserve"> MNB rendelet </w:t>
      </w:r>
      <w:r w:rsidR="00FE5B9E" w:rsidRPr="00CC1765">
        <w:rPr>
          <w:rFonts w:asciiTheme="minorHAnsi" w:hAnsiTheme="minorHAnsi" w:cstheme="minorHAnsi"/>
          <w:b/>
          <w:color w:val="000000" w:themeColor="text1"/>
          <w:sz w:val="22"/>
          <w:szCs w:val="22"/>
        </w:rPr>
        <w:t xml:space="preserve">43.- 45. § </w:t>
      </w:r>
      <w:r w:rsidR="00D32AB3" w:rsidRPr="00CC1765">
        <w:rPr>
          <w:rFonts w:asciiTheme="minorHAnsi" w:hAnsiTheme="minorHAnsi" w:cstheme="minorHAnsi"/>
          <w:b/>
          <w:color w:val="000000" w:themeColor="text1"/>
          <w:sz w:val="22"/>
          <w:szCs w:val="22"/>
        </w:rPr>
        <w:t>előírásainak megfelelően a</w:t>
      </w:r>
      <w:r w:rsidR="00BF5644" w:rsidRPr="00CC1765">
        <w:rPr>
          <w:rFonts w:asciiTheme="minorHAnsi" w:hAnsiTheme="minorHAnsi" w:cstheme="minorHAnsi"/>
          <w:b/>
          <w:color w:val="000000" w:themeColor="text1"/>
          <w:sz w:val="22"/>
          <w:szCs w:val="22"/>
        </w:rPr>
        <w:t xml:space="preserve"> Szolgáltató </w:t>
      </w:r>
      <w:r w:rsidR="00D32AB3" w:rsidRPr="00CC1765">
        <w:rPr>
          <w:rFonts w:asciiTheme="minorHAnsi" w:hAnsiTheme="minorHAnsi" w:cstheme="minorHAnsi"/>
          <w:b/>
          <w:color w:val="000000" w:themeColor="text1"/>
          <w:sz w:val="22"/>
          <w:szCs w:val="22"/>
        </w:rPr>
        <w:t>alkalmazottja</w:t>
      </w:r>
      <w:r w:rsidR="00BF5644" w:rsidRPr="00CC1765">
        <w:rPr>
          <w:rFonts w:asciiTheme="minorHAnsi" w:hAnsiTheme="minorHAnsi" w:cstheme="minorHAnsi"/>
          <w:b/>
          <w:color w:val="000000" w:themeColor="text1"/>
          <w:sz w:val="22"/>
          <w:szCs w:val="22"/>
        </w:rPr>
        <w:t xml:space="preserve"> által a Pmt. rendelkezéseinek a Szolgáltató általi megsértése esetén történő névtelen értesítés küldésének módját és gyakorlatát.</w:t>
      </w:r>
      <w:r w:rsidR="00D32AB3" w:rsidRPr="00CC1765">
        <w:rPr>
          <w:rFonts w:asciiTheme="minorHAnsi" w:hAnsiTheme="minorHAnsi" w:cstheme="minorHAnsi"/>
          <w:b/>
          <w:color w:val="000000" w:themeColor="text1"/>
          <w:sz w:val="22"/>
          <w:szCs w:val="22"/>
        </w:rPr>
        <w:t xml:space="preserve"> Ki kell térni arra, hogy milyen csatornán, kinek a részére kell küldeni a bejelentést, továbbá, hogy annak a kivizsgálása kinek a felelőssége, és hogy a vizsgálat eredményétől függően kinek milyen további intézkedéseket kell hoznia.</w:t>
      </w:r>
      <w:r w:rsidR="00BF5644" w:rsidRPr="00CC1765">
        <w:rPr>
          <w:rFonts w:asciiTheme="minorHAnsi" w:hAnsiTheme="minorHAnsi" w:cstheme="minorHAnsi"/>
          <w:b/>
          <w:color w:val="000000" w:themeColor="text1"/>
          <w:sz w:val="22"/>
          <w:szCs w:val="22"/>
        </w:rPr>
        <w:t xml:space="preserve">]  </w:t>
      </w:r>
    </w:p>
    <w:p w14:paraId="71C6F6B8" w14:textId="78F3F62D" w:rsidR="00134B07" w:rsidRPr="00CC1765" w:rsidRDefault="00134B07"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p>
    <w:p w14:paraId="6853A66B" w14:textId="77777777" w:rsidR="00BF5644" w:rsidRPr="00CC1765" w:rsidRDefault="00BF5644"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p>
    <w:p w14:paraId="6C244C95" w14:textId="6BDE9D99" w:rsidR="00692D8C" w:rsidRPr="00CC1765" w:rsidRDefault="00692D8C" w:rsidP="006910AC">
      <w:pPr>
        <w:pStyle w:val="Cmsor1"/>
        <w:rPr>
          <w:rFonts w:asciiTheme="minorHAnsi" w:hAnsiTheme="minorHAnsi" w:cstheme="minorHAnsi"/>
          <w:color w:val="000000" w:themeColor="text1"/>
          <w:szCs w:val="22"/>
        </w:rPr>
      </w:pPr>
      <w:bookmarkStart w:id="341" w:name="_Toc487033637"/>
      <w:bookmarkStart w:id="342" w:name="_Toc487034298"/>
      <w:bookmarkStart w:id="343" w:name="_Toc487034712"/>
      <w:bookmarkStart w:id="344" w:name="_Toc488313391"/>
      <w:bookmarkStart w:id="345" w:name="_Toc3282629"/>
      <w:bookmarkStart w:id="346" w:name="_Toc32503560"/>
      <w:bookmarkStart w:id="347" w:name="_Toc223374496"/>
      <w:r w:rsidRPr="00CC1765">
        <w:rPr>
          <w:rFonts w:asciiTheme="minorHAnsi" w:hAnsiTheme="minorHAnsi" w:cstheme="minorHAnsi"/>
          <w:color w:val="000000" w:themeColor="text1"/>
          <w:szCs w:val="22"/>
        </w:rPr>
        <w:t xml:space="preserve">VIII. </w:t>
      </w:r>
      <w:r w:rsidR="00AA23D5" w:rsidRPr="00CC1765">
        <w:rPr>
          <w:rFonts w:asciiTheme="minorHAnsi" w:hAnsiTheme="minorHAnsi" w:cstheme="minorHAnsi"/>
          <w:color w:val="000000" w:themeColor="text1"/>
          <w:szCs w:val="22"/>
        </w:rPr>
        <w:t xml:space="preserve">A PMT. 31. §-A ALAPJÁN </w:t>
      </w:r>
      <w:r w:rsidRPr="00CC1765">
        <w:rPr>
          <w:rFonts w:asciiTheme="minorHAnsi" w:hAnsiTheme="minorHAnsi" w:cstheme="minorHAnsi"/>
          <w:color w:val="000000" w:themeColor="text1"/>
          <w:szCs w:val="22"/>
        </w:rPr>
        <w:t>KIJELÖLT SZEMÉLY</w:t>
      </w:r>
      <w:bookmarkEnd w:id="341"/>
      <w:bookmarkEnd w:id="342"/>
      <w:bookmarkEnd w:id="343"/>
      <w:bookmarkEnd w:id="344"/>
      <w:bookmarkEnd w:id="345"/>
      <w:bookmarkEnd w:id="346"/>
      <w:bookmarkEnd w:id="347"/>
    </w:p>
    <w:p w14:paraId="479AD7AE" w14:textId="77777777" w:rsidR="00692D8C" w:rsidRPr="00CC1765" w:rsidRDefault="00692D8C"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1A510940" w14:textId="4A3E3EC6" w:rsidR="00A54466" w:rsidRPr="00CC1765" w:rsidRDefault="00692D8C"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8F0002" w:rsidRPr="00CC1765">
        <w:rPr>
          <w:rFonts w:asciiTheme="minorHAnsi" w:hAnsiTheme="minorHAnsi" w:cstheme="minorHAnsi"/>
          <w:b/>
          <w:color w:val="000000" w:themeColor="text1"/>
          <w:sz w:val="22"/>
          <w:szCs w:val="22"/>
        </w:rPr>
        <w:t xml:space="preserve">A </w:t>
      </w:r>
      <w:r w:rsidR="002F29CA">
        <w:rPr>
          <w:rFonts w:asciiTheme="minorHAnsi" w:hAnsiTheme="minorHAnsi" w:cstheme="minorHAnsi"/>
          <w:b/>
          <w:color w:val="000000" w:themeColor="text1"/>
          <w:sz w:val="22"/>
          <w:szCs w:val="22"/>
        </w:rPr>
        <w:t>belső szabályzat</w:t>
      </w:r>
      <w:r w:rsidR="008F0002"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008F0002" w:rsidRPr="00CC1765">
        <w:rPr>
          <w:rFonts w:asciiTheme="minorHAnsi" w:hAnsiTheme="minorHAnsi" w:cstheme="minorHAnsi"/>
          <w:b/>
          <w:color w:val="000000" w:themeColor="text1"/>
          <w:sz w:val="22"/>
          <w:szCs w:val="22"/>
        </w:rPr>
        <w:t>n meg kell határozni,</w:t>
      </w:r>
      <w:r w:rsidRPr="00CC1765">
        <w:rPr>
          <w:rFonts w:asciiTheme="minorHAnsi" w:hAnsiTheme="minorHAnsi" w:cstheme="minorHAnsi"/>
          <w:b/>
          <w:color w:val="000000" w:themeColor="text1"/>
          <w:sz w:val="22"/>
          <w:szCs w:val="22"/>
        </w:rPr>
        <w:t xml:space="preserve"> hogy a Szolgáltatón belül a Pmt. alapján ki(k) a </w:t>
      </w:r>
      <w:r w:rsidR="00BA06ED" w:rsidRPr="00CC1765">
        <w:rPr>
          <w:rFonts w:asciiTheme="minorHAnsi" w:hAnsiTheme="minorHAnsi" w:cstheme="minorHAnsi"/>
          <w:b/>
          <w:color w:val="000000" w:themeColor="text1"/>
          <w:sz w:val="22"/>
          <w:szCs w:val="22"/>
        </w:rPr>
        <w:t xml:space="preserve">Pmt. 31. §-a alapján </w:t>
      </w:r>
      <w:r w:rsidRPr="00CC1765">
        <w:rPr>
          <w:rFonts w:asciiTheme="minorHAnsi" w:hAnsiTheme="minorHAnsi" w:cstheme="minorHAnsi"/>
          <w:b/>
          <w:color w:val="000000" w:themeColor="text1"/>
          <w:sz w:val="22"/>
          <w:szCs w:val="22"/>
        </w:rPr>
        <w:t>kijelölt személy(ek), akik csak a Szolgáltató</w:t>
      </w:r>
      <w:r w:rsidR="00CA0A51" w:rsidRPr="00CC1765">
        <w:rPr>
          <w:rFonts w:asciiTheme="minorHAnsi" w:hAnsiTheme="minorHAnsi" w:cstheme="minorHAnsi"/>
          <w:b/>
          <w:color w:val="000000" w:themeColor="text1"/>
          <w:sz w:val="22"/>
          <w:szCs w:val="22"/>
        </w:rPr>
        <w:t xml:space="preserve"> alkalmazottai </w:t>
      </w:r>
      <w:r w:rsidRPr="00CC1765">
        <w:rPr>
          <w:rFonts w:asciiTheme="minorHAnsi" w:hAnsiTheme="minorHAnsi" w:cstheme="minorHAnsi"/>
          <w:b/>
          <w:color w:val="000000" w:themeColor="text1"/>
          <w:sz w:val="22"/>
          <w:szCs w:val="22"/>
        </w:rPr>
        <w:t xml:space="preserve">lehetnek. Rendelkezni kell a </w:t>
      </w:r>
      <w:r w:rsidR="00BA06ED" w:rsidRPr="00CC1765">
        <w:rPr>
          <w:rFonts w:asciiTheme="minorHAnsi" w:hAnsiTheme="minorHAnsi" w:cstheme="minorHAnsi"/>
          <w:b/>
          <w:color w:val="000000" w:themeColor="text1"/>
          <w:sz w:val="22"/>
          <w:szCs w:val="22"/>
        </w:rPr>
        <w:t xml:space="preserve">Pmt. 31. §-a alapján </w:t>
      </w:r>
      <w:r w:rsidRPr="00CC1765">
        <w:rPr>
          <w:rFonts w:asciiTheme="minorHAnsi" w:hAnsiTheme="minorHAnsi" w:cstheme="minorHAnsi"/>
          <w:b/>
          <w:color w:val="000000" w:themeColor="text1"/>
          <w:sz w:val="22"/>
          <w:szCs w:val="22"/>
        </w:rPr>
        <w:t>kijelölt személy FIU részére történő tájékoztatásról,</w:t>
      </w:r>
      <w:r w:rsidR="008F0002" w:rsidRPr="00CC1765">
        <w:rPr>
          <w:rFonts w:asciiTheme="minorHAnsi" w:hAnsiTheme="minorHAnsi" w:cstheme="minorHAnsi"/>
          <w:b/>
          <w:color w:val="000000" w:themeColor="text1"/>
          <w:sz w:val="22"/>
          <w:szCs w:val="22"/>
        </w:rPr>
        <w:t xml:space="preserve"> valamint</w:t>
      </w:r>
      <w:r w:rsidRPr="00CC1765">
        <w:rPr>
          <w:rFonts w:asciiTheme="minorHAnsi" w:hAnsiTheme="minorHAnsi" w:cstheme="minorHAnsi"/>
          <w:b/>
          <w:color w:val="000000" w:themeColor="text1"/>
          <w:sz w:val="22"/>
          <w:szCs w:val="22"/>
        </w:rPr>
        <w:t xml:space="preserve"> a </w:t>
      </w:r>
      <w:r w:rsidR="00BA06ED" w:rsidRPr="00CC1765">
        <w:rPr>
          <w:rFonts w:asciiTheme="minorHAnsi" w:hAnsiTheme="minorHAnsi" w:cstheme="minorHAnsi"/>
          <w:b/>
          <w:color w:val="000000" w:themeColor="text1"/>
          <w:sz w:val="22"/>
          <w:szCs w:val="22"/>
        </w:rPr>
        <w:t xml:space="preserve">Pmt. 31. §-a alapján </w:t>
      </w:r>
      <w:r w:rsidRPr="00CC1765">
        <w:rPr>
          <w:rFonts w:asciiTheme="minorHAnsi" w:hAnsiTheme="minorHAnsi" w:cstheme="minorHAnsi"/>
          <w:b/>
          <w:color w:val="000000" w:themeColor="text1"/>
          <w:sz w:val="22"/>
          <w:szCs w:val="22"/>
        </w:rPr>
        <w:t>kijelölt személy(ek) elérhetőségének</w:t>
      </w:r>
      <w:r w:rsidR="00CA0A51" w:rsidRPr="00CC1765">
        <w:rPr>
          <w:rFonts w:asciiTheme="minorHAnsi" w:hAnsiTheme="minorHAnsi" w:cstheme="minorHAnsi"/>
          <w:b/>
          <w:color w:val="000000" w:themeColor="text1"/>
          <w:sz w:val="22"/>
          <w:szCs w:val="22"/>
        </w:rPr>
        <w:t xml:space="preserve"> </w:t>
      </w:r>
      <w:r w:rsidRPr="00CC1765">
        <w:rPr>
          <w:rFonts w:asciiTheme="minorHAnsi" w:hAnsiTheme="minorHAnsi" w:cstheme="minorHAnsi"/>
          <w:b/>
          <w:color w:val="000000" w:themeColor="text1"/>
          <w:sz w:val="22"/>
          <w:szCs w:val="22"/>
        </w:rPr>
        <w:t xml:space="preserve">alkalmazottak részére történő tájékoztatásról. Rendelkezni kell arról, hogy a </w:t>
      </w:r>
      <w:r w:rsidR="00BA06ED" w:rsidRPr="00CC1765">
        <w:rPr>
          <w:rFonts w:asciiTheme="minorHAnsi" w:hAnsiTheme="minorHAnsi" w:cstheme="minorHAnsi"/>
          <w:b/>
          <w:color w:val="000000" w:themeColor="text1"/>
          <w:sz w:val="22"/>
          <w:szCs w:val="22"/>
        </w:rPr>
        <w:t xml:space="preserve">Pmt. 31. §-a alapján </w:t>
      </w:r>
      <w:r w:rsidRPr="00CC1765">
        <w:rPr>
          <w:rFonts w:asciiTheme="minorHAnsi" w:hAnsiTheme="minorHAnsi" w:cstheme="minorHAnsi"/>
          <w:b/>
          <w:color w:val="000000" w:themeColor="text1"/>
          <w:sz w:val="22"/>
          <w:szCs w:val="22"/>
        </w:rPr>
        <w:t xml:space="preserve">kijelölt személy </w:t>
      </w:r>
      <w:r w:rsidR="0078797F" w:rsidRPr="00CC1765">
        <w:rPr>
          <w:rFonts w:asciiTheme="minorHAnsi" w:hAnsiTheme="minorHAnsi" w:cstheme="minorHAnsi"/>
          <w:b/>
          <w:color w:val="000000" w:themeColor="text1"/>
          <w:sz w:val="22"/>
          <w:szCs w:val="22"/>
        </w:rPr>
        <w:t xml:space="preserve">az ÁNYK-n keresztül, milyen eljárásrend mellett </w:t>
      </w:r>
      <w:r w:rsidRPr="00CC1765">
        <w:rPr>
          <w:rFonts w:asciiTheme="minorHAnsi" w:hAnsiTheme="minorHAnsi" w:cstheme="minorHAnsi"/>
          <w:b/>
          <w:color w:val="000000" w:themeColor="text1"/>
          <w:sz w:val="22"/>
          <w:szCs w:val="22"/>
        </w:rPr>
        <w:t>küld bejelentéseket az FIU részére</w:t>
      </w:r>
      <w:r w:rsidR="008F0002" w:rsidRPr="00CC1765">
        <w:rPr>
          <w:rFonts w:asciiTheme="minorHAnsi" w:hAnsiTheme="minorHAnsi" w:cstheme="minorHAnsi"/>
          <w:b/>
          <w:color w:val="000000" w:themeColor="text1"/>
          <w:sz w:val="22"/>
          <w:szCs w:val="22"/>
        </w:rPr>
        <w:t>, illetve miként kezeli az FIU-tól beérkezett megkereséseket</w:t>
      </w:r>
      <w:r w:rsidRPr="00CC1765">
        <w:rPr>
          <w:rFonts w:asciiTheme="minorHAnsi" w:hAnsiTheme="minorHAnsi" w:cstheme="minorHAnsi"/>
          <w:b/>
          <w:color w:val="000000" w:themeColor="text1"/>
          <w:sz w:val="22"/>
          <w:szCs w:val="22"/>
        </w:rPr>
        <w:t xml:space="preserve">. Fel kell sorolni a </w:t>
      </w:r>
      <w:r w:rsidR="00BA06ED" w:rsidRPr="00CC1765">
        <w:rPr>
          <w:rFonts w:asciiTheme="minorHAnsi" w:hAnsiTheme="minorHAnsi" w:cstheme="minorHAnsi"/>
          <w:b/>
          <w:color w:val="000000" w:themeColor="text1"/>
          <w:sz w:val="22"/>
          <w:szCs w:val="22"/>
        </w:rPr>
        <w:t xml:space="preserve">Pmt. 31. §-a alapján </w:t>
      </w:r>
      <w:r w:rsidRPr="00CC1765">
        <w:rPr>
          <w:rFonts w:asciiTheme="minorHAnsi" w:hAnsiTheme="minorHAnsi" w:cstheme="minorHAnsi"/>
          <w:b/>
          <w:color w:val="000000" w:themeColor="text1"/>
          <w:sz w:val="22"/>
          <w:szCs w:val="22"/>
        </w:rPr>
        <w:t>kijelölt személy</w:t>
      </w:r>
      <w:r w:rsidR="008F0002" w:rsidRPr="00CC1765">
        <w:rPr>
          <w:rFonts w:asciiTheme="minorHAnsi" w:hAnsiTheme="minorHAnsi" w:cstheme="minorHAnsi"/>
          <w:b/>
          <w:color w:val="000000" w:themeColor="text1"/>
          <w:sz w:val="22"/>
          <w:szCs w:val="22"/>
        </w:rPr>
        <w:t xml:space="preserve"> beosztását,</w:t>
      </w:r>
      <w:r w:rsidRPr="00CC1765">
        <w:rPr>
          <w:rFonts w:asciiTheme="minorHAnsi" w:hAnsiTheme="minorHAnsi" w:cstheme="minorHAnsi"/>
          <w:b/>
          <w:color w:val="000000" w:themeColor="text1"/>
          <w:sz w:val="22"/>
          <w:szCs w:val="22"/>
        </w:rPr>
        <w:t xml:space="preserve"> felelősségi körét, kötelességeit és jogait.</w:t>
      </w:r>
    </w:p>
    <w:p w14:paraId="31DCAA54" w14:textId="3C2500F4" w:rsidR="00692D8C" w:rsidRPr="00CC1765" w:rsidRDefault="00A54466"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Ha a Pmt, és a </w:t>
      </w:r>
      <w:r w:rsidR="003240C0" w:rsidRPr="00CC1765">
        <w:rPr>
          <w:rFonts w:asciiTheme="minorHAnsi" w:hAnsiTheme="minorHAnsi" w:cstheme="minorHAnsi"/>
          <w:b/>
          <w:color w:val="000000" w:themeColor="text1"/>
          <w:sz w:val="22"/>
          <w:szCs w:val="22"/>
        </w:rPr>
        <w:t>Pvk</w:t>
      </w:r>
      <w:r w:rsidRPr="00CC1765">
        <w:rPr>
          <w:rFonts w:asciiTheme="minorHAnsi" w:hAnsiTheme="minorHAnsi" w:cstheme="minorHAnsi"/>
          <w:b/>
          <w:color w:val="000000" w:themeColor="text1"/>
          <w:sz w:val="22"/>
          <w:szCs w:val="22"/>
        </w:rPr>
        <w:t>it. szerinti kijelölt személy megegyezik, akkor a közös szabályoknál is szerepeltethető</w:t>
      </w:r>
      <w:r w:rsidR="00F02D4A" w:rsidRPr="00CC1765">
        <w:rPr>
          <w:rFonts w:asciiTheme="minorHAnsi" w:hAnsiTheme="minorHAnsi" w:cstheme="minorHAnsi"/>
          <w:b/>
          <w:color w:val="000000" w:themeColor="text1"/>
          <w:sz w:val="22"/>
          <w:szCs w:val="22"/>
        </w:rPr>
        <w:t>.</w:t>
      </w:r>
      <w:r w:rsidR="00BA06ED" w:rsidRPr="00CC1765">
        <w:t xml:space="preserve"> </w:t>
      </w:r>
      <w:r w:rsidR="00BA06ED" w:rsidRPr="00CC1765">
        <w:rPr>
          <w:rFonts w:asciiTheme="minorHAnsi" w:hAnsiTheme="minorHAnsi" w:cstheme="minorHAnsi"/>
          <w:b/>
          <w:color w:val="000000" w:themeColor="text1"/>
          <w:sz w:val="22"/>
          <w:szCs w:val="22"/>
        </w:rPr>
        <w:t>A Pmt. 31. §-a alapján kijelölt személy foglalkoztatott megegyezhet a kijelölt felel</w:t>
      </w:r>
      <w:r w:rsidR="00BA06ED" w:rsidRPr="00CC1765">
        <w:rPr>
          <w:rFonts w:asciiTheme="minorHAnsi" w:hAnsiTheme="minorHAnsi" w:cstheme="minorHAnsi" w:hint="eastAsia"/>
          <w:b/>
          <w:color w:val="000000" w:themeColor="text1"/>
          <w:sz w:val="22"/>
          <w:szCs w:val="22"/>
        </w:rPr>
        <w:t>ő</w:t>
      </w:r>
      <w:r w:rsidR="00BA06ED" w:rsidRPr="00CC1765">
        <w:rPr>
          <w:rFonts w:asciiTheme="minorHAnsi" w:hAnsiTheme="minorHAnsi" w:cstheme="minorHAnsi"/>
          <w:b/>
          <w:color w:val="000000" w:themeColor="text1"/>
          <w:sz w:val="22"/>
          <w:szCs w:val="22"/>
        </w:rPr>
        <w:t>s vezet</w:t>
      </w:r>
      <w:r w:rsidR="00BA06ED" w:rsidRPr="00CC1765">
        <w:rPr>
          <w:rFonts w:asciiTheme="minorHAnsi" w:hAnsiTheme="minorHAnsi" w:cstheme="minorHAnsi" w:hint="eastAsia"/>
          <w:b/>
          <w:color w:val="000000" w:themeColor="text1"/>
          <w:sz w:val="22"/>
          <w:szCs w:val="22"/>
        </w:rPr>
        <w:t>ő</w:t>
      </w:r>
      <w:r w:rsidR="00BA06ED" w:rsidRPr="00CC1765">
        <w:rPr>
          <w:rFonts w:asciiTheme="minorHAnsi" w:hAnsiTheme="minorHAnsi" w:cstheme="minorHAnsi"/>
          <w:b/>
          <w:color w:val="000000" w:themeColor="text1"/>
          <w:sz w:val="22"/>
          <w:szCs w:val="22"/>
        </w:rPr>
        <w:t xml:space="preserve"> és/vagy megfelelési vezet</w:t>
      </w:r>
      <w:r w:rsidR="00BA06ED" w:rsidRPr="00CC1765">
        <w:rPr>
          <w:rFonts w:asciiTheme="minorHAnsi" w:hAnsiTheme="minorHAnsi" w:cstheme="minorHAnsi" w:hint="eastAsia"/>
          <w:b/>
          <w:color w:val="000000" w:themeColor="text1"/>
          <w:sz w:val="22"/>
          <w:szCs w:val="22"/>
        </w:rPr>
        <w:t>ő</w:t>
      </w:r>
      <w:r w:rsidR="00BA06ED" w:rsidRPr="00CC1765">
        <w:rPr>
          <w:rFonts w:asciiTheme="minorHAnsi" w:hAnsiTheme="minorHAnsi" w:cstheme="minorHAnsi"/>
          <w:b/>
          <w:color w:val="000000" w:themeColor="text1"/>
          <w:sz w:val="22"/>
          <w:szCs w:val="22"/>
        </w:rPr>
        <w:t xml:space="preserve"> személyével.</w:t>
      </w:r>
      <w:r w:rsidR="00692D8C" w:rsidRPr="00CC1765">
        <w:rPr>
          <w:rFonts w:asciiTheme="minorHAnsi" w:hAnsiTheme="minorHAnsi" w:cstheme="minorHAnsi"/>
          <w:b/>
          <w:color w:val="000000" w:themeColor="text1"/>
          <w:sz w:val="22"/>
          <w:szCs w:val="22"/>
        </w:rPr>
        <w:t xml:space="preserve">] </w:t>
      </w:r>
    </w:p>
    <w:p w14:paraId="19CD13A3" w14:textId="2DF580CF" w:rsidR="00736BEF" w:rsidRPr="00CC1765" w:rsidRDefault="00736BEF" w:rsidP="006910AC">
      <w:pPr>
        <w:autoSpaceDE w:val="0"/>
        <w:autoSpaceDN w:val="0"/>
        <w:adjustRightInd w:val="0"/>
        <w:rPr>
          <w:rFonts w:asciiTheme="minorHAnsi" w:hAnsiTheme="minorHAnsi" w:cstheme="minorHAnsi"/>
          <w:b/>
          <w:color w:val="000000" w:themeColor="text1"/>
          <w:sz w:val="22"/>
          <w:szCs w:val="22"/>
        </w:rPr>
      </w:pPr>
    </w:p>
    <w:p w14:paraId="3E5B4B2F" w14:textId="79307152" w:rsidR="00736BEF" w:rsidRPr="00CC1765" w:rsidRDefault="00736BEF"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A </w:t>
      </w:r>
      <w:r w:rsidR="00BA06ED" w:rsidRPr="00CC1765">
        <w:rPr>
          <w:rFonts w:asciiTheme="minorHAnsi" w:hAnsiTheme="minorHAnsi" w:cstheme="minorHAnsi"/>
          <w:b/>
          <w:color w:val="000000" w:themeColor="text1"/>
          <w:sz w:val="22"/>
          <w:szCs w:val="22"/>
        </w:rPr>
        <w:t xml:space="preserve">Pmt. 31. §-a alapján </w:t>
      </w:r>
      <w:r w:rsidRPr="00CC1765">
        <w:rPr>
          <w:rFonts w:asciiTheme="minorHAnsi" w:hAnsiTheme="minorHAnsi" w:cstheme="minorHAnsi"/>
          <w:b/>
          <w:color w:val="000000" w:themeColor="text1"/>
          <w:sz w:val="22"/>
          <w:szCs w:val="22"/>
        </w:rPr>
        <w:t xml:space="preserve">kijelölt személy nevét és elérhetőségét </w:t>
      </w:r>
      <w:r w:rsidR="00791196" w:rsidRPr="00CC1765">
        <w:rPr>
          <w:rFonts w:asciiTheme="minorHAnsi" w:hAnsiTheme="minorHAnsi" w:cstheme="minorHAnsi"/>
          <w:b/>
          <w:color w:val="000000" w:themeColor="text1"/>
          <w:sz w:val="22"/>
          <w:szCs w:val="22"/>
        </w:rPr>
        <w:t>&lt; bels</w:t>
      </w:r>
      <w:r w:rsidR="00791196" w:rsidRPr="00CC1765">
        <w:rPr>
          <w:rFonts w:asciiTheme="minorHAnsi" w:hAnsiTheme="minorHAnsi" w:cstheme="minorHAnsi" w:hint="eastAsia"/>
          <w:b/>
          <w:color w:val="000000" w:themeColor="text1"/>
          <w:sz w:val="22"/>
          <w:szCs w:val="22"/>
        </w:rPr>
        <w:t>ő</w:t>
      </w:r>
      <w:r w:rsidR="00791196" w:rsidRPr="00CC1765">
        <w:rPr>
          <w:rFonts w:asciiTheme="minorHAnsi" w:hAnsiTheme="minorHAnsi" w:cstheme="minorHAnsi"/>
          <w:b/>
          <w:color w:val="000000" w:themeColor="text1"/>
          <w:sz w:val="22"/>
          <w:szCs w:val="22"/>
        </w:rPr>
        <w:t xml:space="preserve"> eljárásrend, szabályzatok, vagy szabályzat jelleg</w:t>
      </w:r>
      <w:r w:rsidR="00791196" w:rsidRPr="00CC1765">
        <w:rPr>
          <w:rFonts w:asciiTheme="minorHAnsi" w:hAnsiTheme="minorHAnsi" w:cstheme="minorHAnsi" w:hint="eastAsia"/>
          <w:b/>
          <w:color w:val="000000" w:themeColor="text1"/>
          <w:sz w:val="22"/>
          <w:szCs w:val="22"/>
        </w:rPr>
        <w:t>ű</w:t>
      </w:r>
      <w:r w:rsidR="00791196" w:rsidRPr="00CC1765">
        <w:rPr>
          <w:rFonts w:asciiTheme="minorHAnsi" w:hAnsiTheme="minorHAnsi" w:cstheme="minorHAnsi"/>
          <w:b/>
          <w:color w:val="000000" w:themeColor="text1"/>
          <w:sz w:val="22"/>
          <w:szCs w:val="22"/>
        </w:rPr>
        <w:t xml:space="preserve"> program címe és száma, a melléklet száma &gt; </w:t>
      </w:r>
      <w:r w:rsidRPr="00CC1765">
        <w:rPr>
          <w:rFonts w:asciiTheme="minorHAnsi" w:hAnsiTheme="minorHAnsi" w:cstheme="minorHAnsi"/>
          <w:b/>
          <w:color w:val="000000" w:themeColor="text1"/>
          <w:sz w:val="22"/>
          <w:szCs w:val="22"/>
        </w:rPr>
        <w:t>tartalmazza</w:t>
      </w:r>
      <w:r w:rsidR="00D62C06" w:rsidRPr="00CC1765">
        <w:rPr>
          <w:rFonts w:asciiTheme="minorHAnsi" w:hAnsiTheme="minorHAnsi" w:cstheme="minorHAnsi"/>
          <w:b/>
          <w:color w:val="000000" w:themeColor="text1"/>
          <w:sz w:val="22"/>
          <w:szCs w:val="22"/>
        </w:rPr>
        <w:t>.</w:t>
      </w:r>
    </w:p>
    <w:p w14:paraId="60E69237" w14:textId="77777777" w:rsidR="00692D8C" w:rsidRPr="00CC1765" w:rsidRDefault="00692D8C" w:rsidP="006910AC">
      <w:pPr>
        <w:autoSpaceDE w:val="0"/>
        <w:autoSpaceDN w:val="0"/>
        <w:adjustRightInd w:val="0"/>
        <w:ind w:right="84"/>
        <w:jc w:val="center"/>
        <w:rPr>
          <w:rFonts w:asciiTheme="minorHAnsi" w:hAnsiTheme="minorHAnsi" w:cstheme="minorHAnsi"/>
          <w:b/>
          <w:color w:val="000000" w:themeColor="text1"/>
          <w:sz w:val="22"/>
          <w:szCs w:val="22"/>
        </w:rPr>
      </w:pPr>
    </w:p>
    <w:p w14:paraId="0884238C" w14:textId="669B3A15" w:rsidR="00251DE5" w:rsidRPr="00CC1765" w:rsidRDefault="005E100F" w:rsidP="006910AC">
      <w:pPr>
        <w:autoSpaceDE w:val="0"/>
        <w:autoSpaceDN w:val="0"/>
        <w:adjustRightInd w:val="0"/>
        <w:ind w:right="84"/>
        <w:jc w:val="cente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2. </w:t>
      </w:r>
      <w:r w:rsidR="00251DE5" w:rsidRPr="00CC1765">
        <w:rPr>
          <w:rFonts w:asciiTheme="minorHAnsi" w:hAnsiTheme="minorHAnsi" w:cstheme="minorHAnsi"/>
          <w:b/>
          <w:color w:val="000000" w:themeColor="text1"/>
          <w:sz w:val="22"/>
          <w:szCs w:val="22"/>
        </w:rPr>
        <w:t xml:space="preserve">RÉSZ: </w:t>
      </w:r>
      <w:r w:rsidR="00791196" w:rsidRPr="00CC1765">
        <w:rPr>
          <w:rFonts w:asciiTheme="minorHAnsi" w:hAnsiTheme="minorHAnsi" w:cstheme="minorHAnsi"/>
          <w:b/>
          <w:color w:val="000000" w:themeColor="text1"/>
          <w:sz w:val="22"/>
          <w:szCs w:val="22"/>
        </w:rPr>
        <w:t>PV</w:t>
      </w:r>
      <w:r w:rsidR="00251DE5" w:rsidRPr="00CC1765">
        <w:rPr>
          <w:rFonts w:asciiTheme="minorHAnsi" w:hAnsiTheme="minorHAnsi" w:cstheme="minorHAnsi"/>
          <w:b/>
          <w:color w:val="000000" w:themeColor="text1"/>
          <w:sz w:val="22"/>
          <w:szCs w:val="22"/>
        </w:rPr>
        <w:t>KIT SZERINTI RENDELKEZÉSEK</w:t>
      </w:r>
    </w:p>
    <w:p w14:paraId="505463FC" w14:textId="77777777" w:rsidR="00A671BC" w:rsidRPr="00CC1765" w:rsidRDefault="00A671BC" w:rsidP="006910AC">
      <w:pPr>
        <w:rPr>
          <w:rFonts w:asciiTheme="minorHAnsi" w:hAnsiTheme="minorHAnsi" w:cstheme="minorHAnsi"/>
          <w:color w:val="000000" w:themeColor="text1"/>
          <w:sz w:val="22"/>
          <w:szCs w:val="22"/>
        </w:rPr>
      </w:pPr>
    </w:p>
    <w:p w14:paraId="508CA83E" w14:textId="493366DA" w:rsidR="00EE56B6" w:rsidRPr="00CC1765" w:rsidRDefault="00692D8C" w:rsidP="006910AC">
      <w:pPr>
        <w:pStyle w:val="Cmsor1"/>
        <w:rPr>
          <w:rFonts w:asciiTheme="minorHAnsi" w:hAnsiTheme="minorHAnsi" w:cstheme="minorHAnsi"/>
          <w:color w:val="000000" w:themeColor="text1"/>
          <w:szCs w:val="22"/>
        </w:rPr>
      </w:pPr>
      <w:bookmarkStart w:id="348" w:name="_Toc487033644"/>
      <w:bookmarkStart w:id="349" w:name="_Toc487034305"/>
      <w:bookmarkStart w:id="350" w:name="_Toc487034719"/>
      <w:bookmarkStart w:id="351" w:name="_Toc488313392"/>
      <w:bookmarkStart w:id="352" w:name="_Toc3282630"/>
      <w:bookmarkStart w:id="353" w:name="_Toc32503561"/>
      <w:bookmarkStart w:id="354" w:name="_Toc223374497"/>
      <w:r w:rsidRPr="00CC1765">
        <w:rPr>
          <w:rFonts w:asciiTheme="minorHAnsi" w:hAnsiTheme="minorHAnsi" w:cstheme="minorHAnsi"/>
          <w:color w:val="000000" w:themeColor="text1"/>
          <w:szCs w:val="22"/>
        </w:rPr>
        <w:t>IX</w:t>
      </w:r>
      <w:r w:rsidR="00EE56B6" w:rsidRPr="00CC1765">
        <w:rPr>
          <w:rFonts w:asciiTheme="minorHAnsi" w:hAnsiTheme="minorHAnsi" w:cstheme="minorHAnsi"/>
          <w:color w:val="000000" w:themeColor="text1"/>
          <w:szCs w:val="22"/>
        </w:rPr>
        <w:t xml:space="preserve">. AZ EURÓPAI UNIÓ </w:t>
      </w:r>
      <w:r w:rsidR="008C7C0C" w:rsidRPr="00CC1765">
        <w:rPr>
          <w:rFonts w:asciiTheme="minorHAnsi" w:hAnsiTheme="minorHAnsi" w:cstheme="minorHAnsi"/>
          <w:color w:val="000000" w:themeColor="text1"/>
          <w:szCs w:val="22"/>
        </w:rPr>
        <w:t xml:space="preserve">ÉS AZ ENSZ BIZTONSÁGI TANÁCSA, ILLETVE MAGYARORSZÁG KORMÁNYA </w:t>
      </w:r>
      <w:r w:rsidR="00EE56B6" w:rsidRPr="00CC1765">
        <w:rPr>
          <w:rFonts w:asciiTheme="minorHAnsi" w:hAnsiTheme="minorHAnsi" w:cstheme="minorHAnsi"/>
          <w:color w:val="000000" w:themeColor="text1"/>
          <w:szCs w:val="22"/>
        </w:rPr>
        <w:t>ÁLTAL ELRENDELT PÉNZÜGYI ÉS VAGYONI KORLÁTOZÓ INTÉZKEDÉSEK ELRENDELÉSÉNEK CÉLJA</w:t>
      </w:r>
      <w:bookmarkEnd w:id="348"/>
      <w:bookmarkEnd w:id="349"/>
      <w:bookmarkEnd w:id="350"/>
      <w:bookmarkEnd w:id="351"/>
      <w:bookmarkEnd w:id="352"/>
      <w:bookmarkEnd w:id="353"/>
      <w:bookmarkEnd w:id="354"/>
    </w:p>
    <w:p w14:paraId="3F1F295E" w14:textId="77777777" w:rsidR="00EE56B6" w:rsidRPr="00CC1765" w:rsidRDefault="00EE56B6" w:rsidP="006910AC">
      <w:pPr>
        <w:rPr>
          <w:rFonts w:asciiTheme="minorHAnsi" w:hAnsiTheme="minorHAnsi" w:cstheme="minorHAnsi"/>
          <w:color w:val="000000" w:themeColor="text1"/>
          <w:sz w:val="22"/>
          <w:szCs w:val="22"/>
        </w:rPr>
      </w:pPr>
    </w:p>
    <w:p w14:paraId="2982C2A2" w14:textId="0C7B9A7B" w:rsidR="00D32AB3" w:rsidRPr="00CC1765" w:rsidRDefault="00EE56B6"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791196" w:rsidRPr="00CC1765">
        <w:rPr>
          <w:rFonts w:asciiTheme="minorHAnsi" w:hAnsiTheme="minorHAnsi" w:cstheme="minorHAnsi"/>
          <w:color w:val="000000" w:themeColor="text1"/>
          <w:sz w:val="22"/>
          <w:szCs w:val="22"/>
        </w:rPr>
        <w:t>Pvk</w:t>
      </w:r>
      <w:r w:rsidRPr="00CC1765">
        <w:rPr>
          <w:rFonts w:asciiTheme="minorHAnsi" w:hAnsiTheme="minorHAnsi" w:cstheme="minorHAnsi"/>
          <w:color w:val="000000" w:themeColor="text1"/>
          <w:sz w:val="22"/>
          <w:szCs w:val="22"/>
        </w:rPr>
        <w:t xml:space="preserve">it. célja </w:t>
      </w:r>
      <w:r w:rsidR="00D32AB3" w:rsidRPr="00CC1765">
        <w:rPr>
          <w:rFonts w:asciiTheme="minorHAnsi" w:hAnsiTheme="minorHAnsi" w:cstheme="minorHAnsi"/>
          <w:color w:val="000000" w:themeColor="text1"/>
          <w:sz w:val="22"/>
          <w:szCs w:val="22"/>
        </w:rPr>
        <w:t xml:space="preserve">a pénzügyi és vagyoni korlátozó intézkedés alanyának gazdasági erőforrásainak és pénzügyi eszközeinek </w:t>
      </w:r>
    </w:p>
    <w:p w14:paraId="18717F45" w14:textId="77777777" w:rsidR="00D32AB3" w:rsidRPr="00CC1765" w:rsidRDefault="00D32AB3" w:rsidP="006910AC">
      <w:pPr>
        <w:numPr>
          <w:ilvl w:val="0"/>
          <w:numId w:val="47"/>
        </w:numPr>
        <w:ind w:left="1134" w:hanging="556"/>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befagyasztása, </w:t>
      </w:r>
    </w:p>
    <w:p w14:paraId="552C394E" w14:textId="77777777" w:rsidR="00D32AB3" w:rsidRPr="00CC1765" w:rsidRDefault="00D32AB3" w:rsidP="006910AC">
      <w:pPr>
        <w:numPr>
          <w:ilvl w:val="0"/>
          <w:numId w:val="47"/>
        </w:numPr>
        <w:ind w:left="1134" w:hanging="556"/>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rendelkezésre bocsátásának tilalma. </w:t>
      </w:r>
    </w:p>
    <w:p w14:paraId="1C9F4ADE" w14:textId="77777777" w:rsidR="00EE56B6" w:rsidRPr="00CC1765" w:rsidRDefault="00EE56B6" w:rsidP="006910AC">
      <w:pPr>
        <w:rPr>
          <w:rFonts w:asciiTheme="minorHAnsi" w:hAnsiTheme="minorHAnsi" w:cstheme="minorHAnsi"/>
          <w:color w:val="000000" w:themeColor="text1"/>
          <w:sz w:val="22"/>
          <w:szCs w:val="22"/>
        </w:rPr>
      </w:pPr>
    </w:p>
    <w:p w14:paraId="2607DED9" w14:textId="7CE228E9" w:rsidR="00EE56B6" w:rsidRPr="00CC1765" w:rsidRDefault="00EE56B6"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791196" w:rsidRPr="00CC1765">
        <w:rPr>
          <w:rFonts w:asciiTheme="minorHAnsi" w:hAnsiTheme="minorHAnsi" w:cstheme="minorHAnsi"/>
          <w:color w:val="000000" w:themeColor="text1"/>
          <w:sz w:val="22"/>
          <w:szCs w:val="22"/>
        </w:rPr>
        <w:t>Pvk</w:t>
      </w:r>
      <w:r w:rsidRPr="00CC1765">
        <w:rPr>
          <w:rFonts w:asciiTheme="minorHAnsi" w:hAnsiTheme="minorHAnsi" w:cstheme="minorHAnsi"/>
          <w:color w:val="000000" w:themeColor="text1"/>
          <w:sz w:val="22"/>
          <w:szCs w:val="22"/>
        </w:rPr>
        <w:t>it-ben szabályozott pénzügyi és vagyoni korlátozó intézkedések végrehajtása az Európai Unió által közösségi rendeletben,</w:t>
      </w:r>
      <w:r w:rsidR="00D32AB3" w:rsidRPr="00CC1765">
        <w:rPr>
          <w:rFonts w:asciiTheme="minorHAnsi" w:hAnsiTheme="minorHAnsi" w:cstheme="minorHAnsi"/>
          <w:color w:val="000000" w:themeColor="text1"/>
          <w:sz w:val="22"/>
          <w:szCs w:val="22"/>
        </w:rPr>
        <w:t xml:space="preserve"> valamint az ENSZ Biztonsági Tanácsa által határozatban</w:t>
      </w:r>
      <w:r w:rsidRPr="00CC1765">
        <w:rPr>
          <w:rFonts w:asciiTheme="minorHAnsi" w:hAnsiTheme="minorHAnsi" w:cstheme="minorHAnsi"/>
          <w:color w:val="000000" w:themeColor="text1"/>
          <w:sz w:val="22"/>
          <w:szCs w:val="22"/>
        </w:rPr>
        <w:t xml:space="preserve"> elrendelt vagyoni és pénzügyi korlátozó intézkedések végrehajtását célozz</w:t>
      </w:r>
      <w:r w:rsidR="00D32AB3" w:rsidRPr="00CC1765">
        <w:rPr>
          <w:rFonts w:asciiTheme="minorHAnsi" w:hAnsiTheme="minorHAnsi" w:cstheme="minorHAnsi"/>
          <w:color w:val="000000" w:themeColor="text1"/>
          <w:sz w:val="22"/>
          <w:szCs w:val="22"/>
        </w:rPr>
        <w:t>ák</w:t>
      </w:r>
      <w:r w:rsidRPr="00CC1765">
        <w:rPr>
          <w:rFonts w:asciiTheme="minorHAnsi" w:hAnsiTheme="minorHAnsi" w:cstheme="minorHAnsi"/>
          <w:color w:val="000000" w:themeColor="text1"/>
          <w:sz w:val="22"/>
          <w:szCs w:val="22"/>
        </w:rPr>
        <w:t>.</w:t>
      </w:r>
    </w:p>
    <w:p w14:paraId="16FCE727" w14:textId="77777777" w:rsidR="00EE56B6" w:rsidRPr="00CC1765" w:rsidRDefault="00EE56B6" w:rsidP="006910AC">
      <w:pPr>
        <w:rPr>
          <w:rFonts w:asciiTheme="minorHAnsi" w:hAnsiTheme="minorHAnsi" w:cstheme="minorHAnsi"/>
          <w:color w:val="000000" w:themeColor="text1"/>
          <w:sz w:val="22"/>
          <w:szCs w:val="22"/>
        </w:rPr>
      </w:pPr>
    </w:p>
    <w:p w14:paraId="7F3C7F1B" w14:textId="77777777" w:rsidR="00C6758E" w:rsidRPr="00CC1765" w:rsidRDefault="00936D3D" w:rsidP="006910AC">
      <w:pPr>
        <w:pStyle w:val="Cmsor1"/>
        <w:rPr>
          <w:rFonts w:asciiTheme="minorHAnsi" w:hAnsiTheme="minorHAnsi" w:cstheme="minorHAnsi"/>
          <w:color w:val="000000" w:themeColor="text1"/>
          <w:szCs w:val="22"/>
        </w:rPr>
      </w:pPr>
      <w:bookmarkStart w:id="355" w:name="_Toc487033645"/>
      <w:bookmarkStart w:id="356" w:name="_Toc487034306"/>
      <w:bookmarkStart w:id="357" w:name="_Toc487034720"/>
      <w:bookmarkStart w:id="358" w:name="_Toc488313393"/>
      <w:bookmarkStart w:id="359" w:name="_Toc3282631"/>
      <w:bookmarkStart w:id="360" w:name="_Toc32503562"/>
      <w:bookmarkStart w:id="361" w:name="_Toc223374498"/>
      <w:r w:rsidRPr="00CC1765">
        <w:rPr>
          <w:rFonts w:asciiTheme="minorHAnsi" w:hAnsiTheme="minorHAnsi" w:cstheme="minorHAnsi"/>
          <w:color w:val="000000" w:themeColor="text1"/>
          <w:szCs w:val="22"/>
        </w:rPr>
        <w:lastRenderedPageBreak/>
        <w:t>X</w:t>
      </w:r>
      <w:r w:rsidR="00C6758E" w:rsidRPr="00CC1765">
        <w:rPr>
          <w:rFonts w:asciiTheme="minorHAnsi" w:hAnsiTheme="minorHAnsi" w:cstheme="minorHAnsi"/>
          <w:color w:val="000000" w:themeColor="text1"/>
          <w:szCs w:val="22"/>
        </w:rPr>
        <w:t>. A PÉNZÜGYI ÉS A VAGYONI KORLÁTOZÓ INTÉZKEDÉSEK VÉGREHAJTÁSA</w:t>
      </w:r>
      <w:bookmarkEnd w:id="355"/>
      <w:bookmarkEnd w:id="356"/>
      <w:bookmarkEnd w:id="357"/>
      <w:bookmarkEnd w:id="358"/>
      <w:bookmarkEnd w:id="359"/>
      <w:bookmarkEnd w:id="360"/>
      <w:bookmarkEnd w:id="361"/>
    </w:p>
    <w:p w14:paraId="4EE53B00" w14:textId="77777777" w:rsidR="00C6758E" w:rsidRPr="00CC1765" w:rsidRDefault="00C6758E" w:rsidP="006910AC">
      <w:pPr>
        <w:jc w:val="center"/>
        <w:rPr>
          <w:rFonts w:asciiTheme="minorHAnsi" w:hAnsiTheme="minorHAnsi" w:cstheme="minorHAnsi"/>
          <w:b/>
          <w:color w:val="000000" w:themeColor="text1"/>
          <w:sz w:val="22"/>
          <w:szCs w:val="22"/>
        </w:rPr>
      </w:pPr>
    </w:p>
    <w:p w14:paraId="4B154325" w14:textId="16F2B66D" w:rsidR="0051005C" w:rsidRPr="00CC1765" w:rsidRDefault="0051005C"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E70422" w:rsidRPr="00CC1765">
        <w:rPr>
          <w:rFonts w:asciiTheme="minorHAnsi" w:hAnsiTheme="minorHAnsi" w:cstheme="minorHAnsi"/>
          <w:color w:val="000000" w:themeColor="text1"/>
          <w:sz w:val="22"/>
          <w:szCs w:val="22"/>
        </w:rPr>
        <w:t xml:space="preserve">Szolgáltató köteles </w:t>
      </w:r>
      <w:r w:rsidRPr="00CC1765">
        <w:rPr>
          <w:rFonts w:asciiTheme="minorHAnsi" w:hAnsiTheme="minorHAnsi" w:cstheme="minorHAnsi"/>
          <w:color w:val="000000" w:themeColor="text1"/>
          <w:sz w:val="22"/>
          <w:szCs w:val="22"/>
        </w:rPr>
        <w:t>folyamatosan figyelemmel kísér</w:t>
      </w:r>
      <w:r w:rsidR="00E70422" w:rsidRPr="00CC1765">
        <w:rPr>
          <w:rFonts w:asciiTheme="minorHAnsi" w:hAnsiTheme="minorHAnsi" w:cstheme="minorHAnsi"/>
          <w:color w:val="000000" w:themeColor="text1"/>
          <w:sz w:val="22"/>
          <w:szCs w:val="22"/>
        </w:rPr>
        <w:t>n</w:t>
      </w:r>
      <w:r w:rsidRPr="00CC1765">
        <w:rPr>
          <w:rFonts w:asciiTheme="minorHAnsi" w:hAnsiTheme="minorHAnsi" w:cstheme="minorHAnsi"/>
          <w:color w:val="000000" w:themeColor="text1"/>
          <w:sz w:val="22"/>
          <w:szCs w:val="22"/>
        </w:rPr>
        <w:t xml:space="preserve">i a pénzügyi és vagyoni korlátozó intézkedést elrendelő uniós </w:t>
      </w:r>
      <w:r w:rsidR="00F47382" w:rsidRPr="00CC1765">
        <w:rPr>
          <w:rFonts w:asciiTheme="minorHAnsi" w:hAnsiTheme="minorHAnsi" w:cstheme="minorHAnsi"/>
          <w:color w:val="000000" w:themeColor="text1"/>
          <w:sz w:val="22"/>
          <w:szCs w:val="22"/>
        </w:rPr>
        <w:t xml:space="preserve">és hazai </w:t>
      </w:r>
      <w:r w:rsidRPr="00CC1765">
        <w:rPr>
          <w:rFonts w:asciiTheme="minorHAnsi" w:hAnsiTheme="minorHAnsi" w:cstheme="minorHAnsi"/>
          <w:color w:val="000000" w:themeColor="text1"/>
          <w:sz w:val="22"/>
          <w:szCs w:val="22"/>
        </w:rPr>
        <w:t>jogi aktusok, illetve ENSZ BT határozatok kiadását és későbbi módosításait</w:t>
      </w:r>
      <w:bookmarkStart w:id="362" w:name="_Hlk158882718"/>
      <w:r w:rsidR="009D185A" w:rsidRPr="00CC1765">
        <w:rPr>
          <w:rFonts w:asciiTheme="minorHAnsi" w:hAnsiTheme="minorHAnsi" w:cstheme="minorHAnsi"/>
          <w:color w:val="000000" w:themeColor="text1"/>
          <w:sz w:val="22"/>
          <w:szCs w:val="22"/>
        </w:rPr>
        <w:t>.</w:t>
      </w:r>
    </w:p>
    <w:bookmarkEnd w:id="362"/>
    <w:p w14:paraId="09BDBB9C" w14:textId="4436FD30" w:rsidR="0051005C" w:rsidRPr="00CC1765" w:rsidRDefault="0051005C"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MNB az e </w:t>
      </w:r>
      <w:r w:rsidR="0005664D" w:rsidRPr="00CC1765">
        <w:rPr>
          <w:rFonts w:asciiTheme="minorHAnsi" w:hAnsiTheme="minorHAnsi" w:cstheme="minorHAnsi"/>
          <w:color w:val="000000" w:themeColor="text1"/>
          <w:sz w:val="22"/>
          <w:szCs w:val="22"/>
        </w:rPr>
        <w:t xml:space="preserve">Segédlet </w:t>
      </w:r>
      <w:r w:rsidRPr="00CC1765">
        <w:rPr>
          <w:rFonts w:asciiTheme="minorHAnsi" w:hAnsiTheme="minorHAnsi" w:cstheme="minorHAnsi"/>
          <w:color w:val="000000" w:themeColor="text1"/>
          <w:sz w:val="22"/>
          <w:szCs w:val="22"/>
        </w:rPr>
        <w:t xml:space="preserve">szerinti feladatok végrehajtásához a honlapján a korlátozó intézkedéseket elrendelő uniós </w:t>
      </w:r>
      <w:r w:rsidR="000E1D38" w:rsidRPr="00CC1765">
        <w:rPr>
          <w:rFonts w:asciiTheme="minorHAnsi" w:hAnsiTheme="minorHAnsi" w:cstheme="minorHAnsi"/>
          <w:color w:val="000000" w:themeColor="text1"/>
          <w:sz w:val="22"/>
          <w:szCs w:val="22"/>
        </w:rPr>
        <w:t xml:space="preserve">és hazai </w:t>
      </w:r>
      <w:r w:rsidRPr="00CC1765">
        <w:rPr>
          <w:rFonts w:asciiTheme="minorHAnsi" w:hAnsiTheme="minorHAnsi" w:cstheme="minorHAnsi"/>
          <w:color w:val="000000" w:themeColor="text1"/>
          <w:sz w:val="22"/>
          <w:szCs w:val="22"/>
        </w:rPr>
        <w:t xml:space="preserve">jogi aktusokról és ENSZ BT határozatokról tájékoztatást tesz közzé és azt folyamatosan aktualizálja. </w:t>
      </w:r>
    </w:p>
    <w:p w14:paraId="4ED308FE" w14:textId="77777777" w:rsidR="0051005C" w:rsidRPr="00CC1765" w:rsidRDefault="0051005C" w:rsidP="006910AC">
      <w:pPr>
        <w:autoSpaceDE w:val="0"/>
        <w:autoSpaceDN w:val="0"/>
        <w:adjustRightInd w:val="0"/>
        <w:ind w:right="84"/>
        <w:rPr>
          <w:rFonts w:asciiTheme="minorHAnsi" w:hAnsiTheme="minorHAnsi" w:cstheme="minorHAnsi"/>
          <w:color w:val="000000" w:themeColor="text1"/>
          <w:sz w:val="22"/>
          <w:szCs w:val="22"/>
        </w:rPr>
      </w:pPr>
    </w:p>
    <w:p w14:paraId="110CD064" w14:textId="0C9BF315" w:rsidR="0051005C" w:rsidRPr="00CC1765" w:rsidRDefault="00936D3D" w:rsidP="006910AC">
      <w:pPr>
        <w:pStyle w:val="Cmsor2"/>
        <w:ind w:left="0"/>
        <w:rPr>
          <w:rFonts w:asciiTheme="minorHAnsi" w:hAnsiTheme="minorHAnsi" w:cstheme="minorHAnsi"/>
          <w:b/>
          <w:color w:val="000000" w:themeColor="text1"/>
          <w:sz w:val="22"/>
          <w:szCs w:val="22"/>
        </w:rPr>
      </w:pPr>
      <w:bookmarkStart w:id="363" w:name="_Toc487033646"/>
      <w:bookmarkStart w:id="364" w:name="_Toc487034307"/>
      <w:bookmarkStart w:id="365" w:name="_Toc487034721"/>
      <w:bookmarkStart w:id="366" w:name="_Toc488313394"/>
      <w:bookmarkStart w:id="367" w:name="_Toc3282632"/>
      <w:bookmarkStart w:id="368" w:name="_Toc32503563"/>
      <w:bookmarkStart w:id="369" w:name="_Toc223374499"/>
      <w:r w:rsidRPr="00CC1765">
        <w:rPr>
          <w:rFonts w:asciiTheme="minorHAnsi" w:hAnsiTheme="minorHAnsi" w:cstheme="minorHAnsi"/>
          <w:b/>
          <w:color w:val="000000" w:themeColor="text1"/>
          <w:sz w:val="22"/>
          <w:szCs w:val="22"/>
        </w:rPr>
        <w:t>X</w:t>
      </w:r>
      <w:r w:rsidR="0051005C" w:rsidRPr="00CC1765">
        <w:rPr>
          <w:rFonts w:asciiTheme="minorHAnsi" w:hAnsiTheme="minorHAnsi" w:cstheme="minorHAnsi"/>
          <w:b/>
          <w:color w:val="000000" w:themeColor="text1"/>
          <w:sz w:val="22"/>
          <w:szCs w:val="22"/>
        </w:rPr>
        <w:t xml:space="preserve">.1. </w:t>
      </w:r>
      <w:r w:rsidR="008C7C0C" w:rsidRPr="00CC1765">
        <w:rPr>
          <w:rFonts w:asciiTheme="minorHAnsi" w:hAnsiTheme="minorHAnsi" w:cstheme="minorHAnsi"/>
          <w:b/>
          <w:color w:val="000000" w:themeColor="text1"/>
          <w:sz w:val="22"/>
          <w:szCs w:val="22"/>
        </w:rPr>
        <w:t>Szankciós s</w:t>
      </w:r>
      <w:r w:rsidR="0051005C" w:rsidRPr="00CC1765">
        <w:rPr>
          <w:rFonts w:asciiTheme="minorHAnsi" w:hAnsiTheme="minorHAnsi" w:cstheme="minorHAnsi"/>
          <w:b/>
          <w:color w:val="000000" w:themeColor="text1"/>
          <w:sz w:val="22"/>
          <w:szCs w:val="22"/>
        </w:rPr>
        <w:t>zűrő-monitoring rendszer</w:t>
      </w:r>
      <w:bookmarkEnd w:id="363"/>
      <w:bookmarkEnd w:id="364"/>
      <w:bookmarkEnd w:id="365"/>
      <w:bookmarkEnd w:id="366"/>
      <w:bookmarkEnd w:id="367"/>
      <w:bookmarkEnd w:id="368"/>
      <w:bookmarkEnd w:id="369"/>
    </w:p>
    <w:p w14:paraId="33A3572F" w14:textId="77777777" w:rsidR="00AD778E" w:rsidRPr="00CC1765" w:rsidRDefault="00AD778E" w:rsidP="006910AC">
      <w:pPr>
        <w:rPr>
          <w:rFonts w:asciiTheme="minorHAnsi" w:hAnsiTheme="minorHAnsi" w:cstheme="minorHAnsi"/>
          <w:color w:val="000000" w:themeColor="text1"/>
          <w:sz w:val="22"/>
          <w:szCs w:val="22"/>
        </w:rPr>
      </w:pPr>
    </w:p>
    <w:p w14:paraId="1C546B29" w14:textId="5AD17368" w:rsidR="0051005C" w:rsidRPr="00CC1765" w:rsidRDefault="008C7C0C" w:rsidP="006910AC">
      <w:pPr>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bCs/>
          <w:color w:val="000000" w:themeColor="text1"/>
          <w:sz w:val="22"/>
          <w:szCs w:val="22"/>
        </w:rPr>
        <w:t>A Szolgáltató köteles olyan szankciós sz</w:t>
      </w:r>
      <w:r w:rsidRPr="00CC1765">
        <w:rPr>
          <w:rFonts w:asciiTheme="minorHAnsi" w:hAnsiTheme="minorHAnsi" w:cstheme="minorHAnsi" w:hint="eastAsia"/>
          <w:bCs/>
          <w:color w:val="000000" w:themeColor="text1"/>
          <w:sz w:val="22"/>
          <w:szCs w:val="22"/>
        </w:rPr>
        <w:t>ű</w:t>
      </w:r>
      <w:r w:rsidRPr="00CC1765">
        <w:rPr>
          <w:rFonts w:asciiTheme="minorHAnsi" w:hAnsiTheme="minorHAnsi" w:cstheme="minorHAnsi"/>
          <w:bCs/>
          <w:color w:val="000000" w:themeColor="text1"/>
          <w:sz w:val="22"/>
          <w:szCs w:val="22"/>
        </w:rPr>
        <w:t>r</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rendszert m</w:t>
      </w:r>
      <w:r w:rsidRPr="00CC1765">
        <w:rPr>
          <w:rFonts w:asciiTheme="minorHAnsi" w:hAnsiTheme="minorHAnsi" w:cstheme="minorHAnsi" w:hint="eastAsia"/>
          <w:bCs/>
          <w:color w:val="000000" w:themeColor="text1"/>
          <w:sz w:val="22"/>
          <w:szCs w:val="22"/>
        </w:rPr>
        <w:t>ű</w:t>
      </w:r>
      <w:r w:rsidRPr="00CC1765">
        <w:rPr>
          <w:rFonts w:asciiTheme="minorHAnsi" w:hAnsiTheme="minorHAnsi" w:cstheme="minorHAnsi"/>
          <w:bCs/>
          <w:color w:val="000000" w:themeColor="text1"/>
          <w:sz w:val="22"/>
          <w:szCs w:val="22"/>
        </w:rPr>
        <w:t>ködtetni, amely biztosítani képes a pénzügyi és vagyoni korlátozó intézkedéseket elrendel</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hazai és uniós jogi </w:t>
      </w:r>
      <w:r w:rsidR="000C60D0" w:rsidRPr="00CC1765">
        <w:rPr>
          <w:rFonts w:asciiTheme="minorHAnsi" w:hAnsiTheme="minorHAnsi" w:cstheme="minorHAnsi"/>
          <w:bCs/>
          <w:color w:val="000000" w:themeColor="text1"/>
          <w:sz w:val="22"/>
          <w:szCs w:val="22"/>
        </w:rPr>
        <w:t xml:space="preserve">és hazai </w:t>
      </w:r>
      <w:r w:rsidRPr="00CC1765">
        <w:rPr>
          <w:rFonts w:asciiTheme="minorHAnsi" w:hAnsiTheme="minorHAnsi" w:cstheme="minorHAnsi"/>
          <w:bCs/>
          <w:color w:val="000000" w:themeColor="text1"/>
          <w:sz w:val="22"/>
          <w:szCs w:val="22"/>
        </w:rPr>
        <w:t>aktusok, valamint ENSZ BT határozatok haladéktalan és teljes kör</w:t>
      </w:r>
      <w:r w:rsidRPr="00CC1765">
        <w:rPr>
          <w:rFonts w:asciiTheme="minorHAnsi" w:hAnsiTheme="minorHAnsi" w:cstheme="minorHAnsi" w:hint="eastAsia"/>
          <w:bCs/>
          <w:color w:val="000000" w:themeColor="text1"/>
          <w:sz w:val="22"/>
          <w:szCs w:val="22"/>
        </w:rPr>
        <w:t>ű</w:t>
      </w:r>
      <w:r w:rsidRPr="00CC1765">
        <w:rPr>
          <w:rFonts w:asciiTheme="minorHAnsi" w:hAnsiTheme="minorHAnsi" w:cstheme="minorHAnsi"/>
          <w:bCs/>
          <w:color w:val="000000" w:themeColor="text1"/>
          <w:sz w:val="22"/>
          <w:szCs w:val="22"/>
        </w:rPr>
        <w:t xml:space="preserve"> végrehajtását.</w:t>
      </w:r>
      <w:r w:rsidRPr="00CC1765">
        <w:rPr>
          <w:rFonts w:asciiTheme="minorHAnsi" w:hAnsiTheme="minorHAnsi" w:cstheme="minorHAnsi"/>
          <w:b/>
          <w:color w:val="000000" w:themeColor="text1"/>
          <w:sz w:val="22"/>
          <w:szCs w:val="22"/>
        </w:rPr>
        <w:t xml:space="preserve"> </w:t>
      </w:r>
      <w:r w:rsidR="00F17015" w:rsidRPr="00CC1765">
        <w:rPr>
          <w:rFonts w:asciiTheme="minorHAnsi" w:hAnsiTheme="minorHAnsi" w:cstheme="minorHAnsi"/>
          <w:b/>
          <w:color w:val="000000" w:themeColor="text1"/>
          <w:sz w:val="22"/>
          <w:szCs w:val="22"/>
        </w:rPr>
        <w:t>[</w:t>
      </w:r>
      <w:r w:rsidR="00EF230A" w:rsidRPr="00CC1765">
        <w:rPr>
          <w:rFonts w:asciiTheme="minorHAnsi" w:hAnsiTheme="minorHAnsi" w:cstheme="minorHAnsi"/>
          <w:b/>
          <w:color w:val="000000" w:themeColor="text1"/>
          <w:sz w:val="22"/>
          <w:szCs w:val="22"/>
        </w:rPr>
        <w:t xml:space="preserve">Meg kell határozni, hogy a Szolgáltató milyen </w:t>
      </w:r>
      <w:r w:rsidR="00E92D6A" w:rsidRPr="00CC1765">
        <w:rPr>
          <w:rFonts w:asciiTheme="minorHAnsi" w:hAnsiTheme="minorHAnsi" w:cstheme="minorHAnsi"/>
          <w:b/>
          <w:color w:val="000000" w:themeColor="text1"/>
          <w:sz w:val="22"/>
          <w:szCs w:val="22"/>
        </w:rPr>
        <w:t xml:space="preserve">szankciós </w:t>
      </w:r>
      <w:r w:rsidR="00EF230A" w:rsidRPr="00CC1765">
        <w:rPr>
          <w:rFonts w:asciiTheme="minorHAnsi" w:hAnsiTheme="minorHAnsi" w:cstheme="minorHAnsi"/>
          <w:b/>
          <w:color w:val="000000" w:themeColor="text1"/>
          <w:sz w:val="22"/>
          <w:szCs w:val="22"/>
        </w:rPr>
        <w:t xml:space="preserve">szűrőrendszert működtet </w:t>
      </w:r>
      <w:r w:rsidR="0051005C" w:rsidRPr="00CC1765">
        <w:rPr>
          <w:rFonts w:asciiTheme="minorHAnsi" w:hAnsiTheme="minorHAnsi" w:cstheme="minorHAnsi"/>
          <w:b/>
          <w:color w:val="000000" w:themeColor="text1"/>
          <w:sz w:val="22"/>
          <w:szCs w:val="22"/>
        </w:rPr>
        <w:t>a pénzügyi és vagyoni korlátozó intézkedéseket elrendelő uniós jogi aktusok és ENSZ BT határozatok haladéktalan és teljes körű végrehajtás</w:t>
      </w:r>
      <w:r w:rsidR="00EF230A" w:rsidRPr="00CC1765">
        <w:rPr>
          <w:rFonts w:asciiTheme="minorHAnsi" w:hAnsiTheme="minorHAnsi" w:cstheme="minorHAnsi"/>
          <w:b/>
          <w:color w:val="000000" w:themeColor="text1"/>
          <w:sz w:val="22"/>
          <w:szCs w:val="22"/>
        </w:rPr>
        <w:t>a érdekében. Rendelkezni kell a szűrések teljesítése során keletkezett adatok nyilvántartásáról és megőrzésének időtartamáról és módjáról.</w:t>
      </w:r>
      <w:r w:rsidR="00240A2D" w:rsidRPr="00CC1765">
        <w:rPr>
          <w:rFonts w:asciiTheme="minorHAnsi" w:hAnsiTheme="minorHAnsi" w:cstheme="minorHAnsi"/>
          <w:b/>
          <w:color w:val="000000" w:themeColor="text1"/>
          <w:sz w:val="22"/>
          <w:szCs w:val="22"/>
        </w:rPr>
        <w:t xml:space="preserve"> Automatikus szűrést alkalmaz, ha a szolgáltató ügyfeleinek száma a tárgyévet megelőző év végén meghaladta az ezret.</w:t>
      </w:r>
      <w:r w:rsidR="00EF230A" w:rsidRPr="00CC1765">
        <w:rPr>
          <w:rFonts w:asciiTheme="minorHAnsi" w:hAnsiTheme="minorHAnsi" w:cstheme="minorHAnsi"/>
          <w:b/>
          <w:color w:val="000000" w:themeColor="text1"/>
          <w:sz w:val="22"/>
          <w:szCs w:val="22"/>
        </w:rPr>
        <w:t>]</w:t>
      </w:r>
    </w:p>
    <w:p w14:paraId="6D9FC980" w14:textId="77777777" w:rsidR="0051005C" w:rsidRPr="00CC1765" w:rsidRDefault="0051005C" w:rsidP="006910AC">
      <w:pPr>
        <w:autoSpaceDE w:val="0"/>
        <w:autoSpaceDN w:val="0"/>
        <w:adjustRightInd w:val="0"/>
        <w:ind w:right="84"/>
        <w:rPr>
          <w:rFonts w:asciiTheme="minorHAnsi" w:hAnsiTheme="minorHAnsi" w:cstheme="minorHAnsi"/>
          <w:color w:val="000000" w:themeColor="text1"/>
          <w:sz w:val="22"/>
          <w:szCs w:val="22"/>
        </w:rPr>
      </w:pPr>
    </w:p>
    <w:p w14:paraId="260229E3" w14:textId="30453606" w:rsidR="0051005C" w:rsidRPr="00CC1765" w:rsidRDefault="0074043C" w:rsidP="006910AC">
      <w:pPr>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color w:val="000000" w:themeColor="text1"/>
          <w:sz w:val="22"/>
          <w:szCs w:val="22"/>
        </w:rPr>
        <w:t>Mi</w:t>
      </w:r>
      <w:r w:rsidR="0051005C" w:rsidRPr="00CC1765">
        <w:rPr>
          <w:rFonts w:asciiTheme="minorHAnsi" w:hAnsiTheme="minorHAnsi" w:cstheme="minorHAnsi"/>
          <w:color w:val="000000" w:themeColor="text1"/>
          <w:sz w:val="22"/>
          <w:szCs w:val="22"/>
        </w:rPr>
        <w:t xml:space="preserve">nimum az üzleti kapcsolat létesítésekor, </w:t>
      </w:r>
      <w:r w:rsidRPr="00CC1765">
        <w:rPr>
          <w:rFonts w:asciiTheme="minorHAnsi" w:hAnsiTheme="minorHAnsi" w:cstheme="minorHAnsi"/>
          <w:color w:val="000000" w:themeColor="text1"/>
          <w:sz w:val="22"/>
          <w:szCs w:val="22"/>
        </w:rPr>
        <w:t xml:space="preserve">a teljes ügyfélállományt </w:t>
      </w:r>
      <w:r w:rsidR="0051005C" w:rsidRPr="00CC1765">
        <w:rPr>
          <w:rFonts w:asciiTheme="minorHAnsi" w:hAnsiTheme="minorHAnsi" w:cstheme="minorHAnsi"/>
          <w:color w:val="000000" w:themeColor="text1"/>
          <w:sz w:val="22"/>
          <w:szCs w:val="22"/>
        </w:rPr>
        <w:t xml:space="preserve">a szankciós listák változásakor </w:t>
      </w:r>
      <w:r w:rsidRPr="00CC1765">
        <w:rPr>
          <w:rFonts w:asciiTheme="minorHAnsi" w:hAnsiTheme="minorHAnsi" w:cstheme="minorHAnsi"/>
          <w:color w:val="000000" w:themeColor="text1"/>
          <w:sz w:val="22"/>
          <w:szCs w:val="22"/>
        </w:rPr>
        <w:t xml:space="preserve">kell </w:t>
      </w:r>
      <w:r w:rsidR="0051005C" w:rsidRPr="00CC1765">
        <w:rPr>
          <w:rFonts w:asciiTheme="minorHAnsi" w:hAnsiTheme="minorHAnsi" w:cstheme="minorHAnsi"/>
          <w:color w:val="000000" w:themeColor="text1"/>
          <w:sz w:val="22"/>
          <w:szCs w:val="22"/>
        </w:rPr>
        <w:t>ellenőr</w:t>
      </w:r>
      <w:r w:rsidRPr="00CC1765">
        <w:rPr>
          <w:rFonts w:asciiTheme="minorHAnsi" w:hAnsiTheme="minorHAnsi" w:cstheme="minorHAnsi"/>
          <w:color w:val="000000" w:themeColor="text1"/>
          <w:sz w:val="22"/>
          <w:szCs w:val="22"/>
        </w:rPr>
        <w:t>izni</w:t>
      </w:r>
      <w:r w:rsidR="0051005C" w:rsidRPr="00CC1765">
        <w:rPr>
          <w:rFonts w:asciiTheme="minorHAnsi" w:hAnsiTheme="minorHAnsi" w:cstheme="minorHAnsi"/>
          <w:color w:val="000000" w:themeColor="text1"/>
          <w:sz w:val="22"/>
          <w:szCs w:val="22"/>
        </w:rPr>
        <w:t xml:space="preserve">, hogy </w:t>
      </w:r>
      <w:r w:rsidRPr="00CC1765">
        <w:rPr>
          <w:rFonts w:asciiTheme="minorHAnsi" w:hAnsiTheme="minorHAnsi" w:cstheme="minorHAnsi"/>
          <w:color w:val="000000" w:themeColor="text1"/>
          <w:sz w:val="22"/>
          <w:szCs w:val="22"/>
        </w:rPr>
        <w:t xml:space="preserve">az </w:t>
      </w:r>
      <w:r w:rsidR="0051005C" w:rsidRPr="00CC1765">
        <w:rPr>
          <w:rFonts w:asciiTheme="minorHAnsi" w:hAnsiTheme="minorHAnsi" w:cstheme="minorHAnsi"/>
          <w:color w:val="000000" w:themeColor="text1"/>
          <w:sz w:val="22"/>
          <w:szCs w:val="22"/>
        </w:rPr>
        <w:t>ügyf</w:t>
      </w:r>
      <w:r w:rsidRPr="00CC1765">
        <w:rPr>
          <w:rFonts w:asciiTheme="minorHAnsi" w:hAnsiTheme="minorHAnsi" w:cstheme="minorHAnsi"/>
          <w:color w:val="000000" w:themeColor="text1"/>
          <w:sz w:val="22"/>
          <w:szCs w:val="22"/>
        </w:rPr>
        <w:t xml:space="preserve">él </w:t>
      </w:r>
      <w:r w:rsidR="0051005C" w:rsidRPr="00CC1765">
        <w:rPr>
          <w:rFonts w:asciiTheme="minorHAnsi" w:hAnsiTheme="minorHAnsi" w:cstheme="minorHAnsi"/>
          <w:color w:val="000000" w:themeColor="text1"/>
          <w:sz w:val="22"/>
          <w:szCs w:val="22"/>
        </w:rPr>
        <w:t>szerepel-e a szankciós listák valamelyikén.</w:t>
      </w:r>
      <w:r w:rsidR="001323DD" w:rsidRPr="00CC1765">
        <w:rPr>
          <w:rFonts w:asciiTheme="minorHAnsi" w:hAnsiTheme="minorHAnsi" w:cstheme="minorHAnsi"/>
          <w:color w:val="000000" w:themeColor="text1"/>
          <w:sz w:val="22"/>
          <w:szCs w:val="22"/>
        </w:rPr>
        <w:t xml:space="preserve"> </w:t>
      </w:r>
      <w:r w:rsidR="00EF230A" w:rsidRPr="00CC1765">
        <w:rPr>
          <w:rFonts w:asciiTheme="minorHAnsi" w:hAnsiTheme="minorHAnsi" w:cstheme="minorHAnsi"/>
          <w:b/>
          <w:color w:val="000000" w:themeColor="text1"/>
          <w:sz w:val="22"/>
          <w:szCs w:val="22"/>
        </w:rPr>
        <w:t>[</w:t>
      </w:r>
      <w:r w:rsidR="00A671D0" w:rsidRPr="00CC1765">
        <w:rPr>
          <w:rFonts w:asciiTheme="minorHAnsi" w:hAnsiTheme="minorHAnsi" w:cstheme="minorHAnsi"/>
          <w:b/>
          <w:color w:val="000000" w:themeColor="text1"/>
          <w:sz w:val="22"/>
          <w:szCs w:val="22"/>
        </w:rPr>
        <w:t>Meg kell határozni az eljárásrendet kiszűrt ügyfél, tényleges tulajdonos</w:t>
      </w:r>
      <w:r w:rsidR="005E4367" w:rsidRPr="00CC1765">
        <w:rPr>
          <w:rFonts w:asciiTheme="minorHAnsi" w:hAnsiTheme="minorHAnsi" w:cstheme="minorHAnsi"/>
          <w:b/>
          <w:color w:val="000000" w:themeColor="text1"/>
          <w:sz w:val="22"/>
          <w:szCs w:val="22"/>
        </w:rPr>
        <w:t>a</w:t>
      </w:r>
      <w:r w:rsidR="00A671D0" w:rsidRPr="00CC1765">
        <w:rPr>
          <w:rFonts w:asciiTheme="minorHAnsi" w:hAnsiTheme="minorHAnsi" w:cstheme="minorHAnsi"/>
          <w:b/>
          <w:color w:val="000000" w:themeColor="text1"/>
          <w:sz w:val="22"/>
          <w:szCs w:val="22"/>
        </w:rPr>
        <w:t xml:space="preserve">, </w:t>
      </w:r>
      <w:r w:rsidR="00B06C76" w:rsidRPr="00CC1765">
        <w:rPr>
          <w:rFonts w:asciiTheme="minorHAnsi" w:hAnsiTheme="minorHAnsi" w:cstheme="minorHAnsi"/>
          <w:b/>
          <w:color w:val="000000" w:themeColor="text1"/>
          <w:sz w:val="22"/>
          <w:szCs w:val="22"/>
        </w:rPr>
        <w:t xml:space="preserve">a Szolgáltatónál eljáró </w:t>
      </w:r>
      <w:r w:rsidR="00A671D0" w:rsidRPr="00CC1765">
        <w:rPr>
          <w:rFonts w:asciiTheme="minorHAnsi" w:hAnsiTheme="minorHAnsi" w:cstheme="minorHAnsi"/>
          <w:b/>
          <w:color w:val="000000" w:themeColor="text1"/>
          <w:sz w:val="22"/>
          <w:szCs w:val="22"/>
        </w:rPr>
        <w:t>rendelkezésre jogosult</w:t>
      </w:r>
      <w:r w:rsidR="005E4367" w:rsidRPr="00CC1765">
        <w:rPr>
          <w:rFonts w:asciiTheme="minorHAnsi" w:hAnsiTheme="minorHAnsi" w:cstheme="minorHAnsi"/>
          <w:b/>
          <w:color w:val="000000" w:themeColor="text1"/>
          <w:sz w:val="22"/>
          <w:szCs w:val="22"/>
        </w:rPr>
        <w:t>ja</w:t>
      </w:r>
      <w:r w:rsidR="00A671D0" w:rsidRPr="00CC1765">
        <w:rPr>
          <w:rFonts w:asciiTheme="minorHAnsi" w:hAnsiTheme="minorHAnsi" w:cstheme="minorHAnsi"/>
          <w:b/>
          <w:color w:val="000000" w:themeColor="text1"/>
          <w:sz w:val="22"/>
          <w:szCs w:val="22"/>
        </w:rPr>
        <w:t>, meghatalmazott</w:t>
      </w:r>
      <w:r w:rsidR="005E4367" w:rsidRPr="00CC1765">
        <w:rPr>
          <w:rFonts w:asciiTheme="minorHAnsi" w:hAnsiTheme="minorHAnsi" w:cstheme="minorHAnsi"/>
          <w:b/>
          <w:color w:val="000000" w:themeColor="text1"/>
          <w:sz w:val="22"/>
          <w:szCs w:val="22"/>
        </w:rPr>
        <w:t>ja</w:t>
      </w:r>
      <w:r w:rsidR="00A671D0" w:rsidRPr="00CC1765">
        <w:rPr>
          <w:rFonts w:asciiTheme="minorHAnsi" w:hAnsiTheme="minorHAnsi" w:cstheme="minorHAnsi"/>
          <w:b/>
          <w:color w:val="000000" w:themeColor="text1"/>
          <w:sz w:val="22"/>
          <w:szCs w:val="22"/>
        </w:rPr>
        <w:t>, képviselő</w:t>
      </w:r>
      <w:r w:rsidR="005E4367" w:rsidRPr="00CC1765">
        <w:rPr>
          <w:rFonts w:asciiTheme="minorHAnsi" w:hAnsiTheme="minorHAnsi" w:cstheme="minorHAnsi"/>
          <w:b/>
          <w:color w:val="000000" w:themeColor="text1"/>
          <w:sz w:val="22"/>
          <w:szCs w:val="22"/>
        </w:rPr>
        <w:t>je</w:t>
      </w:r>
      <w:r w:rsidR="00A671D0" w:rsidRPr="00CC1765">
        <w:rPr>
          <w:rFonts w:asciiTheme="minorHAnsi" w:hAnsiTheme="minorHAnsi" w:cstheme="minorHAnsi"/>
          <w:b/>
          <w:color w:val="000000" w:themeColor="text1"/>
          <w:sz w:val="22"/>
          <w:szCs w:val="22"/>
        </w:rPr>
        <w:t xml:space="preserve">, valamint az ügylet elemzése vonatkozásában. </w:t>
      </w:r>
      <w:r w:rsidR="00EF230A" w:rsidRPr="00CC1765">
        <w:rPr>
          <w:rFonts w:asciiTheme="minorHAnsi" w:hAnsiTheme="minorHAnsi" w:cstheme="minorHAnsi"/>
          <w:b/>
          <w:color w:val="000000" w:themeColor="text1"/>
          <w:sz w:val="22"/>
          <w:szCs w:val="22"/>
        </w:rPr>
        <w:t xml:space="preserve">Meg kell határozni, hogy ki és milyen módon végzi a szűrést, azt milyen módon kell dokumentálni és megőrizni. </w:t>
      </w:r>
      <w:r w:rsidR="00A671D0" w:rsidRPr="00CC1765">
        <w:rPr>
          <w:rFonts w:asciiTheme="minorHAnsi" w:hAnsiTheme="minorHAnsi" w:cstheme="minorHAnsi"/>
          <w:b/>
          <w:color w:val="000000" w:themeColor="text1"/>
          <w:sz w:val="22"/>
          <w:szCs w:val="22"/>
        </w:rPr>
        <w:t>R</w:t>
      </w:r>
      <w:r w:rsidR="00EF230A" w:rsidRPr="00CC1765">
        <w:rPr>
          <w:rFonts w:asciiTheme="minorHAnsi" w:hAnsiTheme="minorHAnsi" w:cstheme="minorHAnsi"/>
          <w:b/>
          <w:color w:val="000000" w:themeColor="text1"/>
          <w:sz w:val="22"/>
          <w:szCs w:val="22"/>
        </w:rPr>
        <w:t>endelkezni kell arról, hogy ki és milyen módon</w:t>
      </w:r>
      <w:r w:rsidR="001323DD" w:rsidRPr="00CC1765">
        <w:rPr>
          <w:rFonts w:asciiTheme="minorHAnsi" w:hAnsiTheme="minorHAnsi" w:cstheme="minorHAnsi"/>
          <w:b/>
          <w:color w:val="000000" w:themeColor="text1"/>
          <w:sz w:val="22"/>
          <w:szCs w:val="22"/>
        </w:rPr>
        <w:t xml:space="preserve"> </w:t>
      </w:r>
      <w:r w:rsidR="00EF230A" w:rsidRPr="00CC1765">
        <w:rPr>
          <w:rFonts w:asciiTheme="minorHAnsi" w:hAnsiTheme="minorHAnsi" w:cstheme="minorHAnsi"/>
          <w:b/>
          <w:color w:val="000000" w:themeColor="text1"/>
          <w:sz w:val="22"/>
          <w:szCs w:val="22"/>
        </w:rPr>
        <w:t xml:space="preserve">jár el negatív, illetve pozitív találat esetén. Meg kell jelölni, hogy a Szolgáltató a </w:t>
      </w:r>
      <w:r w:rsidR="00791196" w:rsidRPr="00CC1765">
        <w:rPr>
          <w:rFonts w:asciiTheme="minorHAnsi" w:hAnsiTheme="minorHAnsi" w:cstheme="minorHAnsi"/>
          <w:b/>
          <w:color w:val="000000" w:themeColor="text1"/>
          <w:sz w:val="22"/>
          <w:szCs w:val="22"/>
        </w:rPr>
        <w:t>Pvk</w:t>
      </w:r>
      <w:r w:rsidR="00EF230A" w:rsidRPr="00CC1765">
        <w:rPr>
          <w:rFonts w:asciiTheme="minorHAnsi" w:hAnsiTheme="minorHAnsi" w:cstheme="minorHAnsi"/>
          <w:b/>
          <w:color w:val="000000" w:themeColor="text1"/>
          <w:sz w:val="22"/>
          <w:szCs w:val="22"/>
        </w:rPr>
        <w:t>it.-ben kötelezően előírt listák mellett szűr-e egyéb listák alapján, ha igen, akkor azok megnevezése szükséges.</w:t>
      </w:r>
      <w:r w:rsidR="00A41B83" w:rsidRPr="00CC1765">
        <w:rPr>
          <w:rFonts w:asciiTheme="minorHAnsi" w:hAnsiTheme="minorHAnsi" w:cstheme="minorHAnsi"/>
          <w:b/>
          <w:color w:val="000000" w:themeColor="text1"/>
          <w:sz w:val="22"/>
          <w:szCs w:val="22"/>
        </w:rPr>
        <w:t xml:space="preserve"> Meg kell határozni továbbá, hogy az egyes szűrendő listákhoz, hogyan, milyen formában fér hozzá a Szolgáltató, azt ki és milyen gyakorisággal frissíti a számára</w:t>
      </w:r>
      <w:r w:rsidR="00D62C06" w:rsidRPr="00CC1765">
        <w:rPr>
          <w:rFonts w:asciiTheme="minorHAnsi" w:hAnsiTheme="minorHAnsi" w:cstheme="minorHAnsi"/>
          <w:b/>
          <w:color w:val="000000" w:themeColor="text1"/>
          <w:sz w:val="22"/>
          <w:szCs w:val="22"/>
        </w:rPr>
        <w:t>.</w:t>
      </w:r>
      <w:r w:rsidR="00EF230A" w:rsidRPr="00CC1765">
        <w:rPr>
          <w:rFonts w:asciiTheme="minorHAnsi" w:hAnsiTheme="minorHAnsi" w:cstheme="minorHAnsi"/>
          <w:b/>
          <w:color w:val="000000" w:themeColor="text1"/>
          <w:sz w:val="22"/>
          <w:szCs w:val="22"/>
        </w:rPr>
        <w:t>]</w:t>
      </w:r>
    </w:p>
    <w:p w14:paraId="3C0DC301" w14:textId="77777777" w:rsidR="001323DD" w:rsidRPr="00CC1765" w:rsidRDefault="001323DD" w:rsidP="006910AC">
      <w:pPr>
        <w:autoSpaceDE w:val="0"/>
        <w:autoSpaceDN w:val="0"/>
        <w:adjustRightInd w:val="0"/>
        <w:ind w:right="84"/>
        <w:rPr>
          <w:rFonts w:asciiTheme="minorHAnsi" w:hAnsiTheme="minorHAnsi" w:cstheme="minorHAnsi"/>
          <w:color w:val="000000" w:themeColor="text1"/>
          <w:sz w:val="22"/>
          <w:szCs w:val="22"/>
        </w:rPr>
      </w:pPr>
    </w:p>
    <w:p w14:paraId="76FED986" w14:textId="6A364477" w:rsidR="0051005C" w:rsidRPr="00CC1765" w:rsidRDefault="0051005C" w:rsidP="006910AC">
      <w:pPr>
        <w:autoSpaceDE w:val="0"/>
        <w:autoSpaceDN w:val="0"/>
        <w:adjustRightInd w:val="0"/>
        <w:ind w:right="84"/>
        <w:rPr>
          <w:rFonts w:asciiTheme="minorHAnsi" w:hAnsiTheme="minorHAnsi" w:cstheme="minorHAnsi"/>
          <w:bCs/>
          <w:iCs/>
          <w:color w:val="000000" w:themeColor="text1"/>
          <w:sz w:val="22"/>
          <w:szCs w:val="22"/>
        </w:rPr>
      </w:pPr>
      <w:r w:rsidRPr="00CC1765">
        <w:rPr>
          <w:rFonts w:asciiTheme="minorHAnsi" w:hAnsiTheme="minorHAnsi" w:cstheme="minorHAnsi"/>
          <w:bCs/>
          <w:iCs/>
          <w:color w:val="000000" w:themeColor="text1"/>
          <w:sz w:val="22"/>
          <w:szCs w:val="22"/>
        </w:rPr>
        <w:t>A</w:t>
      </w:r>
      <w:r w:rsidRPr="00CC1765">
        <w:rPr>
          <w:rFonts w:asciiTheme="minorHAnsi" w:hAnsiTheme="minorHAnsi" w:cstheme="minorHAnsi"/>
          <w:color w:val="000000" w:themeColor="text1"/>
          <w:sz w:val="22"/>
          <w:szCs w:val="22"/>
        </w:rPr>
        <w:t xml:space="preserve"> terrorizmus</w:t>
      </w:r>
      <w:r w:rsidR="0098756F"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finanszírozásának</w:t>
      </w:r>
      <w:r w:rsidRPr="00CC1765">
        <w:rPr>
          <w:rFonts w:asciiTheme="minorHAnsi" w:hAnsiTheme="minorHAnsi" w:cstheme="minorHAnsi"/>
          <w:bCs/>
          <w:iCs/>
          <w:color w:val="000000" w:themeColor="text1"/>
          <w:sz w:val="22"/>
          <w:szCs w:val="22"/>
        </w:rPr>
        <w:t xml:space="preserve"> </w:t>
      </w:r>
      <w:r w:rsidR="000C60D0" w:rsidRPr="00CC1765">
        <w:rPr>
          <w:rFonts w:asciiTheme="minorHAnsi" w:hAnsiTheme="minorHAnsi" w:cstheme="minorHAnsi"/>
          <w:bCs/>
          <w:iCs/>
          <w:color w:val="000000" w:themeColor="text1"/>
          <w:sz w:val="22"/>
          <w:szCs w:val="22"/>
        </w:rPr>
        <w:t xml:space="preserve">és proliferáció finanszírozásának </w:t>
      </w:r>
      <w:r w:rsidRPr="00CC1765">
        <w:rPr>
          <w:rFonts w:asciiTheme="minorHAnsi" w:hAnsiTheme="minorHAnsi" w:cstheme="minorHAnsi"/>
          <w:bCs/>
          <w:iCs/>
          <w:color w:val="000000" w:themeColor="text1"/>
          <w:sz w:val="22"/>
          <w:szCs w:val="22"/>
        </w:rPr>
        <w:t xml:space="preserve">megelőzése és megakadályozása szempontjából releváns listák elérhetőségeit </w:t>
      </w:r>
      <w:r w:rsidR="0005664D" w:rsidRPr="00CC1765">
        <w:rPr>
          <w:rFonts w:asciiTheme="minorHAnsi" w:hAnsiTheme="minorHAnsi" w:cstheme="minorHAnsi"/>
          <w:bCs/>
          <w:iCs/>
          <w:color w:val="000000" w:themeColor="text1"/>
          <w:sz w:val="22"/>
          <w:szCs w:val="22"/>
        </w:rPr>
        <w:t xml:space="preserve">a </w:t>
      </w:r>
      <w:bookmarkStart w:id="370" w:name="_Hlk220408563"/>
      <w:r w:rsidR="00EF230A" w:rsidRPr="00CC1765">
        <w:rPr>
          <w:rFonts w:asciiTheme="minorHAnsi" w:hAnsiTheme="minorHAnsi" w:cstheme="minorHAnsi"/>
          <w:b/>
          <w:bCs/>
          <w:iCs/>
          <w:color w:val="000000" w:themeColor="text1"/>
          <w:sz w:val="22"/>
          <w:szCs w:val="22"/>
        </w:rPr>
        <w:t>&lt;</w:t>
      </w:r>
      <w:r w:rsidR="005B6E27" w:rsidRPr="00CC1765">
        <w:rPr>
          <w:rFonts w:asciiTheme="minorHAnsi" w:hAnsiTheme="minorHAnsi" w:cstheme="minorHAnsi"/>
        </w:rPr>
        <w:t xml:space="preserve"> </w:t>
      </w:r>
      <w:r w:rsidR="005B6E27" w:rsidRPr="00CC1765">
        <w:rPr>
          <w:rFonts w:asciiTheme="minorHAnsi" w:hAnsiTheme="minorHAnsi" w:cstheme="minorHAnsi"/>
          <w:b/>
          <w:bCs/>
          <w:iCs/>
          <w:color w:val="000000" w:themeColor="text1"/>
          <w:sz w:val="22"/>
          <w:szCs w:val="22"/>
        </w:rPr>
        <w:t>bels</w:t>
      </w:r>
      <w:r w:rsidR="005B6E27" w:rsidRPr="00CC1765">
        <w:rPr>
          <w:rFonts w:asciiTheme="minorHAnsi" w:hAnsiTheme="minorHAnsi" w:cstheme="minorHAnsi" w:hint="eastAsia"/>
          <w:b/>
          <w:bCs/>
          <w:iCs/>
          <w:color w:val="000000" w:themeColor="text1"/>
          <w:sz w:val="22"/>
          <w:szCs w:val="22"/>
        </w:rPr>
        <w:t>ő</w:t>
      </w:r>
      <w:r w:rsidR="005B6E27" w:rsidRPr="00CC1765">
        <w:rPr>
          <w:rFonts w:asciiTheme="minorHAnsi" w:hAnsiTheme="minorHAnsi" w:cstheme="minorHAnsi"/>
          <w:b/>
          <w:bCs/>
          <w:iCs/>
          <w:color w:val="000000" w:themeColor="text1"/>
          <w:sz w:val="22"/>
          <w:szCs w:val="22"/>
        </w:rPr>
        <w:t xml:space="preserve"> eljárásrend, szabályzatok, vagy szabályzat jelleg</w:t>
      </w:r>
      <w:r w:rsidR="005B6E27" w:rsidRPr="00CC1765">
        <w:rPr>
          <w:rFonts w:asciiTheme="minorHAnsi" w:hAnsiTheme="minorHAnsi" w:cstheme="minorHAnsi" w:hint="eastAsia"/>
          <w:b/>
          <w:bCs/>
          <w:iCs/>
          <w:color w:val="000000" w:themeColor="text1"/>
          <w:sz w:val="22"/>
          <w:szCs w:val="22"/>
        </w:rPr>
        <w:t>ű</w:t>
      </w:r>
      <w:r w:rsidR="005B6E27" w:rsidRPr="00CC1765">
        <w:rPr>
          <w:rFonts w:asciiTheme="minorHAnsi" w:hAnsiTheme="minorHAnsi" w:cstheme="minorHAnsi"/>
          <w:b/>
          <w:bCs/>
          <w:iCs/>
          <w:color w:val="000000" w:themeColor="text1"/>
          <w:sz w:val="22"/>
          <w:szCs w:val="22"/>
        </w:rPr>
        <w:t xml:space="preserve"> program címe és száma, a </w:t>
      </w:r>
      <w:r w:rsidR="00EF230A" w:rsidRPr="00CC1765">
        <w:rPr>
          <w:rFonts w:asciiTheme="minorHAnsi" w:hAnsiTheme="minorHAnsi" w:cstheme="minorHAnsi"/>
          <w:b/>
          <w:bCs/>
          <w:iCs/>
          <w:color w:val="000000" w:themeColor="text1"/>
          <w:sz w:val="22"/>
          <w:szCs w:val="22"/>
        </w:rPr>
        <w:t>melléklet száma</w:t>
      </w:r>
      <w:r w:rsidR="00E5286B" w:rsidRPr="00CC1765">
        <w:rPr>
          <w:rFonts w:asciiTheme="minorHAnsi" w:hAnsiTheme="minorHAnsi" w:cstheme="minorHAnsi"/>
          <w:b/>
          <w:bCs/>
          <w:iCs/>
          <w:color w:val="000000" w:themeColor="text1"/>
          <w:sz w:val="22"/>
          <w:szCs w:val="22"/>
        </w:rPr>
        <w:t xml:space="preserve"> </w:t>
      </w:r>
      <w:bookmarkEnd w:id="370"/>
      <w:r w:rsidR="00E5286B" w:rsidRPr="00CC1765">
        <w:rPr>
          <w:rFonts w:asciiTheme="minorHAnsi" w:hAnsiTheme="minorHAnsi" w:cstheme="minorHAnsi"/>
          <w:bCs/>
          <w:iCs/>
          <w:color w:val="000000" w:themeColor="text1"/>
          <w:sz w:val="22"/>
          <w:szCs w:val="22"/>
        </w:rPr>
        <w:t>(A pénzmosás és a terrorizmus finanszírozásának megelőzése és megakadályozása, valamint az embargós korlátozások betartása szempontjából releváns listák elérhetőségei)</w:t>
      </w:r>
      <w:r w:rsidR="00EF230A" w:rsidRPr="00CC1765">
        <w:rPr>
          <w:rFonts w:asciiTheme="minorHAnsi" w:hAnsiTheme="minorHAnsi" w:cstheme="minorHAnsi"/>
          <w:b/>
          <w:bCs/>
          <w:iCs/>
          <w:color w:val="000000" w:themeColor="text1"/>
          <w:sz w:val="22"/>
          <w:szCs w:val="22"/>
        </w:rPr>
        <w:t>&gt;</w:t>
      </w:r>
      <w:r w:rsidR="00EF230A" w:rsidRPr="00CC1765">
        <w:rPr>
          <w:rFonts w:asciiTheme="minorHAnsi" w:hAnsiTheme="minorHAnsi" w:cstheme="minorHAnsi"/>
          <w:bCs/>
          <w:iCs/>
          <w:color w:val="000000" w:themeColor="text1"/>
          <w:sz w:val="22"/>
          <w:szCs w:val="22"/>
        </w:rPr>
        <w:t xml:space="preserve"> </w:t>
      </w:r>
      <w:r w:rsidRPr="00CC1765">
        <w:rPr>
          <w:rFonts w:asciiTheme="minorHAnsi" w:hAnsiTheme="minorHAnsi" w:cstheme="minorHAnsi"/>
          <w:bCs/>
          <w:iCs/>
          <w:color w:val="000000" w:themeColor="text1"/>
          <w:sz w:val="22"/>
          <w:szCs w:val="22"/>
        </w:rPr>
        <w:t>tartalmazza.</w:t>
      </w:r>
    </w:p>
    <w:p w14:paraId="406A8B07" w14:textId="52647497" w:rsidR="00440F0F" w:rsidRPr="00CC1765" w:rsidRDefault="00440F0F" w:rsidP="006910AC">
      <w:pPr>
        <w:autoSpaceDE w:val="0"/>
        <w:autoSpaceDN w:val="0"/>
        <w:adjustRightInd w:val="0"/>
        <w:ind w:right="84"/>
        <w:rPr>
          <w:rFonts w:asciiTheme="minorHAnsi" w:hAnsiTheme="minorHAnsi" w:cstheme="minorHAnsi"/>
          <w:bCs/>
          <w:iCs/>
          <w:color w:val="000000" w:themeColor="text1"/>
          <w:sz w:val="22"/>
          <w:szCs w:val="22"/>
        </w:rPr>
      </w:pPr>
    </w:p>
    <w:p w14:paraId="72D9B804" w14:textId="7E358B6D" w:rsidR="00440F0F" w:rsidRPr="00CC1765" w:rsidRDefault="00440F0F" w:rsidP="006910AC">
      <w:pPr>
        <w:autoSpaceDE w:val="0"/>
        <w:autoSpaceDN w:val="0"/>
        <w:adjustRightInd w:val="0"/>
        <w:ind w:right="84"/>
        <w:rPr>
          <w:rFonts w:asciiTheme="minorHAnsi" w:hAnsiTheme="minorHAnsi" w:cstheme="minorHAnsi"/>
          <w:bCs/>
          <w:iCs/>
          <w:color w:val="000000" w:themeColor="text1"/>
          <w:sz w:val="22"/>
          <w:szCs w:val="22"/>
        </w:rPr>
      </w:pPr>
      <w:r w:rsidRPr="00CC1765">
        <w:rPr>
          <w:rFonts w:asciiTheme="minorHAnsi" w:hAnsiTheme="minorHAnsi" w:cstheme="minorHAnsi"/>
          <w:bCs/>
          <w:iCs/>
          <w:color w:val="000000" w:themeColor="text1"/>
          <w:sz w:val="22"/>
          <w:szCs w:val="22"/>
        </w:rPr>
        <w:t xml:space="preserve">A kiszűrt találatok elemzésének és értékelésének folyamatát a </w:t>
      </w:r>
      <w:r w:rsidR="0035209D" w:rsidRPr="00CC1765">
        <w:rPr>
          <w:rFonts w:asciiTheme="minorHAnsi" w:hAnsiTheme="minorHAnsi" w:cstheme="minorHAnsi"/>
          <w:bCs/>
          <w:iCs/>
          <w:color w:val="000000" w:themeColor="text1"/>
          <w:sz w:val="22"/>
          <w:szCs w:val="22"/>
        </w:rPr>
        <w:t>S</w:t>
      </w:r>
      <w:r w:rsidRPr="00CC1765">
        <w:rPr>
          <w:rFonts w:asciiTheme="minorHAnsi" w:hAnsiTheme="minorHAnsi" w:cstheme="minorHAnsi"/>
          <w:bCs/>
          <w:iCs/>
          <w:color w:val="000000" w:themeColor="text1"/>
          <w:sz w:val="22"/>
          <w:szCs w:val="22"/>
        </w:rPr>
        <w:t>zolgáltató úgy</w:t>
      </w:r>
      <w:r w:rsidR="0035209D" w:rsidRPr="00CC1765">
        <w:rPr>
          <w:rFonts w:asciiTheme="minorHAnsi" w:hAnsiTheme="minorHAnsi" w:cstheme="minorHAnsi"/>
          <w:bCs/>
          <w:iCs/>
          <w:color w:val="000000" w:themeColor="text1"/>
          <w:sz w:val="22"/>
          <w:szCs w:val="22"/>
        </w:rPr>
        <w:t xml:space="preserve"> köteles dokumentálni</w:t>
      </w:r>
      <w:r w:rsidRPr="00CC1765">
        <w:rPr>
          <w:rFonts w:asciiTheme="minorHAnsi" w:hAnsiTheme="minorHAnsi" w:cstheme="minorHAnsi"/>
          <w:bCs/>
          <w:iCs/>
          <w:color w:val="000000" w:themeColor="text1"/>
          <w:sz w:val="22"/>
          <w:szCs w:val="22"/>
        </w:rPr>
        <w:t xml:space="preserve">, hogy a </w:t>
      </w:r>
      <w:r w:rsidR="001A0C8F" w:rsidRPr="00CC1765">
        <w:rPr>
          <w:rFonts w:asciiTheme="minorHAnsi" w:hAnsiTheme="minorHAnsi" w:cstheme="minorHAnsi"/>
          <w:bCs/>
          <w:iCs/>
          <w:color w:val="000000" w:themeColor="text1"/>
          <w:sz w:val="22"/>
          <w:szCs w:val="22"/>
        </w:rPr>
        <w:t>végrehajtott</w:t>
      </w:r>
      <w:r w:rsidRPr="00CC1765">
        <w:rPr>
          <w:rFonts w:asciiTheme="minorHAnsi" w:hAnsiTheme="minorHAnsi" w:cstheme="minorHAnsi"/>
          <w:bCs/>
          <w:iCs/>
          <w:color w:val="000000" w:themeColor="text1"/>
          <w:sz w:val="22"/>
          <w:szCs w:val="22"/>
        </w:rPr>
        <w:t xml:space="preserve"> intézkedés eredménye és a döntés utólag rekonstruálható legyen.</w:t>
      </w:r>
    </w:p>
    <w:p w14:paraId="571FBB63" w14:textId="5E8306AC" w:rsidR="006F7D96" w:rsidRPr="00CC1765" w:rsidRDefault="006F7D96" w:rsidP="006910AC">
      <w:pPr>
        <w:autoSpaceDE w:val="0"/>
        <w:autoSpaceDN w:val="0"/>
        <w:adjustRightInd w:val="0"/>
        <w:ind w:right="84"/>
        <w:rPr>
          <w:rFonts w:asciiTheme="minorHAnsi" w:hAnsiTheme="minorHAnsi" w:cstheme="minorHAnsi"/>
          <w:bCs/>
          <w:iCs/>
          <w:color w:val="000000" w:themeColor="text1"/>
          <w:sz w:val="22"/>
          <w:szCs w:val="22"/>
        </w:rPr>
      </w:pPr>
    </w:p>
    <w:p w14:paraId="686E3CC2" w14:textId="4C5AFB14" w:rsidR="003A0AA0" w:rsidRPr="00CC1765" w:rsidRDefault="003A0AA0" w:rsidP="006910AC">
      <w:pPr>
        <w:rPr>
          <w:rFonts w:asciiTheme="minorHAnsi" w:hAnsiTheme="minorHAnsi" w:cstheme="minorHAnsi"/>
          <w:b/>
          <w:sz w:val="22"/>
          <w:szCs w:val="22"/>
        </w:rPr>
      </w:pPr>
      <w:r w:rsidRPr="00CC1765">
        <w:rPr>
          <w:rFonts w:asciiTheme="minorHAnsi" w:hAnsiTheme="minorHAnsi" w:cstheme="minorHAnsi"/>
          <w:bCs/>
          <w:sz w:val="22"/>
          <w:szCs w:val="22"/>
        </w:rPr>
        <w:t xml:space="preserve">A Szolgáltató a szűrést folyamatosan végzi. A Szolgáltató az MNB Elektronikus Rendszer Hitelesített Adatok Fogadásához megnevezésű rendszerén (a továbbiakban: ERA rendszer) keresztül tájékoztatja az MNB-t, ha szűrés folyamatosságát huszonnégy órát meghaladóan akadályozó körülmény </w:t>
      </w:r>
      <w:r w:rsidR="0035209D" w:rsidRPr="00CC1765">
        <w:rPr>
          <w:rFonts w:asciiTheme="minorHAnsi" w:hAnsiTheme="minorHAnsi" w:cstheme="minorHAnsi"/>
          <w:bCs/>
          <w:sz w:val="22"/>
          <w:szCs w:val="22"/>
        </w:rPr>
        <w:t>S</w:t>
      </w:r>
      <w:r w:rsidRPr="00CC1765">
        <w:rPr>
          <w:rFonts w:asciiTheme="minorHAnsi" w:hAnsiTheme="minorHAnsi" w:cstheme="minorHAnsi"/>
          <w:bCs/>
          <w:sz w:val="22"/>
          <w:szCs w:val="22"/>
        </w:rPr>
        <w:t xml:space="preserve">zolgáltató tudomására jutásáról. </w:t>
      </w:r>
      <w:r w:rsidRPr="00CC1765">
        <w:rPr>
          <w:rFonts w:asciiTheme="minorHAnsi" w:hAnsiTheme="minorHAnsi" w:cstheme="minorHAnsi"/>
          <w:b/>
          <w:sz w:val="22"/>
          <w:szCs w:val="22"/>
        </w:rPr>
        <w:t>[</w:t>
      </w:r>
      <w:r w:rsidR="00E70422" w:rsidRPr="00CC1765">
        <w:rPr>
          <w:rFonts w:asciiTheme="minorHAnsi" w:hAnsiTheme="minorHAnsi" w:cstheme="minorHAnsi"/>
          <w:b/>
          <w:sz w:val="22"/>
          <w:szCs w:val="22"/>
        </w:rPr>
        <w:t>A S</w:t>
      </w:r>
      <w:r w:rsidRPr="00CC1765">
        <w:rPr>
          <w:rFonts w:asciiTheme="minorHAnsi" w:hAnsiTheme="minorHAnsi" w:cstheme="minorHAnsi"/>
          <w:b/>
          <w:sz w:val="22"/>
          <w:szCs w:val="22"/>
        </w:rPr>
        <w:t xml:space="preserve">zolgáltató </w:t>
      </w:r>
      <w:r w:rsidR="00E70422" w:rsidRPr="00CC1765">
        <w:rPr>
          <w:rFonts w:asciiTheme="minorHAnsi" w:hAnsiTheme="minorHAnsi" w:cstheme="minorHAnsi"/>
          <w:b/>
          <w:sz w:val="22"/>
          <w:szCs w:val="22"/>
        </w:rPr>
        <w:t xml:space="preserve">a </w:t>
      </w:r>
      <w:r w:rsidR="002F29CA">
        <w:rPr>
          <w:rFonts w:asciiTheme="minorHAnsi" w:hAnsiTheme="minorHAnsi" w:cstheme="minorHAnsi"/>
          <w:b/>
          <w:sz w:val="22"/>
          <w:szCs w:val="22"/>
        </w:rPr>
        <w:t>belső szabályzat</w:t>
      </w:r>
      <w:r w:rsidR="00AE083B">
        <w:rPr>
          <w:rFonts w:asciiTheme="minorHAnsi" w:hAnsiTheme="minorHAnsi" w:cstheme="minorHAnsi"/>
          <w:b/>
          <w:sz w:val="22"/>
          <w:szCs w:val="22"/>
        </w:rPr>
        <w:t>ba</w:t>
      </w:r>
      <w:r w:rsidR="00E70422" w:rsidRPr="00CC1765">
        <w:rPr>
          <w:rFonts w:asciiTheme="minorHAnsi" w:hAnsiTheme="minorHAnsi" w:cstheme="minorHAnsi"/>
          <w:b/>
          <w:sz w:val="22"/>
          <w:szCs w:val="22"/>
        </w:rPr>
        <w:t xml:space="preserve">n </w:t>
      </w:r>
      <w:r w:rsidRPr="00CC1765">
        <w:rPr>
          <w:rFonts w:asciiTheme="minorHAnsi" w:hAnsiTheme="minorHAnsi" w:cstheme="minorHAnsi"/>
          <w:b/>
          <w:sz w:val="22"/>
          <w:szCs w:val="22"/>
        </w:rPr>
        <w:t xml:space="preserve">meghatározza </w:t>
      </w:r>
      <w:r w:rsidR="00CF0D79" w:rsidRPr="00CC1765">
        <w:rPr>
          <w:rFonts w:asciiTheme="minorHAnsi" w:hAnsiTheme="minorHAnsi" w:cstheme="minorHAnsi"/>
          <w:b/>
          <w:sz w:val="22"/>
          <w:szCs w:val="22"/>
        </w:rPr>
        <w:t>ennek</w:t>
      </w:r>
      <w:r w:rsidRPr="00CC1765">
        <w:rPr>
          <w:rFonts w:asciiTheme="minorHAnsi" w:hAnsiTheme="minorHAnsi" w:cstheme="minorHAnsi"/>
          <w:b/>
          <w:sz w:val="22"/>
          <w:szCs w:val="22"/>
        </w:rPr>
        <w:t xml:space="preserve"> kiküszöbölésére foganatosított, illetve foganatosítani tervezett intézkedéseket]</w:t>
      </w:r>
    </w:p>
    <w:p w14:paraId="63A3DD9B" w14:textId="77777777" w:rsidR="003A0AA0" w:rsidRPr="00CC1765" w:rsidRDefault="003A0AA0" w:rsidP="006910AC">
      <w:pPr>
        <w:autoSpaceDE w:val="0"/>
        <w:autoSpaceDN w:val="0"/>
        <w:adjustRightInd w:val="0"/>
        <w:ind w:right="84"/>
        <w:rPr>
          <w:rFonts w:asciiTheme="minorHAnsi" w:hAnsiTheme="minorHAnsi" w:cstheme="minorHAnsi"/>
          <w:bCs/>
          <w:iCs/>
          <w:color w:val="000000" w:themeColor="text1"/>
          <w:sz w:val="22"/>
          <w:szCs w:val="22"/>
        </w:rPr>
      </w:pPr>
    </w:p>
    <w:p w14:paraId="7764A5C5" w14:textId="21E48757" w:rsidR="0051005C" w:rsidRPr="00CC1765" w:rsidRDefault="00936D3D" w:rsidP="006910AC">
      <w:pPr>
        <w:pStyle w:val="Cmsor2"/>
        <w:ind w:left="0"/>
        <w:rPr>
          <w:rFonts w:asciiTheme="minorHAnsi" w:hAnsiTheme="minorHAnsi" w:cstheme="minorHAnsi"/>
          <w:b/>
          <w:color w:val="000000" w:themeColor="text1"/>
          <w:sz w:val="22"/>
          <w:szCs w:val="22"/>
        </w:rPr>
      </w:pPr>
      <w:bookmarkStart w:id="371" w:name="_Toc487033648"/>
      <w:bookmarkStart w:id="372" w:name="_Toc487034309"/>
      <w:bookmarkStart w:id="373" w:name="_Toc487034723"/>
      <w:bookmarkStart w:id="374" w:name="_Toc488313395"/>
      <w:bookmarkStart w:id="375" w:name="_Toc3282633"/>
      <w:bookmarkStart w:id="376" w:name="_Toc32503564"/>
      <w:bookmarkStart w:id="377" w:name="_Toc223374500"/>
      <w:bookmarkStart w:id="378" w:name="OLE_LINK10"/>
      <w:r w:rsidRPr="00CC1765">
        <w:rPr>
          <w:rFonts w:asciiTheme="minorHAnsi" w:hAnsiTheme="minorHAnsi" w:cstheme="minorHAnsi"/>
          <w:b/>
          <w:color w:val="000000" w:themeColor="text1"/>
          <w:sz w:val="22"/>
          <w:szCs w:val="22"/>
        </w:rPr>
        <w:t>X</w:t>
      </w:r>
      <w:r w:rsidR="0051005C" w:rsidRPr="00CC1765">
        <w:rPr>
          <w:rFonts w:asciiTheme="minorHAnsi" w:hAnsiTheme="minorHAnsi" w:cstheme="minorHAnsi"/>
          <w:b/>
          <w:color w:val="000000" w:themeColor="text1"/>
          <w:sz w:val="22"/>
          <w:szCs w:val="22"/>
        </w:rPr>
        <w:t>.</w:t>
      </w:r>
      <w:r w:rsidR="00692D8C" w:rsidRPr="00CC1765">
        <w:rPr>
          <w:rFonts w:asciiTheme="minorHAnsi" w:hAnsiTheme="minorHAnsi" w:cstheme="minorHAnsi"/>
          <w:b/>
          <w:color w:val="000000" w:themeColor="text1"/>
          <w:sz w:val="22"/>
          <w:szCs w:val="22"/>
        </w:rPr>
        <w:t>2</w:t>
      </w:r>
      <w:r w:rsidR="0051005C" w:rsidRPr="00CC1765">
        <w:rPr>
          <w:rFonts w:asciiTheme="minorHAnsi" w:hAnsiTheme="minorHAnsi" w:cstheme="minorHAnsi"/>
          <w:b/>
          <w:color w:val="000000" w:themeColor="text1"/>
          <w:sz w:val="22"/>
          <w:szCs w:val="22"/>
        </w:rPr>
        <w:t xml:space="preserve">. Bejelentési kötelezettség a </w:t>
      </w:r>
      <w:r w:rsidR="00D966FF" w:rsidRPr="00CC1765">
        <w:rPr>
          <w:rFonts w:asciiTheme="minorHAnsi" w:hAnsiTheme="minorHAnsi" w:cstheme="minorHAnsi"/>
          <w:b/>
          <w:color w:val="000000" w:themeColor="text1"/>
          <w:sz w:val="22"/>
          <w:szCs w:val="22"/>
        </w:rPr>
        <w:t>Pvk</w:t>
      </w:r>
      <w:r w:rsidR="0051005C" w:rsidRPr="00CC1765">
        <w:rPr>
          <w:rFonts w:asciiTheme="minorHAnsi" w:hAnsiTheme="minorHAnsi" w:cstheme="minorHAnsi"/>
          <w:b/>
          <w:color w:val="000000" w:themeColor="text1"/>
          <w:sz w:val="22"/>
          <w:szCs w:val="22"/>
        </w:rPr>
        <w:t>it. alapján</w:t>
      </w:r>
      <w:bookmarkEnd w:id="371"/>
      <w:bookmarkEnd w:id="372"/>
      <w:bookmarkEnd w:id="373"/>
      <w:bookmarkEnd w:id="374"/>
      <w:bookmarkEnd w:id="375"/>
      <w:bookmarkEnd w:id="376"/>
      <w:bookmarkEnd w:id="377"/>
    </w:p>
    <w:bookmarkEnd w:id="378"/>
    <w:p w14:paraId="6B386A7A" w14:textId="77777777" w:rsidR="0051005C" w:rsidRPr="00CC1765" w:rsidRDefault="0051005C" w:rsidP="006910AC">
      <w:pPr>
        <w:autoSpaceDE w:val="0"/>
        <w:autoSpaceDN w:val="0"/>
        <w:adjustRightInd w:val="0"/>
        <w:ind w:right="84"/>
        <w:rPr>
          <w:rFonts w:asciiTheme="minorHAnsi" w:hAnsiTheme="minorHAnsi" w:cstheme="minorHAnsi"/>
          <w:color w:val="000000" w:themeColor="text1"/>
          <w:sz w:val="22"/>
          <w:szCs w:val="22"/>
        </w:rPr>
      </w:pPr>
    </w:p>
    <w:p w14:paraId="6E59CA85" w14:textId="0F850EB0" w:rsidR="0051005C" w:rsidRPr="00CC1765" w:rsidRDefault="00F17015" w:rsidP="006910AC">
      <w:pPr>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D9396E" w:rsidRPr="00CC1765">
        <w:rPr>
          <w:rFonts w:asciiTheme="minorHAnsi" w:hAnsiTheme="minorHAnsi" w:cstheme="minorHAnsi"/>
          <w:b/>
          <w:color w:val="000000" w:themeColor="text1"/>
          <w:sz w:val="22"/>
          <w:szCs w:val="22"/>
        </w:rPr>
        <w:t xml:space="preserve">Meg kell határozni, hogy </w:t>
      </w:r>
      <w:r w:rsidR="00BA1DAF" w:rsidRPr="00CC1765">
        <w:rPr>
          <w:rFonts w:asciiTheme="minorHAnsi" w:hAnsiTheme="minorHAnsi" w:cstheme="minorHAnsi"/>
          <w:b/>
          <w:color w:val="000000" w:themeColor="text1"/>
          <w:sz w:val="22"/>
          <w:szCs w:val="22"/>
        </w:rPr>
        <w:t xml:space="preserve">ki és milyen módon tesz bejelentést </w:t>
      </w:r>
      <w:r w:rsidR="006F7D96" w:rsidRPr="00CC1765">
        <w:rPr>
          <w:rFonts w:asciiTheme="minorHAnsi" w:hAnsiTheme="minorHAnsi" w:cstheme="minorHAnsi"/>
          <w:b/>
          <w:color w:val="000000" w:themeColor="text1"/>
          <w:sz w:val="22"/>
          <w:szCs w:val="22"/>
        </w:rPr>
        <w:t xml:space="preserve">az FIU részére </w:t>
      </w:r>
      <w:r w:rsidR="0051005C" w:rsidRPr="00CC1765">
        <w:rPr>
          <w:rFonts w:asciiTheme="minorHAnsi" w:hAnsiTheme="minorHAnsi" w:cstheme="minorHAnsi"/>
          <w:b/>
          <w:color w:val="000000" w:themeColor="text1"/>
          <w:sz w:val="22"/>
          <w:szCs w:val="22"/>
        </w:rPr>
        <w:t>minden olyan adatról, tényről, körülményről, amely arra utal, hogy a pénzügyi és vagyoni korlátozó intézkedés alanya a Magyarország területén a pénzügyi és vagyoni korlátozó intézkedés hatálya alá eső pénzeszközzel vagy gazdasági erőforrással rendelkezik.</w:t>
      </w:r>
      <w:r w:rsidR="00BA1DAF" w:rsidRPr="00CC1765">
        <w:rPr>
          <w:rFonts w:asciiTheme="minorHAnsi" w:hAnsiTheme="minorHAnsi" w:cstheme="minorHAnsi"/>
          <w:b/>
          <w:color w:val="000000" w:themeColor="text1"/>
          <w:sz w:val="22"/>
          <w:szCs w:val="22"/>
        </w:rPr>
        <w:t xml:space="preserve"> Meg kell határozni, hogy ki és milyen felelősséggel és feladatkörrel rendelkezik a bejelentési kötelezettség kapcsán.</w:t>
      </w:r>
      <w:r w:rsidR="00D966FF" w:rsidRPr="00CC1765">
        <w:rPr>
          <w:rFonts w:asciiTheme="minorHAnsi" w:hAnsiTheme="minorHAnsi" w:cstheme="minorHAnsi"/>
          <w:b/>
          <w:color w:val="000000" w:themeColor="text1"/>
          <w:sz w:val="22"/>
          <w:szCs w:val="22"/>
        </w:rPr>
        <w:t>]</w:t>
      </w:r>
    </w:p>
    <w:p w14:paraId="17F418AE" w14:textId="77777777" w:rsidR="00226675" w:rsidRPr="00CC1765" w:rsidRDefault="00226675" w:rsidP="006910AC">
      <w:pPr>
        <w:rPr>
          <w:rFonts w:asciiTheme="minorHAnsi" w:hAnsiTheme="minorHAnsi" w:cstheme="minorHAnsi"/>
          <w:b/>
          <w:color w:val="000000" w:themeColor="text1"/>
          <w:sz w:val="22"/>
          <w:szCs w:val="22"/>
        </w:rPr>
      </w:pPr>
    </w:p>
    <w:p w14:paraId="6D714A56" w14:textId="77777777" w:rsidR="00EF654B" w:rsidRPr="00CC1765" w:rsidRDefault="00936D3D" w:rsidP="006910AC">
      <w:pPr>
        <w:pStyle w:val="Cmsor2"/>
        <w:ind w:left="0"/>
        <w:rPr>
          <w:rFonts w:asciiTheme="minorHAnsi" w:hAnsiTheme="minorHAnsi" w:cstheme="minorHAnsi"/>
          <w:b/>
          <w:color w:val="000000" w:themeColor="text1"/>
          <w:sz w:val="22"/>
          <w:szCs w:val="22"/>
        </w:rPr>
      </w:pPr>
      <w:bookmarkStart w:id="379" w:name="_Toc487033649"/>
      <w:bookmarkStart w:id="380" w:name="_Toc487034310"/>
      <w:bookmarkStart w:id="381" w:name="_Toc487034724"/>
      <w:bookmarkStart w:id="382" w:name="_Toc488313396"/>
      <w:bookmarkStart w:id="383" w:name="_Toc3282634"/>
      <w:bookmarkStart w:id="384" w:name="_Toc32503565"/>
      <w:bookmarkStart w:id="385" w:name="_Toc223374501"/>
      <w:r w:rsidRPr="00CC1765">
        <w:rPr>
          <w:rFonts w:asciiTheme="minorHAnsi" w:hAnsiTheme="minorHAnsi" w:cstheme="minorHAnsi"/>
          <w:b/>
          <w:color w:val="000000" w:themeColor="text1"/>
          <w:sz w:val="22"/>
          <w:szCs w:val="22"/>
        </w:rPr>
        <w:t>X</w:t>
      </w:r>
      <w:r w:rsidR="008E208D" w:rsidRPr="00CC1765">
        <w:rPr>
          <w:rFonts w:asciiTheme="minorHAnsi" w:hAnsiTheme="minorHAnsi" w:cstheme="minorHAnsi"/>
          <w:b/>
          <w:color w:val="000000" w:themeColor="text1"/>
          <w:sz w:val="22"/>
          <w:szCs w:val="22"/>
        </w:rPr>
        <w:t>.</w:t>
      </w:r>
      <w:r w:rsidR="00692D8C" w:rsidRPr="00CC1765">
        <w:rPr>
          <w:rFonts w:asciiTheme="minorHAnsi" w:hAnsiTheme="minorHAnsi" w:cstheme="minorHAnsi"/>
          <w:b/>
          <w:color w:val="000000" w:themeColor="text1"/>
          <w:sz w:val="22"/>
          <w:szCs w:val="22"/>
        </w:rPr>
        <w:t>3</w:t>
      </w:r>
      <w:r w:rsidR="008E208D" w:rsidRPr="00CC1765">
        <w:rPr>
          <w:rFonts w:asciiTheme="minorHAnsi" w:hAnsiTheme="minorHAnsi" w:cstheme="minorHAnsi"/>
          <w:b/>
          <w:color w:val="000000" w:themeColor="text1"/>
          <w:sz w:val="22"/>
          <w:szCs w:val="22"/>
        </w:rPr>
        <w:t>. A vagyon befagyasztása</w:t>
      </w:r>
      <w:bookmarkEnd w:id="379"/>
      <w:bookmarkEnd w:id="380"/>
      <w:bookmarkEnd w:id="381"/>
      <w:bookmarkEnd w:id="382"/>
      <w:bookmarkEnd w:id="383"/>
      <w:bookmarkEnd w:id="384"/>
      <w:bookmarkEnd w:id="385"/>
    </w:p>
    <w:p w14:paraId="1FE6879C" w14:textId="77777777" w:rsidR="0051005C" w:rsidRPr="00CC1765" w:rsidRDefault="0051005C" w:rsidP="006910AC">
      <w:pPr>
        <w:autoSpaceDE w:val="0"/>
        <w:autoSpaceDN w:val="0"/>
        <w:adjustRightInd w:val="0"/>
        <w:ind w:right="84"/>
        <w:rPr>
          <w:rFonts w:asciiTheme="minorHAnsi" w:hAnsiTheme="minorHAnsi" w:cstheme="minorHAnsi"/>
          <w:color w:val="000000" w:themeColor="text1"/>
          <w:sz w:val="22"/>
          <w:szCs w:val="22"/>
        </w:rPr>
      </w:pPr>
    </w:p>
    <w:p w14:paraId="69ED224B" w14:textId="5A2DE359" w:rsidR="0051005C" w:rsidRPr="00CC1765" w:rsidRDefault="0051005C"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260B4F" w:rsidRPr="00CC1765">
        <w:rPr>
          <w:rFonts w:asciiTheme="minorHAnsi" w:hAnsiTheme="minorHAnsi" w:cstheme="minorHAnsi"/>
          <w:color w:val="000000" w:themeColor="text1"/>
          <w:sz w:val="22"/>
          <w:szCs w:val="22"/>
        </w:rPr>
        <w:t>b</w:t>
      </w:r>
      <w:r w:rsidRPr="00CC1765">
        <w:rPr>
          <w:rFonts w:asciiTheme="minorHAnsi" w:hAnsiTheme="minorHAnsi" w:cstheme="minorHAnsi"/>
          <w:color w:val="000000" w:themeColor="text1"/>
          <w:sz w:val="22"/>
          <w:szCs w:val="22"/>
        </w:rPr>
        <w:t xml:space="preserve">ejelentés megtételét követő </w:t>
      </w:r>
      <w:r w:rsidR="00260B4F" w:rsidRPr="00CC1765">
        <w:rPr>
          <w:rFonts w:asciiTheme="minorHAnsi" w:hAnsiTheme="minorHAnsi" w:cstheme="minorHAnsi"/>
          <w:color w:val="000000" w:themeColor="text1"/>
          <w:sz w:val="22"/>
          <w:szCs w:val="22"/>
        </w:rPr>
        <w:t>4</w:t>
      </w:r>
      <w:r w:rsidRPr="00CC1765">
        <w:rPr>
          <w:rFonts w:asciiTheme="minorHAnsi" w:hAnsiTheme="minorHAnsi" w:cstheme="minorHAnsi"/>
          <w:color w:val="000000" w:themeColor="text1"/>
          <w:sz w:val="22"/>
          <w:szCs w:val="22"/>
        </w:rPr>
        <w:t xml:space="preserve"> munkanap alatt nem teljesíthet</w:t>
      </w:r>
      <w:r w:rsidR="00260B4F" w:rsidRPr="00CC1765">
        <w:rPr>
          <w:rFonts w:asciiTheme="minorHAnsi" w:hAnsiTheme="minorHAnsi" w:cstheme="minorHAnsi"/>
          <w:color w:val="000000" w:themeColor="text1"/>
          <w:sz w:val="22"/>
          <w:szCs w:val="22"/>
        </w:rPr>
        <w:t>ő</w:t>
      </w:r>
      <w:r w:rsidRPr="00CC1765">
        <w:rPr>
          <w:rFonts w:asciiTheme="minorHAnsi" w:hAnsiTheme="minorHAnsi" w:cstheme="minorHAnsi"/>
          <w:color w:val="000000" w:themeColor="text1"/>
          <w:sz w:val="22"/>
          <w:szCs w:val="22"/>
        </w:rPr>
        <w:t xml:space="preserve"> az az ügylet, amely a bejelentés alapjául szolgáló adat, tény, körülmény alapján pénzügyi és vagyoni korlátozó intézkedés hatálya alá tartozó vagyont érinthet, kivéve, ha a</w:t>
      </w:r>
      <w:r w:rsidR="000C60D0" w:rsidRPr="00CC1765">
        <w:rPr>
          <w:rFonts w:asciiTheme="minorHAnsi" w:hAnsiTheme="minorHAnsi" w:cstheme="minorHAnsi"/>
          <w:color w:val="000000" w:themeColor="text1"/>
          <w:sz w:val="22"/>
          <w:szCs w:val="22"/>
        </w:rPr>
        <w:t xml:space="preserve">z FIU </w:t>
      </w:r>
      <w:r w:rsidR="0060334E" w:rsidRPr="00CC1765">
        <w:rPr>
          <w:rFonts w:asciiTheme="minorHAnsi" w:hAnsiTheme="minorHAnsi" w:cstheme="minorHAnsi"/>
          <w:color w:val="000000" w:themeColor="text1"/>
          <w:sz w:val="22"/>
          <w:szCs w:val="22"/>
        </w:rPr>
        <w:t xml:space="preserve">arról </w:t>
      </w:r>
      <w:r w:rsidR="00260B4F" w:rsidRPr="00CC1765">
        <w:rPr>
          <w:rFonts w:asciiTheme="minorHAnsi" w:hAnsiTheme="minorHAnsi" w:cstheme="minorHAnsi"/>
          <w:color w:val="000000" w:themeColor="text1"/>
          <w:sz w:val="22"/>
          <w:szCs w:val="22"/>
        </w:rPr>
        <w:t>küld értesítést</w:t>
      </w:r>
      <w:r w:rsidR="0060334E" w:rsidRPr="00CC1765">
        <w:rPr>
          <w:rFonts w:asciiTheme="minorHAnsi" w:hAnsiTheme="minorHAnsi" w:cstheme="minorHAnsi"/>
          <w:color w:val="000000" w:themeColor="text1"/>
          <w:sz w:val="22"/>
          <w:szCs w:val="22"/>
        </w:rPr>
        <w:t xml:space="preserve">, hogy </w:t>
      </w:r>
      <w:r w:rsidRPr="00CC1765">
        <w:rPr>
          <w:rFonts w:asciiTheme="minorHAnsi" w:hAnsiTheme="minorHAnsi" w:cstheme="minorHAnsi"/>
          <w:color w:val="000000" w:themeColor="text1"/>
          <w:sz w:val="22"/>
          <w:szCs w:val="22"/>
        </w:rPr>
        <w:t xml:space="preserve">a </w:t>
      </w:r>
      <w:r w:rsidR="0060334E" w:rsidRPr="00CC1765">
        <w:rPr>
          <w:rFonts w:asciiTheme="minorHAnsi" w:hAnsiTheme="minorHAnsi" w:cstheme="minorHAnsi"/>
          <w:color w:val="000000" w:themeColor="text1"/>
          <w:sz w:val="22"/>
          <w:szCs w:val="22"/>
        </w:rPr>
        <w:t>befagyasztás feltételei nem állnak fenn</w:t>
      </w:r>
      <w:r w:rsidRPr="00CC1765">
        <w:rPr>
          <w:rFonts w:asciiTheme="minorHAnsi" w:hAnsiTheme="minorHAnsi" w:cstheme="minorHAnsi"/>
          <w:color w:val="000000" w:themeColor="text1"/>
          <w:sz w:val="22"/>
          <w:szCs w:val="22"/>
        </w:rPr>
        <w:t>.</w:t>
      </w:r>
    </w:p>
    <w:p w14:paraId="4949810B" w14:textId="2D77AC91" w:rsidR="0051005C" w:rsidRPr="00CC1765" w:rsidRDefault="0051005C"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ügyletet - ha teljesítésének egyéb feltételei fennállnak - a bejelentés megtételét követő </w:t>
      </w:r>
      <w:r w:rsidR="00260B4F" w:rsidRPr="00CC1765">
        <w:rPr>
          <w:rFonts w:asciiTheme="minorHAnsi" w:hAnsiTheme="minorHAnsi" w:cstheme="minorHAnsi"/>
          <w:color w:val="000000" w:themeColor="text1"/>
          <w:sz w:val="22"/>
          <w:szCs w:val="22"/>
        </w:rPr>
        <w:t xml:space="preserve">5. </w:t>
      </w:r>
      <w:r w:rsidRPr="00CC1765">
        <w:rPr>
          <w:rFonts w:asciiTheme="minorHAnsi" w:hAnsiTheme="minorHAnsi" w:cstheme="minorHAnsi"/>
          <w:color w:val="000000" w:themeColor="text1"/>
          <w:sz w:val="22"/>
          <w:szCs w:val="22"/>
        </w:rPr>
        <w:t>munkanapon teljesíteni kell, kivéve, ha a</w:t>
      </w:r>
      <w:r w:rsidR="000C60D0" w:rsidRPr="00CC1765">
        <w:rPr>
          <w:rFonts w:asciiTheme="minorHAnsi" w:hAnsiTheme="minorHAnsi" w:cstheme="minorHAnsi"/>
          <w:color w:val="000000" w:themeColor="text1"/>
          <w:sz w:val="22"/>
          <w:szCs w:val="22"/>
        </w:rPr>
        <w:t>z FIU</w:t>
      </w:r>
      <w:r w:rsidRPr="00CC1765">
        <w:rPr>
          <w:rFonts w:asciiTheme="minorHAnsi" w:hAnsiTheme="minorHAnsi" w:cstheme="minorHAnsi"/>
          <w:color w:val="000000" w:themeColor="text1"/>
          <w:sz w:val="22"/>
          <w:szCs w:val="22"/>
        </w:rPr>
        <w:t xml:space="preserve"> a</w:t>
      </w:r>
      <w:r w:rsidR="0060334E" w:rsidRPr="00CC1765">
        <w:rPr>
          <w:rFonts w:asciiTheme="minorHAnsi" w:hAnsiTheme="minorHAnsi" w:cstheme="minorHAnsi"/>
          <w:color w:val="000000" w:themeColor="text1"/>
          <w:sz w:val="22"/>
          <w:szCs w:val="22"/>
        </w:rPr>
        <w:t xml:space="preserve"> befagyasztás</w:t>
      </w:r>
      <w:r w:rsidR="008915E9" w:rsidRPr="00CC1765">
        <w:rPr>
          <w:rFonts w:asciiTheme="minorHAnsi" w:hAnsiTheme="minorHAnsi" w:cstheme="minorHAnsi"/>
          <w:color w:val="000000" w:themeColor="text1"/>
          <w:sz w:val="22"/>
          <w:szCs w:val="22"/>
        </w:rPr>
        <w:t>i eljárás</w:t>
      </w:r>
      <w:r w:rsidR="0060334E" w:rsidRPr="00CC1765">
        <w:rPr>
          <w:rFonts w:asciiTheme="minorHAnsi" w:hAnsiTheme="minorHAnsi" w:cstheme="minorHAnsi"/>
          <w:color w:val="000000" w:themeColor="text1"/>
          <w:sz w:val="22"/>
          <w:szCs w:val="22"/>
        </w:rPr>
        <w:t xml:space="preserve"> elrendeléséről </w:t>
      </w:r>
      <w:r w:rsidR="00260B4F" w:rsidRPr="00CC1765">
        <w:rPr>
          <w:rFonts w:asciiTheme="minorHAnsi" w:hAnsiTheme="minorHAnsi" w:cstheme="minorHAnsi"/>
          <w:color w:val="000000" w:themeColor="text1"/>
          <w:sz w:val="22"/>
          <w:szCs w:val="22"/>
        </w:rPr>
        <w:t>küld értesítést</w:t>
      </w:r>
      <w:r w:rsidRPr="00CC1765">
        <w:rPr>
          <w:rFonts w:asciiTheme="minorHAnsi" w:hAnsiTheme="minorHAnsi" w:cstheme="minorHAnsi"/>
          <w:color w:val="000000" w:themeColor="text1"/>
          <w:sz w:val="22"/>
          <w:szCs w:val="22"/>
        </w:rPr>
        <w:t>.</w:t>
      </w:r>
    </w:p>
    <w:p w14:paraId="20965C39" w14:textId="77777777" w:rsidR="00D76440" w:rsidRPr="00CC1765" w:rsidRDefault="00D76440" w:rsidP="006910AC">
      <w:pPr>
        <w:autoSpaceDE w:val="0"/>
        <w:autoSpaceDN w:val="0"/>
        <w:adjustRightInd w:val="0"/>
        <w:ind w:right="84"/>
        <w:rPr>
          <w:rFonts w:asciiTheme="minorHAnsi" w:hAnsiTheme="minorHAnsi" w:cstheme="minorHAnsi"/>
          <w:color w:val="000000" w:themeColor="text1"/>
          <w:sz w:val="22"/>
          <w:szCs w:val="22"/>
        </w:rPr>
      </w:pPr>
    </w:p>
    <w:p w14:paraId="435CAD41" w14:textId="7C90DA13" w:rsidR="0051005C" w:rsidRPr="00CC1765" w:rsidRDefault="000067AF"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lastRenderedPageBreak/>
        <w:t xml:space="preserve">Ha </w:t>
      </w:r>
      <w:r w:rsidR="0051005C" w:rsidRPr="00CC1765">
        <w:rPr>
          <w:rFonts w:asciiTheme="minorHAnsi" w:hAnsiTheme="minorHAnsi" w:cstheme="minorHAnsi"/>
          <w:color w:val="000000" w:themeColor="text1"/>
          <w:sz w:val="22"/>
          <w:szCs w:val="22"/>
        </w:rPr>
        <w:t>a vagyon rendelkezésre bocsátásának uniós</w:t>
      </w:r>
      <w:r w:rsidR="008C7C0C" w:rsidRPr="00CC1765">
        <w:rPr>
          <w:rFonts w:asciiTheme="minorHAnsi" w:hAnsiTheme="minorHAnsi" w:cstheme="minorHAnsi"/>
          <w:color w:val="000000" w:themeColor="text1"/>
          <w:sz w:val="22"/>
          <w:szCs w:val="22"/>
        </w:rPr>
        <w:t>, vagy hazai</w:t>
      </w:r>
      <w:r w:rsidR="0051005C" w:rsidRPr="00CC1765">
        <w:rPr>
          <w:rFonts w:asciiTheme="minorHAnsi" w:hAnsiTheme="minorHAnsi" w:cstheme="minorHAnsi"/>
          <w:color w:val="000000" w:themeColor="text1"/>
          <w:sz w:val="22"/>
          <w:szCs w:val="22"/>
        </w:rPr>
        <w:t xml:space="preserve"> jogi aktusban, illetve ENSZ BT határozatban rögzített tilal</w:t>
      </w:r>
      <w:r w:rsidRPr="00CC1765">
        <w:rPr>
          <w:rFonts w:asciiTheme="minorHAnsi" w:hAnsiTheme="minorHAnsi" w:cstheme="minorHAnsi"/>
          <w:color w:val="000000" w:themeColor="text1"/>
          <w:sz w:val="22"/>
          <w:szCs w:val="22"/>
        </w:rPr>
        <w:t xml:space="preserve">om ellenére a pénzügyi és vagyoni korlátozó intézkedés alanya számára vagyon kerülne rendelkezésre bocsátásra, dönteni kell annak </w:t>
      </w:r>
      <w:r w:rsidR="0051005C" w:rsidRPr="00CC1765">
        <w:rPr>
          <w:rFonts w:asciiTheme="minorHAnsi" w:hAnsiTheme="minorHAnsi" w:cstheme="minorHAnsi"/>
          <w:color w:val="000000" w:themeColor="text1"/>
          <w:sz w:val="22"/>
          <w:szCs w:val="22"/>
        </w:rPr>
        <w:t>végrehajtásáról,</w:t>
      </w:r>
      <w:r w:rsidRPr="00CC1765">
        <w:rPr>
          <w:rFonts w:asciiTheme="minorHAnsi" w:hAnsiTheme="minorHAnsi" w:cstheme="minorHAnsi"/>
          <w:color w:val="000000" w:themeColor="text1"/>
          <w:sz w:val="22"/>
          <w:szCs w:val="22"/>
        </w:rPr>
        <w:t xml:space="preserve"> </w:t>
      </w:r>
      <w:r w:rsidR="0051005C" w:rsidRPr="00CC1765">
        <w:rPr>
          <w:rFonts w:asciiTheme="minorHAnsi" w:hAnsiTheme="minorHAnsi" w:cstheme="minorHAnsi"/>
          <w:color w:val="000000" w:themeColor="text1"/>
          <w:sz w:val="22"/>
          <w:szCs w:val="22"/>
        </w:rPr>
        <w:t>és erről haladéktalanul értesít</w:t>
      </w:r>
      <w:r w:rsidRPr="00CC1765">
        <w:rPr>
          <w:rFonts w:asciiTheme="minorHAnsi" w:hAnsiTheme="minorHAnsi" w:cstheme="minorHAnsi"/>
          <w:color w:val="000000" w:themeColor="text1"/>
          <w:sz w:val="22"/>
          <w:szCs w:val="22"/>
        </w:rPr>
        <w:t>eni kell a</w:t>
      </w:r>
      <w:r w:rsidR="008C7C0C" w:rsidRPr="00CC1765">
        <w:rPr>
          <w:rFonts w:asciiTheme="minorHAnsi" w:hAnsiTheme="minorHAnsi" w:cstheme="minorHAnsi"/>
          <w:color w:val="000000" w:themeColor="text1"/>
          <w:sz w:val="22"/>
          <w:szCs w:val="22"/>
        </w:rPr>
        <w:t>z FIU-t</w:t>
      </w:r>
      <w:r w:rsidR="0051005C" w:rsidRPr="00CC1765">
        <w:rPr>
          <w:rFonts w:asciiTheme="minorHAnsi" w:hAnsiTheme="minorHAnsi" w:cstheme="minorHAnsi"/>
          <w:color w:val="000000" w:themeColor="text1"/>
          <w:sz w:val="22"/>
          <w:szCs w:val="22"/>
        </w:rPr>
        <w:t>.</w:t>
      </w:r>
    </w:p>
    <w:p w14:paraId="556F7971" w14:textId="77777777" w:rsidR="00D76440" w:rsidRPr="00CC1765" w:rsidRDefault="00D76440" w:rsidP="006910AC">
      <w:pPr>
        <w:autoSpaceDE w:val="0"/>
        <w:autoSpaceDN w:val="0"/>
        <w:adjustRightInd w:val="0"/>
        <w:ind w:right="84"/>
        <w:rPr>
          <w:rFonts w:asciiTheme="minorHAnsi" w:hAnsiTheme="minorHAnsi" w:cstheme="minorHAnsi"/>
          <w:color w:val="000000" w:themeColor="text1"/>
          <w:sz w:val="22"/>
          <w:szCs w:val="22"/>
        </w:rPr>
      </w:pPr>
    </w:p>
    <w:p w14:paraId="3092D44B" w14:textId="77777777" w:rsidR="00D76440" w:rsidRPr="00CC1765" w:rsidRDefault="0051005C"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w:t>
      </w:r>
      <w:r w:rsidR="00BF2FD1" w:rsidRPr="00CC1765">
        <w:rPr>
          <w:rFonts w:asciiTheme="minorHAnsi" w:hAnsiTheme="minorHAnsi" w:cstheme="minorHAnsi"/>
          <w:color w:val="000000" w:themeColor="text1"/>
          <w:sz w:val="22"/>
          <w:szCs w:val="22"/>
        </w:rPr>
        <w:t>z</w:t>
      </w:r>
      <w:r w:rsidR="008915E9" w:rsidRPr="00CC1765">
        <w:rPr>
          <w:rFonts w:asciiTheme="minorHAnsi" w:hAnsiTheme="minorHAnsi" w:cstheme="minorHAnsi"/>
          <w:color w:val="000000" w:themeColor="text1"/>
          <w:sz w:val="22"/>
          <w:szCs w:val="22"/>
        </w:rPr>
        <w:t xml:space="preserve"> értesítés </w:t>
      </w:r>
      <w:r w:rsidR="00E85865" w:rsidRPr="00CC1765">
        <w:rPr>
          <w:rFonts w:asciiTheme="minorHAnsi" w:hAnsiTheme="minorHAnsi" w:cstheme="minorHAnsi"/>
          <w:color w:val="000000" w:themeColor="text1"/>
          <w:sz w:val="22"/>
          <w:szCs w:val="22"/>
        </w:rPr>
        <w:t xml:space="preserve">az alábbi adatokat </w:t>
      </w:r>
      <w:r w:rsidRPr="00CC1765">
        <w:rPr>
          <w:rFonts w:asciiTheme="minorHAnsi" w:hAnsiTheme="minorHAnsi" w:cstheme="minorHAnsi"/>
          <w:color w:val="000000" w:themeColor="text1"/>
          <w:sz w:val="22"/>
          <w:szCs w:val="22"/>
        </w:rPr>
        <w:t>tartalmazza</w:t>
      </w:r>
      <w:r w:rsidR="00D76440" w:rsidRPr="00CC1765">
        <w:rPr>
          <w:rFonts w:asciiTheme="minorHAnsi" w:hAnsiTheme="minorHAnsi" w:cstheme="minorHAnsi"/>
          <w:color w:val="000000" w:themeColor="text1"/>
          <w:sz w:val="22"/>
          <w:szCs w:val="22"/>
        </w:rPr>
        <w:t xml:space="preserve">: </w:t>
      </w:r>
    </w:p>
    <w:p w14:paraId="0BE71ED6" w14:textId="77777777" w:rsidR="00BF2FD1" w:rsidRPr="00CC1765" w:rsidRDefault="00BF2FD1" w:rsidP="006910AC">
      <w:pPr>
        <w:autoSpaceDE w:val="0"/>
        <w:autoSpaceDN w:val="0"/>
        <w:adjustRightInd w:val="0"/>
        <w:ind w:right="84"/>
        <w:rPr>
          <w:rFonts w:asciiTheme="minorHAnsi" w:hAnsiTheme="minorHAnsi" w:cstheme="minorHAnsi"/>
          <w:color w:val="000000" w:themeColor="text1"/>
          <w:sz w:val="22"/>
          <w:szCs w:val="22"/>
        </w:rPr>
      </w:pPr>
    </w:p>
    <w:p w14:paraId="3C96A633" w14:textId="77777777" w:rsidR="00BF2FD1" w:rsidRPr="00CC1765" w:rsidRDefault="00BF2FD1"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pénzügyi és vagyoni korlátozó intézkedés természetes személy alanyának:</w:t>
      </w:r>
    </w:p>
    <w:p w14:paraId="7A72BDAD" w14:textId="77777777" w:rsidR="00BF2FD1" w:rsidRPr="00CC1765" w:rsidRDefault="00BF2FD1" w:rsidP="006910AC">
      <w:pPr>
        <w:numPr>
          <w:ilvl w:val="0"/>
          <w:numId w:val="26"/>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családi és utónevét,</w:t>
      </w:r>
    </w:p>
    <w:p w14:paraId="1EE39D2C" w14:textId="77777777" w:rsidR="00BF2FD1" w:rsidRPr="00CC1765" w:rsidRDefault="00BF2FD1" w:rsidP="006910AC">
      <w:pPr>
        <w:numPr>
          <w:ilvl w:val="0"/>
          <w:numId w:val="26"/>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születési családi és utónevét,</w:t>
      </w:r>
    </w:p>
    <w:p w14:paraId="1D115643" w14:textId="77777777" w:rsidR="00BF2FD1" w:rsidRPr="00CC1765" w:rsidRDefault="00BF2FD1" w:rsidP="006910AC">
      <w:pPr>
        <w:numPr>
          <w:ilvl w:val="0"/>
          <w:numId w:val="26"/>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állampolgárságát,</w:t>
      </w:r>
    </w:p>
    <w:p w14:paraId="3D270170" w14:textId="77777777" w:rsidR="00BF2FD1" w:rsidRPr="00CC1765" w:rsidRDefault="00BF2FD1" w:rsidP="006910AC">
      <w:pPr>
        <w:numPr>
          <w:ilvl w:val="0"/>
          <w:numId w:val="26"/>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születési helyét, idejét,</w:t>
      </w:r>
    </w:p>
    <w:p w14:paraId="1C6EE8E7" w14:textId="77777777" w:rsidR="00BF2FD1" w:rsidRPr="00CC1765" w:rsidRDefault="00BF2FD1" w:rsidP="006910AC">
      <w:pPr>
        <w:numPr>
          <w:ilvl w:val="0"/>
          <w:numId w:val="26"/>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anyja születési nevét,</w:t>
      </w:r>
    </w:p>
    <w:p w14:paraId="65E996C5" w14:textId="01F0B75B" w:rsidR="00BF2FD1" w:rsidRPr="00CC1765" w:rsidRDefault="001A1569" w:rsidP="006910AC">
      <w:pPr>
        <w:numPr>
          <w:ilvl w:val="0"/>
          <w:numId w:val="26"/>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lakóhelyét, </w:t>
      </w:r>
      <w:r w:rsidR="00BF2FD1" w:rsidRPr="00CC1765">
        <w:rPr>
          <w:rFonts w:asciiTheme="minorHAnsi" w:hAnsiTheme="minorHAnsi" w:cstheme="minorHAnsi"/>
          <w:color w:val="000000" w:themeColor="text1"/>
          <w:sz w:val="22"/>
          <w:szCs w:val="22"/>
        </w:rPr>
        <w:t>ennek hiányában tartózkodási helyét,</w:t>
      </w:r>
    </w:p>
    <w:p w14:paraId="4D49EDE4" w14:textId="77777777" w:rsidR="00BF2FD1" w:rsidRPr="00CC1765" w:rsidRDefault="006F7D96" w:rsidP="006910AC">
      <w:pPr>
        <w:numPr>
          <w:ilvl w:val="0"/>
          <w:numId w:val="26"/>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személyazonosság igazolására alkalmas hatósági igazolványának típusát és számát;</w:t>
      </w:r>
    </w:p>
    <w:p w14:paraId="28381401" w14:textId="77777777" w:rsidR="00BF2FD1" w:rsidRPr="00CC1765" w:rsidRDefault="00BF2FD1" w:rsidP="006910AC">
      <w:pPr>
        <w:autoSpaceDE w:val="0"/>
        <w:autoSpaceDN w:val="0"/>
        <w:adjustRightInd w:val="0"/>
        <w:ind w:left="720" w:right="84"/>
        <w:rPr>
          <w:rFonts w:asciiTheme="minorHAnsi" w:hAnsiTheme="minorHAnsi" w:cstheme="minorHAnsi"/>
          <w:color w:val="000000" w:themeColor="text1"/>
          <w:sz w:val="22"/>
          <w:szCs w:val="22"/>
        </w:rPr>
      </w:pPr>
    </w:p>
    <w:p w14:paraId="0A642B7B" w14:textId="77777777" w:rsidR="00BF2FD1" w:rsidRPr="00CC1765" w:rsidRDefault="00BF2FD1"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pénzügyi és vagyoni korlátozó intézkedés jogi személy vagy jogi személyiséggel nem rendelkező szervezet alanya esetén:</w:t>
      </w:r>
    </w:p>
    <w:p w14:paraId="3FE4BB3E" w14:textId="77777777" w:rsidR="00BF2FD1" w:rsidRPr="00CC1765" w:rsidRDefault="00BF2FD1" w:rsidP="006910AC">
      <w:pPr>
        <w:numPr>
          <w:ilvl w:val="0"/>
          <w:numId w:val="27"/>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nevét, rövidített nevét,</w:t>
      </w:r>
    </w:p>
    <w:p w14:paraId="44EFFDC8" w14:textId="77777777" w:rsidR="00BF2FD1" w:rsidRPr="00CC1765" w:rsidRDefault="00BF2FD1" w:rsidP="006910AC">
      <w:pPr>
        <w:numPr>
          <w:ilvl w:val="0"/>
          <w:numId w:val="27"/>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székhelyének, külföldi székhelyű vállalkozás esetén magyarországi fióktelepének címét,</w:t>
      </w:r>
    </w:p>
    <w:p w14:paraId="45E7CDB4" w14:textId="77777777" w:rsidR="00BF2FD1" w:rsidRPr="00CC1765" w:rsidRDefault="00BF2FD1" w:rsidP="006910AC">
      <w:pPr>
        <w:numPr>
          <w:ilvl w:val="0"/>
          <w:numId w:val="27"/>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képviseletére jogosultak nevét és beosztását,</w:t>
      </w:r>
    </w:p>
    <w:p w14:paraId="68CB4961" w14:textId="77777777" w:rsidR="00BF2FD1" w:rsidRPr="00CC1765" w:rsidRDefault="00BF2FD1" w:rsidP="006910AC">
      <w:pPr>
        <w:numPr>
          <w:ilvl w:val="0"/>
          <w:numId w:val="27"/>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kézbesítési megbízottjának az azonosítására alkalmas adatait,</w:t>
      </w:r>
    </w:p>
    <w:p w14:paraId="59CB0A05" w14:textId="77777777" w:rsidR="00BF2FD1" w:rsidRPr="00CC1765" w:rsidRDefault="00BF2FD1" w:rsidP="006910AC">
      <w:pPr>
        <w:numPr>
          <w:ilvl w:val="0"/>
          <w:numId w:val="27"/>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cégbírósági nyilvántartásban szereplő jogi személy esetén cégjegyzékszámát, egyéb jogi személy esetén a létrejöttéről (nyilvántartásba vételéről, bejegyzéséről) szóló határozat számát vagy nyilvántartási számát;</w:t>
      </w:r>
    </w:p>
    <w:p w14:paraId="5D4C3E5A" w14:textId="77777777" w:rsidR="00BF2FD1" w:rsidRPr="00CC1765" w:rsidRDefault="00BF2FD1" w:rsidP="006910AC">
      <w:pPr>
        <w:autoSpaceDE w:val="0"/>
        <w:autoSpaceDN w:val="0"/>
        <w:adjustRightInd w:val="0"/>
        <w:ind w:right="84"/>
        <w:rPr>
          <w:rFonts w:asciiTheme="minorHAnsi" w:hAnsiTheme="minorHAnsi" w:cstheme="minorHAnsi"/>
          <w:color w:val="000000" w:themeColor="text1"/>
          <w:sz w:val="22"/>
          <w:szCs w:val="22"/>
        </w:rPr>
      </w:pPr>
    </w:p>
    <w:p w14:paraId="5100E90C" w14:textId="0AB6C3D3" w:rsidR="00BF2FD1" w:rsidRPr="00CC1765" w:rsidRDefault="00C62657"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Ezen kívül, tartalmazza az alábbiakat: </w:t>
      </w:r>
      <w:r w:rsidR="00BF2FD1" w:rsidRPr="00CC1765">
        <w:rPr>
          <w:rFonts w:asciiTheme="minorHAnsi" w:hAnsiTheme="minorHAnsi" w:cstheme="minorHAnsi"/>
          <w:color w:val="000000" w:themeColor="text1"/>
          <w:sz w:val="22"/>
          <w:szCs w:val="22"/>
        </w:rPr>
        <w:t xml:space="preserve"> </w:t>
      </w:r>
    </w:p>
    <w:p w14:paraId="2AF94FD8" w14:textId="0B0ABE97" w:rsidR="00BF2FD1" w:rsidRPr="00CC1765" w:rsidRDefault="00BF2FD1" w:rsidP="006910AC">
      <w:pPr>
        <w:numPr>
          <w:ilvl w:val="0"/>
          <w:numId w:val="28"/>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pénzügyi és vagyoni korlátozó intézkedést elrendelő uniós</w:t>
      </w:r>
      <w:r w:rsidR="000C60D0" w:rsidRPr="00CC1765">
        <w:rPr>
          <w:rFonts w:asciiTheme="minorHAnsi" w:hAnsiTheme="minorHAnsi" w:cstheme="minorHAnsi"/>
          <w:color w:val="000000" w:themeColor="text1"/>
          <w:sz w:val="22"/>
          <w:szCs w:val="22"/>
        </w:rPr>
        <w:t xml:space="preserve">, vagy hazai </w:t>
      </w:r>
      <w:r w:rsidRPr="00CC1765">
        <w:rPr>
          <w:rFonts w:asciiTheme="minorHAnsi" w:hAnsiTheme="minorHAnsi" w:cstheme="minorHAnsi"/>
          <w:color w:val="000000" w:themeColor="text1"/>
          <w:sz w:val="22"/>
          <w:szCs w:val="22"/>
        </w:rPr>
        <w:t xml:space="preserve">jogi aktus, illetve ENSZ BT határozat által közzétett egyéb azonosító adatait; </w:t>
      </w:r>
    </w:p>
    <w:p w14:paraId="3978ED2F" w14:textId="20833E1D" w:rsidR="00D76440" w:rsidRPr="00CC1765" w:rsidRDefault="00BF2FD1" w:rsidP="006910AC">
      <w:pPr>
        <w:numPr>
          <w:ilvl w:val="2"/>
          <w:numId w:val="28"/>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pénzügyi és vagyoni korlátozó intézkedés hatálya alá eső vagyonon a pénzügyi és vagyoni korlátozó intézkedés végrehajtását korlátozó jogosultsággal rendelkező természetes személy, jogi személy vagy jogi személyiséggel nem rendelkező szervezet a) pontban meghatározott adatait</w:t>
      </w:r>
      <w:r w:rsidR="00C62657" w:rsidRPr="00CC1765">
        <w:rPr>
          <w:rFonts w:asciiTheme="minorHAnsi" w:hAnsiTheme="minorHAnsi" w:cstheme="minorHAnsi"/>
          <w:color w:val="000000" w:themeColor="text1"/>
          <w:sz w:val="22"/>
          <w:szCs w:val="22"/>
        </w:rPr>
        <w:t>;</w:t>
      </w:r>
      <w:r w:rsidR="00E1001E" w:rsidRPr="00CC1765">
        <w:rPr>
          <w:rFonts w:asciiTheme="minorHAnsi" w:hAnsiTheme="minorHAnsi" w:cstheme="minorHAnsi"/>
          <w:color w:val="000000" w:themeColor="text1"/>
          <w:sz w:val="22"/>
          <w:szCs w:val="22"/>
        </w:rPr>
        <w:t xml:space="preserve"> valamint </w:t>
      </w:r>
    </w:p>
    <w:p w14:paraId="65F0615C" w14:textId="6309C040" w:rsidR="0051005C" w:rsidRPr="00CC1765" w:rsidRDefault="0051005C" w:rsidP="006910AC">
      <w:pPr>
        <w:numPr>
          <w:ilvl w:val="1"/>
          <w:numId w:val="25"/>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alkalmazott uniós</w:t>
      </w:r>
      <w:r w:rsidR="000C60D0" w:rsidRPr="00CC1765">
        <w:rPr>
          <w:rFonts w:asciiTheme="minorHAnsi" w:hAnsiTheme="minorHAnsi" w:cstheme="minorHAnsi"/>
          <w:color w:val="000000" w:themeColor="text1"/>
          <w:sz w:val="22"/>
          <w:szCs w:val="22"/>
        </w:rPr>
        <w:t>, vagy hazai</w:t>
      </w:r>
      <w:r w:rsidRPr="00CC1765">
        <w:rPr>
          <w:rFonts w:asciiTheme="minorHAnsi" w:hAnsiTheme="minorHAnsi" w:cstheme="minorHAnsi"/>
          <w:color w:val="000000" w:themeColor="text1"/>
          <w:sz w:val="22"/>
          <w:szCs w:val="22"/>
        </w:rPr>
        <w:t xml:space="preserve"> jogi aktus, illetve ENSZ BT határozat vonatkozó rendelkezésének megjelölését,</w:t>
      </w:r>
    </w:p>
    <w:p w14:paraId="51D3FB29" w14:textId="2F32153D" w:rsidR="0051005C" w:rsidRPr="00CC1765" w:rsidRDefault="0051005C" w:rsidP="006910AC">
      <w:pPr>
        <w:numPr>
          <w:ilvl w:val="1"/>
          <w:numId w:val="25"/>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vagyonon a pénzügyi és vagyoni korlátozó intézkedés végrehajtását korlátozó jogosultsággal rendelkező jogi személy vagy jogi személyiséggel nem rendelkező szervezet szervezeti formájának megfelelő törvényben meghatározott és rendelkezésre álló azonosító adatait</w:t>
      </w:r>
      <w:r w:rsidR="00E1001E" w:rsidRPr="00CC1765">
        <w:rPr>
          <w:rFonts w:asciiTheme="minorHAnsi" w:hAnsiTheme="minorHAnsi" w:cstheme="minorHAnsi"/>
          <w:color w:val="000000" w:themeColor="text1"/>
          <w:sz w:val="22"/>
          <w:szCs w:val="22"/>
        </w:rPr>
        <w:t xml:space="preserve">; és </w:t>
      </w:r>
    </w:p>
    <w:p w14:paraId="4C572D95" w14:textId="77777777" w:rsidR="0051005C" w:rsidRPr="00CC1765" w:rsidRDefault="0051005C" w:rsidP="006910AC">
      <w:pPr>
        <w:numPr>
          <w:ilvl w:val="1"/>
          <w:numId w:val="25"/>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vagyon azonosításához szükséges és rendelkezésre álló adatokat.</w:t>
      </w:r>
    </w:p>
    <w:p w14:paraId="11C26DB4" w14:textId="77777777" w:rsidR="00BA1DAF" w:rsidRPr="00CC1765" w:rsidRDefault="00BA1DAF" w:rsidP="006910AC">
      <w:pPr>
        <w:autoSpaceDE w:val="0"/>
        <w:autoSpaceDN w:val="0"/>
        <w:adjustRightInd w:val="0"/>
        <w:ind w:right="84"/>
        <w:rPr>
          <w:rFonts w:asciiTheme="minorHAnsi" w:hAnsiTheme="minorHAnsi" w:cstheme="minorHAnsi"/>
          <w:color w:val="000000" w:themeColor="text1"/>
          <w:sz w:val="22"/>
          <w:szCs w:val="22"/>
        </w:rPr>
      </w:pPr>
    </w:p>
    <w:p w14:paraId="6AF75FDD" w14:textId="39D18138" w:rsidR="00BA1DAF" w:rsidRPr="00CC1765" w:rsidRDefault="00936D3D" w:rsidP="006910AC">
      <w:pPr>
        <w:pStyle w:val="Cmsor2"/>
        <w:ind w:left="0"/>
        <w:rPr>
          <w:rFonts w:asciiTheme="minorHAnsi" w:hAnsiTheme="minorHAnsi" w:cstheme="minorHAnsi"/>
          <w:b/>
          <w:color w:val="000000" w:themeColor="text1"/>
          <w:sz w:val="22"/>
          <w:szCs w:val="22"/>
        </w:rPr>
      </w:pPr>
      <w:bookmarkStart w:id="386" w:name="_Toc488313397"/>
      <w:bookmarkStart w:id="387" w:name="_Toc3282635"/>
      <w:bookmarkStart w:id="388" w:name="_Toc32503566"/>
      <w:bookmarkStart w:id="389" w:name="_Toc223374502"/>
      <w:r w:rsidRPr="00CC1765">
        <w:rPr>
          <w:rFonts w:asciiTheme="minorHAnsi" w:hAnsiTheme="minorHAnsi" w:cstheme="minorHAnsi"/>
          <w:b/>
          <w:color w:val="000000" w:themeColor="text1"/>
          <w:sz w:val="22"/>
          <w:szCs w:val="22"/>
        </w:rPr>
        <w:t>X</w:t>
      </w:r>
      <w:r w:rsidR="00BA1DAF" w:rsidRPr="00CC1765">
        <w:rPr>
          <w:rFonts w:asciiTheme="minorHAnsi" w:hAnsiTheme="minorHAnsi" w:cstheme="minorHAnsi"/>
          <w:b/>
          <w:color w:val="000000" w:themeColor="text1"/>
          <w:sz w:val="22"/>
          <w:szCs w:val="22"/>
        </w:rPr>
        <w:t>.</w:t>
      </w:r>
      <w:r w:rsidR="00692D8C" w:rsidRPr="00CC1765">
        <w:rPr>
          <w:rFonts w:asciiTheme="minorHAnsi" w:hAnsiTheme="minorHAnsi" w:cstheme="minorHAnsi"/>
          <w:b/>
          <w:color w:val="000000" w:themeColor="text1"/>
          <w:sz w:val="22"/>
          <w:szCs w:val="22"/>
        </w:rPr>
        <w:t>4</w:t>
      </w:r>
      <w:r w:rsidR="00BA1DAF" w:rsidRPr="00CC1765">
        <w:rPr>
          <w:rFonts w:asciiTheme="minorHAnsi" w:hAnsiTheme="minorHAnsi" w:cstheme="minorHAnsi"/>
          <w:b/>
          <w:color w:val="000000" w:themeColor="text1"/>
          <w:sz w:val="22"/>
          <w:szCs w:val="22"/>
        </w:rPr>
        <w:t>.</w:t>
      </w:r>
      <w:r w:rsidR="00B9629F" w:rsidRPr="00CC1765">
        <w:rPr>
          <w:rFonts w:asciiTheme="minorHAnsi" w:hAnsiTheme="minorHAnsi" w:cstheme="minorHAnsi"/>
          <w:b/>
          <w:color w:val="000000" w:themeColor="text1"/>
          <w:sz w:val="22"/>
          <w:szCs w:val="22"/>
        </w:rPr>
        <w:t xml:space="preserve"> </w:t>
      </w:r>
      <w:r w:rsidR="00BA1DAF" w:rsidRPr="00CC1765">
        <w:rPr>
          <w:rFonts w:asciiTheme="minorHAnsi" w:hAnsiTheme="minorHAnsi" w:cstheme="minorHAnsi"/>
          <w:b/>
          <w:color w:val="000000" w:themeColor="text1"/>
          <w:sz w:val="22"/>
          <w:szCs w:val="22"/>
        </w:rPr>
        <w:t>A pénzeszközök átutalására vonatkozó korlátozó intézkedések végrehajtása</w:t>
      </w:r>
      <w:bookmarkEnd w:id="386"/>
      <w:bookmarkEnd w:id="387"/>
      <w:bookmarkEnd w:id="388"/>
      <w:bookmarkEnd w:id="389"/>
    </w:p>
    <w:p w14:paraId="2F259A72" w14:textId="77777777" w:rsidR="00BA1DAF" w:rsidRPr="00CC1765" w:rsidRDefault="00BA1DAF" w:rsidP="006910AC">
      <w:pPr>
        <w:autoSpaceDE w:val="0"/>
        <w:autoSpaceDN w:val="0"/>
        <w:adjustRightInd w:val="0"/>
        <w:ind w:right="84"/>
        <w:rPr>
          <w:rFonts w:asciiTheme="minorHAnsi" w:hAnsiTheme="minorHAnsi" w:cstheme="minorHAnsi"/>
          <w:color w:val="000000" w:themeColor="text1"/>
          <w:sz w:val="22"/>
          <w:szCs w:val="22"/>
        </w:rPr>
      </w:pPr>
    </w:p>
    <w:p w14:paraId="50A2D650" w14:textId="4B16B87C" w:rsidR="00BA1DAF" w:rsidRPr="00CC1765" w:rsidRDefault="00D966FF" w:rsidP="006910AC">
      <w:pPr>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&lt;</w:t>
      </w:r>
      <w:r w:rsidR="00BA1DAF" w:rsidRPr="00CC1765">
        <w:rPr>
          <w:rFonts w:asciiTheme="minorHAnsi" w:hAnsiTheme="minorHAnsi" w:cstheme="minorHAnsi"/>
          <w:b/>
          <w:color w:val="000000" w:themeColor="text1"/>
          <w:sz w:val="22"/>
          <w:szCs w:val="22"/>
        </w:rPr>
        <w:t>Amennyiben a Szolgáltató nem végez pénzeszközök átutalására irányuló szolgáltatást, úgy ez</w:t>
      </w:r>
      <w:r w:rsidRPr="00CC1765">
        <w:rPr>
          <w:rFonts w:asciiTheme="minorHAnsi" w:hAnsiTheme="minorHAnsi" w:cstheme="minorHAnsi"/>
          <w:b/>
          <w:color w:val="000000" w:themeColor="text1"/>
          <w:sz w:val="22"/>
          <w:szCs w:val="22"/>
        </w:rPr>
        <w:t>t</w:t>
      </w:r>
      <w:r w:rsidR="00BA1DAF" w:rsidRPr="00CC1765">
        <w:rPr>
          <w:rFonts w:asciiTheme="minorHAnsi" w:hAnsiTheme="minorHAnsi" w:cstheme="minorHAnsi"/>
          <w:b/>
          <w:color w:val="000000" w:themeColor="text1"/>
          <w:sz w:val="22"/>
          <w:szCs w:val="22"/>
        </w:rPr>
        <w:t xml:space="preserve"> a rész</w:t>
      </w:r>
      <w:r w:rsidRPr="00CC1765">
        <w:rPr>
          <w:rFonts w:asciiTheme="minorHAnsi" w:hAnsiTheme="minorHAnsi" w:cstheme="minorHAnsi"/>
          <w:b/>
          <w:color w:val="000000" w:themeColor="text1"/>
          <w:sz w:val="22"/>
          <w:szCs w:val="22"/>
        </w:rPr>
        <w:t>t</w:t>
      </w:r>
      <w:r w:rsidR="00BA1DAF" w:rsidRPr="00CC1765">
        <w:rPr>
          <w:rFonts w:asciiTheme="minorHAnsi" w:hAnsiTheme="minorHAnsi" w:cstheme="minorHAnsi"/>
          <w:b/>
          <w:color w:val="000000" w:themeColor="text1"/>
          <w:sz w:val="22"/>
          <w:szCs w:val="22"/>
        </w:rPr>
        <w:t xml:space="preserve"> </w:t>
      </w:r>
      <w:r w:rsidRPr="00CC1765">
        <w:rPr>
          <w:rFonts w:asciiTheme="minorHAnsi" w:hAnsiTheme="minorHAnsi" w:cstheme="minorHAnsi"/>
          <w:b/>
          <w:color w:val="000000" w:themeColor="text1"/>
          <w:sz w:val="22"/>
          <w:szCs w:val="22"/>
        </w:rPr>
        <w:t>figyelmen kívül lehet hagyni.&gt;</w:t>
      </w:r>
    </w:p>
    <w:p w14:paraId="12049F2B" w14:textId="77777777" w:rsidR="00BA1DAF" w:rsidRPr="00CC1765" w:rsidRDefault="00BA1DAF" w:rsidP="006910AC">
      <w:pPr>
        <w:autoSpaceDE w:val="0"/>
        <w:autoSpaceDN w:val="0"/>
        <w:adjustRightInd w:val="0"/>
        <w:ind w:right="84"/>
        <w:rPr>
          <w:rFonts w:asciiTheme="minorHAnsi" w:hAnsiTheme="minorHAnsi" w:cstheme="minorHAnsi"/>
          <w:color w:val="000000" w:themeColor="text1"/>
          <w:sz w:val="22"/>
          <w:szCs w:val="22"/>
        </w:rPr>
      </w:pPr>
    </w:p>
    <w:p w14:paraId="565B01DF" w14:textId="4332B79F" w:rsidR="00BA1DAF" w:rsidRPr="00CC1765" w:rsidRDefault="00BA1DAF"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Ha </w:t>
      </w:r>
      <w:r w:rsidR="00377F76" w:rsidRPr="00CC1765">
        <w:rPr>
          <w:rFonts w:asciiTheme="minorHAnsi" w:hAnsiTheme="minorHAnsi" w:cstheme="minorHAnsi"/>
          <w:color w:val="000000" w:themeColor="text1"/>
          <w:sz w:val="22"/>
          <w:szCs w:val="22"/>
        </w:rPr>
        <w:t xml:space="preserve">egy </w:t>
      </w:r>
      <w:r w:rsidRPr="00CC1765">
        <w:rPr>
          <w:rFonts w:asciiTheme="minorHAnsi" w:hAnsiTheme="minorHAnsi" w:cstheme="minorHAnsi"/>
          <w:color w:val="000000" w:themeColor="text1"/>
          <w:sz w:val="22"/>
          <w:szCs w:val="22"/>
        </w:rPr>
        <w:t>uniós</w:t>
      </w:r>
      <w:r w:rsidR="00F27137" w:rsidRPr="00CC1765">
        <w:rPr>
          <w:rFonts w:asciiTheme="minorHAnsi" w:hAnsiTheme="minorHAnsi" w:cstheme="minorHAnsi"/>
          <w:color w:val="000000" w:themeColor="text1"/>
          <w:sz w:val="22"/>
          <w:szCs w:val="22"/>
        </w:rPr>
        <w:t>, vagy hazai</w:t>
      </w:r>
      <w:r w:rsidRPr="00CC1765">
        <w:rPr>
          <w:rFonts w:asciiTheme="minorHAnsi" w:hAnsiTheme="minorHAnsi" w:cstheme="minorHAnsi"/>
          <w:color w:val="000000" w:themeColor="text1"/>
          <w:sz w:val="22"/>
          <w:szCs w:val="22"/>
        </w:rPr>
        <w:t xml:space="preserve"> jogi aktus, illetve ENSZ BT határozat </w:t>
      </w:r>
      <w:r w:rsidR="00F02D4A" w:rsidRPr="00CC1765">
        <w:rPr>
          <w:rFonts w:asciiTheme="minorHAnsi" w:hAnsiTheme="minorHAnsi" w:cstheme="minorHAnsi"/>
          <w:color w:val="000000" w:themeColor="text1"/>
          <w:sz w:val="22"/>
          <w:szCs w:val="22"/>
        </w:rPr>
        <w:t xml:space="preserve">konkrétan a </w:t>
      </w:r>
      <w:r w:rsidRPr="00CC1765">
        <w:rPr>
          <w:rFonts w:asciiTheme="minorHAnsi" w:hAnsiTheme="minorHAnsi" w:cstheme="minorHAnsi"/>
          <w:color w:val="000000" w:themeColor="text1"/>
          <w:sz w:val="22"/>
          <w:szCs w:val="22"/>
        </w:rPr>
        <w:t xml:space="preserve">pénzeszközök átutalására vonatkozó korlátozó intézkedésként tilalmat rendel el, a </w:t>
      </w:r>
      <w:r w:rsidR="00D966FF" w:rsidRPr="00CC1765">
        <w:rPr>
          <w:rFonts w:asciiTheme="minorHAnsi" w:hAnsiTheme="minorHAnsi" w:cstheme="minorHAnsi"/>
          <w:color w:val="000000" w:themeColor="text1"/>
          <w:sz w:val="22"/>
          <w:szCs w:val="22"/>
        </w:rPr>
        <w:t xml:space="preserve">Szolgáltató köteles </w:t>
      </w:r>
      <w:r w:rsidRPr="00CC1765">
        <w:rPr>
          <w:rFonts w:asciiTheme="minorHAnsi" w:hAnsiTheme="minorHAnsi" w:cstheme="minorHAnsi"/>
          <w:color w:val="000000" w:themeColor="text1"/>
          <w:sz w:val="22"/>
          <w:szCs w:val="22"/>
        </w:rPr>
        <w:t>megtagad</w:t>
      </w:r>
      <w:r w:rsidR="00D966FF" w:rsidRPr="00CC1765">
        <w:rPr>
          <w:rFonts w:asciiTheme="minorHAnsi" w:hAnsiTheme="minorHAnsi" w:cstheme="minorHAnsi"/>
          <w:color w:val="000000" w:themeColor="text1"/>
          <w:sz w:val="22"/>
          <w:szCs w:val="22"/>
        </w:rPr>
        <w:t>ni</w:t>
      </w:r>
      <w:r w:rsidRPr="00CC1765">
        <w:rPr>
          <w:rFonts w:asciiTheme="minorHAnsi" w:hAnsiTheme="minorHAnsi" w:cstheme="minorHAnsi"/>
          <w:color w:val="000000" w:themeColor="text1"/>
          <w:sz w:val="22"/>
          <w:szCs w:val="22"/>
        </w:rPr>
        <w:t xml:space="preserve"> a pénzeszközök átutalására irányuló megbízás teljesítését. </w:t>
      </w:r>
    </w:p>
    <w:p w14:paraId="7C63AC43" w14:textId="77777777" w:rsidR="00BA1DAF" w:rsidRPr="00CC1765" w:rsidRDefault="00BA1DAF" w:rsidP="006910AC">
      <w:pPr>
        <w:autoSpaceDE w:val="0"/>
        <w:autoSpaceDN w:val="0"/>
        <w:adjustRightInd w:val="0"/>
        <w:ind w:right="84"/>
        <w:rPr>
          <w:rFonts w:asciiTheme="minorHAnsi" w:hAnsiTheme="minorHAnsi" w:cstheme="minorHAnsi"/>
          <w:color w:val="000000" w:themeColor="text1"/>
          <w:sz w:val="22"/>
          <w:szCs w:val="22"/>
        </w:rPr>
      </w:pPr>
    </w:p>
    <w:p w14:paraId="16D487E5" w14:textId="303F2908" w:rsidR="00BA1DAF" w:rsidRPr="00CC1765" w:rsidRDefault="00BA1DAF" w:rsidP="006910AC">
      <w:pPr>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[E kötelességének ellátása érdekében a </w:t>
      </w:r>
      <w:r w:rsidR="002F29CA">
        <w:rPr>
          <w:rFonts w:asciiTheme="minorHAnsi" w:hAnsiTheme="minorHAnsi" w:cstheme="minorHAnsi"/>
          <w:b/>
          <w:color w:val="000000" w:themeColor="text1"/>
          <w:sz w:val="22"/>
          <w:szCs w:val="22"/>
        </w:rPr>
        <w:t>belső szabályzat</w:t>
      </w:r>
      <w:r w:rsidR="003240C0"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003240C0" w:rsidRPr="00CC1765">
        <w:rPr>
          <w:rFonts w:asciiTheme="minorHAnsi" w:hAnsiTheme="minorHAnsi" w:cstheme="minorHAnsi"/>
          <w:b/>
          <w:color w:val="000000" w:themeColor="text1"/>
          <w:sz w:val="22"/>
          <w:szCs w:val="22"/>
        </w:rPr>
        <w:t xml:space="preserve">n </w:t>
      </w:r>
      <w:r w:rsidRPr="00CC1765">
        <w:rPr>
          <w:rFonts w:asciiTheme="minorHAnsi" w:hAnsiTheme="minorHAnsi" w:cstheme="minorHAnsi"/>
          <w:b/>
          <w:color w:val="000000" w:themeColor="text1"/>
          <w:sz w:val="22"/>
          <w:szCs w:val="22"/>
        </w:rPr>
        <w:t xml:space="preserve">rendelkezni kell a Szolgáltatónál működő olyan szűrőrendszer leírásáról, amely biztosítani képes a pénzeszközök átutalására vonatkozó korlátozó intézkedések haladéktalan és teljes körű végrehajtását. Meg kell határozni, hogy milyen szűrőrendszert használ a </w:t>
      </w:r>
      <w:r w:rsidR="00D966FF" w:rsidRPr="00CC1765">
        <w:rPr>
          <w:rFonts w:asciiTheme="minorHAnsi" w:hAnsiTheme="minorHAnsi" w:cstheme="minorHAnsi"/>
          <w:b/>
          <w:color w:val="000000" w:themeColor="text1"/>
          <w:sz w:val="22"/>
          <w:szCs w:val="22"/>
        </w:rPr>
        <w:t>S</w:t>
      </w:r>
      <w:r w:rsidRPr="00CC1765">
        <w:rPr>
          <w:rFonts w:asciiTheme="minorHAnsi" w:hAnsiTheme="minorHAnsi" w:cstheme="minorHAnsi"/>
          <w:b/>
          <w:color w:val="000000" w:themeColor="text1"/>
          <w:sz w:val="22"/>
          <w:szCs w:val="22"/>
        </w:rPr>
        <w:t>zolgáltató, ahhoz kinek van hozzáférése. Ki, milyen módon és milyen rendszerességgel végzi a szűréseket, kinek milyen felelőssége van e téren. Rendelkezni kell továbbá a szűrések teljesítése során keletkezett adatok megőrzésének módjáról és megőrzési határidejéről</w:t>
      </w:r>
      <w:r w:rsidR="00B10E17" w:rsidRPr="00CC1765">
        <w:rPr>
          <w:rFonts w:asciiTheme="minorHAnsi" w:hAnsiTheme="minorHAnsi" w:cstheme="minorHAnsi"/>
          <w:b/>
          <w:color w:val="000000" w:themeColor="text1"/>
          <w:sz w:val="22"/>
          <w:szCs w:val="22"/>
        </w:rPr>
        <w:t xml:space="preserve">. Ki kell térni továbbá </w:t>
      </w:r>
      <w:r w:rsidRPr="00CC1765">
        <w:rPr>
          <w:rFonts w:asciiTheme="minorHAnsi" w:hAnsiTheme="minorHAnsi" w:cstheme="minorHAnsi"/>
          <w:b/>
          <w:color w:val="000000" w:themeColor="text1"/>
          <w:sz w:val="22"/>
          <w:szCs w:val="22"/>
        </w:rPr>
        <w:t>a pénzeszközök átutalására irányuló kezdeményezés megtagadásáról szóló nyilvántartás</w:t>
      </w:r>
      <w:r w:rsidR="00B10E17" w:rsidRPr="00CC1765">
        <w:rPr>
          <w:rFonts w:asciiTheme="minorHAnsi" w:hAnsiTheme="minorHAnsi" w:cstheme="minorHAnsi"/>
          <w:b/>
          <w:color w:val="000000" w:themeColor="text1"/>
          <w:sz w:val="22"/>
          <w:szCs w:val="22"/>
        </w:rPr>
        <w:t xml:space="preserve"> módjáról, az ahhoz történő hozzáférési jogosultságokról, és a megőrzési időkről</w:t>
      </w:r>
      <w:r w:rsidRPr="00CC1765">
        <w:rPr>
          <w:rFonts w:asciiTheme="minorHAnsi" w:hAnsiTheme="minorHAnsi" w:cstheme="minorHAnsi"/>
          <w:b/>
          <w:color w:val="000000" w:themeColor="text1"/>
          <w:sz w:val="22"/>
          <w:szCs w:val="22"/>
        </w:rPr>
        <w:t xml:space="preserve">.] </w:t>
      </w:r>
    </w:p>
    <w:p w14:paraId="03B220EB" w14:textId="74896F95" w:rsidR="00BA1DAF" w:rsidRPr="00CC1765" w:rsidRDefault="00BA1DAF"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lastRenderedPageBreak/>
        <w:t xml:space="preserve">A teljes tilalom hatálya alá nem tartozó esetekben a </w:t>
      </w:r>
      <w:r w:rsidR="00D966FF" w:rsidRPr="00CC1765">
        <w:rPr>
          <w:rFonts w:asciiTheme="minorHAnsi" w:hAnsiTheme="minorHAnsi" w:cstheme="minorHAnsi"/>
          <w:color w:val="000000" w:themeColor="text1"/>
          <w:sz w:val="22"/>
          <w:szCs w:val="22"/>
        </w:rPr>
        <w:t xml:space="preserve">Szolgáltató </w:t>
      </w:r>
      <w:r w:rsidR="002D337C" w:rsidRPr="00CC1765">
        <w:rPr>
          <w:rFonts w:asciiTheme="minorHAnsi" w:hAnsiTheme="minorHAnsi" w:cstheme="minorHAnsi"/>
          <w:color w:val="000000" w:themeColor="text1"/>
          <w:sz w:val="22"/>
          <w:szCs w:val="22"/>
        </w:rPr>
        <w:t>a</w:t>
      </w:r>
      <w:r w:rsidRPr="00CC1765">
        <w:rPr>
          <w:rFonts w:asciiTheme="minorHAnsi" w:hAnsiTheme="minorHAnsi" w:cstheme="minorHAnsi"/>
          <w:color w:val="000000" w:themeColor="text1"/>
          <w:sz w:val="22"/>
          <w:szCs w:val="22"/>
        </w:rPr>
        <w:t>z uniós</w:t>
      </w:r>
      <w:r w:rsidR="0060499C" w:rsidRPr="00CC1765">
        <w:rPr>
          <w:rFonts w:asciiTheme="minorHAnsi" w:hAnsiTheme="minorHAnsi" w:cstheme="minorHAnsi"/>
          <w:color w:val="000000" w:themeColor="text1"/>
          <w:sz w:val="22"/>
          <w:szCs w:val="22"/>
        </w:rPr>
        <w:t>, vagy hazai</w:t>
      </w:r>
      <w:r w:rsidRPr="00CC1765">
        <w:rPr>
          <w:rFonts w:asciiTheme="minorHAnsi" w:hAnsiTheme="minorHAnsi" w:cstheme="minorHAnsi"/>
          <w:color w:val="000000" w:themeColor="text1"/>
          <w:sz w:val="22"/>
          <w:szCs w:val="22"/>
        </w:rPr>
        <w:t xml:space="preserve"> jogi aktusban, illetve az ENSZ BT határozatban rögzített, a pénzeszközök átutalásáról és a pénzügyi szolgáltatás kezdeményezéséről, fogadásáról, teljesítéséről haladéktalanul értesíti a</w:t>
      </w:r>
      <w:r w:rsidR="00E6502E" w:rsidRPr="00CC1765">
        <w:rPr>
          <w:rFonts w:asciiTheme="minorHAnsi" w:hAnsiTheme="minorHAnsi" w:cstheme="minorHAnsi"/>
          <w:color w:val="000000" w:themeColor="text1"/>
          <w:sz w:val="22"/>
          <w:szCs w:val="22"/>
        </w:rPr>
        <w:t>z FIU-t</w:t>
      </w:r>
      <w:r w:rsidRPr="00CC1765">
        <w:rPr>
          <w:rFonts w:asciiTheme="minorHAnsi" w:hAnsiTheme="minorHAnsi" w:cstheme="minorHAnsi"/>
          <w:color w:val="000000" w:themeColor="text1"/>
          <w:sz w:val="22"/>
          <w:szCs w:val="22"/>
        </w:rPr>
        <w:t xml:space="preserve">. Ezzel egyidejűleg </w:t>
      </w:r>
      <w:r w:rsidR="002D337C" w:rsidRPr="00CC1765">
        <w:rPr>
          <w:rFonts w:asciiTheme="minorHAnsi" w:hAnsiTheme="minorHAnsi" w:cstheme="minorHAnsi"/>
          <w:color w:val="000000" w:themeColor="text1"/>
          <w:sz w:val="22"/>
          <w:szCs w:val="22"/>
        </w:rPr>
        <w:t xml:space="preserve">vagy a </w:t>
      </w:r>
      <w:r w:rsidR="00D966FF" w:rsidRPr="00CC1765">
        <w:rPr>
          <w:rFonts w:asciiTheme="minorHAnsi" w:hAnsiTheme="minorHAnsi" w:cstheme="minorHAnsi"/>
          <w:color w:val="000000" w:themeColor="text1"/>
          <w:sz w:val="22"/>
          <w:szCs w:val="22"/>
        </w:rPr>
        <w:t xml:space="preserve">Szolgáltató </w:t>
      </w:r>
      <w:r w:rsidR="002D337C" w:rsidRPr="00CC1765">
        <w:rPr>
          <w:rFonts w:asciiTheme="minorHAnsi" w:hAnsiTheme="minorHAnsi" w:cstheme="minorHAnsi"/>
          <w:color w:val="000000" w:themeColor="text1"/>
          <w:sz w:val="22"/>
          <w:szCs w:val="22"/>
        </w:rPr>
        <w:t xml:space="preserve">vagy </w:t>
      </w:r>
      <w:r w:rsidRPr="00CC1765">
        <w:rPr>
          <w:rFonts w:asciiTheme="minorHAnsi" w:hAnsiTheme="minorHAnsi" w:cstheme="minorHAnsi"/>
          <w:color w:val="000000" w:themeColor="text1"/>
          <w:sz w:val="22"/>
          <w:szCs w:val="22"/>
        </w:rPr>
        <w:t xml:space="preserve">a pénzeszközök átutalására irányuló megbízás kezdeményezője a </w:t>
      </w:r>
      <w:r w:rsidR="00D966FF" w:rsidRPr="00CC1765">
        <w:rPr>
          <w:rFonts w:asciiTheme="minorHAnsi" w:hAnsiTheme="minorHAnsi" w:cstheme="minorHAnsi"/>
          <w:color w:val="000000" w:themeColor="text1"/>
          <w:sz w:val="22"/>
          <w:szCs w:val="22"/>
        </w:rPr>
        <w:t xml:space="preserve">Szolgáltatón </w:t>
      </w:r>
      <w:r w:rsidRPr="00CC1765">
        <w:rPr>
          <w:rFonts w:asciiTheme="minorHAnsi" w:hAnsiTheme="minorHAnsi" w:cstheme="minorHAnsi"/>
          <w:color w:val="000000" w:themeColor="text1"/>
          <w:sz w:val="22"/>
          <w:szCs w:val="22"/>
        </w:rPr>
        <w:t>keresztül a teljesítés engedélyezése vagy előzetes engedélyezése iránti kérelmet nyújt be a</w:t>
      </w:r>
      <w:r w:rsidR="00E6502E" w:rsidRPr="00CC1765">
        <w:rPr>
          <w:rFonts w:asciiTheme="minorHAnsi" w:hAnsiTheme="minorHAnsi" w:cstheme="minorHAnsi"/>
          <w:color w:val="000000" w:themeColor="text1"/>
          <w:sz w:val="22"/>
          <w:szCs w:val="22"/>
        </w:rPr>
        <w:t>z FIU-hoz</w:t>
      </w:r>
      <w:r w:rsidRPr="00CC1765">
        <w:rPr>
          <w:rFonts w:asciiTheme="minorHAnsi" w:hAnsiTheme="minorHAnsi" w:cstheme="minorHAnsi"/>
          <w:color w:val="000000" w:themeColor="text1"/>
          <w:sz w:val="22"/>
          <w:szCs w:val="22"/>
        </w:rPr>
        <w:t>.</w:t>
      </w:r>
    </w:p>
    <w:p w14:paraId="63A581DB" w14:textId="7A3A1C8A" w:rsidR="002D337C" w:rsidRPr="00CC1765" w:rsidRDefault="002D337C" w:rsidP="006910AC">
      <w:pPr>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[Meg kell határozni, hogy </w:t>
      </w:r>
      <w:r w:rsidR="00CD5902" w:rsidRPr="00CC1765">
        <w:rPr>
          <w:rFonts w:asciiTheme="minorHAnsi" w:hAnsiTheme="minorHAnsi" w:cstheme="minorHAnsi"/>
          <w:b/>
          <w:color w:val="000000" w:themeColor="text1"/>
          <w:sz w:val="22"/>
          <w:szCs w:val="22"/>
        </w:rPr>
        <w:t>mely</w:t>
      </w:r>
      <w:r w:rsidR="00CA0A51" w:rsidRPr="00CC1765">
        <w:rPr>
          <w:rFonts w:asciiTheme="minorHAnsi" w:hAnsiTheme="minorHAnsi" w:cstheme="minorHAnsi"/>
          <w:b/>
          <w:color w:val="000000" w:themeColor="text1"/>
          <w:sz w:val="22"/>
          <w:szCs w:val="22"/>
        </w:rPr>
        <w:t xml:space="preserve"> alkalmazott</w:t>
      </w:r>
      <w:r w:rsidR="00CD5902" w:rsidRPr="00CC1765">
        <w:rPr>
          <w:rFonts w:asciiTheme="minorHAnsi" w:hAnsiTheme="minorHAnsi" w:cstheme="minorHAnsi"/>
          <w:b/>
          <w:color w:val="000000" w:themeColor="text1"/>
          <w:sz w:val="22"/>
          <w:szCs w:val="22"/>
        </w:rPr>
        <w:t>, milyen pozícióban</w:t>
      </w:r>
      <w:r w:rsidRPr="00CC1765">
        <w:rPr>
          <w:rFonts w:asciiTheme="minorHAnsi" w:hAnsiTheme="minorHAnsi" w:cstheme="minorHAnsi"/>
          <w:b/>
          <w:color w:val="000000" w:themeColor="text1"/>
          <w:sz w:val="22"/>
          <w:szCs w:val="22"/>
        </w:rPr>
        <w:t>, mikor és milyen módon értesíti a</w:t>
      </w:r>
      <w:r w:rsidR="00E6502E" w:rsidRPr="00CC1765">
        <w:rPr>
          <w:rFonts w:asciiTheme="minorHAnsi" w:hAnsiTheme="minorHAnsi" w:cstheme="minorHAnsi"/>
          <w:b/>
          <w:color w:val="000000" w:themeColor="text1"/>
          <w:sz w:val="22"/>
          <w:szCs w:val="22"/>
        </w:rPr>
        <w:t>z FIU-t</w:t>
      </w:r>
      <w:r w:rsidRPr="00CC1765">
        <w:rPr>
          <w:rFonts w:asciiTheme="minorHAnsi" w:hAnsiTheme="minorHAnsi" w:cstheme="minorHAnsi"/>
          <w:b/>
          <w:color w:val="000000" w:themeColor="text1"/>
          <w:sz w:val="22"/>
          <w:szCs w:val="22"/>
        </w:rPr>
        <w:t xml:space="preserve">, továbbá, hogy a pénzeszközök átutalására irányuló megbízás kezdeményezője milyen módon és formában nyújthatja be az engedélyezés iránti kérelmét a Szolgáltatóhoz, amit a Szolgáltatónál </w:t>
      </w:r>
      <w:r w:rsidR="00CD5902" w:rsidRPr="00CC1765">
        <w:rPr>
          <w:rFonts w:asciiTheme="minorHAnsi" w:hAnsiTheme="minorHAnsi" w:cstheme="minorHAnsi"/>
          <w:b/>
          <w:color w:val="000000" w:themeColor="text1"/>
          <w:sz w:val="22"/>
          <w:szCs w:val="22"/>
        </w:rPr>
        <w:t xml:space="preserve">mely </w:t>
      </w:r>
      <w:r w:rsidR="00CA0A51" w:rsidRPr="00CC1765">
        <w:rPr>
          <w:rFonts w:asciiTheme="minorHAnsi" w:hAnsiTheme="minorHAnsi" w:cstheme="minorHAnsi"/>
          <w:b/>
          <w:color w:val="000000" w:themeColor="text1"/>
          <w:sz w:val="22"/>
          <w:szCs w:val="22"/>
        </w:rPr>
        <w:t>alkalmazot</w:t>
      </w:r>
      <w:r w:rsidR="00CD5902" w:rsidRPr="00CC1765">
        <w:rPr>
          <w:rFonts w:asciiTheme="minorHAnsi" w:hAnsiTheme="minorHAnsi" w:cstheme="minorHAnsi"/>
          <w:b/>
          <w:color w:val="000000" w:themeColor="text1"/>
          <w:sz w:val="22"/>
          <w:szCs w:val="22"/>
        </w:rPr>
        <w:t>t</w:t>
      </w:r>
      <w:r w:rsidRPr="00CC1765">
        <w:rPr>
          <w:rFonts w:asciiTheme="minorHAnsi" w:hAnsiTheme="minorHAnsi" w:cstheme="minorHAnsi"/>
          <w:b/>
          <w:color w:val="000000" w:themeColor="text1"/>
          <w:sz w:val="22"/>
          <w:szCs w:val="22"/>
        </w:rPr>
        <w:t>, mikor, milyen módon továbbít a</w:t>
      </w:r>
      <w:r w:rsidR="00E6502E" w:rsidRPr="00CC1765">
        <w:rPr>
          <w:rFonts w:asciiTheme="minorHAnsi" w:hAnsiTheme="minorHAnsi" w:cstheme="minorHAnsi"/>
          <w:b/>
          <w:color w:val="000000" w:themeColor="text1"/>
          <w:sz w:val="22"/>
          <w:szCs w:val="22"/>
        </w:rPr>
        <w:t xml:space="preserve">z FIU </w:t>
      </w:r>
      <w:r w:rsidRPr="00CC1765">
        <w:rPr>
          <w:rFonts w:asciiTheme="minorHAnsi" w:hAnsiTheme="minorHAnsi" w:cstheme="minorHAnsi"/>
          <w:b/>
          <w:color w:val="000000" w:themeColor="text1"/>
          <w:sz w:val="22"/>
          <w:szCs w:val="22"/>
        </w:rPr>
        <w:t>részére.]</w:t>
      </w:r>
    </w:p>
    <w:p w14:paraId="5F738805" w14:textId="77777777" w:rsidR="002D337C" w:rsidRPr="00CC1765" w:rsidRDefault="002D337C" w:rsidP="006910AC">
      <w:pPr>
        <w:autoSpaceDE w:val="0"/>
        <w:autoSpaceDN w:val="0"/>
        <w:adjustRightInd w:val="0"/>
        <w:ind w:right="84"/>
        <w:rPr>
          <w:rFonts w:asciiTheme="minorHAnsi" w:hAnsiTheme="minorHAnsi" w:cstheme="minorHAnsi"/>
          <w:color w:val="000000" w:themeColor="text1"/>
          <w:sz w:val="22"/>
          <w:szCs w:val="22"/>
        </w:rPr>
      </w:pPr>
    </w:p>
    <w:p w14:paraId="6E36235F" w14:textId="77777777" w:rsidR="00F35DDA" w:rsidRPr="00CC1765" w:rsidRDefault="00BA1DAF"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2D337C" w:rsidRPr="00CC1765">
        <w:rPr>
          <w:rFonts w:asciiTheme="minorHAnsi" w:hAnsiTheme="minorHAnsi" w:cstheme="minorHAnsi"/>
          <w:color w:val="000000" w:themeColor="text1"/>
          <w:sz w:val="22"/>
          <w:szCs w:val="22"/>
        </w:rPr>
        <w:t xml:space="preserve">Szolgáltató </w:t>
      </w:r>
      <w:r w:rsidRPr="00CC1765">
        <w:rPr>
          <w:rFonts w:asciiTheme="minorHAnsi" w:hAnsiTheme="minorHAnsi" w:cstheme="minorHAnsi"/>
          <w:color w:val="000000" w:themeColor="text1"/>
          <w:sz w:val="22"/>
          <w:szCs w:val="22"/>
        </w:rPr>
        <w:t>értesítésének, illetve kérelmének tartalmaznia kell</w:t>
      </w:r>
      <w:r w:rsidR="00F35DDA" w:rsidRPr="00CC1765">
        <w:rPr>
          <w:rFonts w:asciiTheme="minorHAnsi" w:hAnsiTheme="minorHAnsi" w:cstheme="minorHAnsi"/>
          <w:color w:val="000000" w:themeColor="text1"/>
          <w:sz w:val="22"/>
          <w:szCs w:val="22"/>
        </w:rPr>
        <w:t>:</w:t>
      </w:r>
    </w:p>
    <w:p w14:paraId="2DF7E182" w14:textId="77777777" w:rsidR="00F35DDA" w:rsidRPr="00CC1765" w:rsidRDefault="00F35DDA" w:rsidP="006910AC">
      <w:pPr>
        <w:autoSpaceDE w:val="0"/>
        <w:autoSpaceDN w:val="0"/>
        <w:adjustRightInd w:val="0"/>
        <w:ind w:right="84"/>
        <w:rPr>
          <w:rFonts w:asciiTheme="minorHAnsi" w:hAnsiTheme="minorHAnsi" w:cstheme="minorHAnsi"/>
          <w:color w:val="000000" w:themeColor="text1"/>
          <w:sz w:val="22"/>
          <w:szCs w:val="22"/>
        </w:rPr>
      </w:pPr>
    </w:p>
    <w:p w14:paraId="19930495" w14:textId="77777777" w:rsidR="00F35DDA" w:rsidRPr="00CC1765" w:rsidRDefault="00BA1DAF" w:rsidP="006910AC">
      <w:pPr>
        <w:numPr>
          <w:ilvl w:val="0"/>
          <w:numId w:val="4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átutalás céljának megjelölésé</w:t>
      </w:r>
      <w:r w:rsidR="00F35DDA" w:rsidRPr="00CC1765">
        <w:rPr>
          <w:rFonts w:asciiTheme="minorHAnsi" w:hAnsiTheme="minorHAnsi" w:cstheme="minorHAnsi"/>
          <w:color w:val="000000" w:themeColor="text1"/>
          <w:sz w:val="22"/>
          <w:szCs w:val="22"/>
        </w:rPr>
        <w:t>t</w:t>
      </w:r>
      <w:r w:rsidRPr="00CC1765">
        <w:rPr>
          <w:rFonts w:asciiTheme="minorHAnsi" w:hAnsiTheme="minorHAnsi" w:cstheme="minorHAnsi"/>
          <w:color w:val="000000" w:themeColor="text1"/>
          <w:sz w:val="22"/>
          <w:szCs w:val="22"/>
        </w:rPr>
        <w:t xml:space="preserve">, </w:t>
      </w:r>
    </w:p>
    <w:p w14:paraId="38237F21" w14:textId="77777777" w:rsidR="00F35DDA" w:rsidRPr="00CC1765" w:rsidRDefault="00BA1DAF" w:rsidP="006910AC">
      <w:pPr>
        <w:numPr>
          <w:ilvl w:val="0"/>
          <w:numId w:val="4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megbízóra és a kedvezményezettre vonatkozó adatok</w:t>
      </w:r>
      <w:r w:rsidR="00F35DDA" w:rsidRPr="00CC1765">
        <w:rPr>
          <w:rFonts w:asciiTheme="minorHAnsi" w:hAnsiTheme="minorHAnsi" w:cstheme="minorHAnsi"/>
          <w:color w:val="000000" w:themeColor="text1"/>
          <w:sz w:val="22"/>
          <w:szCs w:val="22"/>
        </w:rPr>
        <w:t>at</w:t>
      </w:r>
      <w:r w:rsidRPr="00CC1765">
        <w:rPr>
          <w:rFonts w:asciiTheme="minorHAnsi" w:hAnsiTheme="minorHAnsi" w:cstheme="minorHAnsi"/>
          <w:color w:val="000000" w:themeColor="text1"/>
          <w:sz w:val="22"/>
          <w:szCs w:val="22"/>
        </w:rPr>
        <w:t xml:space="preserve">, </w:t>
      </w:r>
    </w:p>
    <w:p w14:paraId="44D0D4E7" w14:textId="77777777" w:rsidR="00F35DDA" w:rsidRPr="00CC1765" w:rsidRDefault="00BA1DAF" w:rsidP="006910AC">
      <w:pPr>
        <w:numPr>
          <w:ilvl w:val="0"/>
          <w:numId w:val="4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pénzmosás és a terrorizmus finanszírozása megelőzéséről és megakadályozásáról szóló törvény alapján rögzített adatok</w:t>
      </w:r>
      <w:r w:rsidR="00F35DDA" w:rsidRPr="00CC1765">
        <w:rPr>
          <w:rFonts w:asciiTheme="minorHAnsi" w:hAnsiTheme="minorHAnsi" w:cstheme="minorHAnsi"/>
          <w:color w:val="000000" w:themeColor="text1"/>
          <w:sz w:val="22"/>
          <w:szCs w:val="22"/>
        </w:rPr>
        <w:t>at</w:t>
      </w:r>
      <w:r w:rsidRPr="00CC1765">
        <w:rPr>
          <w:rFonts w:asciiTheme="minorHAnsi" w:hAnsiTheme="minorHAnsi" w:cstheme="minorHAnsi"/>
          <w:color w:val="000000" w:themeColor="text1"/>
          <w:sz w:val="22"/>
          <w:szCs w:val="22"/>
        </w:rPr>
        <w:t xml:space="preserve">, </w:t>
      </w:r>
    </w:p>
    <w:p w14:paraId="1A847970" w14:textId="77777777" w:rsidR="00F35DDA" w:rsidRPr="00CC1765" w:rsidRDefault="00BA1DAF" w:rsidP="006910AC">
      <w:pPr>
        <w:numPr>
          <w:ilvl w:val="0"/>
          <w:numId w:val="4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kapcsolódó egyéb hatósági engedélyek</w:t>
      </w:r>
      <w:r w:rsidR="00F35DDA" w:rsidRPr="00CC1765">
        <w:rPr>
          <w:rFonts w:asciiTheme="minorHAnsi" w:hAnsiTheme="minorHAnsi" w:cstheme="minorHAnsi"/>
          <w:color w:val="000000" w:themeColor="text1"/>
          <w:sz w:val="22"/>
          <w:szCs w:val="22"/>
        </w:rPr>
        <w:t>et,</w:t>
      </w:r>
      <w:r w:rsidRPr="00CC1765">
        <w:rPr>
          <w:rFonts w:asciiTheme="minorHAnsi" w:hAnsiTheme="minorHAnsi" w:cstheme="minorHAnsi"/>
          <w:color w:val="000000" w:themeColor="text1"/>
          <w:sz w:val="22"/>
          <w:szCs w:val="22"/>
        </w:rPr>
        <w:t xml:space="preserve"> </w:t>
      </w:r>
    </w:p>
    <w:p w14:paraId="67337728" w14:textId="27C6D91C" w:rsidR="00BA1DAF" w:rsidRPr="00CC1765" w:rsidRDefault="00BA1DAF" w:rsidP="006910AC">
      <w:pPr>
        <w:numPr>
          <w:ilvl w:val="0"/>
          <w:numId w:val="42"/>
        </w:numPr>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uniós</w:t>
      </w:r>
      <w:r w:rsidR="00F27137" w:rsidRPr="00CC1765">
        <w:rPr>
          <w:rFonts w:asciiTheme="minorHAnsi" w:hAnsiTheme="minorHAnsi" w:cstheme="minorHAnsi"/>
          <w:color w:val="000000" w:themeColor="text1"/>
          <w:sz w:val="22"/>
          <w:szCs w:val="22"/>
        </w:rPr>
        <w:t>, vagy hazai</w:t>
      </w:r>
      <w:r w:rsidRPr="00CC1765">
        <w:rPr>
          <w:rFonts w:asciiTheme="minorHAnsi" w:hAnsiTheme="minorHAnsi" w:cstheme="minorHAnsi"/>
          <w:color w:val="000000" w:themeColor="text1"/>
          <w:sz w:val="22"/>
          <w:szCs w:val="22"/>
        </w:rPr>
        <w:t xml:space="preserve"> jogi aktusban, illetve az ENSZ BT határozatban a pénzeszközök átutalására és a pénzügyi szolgáltatásokra vonatkozó korlátozások kapcsán rögzített kivételek</w:t>
      </w:r>
      <w:r w:rsidR="00F35DDA" w:rsidRPr="00CC1765">
        <w:rPr>
          <w:rFonts w:asciiTheme="minorHAnsi" w:hAnsiTheme="minorHAnsi" w:cstheme="minorHAnsi"/>
          <w:color w:val="000000" w:themeColor="text1"/>
          <w:sz w:val="22"/>
          <w:szCs w:val="22"/>
        </w:rPr>
        <w:t>et</w:t>
      </w:r>
      <w:r w:rsidRPr="00CC1765">
        <w:rPr>
          <w:rFonts w:asciiTheme="minorHAnsi" w:hAnsiTheme="minorHAnsi" w:cstheme="minorHAnsi"/>
          <w:color w:val="000000" w:themeColor="text1"/>
          <w:sz w:val="22"/>
          <w:szCs w:val="22"/>
        </w:rPr>
        <w:t>.</w:t>
      </w:r>
    </w:p>
    <w:p w14:paraId="3C6F1F96" w14:textId="77777777" w:rsidR="00BA1DAF" w:rsidRPr="00CC1765" w:rsidRDefault="00BA1DAF" w:rsidP="006910AC">
      <w:pPr>
        <w:autoSpaceDE w:val="0"/>
        <w:autoSpaceDN w:val="0"/>
        <w:adjustRightInd w:val="0"/>
        <w:ind w:right="84"/>
        <w:rPr>
          <w:rFonts w:asciiTheme="minorHAnsi" w:hAnsiTheme="minorHAnsi" w:cstheme="minorHAnsi"/>
          <w:color w:val="000000" w:themeColor="text1"/>
          <w:sz w:val="22"/>
          <w:szCs w:val="22"/>
        </w:rPr>
      </w:pPr>
    </w:p>
    <w:p w14:paraId="7612F38B" w14:textId="42B1E292" w:rsidR="00CD5902" w:rsidRPr="00CC1765" w:rsidRDefault="00CD5902" w:rsidP="00CD5902">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Ha az FIU 30 napon belül nem hoz döntést az uniós</w:t>
      </w:r>
      <w:r w:rsidR="00F27137" w:rsidRPr="00CC1765">
        <w:rPr>
          <w:rFonts w:asciiTheme="minorHAnsi" w:hAnsiTheme="minorHAnsi" w:cstheme="minorHAnsi"/>
          <w:color w:val="000000" w:themeColor="text1"/>
          <w:sz w:val="22"/>
          <w:szCs w:val="22"/>
        </w:rPr>
        <w:t>, vagy hazai</w:t>
      </w:r>
      <w:r w:rsidRPr="00CC1765">
        <w:rPr>
          <w:rFonts w:asciiTheme="minorHAnsi" w:hAnsiTheme="minorHAnsi" w:cstheme="minorHAnsi"/>
          <w:color w:val="000000" w:themeColor="text1"/>
          <w:sz w:val="22"/>
          <w:szCs w:val="22"/>
        </w:rPr>
        <w:t xml:space="preserve"> jogi aktusban, illetve az ENSZ BT határozatban rögzített feltételek alapján és szempontoknak megfelelően, úgy az engedélyt megadottnak kell tekinteni.</w:t>
      </w:r>
    </w:p>
    <w:p w14:paraId="500E51A4" w14:textId="77777777" w:rsidR="00BA1DAF" w:rsidRPr="00CC1765" w:rsidRDefault="00BA1DAF" w:rsidP="006910AC">
      <w:pPr>
        <w:autoSpaceDE w:val="0"/>
        <w:autoSpaceDN w:val="0"/>
        <w:adjustRightInd w:val="0"/>
        <w:ind w:right="84"/>
        <w:rPr>
          <w:rFonts w:asciiTheme="minorHAnsi" w:hAnsiTheme="minorHAnsi" w:cstheme="minorHAnsi"/>
          <w:color w:val="000000" w:themeColor="text1"/>
          <w:sz w:val="22"/>
          <w:szCs w:val="22"/>
        </w:rPr>
      </w:pPr>
    </w:p>
    <w:p w14:paraId="505EE582" w14:textId="392ABED9" w:rsidR="00BA1DAF" w:rsidRPr="00CC1765" w:rsidRDefault="00BA1DAF"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Ha az</w:t>
      </w:r>
      <w:r w:rsidR="00D87C0F">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uniós</w:t>
      </w:r>
      <w:r w:rsidR="00F27137" w:rsidRPr="00CC1765">
        <w:rPr>
          <w:rFonts w:asciiTheme="minorHAnsi" w:hAnsiTheme="minorHAnsi" w:cstheme="minorHAnsi"/>
          <w:color w:val="000000" w:themeColor="text1"/>
          <w:sz w:val="22"/>
          <w:szCs w:val="22"/>
        </w:rPr>
        <w:t>, vagy hazai</w:t>
      </w:r>
      <w:r w:rsidRPr="00CC1765">
        <w:rPr>
          <w:rFonts w:asciiTheme="minorHAnsi" w:hAnsiTheme="minorHAnsi" w:cstheme="minorHAnsi"/>
          <w:color w:val="000000" w:themeColor="text1"/>
          <w:sz w:val="22"/>
          <w:szCs w:val="22"/>
        </w:rPr>
        <w:t xml:space="preserve"> jogi aktus, illetve az ENSZ BT határozat pénzeszközök átutalására vonatkozó korlátozó intézkedést rendel el, a</w:t>
      </w:r>
      <w:r w:rsidR="002D337C" w:rsidRPr="00CC1765">
        <w:rPr>
          <w:rFonts w:asciiTheme="minorHAnsi" w:hAnsiTheme="minorHAnsi" w:cstheme="minorHAnsi"/>
          <w:color w:val="000000" w:themeColor="text1"/>
          <w:sz w:val="22"/>
          <w:szCs w:val="22"/>
        </w:rPr>
        <w:t xml:space="preserve"> </w:t>
      </w:r>
      <w:r w:rsidR="00D966FF" w:rsidRPr="00CC1765">
        <w:rPr>
          <w:rFonts w:asciiTheme="minorHAnsi" w:hAnsiTheme="minorHAnsi" w:cstheme="minorHAnsi"/>
          <w:color w:val="000000" w:themeColor="text1"/>
          <w:sz w:val="22"/>
          <w:szCs w:val="22"/>
        </w:rPr>
        <w:t xml:space="preserve">Szolgáltató </w:t>
      </w:r>
      <w:r w:rsidR="00F35DDA" w:rsidRPr="00CC1765">
        <w:rPr>
          <w:rFonts w:asciiTheme="minorHAnsi" w:hAnsiTheme="minorHAnsi" w:cstheme="minorHAnsi"/>
          <w:color w:val="000000" w:themeColor="text1"/>
          <w:sz w:val="22"/>
          <w:szCs w:val="22"/>
        </w:rPr>
        <w:t xml:space="preserve">eleget tesz az </w:t>
      </w:r>
      <w:r w:rsidRPr="00CC1765">
        <w:rPr>
          <w:rFonts w:asciiTheme="minorHAnsi" w:hAnsiTheme="minorHAnsi" w:cstheme="minorHAnsi"/>
          <w:color w:val="000000" w:themeColor="text1"/>
          <w:sz w:val="22"/>
          <w:szCs w:val="22"/>
        </w:rPr>
        <w:t xml:space="preserve">ügyfélátvilágítási és nyilvántartási kötelezettségének, továbbá </w:t>
      </w:r>
      <w:r w:rsidR="00F35DDA" w:rsidRPr="00CC1765">
        <w:rPr>
          <w:rFonts w:asciiTheme="minorHAnsi" w:hAnsiTheme="minorHAnsi" w:cstheme="minorHAnsi"/>
          <w:color w:val="000000" w:themeColor="text1"/>
          <w:sz w:val="22"/>
          <w:szCs w:val="22"/>
        </w:rPr>
        <w:t xml:space="preserve">teljesíti a </w:t>
      </w:r>
      <w:r w:rsidRPr="00CC1765">
        <w:rPr>
          <w:rFonts w:asciiTheme="minorHAnsi" w:hAnsiTheme="minorHAnsi" w:cstheme="minorHAnsi"/>
          <w:color w:val="000000" w:themeColor="text1"/>
          <w:sz w:val="22"/>
          <w:szCs w:val="22"/>
        </w:rPr>
        <w:t>bejelentési kötelezettségét proliferáció-finanszírozásra utaló adat, tény, körülmény felmerülése esetén.</w:t>
      </w:r>
    </w:p>
    <w:p w14:paraId="63977967" w14:textId="77777777" w:rsidR="00236A89" w:rsidRPr="00CC1765" w:rsidRDefault="00236A89" w:rsidP="006910AC">
      <w:pPr>
        <w:autoSpaceDE w:val="0"/>
        <w:autoSpaceDN w:val="0"/>
        <w:adjustRightInd w:val="0"/>
        <w:ind w:right="84"/>
        <w:rPr>
          <w:rFonts w:asciiTheme="minorHAnsi" w:hAnsiTheme="minorHAnsi" w:cstheme="minorHAnsi"/>
          <w:color w:val="000000" w:themeColor="text1"/>
          <w:sz w:val="22"/>
          <w:szCs w:val="22"/>
        </w:rPr>
      </w:pPr>
    </w:p>
    <w:p w14:paraId="451941B4" w14:textId="204AE323" w:rsidR="00692D8C" w:rsidRPr="00CC1765" w:rsidRDefault="00692D8C" w:rsidP="006910AC">
      <w:pPr>
        <w:pStyle w:val="Cmsor1"/>
        <w:rPr>
          <w:rFonts w:asciiTheme="minorHAnsi" w:hAnsiTheme="minorHAnsi" w:cstheme="minorHAnsi"/>
          <w:szCs w:val="22"/>
        </w:rPr>
      </w:pPr>
      <w:bookmarkStart w:id="390" w:name="_Toc487033647"/>
      <w:bookmarkStart w:id="391" w:name="_Toc487034308"/>
      <w:bookmarkStart w:id="392" w:name="_Toc487034722"/>
      <w:bookmarkStart w:id="393" w:name="_Toc488313398"/>
      <w:bookmarkStart w:id="394" w:name="_Toc3282636"/>
      <w:bookmarkStart w:id="395" w:name="_Toc32503567"/>
      <w:bookmarkStart w:id="396" w:name="_Toc223374503"/>
      <w:r w:rsidRPr="00CC1765">
        <w:rPr>
          <w:rFonts w:asciiTheme="minorHAnsi" w:hAnsiTheme="minorHAnsi" w:cstheme="minorHAnsi"/>
          <w:szCs w:val="22"/>
        </w:rPr>
        <w:t xml:space="preserve">XI. </w:t>
      </w:r>
      <w:r w:rsidR="00AA23D5" w:rsidRPr="00CC1765">
        <w:rPr>
          <w:rFonts w:asciiTheme="minorHAnsi" w:hAnsiTheme="minorHAnsi" w:cstheme="minorHAnsi"/>
          <w:szCs w:val="22"/>
        </w:rPr>
        <w:t xml:space="preserve">A PVKIT. ALAPJÁN </w:t>
      </w:r>
      <w:r w:rsidRPr="00CC1765">
        <w:rPr>
          <w:rFonts w:asciiTheme="minorHAnsi" w:hAnsiTheme="minorHAnsi" w:cstheme="minorHAnsi"/>
          <w:szCs w:val="22"/>
        </w:rPr>
        <w:t>K</w:t>
      </w:r>
      <w:r w:rsidR="001C39C2" w:rsidRPr="00CC1765">
        <w:rPr>
          <w:rFonts w:asciiTheme="minorHAnsi" w:hAnsiTheme="minorHAnsi" w:cstheme="minorHAnsi"/>
          <w:szCs w:val="22"/>
        </w:rPr>
        <w:t>IJELÖLT SZEMÉLY</w:t>
      </w:r>
      <w:bookmarkEnd w:id="390"/>
      <w:bookmarkEnd w:id="391"/>
      <w:bookmarkEnd w:id="392"/>
      <w:bookmarkEnd w:id="393"/>
      <w:bookmarkEnd w:id="394"/>
      <w:bookmarkEnd w:id="395"/>
      <w:bookmarkEnd w:id="396"/>
    </w:p>
    <w:p w14:paraId="74FA75B2" w14:textId="77777777" w:rsidR="00692D8C" w:rsidRPr="00CC1765" w:rsidRDefault="00692D8C" w:rsidP="006910AC">
      <w:pPr>
        <w:autoSpaceDE w:val="0"/>
        <w:autoSpaceDN w:val="0"/>
        <w:adjustRightInd w:val="0"/>
        <w:ind w:right="84"/>
        <w:rPr>
          <w:rFonts w:asciiTheme="minorHAnsi" w:hAnsiTheme="minorHAnsi" w:cstheme="minorHAnsi"/>
          <w:color w:val="000000" w:themeColor="text1"/>
          <w:sz w:val="22"/>
          <w:szCs w:val="22"/>
        </w:rPr>
      </w:pPr>
    </w:p>
    <w:p w14:paraId="14BED9FB" w14:textId="3CBEDA96" w:rsidR="00BA06ED" w:rsidRPr="00CC1765" w:rsidRDefault="00051540"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[Meg kell határozni, hogy a Szolgáltatón belül a </w:t>
      </w:r>
      <w:r w:rsidR="00D966FF" w:rsidRPr="00CC1765">
        <w:rPr>
          <w:rFonts w:asciiTheme="minorHAnsi" w:hAnsiTheme="minorHAnsi" w:cstheme="minorHAnsi"/>
          <w:b/>
          <w:color w:val="000000" w:themeColor="text1"/>
          <w:sz w:val="22"/>
          <w:szCs w:val="22"/>
        </w:rPr>
        <w:t>Pvk</w:t>
      </w:r>
      <w:r w:rsidRPr="00CC1765">
        <w:rPr>
          <w:rFonts w:asciiTheme="minorHAnsi" w:hAnsiTheme="minorHAnsi" w:cstheme="minorHAnsi"/>
          <w:b/>
          <w:color w:val="000000" w:themeColor="text1"/>
          <w:sz w:val="22"/>
          <w:szCs w:val="22"/>
        </w:rPr>
        <w:t xml:space="preserve">it. alapján ki(k) a kijelölt személy(ek), akik csak a Szolgáltató </w:t>
      </w:r>
      <w:r w:rsidR="00CA0A51" w:rsidRPr="00CC1765">
        <w:rPr>
          <w:rFonts w:asciiTheme="minorHAnsi" w:hAnsiTheme="minorHAnsi" w:cstheme="minorHAnsi"/>
          <w:b/>
          <w:color w:val="000000" w:themeColor="text1"/>
          <w:sz w:val="22"/>
          <w:szCs w:val="22"/>
        </w:rPr>
        <w:t xml:space="preserve">alkalmazottai </w:t>
      </w:r>
      <w:r w:rsidRPr="00CC1765">
        <w:rPr>
          <w:rFonts w:asciiTheme="minorHAnsi" w:hAnsiTheme="minorHAnsi" w:cstheme="minorHAnsi"/>
          <w:b/>
          <w:color w:val="000000" w:themeColor="text1"/>
          <w:sz w:val="22"/>
          <w:szCs w:val="22"/>
        </w:rPr>
        <w:t xml:space="preserve">lehetnek. Rendelkezni kell arról, hogy a Szolgáltató milyen módon tájékoztatja az FIU-t a kijelölt személy nevéről, beosztásáról, valamint az ezekben történt változásokról, valamint a kijelölt személy(ek) elérhetőségének </w:t>
      </w:r>
      <w:r w:rsidR="00CA0A51" w:rsidRPr="00CC1765">
        <w:rPr>
          <w:rFonts w:asciiTheme="minorHAnsi" w:hAnsiTheme="minorHAnsi" w:cstheme="minorHAnsi"/>
          <w:b/>
          <w:color w:val="000000" w:themeColor="text1"/>
          <w:sz w:val="22"/>
          <w:szCs w:val="22"/>
        </w:rPr>
        <w:t xml:space="preserve">alkalmazottak </w:t>
      </w:r>
      <w:r w:rsidRPr="00CC1765">
        <w:rPr>
          <w:rFonts w:asciiTheme="minorHAnsi" w:hAnsiTheme="minorHAnsi" w:cstheme="minorHAnsi"/>
          <w:b/>
          <w:color w:val="000000" w:themeColor="text1"/>
          <w:sz w:val="22"/>
          <w:szCs w:val="22"/>
        </w:rPr>
        <w:t>részére történő tájékoztatásról. Rendelkezni kell arról, hogy a kijelölt személy milyen módon, milyen csatornán küld bejelentéseket az FIU részére. Fel kell sorolni a kijelölt személy felelősségi körét, kötelességeit és jogait.</w:t>
      </w:r>
    </w:p>
    <w:p w14:paraId="63B54FB6" w14:textId="5086E993" w:rsidR="00051540" w:rsidRPr="00CC1765" w:rsidRDefault="00BA06ED"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w:t>
      </w:r>
      <w:r w:rsidR="00051540" w:rsidRPr="00CC1765">
        <w:rPr>
          <w:rFonts w:asciiTheme="minorHAnsi" w:hAnsiTheme="minorHAnsi" w:cstheme="minorHAnsi"/>
          <w:b/>
          <w:color w:val="000000" w:themeColor="text1"/>
          <w:sz w:val="22"/>
          <w:szCs w:val="22"/>
        </w:rPr>
        <w:t xml:space="preserve"> Pmt</w:t>
      </w:r>
      <w:r w:rsidR="00D96E51" w:rsidRPr="00CC1765">
        <w:rPr>
          <w:rFonts w:asciiTheme="minorHAnsi" w:hAnsiTheme="minorHAnsi" w:cstheme="minorHAnsi"/>
          <w:b/>
          <w:color w:val="000000" w:themeColor="text1"/>
          <w:sz w:val="22"/>
          <w:szCs w:val="22"/>
        </w:rPr>
        <w:t>.</w:t>
      </w:r>
      <w:r w:rsidR="00051540" w:rsidRPr="00CC1765">
        <w:rPr>
          <w:rFonts w:asciiTheme="minorHAnsi" w:hAnsiTheme="minorHAnsi" w:cstheme="minorHAnsi"/>
          <w:b/>
          <w:color w:val="000000" w:themeColor="text1"/>
          <w:sz w:val="22"/>
          <w:szCs w:val="22"/>
        </w:rPr>
        <w:t xml:space="preserve">, és a </w:t>
      </w:r>
      <w:r w:rsidR="00D96E51" w:rsidRPr="00CC1765">
        <w:rPr>
          <w:rFonts w:asciiTheme="minorHAnsi" w:hAnsiTheme="minorHAnsi" w:cstheme="minorHAnsi"/>
          <w:b/>
          <w:color w:val="000000" w:themeColor="text1"/>
          <w:sz w:val="22"/>
          <w:szCs w:val="22"/>
        </w:rPr>
        <w:t>Pvk</w:t>
      </w:r>
      <w:r w:rsidR="00051540" w:rsidRPr="00CC1765">
        <w:rPr>
          <w:rFonts w:asciiTheme="minorHAnsi" w:hAnsiTheme="minorHAnsi" w:cstheme="minorHAnsi"/>
          <w:b/>
          <w:color w:val="000000" w:themeColor="text1"/>
          <w:sz w:val="22"/>
          <w:szCs w:val="22"/>
        </w:rPr>
        <w:t>it. szerinti kijelölt személy megegyez</w:t>
      </w:r>
      <w:r w:rsidR="00D96E51" w:rsidRPr="00CC1765">
        <w:rPr>
          <w:rFonts w:asciiTheme="minorHAnsi" w:hAnsiTheme="minorHAnsi" w:cstheme="minorHAnsi"/>
          <w:b/>
          <w:color w:val="000000" w:themeColor="text1"/>
          <w:sz w:val="22"/>
          <w:szCs w:val="22"/>
        </w:rPr>
        <w:t>het.</w:t>
      </w:r>
      <w:r w:rsidR="00051540" w:rsidRPr="00CC1765">
        <w:rPr>
          <w:rFonts w:asciiTheme="minorHAnsi" w:hAnsiTheme="minorHAnsi" w:cstheme="minorHAnsi"/>
          <w:b/>
          <w:color w:val="000000" w:themeColor="text1"/>
          <w:sz w:val="22"/>
          <w:szCs w:val="22"/>
        </w:rPr>
        <w:t xml:space="preserve"> </w:t>
      </w:r>
    </w:p>
    <w:p w14:paraId="3DBFD475" w14:textId="77777777" w:rsidR="00051540" w:rsidRPr="00CC1765" w:rsidRDefault="00051540" w:rsidP="006910AC">
      <w:pPr>
        <w:autoSpaceDE w:val="0"/>
        <w:autoSpaceDN w:val="0"/>
        <w:adjustRightInd w:val="0"/>
        <w:rPr>
          <w:rFonts w:asciiTheme="minorHAnsi" w:hAnsiTheme="minorHAnsi" w:cstheme="minorHAnsi"/>
          <w:b/>
          <w:color w:val="000000" w:themeColor="text1"/>
          <w:sz w:val="22"/>
          <w:szCs w:val="22"/>
        </w:rPr>
      </w:pPr>
    </w:p>
    <w:p w14:paraId="03465018" w14:textId="27DDBF99" w:rsidR="00051540" w:rsidRPr="00CC1765" w:rsidRDefault="00051540"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A </w:t>
      </w:r>
      <w:r w:rsidR="000628CA" w:rsidRPr="00CC1765">
        <w:rPr>
          <w:rFonts w:asciiTheme="minorHAnsi" w:hAnsiTheme="minorHAnsi" w:cstheme="minorHAnsi"/>
          <w:b/>
          <w:color w:val="000000" w:themeColor="text1"/>
          <w:sz w:val="22"/>
          <w:szCs w:val="22"/>
        </w:rPr>
        <w:t xml:space="preserve">Pvkit alapján </w:t>
      </w:r>
      <w:r w:rsidRPr="00CC1765">
        <w:rPr>
          <w:rFonts w:asciiTheme="minorHAnsi" w:hAnsiTheme="minorHAnsi" w:cstheme="minorHAnsi"/>
          <w:b/>
          <w:color w:val="000000" w:themeColor="text1"/>
          <w:sz w:val="22"/>
          <w:szCs w:val="22"/>
        </w:rPr>
        <w:t xml:space="preserve">kijelölt személy nevét és elérhetőségét a </w:t>
      </w:r>
      <w:r w:rsidR="00D96E51" w:rsidRPr="00CC1765">
        <w:rPr>
          <w:rFonts w:asciiTheme="minorHAnsi" w:hAnsiTheme="minorHAnsi" w:cstheme="minorHAnsi"/>
          <w:b/>
          <w:color w:val="000000" w:themeColor="text1"/>
          <w:sz w:val="22"/>
          <w:szCs w:val="22"/>
        </w:rPr>
        <w:t>&lt;bels</w:t>
      </w:r>
      <w:r w:rsidR="00D96E51" w:rsidRPr="00CC1765">
        <w:rPr>
          <w:rFonts w:asciiTheme="minorHAnsi" w:hAnsiTheme="minorHAnsi" w:cstheme="minorHAnsi" w:hint="eastAsia"/>
          <w:b/>
          <w:color w:val="000000" w:themeColor="text1"/>
          <w:sz w:val="22"/>
          <w:szCs w:val="22"/>
        </w:rPr>
        <w:t>ő</w:t>
      </w:r>
      <w:r w:rsidR="00D96E51" w:rsidRPr="00CC1765">
        <w:rPr>
          <w:rFonts w:asciiTheme="minorHAnsi" w:hAnsiTheme="minorHAnsi" w:cstheme="minorHAnsi"/>
          <w:b/>
          <w:color w:val="000000" w:themeColor="text1"/>
          <w:sz w:val="22"/>
          <w:szCs w:val="22"/>
        </w:rPr>
        <w:t xml:space="preserve"> eljárásrend, szabályzat, vagy szabályzat jelleg</w:t>
      </w:r>
      <w:r w:rsidR="00D96E51" w:rsidRPr="00CC1765">
        <w:rPr>
          <w:rFonts w:asciiTheme="minorHAnsi" w:hAnsiTheme="minorHAnsi" w:cstheme="minorHAnsi" w:hint="eastAsia"/>
          <w:b/>
          <w:color w:val="000000" w:themeColor="text1"/>
          <w:sz w:val="22"/>
          <w:szCs w:val="22"/>
        </w:rPr>
        <w:t>ű</w:t>
      </w:r>
      <w:r w:rsidR="00D96E51" w:rsidRPr="00CC1765">
        <w:rPr>
          <w:rFonts w:asciiTheme="minorHAnsi" w:hAnsiTheme="minorHAnsi" w:cstheme="minorHAnsi"/>
          <w:b/>
          <w:color w:val="000000" w:themeColor="text1"/>
          <w:sz w:val="22"/>
          <w:szCs w:val="22"/>
        </w:rPr>
        <w:t xml:space="preserve"> program neve, címe </w:t>
      </w:r>
      <w:r w:rsidRPr="00CC1765">
        <w:rPr>
          <w:rFonts w:asciiTheme="minorHAnsi" w:hAnsiTheme="minorHAnsi" w:cstheme="minorHAnsi"/>
          <w:b/>
          <w:color w:val="000000" w:themeColor="text1"/>
          <w:sz w:val="22"/>
          <w:szCs w:val="22"/>
        </w:rPr>
        <w:t>[…] sz. melléklet</w:t>
      </w:r>
      <w:r w:rsidR="00D96E51" w:rsidRPr="00CC1765">
        <w:rPr>
          <w:rFonts w:asciiTheme="minorHAnsi" w:hAnsiTheme="minorHAnsi" w:cstheme="minorHAnsi"/>
          <w:b/>
          <w:color w:val="000000" w:themeColor="text1"/>
          <w:sz w:val="22"/>
          <w:szCs w:val="22"/>
        </w:rPr>
        <w:t>&gt;</w:t>
      </w:r>
      <w:r w:rsidRPr="00CC1765">
        <w:rPr>
          <w:rFonts w:asciiTheme="minorHAnsi" w:hAnsiTheme="minorHAnsi" w:cstheme="minorHAnsi"/>
          <w:b/>
          <w:color w:val="000000" w:themeColor="text1"/>
          <w:sz w:val="22"/>
          <w:szCs w:val="22"/>
        </w:rPr>
        <w:t xml:space="preserve"> tartalmazza.</w:t>
      </w:r>
    </w:p>
    <w:p w14:paraId="7BAAA39C" w14:textId="77777777" w:rsidR="00051540" w:rsidRPr="00CC1765" w:rsidRDefault="00051540" w:rsidP="006910AC">
      <w:pPr>
        <w:autoSpaceDE w:val="0"/>
        <w:autoSpaceDN w:val="0"/>
        <w:adjustRightInd w:val="0"/>
        <w:rPr>
          <w:rFonts w:asciiTheme="minorHAnsi" w:hAnsiTheme="minorHAnsi" w:cstheme="minorHAnsi"/>
          <w:b/>
          <w:color w:val="000000" w:themeColor="text1"/>
          <w:sz w:val="22"/>
          <w:szCs w:val="22"/>
        </w:rPr>
      </w:pPr>
    </w:p>
    <w:p w14:paraId="450D07AE" w14:textId="6630539B" w:rsidR="007E437D" w:rsidRPr="00CC1765" w:rsidRDefault="007E437D" w:rsidP="006910AC">
      <w:pPr>
        <w:pStyle w:val="Cmsor1"/>
        <w:rPr>
          <w:rFonts w:asciiTheme="minorHAnsi" w:hAnsiTheme="minorHAnsi" w:cstheme="minorHAnsi"/>
          <w:szCs w:val="22"/>
        </w:rPr>
      </w:pPr>
      <w:bookmarkStart w:id="397" w:name="_Toc223374504"/>
      <w:bookmarkStart w:id="398" w:name="_Hlk158882950"/>
      <w:r w:rsidRPr="00CC1765">
        <w:rPr>
          <w:rFonts w:asciiTheme="minorHAnsi" w:hAnsiTheme="minorHAnsi" w:cstheme="minorHAnsi"/>
          <w:szCs w:val="22"/>
        </w:rPr>
        <w:t xml:space="preserve">XII. </w:t>
      </w:r>
      <w:r w:rsidR="00AA23D5" w:rsidRPr="00CC1765">
        <w:rPr>
          <w:rFonts w:asciiTheme="minorHAnsi" w:hAnsiTheme="minorHAnsi" w:cstheme="minorHAnsi"/>
          <w:szCs w:val="22"/>
        </w:rPr>
        <w:t xml:space="preserve">A </w:t>
      </w:r>
      <w:r w:rsidR="000628CA" w:rsidRPr="00CC1765">
        <w:rPr>
          <w:rFonts w:asciiTheme="minorHAnsi" w:hAnsiTheme="minorHAnsi" w:cstheme="minorHAnsi"/>
          <w:szCs w:val="22"/>
        </w:rPr>
        <w:t>PMT</w:t>
      </w:r>
      <w:r w:rsidR="00221E74" w:rsidRPr="00CC1765">
        <w:rPr>
          <w:rFonts w:asciiTheme="minorHAnsi" w:hAnsiTheme="minorHAnsi" w:cstheme="minorHAnsi"/>
          <w:szCs w:val="22"/>
        </w:rPr>
        <w:t>.</w:t>
      </w:r>
      <w:r w:rsidR="000628CA" w:rsidRPr="00CC1765">
        <w:rPr>
          <w:rFonts w:asciiTheme="minorHAnsi" w:hAnsiTheme="minorHAnsi" w:cstheme="minorHAnsi"/>
          <w:szCs w:val="22"/>
        </w:rPr>
        <w:t xml:space="preserve"> 31. § ALAPJÁN </w:t>
      </w:r>
      <w:r w:rsidRPr="00CC1765">
        <w:rPr>
          <w:rFonts w:asciiTheme="minorHAnsi" w:hAnsiTheme="minorHAnsi" w:cstheme="minorHAnsi"/>
          <w:szCs w:val="22"/>
        </w:rPr>
        <w:t xml:space="preserve">KIJELÖLT FELELŐS VEZETŐ ÉS </w:t>
      </w:r>
      <w:r w:rsidR="00AA23D5" w:rsidRPr="00CC1765">
        <w:rPr>
          <w:rFonts w:asciiTheme="minorHAnsi" w:hAnsiTheme="minorHAnsi" w:cstheme="minorHAnsi"/>
          <w:szCs w:val="22"/>
        </w:rPr>
        <w:t xml:space="preserve">A </w:t>
      </w:r>
      <w:r w:rsidRPr="00CC1765">
        <w:rPr>
          <w:rFonts w:asciiTheme="minorHAnsi" w:hAnsiTheme="minorHAnsi" w:cstheme="minorHAnsi"/>
          <w:szCs w:val="22"/>
        </w:rPr>
        <w:t>MEGFELELÉSI VEZETŐ</w:t>
      </w:r>
      <w:bookmarkEnd w:id="397"/>
    </w:p>
    <w:bookmarkEnd w:id="398"/>
    <w:p w14:paraId="015CDEEB" w14:textId="77777777" w:rsidR="00892BD0" w:rsidRPr="00CC1765" w:rsidRDefault="00892BD0" w:rsidP="006910AC">
      <w:pPr>
        <w:rPr>
          <w:rFonts w:asciiTheme="minorHAnsi" w:hAnsiTheme="minorHAnsi" w:cstheme="minorHAnsi"/>
          <w:b/>
          <w:color w:val="000000" w:themeColor="text1"/>
          <w:sz w:val="22"/>
          <w:szCs w:val="22"/>
        </w:rPr>
      </w:pPr>
    </w:p>
    <w:p w14:paraId="05B0077A" w14:textId="1B3368BD" w:rsidR="0070792F" w:rsidRPr="00CC1765" w:rsidRDefault="00701E96" w:rsidP="006910AC">
      <w:pPr>
        <w:pStyle w:val="Bekezds"/>
        <w:ind w:firstLine="0"/>
        <w:jc w:val="both"/>
        <w:rPr>
          <w:rFonts w:asciiTheme="minorHAnsi" w:hAnsiTheme="minorHAnsi" w:cstheme="minorHAnsi"/>
          <w:b/>
          <w:bCs/>
          <w:sz w:val="22"/>
          <w:szCs w:val="22"/>
        </w:rPr>
      </w:pPr>
      <w:bookmarkStart w:id="399" w:name="_Hlk157419389"/>
      <w:r w:rsidRPr="00CC1765">
        <w:rPr>
          <w:rFonts w:asciiTheme="minorHAnsi" w:hAnsiTheme="minorHAnsi" w:cstheme="minorHAnsi"/>
          <w:bCs/>
          <w:color w:val="000000" w:themeColor="text1"/>
          <w:sz w:val="22"/>
          <w:szCs w:val="22"/>
        </w:rPr>
        <w:t xml:space="preserve">A Szolgáltató köteles </w:t>
      </w:r>
      <w:r w:rsidR="002F29CA">
        <w:rPr>
          <w:rFonts w:asciiTheme="minorHAnsi" w:hAnsiTheme="minorHAnsi" w:cstheme="minorHAnsi"/>
          <w:bCs/>
          <w:color w:val="000000" w:themeColor="text1"/>
          <w:sz w:val="22"/>
          <w:szCs w:val="22"/>
        </w:rPr>
        <w:t>belső szabályzat</w:t>
      </w:r>
      <w:r w:rsidR="00326D74">
        <w:rPr>
          <w:rFonts w:asciiTheme="minorHAnsi" w:hAnsiTheme="minorHAnsi" w:cstheme="minorHAnsi"/>
          <w:bCs/>
          <w:color w:val="000000" w:themeColor="text1"/>
          <w:sz w:val="22"/>
          <w:szCs w:val="22"/>
        </w:rPr>
        <w:t>ba</w:t>
      </w:r>
      <w:r w:rsidRPr="00CC1765">
        <w:rPr>
          <w:rFonts w:asciiTheme="minorHAnsi" w:hAnsiTheme="minorHAnsi" w:cstheme="minorHAnsi"/>
          <w:bCs/>
          <w:color w:val="000000" w:themeColor="text1"/>
          <w:sz w:val="22"/>
          <w:szCs w:val="22"/>
        </w:rPr>
        <w:t>n meg</w:t>
      </w:r>
      <w:r w:rsidR="00892BD0" w:rsidRPr="00CC1765">
        <w:rPr>
          <w:rFonts w:asciiTheme="minorHAnsi" w:hAnsiTheme="minorHAnsi" w:cstheme="minorHAnsi"/>
          <w:bCs/>
          <w:color w:val="000000" w:themeColor="text1"/>
          <w:sz w:val="22"/>
          <w:szCs w:val="22"/>
        </w:rPr>
        <w:t>határozni, hogy a Szolgáltatón belül</w:t>
      </w:r>
      <w:r w:rsidR="00892BD0" w:rsidRPr="00CC1765">
        <w:rPr>
          <w:rFonts w:asciiTheme="minorHAnsi" w:hAnsiTheme="minorHAnsi" w:cstheme="minorHAnsi"/>
          <w:bCs/>
          <w:sz w:val="22"/>
          <w:szCs w:val="22"/>
        </w:rPr>
        <w:t xml:space="preserve"> a szervezet sajátosságaitól, különösen annak méretétől és a vezetői szintek számától függően, hogy ki(k) az(ok) a </w:t>
      </w:r>
      <w:r w:rsidR="00CA6DD7" w:rsidRPr="00CC1765">
        <w:rPr>
          <w:rFonts w:asciiTheme="minorHAnsi" w:hAnsiTheme="minorHAnsi" w:cstheme="minorHAnsi"/>
          <w:bCs/>
          <w:sz w:val="22"/>
          <w:szCs w:val="22"/>
        </w:rPr>
        <w:t xml:space="preserve">kijelölt </w:t>
      </w:r>
      <w:r w:rsidR="00892BD0" w:rsidRPr="00CC1765">
        <w:rPr>
          <w:rFonts w:asciiTheme="minorHAnsi" w:hAnsiTheme="minorHAnsi" w:cstheme="minorHAnsi"/>
          <w:bCs/>
          <w:sz w:val="22"/>
          <w:szCs w:val="22"/>
        </w:rPr>
        <w:t xml:space="preserve">felelős vezető(k), </w:t>
      </w:r>
      <w:bookmarkStart w:id="400" w:name="_Hlk158883136"/>
      <w:r w:rsidR="00CA6DD7" w:rsidRPr="00CC1765">
        <w:rPr>
          <w:rFonts w:asciiTheme="minorHAnsi" w:hAnsiTheme="minorHAnsi" w:cstheme="minorHAnsi"/>
          <w:bCs/>
          <w:sz w:val="22"/>
          <w:szCs w:val="22"/>
        </w:rPr>
        <w:t xml:space="preserve">aki(k) az irányítási funkciót betöltő testület tagja(i), vagy ilyen testület hiányában felsővezető(k), </w:t>
      </w:r>
      <w:bookmarkEnd w:id="400"/>
      <w:r w:rsidR="00892BD0" w:rsidRPr="00CC1765">
        <w:rPr>
          <w:rFonts w:asciiTheme="minorHAnsi" w:hAnsiTheme="minorHAnsi" w:cstheme="minorHAnsi"/>
          <w:bCs/>
          <w:sz w:val="22"/>
          <w:szCs w:val="22"/>
        </w:rPr>
        <w:t xml:space="preserve">aki(k) a Pmt.-ből, az MNB rendeletből, valamint e </w:t>
      </w:r>
      <w:r w:rsidR="003240C0" w:rsidRPr="00CC1765">
        <w:rPr>
          <w:rFonts w:asciiTheme="minorHAnsi" w:hAnsiTheme="minorHAnsi" w:cstheme="minorHAnsi"/>
          <w:bCs/>
          <w:sz w:val="22"/>
          <w:szCs w:val="22"/>
        </w:rPr>
        <w:t xml:space="preserve">Segédletben összefoglalt elvárásokból </w:t>
      </w:r>
      <w:r w:rsidR="00892BD0" w:rsidRPr="00CC1765">
        <w:rPr>
          <w:rFonts w:asciiTheme="minorHAnsi" w:hAnsiTheme="minorHAnsi" w:cstheme="minorHAnsi"/>
          <w:bCs/>
          <w:sz w:val="22"/>
          <w:szCs w:val="22"/>
        </w:rPr>
        <w:t xml:space="preserve">eredő kötelezettségeknek </w:t>
      </w:r>
      <w:r w:rsidR="00CA6DD7" w:rsidRPr="00CC1765">
        <w:rPr>
          <w:rFonts w:asciiTheme="minorHAnsi" w:hAnsiTheme="minorHAnsi" w:cstheme="minorHAnsi"/>
          <w:bCs/>
          <w:sz w:val="22"/>
          <w:szCs w:val="22"/>
        </w:rPr>
        <w:t xml:space="preserve">és elvárásoknak </w:t>
      </w:r>
      <w:r w:rsidR="00892BD0" w:rsidRPr="00CC1765">
        <w:rPr>
          <w:rFonts w:asciiTheme="minorHAnsi" w:hAnsiTheme="minorHAnsi" w:cstheme="minorHAnsi"/>
          <w:bCs/>
          <w:sz w:val="22"/>
          <w:szCs w:val="22"/>
        </w:rPr>
        <w:t xml:space="preserve">a </w:t>
      </w:r>
      <w:r w:rsidR="0035209D" w:rsidRPr="00CC1765">
        <w:rPr>
          <w:rFonts w:asciiTheme="minorHAnsi" w:hAnsiTheme="minorHAnsi" w:cstheme="minorHAnsi"/>
          <w:bCs/>
          <w:sz w:val="22"/>
          <w:szCs w:val="22"/>
        </w:rPr>
        <w:t>S</w:t>
      </w:r>
      <w:r w:rsidR="00892BD0" w:rsidRPr="00CC1765">
        <w:rPr>
          <w:rFonts w:asciiTheme="minorHAnsi" w:hAnsiTheme="minorHAnsi" w:cstheme="minorHAnsi"/>
          <w:bCs/>
          <w:sz w:val="22"/>
          <w:szCs w:val="22"/>
        </w:rPr>
        <w:t>zolgáltató általi végrehajtásáért felelősséggel tartozik/tartoznak.</w:t>
      </w:r>
      <w:r w:rsidR="00892BD0" w:rsidRPr="00CC1765">
        <w:rPr>
          <w:rFonts w:asciiTheme="minorHAnsi" w:hAnsiTheme="minorHAnsi" w:cstheme="minorHAnsi"/>
          <w:b/>
          <w:sz w:val="22"/>
          <w:szCs w:val="22"/>
        </w:rPr>
        <w:t xml:space="preserve"> </w:t>
      </w:r>
      <w:bookmarkStart w:id="401" w:name="_Hlk158883187"/>
      <w:bookmarkEnd w:id="399"/>
      <w:r w:rsidR="00D96E51" w:rsidRPr="00CC1765">
        <w:rPr>
          <w:rFonts w:asciiTheme="minorHAnsi" w:hAnsiTheme="minorHAnsi" w:cstheme="minorHAnsi"/>
          <w:b/>
          <w:sz w:val="22"/>
          <w:szCs w:val="22"/>
        </w:rPr>
        <w:t>[</w:t>
      </w:r>
      <w:r w:rsidR="0070792F" w:rsidRPr="00CC1765">
        <w:rPr>
          <w:rFonts w:asciiTheme="minorHAnsi" w:hAnsiTheme="minorHAnsi" w:cstheme="minorHAnsi"/>
          <w:b/>
          <w:bCs/>
          <w:sz w:val="22"/>
          <w:szCs w:val="22"/>
        </w:rPr>
        <w:t xml:space="preserve">Kijelölt felelős vezetőként kizárólag </w:t>
      </w:r>
      <w:r w:rsidR="00C04CCC" w:rsidRPr="00CC1765">
        <w:rPr>
          <w:rFonts w:asciiTheme="minorHAnsi" w:hAnsiTheme="minorHAnsi" w:cstheme="minorHAnsi"/>
          <w:b/>
          <w:bCs/>
          <w:sz w:val="22"/>
          <w:szCs w:val="22"/>
        </w:rPr>
        <w:t xml:space="preserve">olyan személy </w:t>
      </w:r>
      <w:r w:rsidR="0070792F" w:rsidRPr="00CC1765">
        <w:rPr>
          <w:rFonts w:asciiTheme="minorHAnsi" w:hAnsiTheme="minorHAnsi" w:cstheme="minorHAnsi"/>
          <w:b/>
          <w:bCs/>
          <w:sz w:val="22"/>
          <w:szCs w:val="22"/>
        </w:rPr>
        <w:t xml:space="preserve">jelölhető ki, aki esetében nem áll fenn összeférhetetlenség. A kijelölt felelős vezetőnek meg kell felelnie az alábbi szempontoknak is: </w:t>
      </w:r>
    </w:p>
    <w:p w14:paraId="4D1B7CFB" w14:textId="536C0D30" w:rsidR="0070792F" w:rsidRPr="00CC1765" w:rsidRDefault="0070792F" w:rsidP="006910AC">
      <w:pPr>
        <w:pStyle w:val="Listaszerbekezds"/>
        <w:widowControl w:val="0"/>
        <w:numPr>
          <w:ilvl w:val="0"/>
          <w:numId w:val="151"/>
        </w:numPr>
        <w:autoSpaceDE w:val="0"/>
        <w:autoSpaceDN w:val="0"/>
        <w:adjustRightInd w:val="0"/>
        <w:spacing w:after="0" w:line="240" w:lineRule="auto"/>
        <w:jc w:val="both"/>
        <w:rPr>
          <w:rFonts w:asciiTheme="minorHAnsi" w:eastAsiaTheme="minorEastAsia" w:hAnsiTheme="minorHAnsi" w:cstheme="minorHAnsi"/>
          <w:b/>
          <w:bCs/>
        </w:rPr>
      </w:pPr>
      <w:r w:rsidRPr="00CC1765">
        <w:rPr>
          <w:rFonts w:asciiTheme="minorHAnsi" w:eastAsiaTheme="minorEastAsia" w:hAnsiTheme="minorHAnsi" w:cstheme="minorHAnsi"/>
          <w:b/>
          <w:bCs/>
        </w:rPr>
        <w:t xml:space="preserve">megfelelő ismeretekkel rendelkezik arra vonatkozóan, hogy a </w:t>
      </w:r>
      <w:r w:rsidR="0035209D" w:rsidRPr="00CC1765">
        <w:rPr>
          <w:rFonts w:asciiTheme="minorHAnsi" w:eastAsiaTheme="minorEastAsia" w:hAnsiTheme="minorHAnsi" w:cstheme="minorHAnsi"/>
          <w:b/>
          <w:bCs/>
        </w:rPr>
        <w:t>S</w:t>
      </w:r>
      <w:r w:rsidRPr="00CC1765">
        <w:rPr>
          <w:rFonts w:asciiTheme="minorHAnsi" w:eastAsiaTheme="minorEastAsia" w:hAnsiTheme="minorHAnsi" w:cstheme="minorHAnsi"/>
          <w:b/>
          <w:bCs/>
        </w:rPr>
        <w:t xml:space="preserve">zolgáltató milyen mértékben kitett a pénzmosás és a terrorizmusfinanszírozás jelentette kockázatoknak, valamint </w:t>
      </w:r>
    </w:p>
    <w:p w14:paraId="329682B9" w14:textId="44308C08" w:rsidR="0070792F" w:rsidRPr="00CC1765" w:rsidRDefault="0070792F" w:rsidP="006910AC">
      <w:pPr>
        <w:pStyle w:val="Listaszerbekezds"/>
        <w:widowControl w:val="0"/>
        <w:numPr>
          <w:ilvl w:val="0"/>
          <w:numId w:val="151"/>
        </w:numPr>
        <w:autoSpaceDE w:val="0"/>
        <w:autoSpaceDN w:val="0"/>
        <w:adjustRightInd w:val="0"/>
        <w:spacing w:after="0" w:line="240" w:lineRule="auto"/>
        <w:jc w:val="both"/>
        <w:rPr>
          <w:rFonts w:asciiTheme="minorHAnsi" w:eastAsiaTheme="minorEastAsia" w:hAnsiTheme="minorHAnsi" w:cstheme="minorHAnsi"/>
          <w:b/>
          <w:bCs/>
        </w:rPr>
      </w:pPr>
      <w:r w:rsidRPr="00CC1765">
        <w:rPr>
          <w:rFonts w:asciiTheme="minorHAnsi" w:eastAsiaTheme="minorEastAsia" w:hAnsiTheme="minorHAnsi" w:cstheme="minorHAnsi"/>
          <w:b/>
          <w:bCs/>
        </w:rPr>
        <w:t xml:space="preserve">megfelelő hatáskörrel rendelkezik ahhoz, hogy a kockázati kitettséget befolyásoló döntéseket kezdeményezzen vagy hozzon. </w:t>
      </w:r>
    </w:p>
    <w:bookmarkEnd w:id="401"/>
    <w:p w14:paraId="5BEDE8D5" w14:textId="77777777" w:rsidR="00892BD0" w:rsidRPr="00CC1765" w:rsidRDefault="00892BD0" w:rsidP="006910AC">
      <w:pPr>
        <w:rPr>
          <w:rFonts w:asciiTheme="minorHAnsi" w:eastAsiaTheme="minorEastAsia" w:hAnsiTheme="minorHAnsi" w:cstheme="minorHAnsi"/>
          <w:b/>
          <w:bCs/>
          <w:sz w:val="22"/>
          <w:szCs w:val="22"/>
          <w:u w:val="wave"/>
        </w:rPr>
      </w:pPr>
    </w:p>
    <w:p w14:paraId="510A15AF" w14:textId="09635A87" w:rsidR="00892BD0" w:rsidRPr="00CC1765" w:rsidRDefault="00892BD0" w:rsidP="006910AC">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A </w:t>
      </w:r>
      <w:r w:rsidR="0070792F" w:rsidRPr="00CC1765">
        <w:rPr>
          <w:rFonts w:asciiTheme="minorHAnsi" w:hAnsiTheme="minorHAnsi" w:cstheme="minorHAnsi"/>
          <w:b/>
          <w:color w:val="000000" w:themeColor="text1"/>
          <w:sz w:val="22"/>
          <w:szCs w:val="22"/>
        </w:rPr>
        <w:t xml:space="preserve">kijelölt </w:t>
      </w:r>
      <w:r w:rsidRPr="00CC1765">
        <w:rPr>
          <w:rFonts w:asciiTheme="minorHAnsi" w:hAnsiTheme="minorHAnsi" w:cstheme="minorHAnsi"/>
          <w:b/>
          <w:color w:val="000000" w:themeColor="text1"/>
          <w:sz w:val="22"/>
          <w:szCs w:val="22"/>
        </w:rPr>
        <w:t xml:space="preserve">felelős vezető nevét és elérhetőségét a </w:t>
      </w:r>
      <w:r w:rsidR="00D96E51" w:rsidRPr="00CC1765">
        <w:rPr>
          <w:rFonts w:asciiTheme="minorHAnsi" w:hAnsiTheme="minorHAnsi" w:cstheme="minorHAnsi"/>
          <w:b/>
          <w:color w:val="000000" w:themeColor="text1"/>
          <w:sz w:val="22"/>
          <w:szCs w:val="22"/>
        </w:rPr>
        <w:t>&lt;bels</w:t>
      </w:r>
      <w:r w:rsidR="00D96E51" w:rsidRPr="00CC1765">
        <w:rPr>
          <w:rFonts w:asciiTheme="minorHAnsi" w:hAnsiTheme="minorHAnsi" w:cstheme="minorHAnsi" w:hint="eastAsia"/>
          <w:b/>
          <w:color w:val="000000" w:themeColor="text1"/>
          <w:sz w:val="22"/>
          <w:szCs w:val="22"/>
        </w:rPr>
        <w:t>ő</w:t>
      </w:r>
      <w:r w:rsidR="00D96E51" w:rsidRPr="00CC1765">
        <w:rPr>
          <w:rFonts w:asciiTheme="minorHAnsi" w:hAnsiTheme="minorHAnsi" w:cstheme="minorHAnsi"/>
          <w:b/>
          <w:color w:val="000000" w:themeColor="text1"/>
          <w:sz w:val="22"/>
          <w:szCs w:val="22"/>
        </w:rPr>
        <w:t xml:space="preserve"> eljárásrend, szabályzat, vagy szabályzat jelleg</w:t>
      </w:r>
      <w:r w:rsidR="00D96E51" w:rsidRPr="00CC1765">
        <w:rPr>
          <w:rFonts w:asciiTheme="minorHAnsi" w:hAnsiTheme="minorHAnsi" w:cstheme="minorHAnsi" w:hint="eastAsia"/>
          <w:b/>
          <w:color w:val="000000" w:themeColor="text1"/>
          <w:sz w:val="22"/>
          <w:szCs w:val="22"/>
        </w:rPr>
        <w:t>ű</w:t>
      </w:r>
      <w:r w:rsidR="00D96E51" w:rsidRPr="00CC1765">
        <w:rPr>
          <w:rFonts w:asciiTheme="minorHAnsi" w:hAnsiTheme="minorHAnsi" w:cstheme="minorHAnsi"/>
          <w:b/>
          <w:color w:val="000000" w:themeColor="text1"/>
          <w:sz w:val="22"/>
          <w:szCs w:val="22"/>
        </w:rPr>
        <w:t xml:space="preserve"> program neve, címe</w:t>
      </w:r>
      <w:r w:rsidR="00791196" w:rsidRPr="00CC1765">
        <w:rPr>
          <w:rFonts w:asciiTheme="minorHAnsi" w:hAnsiTheme="minorHAnsi" w:cstheme="minorHAnsi"/>
          <w:b/>
          <w:color w:val="000000" w:themeColor="text1"/>
          <w:sz w:val="22"/>
          <w:szCs w:val="22"/>
        </w:rPr>
        <w:t xml:space="preserve">, melléklete&gt; </w:t>
      </w:r>
      <w:r w:rsidRPr="00CC1765">
        <w:rPr>
          <w:rFonts w:asciiTheme="minorHAnsi" w:hAnsiTheme="minorHAnsi" w:cstheme="minorHAnsi"/>
          <w:b/>
          <w:color w:val="000000" w:themeColor="text1"/>
          <w:sz w:val="22"/>
          <w:szCs w:val="22"/>
        </w:rPr>
        <w:t>tartalmazza</w:t>
      </w:r>
      <w:r w:rsidR="0070792F" w:rsidRPr="00CC1765">
        <w:rPr>
          <w:rFonts w:asciiTheme="minorHAnsi" w:hAnsiTheme="minorHAnsi" w:cstheme="minorHAnsi"/>
          <w:b/>
          <w:color w:val="000000" w:themeColor="text1"/>
          <w:sz w:val="22"/>
          <w:szCs w:val="22"/>
        </w:rPr>
        <w:t>.</w:t>
      </w:r>
      <w:r w:rsidR="008C461F" w:rsidRPr="00CC1765">
        <w:rPr>
          <w:rFonts w:asciiTheme="minorHAnsi" w:hAnsiTheme="minorHAnsi" w:cstheme="minorHAnsi"/>
          <w:b/>
          <w:color w:val="000000" w:themeColor="text1"/>
          <w:sz w:val="22"/>
          <w:szCs w:val="22"/>
        </w:rPr>
        <w:t>]</w:t>
      </w:r>
    </w:p>
    <w:p w14:paraId="09D5DE63" w14:textId="77777777" w:rsidR="00CA6DD7" w:rsidRPr="00CC1765" w:rsidRDefault="00CA6DD7" w:rsidP="006910AC">
      <w:pPr>
        <w:pStyle w:val="Jegyzetszveg"/>
        <w:rPr>
          <w:rFonts w:asciiTheme="minorHAnsi" w:hAnsiTheme="minorHAnsi" w:cstheme="minorHAnsi"/>
          <w:b/>
          <w:bCs/>
          <w:sz w:val="22"/>
          <w:szCs w:val="22"/>
          <w:lang w:val="hu-HU"/>
        </w:rPr>
      </w:pPr>
    </w:p>
    <w:p w14:paraId="4FFBEB78" w14:textId="3000CBE5" w:rsidR="00CA6DD7" w:rsidRPr="00CC1765" w:rsidRDefault="00C04CCC" w:rsidP="006910AC">
      <w:pPr>
        <w:widowControl w:val="0"/>
        <w:autoSpaceDE w:val="0"/>
        <w:autoSpaceDN w:val="0"/>
        <w:adjustRightInd w:val="0"/>
        <w:rPr>
          <w:rFonts w:asciiTheme="minorHAnsi" w:eastAsiaTheme="minorEastAsia" w:hAnsiTheme="minorHAnsi" w:cstheme="minorHAnsi"/>
          <w:b/>
          <w:bCs/>
          <w:sz w:val="22"/>
          <w:szCs w:val="22"/>
        </w:rPr>
      </w:pPr>
      <w:r w:rsidRPr="00CC1765">
        <w:rPr>
          <w:rFonts w:asciiTheme="minorHAnsi" w:eastAsiaTheme="minorEastAsia" w:hAnsiTheme="minorHAnsi" w:cstheme="minorHAnsi"/>
          <w:bCs/>
          <w:sz w:val="22"/>
          <w:szCs w:val="22"/>
        </w:rPr>
        <w:t xml:space="preserve">A </w:t>
      </w:r>
      <w:r w:rsidR="00201275" w:rsidRPr="00CC1765">
        <w:rPr>
          <w:rFonts w:asciiTheme="minorHAnsi" w:eastAsiaTheme="minorEastAsia" w:hAnsiTheme="minorHAnsi" w:cstheme="minorHAnsi"/>
          <w:bCs/>
          <w:sz w:val="22"/>
          <w:szCs w:val="22"/>
        </w:rPr>
        <w:t>S</w:t>
      </w:r>
      <w:r w:rsidRPr="00CC1765">
        <w:rPr>
          <w:rFonts w:asciiTheme="minorHAnsi" w:eastAsiaTheme="minorEastAsia" w:hAnsiTheme="minorHAnsi" w:cstheme="minorHAnsi"/>
          <w:bCs/>
          <w:sz w:val="22"/>
          <w:szCs w:val="22"/>
        </w:rPr>
        <w:t>zolgáltató köteles megfelelési vezetőt kijelölni.</w:t>
      </w:r>
      <w:r w:rsidRPr="00CC1765">
        <w:rPr>
          <w:rFonts w:asciiTheme="minorHAnsi" w:eastAsiaTheme="minorEastAsia" w:hAnsiTheme="minorHAnsi" w:cstheme="minorHAnsi"/>
          <w:b/>
          <w:bCs/>
          <w:sz w:val="22"/>
          <w:szCs w:val="22"/>
        </w:rPr>
        <w:t xml:space="preserve"> </w:t>
      </w:r>
      <w:r w:rsidR="00701E96" w:rsidRPr="00CC1765">
        <w:rPr>
          <w:rFonts w:asciiTheme="minorHAnsi" w:eastAsiaTheme="minorEastAsia" w:hAnsiTheme="minorHAnsi" w:cstheme="minorHAnsi"/>
          <w:b/>
          <w:bCs/>
          <w:sz w:val="22"/>
          <w:szCs w:val="22"/>
        </w:rPr>
        <w:t>[</w:t>
      </w:r>
      <w:r w:rsidR="00CA6DD7" w:rsidRPr="00CC1765">
        <w:rPr>
          <w:rFonts w:asciiTheme="minorHAnsi" w:hAnsiTheme="minorHAnsi" w:cstheme="minorHAnsi"/>
          <w:b/>
          <w:color w:val="000000" w:themeColor="text1"/>
          <w:sz w:val="22"/>
          <w:szCs w:val="22"/>
        </w:rPr>
        <w:t>Meg kell határozni, hogy a Szolgáltatón belül</w:t>
      </w:r>
      <w:r w:rsidR="00CA6DD7" w:rsidRPr="00CC1765">
        <w:rPr>
          <w:rFonts w:asciiTheme="minorHAnsi" w:eastAsiaTheme="minorEastAsia" w:hAnsiTheme="minorHAnsi" w:cstheme="minorHAnsi"/>
          <w:b/>
          <w:sz w:val="22"/>
          <w:szCs w:val="22"/>
        </w:rPr>
        <w:t xml:space="preserve"> a szervezet sajátosságaitól, különösen annak méretétől és a vezetői szintek számától függően, hogy ki(k) az(ok) a kijelölt </w:t>
      </w:r>
      <w:bookmarkStart w:id="402" w:name="_Hlk158883289"/>
      <w:r w:rsidR="00CA6DD7" w:rsidRPr="00CC1765">
        <w:rPr>
          <w:rFonts w:asciiTheme="minorHAnsi" w:eastAsiaTheme="minorEastAsia" w:hAnsiTheme="minorHAnsi" w:cstheme="minorHAnsi"/>
          <w:b/>
          <w:sz w:val="22"/>
          <w:szCs w:val="22"/>
        </w:rPr>
        <w:t xml:space="preserve">vezető beosztású foglalkoztatott(ak), aki(k) a Pmt.-ből, az MNB rendeletből, valamint e </w:t>
      </w:r>
      <w:r w:rsidR="003240C0" w:rsidRPr="00CC1765">
        <w:rPr>
          <w:rFonts w:asciiTheme="minorHAnsi" w:eastAsiaTheme="minorEastAsia" w:hAnsiTheme="minorHAnsi" w:cstheme="minorHAnsi"/>
          <w:b/>
          <w:sz w:val="22"/>
          <w:szCs w:val="22"/>
        </w:rPr>
        <w:t xml:space="preserve">Segédletben összefoglalt elvárásokból </w:t>
      </w:r>
      <w:r w:rsidR="00CA6DD7" w:rsidRPr="00CC1765">
        <w:rPr>
          <w:rFonts w:asciiTheme="minorHAnsi" w:eastAsiaTheme="minorEastAsia" w:hAnsiTheme="minorHAnsi" w:cstheme="minorHAnsi"/>
          <w:b/>
          <w:sz w:val="22"/>
          <w:szCs w:val="22"/>
        </w:rPr>
        <w:t xml:space="preserve">eredő kötelezettségeknek a </w:t>
      </w:r>
      <w:r w:rsidR="0035209D" w:rsidRPr="00CC1765">
        <w:rPr>
          <w:rFonts w:asciiTheme="minorHAnsi" w:eastAsiaTheme="minorEastAsia" w:hAnsiTheme="minorHAnsi" w:cstheme="minorHAnsi"/>
          <w:b/>
          <w:sz w:val="22"/>
          <w:szCs w:val="22"/>
        </w:rPr>
        <w:t>S</w:t>
      </w:r>
      <w:r w:rsidR="00CA6DD7" w:rsidRPr="00CC1765">
        <w:rPr>
          <w:rFonts w:asciiTheme="minorHAnsi" w:eastAsiaTheme="minorEastAsia" w:hAnsiTheme="minorHAnsi" w:cstheme="minorHAnsi"/>
          <w:b/>
          <w:sz w:val="22"/>
          <w:szCs w:val="22"/>
        </w:rPr>
        <w:t>zolgáltató foglalkoztatottjai általi végrehajtásáért felelősséggel tartozik/tartoznak.</w:t>
      </w:r>
    </w:p>
    <w:bookmarkEnd w:id="402"/>
    <w:p w14:paraId="25CD66FF" w14:textId="77777777" w:rsidR="0070792F" w:rsidRPr="00CC1765" w:rsidRDefault="0070792F" w:rsidP="006910AC">
      <w:pPr>
        <w:pStyle w:val="Jegyzetszveg"/>
        <w:rPr>
          <w:rFonts w:asciiTheme="minorHAnsi" w:eastAsiaTheme="minorEastAsia" w:hAnsiTheme="minorHAnsi" w:cstheme="minorHAnsi"/>
          <w:b/>
          <w:sz w:val="22"/>
          <w:szCs w:val="22"/>
        </w:rPr>
      </w:pPr>
    </w:p>
    <w:p w14:paraId="1C7E2FF1" w14:textId="078E9BAE" w:rsidR="0070792F" w:rsidRPr="00CC1765" w:rsidRDefault="0070792F" w:rsidP="006910AC">
      <w:pPr>
        <w:pStyle w:val="Jegyzetszveg"/>
        <w:rPr>
          <w:rFonts w:asciiTheme="minorHAnsi" w:eastAsiaTheme="minorEastAsia" w:hAnsiTheme="minorHAnsi" w:cstheme="minorHAnsi"/>
          <w:b/>
          <w:sz w:val="22"/>
          <w:szCs w:val="22"/>
          <w:lang w:val="hu-HU"/>
        </w:rPr>
      </w:pPr>
      <w:r w:rsidRPr="00CC1765">
        <w:rPr>
          <w:rFonts w:asciiTheme="minorHAnsi" w:eastAsiaTheme="minorEastAsia" w:hAnsiTheme="minorHAnsi" w:cstheme="minorHAnsi"/>
          <w:b/>
          <w:sz w:val="22"/>
          <w:szCs w:val="22"/>
          <w:lang w:val="hu-HU"/>
        </w:rPr>
        <w:t xml:space="preserve">A megfelelési vezető nevét és elérhetőségét a </w:t>
      </w:r>
      <w:r w:rsidR="00D96E51" w:rsidRPr="00CC1765">
        <w:rPr>
          <w:rFonts w:asciiTheme="minorHAnsi" w:eastAsiaTheme="minorEastAsia" w:hAnsiTheme="minorHAnsi" w:cstheme="minorHAnsi"/>
          <w:b/>
          <w:sz w:val="22"/>
          <w:szCs w:val="22"/>
          <w:lang w:val="hu-HU"/>
        </w:rPr>
        <w:t>&lt;bels</w:t>
      </w:r>
      <w:r w:rsidR="00D96E51" w:rsidRPr="00CC1765">
        <w:rPr>
          <w:rFonts w:asciiTheme="minorHAnsi" w:eastAsiaTheme="minorEastAsia" w:hAnsiTheme="minorHAnsi" w:cstheme="minorHAnsi" w:hint="eastAsia"/>
          <w:b/>
          <w:sz w:val="22"/>
          <w:szCs w:val="22"/>
          <w:lang w:val="hu-HU"/>
        </w:rPr>
        <w:t>ő</w:t>
      </w:r>
      <w:r w:rsidR="00D96E51" w:rsidRPr="00CC1765">
        <w:rPr>
          <w:rFonts w:asciiTheme="minorHAnsi" w:eastAsiaTheme="minorEastAsia" w:hAnsiTheme="minorHAnsi" w:cstheme="minorHAnsi"/>
          <w:b/>
          <w:sz w:val="22"/>
          <w:szCs w:val="22"/>
          <w:lang w:val="hu-HU"/>
        </w:rPr>
        <w:t xml:space="preserve"> eljárásrend, szabályzat, vagy szabályzat jelleg</w:t>
      </w:r>
      <w:r w:rsidR="00D96E51" w:rsidRPr="00CC1765">
        <w:rPr>
          <w:rFonts w:asciiTheme="minorHAnsi" w:eastAsiaTheme="minorEastAsia" w:hAnsiTheme="minorHAnsi" w:cstheme="minorHAnsi" w:hint="eastAsia"/>
          <w:b/>
          <w:sz w:val="22"/>
          <w:szCs w:val="22"/>
          <w:lang w:val="hu-HU"/>
        </w:rPr>
        <w:t>ű</w:t>
      </w:r>
      <w:r w:rsidR="00D96E51" w:rsidRPr="00CC1765">
        <w:rPr>
          <w:rFonts w:asciiTheme="minorHAnsi" w:eastAsiaTheme="minorEastAsia" w:hAnsiTheme="minorHAnsi" w:cstheme="minorHAnsi"/>
          <w:b/>
          <w:sz w:val="22"/>
          <w:szCs w:val="22"/>
          <w:lang w:val="hu-HU"/>
        </w:rPr>
        <w:t xml:space="preserve"> program neve, címe</w:t>
      </w:r>
      <w:r w:rsidR="00791196" w:rsidRPr="00CC1765">
        <w:rPr>
          <w:rFonts w:asciiTheme="minorHAnsi" w:eastAsiaTheme="minorEastAsia" w:hAnsiTheme="minorHAnsi" w:cstheme="minorHAnsi"/>
          <w:b/>
          <w:sz w:val="22"/>
          <w:szCs w:val="22"/>
          <w:lang w:val="hu-HU"/>
        </w:rPr>
        <w:t xml:space="preserve">, </w:t>
      </w:r>
      <w:r w:rsidRPr="00CC1765">
        <w:rPr>
          <w:rFonts w:asciiTheme="minorHAnsi" w:eastAsiaTheme="minorEastAsia" w:hAnsiTheme="minorHAnsi" w:cstheme="minorHAnsi"/>
          <w:b/>
          <w:sz w:val="22"/>
          <w:szCs w:val="22"/>
          <w:lang w:val="hu-HU"/>
        </w:rPr>
        <w:t>melléklet</w:t>
      </w:r>
      <w:r w:rsidR="00791196" w:rsidRPr="00CC1765">
        <w:rPr>
          <w:rFonts w:asciiTheme="minorHAnsi" w:eastAsiaTheme="minorEastAsia" w:hAnsiTheme="minorHAnsi" w:cstheme="minorHAnsi"/>
          <w:b/>
          <w:sz w:val="22"/>
          <w:szCs w:val="22"/>
          <w:lang w:val="hu-HU"/>
        </w:rPr>
        <w:t>e&gt;</w:t>
      </w:r>
      <w:r w:rsidRPr="00CC1765">
        <w:rPr>
          <w:rFonts w:asciiTheme="minorHAnsi" w:eastAsiaTheme="minorEastAsia" w:hAnsiTheme="minorHAnsi" w:cstheme="minorHAnsi"/>
          <w:b/>
          <w:sz w:val="22"/>
          <w:szCs w:val="22"/>
          <w:lang w:val="hu-HU"/>
        </w:rPr>
        <w:t xml:space="preserve"> tartalmazza.</w:t>
      </w:r>
    </w:p>
    <w:p w14:paraId="6FCF79FA" w14:textId="77777777" w:rsidR="00C04CCC" w:rsidRPr="00CC1765" w:rsidRDefault="00C04CCC" w:rsidP="006910AC">
      <w:pPr>
        <w:pStyle w:val="Jegyzetszveg"/>
        <w:rPr>
          <w:rFonts w:asciiTheme="minorHAnsi" w:eastAsiaTheme="minorEastAsia" w:hAnsiTheme="minorHAnsi" w:cstheme="minorHAnsi"/>
          <w:b/>
          <w:sz w:val="22"/>
          <w:szCs w:val="22"/>
          <w:lang w:val="hu-HU"/>
        </w:rPr>
      </w:pPr>
    </w:p>
    <w:p w14:paraId="7A20A0B7" w14:textId="40BE2A66" w:rsidR="00C04CCC" w:rsidRPr="00CC1765" w:rsidRDefault="00C04CCC" w:rsidP="006910AC">
      <w:pPr>
        <w:pStyle w:val="Jegyzetszveg"/>
        <w:rPr>
          <w:rFonts w:asciiTheme="minorHAnsi" w:eastAsiaTheme="minorEastAsia" w:hAnsiTheme="minorHAnsi" w:cstheme="minorHAnsi"/>
          <w:b/>
          <w:bCs/>
          <w:sz w:val="22"/>
          <w:szCs w:val="22"/>
          <w:lang w:val="hu-HU"/>
        </w:rPr>
      </w:pPr>
      <w:r w:rsidRPr="00CC1765">
        <w:rPr>
          <w:rFonts w:asciiTheme="minorHAnsi" w:eastAsiaTheme="minorEastAsia" w:hAnsiTheme="minorHAnsi" w:cstheme="minorHAnsi"/>
          <w:b/>
          <w:sz w:val="22"/>
          <w:szCs w:val="22"/>
        </w:rPr>
        <w:t xml:space="preserve">Hitelintézetek, pénzügyi szolgáltatók, foglalkoztatói nyugdíjszolgáltató intézmények, önkéntes kölcsönös biztosítópénztárak esetében a </w:t>
      </w:r>
      <w:r w:rsidR="0005664D" w:rsidRPr="00CC1765">
        <w:rPr>
          <w:rFonts w:asciiTheme="minorHAnsi" w:eastAsiaTheme="minorEastAsia" w:hAnsiTheme="minorHAnsi" w:cstheme="minorHAnsi"/>
          <w:b/>
          <w:sz w:val="22"/>
          <w:szCs w:val="22"/>
        </w:rPr>
        <w:t xml:space="preserve">Segédletben </w:t>
      </w:r>
      <w:r w:rsidRPr="00CC1765">
        <w:rPr>
          <w:rFonts w:asciiTheme="minorHAnsi" w:eastAsiaTheme="minorEastAsia" w:hAnsiTheme="minorHAnsi" w:cstheme="minorHAnsi"/>
          <w:b/>
          <w:sz w:val="22"/>
          <w:szCs w:val="22"/>
        </w:rPr>
        <w:t xml:space="preserve">e felelős vezető(k) meghatározott </w:t>
      </w:r>
      <w:r w:rsidRPr="00CC1765">
        <w:rPr>
          <w:rFonts w:asciiTheme="minorHAnsi" w:eastAsiaTheme="minorEastAsia" w:hAnsiTheme="minorHAnsi" w:cstheme="minorHAnsi"/>
          <w:b/>
          <w:bCs/>
          <w:sz w:val="22"/>
          <w:szCs w:val="22"/>
        </w:rPr>
        <w:t>feladatok ellátásához szükséges megfelelő ismeretekkel</w:t>
      </w:r>
      <w:r w:rsidR="00701E96" w:rsidRPr="00CC1765">
        <w:rPr>
          <w:rFonts w:asciiTheme="minorHAnsi" w:eastAsiaTheme="minorEastAsia" w:hAnsiTheme="minorHAnsi" w:cstheme="minorHAnsi"/>
          <w:b/>
          <w:bCs/>
          <w:sz w:val="22"/>
          <w:szCs w:val="22"/>
        </w:rPr>
        <w:t xml:space="preserve"> kell, hogy rendelkezzenek</w:t>
      </w:r>
      <w:r w:rsidRPr="00CC1765">
        <w:rPr>
          <w:rFonts w:asciiTheme="minorHAnsi" w:eastAsiaTheme="minorEastAsia" w:hAnsiTheme="minorHAnsi" w:cstheme="minorHAnsi"/>
          <w:b/>
          <w:bCs/>
          <w:sz w:val="22"/>
          <w:szCs w:val="22"/>
        </w:rPr>
        <w:t>, és az irányítási funkciót betöltő testületnek közvetlenül jelentési kötelezettséggel tartozik/tartoznak. Hitelintézetek esetében e feladatain túlmenően kizárólag jogszabály-megfelelőségi, illetve biztonsági feladatokat láthat(nak) el.</w:t>
      </w:r>
      <w:r w:rsidR="008C461F" w:rsidRPr="00CC1765">
        <w:rPr>
          <w:rFonts w:asciiTheme="minorHAnsi" w:eastAsiaTheme="minorEastAsia" w:hAnsiTheme="minorHAnsi" w:cstheme="minorHAnsi"/>
          <w:b/>
          <w:bCs/>
          <w:sz w:val="22"/>
          <w:szCs w:val="22"/>
          <w:lang w:val="hu-HU"/>
        </w:rPr>
        <w:t>]</w:t>
      </w:r>
    </w:p>
    <w:p w14:paraId="10FAF204" w14:textId="77777777" w:rsidR="00201275" w:rsidRPr="00CC1765" w:rsidRDefault="00201275" w:rsidP="006910AC">
      <w:pPr>
        <w:widowControl w:val="0"/>
        <w:autoSpaceDE w:val="0"/>
        <w:autoSpaceDN w:val="0"/>
        <w:adjustRightInd w:val="0"/>
        <w:rPr>
          <w:rFonts w:asciiTheme="minorHAnsi" w:eastAsiaTheme="minorEastAsia" w:hAnsiTheme="minorHAnsi" w:cstheme="minorHAnsi"/>
          <w:sz w:val="22"/>
          <w:szCs w:val="22"/>
        </w:rPr>
      </w:pPr>
    </w:p>
    <w:p w14:paraId="432C9CDE" w14:textId="3FCAEDBF" w:rsidR="00201275" w:rsidRPr="00CC1765" w:rsidRDefault="00201275" w:rsidP="006910AC">
      <w:pPr>
        <w:pStyle w:val="Jegyzetszveg"/>
        <w:rPr>
          <w:rFonts w:asciiTheme="minorHAnsi" w:hAnsiTheme="minorHAnsi" w:cstheme="minorHAnsi"/>
          <w:b/>
          <w:color w:val="000000" w:themeColor="text1"/>
          <w:sz w:val="22"/>
          <w:szCs w:val="22"/>
          <w:lang w:val="hu-HU"/>
        </w:rPr>
      </w:pPr>
      <w:r w:rsidRPr="00CC1765">
        <w:rPr>
          <w:rFonts w:asciiTheme="minorHAnsi" w:eastAsiaTheme="minorEastAsia" w:hAnsiTheme="minorHAnsi" w:cstheme="minorHAnsi"/>
          <w:sz w:val="22"/>
          <w:szCs w:val="22"/>
          <w:lang w:val="hu-HU" w:eastAsia="hu-HU"/>
        </w:rPr>
        <w:t xml:space="preserve">A megfelelési vezető </w:t>
      </w:r>
      <w:r w:rsidRPr="00CC1765">
        <w:rPr>
          <w:rFonts w:asciiTheme="minorHAnsi" w:eastAsiaTheme="minorEastAsia" w:hAnsiTheme="minorHAnsi" w:cstheme="minorHAnsi"/>
          <w:sz w:val="22"/>
          <w:szCs w:val="22"/>
        </w:rPr>
        <w:t xml:space="preserve">köteles </w:t>
      </w:r>
      <w:r w:rsidRPr="00CC1765">
        <w:rPr>
          <w:rFonts w:asciiTheme="minorHAnsi" w:eastAsiaTheme="minorEastAsia" w:hAnsiTheme="minorHAnsi" w:cstheme="minorHAnsi"/>
          <w:sz w:val="22"/>
          <w:szCs w:val="22"/>
          <w:lang w:val="hu-HU" w:eastAsia="hu-HU"/>
        </w:rPr>
        <w:t xml:space="preserve">az irányítási funkciót betöltő testületnek közvetlenül, személyesen, évente legalább két alkalommal </w:t>
      </w:r>
      <w:r w:rsidR="00701E96" w:rsidRPr="00CC1765">
        <w:rPr>
          <w:rFonts w:asciiTheme="minorHAnsi" w:eastAsiaTheme="minorEastAsia" w:hAnsiTheme="minorHAnsi" w:cstheme="minorHAnsi"/>
          <w:sz w:val="22"/>
          <w:szCs w:val="22"/>
          <w:lang w:val="hu-HU" w:eastAsia="hu-HU"/>
        </w:rPr>
        <w:t xml:space="preserve">(tevékenységi) </w:t>
      </w:r>
      <w:r w:rsidRPr="00CC1765">
        <w:rPr>
          <w:rFonts w:asciiTheme="minorHAnsi" w:eastAsiaTheme="minorEastAsia" w:hAnsiTheme="minorHAnsi" w:cstheme="minorHAnsi"/>
          <w:sz w:val="22"/>
          <w:szCs w:val="22"/>
          <w:lang w:val="hu-HU" w:eastAsia="hu-HU"/>
        </w:rPr>
        <w:t>jelenté</w:t>
      </w:r>
      <w:r w:rsidRPr="00CC1765">
        <w:rPr>
          <w:rFonts w:asciiTheme="minorHAnsi" w:eastAsiaTheme="minorEastAsia" w:hAnsiTheme="minorHAnsi" w:cstheme="minorHAnsi"/>
          <w:sz w:val="22"/>
          <w:szCs w:val="22"/>
        </w:rPr>
        <w:t>st tenni</w:t>
      </w:r>
      <w:r w:rsidRPr="00CC1765">
        <w:rPr>
          <w:rFonts w:asciiTheme="minorHAnsi" w:eastAsiaTheme="minorEastAsia" w:hAnsiTheme="minorHAnsi" w:cstheme="minorHAnsi"/>
          <w:sz w:val="22"/>
          <w:szCs w:val="22"/>
          <w:lang w:val="hu-HU" w:eastAsia="hu-HU"/>
        </w:rPr>
        <w:t>. A megfelelési vezető részt vesz a jelentést tárgyaló irányító testületi ülésen, a jelentést,</w:t>
      </w:r>
      <w:r w:rsidR="0069352A" w:rsidRPr="00CC1765">
        <w:rPr>
          <w:rFonts w:asciiTheme="minorHAnsi" w:eastAsiaTheme="minorEastAsia" w:hAnsiTheme="minorHAnsi" w:cstheme="minorHAnsi"/>
          <w:sz w:val="22"/>
          <w:szCs w:val="22"/>
        </w:rPr>
        <w:t xml:space="preserve"> illetve a</w:t>
      </w:r>
      <w:r w:rsidRPr="00CC1765">
        <w:rPr>
          <w:rFonts w:asciiTheme="minorHAnsi" w:eastAsiaTheme="minorEastAsia" w:hAnsiTheme="minorHAnsi" w:cstheme="minorHAnsi"/>
          <w:sz w:val="22"/>
          <w:szCs w:val="22"/>
          <w:lang w:val="hu-HU" w:eastAsia="hu-HU"/>
        </w:rPr>
        <w:t xml:space="preserve"> dokumentált testületi döntést ellenjegyzi. </w:t>
      </w:r>
      <w:r w:rsidR="0069352A" w:rsidRPr="00CC1765">
        <w:rPr>
          <w:rFonts w:asciiTheme="minorHAnsi" w:eastAsiaTheme="minorEastAsia" w:hAnsiTheme="minorHAnsi" w:cstheme="minorHAnsi"/>
          <w:sz w:val="22"/>
          <w:szCs w:val="22"/>
        </w:rPr>
        <w:t xml:space="preserve">A jelentésnek tartalmaznia kell legalább </w:t>
      </w:r>
      <w:r w:rsidRPr="00CC1765">
        <w:rPr>
          <w:rFonts w:asciiTheme="minorHAnsi" w:eastAsiaTheme="minorEastAsia" w:hAnsiTheme="minorHAnsi" w:cstheme="minorHAnsi"/>
          <w:sz w:val="22"/>
          <w:szCs w:val="22"/>
          <w:lang w:val="hu-HU" w:eastAsia="hu-HU"/>
        </w:rPr>
        <w:t xml:space="preserve">a </w:t>
      </w:r>
      <w:r w:rsidR="0035209D" w:rsidRPr="00CC1765">
        <w:rPr>
          <w:rFonts w:asciiTheme="minorHAnsi" w:eastAsiaTheme="minorEastAsia" w:hAnsiTheme="minorHAnsi" w:cstheme="minorHAnsi"/>
          <w:sz w:val="22"/>
          <w:szCs w:val="22"/>
          <w:lang w:val="hu-HU" w:eastAsia="hu-HU"/>
        </w:rPr>
        <w:t>S</w:t>
      </w:r>
      <w:r w:rsidRPr="00CC1765">
        <w:rPr>
          <w:rFonts w:asciiTheme="minorHAnsi" w:eastAsiaTheme="minorEastAsia" w:hAnsiTheme="minorHAnsi" w:cstheme="minorHAnsi"/>
          <w:sz w:val="22"/>
          <w:szCs w:val="22"/>
          <w:lang w:val="hu-HU" w:eastAsia="hu-HU"/>
        </w:rPr>
        <w:t xml:space="preserve">zolgáltatónál a tárgyidőszakban </w:t>
      </w:r>
      <w:r w:rsidR="0069352A" w:rsidRPr="00CC1765">
        <w:rPr>
          <w:rFonts w:asciiTheme="minorHAnsi" w:eastAsiaTheme="minorEastAsia" w:hAnsiTheme="minorHAnsi" w:cstheme="minorHAnsi"/>
          <w:sz w:val="22"/>
          <w:szCs w:val="22"/>
        </w:rPr>
        <w:t>le</w:t>
      </w:r>
      <w:r w:rsidRPr="00CC1765">
        <w:rPr>
          <w:rFonts w:asciiTheme="minorHAnsi" w:eastAsiaTheme="minorEastAsia" w:hAnsiTheme="minorHAnsi" w:cstheme="minorHAnsi"/>
          <w:sz w:val="22"/>
          <w:szCs w:val="22"/>
          <w:lang w:val="hu-HU" w:eastAsia="hu-HU"/>
        </w:rPr>
        <w:t xml:space="preserve">folytatott külső és belső vizsgálatok bemutatását, azok eredményét, </w:t>
      </w:r>
      <w:r w:rsidR="0069352A" w:rsidRPr="00CC1765">
        <w:rPr>
          <w:rFonts w:asciiTheme="minorHAnsi" w:eastAsiaTheme="minorEastAsia" w:hAnsiTheme="minorHAnsi" w:cstheme="minorHAnsi"/>
          <w:sz w:val="22"/>
          <w:szCs w:val="22"/>
        </w:rPr>
        <w:t xml:space="preserve">illetve </w:t>
      </w:r>
      <w:r w:rsidRPr="00CC1765">
        <w:rPr>
          <w:rFonts w:asciiTheme="minorHAnsi" w:eastAsiaTheme="minorEastAsia" w:hAnsiTheme="minorHAnsi" w:cstheme="minorHAnsi"/>
          <w:sz w:val="22"/>
          <w:szCs w:val="22"/>
          <w:lang w:val="hu-HU" w:eastAsia="hu-HU"/>
        </w:rPr>
        <w:t xml:space="preserve">a </w:t>
      </w:r>
      <w:r w:rsidR="0035209D" w:rsidRPr="00CC1765">
        <w:rPr>
          <w:rFonts w:asciiTheme="minorHAnsi" w:eastAsiaTheme="minorEastAsia" w:hAnsiTheme="minorHAnsi" w:cstheme="minorHAnsi"/>
          <w:sz w:val="22"/>
          <w:szCs w:val="22"/>
          <w:lang w:val="hu-HU" w:eastAsia="hu-HU"/>
        </w:rPr>
        <w:t>S</w:t>
      </w:r>
      <w:r w:rsidRPr="00CC1765">
        <w:rPr>
          <w:rFonts w:asciiTheme="minorHAnsi" w:eastAsiaTheme="minorEastAsia" w:hAnsiTheme="minorHAnsi" w:cstheme="minorHAnsi"/>
          <w:sz w:val="22"/>
          <w:szCs w:val="22"/>
          <w:lang w:val="hu-HU" w:eastAsia="hu-HU"/>
        </w:rPr>
        <w:t xml:space="preserve">zolgáltató szervezeti és működési kereteinek megfelelőségével kapcsolatban a </w:t>
      </w:r>
      <w:r w:rsidR="0035209D" w:rsidRPr="00CC1765">
        <w:rPr>
          <w:rFonts w:asciiTheme="minorHAnsi" w:eastAsiaTheme="minorEastAsia" w:hAnsiTheme="minorHAnsi" w:cstheme="minorHAnsi"/>
          <w:sz w:val="22"/>
          <w:szCs w:val="22"/>
          <w:lang w:val="hu-HU" w:eastAsia="hu-HU"/>
        </w:rPr>
        <w:t>S</w:t>
      </w:r>
      <w:r w:rsidRPr="00CC1765">
        <w:rPr>
          <w:rFonts w:asciiTheme="minorHAnsi" w:eastAsiaTheme="minorEastAsia" w:hAnsiTheme="minorHAnsi" w:cstheme="minorHAnsi"/>
          <w:sz w:val="22"/>
          <w:szCs w:val="22"/>
          <w:lang w:val="hu-HU" w:eastAsia="hu-HU"/>
        </w:rPr>
        <w:t xml:space="preserve">zolgáltató vagy a felügyeleti szerv által feltárt kockázatokat, valamint az azoknak való kitettségére vonatkozó legfontosabb adatokat, </w:t>
      </w:r>
      <w:r w:rsidR="007D345B" w:rsidRPr="00CC1765">
        <w:rPr>
          <w:rFonts w:asciiTheme="minorHAnsi" w:eastAsiaTheme="minorEastAsia" w:hAnsiTheme="minorHAnsi" w:cstheme="minorHAnsi"/>
          <w:sz w:val="22"/>
          <w:szCs w:val="22"/>
        </w:rPr>
        <w:t>továbbá</w:t>
      </w:r>
      <w:r w:rsidR="0069352A" w:rsidRPr="00CC1765">
        <w:rPr>
          <w:rFonts w:asciiTheme="minorHAnsi" w:eastAsiaTheme="minorEastAsia" w:hAnsiTheme="minorHAnsi" w:cstheme="minorHAnsi"/>
          <w:sz w:val="22"/>
          <w:szCs w:val="22"/>
        </w:rPr>
        <w:t xml:space="preserve"> a kapcsolódó kockázatcsökkentő intézkedésekre irányuló javaslatokat</w:t>
      </w:r>
      <w:r w:rsidRPr="00CC1765">
        <w:rPr>
          <w:rFonts w:asciiTheme="minorHAnsi" w:eastAsiaTheme="minorEastAsia" w:hAnsiTheme="minorHAnsi" w:cstheme="minorHAnsi"/>
          <w:sz w:val="22"/>
          <w:szCs w:val="22"/>
          <w:lang w:val="hu-HU" w:eastAsia="hu-HU"/>
        </w:rPr>
        <w:t xml:space="preserve">. </w:t>
      </w:r>
      <w:r w:rsidR="0069352A" w:rsidRPr="00CC1765">
        <w:rPr>
          <w:rFonts w:asciiTheme="minorHAnsi" w:eastAsiaTheme="minorEastAsia" w:hAnsiTheme="minorHAnsi" w:cstheme="minorHAnsi"/>
          <w:sz w:val="22"/>
          <w:szCs w:val="22"/>
          <w:lang w:val="hu-HU" w:eastAsia="hu-HU"/>
        </w:rPr>
        <w:t>Az irányítási funkciót betölt</w:t>
      </w:r>
      <w:r w:rsidR="0069352A" w:rsidRPr="00CC1765">
        <w:rPr>
          <w:rFonts w:asciiTheme="minorHAnsi" w:eastAsiaTheme="minorEastAsia" w:hAnsiTheme="minorHAnsi" w:cstheme="minorHAnsi" w:hint="eastAsia"/>
          <w:sz w:val="22"/>
          <w:szCs w:val="22"/>
          <w:lang w:val="hu-HU" w:eastAsia="hu-HU"/>
        </w:rPr>
        <w:t>ő</w:t>
      </w:r>
      <w:r w:rsidR="0069352A" w:rsidRPr="00CC1765">
        <w:rPr>
          <w:rFonts w:asciiTheme="minorHAnsi" w:eastAsiaTheme="minorEastAsia" w:hAnsiTheme="minorHAnsi" w:cstheme="minorHAnsi"/>
          <w:sz w:val="22"/>
          <w:szCs w:val="22"/>
          <w:lang w:val="hu-HU" w:eastAsia="hu-HU"/>
        </w:rPr>
        <w:t xml:space="preserve"> testület </w:t>
      </w:r>
      <w:r w:rsidR="00662544" w:rsidRPr="00CC1765">
        <w:rPr>
          <w:rFonts w:asciiTheme="minorHAnsi" w:eastAsiaTheme="minorEastAsia" w:hAnsiTheme="minorHAnsi" w:cstheme="minorHAnsi"/>
          <w:sz w:val="22"/>
          <w:szCs w:val="22"/>
        </w:rPr>
        <w:t xml:space="preserve">köteles </w:t>
      </w:r>
      <w:r w:rsidR="0069352A" w:rsidRPr="00CC1765">
        <w:rPr>
          <w:rFonts w:asciiTheme="minorHAnsi" w:eastAsiaTheme="minorEastAsia" w:hAnsiTheme="minorHAnsi" w:cstheme="minorHAnsi"/>
          <w:sz w:val="22"/>
          <w:szCs w:val="22"/>
          <w:lang w:val="hu-HU" w:eastAsia="hu-HU"/>
        </w:rPr>
        <w:t>a megfelelési vezet</w:t>
      </w:r>
      <w:r w:rsidR="0069352A" w:rsidRPr="00CC1765">
        <w:rPr>
          <w:rFonts w:asciiTheme="minorHAnsi" w:eastAsiaTheme="minorEastAsia" w:hAnsiTheme="minorHAnsi" w:cstheme="minorHAnsi" w:hint="eastAsia"/>
          <w:sz w:val="22"/>
          <w:szCs w:val="22"/>
          <w:lang w:val="hu-HU" w:eastAsia="hu-HU"/>
        </w:rPr>
        <w:t>ő</w:t>
      </w:r>
      <w:r w:rsidR="0069352A" w:rsidRPr="00CC1765">
        <w:rPr>
          <w:rFonts w:asciiTheme="minorHAnsi" w:eastAsiaTheme="minorEastAsia" w:hAnsiTheme="minorHAnsi" w:cstheme="minorHAnsi"/>
          <w:sz w:val="22"/>
          <w:szCs w:val="22"/>
          <w:lang w:val="hu-HU" w:eastAsia="hu-HU"/>
        </w:rPr>
        <w:t xml:space="preserve"> jelentésében foglalt javaslatokat a </w:t>
      </w:r>
      <w:r w:rsidR="00662544" w:rsidRPr="00CC1765">
        <w:rPr>
          <w:rFonts w:asciiTheme="minorHAnsi" w:eastAsiaTheme="minorEastAsia" w:hAnsiTheme="minorHAnsi" w:cstheme="minorHAnsi"/>
          <w:sz w:val="22"/>
          <w:szCs w:val="22"/>
        </w:rPr>
        <w:t xml:space="preserve">benyújtást </w:t>
      </w:r>
      <w:r w:rsidR="0069352A" w:rsidRPr="00CC1765">
        <w:rPr>
          <w:rFonts w:asciiTheme="minorHAnsi" w:eastAsiaTheme="minorEastAsia" w:hAnsiTheme="minorHAnsi" w:cstheme="minorHAnsi"/>
          <w:sz w:val="22"/>
          <w:szCs w:val="22"/>
          <w:lang w:val="hu-HU" w:eastAsia="hu-HU"/>
        </w:rPr>
        <w:t>követ</w:t>
      </w:r>
      <w:r w:rsidR="0069352A" w:rsidRPr="00CC1765">
        <w:rPr>
          <w:rFonts w:asciiTheme="minorHAnsi" w:eastAsiaTheme="minorEastAsia" w:hAnsiTheme="minorHAnsi" w:cstheme="minorHAnsi" w:hint="eastAsia"/>
          <w:sz w:val="22"/>
          <w:szCs w:val="22"/>
          <w:lang w:val="hu-HU" w:eastAsia="hu-HU"/>
        </w:rPr>
        <w:t>ő</w:t>
      </w:r>
      <w:r w:rsidR="0069352A" w:rsidRPr="00CC1765">
        <w:rPr>
          <w:rFonts w:asciiTheme="minorHAnsi" w:eastAsiaTheme="minorEastAsia" w:hAnsiTheme="minorHAnsi" w:cstheme="minorHAnsi"/>
          <w:sz w:val="22"/>
          <w:szCs w:val="22"/>
          <w:lang w:val="hu-HU" w:eastAsia="hu-HU"/>
        </w:rPr>
        <w:t xml:space="preserve"> 30 napon belül dokumentált formában megvitat</w:t>
      </w:r>
      <w:r w:rsidR="00662544" w:rsidRPr="00CC1765">
        <w:rPr>
          <w:rFonts w:asciiTheme="minorHAnsi" w:eastAsiaTheme="minorEastAsia" w:hAnsiTheme="minorHAnsi" w:cstheme="minorHAnsi"/>
          <w:sz w:val="22"/>
          <w:szCs w:val="22"/>
        </w:rPr>
        <w:t>ni</w:t>
      </w:r>
      <w:r w:rsidR="0069352A" w:rsidRPr="00CC1765">
        <w:rPr>
          <w:rFonts w:asciiTheme="minorHAnsi" w:eastAsiaTheme="minorEastAsia" w:hAnsiTheme="minorHAnsi" w:cstheme="minorHAnsi"/>
          <w:sz w:val="22"/>
          <w:szCs w:val="22"/>
          <w:lang w:val="hu-HU" w:eastAsia="hu-HU"/>
        </w:rPr>
        <w:t>, annak elfogadásáról vagy elutasításáról döntést hoz</w:t>
      </w:r>
      <w:r w:rsidR="00662544" w:rsidRPr="00CC1765">
        <w:rPr>
          <w:rFonts w:asciiTheme="minorHAnsi" w:eastAsiaTheme="minorEastAsia" w:hAnsiTheme="minorHAnsi" w:cstheme="minorHAnsi"/>
          <w:sz w:val="22"/>
          <w:szCs w:val="22"/>
        </w:rPr>
        <w:t>ni</w:t>
      </w:r>
      <w:r w:rsidR="0069352A" w:rsidRPr="00CC1765">
        <w:rPr>
          <w:rFonts w:asciiTheme="minorHAnsi" w:eastAsiaTheme="minorEastAsia" w:hAnsiTheme="minorHAnsi" w:cstheme="minorHAnsi"/>
          <w:sz w:val="22"/>
          <w:szCs w:val="22"/>
          <w:lang w:val="hu-HU" w:eastAsia="hu-HU"/>
        </w:rPr>
        <w:t xml:space="preserve">. A jelentésben </w:t>
      </w:r>
      <w:r w:rsidR="00662544" w:rsidRPr="00CC1765">
        <w:rPr>
          <w:rFonts w:asciiTheme="minorHAnsi" w:eastAsiaTheme="minorEastAsia" w:hAnsiTheme="minorHAnsi" w:cstheme="minorHAnsi"/>
          <w:sz w:val="22"/>
          <w:szCs w:val="22"/>
        </w:rPr>
        <w:t xml:space="preserve">foglalt </w:t>
      </w:r>
      <w:r w:rsidR="0069352A" w:rsidRPr="00CC1765">
        <w:rPr>
          <w:rFonts w:asciiTheme="minorHAnsi" w:eastAsiaTheme="minorEastAsia" w:hAnsiTheme="minorHAnsi" w:cstheme="minorHAnsi"/>
          <w:sz w:val="22"/>
          <w:szCs w:val="22"/>
          <w:lang w:val="hu-HU" w:eastAsia="hu-HU"/>
        </w:rPr>
        <w:t xml:space="preserve">javaslatok alapján végrehajtott </w:t>
      </w:r>
      <w:r w:rsidR="00662544" w:rsidRPr="00CC1765">
        <w:rPr>
          <w:rFonts w:asciiTheme="minorHAnsi" w:eastAsiaTheme="minorEastAsia" w:hAnsiTheme="minorHAnsi" w:cstheme="minorHAnsi"/>
          <w:sz w:val="22"/>
          <w:szCs w:val="22"/>
        </w:rPr>
        <w:t xml:space="preserve">intézkedéseket </w:t>
      </w:r>
      <w:r w:rsidR="0069352A" w:rsidRPr="00CC1765">
        <w:rPr>
          <w:rFonts w:asciiTheme="minorHAnsi" w:eastAsiaTheme="minorEastAsia" w:hAnsiTheme="minorHAnsi" w:cstheme="minorHAnsi"/>
          <w:sz w:val="22"/>
          <w:szCs w:val="22"/>
          <w:lang w:val="hu-HU" w:eastAsia="hu-HU"/>
        </w:rPr>
        <w:t>visszakereshet</w:t>
      </w:r>
      <w:r w:rsidR="0069352A" w:rsidRPr="00CC1765">
        <w:rPr>
          <w:rFonts w:asciiTheme="minorHAnsi" w:eastAsiaTheme="minorEastAsia" w:hAnsiTheme="minorHAnsi" w:cstheme="minorHAnsi" w:hint="eastAsia"/>
          <w:sz w:val="22"/>
          <w:szCs w:val="22"/>
          <w:lang w:val="hu-HU" w:eastAsia="hu-HU"/>
        </w:rPr>
        <w:t>ő</w:t>
      </w:r>
      <w:r w:rsidR="0069352A" w:rsidRPr="00CC1765">
        <w:rPr>
          <w:rFonts w:asciiTheme="minorHAnsi" w:eastAsiaTheme="minorEastAsia" w:hAnsiTheme="minorHAnsi" w:cstheme="minorHAnsi"/>
          <w:sz w:val="22"/>
          <w:szCs w:val="22"/>
          <w:lang w:val="hu-HU" w:eastAsia="hu-HU"/>
        </w:rPr>
        <w:t xml:space="preserve"> módon</w:t>
      </w:r>
      <w:r w:rsidR="00662544" w:rsidRPr="00CC1765">
        <w:rPr>
          <w:rFonts w:asciiTheme="minorHAnsi" w:eastAsiaTheme="minorEastAsia" w:hAnsiTheme="minorHAnsi" w:cstheme="minorHAnsi"/>
          <w:sz w:val="22"/>
          <w:szCs w:val="22"/>
        </w:rPr>
        <w:t xml:space="preserve"> szükséges </w:t>
      </w:r>
      <w:r w:rsidR="00D9105A" w:rsidRPr="00CC1765">
        <w:rPr>
          <w:rFonts w:asciiTheme="minorHAnsi" w:eastAsiaTheme="minorEastAsia" w:hAnsiTheme="minorHAnsi" w:cstheme="minorHAnsi"/>
          <w:sz w:val="22"/>
          <w:szCs w:val="22"/>
        </w:rPr>
        <w:t>dokumentálni</w:t>
      </w:r>
      <w:r w:rsidR="00D9105A" w:rsidRPr="00CC1765">
        <w:rPr>
          <w:rFonts w:asciiTheme="minorHAnsi" w:eastAsiaTheme="minorEastAsia" w:hAnsiTheme="minorHAnsi" w:cstheme="minorHAnsi"/>
          <w:sz w:val="22"/>
          <w:szCs w:val="22"/>
          <w:lang w:val="hu-HU" w:eastAsia="hu-HU"/>
        </w:rPr>
        <w:t>.</w:t>
      </w:r>
      <w:r w:rsidR="00D9105A" w:rsidRPr="00CC1765">
        <w:rPr>
          <w:rFonts w:asciiTheme="minorHAnsi" w:hAnsiTheme="minorHAnsi" w:cstheme="minorHAnsi"/>
          <w:b/>
          <w:color w:val="000000" w:themeColor="text1"/>
          <w:sz w:val="22"/>
          <w:szCs w:val="22"/>
          <w:lang w:val="hu-HU"/>
        </w:rPr>
        <w:t xml:space="preserve"> [</w:t>
      </w:r>
      <w:r w:rsidRPr="00CC1765">
        <w:rPr>
          <w:rFonts w:asciiTheme="minorHAnsi" w:hAnsiTheme="minorHAnsi" w:cstheme="minorHAnsi"/>
          <w:b/>
          <w:color w:val="000000" w:themeColor="text1"/>
          <w:sz w:val="22"/>
          <w:szCs w:val="22"/>
        </w:rPr>
        <w:t xml:space="preserve">E kötelességének ellátása érdekében a </w:t>
      </w:r>
      <w:r w:rsidR="002F29CA">
        <w:rPr>
          <w:rFonts w:asciiTheme="minorHAnsi" w:hAnsiTheme="minorHAnsi" w:cstheme="minorHAnsi"/>
          <w:b/>
          <w:color w:val="000000" w:themeColor="text1"/>
          <w:sz w:val="22"/>
          <w:szCs w:val="22"/>
        </w:rPr>
        <w:t>belső szabályzat</w:t>
      </w:r>
      <w:r w:rsidR="003240C0"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003240C0" w:rsidRPr="00CC1765">
        <w:rPr>
          <w:rFonts w:asciiTheme="minorHAnsi" w:hAnsiTheme="minorHAnsi" w:cstheme="minorHAnsi"/>
          <w:b/>
          <w:color w:val="000000" w:themeColor="text1"/>
          <w:sz w:val="22"/>
          <w:szCs w:val="22"/>
        </w:rPr>
        <w:t xml:space="preserve">n </w:t>
      </w:r>
      <w:r w:rsidRPr="00CC1765">
        <w:rPr>
          <w:rFonts w:asciiTheme="minorHAnsi" w:hAnsiTheme="minorHAnsi" w:cstheme="minorHAnsi"/>
          <w:b/>
          <w:color w:val="000000" w:themeColor="text1"/>
          <w:sz w:val="22"/>
          <w:szCs w:val="22"/>
        </w:rPr>
        <w:t>rendelkezni kell</w:t>
      </w:r>
      <w:r w:rsidRPr="00CC1765">
        <w:rPr>
          <w:rFonts w:asciiTheme="minorHAnsi" w:hAnsiTheme="minorHAnsi" w:cstheme="minorHAnsi"/>
          <w:b/>
          <w:color w:val="000000" w:themeColor="text1"/>
          <w:sz w:val="22"/>
          <w:szCs w:val="22"/>
          <w:lang w:val="hu-HU"/>
        </w:rPr>
        <w:t xml:space="preserve"> a vezető testület, a kijelölt felelős vezető, valamint a megfelelési vezető jogszabályban és a</w:t>
      </w:r>
      <w:r w:rsidR="006F44EF">
        <w:rPr>
          <w:rFonts w:asciiTheme="minorHAnsi" w:hAnsiTheme="minorHAnsi" w:cstheme="minorHAnsi"/>
          <w:b/>
          <w:color w:val="000000" w:themeColor="text1"/>
          <w:sz w:val="22"/>
          <w:szCs w:val="22"/>
          <w:lang w:val="hu-HU"/>
        </w:rPr>
        <w:t xml:space="preserve">z 1/2026 (II. 24.) </w:t>
      </w:r>
      <w:r w:rsidR="00CD5902" w:rsidRPr="00CC1765">
        <w:rPr>
          <w:rFonts w:asciiTheme="minorHAnsi" w:hAnsiTheme="minorHAnsi" w:cstheme="minorHAnsi"/>
          <w:b/>
          <w:color w:val="000000" w:themeColor="text1"/>
          <w:sz w:val="22"/>
          <w:szCs w:val="22"/>
          <w:lang w:val="hu-HU"/>
        </w:rPr>
        <w:t xml:space="preserve">számú MNB </w:t>
      </w:r>
      <w:r w:rsidRPr="00CC1765">
        <w:rPr>
          <w:rFonts w:asciiTheme="minorHAnsi" w:hAnsiTheme="minorHAnsi" w:cstheme="minorHAnsi"/>
          <w:b/>
          <w:color w:val="000000" w:themeColor="text1"/>
          <w:sz w:val="22"/>
          <w:szCs w:val="22"/>
          <w:lang w:val="hu-HU"/>
        </w:rPr>
        <w:t>ajánlásban foglalt feladatai ellátásához szükséges eljárásokról, beleértve többek között a jelentéstételi kötelezettséget, a jelentésben foglaltak megvitatásáról szóló döntések dokumentálását is</w:t>
      </w:r>
      <w:r w:rsidR="005B51B4" w:rsidRPr="00CC1765">
        <w:rPr>
          <w:rFonts w:asciiTheme="minorHAnsi" w:hAnsiTheme="minorHAnsi" w:cstheme="minorHAnsi"/>
          <w:b/>
          <w:color w:val="000000" w:themeColor="text1"/>
          <w:sz w:val="22"/>
          <w:szCs w:val="22"/>
          <w:lang w:val="hu-HU"/>
        </w:rPr>
        <w:t>.</w:t>
      </w:r>
      <w:r w:rsidR="00CD5902" w:rsidRPr="00CC1765">
        <w:rPr>
          <w:rFonts w:asciiTheme="minorHAnsi" w:hAnsiTheme="minorHAnsi" w:cstheme="minorHAnsi"/>
          <w:b/>
          <w:color w:val="000000" w:themeColor="text1"/>
          <w:sz w:val="22"/>
          <w:szCs w:val="22"/>
        </w:rPr>
        <w:t>]</w:t>
      </w:r>
    </w:p>
    <w:p w14:paraId="2DB79985" w14:textId="77777777" w:rsidR="00D96E51" w:rsidRPr="00CC1765" w:rsidRDefault="00D96E51" w:rsidP="006910AC">
      <w:pPr>
        <w:pStyle w:val="Jegyzetszveg"/>
        <w:rPr>
          <w:rFonts w:asciiTheme="minorHAnsi" w:hAnsiTheme="minorHAnsi" w:cstheme="minorHAnsi"/>
          <w:b/>
          <w:color w:val="000000" w:themeColor="text1"/>
          <w:sz w:val="22"/>
          <w:szCs w:val="22"/>
          <w:lang w:val="hu-HU"/>
        </w:rPr>
      </w:pPr>
    </w:p>
    <w:p w14:paraId="07435045" w14:textId="6B0FA742" w:rsidR="00701E96" w:rsidRPr="00CC1765" w:rsidRDefault="00701E96" w:rsidP="00701E96">
      <w:pPr>
        <w:pStyle w:val="Jegyzetszveg"/>
        <w:rPr>
          <w:rFonts w:asciiTheme="minorHAnsi" w:hAnsiTheme="minorHAnsi" w:cstheme="minorHAnsi"/>
          <w:b/>
          <w:color w:val="000000" w:themeColor="text1"/>
          <w:sz w:val="22"/>
          <w:szCs w:val="22"/>
          <w:lang w:val="hu-HU"/>
        </w:rPr>
      </w:pPr>
      <w:r w:rsidRPr="00CC1765">
        <w:rPr>
          <w:rFonts w:asciiTheme="minorHAnsi" w:hAnsiTheme="minorHAnsi" w:cstheme="minorHAnsi"/>
          <w:b/>
          <w:color w:val="000000" w:themeColor="text1"/>
          <w:sz w:val="22"/>
          <w:szCs w:val="22"/>
          <w:lang w:val="hu-HU"/>
        </w:rPr>
        <w:t>[</w:t>
      </w:r>
      <w:r w:rsidR="00D96E51" w:rsidRPr="00CC1765">
        <w:rPr>
          <w:rFonts w:asciiTheme="minorHAnsi" w:hAnsiTheme="minorHAnsi" w:cstheme="minorHAnsi"/>
          <w:b/>
          <w:color w:val="000000" w:themeColor="text1"/>
          <w:sz w:val="22"/>
          <w:szCs w:val="22"/>
          <w:lang w:val="hu-HU"/>
        </w:rPr>
        <w:t>A</w:t>
      </w:r>
      <w:r w:rsidRPr="00CC1765">
        <w:rPr>
          <w:rFonts w:asciiTheme="minorHAnsi" w:hAnsiTheme="minorHAnsi" w:cstheme="minorHAnsi"/>
          <w:b/>
          <w:color w:val="000000" w:themeColor="text1"/>
          <w:sz w:val="22"/>
          <w:szCs w:val="22"/>
          <w:lang w:val="hu-HU"/>
        </w:rPr>
        <w:t>z MNB egy mintadokumentumot (minta tevékenységi jelentést) készített a Szolgáltatók részére, amelynek célja, hogy a szolgáltatóknak megfelel</w:t>
      </w:r>
      <w:r w:rsidRPr="00CC1765">
        <w:rPr>
          <w:rFonts w:asciiTheme="minorHAnsi" w:hAnsiTheme="minorHAnsi" w:cstheme="minorHAnsi" w:hint="eastAsia"/>
          <w:b/>
          <w:color w:val="000000" w:themeColor="text1"/>
          <w:sz w:val="22"/>
          <w:szCs w:val="22"/>
          <w:lang w:val="hu-HU"/>
        </w:rPr>
        <w:t>ő</w:t>
      </w:r>
      <w:r w:rsidRPr="00CC1765">
        <w:rPr>
          <w:rFonts w:asciiTheme="minorHAnsi" w:hAnsiTheme="minorHAnsi" w:cstheme="minorHAnsi"/>
          <w:b/>
          <w:color w:val="000000" w:themeColor="text1"/>
          <w:sz w:val="22"/>
          <w:szCs w:val="22"/>
          <w:lang w:val="hu-HU"/>
        </w:rPr>
        <w:t xml:space="preserve"> támpontot adjon azokról az adatokról, amelyek </w:t>
      </w:r>
      <w:r w:rsidR="005F3F60" w:rsidRPr="00CC1765">
        <w:rPr>
          <w:rFonts w:asciiTheme="minorHAnsi" w:hAnsiTheme="minorHAnsi" w:cstheme="minorHAnsi"/>
          <w:b/>
          <w:color w:val="000000" w:themeColor="text1"/>
          <w:sz w:val="22"/>
          <w:szCs w:val="22"/>
          <w:lang w:val="hu-HU"/>
        </w:rPr>
        <w:t xml:space="preserve">az MNB </w:t>
      </w:r>
      <w:r w:rsidRPr="00CC1765">
        <w:rPr>
          <w:rFonts w:asciiTheme="minorHAnsi" w:hAnsiTheme="minorHAnsi" w:cstheme="minorHAnsi"/>
          <w:b/>
          <w:color w:val="000000" w:themeColor="text1"/>
          <w:sz w:val="22"/>
          <w:szCs w:val="22"/>
          <w:lang w:val="hu-HU"/>
        </w:rPr>
        <w:t>álláspontja alapján szükségesek a vezet</w:t>
      </w:r>
      <w:r w:rsidRPr="00CC1765">
        <w:rPr>
          <w:rFonts w:asciiTheme="minorHAnsi" w:hAnsiTheme="minorHAnsi" w:cstheme="minorHAnsi" w:hint="eastAsia"/>
          <w:b/>
          <w:color w:val="000000" w:themeColor="text1"/>
          <w:sz w:val="22"/>
          <w:szCs w:val="22"/>
          <w:lang w:val="hu-HU"/>
        </w:rPr>
        <w:t>ő</w:t>
      </w:r>
      <w:r w:rsidRPr="00CC1765">
        <w:rPr>
          <w:rFonts w:asciiTheme="minorHAnsi" w:hAnsiTheme="minorHAnsi" w:cstheme="minorHAnsi"/>
          <w:b/>
          <w:color w:val="000000" w:themeColor="text1"/>
          <w:sz w:val="22"/>
          <w:szCs w:val="22"/>
          <w:lang w:val="hu-HU"/>
        </w:rPr>
        <w:t xml:space="preserve"> testületek megfelel</w:t>
      </w:r>
      <w:r w:rsidRPr="00CC1765">
        <w:rPr>
          <w:rFonts w:asciiTheme="minorHAnsi" w:hAnsiTheme="minorHAnsi" w:cstheme="minorHAnsi" w:hint="eastAsia"/>
          <w:b/>
          <w:color w:val="000000" w:themeColor="text1"/>
          <w:sz w:val="22"/>
          <w:szCs w:val="22"/>
          <w:lang w:val="hu-HU"/>
        </w:rPr>
        <w:t>ő</w:t>
      </w:r>
      <w:r w:rsidRPr="00CC1765">
        <w:rPr>
          <w:rFonts w:asciiTheme="minorHAnsi" w:hAnsiTheme="minorHAnsi" w:cstheme="minorHAnsi"/>
          <w:b/>
          <w:color w:val="000000" w:themeColor="text1"/>
          <w:sz w:val="22"/>
          <w:szCs w:val="22"/>
          <w:lang w:val="hu-HU"/>
        </w:rPr>
        <w:t xml:space="preserve"> tartalmú, átlátható</w:t>
      </w:r>
      <w:r w:rsidR="005F3F60" w:rsidRPr="00CC1765">
        <w:rPr>
          <w:rFonts w:asciiTheme="minorHAnsi" w:hAnsiTheme="minorHAnsi" w:cstheme="minorHAnsi"/>
          <w:b/>
          <w:color w:val="000000" w:themeColor="text1"/>
          <w:sz w:val="22"/>
          <w:szCs w:val="22"/>
          <w:lang w:val="hu-HU"/>
        </w:rPr>
        <w:t xml:space="preserve"> </w:t>
      </w:r>
      <w:r w:rsidRPr="00CC1765">
        <w:rPr>
          <w:rFonts w:asciiTheme="minorHAnsi" w:hAnsiTheme="minorHAnsi" w:cstheme="minorHAnsi"/>
          <w:b/>
          <w:color w:val="000000" w:themeColor="text1"/>
          <w:sz w:val="22"/>
          <w:szCs w:val="22"/>
          <w:lang w:val="hu-HU"/>
        </w:rPr>
        <w:t>tájékoztatásához</w:t>
      </w:r>
      <w:r w:rsidR="005F3F60" w:rsidRPr="00CC1765">
        <w:rPr>
          <w:rFonts w:asciiTheme="minorHAnsi" w:hAnsiTheme="minorHAnsi" w:cstheme="minorHAnsi"/>
          <w:b/>
          <w:color w:val="000000" w:themeColor="text1"/>
          <w:sz w:val="22"/>
          <w:szCs w:val="22"/>
          <w:lang w:val="hu-HU"/>
        </w:rPr>
        <w:t>. Az MNB jó gyakorlatnak tartja a mintadokumentum alkalmazását</w:t>
      </w:r>
      <w:r w:rsidRPr="00CC1765">
        <w:rPr>
          <w:rFonts w:asciiTheme="minorHAnsi" w:hAnsiTheme="minorHAnsi" w:cstheme="minorHAnsi"/>
          <w:b/>
          <w:color w:val="000000" w:themeColor="text1"/>
          <w:sz w:val="22"/>
          <w:szCs w:val="22"/>
          <w:lang w:val="hu-HU"/>
        </w:rPr>
        <w:t xml:space="preserve"> </w:t>
      </w:r>
      <w:r w:rsidR="005F3F60" w:rsidRPr="00CC1765">
        <w:rPr>
          <w:rFonts w:asciiTheme="minorHAnsi" w:hAnsiTheme="minorHAnsi" w:cstheme="minorHAnsi"/>
          <w:b/>
          <w:color w:val="000000" w:themeColor="text1"/>
          <w:sz w:val="22"/>
          <w:szCs w:val="22"/>
          <w:lang w:val="hu-HU"/>
        </w:rPr>
        <w:t xml:space="preserve">a Pmt. 63. § (7) bekezdés szerinti jelentéstételhez. </w:t>
      </w:r>
    </w:p>
    <w:p w14:paraId="3364C4F0" w14:textId="067DAF71" w:rsidR="00D96E51" w:rsidRPr="00CC1765" w:rsidRDefault="00701E96" w:rsidP="00701E96">
      <w:pPr>
        <w:pStyle w:val="Jegyzetszveg"/>
        <w:rPr>
          <w:rFonts w:asciiTheme="minorHAnsi" w:hAnsiTheme="minorHAnsi" w:cstheme="minorHAnsi"/>
          <w:b/>
          <w:color w:val="000000" w:themeColor="text1"/>
          <w:sz w:val="22"/>
          <w:szCs w:val="22"/>
          <w:lang w:val="hu-HU"/>
        </w:rPr>
      </w:pPr>
      <w:r w:rsidRPr="00CC1765">
        <w:rPr>
          <w:rFonts w:asciiTheme="minorHAnsi" w:hAnsiTheme="minorHAnsi" w:cstheme="minorHAnsi"/>
          <w:b/>
          <w:color w:val="000000" w:themeColor="text1"/>
          <w:sz w:val="22"/>
          <w:szCs w:val="22"/>
          <w:lang w:val="hu-HU"/>
        </w:rPr>
        <w:t xml:space="preserve">A </w:t>
      </w:r>
      <w:r w:rsidR="005F3F60" w:rsidRPr="00CC1765">
        <w:rPr>
          <w:rFonts w:asciiTheme="minorHAnsi" w:hAnsiTheme="minorHAnsi" w:cstheme="minorHAnsi"/>
          <w:b/>
          <w:color w:val="000000" w:themeColor="text1"/>
          <w:sz w:val="22"/>
          <w:szCs w:val="22"/>
          <w:lang w:val="hu-HU"/>
        </w:rPr>
        <w:t>mintadokumentum</w:t>
      </w:r>
      <w:r w:rsidRPr="00CC1765">
        <w:rPr>
          <w:rFonts w:asciiTheme="minorHAnsi" w:hAnsiTheme="minorHAnsi" w:cstheme="minorHAnsi"/>
          <w:b/>
          <w:color w:val="000000" w:themeColor="text1"/>
          <w:sz w:val="22"/>
          <w:szCs w:val="22"/>
          <w:lang w:val="hu-HU"/>
        </w:rPr>
        <w:t xml:space="preserve"> egy kitalált, nagyobb és összetettebb banki szolgáltató fiktív adatait vette alapul. A kisebb szolgáltatók a riport logikus felhasználásával, egyes tartalmi elemek elhagyásával vagy</w:t>
      </w:r>
      <w:r w:rsidR="005F3F60" w:rsidRPr="00CC1765">
        <w:rPr>
          <w:rFonts w:asciiTheme="minorHAnsi" w:hAnsiTheme="minorHAnsi" w:cstheme="minorHAnsi"/>
          <w:b/>
          <w:color w:val="000000" w:themeColor="text1"/>
          <w:sz w:val="22"/>
          <w:szCs w:val="22"/>
          <w:lang w:val="hu-HU"/>
        </w:rPr>
        <w:t xml:space="preserve"> </w:t>
      </w:r>
      <w:r w:rsidRPr="00CC1765">
        <w:rPr>
          <w:rFonts w:asciiTheme="minorHAnsi" w:hAnsiTheme="minorHAnsi" w:cstheme="minorHAnsi"/>
          <w:b/>
          <w:color w:val="000000" w:themeColor="text1"/>
          <w:sz w:val="22"/>
          <w:szCs w:val="22"/>
          <w:lang w:val="hu-HU"/>
        </w:rPr>
        <w:t>statisztikai adatok egyszer</w:t>
      </w:r>
      <w:r w:rsidRPr="00CC1765">
        <w:rPr>
          <w:rFonts w:asciiTheme="minorHAnsi" w:hAnsiTheme="minorHAnsi" w:cstheme="minorHAnsi" w:hint="eastAsia"/>
          <w:b/>
          <w:color w:val="000000" w:themeColor="text1"/>
          <w:sz w:val="22"/>
          <w:szCs w:val="22"/>
          <w:lang w:val="hu-HU"/>
        </w:rPr>
        <w:t>ű</w:t>
      </w:r>
      <w:r w:rsidRPr="00CC1765">
        <w:rPr>
          <w:rFonts w:asciiTheme="minorHAnsi" w:hAnsiTheme="minorHAnsi" w:cstheme="minorHAnsi"/>
          <w:b/>
          <w:color w:val="000000" w:themeColor="text1"/>
          <w:sz w:val="22"/>
          <w:szCs w:val="22"/>
          <w:lang w:val="hu-HU"/>
        </w:rPr>
        <w:t>sítésével is eleget tehetnek kötelezettségüknek</w:t>
      </w:r>
      <w:r w:rsidR="005F3F60" w:rsidRPr="00CC1765">
        <w:rPr>
          <w:rFonts w:asciiTheme="minorHAnsi" w:hAnsiTheme="minorHAnsi" w:cstheme="minorHAnsi"/>
          <w:b/>
          <w:color w:val="000000" w:themeColor="text1"/>
          <w:sz w:val="22"/>
          <w:szCs w:val="22"/>
          <w:lang w:val="hu-HU"/>
        </w:rPr>
        <w:t>.</w:t>
      </w:r>
      <w:r w:rsidRPr="00CC1765">
        <w:rPr>
          <w:rFonts w:asciiTheme="minorHAnsi" w:hAnsiTheme="minorHAnsi" w:cstheme="minorHAnsi"/>
          <w:b/>
          <w:color w:val="000000" w:themeColor="text1"/>
          <w:sz w:val="22"/>
          <w:szCs w:val="22"/>
          <w:lang w:val="hu-HU"/>
        </w:rPr>
        <w:t xml:space="preserve"> </w:t>
      </w:r>
      <w:r w:rsidR="005F3F60" w:rsidRPr="00CC1765">
        <w:rPr>
          <w:rFonts w:asciiTheme="minorHAnsi" w:hAnsiTheme="minorHAnsi" w:cstheme="minorHAnsi"/>
          <w:b/>
          <w:color w:val="000000" w:themeColor="text1"/>
          <w:sz w:val="22"/>
          <w:szCs w:val="22"/>
          <w:lang w:val="hu-HU"/>
        </w:rPr>
        <w:t>E</w:t>
      </w:r>
      <w:r w:rsidRPr="00CC1765">
        <w:rPr>
          <w:rFonts w:asciiTheme="minorHAnsi" w:hAnsiTheme="minorHAnsi" w:cstheme="minorHAnsi"/>
          <w:b/>
          <w:color w:val="000000" w:themeColor="text1"/>
          <w:sz w:val="22"/>
          <w:szCs w:val="22"/>
          <w:lang w:val="hu-HU"/>
        </w:rPr>
        <w:t>bben az esetben nekik szükséges bizonyítaniuk, hogy az irányítási funkciót betölt</w:t>
      </w:r>
      <w:r w:rsidRPr="00CC1765">
        <w:rPr>
          <w:rFonts w:asciiTheme="minorHAnsi" w:hAnsiTheme="minorHAnsi" w:cstheme="minorHAnsi" w:hint="eastAsia"/>
          <w:b/>
          <w:color w:val="000000" w:themeColor="text1"/>
          <w:sz w:val="22"/>
          <w:szCs w:val="22"/>
          <w:lang w:val="hu-HU"/>
        </w:rPr>
        <w:t>ő</w:t>
      </w:r>
      <w:r w:rsidRPr="00CC1765">
        <w:rPr>
          <w:rFonts w:asciiTheme="minorHAnsi" w:hAnsiTheme="minorHAnsi" w:cstheme="minorHAnsi"/>
          <w:b/>
          <w:color w:val="000000" w:themeColor="text1"/>
          <w:sz w:val="22"/>
          <w:szCs w:val="22"/>
          <w:lang w:val="hu-HU"/>
        </w:rPr>
        <w:t xml:space="preserve"> testületnek át nem adott</w:t>
      </w:r>
      <w:r w:rsidR="005F3F60" w:rsidRPr="00CC1765">
        <w:rPr>
          <w:rFonts w:asciiTheme="minorHAnsi" w:hAnsiTheme="minorHAnsi" w:cstheme="minorHAnsi"/>
          <w:b/>
          <w:color w:val="000000" w:themeColor="text1"/>
          <w:sz w:val="22"/>
          <w:szCs w:val="22"/>
          <w:lang w:val="hu-HU"/>
        </w:rPr>
        <w:t xml:space="preserve"> </w:t>
      </w:r>
      <w:r w:rsidRPr="00CC1765">
        <w:rPr>
          <w:rFonts w:asciiTheme="minorHAnsi" w:hAnsiTheme="minorHAnsi" w:cstheme="minorHAnsi"/>
          <w:b/>
          <w:color w:val="000000" w:themeColor="text1"/>
          <w:sz w:val="22"/>
          <w:szCs w:val="22"/>
          <w:lang w:val="hu-HU"/>
        </w:rPr>
        <w:t xml:space="preserve">ismeretek miért nem szükségesek </w:t>
      </w:r>
      <w:r w:rsidR="005F3F60" w:rsidRPr="00CC1765">
        <w:rPr>
          <w:rFonts w:asciiTheme="minorHAnsi" w:hAnsiTheme="minorHAnsi" w:cstheme="minorHAnsi"/>
          <w:b/>
          <w:color w:val="000000" w:themeColor="text1"/>
          <w:sz w:val="22"/>
          <w:szCs w:val="22"/>
          <w:lang w:val="hu-HU"/>
        </w:rPr>
        <w:t xml:space="preserve">a </w:t>
      </w:r>
      <w:r w:rsidRPr="00CC1765">
        <w:rPr>
          <w:rFonts w:asciiTheme="minorHAnsi" w:hAnsiTheme="minorHAnsi" w:cstheme="minorHAnsi"/>
          <w:b/>
          <w:color w:val="000000" w:themeColor="text1"/>
          <w:sz w:val="22"/>
          <w:szCs w:val="22"/>
          <w:lang w:val="hu-HU"/>
        </w:rPr>
        <w:t>kockázatok kezeléséhez</w:t>
      </w:r>
      <w:r w:rsidR="005F3F60" w:rsidRPr="00CC1765">
        <w:rPr>
          <w:rFonts w:asciiTheme="minorHAnsi" w:hAnsiTheme="minorHAnsi" w:cstheme="minorHAnsi"/>
          <w:b/>
          <w:color w:val="000000" w:themeColor="text1"/>
          <w:sz w:val="22"/>
          <w:szCs w:val="22"/>
          <w:lang w:val="hu-HU"/>
        </w:rPr>
        <w:t>.</w:t>
      </w:r>
      <w:r w:rsidRPr="00CC1765">
        <w:rPr>
          <w:rFonts w:asciiTheme="minorHAnsi" w:hAnsiTheme="minorHAnsi" w:cstheme="minorHAnsi"/>
          <w:b/>
          <w:color w:val="000000" w:themeColor="text1"/>
          <w:sz w:val="22"/>
          <w:szCs w:val="22"/>
          <w:lang w:val="hu-HU"/>
        </w:rPr>
        <w:t xml:space="preserve"> A jelentéstételi kötelezettség hatékony teljesítéséhez biztosított legjobb gyakorlatot szemléltető mintadokumentumot e Segédlet </w:t>
      </w:r>
      <w:r w:rsidR="00770655" w:rsidRPr="00CC1765">
        <w:rPr>
          <w:rFonts w:asciiTheme="minorHAnsi" w:hAnsiTheme="minorHAnsi" w:cstheme="minorHAnsi"/>
          <w:b/>
          <w:color w:val="000000" w:themeColor="text1"/>
          <w:sz w:val="22"/>
          <w:szCs w:val="22"/>
          <w:lang w:val="hu-HU"/>
        </w:rPr>
        <w:t xml:space="preserve">14. </w:t>
      </w:r>
      <w:r w:rsidRPr="00CC1765">
        <w:rPr>
          <w:rFonts w:asciiTheme="minorHAnsi" w:hAnsiTheme="minorHAnsi" w:cstheme="minorHAnsi"/>
          <w:b/>
          <w:color w:val="000000" w:themeColor="text1"/>
          <w:sz w:val="22"/>
          <w:szCs w:val="22"/>
          <w:lang w:val="hu-HU"/>
        </w:rPr>
        <w:t>melléklete tartalmazza.]</w:t>
      </w:r>
      <w:r w:rsidR="00D96E51" w:rsidRPr="00CC1765">
        <w:rPr>
          <w:rFonts w:asciiTheme="minorHAnsi" w:hAnsiTheme="minorHAnsi" w:cstheme="minorHAnsi"/>
          <w:b/>
          <w:color w:val="000000" w:themeColor="text1"/>
          <w:sz w:val="22"/>
          <w:szCs w:val="22"/>
          <w:lang w:val="hu-HU"/>
        </w:rPr>
        <w:t xml:space="preserve"> </w:t>
      </w:r>
    </w:p>
    <w:p w14:paraId="6E41BAAF" w14:textId="77777777" w:rsidR="00201275" w:rsidRPr="00CC1765" w:rsidRDefault="00201275" w:rsidP="006910AC">
      <w:pPr>
        <w:pStyle w:val="Jegyzetszveg"/>
        <w:rPr>
          <w:rFonts w:asciiTheme="minorHAnsi" w:eastAsiaTheme="minorEastAsia" w:hAnsiTheme="minorHAnsi" w:cstheme="minorHAnsi"/>
          <w:b/>
          <w:bCs/>
          <w:sz w:val="22"/>
          <w:szCs w:val="22"/>
        </w:rPr>
      </w:pPr>
    </w:p>
    <w:p w14:paraId="14CA1050" w14:textId="39A4EC32" w:rsidR="00201275" w:rsidRPr="00CC1765" w:rsidRDefault="00201275" w:rsidP="006910AC">
      <w:pPr>
        <w:pStyle w:val="Jegyzetszveg"/>
        <w:rPr>
          <w:rFonts w:asciiTheme="minorHAnsi" w:hAnsiTheme="minorHAnsi" w:cstheme="minorHAnsi"/>
          <w:b/>
          <w:bCs/>
          <w:sz w:val="22"/>
          <w:szCs w:val="22"/>
          <w:lang w:val="hu-HU"/>
        </w:rPr>
      </w:pPr>
      <w:r w:rsidRPr="00CC1765">
        <w:rPr>
          <w:rFonts w:asciiTheme="minorHAnsi" w:hAnsiTheme="minorHAnsi" w:cstheme="minorHAnsi"/>
          <w:b/>
          <w:bCs/>
          <w:sz w:val="22"/>
          <w:szCs w:val="22"/>
          <w:lang w:val="hu-HU"/>
        </w:rPr>
        <w:t>[</w:t>
      </w:r>
      <w:r w:rsidR="006F44EF" w:rsidRPr="005115D7">
        <w:rPr>
          <w:rFonts w:asciiTheme="minorHAnsi" w:hAnsiTheme="minorHAnsi" w:cstheme="minorHAnsi"/>
          <w:b/>
          <w:bCs/>
          <w:sz w:val="22"/>
          <w:szCs w:val="22"/>
          <w:lang w:val="hu-HU"/>
        </w:rPr>
        <w:t xml:space="preserve">A kijelölt személy, az AML/CFT &lt;amennyiben releváns: illetve szankciós&gt; megfelelési vezető </w:t>
      </w:r>
      <w:r w:rsidRPr="00CC1765">
        <w:rPr>
          <w:rFonts w:asciiTheme="minorHAnsi" w:hAnsiTheme="minorHAnsi" w:cstheme="minorHAnsi"/>
          <w:b/>
          <w:bCs/>
          <w:sz w:val="22"/>
          <w:szCs w:val="22"/>
          <w:lang w:val="hu-HU"/>
        </w:rPr>
        <w:t xml:space="preserve">és a kijelölt felelős vezető kiválasztásánál a Szolgáltató különösen legyen arra figyelemmel, hogy a </w:t>
      </w:r>
      <w:r w:rsidR="000628CA" w:rsidRPr="00CC1765">
        <w:rPr>
          <w:rFonts w:asciiTheme="minorHAnsi" w:hAnsiTheme="minorHAnsi" w:cstheme="minorHAnsi"/>
          <w:b/>
          <w:bCs/>
          <w:sz w:val="22"/>
          <w:szCs w:val="22"/>
          <w:lang w:val="hu-HU"/>
        </w:rPr>
        <w:t xml:space="preserve">Pmt. 31. §-a alapján </w:t>
      </w:r>
      <w:r w:rsidRPr="00CC1765">
        <w:rPr>
          <w:rFonts w:asciiTheme="minorHAnsi" w:hAnsiTheme="minorHAnsi" w:cstheme="minorHAnsi"/>
          <w:b/>
          <w:bCs/>
          <w:sz w:val="22"/>
          <w:szCs w:val="22"/>
          <w:lang w:val="hu-HU"/>
        </w:rPr>
        <w:t>kijelölt</w:t>
      </w:r>
      <w:r w:rsidR="00D96E51" w:rsidRPr="00CC1765">
        <w:rPr>
          <w:rFonts w:asciiTheme="minorHAnsi" w:hAnsiTheme="minorHAnsi" w:cstheme="minorHAnsi"/>
          <w:b/>
          <w:bCs/>
          <w:sz w:val="22"/>
          <w:szCs w:val="22"/>
          <w:lang w:val="hu-HU"/>
        </w:rPr>
        <w:t xml:space="preserve"> </w:t>
      </w:r>
      <w:r w:rsidRPr="00CC1765">
        <w:rPr>
          <w:rFonts w:asciiTheme="minorHAnsi" w:hAnsiTheme="minorHAnsi" w:cstheme="minorHAnsi"/>
          <w:b/>
          <w:bCs/>
          <w:sz w:val="22"/>
          <w:szCs w:val="22"/>
          <w:lang w:val="hu-HU"/>
        </w:rPr>
        <w:t xml:space="preserve">személy felelőssége csak a bejelentések haladéktalan továbbítására míg </w:t>
      </w:r>
      <w:bookmarkStart w:id="403" w:name="_Hlk158883580"/>
      <w:r w:rsidRPr="00CC1765">
        <w:rPr>
          <w:rFonts w:asciiTheme="minorHAnsi" w:hAnsiTheme="minorHAnsi" w:cstheme="minorHAnsi"/>
          <w:b/>
          <w:bCs/>
          <w:sz w:val="22"/>
          <w:szCs w:val="22"/>
          <w:lang w:val="hu-HU"/>
        </w:rPr>
        <w:t xml:space="preserve">a megfelelési vezető és a kijelölt felelős vezető felelőssége a jogszabályi kötelezettségek, valamint a </w:t>
      </w:r>
      <w:r w:rsidR="005B51B4" w:rsidRPr="00CC1765">
        <w:rPr>
          <w:rFonts w:asciiTheme="minorHAnsi" w:hAnsiTheme="minorHAnsi" w:cstheme="minorHAnsi"/>
          <w:b/>
          <w:bCs/>
          <w:sz w:val="22"/>
          <w:szCs w:val="22"/>
          <w:lang w:val="hu-HU"/>
        </w:rPr>
        <w:t xml:space="preserve">vonatkozó </w:t>
      </w:r>
      <w:r w:rsidRPr="00CC1765">
        <w:rPr>
          <w:rFonts w:asciiTheme="minorHAnsi" w:hAnsiTheme="minorHAnsi" w:cstheme="minorHAnsi"/>
          <w:b/>
          <w:bCs/>
          <w:sz w:val="22"/>
          <w:szCs w:val="22"/>
          <w:lang w:val="hu-HU"/>
        </w:rPr>
        <w:t>MNB ajánlásban</w:t>
      </w:r>
      <w:r w:rsidR="006F44EF">
        <w:rPr>
          <w:rStyle w:val="Lbjegyzet-hivatkozs"/>
          <w:rFonts w:asciiTheme="minorHAnsi" w:hAnsiTheme="minorHAnsi" w:cstheme="minorHAnsi"/>
          <w:b/>
          <w:bCs/>
          <w:sz w:val="22"/>
          <w:szCs w:val="22"/>
          <w:lang w:val="hu-HU"/>
        </w:rPr>
        <w:footnoteReference w:id="9"/>
      </w:r>
      <w:r w:rsidRPr="00CC1765">
        <w:rPr>
          <w:rFonts w:asciiTheme="minorHAnsi" w:hAnsiTheme="minorHAnsi" w:cstheme="minorHAnsi"/>
          <w:b/>
          <w:bCs/>
          <w:sz w:val="22"/>
          <w:szCs w:val="22"/>
          <w:lang w:val="hu-HU"/>
        </w:rPr>
        <w:t xml:space="preserve"> foglalt elvárások</w:t>
      </w:r>
      <w:r w:rsidR="00D13777" w:rsidRPr="00CC1765">
        <w:rPr>
          <w:rFonts w:asciiTheme="minorHAnsi" w:hAnsiTheme="minorHAnsi" w:cstheme="minorHAnsi"/>
          <w:b/>
          <w:bCs/>
          <w:sz w:val="22"/>
          <w:szCs w:val="22"/>
          <w:lang w:val="hu-HU"/>
        </w:rPr>
        <w:t xml:space="preserve"> – az előbbi esetében a Szolgáltató foglalkoztatottjai</w:t>
      </w:r>
      <w:r w:rsidR="00E6253E" w:rsidRPr="00CC1765">
        <w:rPr>
          <w:rFonts w:asciiTheme="minorHAnsi" w:hAnsiTheme="minorHAnsi" w:cstheme="minorHAnsi"/>
          <w:b/>
          <w:bCs/>
          <w:sz w:val="22"/>
          <w:szCs w:val="22"/>
          <w:lang w:val="hu-HU"/>
        </w:rPr>
        <w:t xml:space="preserve"> általi</w:t>
      </w:r>
      <w:r w:rsidR="00D13777" w:rsidRPr="00CC1765">
        <w:rPr>
          <w:rFonts w:asciiTheme="minorHAnsi" w:hAnsiTheme="minorHAnsi" w:cstheme="minorHAnsi"/>
          <w:b/>
          <w:bCs/>
          <w:sz w:val="22"/>
          <w:szCs w:val="22"/>
          <w:lang w:val="hu-HU"/>
        </w:rPr>
        <w:t xml:space="preserve">, az utóbbi esetében a Szolgáltató általi – </w:t>
      </w:r>
      <w:r w:rsidRPr="00CC1765">
        <w:rPr>
          <w:rFonts w:asciiTheme="minorHAnsi" w:hAnsiTheme="minorHAnsi" w:cstheme="minorHAnsi"/>
          <w:b/>
          <w:bCs/>
          <w:sz w:val="22"/>
          <w:szCs w:val="22"/>
          <w:lang w:val="hu-HU"/>
        </w:rPr>
        <w:t>teljeskörű végrehajtására vonatkozik</w:t>
      </w:r>
      <w:bookmarkEnd w:id="403"/>
      <w:r w:rsidRPr="00CC1765">
        <w:rPr>
          <w:rFonts w:asciiTheme="minorHAnsi" w:hAnsiTheme="minorHAnsi" w:cstheme="minorHAnsi"/>
          <w:b/>
          <w:bCs/>
          <w:sz w:val="22"/>
          <w:szCs w:val="22"/>
          <w:lang w:val="hu-HU"/>
        </w:rPr>
        <w:t>.]</w:t>
      </w:r>
    </w:p>
    <w:p w14:paraId="1D93B8D9" w14:textId="77777777" w:rsidR="00892BD0" w:rsidRPr="00CC1765" w:rsidRDefault="00892BD0" w:rsidP="006910AC">
      <w:pPr>
        <w:autoSpaceDE w:val="0"/>
        <w:autoSpaceDN w:val="0"/>
        <w:adjustRightInd w:val="0"/>
        <w:rPr>
          <w:rFonts w:asciiTheme="minorHAnsi" w:hAnsiTheme="minorHAnsi" w:cstheme="minorHAnsi"/>
          <w:b/>
          <w:color w:val="000000" w:themeColor="text1"/>
          <w:sz w:val="22"/>
          <w:szCs w:val="22"/>
        </w:rPr>
      </w:pPr>
    </w:p>
    <w:p w14:paraId="7C26436C" w14:textId="77777777" w:rsidR="00236A89" w:rsidRPr="00CC1765" w:rsidRDefault="00236A89" w:rsidP="006910AC">
      <w:pPr>
        <w:autoSpaceDE w:val="0"/>
        <w:autoSpaceDN w:val="0"/>
        <w:adjustRightInd w:val="0"/>
        <w:ind w:right="84"/>
        <w:rPr>
          <w:rFonts w:asciiTheme="minorHAnsi" w:hAnsiTheme="minorHAnsi" w:cstheme="minorHAnsi"/>
          <w:color w:val="000000" w:themeColor="text1"/>
          <w:sz w:val="22"/>
          <w:szCs w:val="22"/>
        </w:rPr>
      </w:pPr>
    </w:p>
    <w:p w14:paraId="7F309412" w14:textId="281744D1" w:rsidR="00DF3038" w:rsidRPr="00CC1765" w:rsidRDefault="00DF3038" w:rsidP="006910AC">
      <w:pPr>
        <w:jc w:val="cente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3.</w:t>
      </w:r>
      <w:r w:rsidRPr="00CC1765">
        <w:rPr>
          <w:rFonts w:asciiTheme="minorHAnsi" w:hAnsiTheme="minorHAnsi" w:cstheme="minorHAnsi"/>
          <w:b/>
          <w:color w:val="000000" w:themeColor="text1"/>
          <w:sz w:val="22"/>
          <w:szCs w:val="22"/>
        </w:rPr>
        <w:tab/>
        <w:t xml:space="preserve">RÉSZ: A PMT. ÉS A </w:t>
      </w:r>
      <w:r w:rsidR="00D96E51" w:rsidRPr="00CC1765">
        <w:rPr>
          <w:rFonts w:asciiTheme="minorHAnsi" w:hAnsiTheme="minorHAnsi" w:cstheme="minorHAnsi"/>
          <w:b/>
          <w:color w:val="000000" w:themeColor="text1"/>
          <w:sz w:val="22"/>
          <w:szCs w:val="22"/>
        </w:rPr>
        <w:t>PV</w:t>
      </w:r>
      <w:r w:rsidRPr="00CC1765">
        <w:rPr>
          <w:rFonts w:asciiTheme="minorHAnsi" w:hAnsiTheme="minorHAnsi" w:cstheme="minorHAnsi"/>
          <w:b/>
          <w:color w:val="000000" w:themeColor="text1"/>
          <w:sz w:val="22"/>
          <w:szCs w:val="22"/>
        </w:rPr>
        <w:t>KIT. SZERINTI KÖZÖS RENDELKEZÉSEK</w:t>
      </w:r>
    </w:p>
    <w:p w14:paraId="05AD7087" w14:textId="77777777" w:rsidR="00DF3038" w:rsidRPr="00CC1765" w:rsidRDefault="00DF3038" w:rsidP="006910AC">
      <w:pPr>
        <w:autoSpaceDE w:val="0"/>
        <w:autoSpaceDN w:val="0"/>
        <w:adjustRightInd w:val="0"/>
        <w:ind w:right="84"/>
        <w:rPr>
          <w:rFonts w:asciiTheme="minorHAnsi" w:hAnsiTheme="minorHAnsi" w:cstheme="minorHAnsi"/>
          <w:color w:val="000000" w:themeColor="text1"/>
          <w:sz w:val="22"/>
          <w:szCs w:val="22"/>
        </w:rPr>
      </w:pPr>
    </w:p>
    <w:p w14:paraId="689EB920" w14:textId="79AEE4F9" w:rsidR="00DF3038" w:rsidRPr="00CC1765" w:rsidRDefault="00DF3038" w:rsidP="006910AC">
      <w:pPr>
        <w:pStyle w:val="Cmsor1"/>
        <w:rPr>
          <w:rFonts w:asciiTheme="minorHAnsi" w:hAnsiTheme="minorHAnsi" w:cstheme="minorHAnsi"/>
          <w:caps/>
          <w:color w:val="000000" w:themeColor="text1"/>
          <w:szCs w:val="22"/>
        </w:rPr>
      </w:pPr>
      <w:bookmarkStart w:id="404" w:name="_Toc488224076"/>
      <w:bookmarkStart w:id="405" w:name="_Toc488313399"/>
      <w:bookmarkStart w:id="406" w:name="_Toc3282637"/>
      <w:bookmarkStart w:id="407" w:name="_Toc32503568"/>
      <w:bookmarkStart w:id="408" w:name="_Toc223374505"/>
      <w:r w:rsidRPr="00CC1765">
        <w:rPr>
          <w:rFonts w:asciiTheme="minorHAnsi" w:hAnsiTheme="minorHAnsi" w:cstheme="minorHAnsi"/>
          <w:color w:val="000000" w:themeColor="text1"/>
          <w:szCs w:val="22"/>
        </w:rPr>
        <w:t>XI</w:t>
      </w:r>
      <w:r w:rsidR="007E437D" w:rsidRPr="00CC1765">
        <w:rPr>
          <w:rFonts w:asciiTheme="minorHAnsi" w:hAnsiTheme="minorHAnsi" w:cstheme="minorHAnsi"/>
          <w:color w:val="000000" w:themeColor="text1"/>
          <w:szCs w:val="22"/>
        </w:rPr>
        <w:t>I</w:t>
      </w:r>
      <w:r w:rsidRPr="00CC1765">
        <w:rPr>
          <w:rFonts w:asciiTheme="minorHAnsi" w:hAnsiTheme="minorHAnsi" w:cstheme="minorHAnsi"/>
          <w:color w:val="000000" w:themeColor="text1"/>
          <w:szCs w:val="22"/>
        </w:rPr>
        <w:t xml:space="preserve">I. </w:t>
      </w:r>
      <w:r w:rsidRPr="00CC1765">
        <w:rPr>
          <w:rFonts w:asciiTheme="minorHAnsi" w:hAnsiTheme="minorHAnsi" w:cstheme="minorHAnsi"/>
          <w:caps/>
          <w:color w:val="000000" w:themeColor="text1"/>
          <w:szCs w:val="22"/>
        </w:rPr>
        <w:t>Az ügyféllel közvetlen kapcsolatban álló ügyintéző jogai és kötelezettségei</w:t>
      </w:r>
      <w:bookmarkEnd w:id="404"/>
      <w:bookmarkEnd w:id="405"/>
      <w:bookmarkEnd w:id="406"/>
      <w:bookmarkEnd w:id="407"/>
      <w:bookmarkEnd w:id="408"/>
    </w:p>
    <w:p w14:paraId="2C30FC7C" w14:textId="77777777" w:rsidR="00DF3038" w:rsidRPr="00CC1765" w:rsidRDefault="00DF3038" w:rsidP="006910AC">
      <w:pPr>
        <w:autoSpaceDE w:val="0"/>
        <w:autoSpaceDN w:val="0"/>
        <w:adjustRightInd w:val="0"/>
        <w:ind w:right="84"/>
        <w:rPr>
          <w:rFonts w:asciiTheme="minorHAnsi" w:hAnsiTheme="minorHAnsi" w:cstheme="minorHAnsi"/>
          <w:color w:val="000000" w:themeColor="text1"/>
          <w:sz w:val="22"/>
          <w:szCs w:val="22"/>
        </w:rPr>
      </w:pPr>
    </w:p>
    <w:p w14:paraId="6E52DE30" w14:textId="1732F141" w:rsidR="00D32AB3" w:rsidRPr="00CC1765" w:rsidRDefault="00D32AB3" w:rsidP="006910AC">
      <w:pPr>
        <w:autoSpaceDE w:val="0"/>
        <w:autoSpaceDN w:val="0"/>
        <w:adjustRightInd w:val="0"/>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lastRenderedPageBreak/>
        <w:t>[</w:t>
      </w:r>
      <w:r w:rsidR="00CD5902" w:rsidRPr="00CC1765">
        <w:rPr>
          <w:rFonts w:asciiTheme="minorHAnsi" w:hAnsiTheme="minorHAnsi" w:cstheme="minorHAnsi"/>
          <w:b/>
          <w:bCs/>
          <w:color w:val="000000" w:themeColor="text1"/>
          <w:sz w:val="22"/>
          <w:szCs w:val="22"/>
        </w:rPr>
        <w:t xml:space="preserve">A Szolgáltatónak </w:t>
      </w:r>
      <w:r w:rsidR="002F29CA">
        <w:rPr>
          <w:rFonts w:asciiTheme="minorHAnsi" w:hAnsiTheme="minorHAnsi" w:cstheme="minorHAnsi"/>
          <w:b/>
          <w:bCs/>
          <w:color w:val="000000" w:themeColor="text1"/>
          <w:sz w:val="22"/>
          <w:szCs w:val="22"/>
        </w:rPr>
        <w:t>belső szabályzat</w:t>
      </w:r>
      <w:r w:rsidR="00AE083B">
        <w:rPr>
          <w:rFonts w:asciiTheme="minorHAnsi" w:hAnsiTheme="minorHAnsi" w:cstheme="minorHAnsi"/>
          <w:b/>
          <w:bCs/>
          <w:color w:val="000000" w:themeColor="text1"/>
          <w:sz w:val="22"/>
          <w:szCs w:val="22"/>
        </w:rPr>
        <w:t>ba</w:t>
      </w:r>
      <w:r w:rsidR="00CD5902" w:rsidRPr="00CC1765">
        <w:rPr>
          <w:rFonts w:asciiTheme="minorHAnsi" w:hAnsiTheme="minorHAnsi" w:cstheme="minorHAnsi"/>
          <w:b/>
          <w:bCs/>
          <w:color w:val="000000" w:themeColor="text1"/>
          <w:sz w:val="22"/>
          <w:szCs w:val="22"/>
        </w:rPr>
        <w:t xml:space="preserve">n </w:t>
      </w:r>
      <w:r w:rsidR="00DF3038" w:rsidRPr="00CC1765">
        <w:rPr>
          <w:rFonts w:asciiTheme="minorHAnsi" w:hAnsiTheme="minorHAnsi" w:cstheme="minorHAnsi"/>
          <w:b/>
          <w:bCs/>
          <w:color w:val="000000" w:themeColor="text1"/>
          <w:sz w:val="22"/>
          <w:szCs w:val="22"/>
        </w:rPr>
        <w:t>fel kell sorolni</w:t>
      </w:r>
      <w:r w:rsidRPr="00CC1765">
        <w:rPr>
          <w:rFonts w:asciiTheme="minorHAnsi" w:hAnsiTheme="minorHAnsi" w:cstheme="minorHAnsi"/>
          <w:b/>
          <w:bCs/>
          <w:color w:val="000000" w:themeColor="text1"/>
          <w:sz w:val="22"/>
          <w:szCs w:val="22"/>
        </w:rPr>
        <w:t>, hogy a Szolgáltatónál az ügyfelekkel közvetlen kapcsolatban álló ügyintézők milyen jogokkal és kötelezettségekkel rendelkeznek. Ki kell térni arra is, hogy mi a következménye a kötelezettségek megszegésének.</w:t>
      </w:r>
      <w:r w:rsidR="009E2A69" w:rsidRPr="00CC1765">
        <w:rPr>
          <w:rFonts w:asciiTheme="minorHAnsi" w:hAnsiTheme="minorHAnsi" w:cstheme="minorHAnsi"/>
          <w:b/>
          <w:bCs/>
          <w:color w:val="000000" w:themeColor="text1"/>
          <w:sz w:val="22"/>
          <w:szCs w:val="22"/>
        </w:rPr>
        <w:t xml:space="preserve"> Ki kell térni arra mindenképpen, hogy a bejelentőt megilleti a VI.1.2. pont szerinti bejelentő védelem. A Szolgáltató köteles gondoskodni arról, hogy a Pmt. szerinti tevékenységet végző alkalmazottak, valamint az ügyféllel közvetlen kapcsolatban lévő ügyintézők rendszeres képzési programon vegyenek részt és teljesítsé</w:t>
      </w:r>
      <w:r w:rsidR="00D93CAF" w:rsidRPr="00CC1765">
        <w:rPr>
          <w:rFonts w:asciiTheme="minorHAnsi" w:hAnsiTheme="minorHAnsi" w:cstheme="minorHAnsi"/>
          <w:b/>
          <w:bCs/>
          <w:color w:val="000000" w:themeColor="text1"/>
          <w:sz w:val="22"/>
          <w:szCs w:val="22"/>
        </w:rPr>
        <w:t>k</w:t>
      </w:r>
      <w:r w:rsidR="009E2A69" w:rsidRPr="00CC1765">
        <w:rPr>
          <w:rFonts w:asciiTheme="minorHAnsi" w:hAnsiTheme="minorHAnsi" w:cstheme="minorHAnsi"/>
          <w:b/>
          <w:bCs/>
          <w:color w:val="000000" w:themeColor="text1"/>
          <w:sz w:val="22"/>
          <w:szCs w:val="22"/>
        </w:rPr>
        <w:t xml:space="preserve"> az MNB rendelet vonatkozó előírásait.</w:t>
      </w:r>
      <w:r w:rsidRPr="00CC1765">
        <w:rPr>
          <w:rFonts w:asciiTheme="minorHAnsi" w:hAnsiTheme="minorHAnsi" w:cstheme="minorHAnsi"/>
          <w:b/>
          <w:bCs/>
          <w:color w:val="000000" w:themeColor="text1"/>
          <w:sz w:val="22"/>
          <w:szCs w:val="22"/>
        </w:rPr>
        <w:t>]</w:t>
      </w:r>
    </w:p>
    <w:p w14:paraId="7C22B9AA" w14:textId="77777777" w:rsidR="00D32AB3" w:rsidRPr="00CC1765" w:rsidRDefault="00D32AB3" w:rsidP="006910AC">
      <w:pPr>
        <w:tabs>
          <w:tab w:val="left" w:pos="851"/>
          <w:tab w:val="left" w:pos="993"/>
        </w:tabs>
        <w:autoSpaceDE w:val="0"/>
        <w:autoSpaceDN w:val="0"/>
        <w:adjustRightInd w:val="0"/>
        <w:ind w:left="567" w:right="84"/>
        <w:rPr>
          <w:rFonts w:asciiTheme="minorHAnsi" w:hAnsiTheme="minorHAnsi" w:cstheme="minorHAnsi"/>
          <w:color w:val="000000" w:themeColor="text1"/>
          <w:sz w:val="22"/>
          <w:szCs w:val="22"/>
        </w:rPr>
      </w:pPr>
    </w:p>
    <w:p w14:paraId="5B39B40E" w14:textId="7182CF2A" w:rsidR="00D32AB3" w:rsidRPr="00CC1765" w:rsidRDefault="00DF3038" w:rsidP="006910AC">
      <w:pPr>
        <w:pStyle w:val="Cmsor1"/>
        <w:rPr>
          <w:rFonts w:asciiTheme="minorHAnsi" w:hAnsiTheme="minorHAnsi" w:cstheme="minorHAnsi"/>
          <w:color w:val="000000" w:themeColor="text1"/>
          <w:szCs w:val="22"/>
        </w:rPr>
      </w:pPr>
      <w:bookmarkStart w:id="409" w:name="_Toc487033641"/>
      <w:bookmarkStart w:id="410" w:name="_Toc487034302"/>
      <w:bookmarkStart w:id="411" w:name="_Toc487034716"/>
      <w:bookmarkStart w:id="412" w:name="_Toc488313400"/>
      <w:bookmarkStart w:id="413" w:name="_Toc3282638"/>
      <w:bookmarkStart w:id="414" w:name="_Toc32503569"/>
      <w:bookmarkStart w:id="415" w:name="_Toc223374506"/>
      <w:r w:rsidRPr="00CC1765">
        <w:rPr>
          <w:rFonts w:asciiTheme="minorHAnsi" w:hAnsiTheme="minorHAnsi" w:cstheme="minorHAnsi"/>
          <w:color w:val="000000" w:themeColor="text1"/>
          <w:szCs w:val="22"/>
        </w:rPr>
        <w:t>X</w:t>
      </w:r>
      <w:r w:rsidR="00D32AB3" w:rsidRPr="00CC1765">
        <w:rPr>
          <w:rFonts w:asciiTheme="minorHAnsi" w:hAnsiTheme="minorHAnsi" w:cstheme="minorHAnsi"/>
          <w:color w:val="000000" w:themeColor="text1"/>
          <w:szCs w:val="22"/>
        </w:rPr>
        <w:t>I</w:t>
      </w:r>
      <w:r w:rsidR="007E437D" w:rsidRPr="00CC1765">
        <w:rPr>
          <w:rFonts w:asciiTheme="minorHAnsi" w:hAnsiTheme="minorHAnsi" w:cstheme="minorHAnsi"/>
          <w:color w:val="000000" w:themeColor="text1"/>
          <w:szCs w:val="22"/>
        </w:rPr>
        <w:t>V</w:t>
      </w:r>
      <w:r w:rsidR="00D32AB3" w:rsidRPr="00CC1765">
        <w:rPr>
          <w:rFonts w:asciiTheme="minorHAnsi" w:hAnsiTheme="minorHAnsi" w:cstheme="minorHAnsi"/>
          <w:color w:val="000000" w:themeColor="text1"/>
          <w:szCs w:val="22"/>
        </w:rPr>
        <w:t>. ADATVÉDELEM, NYILVÁNTARTÁS</w:t>
      </w:r>
      <w:bookmarkEnd w:id="409"/>
      <w:bookmarkEnd w:id="410"/>
      <w:bookmarkEnd w:id="411"/>
      <w:bookmarkEnd w:id="412"/>
      <w:bookmarkEnd w:id="413"/>
      <w:bookmarkEnd w:id="414"/>
      <w:bookmarkEnd w:id="415"/>
    </w:p>
    <w:p w14:paraId="4FBD5C52" w14:textId="77777777" w:rsidR="00D32AB3" w:rsidRPr="00CC1765" w:rsidRDefault="00D32AB3" w:rsidP="006910AC">
      <w:pPr>
        <w:tabs>
          <w:tab w:val="left" w:pos="851"/>
          <w:tab w:val="left" w:pos="993"/>
        </w:tabs>
        <w:autoSpaceDE w:val="0"/>
        <w:autoSpaceDN w:val="0"/>
        <w:adjustRightInd w:val="0"/>
        <w:ind w:left="567" w:right="84"/>
        <w:rPr>
          <w:rFonts w:asciiTheme="minorHAnsi" w:hAnsiTheme="minorHAnsi" w:cstheme="minorHAnsi"/>
          <w:color w:val="000000" w:themeColor="text1"/>
          <w:sz w:val="22"/>
          <w:szCs w:val="22"/>
        </w:rPr>
      </w:pPr>
    </w:p>
    <w:p w14:paraId="2E8B8A76" w14:textId="77777777" w:rsidR="00D32AB3" w:rsidRPr="00CC1765" w:rsidRDefault="00D32AB3"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bCs/>
          <w:iCs/>
          <w:color w:val="000000" w:themeColor="text1"/>
          <w:sz w:val="22"/>
          <w:szCs w:val="22"/>
        </w:rPr>
        <w:t xml:space="preserve">Visszakereshető és ellenőrizhető módon </w:t>
      </w:r>
      <w:r w:rsidRPr="00CC1765">
        <w:rPr>
          <w:rFonts w:asciiTheme="minorHAnsi" w:hAnsiTheme="minorHAnsi" w:cstheme="minorHAnsi"/>
          <w:color w:val="000000" w:themeColor="text1"/>
          <w:sz w:val="22"/>
          <w:szCs w:val="22"/>
        </w:rPr>
        <w:t>nyilvántartást kell vezetni</w:t>
      </w:r>
    </w:p>
    <w:p w14:paraId="3459DAAE" w14:textId="315B06ED" w:rsidR="009E2A69" w:rsidRPr="00CC1765" w:rsidRDefault="00D32AB3" w:rsidP="006910AC">
      <w:pPr>
        <w:numPr>
          <w:ilvl w:val="0"/>
          <w:numId w:val="19"/>
        </w:numPr>
        <w:tabs>
          <w:tab w:val="left" w:pos="1843"/>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ügyfél-átvilágítás során felvett (beleértve az elektronikus azonosítás során keletkezett) személyes </w:t>
      </w:r>
      <w:r w:rsidR="009E2A69" w:rsidRPr="00CC1765">
        <w:rPr>
          <w:rFonts w:asciiTheme="minorHAnsi" w:hAnsiTheme="minorHAnsi" w:cstheme="minorHAnsi"/>
          <w:color w:val="000000" w:themeColor="text1"/>
          <w:sz w:val="22"/>
          <w:szCs w:val="22"/>
        </w:rPr>
        <w:t xml:space="preserve">adatokról, ideértve a pénzeszköz </w:t>
      </w:r>
      <w:r w:rsidR="008A3031" w:rsidRPr="00CC1765">
        <w:rPr>
          <w:rFonts w:asciiTheme="minorHAnsi" w:hAnsiTheme="minorHAnsi" w:cstheme="minorHAnsi"/>
          <w:color w:val="000000" w:themeColor="text1"/>
          <w:sz w:val="22"/>
          <w:szCs w:val="22"/>
        </w:rPr>
        <w:t>é</w:t>
      </w:r>
      <w:r w:rsidR="009E2A69" w:rsidRPr="00CC1765">
        <w:rPr>
          <w:rFonts w:asciiTheme="minorHAnsi" w:hAnsiTheme="minorHAnsi" w:cstheme="minorHAnsi"/>
          <w:color w:val="000000" w:themeColor="text1"/>
          <w:sz w:val="22"/>
          <w:szCs w:val="22"/>
        </w:rPr>
        <w:t>s vagyon forrására vonatkozó információkat,</w:t>
      </w:r>
    </w:p>
    <w:p w14:paraId="52B762BD" w14:textId="6477061E" w:rsidR="009E2A69" w:rsidRPr="00CC1765" w:rsidRDefault="00D32AB3" w:rsidP="006910AC">
      <w:pPr>
        <w:numPr>
          <w:ilvl w:val="0"/>
          <w:numId w:val="19"/>
        </w:numPr>
        <w:tabs>
          <w:tab w:val="left" w:pos="1843"/>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és nem személyes </w:t>
      </w:r>
      <w:r w:rsidR="00715A59" w:rsidRPr="00CC1765">
        <w:rPr>
          <w:rFonts w:asciiTheme="minorHAnsi" w:hAnsiTheme="minorHAnsi" w:cstheme="minorHAnsi"/>
          <w:color w:val="000000" w:themeColor="text1"/>
          <w:sz w:val="22"/>
          <w:szCs w:val="22"/>
        </w:rPr>
        <w:t xml:space="preserve">(beleértve az elektronikus azonosítás során keletkezett) </w:t>
      </w:r>
      <w:r w:rsidRPr="00CC1765">
        <w:rPr>
          <w:rFonts w:asciiTheme="minorHAnsi" w:hAnsiTheme="minorHAnsi" w:cstheme="minorHAnsi"/>
          <w:color w:val="000000" w:themeColor="text1"/>
          <w:sz w:val="22"/>
          <w:szCs w:val="22"/>
        </w:rPr>
        <w:t>adat</w:t>
      </w:r>
      <w:r w:rsidR="00715A59" w:rsidRPr="00CC1765">
        <w:rPr>
          <w:rFonts w:asciiTheme="minorHAnsi" w:hAnsiTheme="minorHAnsi" w:cstheme="minorHAnsi"/>
          <w:color w:val="000000" w:themeColor="text1"/>
          <w:sz w:val="22"/>
          <w:szCs w:val="22"/>
        </w:rPr>
        <w:t>ok</w:t>
      </w:r>
      <w:r w:rsidRPr="00CC1765">
        <w:rPr>
          <w:rFonts w:asciiTheme="minorHAnsi" w:hAnsiTheme="minorHAnsi" w:cstheme="minorHAnsi"/>
          <w:color w:val="000000" w:themeColor="text1"/>
          <w:sz w:val="22"/>
          <w:szCs w:val="22"/>
        </w:rPr>
        <w:t>ról</w:t>
      </w:r>
      <w:r w:rsidR="00BC0817" w:rsidRPr="00CC1765">
        <w:rPr>
          <w:rFonts w:asciiTheme="minorHAnsi" w:hAnsiTheme="minorHAnsi" w:cstheme="minorHAnsi"/>
          <w:color w:val="000000" w:themeColor="text1"/>
          <w:sz w:val="22"/>
          <w:szCs w:val="22"/>
        </w:rPr>
        <w:t xml:space="preserve">, </w:t>
      </w:r>
    </w:p>
    <w:p w14:paraId="3A4B8E16" w14:textId="762709FF" w:rsidR="00D32AB3" w:rsidRPr="00CC1765" w:rsidRDefault="00D32AB3" w:rsidP="006910AC">
      <w:pPr>
        <w:numPr>
          <w:ilvl w:val="0"/>
          <w:numId w:val="19"/>
        </w:numPr>
        <w:tabs>
          <w:tab w:val="left" w:pos="1843"/>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okiratról, illetve az okirat másolatáról,</w:t>
      </w:r>
    </w:p>
    <w:p w14:paraId="7F96A4D3" w14:textId="0ECD15F6" w:rsidR="00D32AB3" w:rsidRPr="00CC1765" w:rsidRDefault="00D32AB3" w:rsidP="006910AC">
      <w:pPr>
        <w:numPr>
          <w:ilvl w:val="0"/>
          <w:numId w:val="19"/>
        </w:numPr>
        <w:tabs>
          <w:tab w:val="left" w:pos="1276"/>
          <w:tab w:val="left" w:pos="1843"/>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bejelentésről, </w:t>
      </w:r>
    </w:p>
    <w:p w14:paraId="6CD0336A" w14:textId="4AF3506C" w:rsidR="00402689" w:rsidRPr="00CC1765" w:rsidRDefault="00402689" w:rsidP="006910AC">
      <w:pPr>
        <w:numPr>
          <w:ilvl w:val="0"/>
          <w:numId w:val="19"/>
        </w:numPr>
        <w:tabs>
          <w:tab w:val="left" w:pos="1276"/>
          <w:tab w:val="left" w:pos="1843"/>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adatszolgáltatásról,</w:t>
      </w:r>
    </w:p>
    <w:p w14:paraId="513E33C1" w14:textId="0F60D41B" w:rsidR="00D32AB3" w:rsidRPr="00CC1765" w:rsidRDefault="00D32AB3" w:rsidP="006910AC">
      <w:pPr>
        <w:numPr>
          <w:ilvl w:val="0"/>
          <w:numId w:val="19"/>
        </w:numPr>
        <w:tabs>
          <w:tab w:val="left" w:pos="1276"/>
          <w:tab w:val="left" w:pos="1843"/>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felfüggesztett tranzakció iratairól, </w:t>
      </w:r>
      <w:r w:rsidR="00402689" w:rsidRPr="00CC1765">
        <w:rPr>
          <w:rFonts w:asciiTheme="minorHAnsi" w:hAnsiTheme="minorHAnsi" w:cstheme="minorHAnsi"/>
          <w:color w:val="000000" w:themeColor="text1"/>
          <w:sz w:val="22"/>
          <w:szCs w:val="22"/>
        </w:rPr>
        <w:t>másolatairól,</w:t>
      </w:r>
    </w:p>
    <w:p w14:paraId="10B5B966" w14:textId="3E92090C" w:rsidR="00CC5888" w:rsidRPr="00CC1765" w:rsidRDefault="00CC5888" w:rsidP="006910AC">
      <w:pPr>
        <w:numPr>
          <w:ilvl w:val="0"/>
          <w:numId w:val="19"/>
        </w:numPr>
        <w:tabs>
          <w:tab w:val="left" w:pos="1276"/>
          <w:tab w:val="left" w:pos="1843"/>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üzleti kapcsolattal összefüggésben keletkezett iratokról (pl. üzleti levelezések), azok másolatairól,</w:t>
      </w:r>
    </w:p>
    <w:p w14:paraId="05966C0F" w14:textId="77777777" w:rsidR="006C476E" w:rsidRPr="00CC1765" w:rsidRDefault="006C476E" w:rsidP="006910AC">
      <w:pPr>
        <w:numPr>
          <w:ilvl w:val="0"/>
          <w:numId w:val="19"/>
        </w:numPr>
        <w:tabs>
          <w:tab w:val="left" w:pos="1276"/>
          <w:tab w:val="left" w:pos="1843"/>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iCs/>
          <w:color w:val="000000" w:themeColor="text1"/>
          <w:sz w:val="22"/>
          <w:szCs w:val="22"/>
        </w:rPr>
        <w:t>az FIU megkeresései alapján tett intézkedésekről,</w:t>
      </w:r>
      <w:r w:rsidRPr="00CC1765">
        <w:rPr>
          <w:rFonts w:asciiTheme="minorHAnsi" w:hAnsiTheme="minorHAnsi" w:cstheme="minorHAnsi"/>
          <w:color w:val="000000" w:themeColor="text1"/>
          <w:sz w:val="22"/>
          <w:szCs w:val="22"/>
        </w:rPr>
        <w:t xml:space="preserve"> valamint </w:t>
      </w:r>
    </w:p>
    <w:p w14:paraId="76BC21A9" w14:textId="77777777" w:rsidR="006C476E" w:rsidRPr="00CC1765" w:rsidRDefault="006C476E" w:rsidP="006910AC">
      <w:pPr>
        <w:numPr>
          <w:ilvl w:val="0"/>
          <w:numId w:val="19"/>
        </w:numPr>
        <w:tabs>
          <w:tab w:val="left" w:pos="1276"/>
          <w:tab w:val="left" w:pos="1843"/>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iCs/>
          <w:color w:val="000000" w:themeColor="text1"/>
          <w:sz w:val="22"/>
          <w:szCs w:val="22"/>
        </w:rPr>
        <w:t>a hatósági, az ügyészségi és a bírósági megkeresésekről, valamint az azok alapján teljesített adatszolgáltatásokról.</w:t>
      </w:r>
    </w:p>
    <w:p w14:paraId="0371DEEA" w14:textId="77777777" w:rsidR="006C476E" w:rsidRPr="00CC1765" w:rsidRDefault="006C476E" w:rsidP="006910AC">
      <w:pPr>
        <w:tabs>
          <w:tab w:val="left" w:pos="1276"/>
          <w:tab w:val="left" w:pos="1843"/>
        </w:tabs>
        <w:autoSpaceDE w:val="0"/>
        <w:autoSpaceDN w:val="0"/>
        <w:adjustRightInd w:val="0"/>
        <w:ind w:right="84"/>
        <w:rPr>
          <w:rFonts w:asciiTheme="minorHAnsi" w:hAnsiTheme="minorHAnsi" w:cstheme="minorHAnsi"/>
          <w:color w:val="000000" w:themeColor="text1"/>
          <w:sz w:val="22"/>
          <w:szCs w:val="22"/>
        </w:rPr>
      </w:pPr>
    </w:p>
    <w:p w14:paraId="487A7E33" w14:textId="77777777" w:rsidR="00D32AB3" w:rsidRPr="00CC1765" w:rsidRDefault="00D32AB3" w:rsidP="006910AC">
      <w:pPr>
        <w:autoSpaceDE w:val="0"/>
        <w:autoSpaceDN w:val="0"/>
        <w:adjustRightInd w:val="0"/>
        <w:ind w:right="84"/>
        <w:rPr>
          <w:rFonts w:asciiTheme="minorHAnsi" w:hAnsiTheme="minorHAnsi" w:cstheme="minorHAnsi"/>
          <w:color w:val="000000" w:themeColor="text1"/>
          <w:sz w:val="22"/>
          <w:szCs w:val="22"/>
        </w:rPr>
      </w:pPr>
    </w:p>
    <w:p w14:paraId="0AF5F2E6" w14:textId="6B8DEC70" w:rsidR="00B71417" w:rsidRPr="00CC1765" w:rsidRDefault="00B71417" w:rsidP="006910AC">
      <w:pPr>
        <w:widowControl w:val="0"/>
        <w:autoSpaceDE w:val="0"/>
        <w:autoSpaceDN w:val="0"/>
        <w:adjustRightInd w:val="0"/>
        <w:rPr>
          <w:rFonts w:asciiTheme="minorHAnsi" w:hAnsiTheme="minorHAnsi" w:cstheme="minorHAnsi"/>
          <w:iCs/>
          <w:color w:val="000000" w:themeColor="text1"/>
          <w:sz w:val="22"/>
          <w:szCs w:val="22"/>
        </w:rPr>
      </w:pPr>
      <w:r w:rsidRPr="00CC1765">
        <w:rPr>
          <w:rFonts w:asciiTheme="minorHAnsi" w:hAnsiTheme="minorHAnsi" w:cstheme="minorHAnsi"/>
          <w:iCs/>
          <w:color w:val="000000" w:themeColor="text1"/>
          <w:sz w:val="22"/>
          <w:szCs w:val="22"/>
        </w:rPr>
        <w:t xml:space="preserve">A </w:t>
      </w:r>
      <w:r w:rsidR="00BC0817" w:rsidRPr="00CC1765">
        <w:rPr>
          <w:rFonts w:asciiTheme="minorHAnsi" w:hAnsiTheme="minorHAnsi" w:cstheme="minorHAnsi"/>
          <w:iCs/>
          <w:color w:val="000000" w:themeColor="text1"/>
          <w:sz w:val="22"/>
          <w:szCs w:val="22"/>
        </w:rPr>
        <w:t>S</w:t>
      </w:r>
      <w:r w:rsidRPr="00CC1765">
        <w:rPr>
          <w:rFonts w:asciiTheme="minorHAnsi" w:hAnsiTheme="minorHAnsi" w:cstheme="minorHAnsi"/>
          <w:iCs/>
          <w:color w:val="000000" w:themeColor="text1"/>
          <w:sz w:val="22"/>
          <w:szCs w:val="22"/>
        </w:rPr>
        <w:t>zolgáltató</w:t>
      </w:r>
      <w:r w:rsidR="00BC0817" w:rsidRPr="00CC1765">
        <w:rPr>
          <w:rFonts w:asciiTheme="minorHAnsi" w:hAnsiTheme="minorHAnsi" w:cstheme="minorHAnsi"/>
          <w:iCs/>
          <w:color w:val="000000" w:themeColor="text1"/>
          <w:sz w:val="22"/>
          <w:szCs w:val="22"/>
        </w:rPr>
        <w:t xml:space="preserve"> a Pmt.-ben</w:t>
      </w:r>
      <w:r w:rsidRPr="00CC1765">
        <w:rPr>
          <w:rFonts w:asciiTheme="minorHAnsi" w:hAnsiTheme="minorHAnsi" w:cstheme="minorHAnsi"/>
          <w:iCs/>
          <w:color w:val="000000" w:themeColor="text1"/>
          <w:sz w:val="22"/>
          <w:szCs w:val="22"/>
        </w:rPr>
        <w:t>, valamint az annak felhatalmazásán alapuló jogszabályban foglalt kötelezettség teljesítése során birtokába jutott személyes adatokat</w:t>
      </w:r>
      <w:r w:rsidR="00BC0817" w:rsidRPr="00CC1765">
        <w:rPr>
          <w:rFonts w:asciiTheme="minorHAnsi" w:hAnsiTheme="minorHAnsi" w:cstheme="minorHAnsi"/>
          <w:iCs/>
          <w:color w:val="000000" w:themeColor="text1"/>
          <w:sz w:val="22"/>
          <w:szCs w:val="22"/>
        </w:rPr>
        <w:t xml:space="preserve">, személyes adatnak nem minősülő adatokat, beleértve az elektronikus azonosítás során birtokába jutott adatokat is, </w:t>
      </w:r>
      <w:r w:rsidR="000844A4" w:rsidRPr="00CC1765">
        <w:rPr>
          <w:rFonts w:asciiTheme="minorHAnsi" w:hAnsiTheme="minorHAnsi" w:cstheme="minorHAnsi"/>
          <w:iCs/>
          <w:color w:val="000000" w:themeColor="text1"/>
          <w:sz w:val="22"/>
          <w:szCs w:val="22"/>
        </w:rPr>
        <w:t xml:space="preserve">illetve a fenti nyilvántartásban foglaltakat, </w:t>
      </w:r>
      <w:r w:rsidR="00BC0817" w:rsidRPr="00CC1765">
        <w:rPr>
          <w:rFonts w:asciiTheme="minorHAnsi" w:hAnsiTheme="minorHAnsi" w:cstheme="minorHAnsi"/>
          <w:iCs/>
          <w:color w:val="000000" w:themeColor="text1"/>
          <w:sz w:val="22"/>
          <w:szCs w:val="22"/>
        </w:rPr>
        <w:t xml:space="preserve">valamint minden egyéb, az üzleti kapcsolattal összefüggésben keletkezett adatot is </w:t>
      </w:r>
      <w:r w:rsidRPr="00CC1765">
        <w:rPr>
          <w:rFonts w:asciiTheme="minorHAnsi" w:hAnsiTheme="minorHAnsi" w:cstheme="minorHAnsi"/>
          <w:iCs/>
          <w:color w:val="000000" w:themeColor="text1"/>
          <w:sz w:val="22"/>
          <w:szCs w:val="22"/>
        </w:rPr>
        <w:t>az üzleti kapcsolat megszűnésétől, illetve az ügyleti megbízás teljesítésétől számított nyolc évig jogosult kezelni</w:t>
      </w:r>
      <w:r w:rsidR="00BC0817" w:rsidRPr="00CC1765">
        <w:rPr>
          <w:rFonts w:asciiTheme="minorHAnsi" w:hAnsiTheme="minorHAnsi" w:cstheme="minorHAnsi"/>
          <w:iCs/>
          <w:color w:val="000000" w:themeColor="text1"/>
          <w:sz w:val="22"/>
          <w:szCs w:val="22"/>
        </w:rPr>
        <w:t xml:space="preserve"> és köteles nyolc évig megőrizni</w:t>
      </w:r>
      <w:r w:rsidRPr="00CC1765">
        <w:rPr>
          <w:rFonts w:asciiTheme="minorHAnsi" w:hAnsiTheme="minorHAnsi" w:cstheme="minorHAnsi"/>
          <w:iCs/>
          <w:color w:val="000000" w:themeColor="text1"/>
          <w:sz w:val="22"/>
          <w:szCs w:val="22"/>
        </w:rPr>
        <w:t>.</w:t>
      </w:r>
    </w:p>
    <w:p w14:paraId="45272D9B" w14:textId="77777777" w:rsidR="00B71417" w:rsidRPr="00CC1765" w:rsidRDefault="00B71417" w:rsidP="006910AC">
      <w:pPr>
        <w:numPr>
          <w:ilvl w:val="12"/>
          <w:numId w:val="0"/>
        </w:numPr>
        <w:ind w:right="84"/>
        <w:rPr>
          <w:rFonts w:asciiTheme="minorHAnsi" w:hAnsiTheme="minorHAnsi" w:cstheme="minorHAnsi"/>
          <w:iCs/>
          <w:color w:val="000000" w:themeColor="text1"/>
          <w:sz w:val="22"/>
          <w:szCs w:val="22"/>
        </w:rPr>
      </w:pPr>
    </w:p>
    <w:p w14:paraId="0EBF7F49" w14:textId="591CA176" w:rsidR="00D32AB3" w:rsidRPr="00CC1765" w:rsidRDefault="00D32AB3" w:rsidP="006910AC">
      <w:pPr>
        <w:numPr>
          <w:ilvl w:val="12"/>
          <w:numId w:val="0"/>
        </w:numPr>
        <w:ind w:right="84"/>
        <w:rPr>
          <w:rFonts w:asciiTheme="minorHAnsi" w:hAnsiTheme="minorHAnsi" w:cstheme="minorHAnsi"/>
          <w:iCs/>
          <w:color w:val="000000" w:themeColor="text1"/>
          <w:sz w:val="22"/>
          <w:szCs w:val="22"/>
        </w:rPr>
      </w:pPr>
      <w:r w:rsidRPr="00CC1765">
        <w:rPr>
          <w:rFonts w:asciiTheme="minorHAnsi" w:hAnsiTheme="minorHAnsi" w:cstheme="minorHAnsi"/>
          <w:iCs/>
          <w:color w:val="000000" w:themeColor="text1"/>
          <w:sz w:val="22"/>
          <w:szCs w:val="22"/>
        </w:rPr>
        <w:t>A nyilvántartáson belül az ügylet felfüggesztését igazoló iratot vagy annak másolatát, továbbá a bejelentés dokumentumait elkülönítetten kell kezelni.</w:t>
      </w:r>
    </w:p>
    <w:p w14:paraId="6382DC7F" w14:textId="77777777" w:rsidR="00D32AB3" w:rsidRPr="00CC1765" w:rsidRDefault="00D32AB3" w:rsidP="006910AC">
      <w:pPr>
        <w:autoSpaceDE w:val="0"/>
        <w:autoSpaceDN w:val="0"/>
        <w:adjustRightInd w:val="0"/>
        <w:ind w:firstLine="204"/>
        <w:rPr>
          <w:rFonts w:asciiTheme="minorHAnsi" w:hAnsiTheme="minorHAnsi" w:cstheme="minorHAnsi"/>
          <w:color w:val="000000" w:themeColor="text1"/>
          <w:sz w:val="22"/>
          <w:szCs w:val="22"/>
        </w:rPr>
      </w:pPr>
    </w:p>
    <w:p w14:paraId="1C53B62A" w14:textId="2CB8D5A1" w:rsidR="00360620" w:rsidRPr="00CC1765" w:rsidRDefault="00360620" w:rsidP="006910AC">
      <w:pPr>
        <w:autoSpaceDE w:val="0"/>
        <w:autoSpaceDN w:val="0"/>
        <w:adjustRightInd w:val="0"/>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nyilvántartásban a négymillió-ötszázezer forint értéket elérő vagy meghaladó összegű készpénzben (forint, valuta) teljesített ügyleti megbízásokat is köteles rögzíteni, amely információt 8 évig köteles megőrizni. </w:t>
      </w:r>
    </w:p>
    <w:p w14:paraId="189EC4B6" w14:textId="77777777" w:rsidR="00D32AB3" w:rsidRPr="00CC1765" w:rsidRDefault="00D32AB3" w:rsidP="006910AC">
      <w:pPr>
        <w:ind w:right="84"/>
        <w:rPr>
          <w:rFonts w:asciiTheme="minorHAnsi" w:hAnsiTheme="minorHAnsi" w:cstheme="minorHAnsi"/>
          <w:color w:val="000000" w:themeColor="text1"/>
          <w:sz w:val="22"/>
          <w:szCs w:val="22"/>
        </w:rPr>
      </w:pPr>
    </w:p>
    <w:p w14:paraId="1DED40C7" w14:textId="77777777" w:rsidR="00D32AB3" w:rsidRPr="00CC1765" w:rsidRDefault="00D32AB3"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ügyfél-átvilágítási kötelezettség teljesítése során megismert személyes adatokat kizárólag a pénzmosás és terrorizmus finanszírozása megelőzése és megakadályozása érdekében végrehajtandó feladatok céljából, az azok ellátásához szükséges mértékben kell megismerni és kezelni. </w:t>
      </w:r>
    </w:p>
    <w:p w14:paraId="31DAD0C9" w14:textId="77777777" w:rsidR="00D32AB3" w:rsidRPr="00CC1765" w:rsidRDefault="00D32AB3" w:rsidP="006910AC">
      <w:pPr>
        <w:ind w:right="84"/>
        <w:rPr>
          <w:rFonts w:asciiTheme="minorHAnsi" w:hAnsiTheme="minorHAnsi" w:cstheme="minorHAnsi"/>
          <w:color w:val="000000" w:themeColor="text1"/>
          <w:sz w:val="22"/>
          <w:szCs w:val="22"/>
        </w:rPr>
      </w:pPr>
    </w:p>
    <w:p w14:paraId="3288753A" w14:textId="77777777" w:rsidR="00D32AB3" w:rsidRPr="00CC1765" w:rsidRDefault="00D32AB3"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nyilvántartásában szereplő adatot, okiratot, illetve az okirat másolatát</w:t>
      </w:r>
    </w:p>
    <w:p w14:paraId="3806137A" w14:textId="77777777" w:rsidR="00D32AB3" w:rsidRPr="00CC1765" w:rsidRDefault="00D32AB3" w:rsidP="006910AC">
      <w:pPr>
        <w:autoSpaceDE w:val="0"/>
        <w:autoSpaceDN w:val="0"/>
        <w:adjustRightInd w:val="0"/>
        <w:ind w:right="84"/>
        <w:rPr>
          <w:rFonts w:asciiTheme="minorHAnsi" w:hAnsiTheme="minorHAnsi" w:cstheme="minorHAnsi"/>
          <w:color w:val="000000" w:themeColor="text1"/>
          <w:sz w:val="22"/>
          <w:szCs w:val="22"/>
        </w:rPr>
      </w:pPr>
    </w:p>
    <w:p w14:paraId="5C260E41" w14:textId="77777777" w:rsidR="00D32AB3" w:rsidRPr="00CC1765" w:rsidRDefault="00D32AB3" w:rsidP="006910AC">
      <w:pPr>
        <w:numPr>
          <w:ilvl w:val="0"/>
          <w:numId w:val="21"/>
        </w:numPr>
        <w:tabs>
          <w:tab w:val="left" w:pos="1134"/>
        </w:tabs>
        <w:autoSpaceDE w:val="0"/>
        <w:autoSpaceDN w:val="0"/>
        <w:adjustRightInd w:val="0"/>
        <w:ind w:left="1134" w:right="84"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MNB, </w:t>
      </w:r>
    </w:p>
    <w:p w14:paraId="3AFDB2C6" w14:textId="77777777" w:rsidR="00D32AB3" w:rsidRPr="00CC1765" w:rsidRDefault="00D32AB3" w:rsidP="006910AC">
      <w:pPr>
        <w:numPr>
          <w:ilvl w:val="0"/>
          <w:numId w:val="21"/>
        </w:numPr>
        <w:tabs>
          <w:tab w:val="left" w:pos="1134"/>
        </w:tabs>
        <w:autoSpaceDE w:val="0"/>
        <w:autoSpaceDN w:val="0"/>
        <w:adjustRightInd w:val="0"/>
        <w:ind w:left="1134" w:right="510"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az FIU, </w:t>
      </w:r>
    </w:p>
    <w:p w14:paraId="3323BF31" w14:textId="473C4480" w:rsidR="00D32AB3" w:rsidRPr="00CC1765" w:rsidRDefault="00D32AB3" w:rsidP="00CD5902">
      <w:pPr>
        <w:numPr>
          <w:ilvl w:val="0"/>
          <w:numId w:val="21"/>
        </w:numPr>
        <w:tabs>
          <w:tab w:val="left" w:pos="1134"/>
        </w:tabs>
        <w:autoSpaceDE w:val="0"/>
        <w:autoSpaceDN w:val="0"/>
        <w:adjustRightInd w:val="0"/>
        <w:ind w:left="1134" w:right="510" w:hanging="567"/>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nyomozó hatóság, az ügyészség vagy a bíróság megkeresésére </w:t>
      </w:r>
    </w:p>
    <w:p w14:paraId="7D6A7D42" w14:textId="730AED14" w:rsidR="00DF3038" w:rsidRPr="00CC1765" w:rsidRDefault="00D32AB3"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megkeresésben meghatározott ideig, de legfeljebb </w:t>
      </w:r>
      <w:r w:rsidR="007F242B" w:rsidRPr="00CC1765">
        <w:rPr>
          <w:rFonts w:asciiTheme="minorHAnsi" w:hAnsiTheme="minorHAnsi" w:cstheme="minorHAnsi"/>
          <w:color w:val="000000" w:themeColor="text1"/>
          <w:sz w:val="22"/>
          <w:szCs w:val="22"/>
        </w:rPr>
        <w:t>az üzleti kapcsolat megsz</w:t>
      </w:r>
      <w:r w:rsidR="007F242B" w:rsidRPr="00CC1765">
        <w:rPr>
          <w:rFonts w:asciiTheme="minorHAnsi" w:hAnsiTheme="minorHAnsi" w:cstheme="minorHAnsi" w:hint="eastAsia"/>
          <w:color w:val="000000" w:themeColor="text1"/>
          <w:sz w:val="22"/>
          <w:szCs w:val="22"/>
        </w:rPr>
        <w:t>ű</w:t>
      </w:r>
      <w:r w:rsidR="007F242B" w:rsidRPr="00CC1765">
        <w:rPr>
          <w:rFonts w:asciiTheme="minorHAnsi" w:hAnsiTheme="minorHAnsi" w:cstheme="minorHAnsi"/>
          <w:color w:val="000000" w:themeColor="text1"/>
          <w:sz w:val="22"/>
          <w:szCs w:val="22"/>
        </w:rPr>
        <w:t>nését</w:t>
      </w:r>
      <w:r w:rsidR="007F242B" w:rsidRPr="00CC1765">
        <w:rPr>
          <w:rFonts w:asciiTheme="minorHAnsi" w:hAnsiTheme="minorHAnsi" w:cstheme="minorHAnsi" w:hint="eastAsia"/>
          <w:color w:val="000000" w:themeColor="text1"/>
          <w:sz w:val="22"/>
          <w:szCs w:val="22"/>
        </w:rPr>
        <w:t>ő</w:t>
      </w:r>
      <w:r w:rsidR="007F242B" w:rsidRPr="00CC1765">
        <w:rPr>
          <w:rFonts w:asciiTheme="minorHAnsi" w:hAnsiTheme="minorHAnsi" w:cstheme="minorHAnsi"/>
          <w:color w:val="000000" w:themeColor="text1"/>
          <w:sz w:val="22"/>
          <w:szCs w:val="22"/>
        </w:rPr>
        <w:t>l, illetve az ügyleti megbízás teljesítését</w:t>
      </w:r>
      <w:r w:rsidR="007F242B" w:rsidRPr="00CC1765">
        <w:rPr>
          <w:rFonts w:asciiTheme="minorHAnsi" w:hAnsiTheme="minorHAnsi" w:cstheme="minorHAnsi" w:hint="eastAsia"/>
          <w:color w:val="000000" w:themeColor="text1"/>
          <w:sz w:val="22"/>
          <w:szCs w:val="22"/>
        </w:rPr>
        <w:t>ő</w:t>
      </w:r>
      <w:r w:rsidR="007F242B" w:rsidRPr="00CC1765">
        <w:rPr>
          <w:rFonts w:asciiTheme="minorHAnsi" w:hAnsiTheme="minorHAnsi" w:cstheme="minorHAnsi"/>
          <w:color w:val="000000" w:themeColor="text1"/>
          <w:sz w:val="22"/>
          <w:szCs w:val="22"/>
        </w:rPr>
        <w:t xml:space="preserve">l számított </w:t>
      </w:r>
      <w:r w:rsidRPr="00CC1765">
        <w:rPr>
          <w:rFonts w:asciiTheme="minorHAnsi" w:hAnsiTheme="minorHAnsi" w:cstheme="minorHAnsi"/>
          <w:color w:val="000000" w:themeColor="text1"/>
          <w:sz w:val="22"/>
          <w:szCs w:val="22"/>
        </w:rPr>
        <w:t xml:space="preserve">10 évig kell megőrizni. </w:t>
      </w:r>
      <w:r w:rsidR="00DF3038" w:rsidRPr="00CC1765">
        <w:rPr>
          <w:rFonts w:asciiTheme="minorHAnsi" w:hAnsiTheme="minorHAnsi" w:cstheme="minorHAnsi"/>
          <w:color w:val="000000" w:themeColor="text1"/>
          <w:sz w:val="22"/>
          <w:szCs w:val="22"/>
        </w:rPr>
        <w:t xml:space="preserve">A megkeresést a </w:t>
      </w:r>
      <w:r w:rsidR="00A14AA2" w:rsidRPr="00CC1765">
        <w:rPr>
          <w:rFonts w:asciiTheme="minorHAnsi" w:hAnsiTheme="minorHAnsi" w:cstheme="minorHAnsi"/>
          <w:color w:val="000000" w:themeColor="text1"/>
          <w:sz w:val="22"/>
          <w:szCs w:val="22"/>
        </w:rPr>
        <w:t>Szolgáltató</w:t>
      </w:r>
      <w:r w:rsidR="00DF3038" w:rsidRPr="00CC1765">
        <w:rPr>
          <w:rFonts w:asciiTheme="minorHAnsi" w:hAnsiTheme="minorHAnsi" w:cstheme="minorHAnsi"/>
          <w:color w:val="000000" w:themeColor="text1"/>
          <w:sz w:val="22"/>
          <w:szCs w:val="22"/>
        </w:rPr>
        <w:t xml:space="preserve"> haladéktalanul, de legfeljebb a megkeresésben szereplő határidőig teljesíti. </w:t>
      </w:r>
    </w:p>
    <w:p w14:paraId="79545199" w14:textId="77777777" w:rsidR="00D32AB3" w:rsidRPr="00CC1765" w:rsidRDefault="00D32AB3" w:rsidP="006910AC">
      <w:pPr>
        <w:autoSpaceDE w:val="0"/>
        <w:autoSpaceDN w:val="0"/>
        <w:adjustRightInd w:val="0"/>
        <w:ind w:right="84"/>
        <w:rPr>
          <w:rFonts w:asciiTheme="minorHAnsi" w:hAnsiTheme="minorHAnsi" w:cstheme="minorHAnsi"/>
          <w:color w:val="000000" w:themeColor="text1"/>
          <w:sz w:val="22"/>
          <w:szCs w:val="22"/>
        </w:rPr>
      </w:pPr>
    </w:p>
    <w:p w14:paraId="32CB47E7" w14:textId="7C539F73" w:rsidR="00D32AB3" w:rsidRPr="00CC1765" w:rsidRDefault="00BF7500"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határidő hosszabbítására</w:t>
      </w:r>
      <w:r w:rsidR="00D32AB3" w:rsidRPr="00CC1765">
        <w:rPr>
          <w:rFonts w:asciiTheme="minorHAnsi" w:hAnsiTheme="minorHAnsi" w:cstheme="minorHAnsi"/>
          <w:color w:val="000000" w:themeColor="text1"/>
          <w:sz w:val="22"/>
          <w:szCs w:val="22"/>
        </w:rPr>
        <w:t xml:space="preserve"> kizárólag abban az esetben van lehetőség, ha a megkeresésben meghatározott adatra, okiratra, illetve okirat másolatra folyamatban lévő vagy a jövőben megindításra kerülő hatósági eljárás lefolytatása érdekében van szükség.</w:t>
      </w:r>
    </w:p>
    <w:p w14:paraId="3B92435B" w14:textId="77777777" w:rsidR="00D32AB3" w:rsidRPr="00CC1765" w:rsidRDefault="00D32AB3" w:rsidP="006910AC">
      <w:pPr>
        <w:autoSpaceDE w:val="0"/>
        <w:autoSpaceDN w:val="0"/>
        <w:adjustRightInd w:val="0"/>
        <w:ind w:right="84"/>
        <w:rPr>
          <w:rFonts w:asciiTheme="minorHAnsi" w:hAnsiTheme="minorHAnsi" w:cstheme="minorHAnsi"/>
          <w:color w:val="000000" w:themeColor="text1"/>
          <w:sz w:val="22"/>
          <w:szCs w:val="22"/>
        </w:rPr>
      </w:pPr>
    </w:p>
    <w:p w14:paraId="752EDD1C" w14:textId="25060BCC" w:rsidR="00D32AB3" w:rsidRPr="00CC1765" w:rsidRDefault="00D32AB3"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40153E" w:rsidRPr="00CC1765">
        <w:rPr>
          <w:rFonts w:asciiTheme="minorHAnsi" w:hAnsiTheme="minorHAnsi" w:cstheme="minorHAnsi"/>
          <w:color w:val="000000" w:themeColor="text1"/>
          <w:sz w:val="22"/>
          <w:szCs w:val="22"/>
        </w:rPr>
        <w:t xml:space="preserve">nyilvántartásban szereplő </w:t>
      </w:r>
      <w:r w:rsidRPr="00CC1765">
        <w:rPr>
          <w:rFonts w:asciiTheme="minorHAnsi" w:hAnsiTheme="minorHAnsi" w:cstheme="minorHAnsi"/>
          <w:color w:val="000000" w:themeColor="text1"/>
          <w:sz w:val="22"/>
          <w:szCs w:val="22"/>
        </w:rPr>
        <w:t xml:space="preserve">adatokat, okiratokat, illetve azok másolatát a megőrzési határidőt követően </w:t>
      </w:r>
      <w:r w:rsidR="00204623" w:rsidRPr="00CC1765">
        <w:rPr>
          <w:rFonts w:asciiTheme="minorHAnsi" w:hAnsiTheme="minorHAnsi" w:cstheme="minorHAnsi"/>
          <w:color w:val="000000" w:themeColor="text1"/>
          <w:sz w:val="22"/>
          <w:szCs w:val="22"/>
        </w:rPr>
        <w:t>(</w:t>
      </w:r>
      <w:r w:rsidR="00204623" w:rsidRPr="00CC1765">
        <w:rPr>
          <w:rFonts w:asciiTheme="minorHAnsi" w:hAnsiTheme="minorHAnsi" w:cstheme="minorHAnsi"/>
          <w:iCs/>
          <w:color w:val="000000" w:themeColor="text1"/>
          <w:sz w:val="22"/>
          <w:szCs w:val="22"/>
        </w:rPr>
        <w:t xml:space="preserve">az üzleti kapcsolat megszűnésétől, illetve az ügyleti megbízás teljesítésétől számított nyolc év) </w:t>
      </w:r>
      <w:r w:rsidRPr="00CC1765">
        <w:rPr>
          <w:rFonts w:asciiTheme="minorHAnsi" w:hAnsiTheme="minorHAnsi" w:cstheme="minorHAnsi"/>
          <w:color w:val="000000" w:themeColor="text1"/>
          <w:sz w:val="22"/>
          <w:szCs w:val="22"/>
        </w:rPr>
        <w:t>haladéktalanul kötelező törölni, illetve meg kell semmisíteni.</w:t>
      </w:r>
    </w:p>
    <w:p w14:paraId="21E58052" w14:textId="77777777" w:rsidR="00D32AB3" w:rsidRPr="00CC1765" w:rsidRDefault="00D32AB3" w:rsidP="006910AC">
      <w:pPr>
        <w:autoSpaceDE w:val="0"/>
        <w:autoSpaceDN w:val="0"/>
        <w:adjustRightInd w:val="0"/>
        <w:ind w:right="84"/>
        <w:rPr>
          <w:rFonts w:asciiTheme="minorHAnsi" w:hAnsiTheme="minorHAnsi" w:cstheme="minorHAnsi"/>
          <w:color w:val="000000" w:themeColor="text1"/>
          <w:sz w:val="22"/>
          <w:szCs w:val="22"/>
        </w:rPr>
      </w:pPr>
    </w:p>
    <w:p w14:paraId="76E42EC1" w14:textId="025576BD" w:rsidR="00526DD3" w:rsidRPr="00CC1765" w:rsidRDefault="00D32AB3"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w:t>
      </w:r>
      <w:r w:rsidR="0040153E" w:rsidRPr="00CC1765">
        <w:rPr>
          <w:rFonts w:asciiTheme="minorHAnsi" w:hAnsiTheme="minorHAnsi" w:cstheme="minorHAnsi"/>
          <w:color w:val="000000" w:themeColor="text1"/>
          <w:sz w:val="22"/>
          <w:szCs w:val="22"/>
        </w:rPr>
        <w:t xml:space="preserve"> nyilvántartásban szereplő</w:t>
      </w:r>
      <w:r w:rsidRPr="00CC1765">
        <w:rPr>
          <w:rFonts w:asciiTheme="minorHAnsi" w:hAnsiTheme="minorHAnsi" w:cstheme="minorHAnsi"/>
          <w:color w:val="000000" w:themeColor="text1"/>
          <w:sz w:val="22"/>
          <w:szCs w:val="22"/>
        </w:rPr>
        <w:t xml:space="preserve"> adatot, az okiratot, illetve az okirat másolatát a megkereső hatóságnak, az ügyészségnek vagy a bíróságnak a hatósági eljárás jogerős lezárásáról és a megindítani tervezett eljárás meghiúsulásáról szóló értesítését követően haladéktalanul törölni kell. </w:t>
      </w:r>
    </w:p>
    <w:p w14:paraId="39E277E7" w14:textId="77777777" w:rsidR="00D32AB3" w:rsidRPr="00CC1765" w:rsidRDefault="00D32AB3" w:rsidP="006910AC">
      <w:pPr>
        <w:autoSpaceDE w:val="0"/>
        <w:autoSpaceDN w:val="0"/>
        <w:adjustRightInd w:val="0"/>
        <w:ind w:right="84"/>
        <w:rPr>
          <w:rFonts w:asciiTheme="minorHAnsi" w:hAnsiTheme="minorHAnsi" w:cstheme="minorHAnsi"/>
          <w:color w:val="000000" w:themeColor="text1"/>
          <w:sz w:val="22"/>
          <w:szCs w:val="22"/>
        </w:rPr>
      </w:pPr>
    </w:p>
    <w:p w14:paraId="401EBBC0" w14:textId="14B82718" w:rsidR="00D32AB3" w:rsidRPr="00CC1765" w:rsidRDefault="0040153E" w:rsidP="006910AC">
      <w:pPr>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bCs/>
          <w:color w:val="000000" w:themeColor="text1"/>
          <w:sz w:val="22"/>
          <w:szCs w:val="22"/>
        </w:rPr>
        <w:t>Adatváltozás esetén a Szolgáltatónak</w:t>
      </w:r>
      <w:r w:rsidR="00D32AB3" w:rsidRPr="00CC1765">
        <w:rPr>
          <w:rFonts w:asciiTheme="minorHAnsi" w:hAnsiTheme="minorHAnsi" w:cstheme="minorHAnsi"/>
          <w:bCs/>
          <w:color w:val="000000" w:themeColor="text1"/>
          <w:sz w:val="22"/>
          <w:szCs w:val="22"/>
        </w:rPr>
        <w:t xml:space="preserve"> a régi adatokat oly módon kell megőrizni, hogy abból egyértelműen megállapíthatók legyenek a régi, már nem hatályos adatok, valamint az adatmódosítások dátumai.</w:t>
      </w:r>
      <w:r w:rsidR="00D32AB3" w:rsidRPr="00CC1765">
        <w:rPr>
          <w:rFonts w:asciiTheme="minorHAnsi" w:hAnsiTheme="minorHAnsi" w:cstheme="minorHAnsi"/>
          <w:color w:val="000000" w:themeColor="text1"/>
          <w:sz w:val="22"/>
          <w:szCs w:val="22"/>
        </w:rPr>
        <w:t xml:space="preserve"> </w:t>
      </w:r>
    </w:p>
    <w:p w14:paraId="76157EA0" w14:textId="77777777" w:rsidR="00D32AB3" w:rsidRPr="00CC1765" w:rsidRDefault="00D32AB3" w:rsidP="006910AC">
      <w:pPr>
        <w:autoSpaceDE w:val="0"/>
        <w:autoSpaceDN w:val="0"/>
        <w:adjustRightInd w:val="0"/>
        <w:ind w:right="84"/>
        <w:rPr>
          <w:rFonts w:asciiTheme="minorHAnsi" w:hAnsiTheme="minorHAnsi" w:cstheme="minorHAnsi"/>
          <w:color w:val="000000" w:themeColor="text1"/>
          <w:sz w:val="22"/>
          <w:szCs w:val="22"/>
        </w:rPr>
      </w:pPr>
    </w:p>
    <w:p w14:paraId="31A7C413" w14:textId="741D9C64" w:rsidR="00D32AB3" w:rsidRPr="00CC1765" w:rsidRDefault="00D32AB3" w:rsidP="006910AC">
      <w:pPr>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[Rendelkezni kell az ügyféladatok, nyilatkozatok és okiratok, illetve azok másolatainak megőrzésének gyakorlati megvalósításáról, azok papír alapon és elektronikusan létező példányainak megőrzésének módjáról. Amennyiben a Szolgáltatónál külön iratkezelési szabályzat létezik, úgy azt be lehet hivatkozni, és az ide vonatkozó részt elegendő kivonatosan leírni</w:t>
      </w:r>
      <w:r w:rsidR="009707DA" w:rsidRPr="00CC1765">
        <w:rPr>
          <w:rFonts w:asciiTheme="minorHAnsi" w:hAnsiTheme="minorHAnsi" w:cstheme="minorHAnsi"/>
          <w:b/>
          <w:color w:val="000000" w:themeColor="text1"/>
          <w:sz w:val="22"/>
          <w:szCs w:val="22"/>
        </w:rPr>
        <w:t>.</w:t>
      </w:r>
      <w:r w:rsidRPr="00CC1765">
        <w:rPr>
          <w:rFonts w:asciiTheme="minorHAnsi" w:hAnsiTheme="minorHAnsi" w:cstheme="minorHAnsi"/>
          <w:b/>
          <w:color w:val="000000" w:themeColor="text1"/>
          <w:sz w:val="22"/>
          <w:szCs w:val="22"/>
        </w:rPr>
        <w:t>]</w:t>
      </w:r>
    </w:p>
    <w:p w14:paraId="0C19E1CD" w14:textId="77777777" w:rsidR="00D32AB3" w:rsidRPr="00CC1765" w:rsidRDefault="00D32AB3" w:rsidP="006910AC">
      <w:pPr>
        <w:autoSpaceDE w:val="0"/>
        <w:autoSpaceDN w:val="0"/>
        <w:adjustRightInd w:val="0"/>
        <w:ind w:right="84"/>
        <w:rPr>
          <w:rFonts w:asciiTheme="minorHAnsi" w:hAnsiTheme="minorHAnsi" w:cstheme="minorHAnsi"/>
          <w:b/>
          <w:color w:val="000000" w:themeColor="text1"/>
          <w:sz w:val="22"/>
          <w:szCs w:val="22"/>
        </w:rPr>
      </w:pPr>
    </w:p>
    <w:p w14:paraId="57F8213B" w14:textId="66096BFA" w:rsidR="00D32AB3" w:rsidRPr="00CC1765" w:rsidRDefault="00D32AB3" w:rsidP="006910AC">
      <w:pPr>
        <w:pStyle w:val="Cmsor1"/>
        <w:rPr>
          <w:rFonts w:asciiTheme="minorHAnsi" w:hAnsiTheme="minorHAnsi" w:cstheme="minorHAnsi"/>
          <w:color w:val="000000" w:themeColor="text1"/>
          <w:szCs w:val="22"/>
        </w:rPr>
      </w:pPr>
      <w:bookmarkStart w:id="416" w:name="_Toc488313401"/>
      <w:bookmarkStart w:id="417" w:name="_Toc3282639"/>
      <w:bookmarkStart w:id="418" w:name="_Toc32503570"/>
      <w:bookmarkStart w:id="419" w:name="_Toc223374507"/>
      <w:r w:rsidRPr="00CC1765">
        <w:rPr>
          <w:rFonts w:asciiTheme="minorHAnsi" w:hAnsiTheme="minorHAnsi" w:cstheme="minorHAnsi"/>
          <w:color w:val="000000" w:themeColor="text1"/>
          <w:szCs w:val="22"/>
        </w:rPr>
        <w:t>X</w:t>
      </w:r>
      <w:r w:rsidR="00BC7759" w:rsidRPr="00CC1765">
        <w:rPr>
          <w:rFonts w:asciiTheme="minorHAnsi" w:hAnsiTheme="minorHAnsi" w:cstheme="minorHAnsi"/>
          <w:color w:val="000000" w:themeColor="text1"/>
          <w:szCs w:val="22"/>
        </w:rPr>
        <w:t>V</w:t>
      </w:r>
      <w:bookmarkEnd w:id="416"/>
      <w:bookmarkEnd w:id="417"/>
      <w:bookmarkEnd w:id="418"/>
      <w:r w:rsidR="00BE0A4D" w:rsidRPr="00CC1765">
        <w:rPr>
          <w:rFonts w:asciiTheme="minorHAnsi" w:hAnsiTheme="minorHAnsi" w:cstheme="minorHAnsi"/>
          <w:color w:val="000000" w:themeColor="text1"/>
          <w:szCs w:val="22"/>
        </w:rPr>
        <w:t>.</w:t>
      </w:r>
      <w:r w:rsidR="00C468D9" w:rsidRPr="00CC1765">
        <w:rPr>
          <w:rFonts w:asciiTheme="minorHAnsi" w:hAnsiTheme="minorHAnsi" w:cstheme="minorHAnsi"/>
        </w:rPr>
        <w:t xml:space="preserve"> EGYEDI ELVÁRÁSOK </w:t>
      </w:r>
      <w:r w:rsidR="00C468D9" w:rsidRPr="00CC1765">
        <w:rPr>
          <w:rFonts w:asciiTheme="minorHAnsi" w:hAnsiTheme="minorHAnsi" w:cstheme="minorHAnsi"/>
          <w:caps/>
        </w:rPr>
        <w:t>az elektronikuspénz-kibocsátók és a pénzforgalmi szolgáltatók</w:t>
      </w:r>
      <w:r w:rsidR="00D3015A" w:rsidRPr="00CC1765">
        <w:rPr>
          <w:rFonts w:asciiTheme="minorHAnsi" w:hAnsiTheme="minorHAnsi" w:cstheme="minorHAnsi"/>
          <w:caps/>
        </w:rPr>
        <w:t xml:space="preserve"> </w:t>
      </w:r>
      <w:r w:rsidR="00C468D9" w:rsidRPr="00CC1765">
        <w:rPr>
          <w:rFonts w:asciiTheme="minorHAnsi" w:hAnsiTheme="minorHAnsi" w:cstheme="minorHAnsi"/>
          <w:caps/>
        </w:rPr>
        <w:t>központi kapcsolattartó pontjainak kijelölésével KAPCSOLATOSAN</w:t>
      </w:r>
      <w:bookmarkEnd w:id="419"/>
    </w:p>
    <w:p w14:paraId="651FB145" w14:textId="77777777" w:rsidR="00D32AB3" w:rsidRPr="00CC1765" w:rsidRDefault="00D32AB3" w:rsidP="006910AC">
      <w:pPr>
        <w:rPr>
          <w:rFonts w:asciiTheme="minorHAnsi" w:hAnsiTheme="minorHAnsi" w:cstheme="minorHAnsi"/>
          <w:color w:val="000000" w:themeColor="text1"/>
          <w:sz w:val="22"/>
          <w:szCs w:val="22"/>
        </w:rPr>
      </w:pPr>
    </w:p>
    <w:p w14:paraId="05D84B93" w14:textId="55D7F109" w:rsidR="00E73CBC" w:rsidRPr="00CC1765" w:rsidRDefault="00E73CBC" w:rsidP="006910AC">
      <w:pPr>
        <w:rPr>
          <w:rFonts w:asciiTheme="minorHAnsi" w:hAnsiTheme="minorHAnsi" w:cstheme="minorHAnsi"/>
          <w:bCs/>
          <w:color w:val="000000" w:themeColor="text1"/>
          <w:sz w:val="22"/>
          <w:szCs w:val="22"/>
        </w:rPr>
      </w:pPr>
    </w:p>
    <w:p w14:paraId="3F16E46D" w14:textId="786904D6" w:rsidR="0042151E" w:rsidRPr="00CC1765" w:rsidRDefault="0042151E" w:rsidP="006910AC">
      <w:pPr>
        <w:widowControl w:val="0"/>
        <w:autoSpaceDE w:val="0"/>
        <w:autoSpaceDN w:val="0"/>
        <w:adjustRightInd w:val="0"/>
        <w:rPr>
          <w:rFonts w:asciiTheme="minorHAnsi" w:eastAsiaTheme="minorEastAsia" w:hAnsiTheme="minorHAnsi" w:cstheme="minorHAnsi"/>
        </w:rPr>
      </w:pPr>
      <w:r w:rsidRPr="00CC1765">
        <w:rPr>
          <w:rFonts w:asciiTheme="minorHAnsi" w:eastAsiaTheme="minorEastAsia" w:hAnsiTheme="minorHAnsi" w:cstheme="minorHAnsi"/>
          <w:sz w:val="22"/>
          <w:szCs w:val="22"/>
        </w:rPr>
        <w:t>A Magyarországon telephellyel, de más tagállamban székhellyel rendelkező elektronikuspénz-kibocsátó és pénzforgalmi szolgáltató</w:t>
      </w:r>
      <w:r w:rsidR="00D3015A" w:rsidRPr="00CC1765">
        <w:rPr>
          <w:rFonts w:asciiTheme="minorHAnsi" w:eastAsiaTheme="minorEastAsia" w:hAnsiTheme="minorHAnsi" w:cstheme="minorHAnsi"/>
          <w:sz w:val="22"/>
          <w:szCs w:val="22"/>
        </w:rPr>
        <w:t xml:space="preserve"> </w:t>
      </w:r>
      <w:r w:rsidRPr="00CC1765">
        <w:rPr>
          <w:rFonts w:asciiTheme="minorHAnsi" w:eastAsiaTheme="minorEastAsia" w:hAnsiTheme="minorHAnsi" w:cstheme="minorHAnsi"/>
          <w:sz w:val="22"/>
          <w:szCs w:val="22"/>
        </w:rPr>
        <w:t>köteles kijelölni egy magyarországi központi kapcsolattartó pontot, amely biztosítja</w:t>
      </w:r>
      <w:r w:rsidR="00775C79" w:rsidRPr="00CC1765">
        <w:rPr>
          <w:rFonts w:asciiTheme="minorHAnsi" w:eastAsiaTheme="minorEastAsia" w:hAnsiTheme="minorHAnsi" w:cstheme="minorHAnsi"/>
          <w:sz w:val="22"/>
          <w:szCs w:val="22"/>
        </w:rPr>
        <w:t>, hogy</w:t>
      </w:r>
      <w:r w:rsidRPr="00CC1765">
        <w:rPr>
          <w:rFonts w:asciiTheme="minorHAnsi" w:eastAsiaTheme="minorEastAsia" w:hAnsiTheme="minorHAnsi" w:cstheme="minorHAnsi"/>
          <w:sz w:val="22"/>
          <w:szCs w:val="22"/>
        </w:rPr>
        <w:t xml:space="preserve"> a szolgáltató </w:t>
      </w:r>
      <w:r w:rsidR="00001DE3" w:rsidRPr="00CC1765">
        <w:rPr>
          <w:rFonts w:asciiTheme="minorHAnsi" w:eastAsiaTheme="minorEastAsia" w:hAnsiTheme="minorHAnsi" w:cstheme="minorHAnsi"/>
          <w:sz w:val="22"/>
          <w:szCs w:val="22"/>
        </w:rPr>
        <w:t xml:space="preserve">Magyarországon működő, fióktelepnek nem minősülő telephelyei végrehajtsák a </w:t>
      </w:r>
      <w:r w:rsidRPr="00CC1765">
        <w:rPr>
          <w:rFonts w:asciiTheme="minorHAnsi" w:eastAsiaTheme="minorEastAsia" w:hAnsiTheme="minorHAnsi" w:cstheme="minorHAnsi"/>
          <w:sz w:val="22"/>
          <w:szCs w:val="22"/>
        </w:rPr>
        <w:t>pénzmosás és terrorizmus finanszírozása elleni szabályozásnak</w:t>
      </w:r>
      <w:r w:rsidR="00001DE3" w:rsidRPr="00CC1765">
        <w:rPr>
          <w:rFonts w:asciiTheme="minorHAnsi" w:eastAsiaTheme="minorEastAsia" w:hAnsiTheme="minorHAnsi" w:cstheme="minorHAnsi"/>
          <w:sz w:val="22"/>
          <w:szCs w:val="22"/>
        </w:rPr>
        <w:t>, valamint közvetlenül alkalmazandó európai uniós</w:t>
      </w:r>
      <w:r w:rsidR="00F27137" w:rsidRPr="00CC1765">
        <w:rPr>
          <w:rFonts w:asciiTheme="minorHAnsi" w:eastAsiaTheme="minorEastAsia" w:hAnsiTheme="minorHAnsi" w:cstheme="minorHAnsi"/>
          <w:sz w:val="22"/>
          <w:szCs w:val="22"/>
        </w:rPr>
        <w:t xml:space="preserve">, vagy hazai </w:t>
      </w:r>
      <w:r w:rsidR="00001DE3" w:rsidRPr="00CC1765">
        <w:rPr>
          <w:rFonts w:asciiTheme="minorHAnsi" w:eastAsiaTheme="minorEastAsia" w:hAnsiTheme="minorHAnsi" w:cstheme="minorHAnsi"/>
          <w:sz w:val="22"/>
          <w:szCs w:val="22"/>
        </w:rPr>
        <w:t>jogi aktusban foglaltaknak</w:t>
      </w:r>
      <w:r w:rsidRPr="00CC1765">
        <w:rPr>
          <w:rFonts w:asciiTheme="minorHAnsi" w:eastAsiaTheme="minorEastAsia" w:hAnsiTheme="minorHAnsi" w:cstheme="minorHAnsi"/>
          <w:sz w:val="22"/>
          <w:szCs w:val="22"/>
        </w:rPr>
        <w:t xml:space="preserve"> megfelelő működését, illetve elősegíti a felügyeleti intézkedések végrehajtását, </w:t>
      </w:r>
      <w:r w:rsidR="00247579" w:rsidRPr="00CC1765">
        <w:rPr>
          <w:rFonts w:asciiTheme="minorHAnsi" w:eastAsiaTheme="minorEastAsia" w:hAnsiTheme="minorHAnsi" w:cstheme="minorHAnsi"/>
          <w:sz w:val="22"/>
          <w:szCs w:val="22"/>
        </w:rPr>
        <w:t>azáltal, hogy kérésre dokumentumokat, adatokat és</w:t>
      </w:r>
      <w:r w:rsidR="00263154" w:rsidRPr="00CC1765">
        <w:rPr>
          <w:rFonts w:asciiTheme="minorHAnsi" w:eastAsiaTheme="minorEastAsia" w:hAnsiTheme="minorHAnsi" w:cstheme="minorHAnsi"/>
          <w:sz w:val="22"/>
          <w:szCs w:val="22"/>
        </w:rPr>
        <w:t xml:space="preserve"> </w:t>
      </w:r>
      <w:r w:rsidR="00247579" w:rsidRPr="00CC1765">
        <w:rPr>
          <w:rFonts w:asciiTheme="minorHAnsi" w:eastAsiaTheme="minorEastAsia" w:hAnsiTheme="minorHAnsi" w:cstheme="minorHAnsi"/>
          <w:sz w:val="22"/>
          <w:szCs w:val="22"/>
        </w:rPr>
        <w:t>információkat bocsát a felügyeletet ellátó szerv rendelkezésére</w:t>
      </w:r>
      <w:r w:rsidRPr="00CC1765">
        <w:rPr>
          <w:rFonts w:asciiTheme="minorHAnsi" w:eastAsiaTheme="minorEastAsia" w:hAnsiTheme="minorHAnsi" w:cstheme="minorHAnsi"/>
        </w:rPr>
        <w:t>.</w:t>
      </w:r>
    </w:p>
    <w:p w14:paraId="18A42342" w14:textId="77777777" w:rsidR="00247579" w:rsidRPr="00CC1765" w:rsidRDefault="00247579" w:rsidP="006910AC">
      <w:pPr>
        <w:widowControl w:val="0"/>
        <w:autoSpaceDE w:val="0"/>
        <w:autoSpaceDN w:val="0"/>
        <w:adjustRightInd w:val="0"/>
        <w:rPr>
          <w:rFonts w:asciiTheme="minorHAnsi" w:eastAsiaTheme="minorEastAsia" w:hAnsiTheme="minorHAnsi" w:cstheme="minorHAnsi"/>
          <w:sz w:val="22"/>
          <w:szCs w:val="22"/>
        </w:rPr>
      </w:pPr>
    </w:p>
    <w:p w14:paraId="6C45FE90" w14:textId="1FC433A2" w:rsidR="0042151E" w:rsidRPr="00CC1765" w:rsidRDefault="00B0186D" w:rsidP="006910AC">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A más tagállamban</w:t>
      </w:r>
      <w:r w:rsidR="00F94C1E" w:rsidRPr="00CC1765">
        <w:rPr>
          <w:rFonts w:asciiTheme="minorHAnsi" w:eastAsiaTheme="minorEastAsia" w:hAnsiTheme="minorHAnsi" w:cstheme="minorHAnsi"/>
          <w:sz w:val="22"/>
          <w:szCs w:val="22"/>
        </w:rPr>
        <w:t xml:space="preserve"> vagy harmadik országban székhellyel rendelkező </w:t>
      </w:r>
      <w:r w:rsidR="00526DD3" w:rsidRPr="00CC1765">
        <w:rPr>
          <w:rFonts w:asciiTheme="minorHAnsi" w:eastAsiaTheme="minorEastAsia" w:hAnsiTheme="minorHAnsi" w:cstheme="minorHAnsi"/>
          <w:sz w:val="22"/>
          <w:szCs w:val="22"/>
        </w:rPr>
        <w:t>S</w:t>
      </w:r>
      <w:r w:rsidR="008F56E8" w:rsidRPr="00CC1765">
        <w:rPr>
          <w:rFonts w:asciiTheme="minorHAnsi" w:eastAsiaTheme="minorEastAsia" w:hAnsiTheme="minorHAnsi" w:cstheme="minorHAnsi"/>
          <w:sz w:val="22"/>
          <w:szCs w:val="22"/>
        </w:rPr>
        <w:t>zolgáltató</w:t>
      </w:r>
      <w:r w:rsidR="00526DD3" w:rsidRPr="00CC1765">
        <w:rPr>
          <w:rFonts w:asciiTheme="minorHAnsi" w:hAnsiTheme="minorHAnsi" w:cstheme="minorHAnsi"/>
          <w:b/>
          <w:bCs/>
          <w:color w:val="000000" w:themeColor="text1"/>
          <w:sz w:val="22"/>
          <w:szCs w:val="22"/>
        </w:rPr>
        <w:t xml:space="preserve"> </w:t>
      </w:r>
      <w:r w:rsidR="00526DD3" w:rsidRPr="00CC1765">
        <w:rPr>
          <w:rFonts w:asciiTheme="minorHAnsi" w:hAnsiTheme="minorHAnsi" w:cstheme="minorHAnsi"/>
          <w:color w:val="000000" w:themeColor="text1"/>
          <w:sz w:val="22"/>
          <w:szCs w:val="22"/>
        </w:rPr>
        <w:t xml:space="preserve">köteles </w:t>
      </w:r>
      <w:r w:rsidR="00001DE3" w:rsidRPr="00CC1765">
        <w:rPr>
          <w:rFonts w:asciiTheme="minorHAnsi" w:hAnsiTheme="minorHAnsi" w:cstheme="minorHAnsi"/>
          <w:bCs/>
          <w:color w:val="000000" w:themeColor="text1"/>
          <w:sz w:val="22"/>
          <w:szCs w:val="22"/>
        </w:rPr>
        <w:t xml:space="preserve"> írásban </w:t>
      </w:r>
      <w:r w:rsidR="006D1038" w:rsidRPr="00CC1765">
        <w:rPr>
          <w:rFonts w:asciiTheme="minorHAnsi" w:hAnsiTheme="minorHAnsi" w:cstheme="minorHAnsi"/>
          <w:bCs/>
          <w:color w:val="000000" w:themeColor="text1"/>
          <w:sz w:val="22"/>
          <w:szCs w:val="22"/>
        </w:rPr>
        <w:t>tájékozta</w:t>
      </w:r>
      <w:r w:rsidR="00526DD3" w:rsidRPr="00CC1765">
        <w:rPr>
          <w:rFonts w:asciiTheme="minorHAnsi" w:hAnsiTheme="minorHAnsi" w:cstheme="minorHAnsi"/>
          <w:bCs/>
          <w:color w:val="000000" w:themeColor="text1"/>
          <w:sz w:val="22"/>
          <w:szCs w:val="22"/>
        </w:rPr>
        <w:t>tni</w:t>
      </w:r>
      <w:r w:rsidR="006D1038" w:rsidRPr="00CC1765">
        <w:rPr>
          <w:rFonts w:asciiTheme="minorHAnsi" w:hAnsiTheme="minorHAnsi" w:cstheme="minorHAnsi"/>
          <w:bCs/>
          <w:color w:val="000000" w:themeColor="text1"/>
          <w:sz w:val="22"/>
          <w:szCs w:val="22"/>
        </w:rPr>
        <w:t xml:space="preserve"> az MNB-t</w:t>
      </w:r>
      <w:r w:rsidR="00001DE3" w:rsidRPr="00CC1765">
        <w:rPr>
          <w:rFonts w:asciiTheme="minorHAnsi" w:hAnsiTheme="minorHAnsi" w:cstheme="minorHAnsi"/>
          <w:bCs/>
          <w:color w:val="000000" w:themeColor="text1"/>
          <w:sz w:val="22"/>
          <w:szCs w:val="22"/>
        </w:rPr>
        <w:t>, valamint az FIU-t</w:t>
      </w:r>
      <w:r w:rsidR="006D1038" w:rsidRPr="00CC1765">
        <w:rPr>
          <w:rFonts w:asciiTheme="minorHAnsi" w:hAnsiTheme="minorHAnsi" w:cstheme="minorHAnsi"/>
          <w:bCs/>
          <w:color w:val="000000" w:themeColor="text1"/>
          <w:sz w:val="22"/>
          <w:szCs w:val="22"/>
        </w:rPr>
        <w:t xml:space="preserve"> a központi kapcsolattartó pont nevéről és elérhetőségéről. A </w:t>
      </w:r>
      <w:r w:rsidR="0042151E" w:rsidRPr="00CC1765">
        <w:rPr>
          <w:rFonts w:asciiTheme="minorHAnsi" w:eastAsiaTheme="minorEastAsia" w:hAnsiTheme="minorHAnsi" w:cstheme="minorHAnsi"/>
          <w:sz w:val="22"/>
          <w:szCs w:val="22"/>
        </w:rPr>
        <w:t>központi kapcsolattartó pont felel a bejelentés és a</w:t>
      </w:r>
      <w:r w:rsidR="006D1038" w:rsidRPr="00CC1765">
        <w:rPr>
          <w:rFonts w:asciiTheme="minorHAnsi" w:eastAsiaTheme="minorEastAsia" w:hAnsiTheme="minorHAnsi" w:cstheme="minorHAnsi"/>
          <w:sz w:val="22"/>
          <w:szCs w:val="22"/>
        </w:rPr>
        <w:t xml:space="preserve">z FIU részére történő </w:t>
      </w:r>
      <w:r w:rsidR="0042151E" w:rsidRPr="00CC1765">
        <w:rPr>
          <w:rFonts w:asciiTheme="minorHAnsi" w:eastAsiaTheme="minorEastAsia" w:hAnsiTheme="minorHAnsi" w:cstheme="minorHAnsi"/>
          <w:sz w:val="22"/>
          <w:szCs w:val="22"/>
        </w:rPr>
        <w:t>adatszolgáltatás teljesítésé</w:t>
      </w:r>
      <w:r w:rsidR="006D1038" w:rsidRPr="00CC1765">
        <w:rPr>
          <w:rFonts w:asciiTheme="minorHAnsi" w:eastAsiaTheme="minorEastAsia" w:hAnsiTheme="minorHAnsi" w:cstheme="minorHAnsi"/>
          <w:sz w:val="22"/>
          <w:szCs w:val="22"/>
        </w:rPr>
        <w:t>ért</w:t>
      </w:r>
      <w:r w:rsidR="0042151E" w:rsidRPr="00CC1765">
        <w:rPr>
          <w:rFonts w:asciiTheme="minorHAnsi" w:eastAsiaTheme="minorEastAsia" w:hAnsiTheme="minorHAnsi" w:cstheme="minorHAnsi"/>
          <w:sz w:val="22"/>
          <w:szCs w:val="22"/>
        </w:rPr>
        <w:t>, az ügylet felfüggesztésé</w:t>
      </w:r>
      <w:r w:rsidR="006D1038" w:rsidRPr="00CC1765">
        <w:rPr>
          <w:rFonts w:asciiTheme="minorHAnsi" w:eastAsiaTheme="minorEastAsia" w:hAnsiTheme="minorHAnsi" w:cstheme="minorHAnsi"/>
          <w:sz w:val="22"/>
          <w:szCs w:val="22"/>
        </w:rPr>
        <w:t>ért</w:t>
      </w:r>
      <w:r w:rsidR="0042151E" w:rsidRPr="00CC1765">
        <w:rPr>
          <w:rFonts w:asciiTheme="minorHAnsi" w:eastAsiaTheme="minorEastAsia" w:hAnsiTheme="minorHAnsi" w:cstheme="minorHAnsi"/>
          <w:sz w:val="22"/>
          <w:szCs w:val="22"/>
        </w:rPr>
        <w:t xml:space="preserve">, továbbá </w:t>
      </w:r>
      <w:r w:rsidR="00526DD3" w:rsidRPr="00CC1765">
        <w:rPr>
          <w:rFonts w:asciiTheme="minorHAnsi" w:eastAsiaTheme="minorEastAsia" w:hAnsiTheme="minorHAnsi" w:cstheme="minorHAnsi"/>
          <w:sz w:val="22"/>
          <w:szCs w:val="22"/>
        </w:rPr>
        <w:t>Pvk</w:t>
      </w:r>
      <w:r w:rsidR="002E3B91" w:rsidRPr="00CC1765">
        <w:rPr>
          <w:rFonts w:asciiTheme="minorHAnsi" w:eastAsiaTheme="minorEastAsia" w:hAnsiTheme="minorHAnsi" w:cstheme="minorHAnsi"/>
          <w:sz w:val="22"/>
          <w:szCs w:val="22"/>
        </w:rPr>
        <w:t xml:space="preserve">it. </w:t>
      </w:r>
      <w:r w:rsidR="0042151E" w:rsidRPr="00CC1765">
        <w:rPr>
          <w:rFonts w:asciiTheme="minorHAnsi" w:eastAsiaTheme="minorEastAsia" w:hAnsiTheme="minorHAnsi" w:cstheme="minorHAnsi"/>
          <w:sz w:val="22"/>
          <w:szCs w:val="22"/>
        </w:rPr>
        <w:t>4. §-a szerinti bejelentésre vonatkozó jogszabályi előírásoknak való megfelelésért.</w:t>
      </w:r>
      <w:r w:rsidR="00001DE3" w:rsidRPr="00CC1765">
        <w:rPr>
          <w:rFonts w:asciiTheme="minorHAnsi" w:eastAsiaTheme="minorEastAsia" w:hAnsiTheme="minorHAnsi" w:cstheme="minorHAnsi"/>
          <w:sz w:val="22"/>
          <w:szCs w:val="22"/>
        </w:rPr>
        <w:t xml:space="preserve"> Ezen esetekben a felefedés tilalma nem áll fent.</w:t>
      </w:r>
    </w:p>
    <w:p w14:paraId="12AF7B08" w14:textId="71DCE2DC" w:rsidR="001C4B34" w:rsidRPr="00CC1765" w:rsidRDefault="001C4B34" w:rsidP="006910AC">
      <w:pPr>
        <w:pStyle w:val="Bekezds"/>
        <w:ind w:firstLine="0"/>
        <w:jc w:val="both"/>
        <w:rPr>
          <w:rFonts w:asciiTheme="minorHAnsi" w:hAnsiTheme="minorHAnsi" w:cstheme="minorHAnsi"/>
          <w:sz w:val="22"/>
          <w:szCs w:val="22"/>
        </w:rPr>
      </w:pPr>
      <w:r w:rsidRPr="00CC1765">
        <w:rPr>
          <w:rFonts w:asciiTheme="minorHAnsi" w:hAnsiTheme="minorHAnsi" w:cstheme="minorHAnsi"/>
          <w:sz w:val="22"/>
          <w:szCs w:val="22"/>
        </w:rPr>
        <w:t xml:space="preserve">Magyarországon központi kapcsolattartó pont az a természetes személy lehet, aki </w:t>
      </w:r>
    </w:p>
    <w:p w14:paraId="710F9D66" w14:textId="44FD7F14" w:rsidR="001C4B34" w:rsidRPr="00CC1765" w:rsidRDefault="001C4B34" w:rsidP="006910AC">
      <w:pPr>
        <w:pStyle w:val="Bekezds"/>
        <w:ind w:firstLine="204"/>
        <w:jc w:val="both"/>
        <w:rPr>
          <w:rFonts w:asciiTheme="minorHAnsi" w:hAnsiTheme="minorHAnsi" w:cstheme="minorHAnsi"/>
          <w:sz w:val="22"/>
          <w:szCs w:val="22"/>
        </w:rPr>
      </w:pPr>
      <w:r w:rsidRPr="00CC1765">
        <w:rPr>
          <w:rFonts w:asciiTheme="minorHAnsi" w:hAnsiTheme="minorHAnsi" w:cstheme="minorHAnsi"/>
          <w:sz w:val="22"/>
          <w:szCs w:val="22"/>
        </w:rPr>
        <w:t xml:space="preserve">a) 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 xml:space="preserve">zolgáltatóval munkaviszonyban áll; </w:t>
      </w:r>
    </w:p>
    <w:p w14:paraId="7F16346F" w14:textId="0084C18D" w:rsidR="001C4B34" w:rsidRPr="00CC1765" w:rsidRDefault="001C4B34" w:rsidP="006910AC">
      <w:pPr>
        <w:pStyle w:val="Bekezds"/>
        <w:ind w:firstLine="204"/>
        <w:jc w:val="both"/>
        <w:rPr>
          <w:rFonts w:asciiTheme="minorHAnsi" w:hAnsiTheme="minorHAnsi" w:cstheme="minorHAnsi"/>
          <w:sz w:val="22"/>
          <w:szCs w:val="22"/>
        </w:rPr>
      </w:pPr>
      <w:r w:rsidRPr="00CC1765">
        <w:rPr>
          <w:rFonts w:asciiTheme="minorHAnsi" w:hAnsiTheme="minorHAnsi" w:cstheme="minorHAnsi"/>
          <w:sz w:val="22"/>
          <w:szCs w:val="22"/>
        </w:rPr>
        <w:t>b) a feladatai megfelelő szintű ellátásához szükséges mértékű magyar nyelvismerettel rendelkezik, és</w:t>
      </w:r>
    </w:p>
    <w:p w14:paraId="11E67333" w14:textId="77777777" w:rsidR="001C4B34" w:rsidRPr="00CC1765" w:rsidRDefault="001C4B34" w:rsidP="006910AC">
      <w:pPr>
        <w:pStyle w:val="Bekezds"/>
        <w:ind w:firstLine="204"/>
        <w:jc w:val="both"/>
        <w:rPr>
          <w:rFonts w:asciiTheme="minorHAnsi" w:hAnsiTheme="minorHAnsi" w:cstheme="minorHAnsi"/>
          <w:sz w:val="22"/>
          <w:szCs w:val="22"/>
        </w:rPr>
      </w:pPr>
      <w:r w:rsidRPr="00CC1765">
        <w:rPr>
          <w:rFonts w:asciiTheme="minorHAnsi" w:hAnsiTheme="minorHAnsi" w:cstheme="minorHAnsi"/>
          <w:sz w:val="22"/>
          <w:szCs w:val="22"/>
        </w:rPr>
        <w:t xml:space="preserve">c) Magyarországon letelepedett vagy tartósan ott tartózkodik. </w:t>
      </w:r>
    </w:p>
    <w:p w14:paraId="3B4DF34D" w14:textId="50DE1C28" w:rsidR="001C4B34" w:rsidRPr="00CC1765" w:rsidRDefault="001C4B34" w:rsidP="006910AC">
      <w:pPr>
        <w:widowControl w:val="0"/>
        <w:autoSpaceDE w:val="0"/>
        <w:autoSpaceDN w:val="0"/>
        <w:adjustRightInd w:val="0"/>
        <w:rPr>
          <w:rFonts w:asciiTheme="minorHAnsi" w:eastAsiaTheme="minorEastAsia" w:hAnsiTheme="minorHAnsi" w:cstheme="minorHAnsi"/>
          <w:sz w:val="22"/>
          <w:szCs w:val="22"/>
        </w:rPr>
      </w:pPr>
    </w:p>
    <w:p w14:paraId="4315129F" w14:textId="67E5EA07" w:rsidR="00D45ABD" w:rsidRPr="00CC1765" w:rsidRDefault="00E1001E" w:rsidP="006910AC">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eastAsiaTheme="minorEastAsia" w:hAnsiTheme="minorHAnsi" w:cstheme="minorHAnsi"/>
          <w:sz w:val="22"/>
          <w:szCs w:val="22"/>
        </w:rPr>
        <w:t xml:space="preserve">További </w:t>
      </w:r>
      <w:r w:rsidR="00D45ABD" w:rsidRPr="00CC1765">
        <w:rPr>
          <w:rFonts w:asciiTheme="minorHAnsi" w:eastAsiaTheme="minorEastAsia" w:hAnsiTheme="minorHAnsi" w:cstheme="minorHAnsi"/>
          <w:sz w:val="22"/>
          <w:szCs w:val="22"/>
        </w:rPr>
        <w:t xml:space="preserve">rendelkezések a Bizottság (EU) 2018/1108 felhatalmazáson alapuló rendeletében kerültek meghatározásra. </w:t>
      </w:r>
    </w:p>
    <w:p w14:paraId="49D71785" w14:textId="77777777" w:rsidR="00D32AB3" w:rsidRPr="00CC1765" w:rsidRDefault="00D32AB3" w:rsidP="006910AC">
      <w:pPr>
        <w:rPr>
          <w:rFonts w:asciiTheme="minorHAnsi" w:hAnsiTheme="minorHAnsi" w:cstheme="minorHAnsi"/>
          <w:bCs/>
          <w:color w:val="000000" w:themeColor="text1"/>
          <w:sz w:val="22"/>
          <w:szCs w:val="22"/>
        </w:rPr>
      </w:pPr>
    </w:p>
    <w:p w14:paraId="5BAE19F0" w14:textId="623446C5" w:rsidR="00D32AB3" w:rsidRPr="00CC1765" w:rsidRDefault="00D32AB3" w:rsidP="006910AC">
      <w:pPr>
        <w:pStyle w:val="Cmsor1"/>
        <w:rPr>
          <w:rFonts w:asciiTheme="minorHAnsi" w:hAnsiTheme="minorHAnsi" w:cstheme="minorHAnsi"/>
          <w:color w:val="000000" w:themeColor="text1"/>
          <w:szCs w:val="22"/>
        </w:rPr>
      </w:pPr>
      <w:bookmarkStart w:id="420" w:name="_Toc487033643"/>
      <w:bookmarkStart w:id="421" w:name="_Toc487034304"/>
      <w:bookmarkStart w:id="422" w:name="_Toc487034718"/>
      <w:bookmarkStart w:id="423" w:name="_Toc488313402"/>
      <w:bookmarkStart w:id="424" w:name="_Toc3282640"/>
      <w:bookmarkStart w:id="425" w:name="_Toc32503571"/>
      <w:bookmarkStart w:id="426" w:name="_Toc223374508"/>
      <w:r w:rsidRPr="00CC1765">
        <w:rPr>
          <w:rFonts w:asciiTheme="minorHAnsi" w:hAnsiTheme="minorHAnsi" w:cstheme="minorHAnsi"/>
          <w:color w:val="000000" w:themeColor="text1"/>
          <w:szCs w:val="22"/>
        </w:rPr>
        <w:t>X</w:t>
      </w:r>
      <w:r w:rsidR="00BC7759" w:rsidRPr="00CC1765">
        <w:rPr>
          <w:rFonts w:asciiTheme="minorHAnsi" w:hAnsiTheme="minorHAnsi" w:cstheme="minorHAnsi"/>
          <w:color w:val="000000" w:themeColor="text1"/>
          <w:szCs w:val="22"/>
        </w:rPr>
        <w:t>V</w:t>
      </w:r>
      <w:r w:rsidR="007E437D" w:rsidRPr="00CC1765">
        <w:rPr>
          <w:rFonts w:asciiTheme="minorHAnsi" w:hAnsiTheme="minorHAnsi" w:cstheme="minorHAnsi"/>
          <w:color w:val="000000" w:themeColor="text1"/>
          <w:szCs w:val="22"/>
        </w:rPr>
        <w:t>I</w:t>
      </w:r>
      <w:r w:rsidRPr="00CC1765">
        <w:rPr>
          <w:rFonts w:asciiTheme="minorHAnsi" w:hAnsiTheme="minorHAnsi" w:cstheme="minorHAnsi"/>
          <w:color w:val="000000" w:themeColor="text1"/>
          <w:szCs w:val="22"/>
        </w:rPr>
        <w:t>. KÉPZÉSI PROGRAM</w:t>
      </w:r>
      <w:bookmarkEnd w:id="420"/>
      <w:bookmarkEnd w:id="421"/>
      <w:bookmarkEnd w:id="422"/>
      <w:bookmarkEnd w:id="423"/>
      <w:bookmarkEnd w:id="424"/>
      <w:bookmarkEnd w:id="425"/>
      <w:bookmarkEnd w:id="426"/>
    </w:p>
    <w:p w14:paraId="4125F71C" w14:textId="77777777" w:rsidR="00D32AB3" w:rsidRPr="00CC1765" w:rsidRDefault="00D32AB3"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686A946B" w14:textId="15DE64D1" w:rsidR="00264A05" w:rsidRPr="00CC1765" w:rsidRDefault="00F07448" w:rsidP="006910AC">
      <w:pPr>
        <w:tabs>
          <w:tab w:val="left" w:pos="6237"/>
        </w:tabs>
        <w:suppressAutoHyphens/>
        <w:rPr>
          <w:rFonts w:asciiTheme="minorHAnsi" w:eastAsia="Calibri" w:hAnsiTheme="minorHAnsi" w:cstheme="minorHAnsi"/>
          <w:b/>
          <w:bCs/>
          <w:iCs/>
          <w:sz w:val="22"/>
          <w:szCs w:val="22"/>
        </w:rPr>
      </w:pPr>
      <w:bookmarkStart w:id="427" w:name="_Hlk89357173"/>
      <w:r w:rsidRPr="00CC1765">
        <w:rPr>
          <w:rFonts w:asciiTheme="minorHAnsi" w:hAnsiTheme="minorHAnsi" w:cstheme="minorHAnsi"/>
          <w:color w:val="000000" w:themeColor="text1"/>
          <w:sz w:val="22"/>
          <w:szCs w:val="22"/>
        </w:rPr>
        <w:t xml:space="preserve">A </w:t>
      </w:r>
      <w:r w:rsidR="00654BD5" w:rsidRPr="00CC1765">
        <w:rPr>
          <w:rFonts w:asciiTheme="minorHAnsi" w:hAnsiTheme="minorHAnsi" w:cstheme="minorHAnsi"/>
          <w:color w:val="000000" w:themeColor="text1"/>
          <w:sz w:val="22"/>
          <w:szCs w:val="22"/>
        </w:rPr>
        <w:t xml:space="preserve">Szolgáltató köteles </w:t>
      </w:r>
      <w:r w:rsidRPr="00CC1765">
        <w:rPr>
          <w:rFonts w:asciiTheme="minorHAnsi" w:hAnsiTheme="minorHAnsi" w:cstheme="minorHAnsi"/>
          <w:color w:val="000000" w:themeColor="text1"/>
          <w:sz w:val="22"/>
          <w:szCs w:val="22"/>
        </w:rPr>
        <w:t>gondoskod</w:t>
      </w:r>
      <w:r w:rsidR="00654BD5" w:rsidRPr="00CC1765">
        <w:rPr>
          <w:rFonts w:asciiTheme="minorHAnsi" w:hAnsiTheme="minorHAnsi" w:cstheme="minorHAnsi"/>
          <w:color w:val="000000" w:themeColor="text1"/>
          <w:sz w:val="22"/>
          <w:szCs w:val="22"/>
        </w:rPr>
        <w:t>ni</w:t>
      </w:r>
      <w:r w:rsidRPr="00CC1765">
        <w:rPr>
          <w:rFonts w:asciiTheme="minorHAnsi" w:hAnsiTheme="minorHAnsi" w:cstheme="minorHAnsi"/>
          <w:color w:val="000000" w:themeColor="text1"/>
          <w:sz w:val="22"/>
          <w:szCs w:val="22"/>
        </w:rPr>
        <w:t xml:space="preserve"> arról, hogy a</w:t>
      </w:r>
      <w:r w:rsidRPr="00CC1765">
        <w:rPr>
          <w:rFonts w:asciiTheme="minorHAnsi" w:hAnsiTheme="minorHAnsi" w:cstheme="minorHAnsi"/>
        </w:rPr>
        <w:t xml:space="preserve"> </w:t>
      </w:r>
      <w:r w:rsidRPr="00CC1765">
        <w:rPr>
          <w:rFonts w:asciiTheme="minorHAnsi" w:hAnsiTheme="minorHAnsi" w:cstheme="minorHAnsi"/>
          <w:color w:val="000000" w:themeColor="text1"/>
          <w:sz w:val="22"/>
          <w:szCs w:val="22"/>
        </w:rPr>
        <w:t>Pmt. hatálya alá tartozó tevékenység ellátásában részt vev</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vezet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k és </w:t>
      </w:r>
      <w:r w:rsidR="001353F3" w:rsidRPr="00CC1765">
        <w:rPr>
          <w:rFonts w:asciiTheme="minorHAnsi" w:hAnsiTheme="minorHAnsi" w:cstheme="minorHAnsi"/>
          <w:color w:val="000000" w:themeColor="text1"/>
          <w:sz w:val="22"/>
          <w:szCs w:val="22"/>
        </w:rPr>
        <w:t>foglalkoztat</w:t>
      </w:r>
      <w:r w:rsidRPr="00CC1765">
        <w:rPr>
          <w:rFonts w:asciiTheme="minorHAnsi" w:hAnsiTheme="minorHAnsi" w:cstheme="minorHAnsi"/>
          <w:color w:val="000000" w:themeColor="text1"/>
          <w:sz w:val="22"/>
          <w:szCs w:val="22"/>
        </w:rPr>
        <w:t>ottak felvétele során a megfelel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szakmai képességek biztosítva legyenek. </w:t>
      </w:r>
      <w:r w:rsidRPr="00CC1765">
        <w:rPr>
          <w:rFonts w:asciiTheme="minorHAnsi" w:eastAsia="Calibri" w:hAnsiTheme="minorHAnsi" w:cstheme="minorHAnsi"/>
          <w:b/>
          <w:bCs/>
          <w:iCs/>
          <w:sz w:val="22"/>
          <w:szCs w:val="22"/>
        </w:rPr>
        <w:t>[Itt szükséges meghatározni</w:t>
      </w:r>
      <w:r w:rsidR="00DB4B53" w:rsidRPr="00CC1765">
        <w:rPr>
          <w:rFonts w:asciiTheme="minorHAnsi" w:eastAsia="Calibri" w:hAnsiTheme="minorHAnsi" w:cstheme="minorHAnsi"/>
          <w:b/>
          <w:bCs/>
          <w:iCs/>
          <w:sz w:val="22"/>
          <w:szCs w:val="22"/>
        </w:rPr>
        <w:t xml:space="preserve"> </w:t>
      </w:r>
      <w:r w:rsidR="00D9613F" w:rsidRPr="00CC1765">
        <w:rPr>
          <w:rFonts w:asciiTheme="minorHAnsi" w:eastAsia="Calibri" w:hAnsiTheme="minorHAnsi" w:cstheme="minorHAnsi"/>
          <w:b/>
          <w:bCs/>
          <w:iCs/>
          <w:sz w:val="22"/>
          <w:szCs w:val="22"/>
        </w:rPr>
        <w:t>azt, hogy</w:t>
      </w:r>
      <w:r w:rsidR="00DB4B53" w:rsidRPr="00CC1765">
        <w:rPr>
          <w:rFonts w:asciiTheme="minorHAnsi" w:eastAsia="Calibri" w:hAnsiTheme="minorHAnsi" w:cstheme="minorHAnsi"/>
          <w:b/>
          <w:bCs/>
          <w:iCs/>
          <w:sz w:val="22"/>
          <w:szCs w:val="22"/>
        </w:rPr>
        <w:t xml:space="preserve"> a Szolgáltató az egyes Pmt. hatálya alá tartozó </w:t>
      </w:r>
      <w:r w:rsidR="00D9613F" w:rsidRPr="00CC1765">
        <w:rPr>
          <w:rFonts w:asciiTheme="minorHAnsi" w:eastAsia="Calibri" w:hAnsiTheme="minorHAnsi" w:cstheme="minorHAnsi"/>
          <w:b/>
          <w:bCs/>
          <w:iCs/>
          <w:sz w:val="22"/>
          <w:szCs w:val="22"/>
        </w:rPr>
        <w:t xml:space="preserve">tevékenységben részt vevő vezetők és </w:t>
      </w:r>
      <w:r w:rsidR="001353F3" w:rsidRPr="00CC1765">
        <w:rPr>
          <w:rFonts w:asciiTheme="minorHAnsi" w:eastAsia="Calibri" w:hAnsiTheme="minorHAnsi" w:cstheme="minorHAnsi"/>
          <w:b/>
          <w:bCs/>
          <w:iCs/>
          <w:sz w:val="22"/>
          <w:szCs w:val="22"/>
        </w:rPr>
        <w:t>foglalkoztat</w:t>
      </w:r>
      <w:r w:rsidR="00D9613F" w:rsidRPr="00CC1765">
        <w:rPr>
          <w:rFonts w:asciiTheme="minorHAnsi" w:eastAsia="Calibri" w:hAnsiTheme="minorHAnsi" w:cstheme="minorHAnsi"/>
          <w:b/>
          <w:bCs/>
          <w:iCs/>
          <w:sz w:val="22"/>
          <w:szCs w:val="22"/>
        </w:rPr>
        <w:t xml:space="preserve">ottak </w:t>
      </w:r>
      <w:r w:rsidR="005F18DF" w:rsidRPr="00CC1765">
        <w:rPr>
          <w:rFonts w:asciiTheme="minorHAnsi" w:eastAsia="Calibri" w:hAnsiTheme="minorHAnsi" w:cstheme="minorHAnsi"/>
          <w:b/>
          <w:bCs/>
          <w:iCs/>
          <w:sz w:val="22"/>
          <w:szCs w:val="22"/>
        </w:rPr>
        <w:t>felvétele során</w:t>
      </w:r>
      <w:r w:rsidR="00311505" w:rsidRPr="00CC1765">
        <w:rPr>
          <w:rFonts w:asciiTheme="minorHAnsi" w:eastAsia="Calibri" w:hAnsiTheme="minorHAnsi" w:cstheme="minorHAnsi"/>
          <w:b/>
          <w:bCs/>
          <w:iCs/>
          <w:sz w:val="22"/>
          <w:szCs w:val="22"/>
        </w:rPr>
        <w:t xml:space="preserve"> milyen</w:t>
      </w:r>
      <w:r w:rsidRPr="00CC1765">
        <w:rPr>
          <w:rFonts w:asciiTheme="minorHAnsi" w:eastAsia="Calibri" w:hAnsiTheme="minorHAnsi" w:cstheme="minorHAnsi"/>
          <w:b/>
          <w:bCs/>
          <w:iCs/>
          <w:sz w:val="22"/>
          <w:szCs w:val="22"/>
        </w:rPr>
        <w:t xml:space="preserve"> </w:t>
      </w:r>
      <w:r w:rsidR="00311505" w:rsidRPr="00CC1765">
        <w:rPr>
          <w:rFonts w:asciiTheme="minorHAnsi" w:eastAsia="Calibri" w:hAnsiTheme="minorHAnsi" w:cstheme="minorHAnsi"/>
          <w:b/>
          <w:bCs/>
          <w:iCs/>
          <w:sz w:val="22"/>
          <w:szCs w:val="22"/>
        </w:rPr>
        <w:t xml:space="preserve">szempontokat értékel annak érdekében, hogy megbizonyosodjon róla, hogy a vezető, </w:t>
      </w:r>
      <w:r w:rsidR="001353F3" w:rsidRPr="00CC1765">
        <w:rPr>
          <w:rFonts w:asciiTheme="minorHAnsi" w:eastAsia="Calibri" w:hAnsiTheme="minorHAnsi" w:cstheme="minorHAnsi"/>
          <w:b/>
          <w:bCs/>
          <w:iCs/>
          <w:sz w:val="22"/>
          <w:szCs w:val="22"/>
        </w:rPr>
        <w:t xml:space="preserve">foglalkoztatott </w:t>
      </w:r>
      <w:r w:rsidR="00311505" w:rsidRPr="00CC1765">
        <w:rPr>
          <w:rFonts w:asciiTheme="minorHAnsi" w:eastAsia="Calibri" w:hAnsiTheme="minorHAnsi" w:cstheme="minorHAnsi"/>
          <w:b/>
          <w:bCs/>
          <w:iCs/>
          <w:sz w:val="22"/>
          <w:szCs w:val="22"/>
        </w:rPr>
        <w:t>rendelkezik a</w:t>
      </w:r>
      <w:r w:rsidR="005F18DF" w:rsidRPr="00CC1765">
        <w:rPr>
          <w:rFonts w:asciiTheme="minorHAnsi" w:eastAsia="Calibri" w:hAnsiTheme="minorHAnsi" w:cstheme="minorHAnsi"/>
          <w:b/>
          <w:bCs/>
          <w:iCs/>
          <w:sz w:val="22"/>
          <w:szCs w:val="22"/>
        </w:rPr>
        <w:t xml:space="preserve"> munkakör betöltéséhez </w:t>
      </w:r>
      <w:r w:rsidR="00311505" w:rsidRPr="00CC1765">
        <w:rPr>
          <w:rFonts w:asciiTheme="minorHAnsi" w:eastAsia="Calibri" w:hAnsiTheme="minorHAnsi" w:cstheme="minorHAnsi"/>
          <w:b/>
          <w:bCs/>
          <w:iCs/>
          <w:sz w:val="22"/>
          <w:szCs w:val="22"/>
        </w:rPr>
        <w:t>szükséges</w:t>
      </w:r>
      <w:r w:rsidRPr="00CC1765">
        <w:rPr>
          <w:rFonts w:asciiTheme="minorHAnsi" w:eastAsia="Calibri" w:hAnsiTheme="minorHAnsi" w:cstheme="minorHAnsi"/>
          <w:b/>
          <w:bCs/>
          <w:iCs/>
          <w:sz w:val="22"/>
          <w:szCs w:val="22"/>
        </w:rPr>
        <w:t xml:space="preserve"> ismerete</w:t>
      </w:r>
      <w:r w:rsidR="00311505" w:rsidRPr="00CC1765">
        <w:rPr>
          <w:rFonts w:asciiTheme="minorHAnsi" w:eastAsia="Calibri" w:hAnsiTheme="minorHAnsi" w:cstheme="minorHAnsi"/>
          <w:b/>
          <w:bCs/>
          <w:iCs/>
          <w:sz w:val="22"/>
          <w:szCs w:val="22"/>
        </w:rPr>
        <w:t>kk</w:t>
      </w:r>
      <w:r w:rsidRPr="00CC1765">
        <w:rPr>
          <w:rFonts w:asciiTheme="minorHAnsi" w:eastAsia="Calibri" w:hAnsiTheme="minorHAnsi" w:cstheme="minorHAnsi"/>
          <w:b/>
          <w:bCs/>
          <w:iCs/>
          <w:sz w:val="22"/>
          <w:szCs w:val="22"/>
        </w:rPr>
        <w:t>e</w:t>
      </w:r>
      <w:r w:rsidR="00311505" w:rsidRPr="00CC1765">
        <w:rPr>
          <w:rFonts w:asciiTheme="minorHAnsi" w:eastAsia="Calibri" w:hAnsiTheme="minorHAnsi" w:cstheme="minorHAnsi"/>
          <w:b/>
          <w:bCs/>
          <w:iCs/>
          <w:sz w:val="22"/>
          <w:szCs w:val="22"/>
        </w:rPr>
        <w:t>l</w:t>
      </w:r>
      <w:r w:rsidR="00034BB3" w:rsidRPr="00CC1765">
        <w:rPr>
          <w:rFonts w:asciiTheme="minorHAnsi" w:eastAsia="Calibri" w:hAnsiTheme="minorHAnsi" w:cstheme="minorHAnsi"/>
          <w:b/>
          <w:bCs/>
          <w:iCs/>
          <w:sz w:val="22"/>
          <w:szCs w:val="22"/>
        </w:rPr>
        <w:t>,</w:t>
      </w:r>
      <w:r w:rsidRPr="00CC1765">
        <w:rPr>
          <w:rFonts w:asciiTheme="minorHAnsi" w:eastAsia="Calibri" w:hAnsiTheme="minorHAnsi" w:cstheme="minorHAnsi"/>
          <w:b/>
          <w:bCs/>
          <w:iCs/>
          <w:sz w:val="22"/>
          <w:szCs w:val="22"/>
        </w:rPr>
        <w:t xml:space="preserve"> kompetenciák</w:t>
      </w:r>
      <w:r w:rsidR="00311505" w:rsidRPr="00CC1765">
        <w:rPr>
          <w:rFonts w:asciiTheme="minorHAnsi" w:eastAsia="Calibri" w:hAnsiTheme="minorHAnsi" w:cstheme="minorHAnsi"/>
          <w:b/>
          <w:bCs/>
          <w:iCs/>
          <w:sz w:val="22"/>
          <w:szCs w:val="22"/>
        </w:rPr>
        <w:t>kal</w:t>
      </w:r>
      <w:r w:rsidR="00975E38" w:rsidRPr="00CC1765">
        <w:rPr>
          <w:rFonts w:asciiTheme="minorHAnsi" w:eastAsia="Calibri" w:hAnsiTheme="minorHAnsi" w:cstheme="minorHAnsi"/>
          <w:b/>
          <w:bCs/>
          <w:iCs/>
          <w:sz w:val="22"/>
          <w:szCs w:val="22"/>
        </w:rPr>
        <w:t>.</w:t>
      </w:r>
      <w:r w:rsidR="000763CA" w:rsidRPr="00CC1765">
        <w:rPr>
          <w:rFonts w:asciiTheme="minorHAnsi" w:eastAsia="Calibri" w:hAnsiTheme="minorHAnsi" w:cstheme="minorHAnsi"/>
          <w:b/>
          <w:bCs/>
          <w:iCs/>
          <w:sz w:val="22"/>
          <w:szCs w:val="22"/>
        </w:rPr>
        <w:t xml:space="preserve"> Így például </w:t>
      </w:r>
      <w:r w:rsidR="001C2747" w:rsidRPr="00CC1765">
        <w:rPr>
          <w:rFonts w:asciiTheme="minorHAnsi" w:eastAsia="Calibri" w:hAnsiTheme="minorHAnsi" w:cstheme="minorHAnsi"/>
          <w:b/>
          <w:bCs/>
          <w:iCs/>
          <w:sz w:val="22"/>
          <w:szCs w:val="22"/>
        </w:rPr>
        <w:t>előzetesen értékeli, hogy a munkakör betöltéséhez rendelkezik-e a szükséges szakértelemmel, beleértve az alkalmazandó jogszabályi környezet átfogó ismeretét, megfelelő tapasztalattal rendelkezik</w:t>
      </w:r>
      <w:r w:rsidR="00E34EFD" w:rsidRPr="00CC1765">
        <w:rPr>
          <w:rFonts w:asciiTheme="minorHAnsi" w:eastAsia="Calibri" w:hAnsiTheme="minorHAnsi" w:cstheme="minorHAnsi"/>
          <w:b/>
          <w:bCs/>
          <w:iCs/>
          <w:sz w:val="22"/>
          <w:szCs w:val="22"/>
        </w:rPr>
        <w:t>-e</w:t>
      </w:r>
      <w:r w:rsidR="001C2747" w:rsidRPr="00CC1765">
        <w:rPr>
          <w:rFonts w:asciiTheme="minorHAnsi" w:eastAsia="Calibri" w:hAnsiTheme="minorHAnsi" w:cstheme="minorHAnsi"/>
          <w:b/>
          <w:bCs/>
          <w:iCs/>
          <w:sz w:val="22"/>
          <w:szCs w:val="22"/>
        </w:rPr>
        <w:t xml:space="preserve"> a kockázatok azonosítása, értékelése és kezelése terén, biztosított</w:t>
      </w:r>
      <w:r w:rsidR="00E34EFD" w:rsidRPr="00CC1765">
        <w:rPr>
          <w:rFonts w:asciiTheme="minorHAnsi" w:eastAsia="Calibri" w:hAnsiTheme="minorHAnsi" w:cstheme="minorHAnsi"/>
          <w:b/>
          <w:bCs/>
          <w:iCs/>
          <w:sz w:val="22"/>
          <w:szCs w:val="22"/>
        </w:rPr>
        <w:t>-e</w:t>
      </w:r>
      <w:r w:rsidR="001C2747" w:rsidRPr="00CC1765">
        <w:rPr>
          <w:rFonts w:asciiTheme="minorHAnsi" w:eastAsia="Calibri" w:hAnsiTheme="minorHAnsi" w:cstheme="minorHAnsi"/>
          <w:b/>
          <w:bCs/>
          <w:iCs/>
          <w:sz w:val="22"/>
          <w:szCs w:val="22"/>
        </w:rPr>
        <w:t>, hogy feladatait hatékonyan, önállóan képes ellátni.</w:t>
      </w:r>
      <w:r w:rsidRPr="00CC1765">
        <w:rPr>
          <w:rFonts w:asciiTheme="minorHAnsi" w:eastAsia="Calibri" w:hAnsiTheme="minorHAnsi" w:cstheme="minorHAnsi"/>
          <w:b/>
          <w:bCs/>
          <w:iCs/>
          <w:sz w:val="22"/>
          <w:szCs w:val="22"/>
        </w:rPr>
        <w:t>]</w:t>
      </w:r>
    </w:p>
    <w:bookmarkEnd w:id="427"/>
    <w:p w14:paraId="37E645D0" w14:textId="77777777" w:rsidR="001C2747" w:rsidRPr="00CC1765" w:rsidRDefault="001C2747" w:rsidP="006910AC">
      <w:pPr>
        <w:tabs>
          <w:tab w:val="left" w:pos="6237"/>
        </w:tabs>
        <w:suppressAutoHyphens/>
        <w:rPr>
          <w:rFonts w:asciiTheme="minorHAnsi" w:eastAsia="Calibri" w:hAnsiTheme="minorHAnsi" w:cstheme="minorHAnsi"/>
          <w:b/>
          <w:bCs/>
          <w:iCs/>
          <w:sz w:val="22"/>
          <w:szCs w:val="22"/>
        </w:rPr>
      </w:pPr>
    </w:p>
    <w:p w14:paraId="158FEB03" w14:textId="1819F3E9" w:rsidR="00264A05" w:rsidRPr="00CC1765" w:rsidRDefault="00DF3038" w:rsidP="006910AC">
      <w:pPr>
        <w:tabs>
          <w:tab w:val="left" w:pos="851"/>
          <w:tab w:val="left" w:pos="993"/>
          <w:tab w:val="left" w:pos="3261"/>
        </w:tabs>
        <w:autoSpaceDE w:val="0"/>
        <w:autoSpaceDN w:val="0"/>
        <w:adjustRightInd w:val="0"/>
        <w:ind w:right="84"/>
        <w:rPr>
          <w:rFonts w:asciiTheme="minorHAnsi" w:hAnsiTheme="minorHAnsi" w:cstheme="minorHAnsi"/>
          <w:color w:val="000000" w:themeColor="text1"/>
          <w:sz w:val="22"/>
          <w:szCs w:val="22"/>
        </w:rPr>
      </w:pPr>
      <w:bookmarkStart w:id="428" w:name="_Hlk182842447"/>
      <w:r w:rsidRPr="00CC1765">
        <w:rPr>
          <w:rFonts w:asciiTheme="minorHAnsi" w:hAnsiTheme="minorHAnsi" w:cstheme="minorHAnsi"/>
          <w:color w:val="000000" w:themeColor="text1"/>
          <w:sz w:val="22"/>
          <w:szCs w:val="22"/>
        </w:rPr>
        <w:t xml:space="preserve">A </w:t>
      </w:r>
      <w:r w:rsidR="00654BD5" w:rsidRPr="00CC1765">
        <w:rPr>
          <w:rFonts w:asciiTheme="minorHAnsi" w:hAnsiTheme="minorHAnsi" w:cstheme="minorHAnsi"/>
          <w:color w:val="000000" w:themeColor="text1"/>
          <w:sz w:val="22"/>
          <w:szCs w:val="22"/>
        </w:rPr>
        <w:t xml:space="preserve">Szolgáltató köteles gondoskodni </w:t>
      </w:r>
      <w:r w:rsidRPr="00CC1765">
        <w:rPr>
          <w:rFonts w:asciiTheme="minorHAnsi" w:hAnsiTheme="minorHAnsi" w:cstheme="minorHAnsi"/>
          <w:color w:val="000000" w:themeColor="text1"/>
          <w:sz w:val="22"/>
          <w:szCs w:val="22"/>
        </w:rPr>
        <w:t xml:space="preserve">arról, hogy </w:t>
      </w:r>
      <w:bookmarkEnd w:id="428"/>
      <w:r w:rsidRPr="00CC1765">
        <w:rPr>
          <w:rFonts w:asciiTheme="minorHAnsi" w:hAnsiTheme="minorHAnsi" w:cstheme="minorHAnsi"/>
          <w:color w:val="000000" w:themeColor="text1"/>
          <w:sz w:val="22"/>
          <w:szCs w:val="22"/>
        </w:rPr>
        <w:t xml:space="preserve">a Pmt. szerinti tevékenység ellátásában részt vevő </w:t>
      </w:r>
      <w:bookmarkStart w:id="429" w:name="_Hlk220411929"/>
      <w:r w:rsidR="00D72D92" w:rsidRPr="00CC1765">
        <w:rPr>
          <w:rFonts w:asciiTheme="minorHAnsi" w:hAnsiTheme="minorHAnsi" w:cstheme="minorHAnsi"/>
          <w:color w:val="000000" w:themeColor="text1"/>
          <w:sz w:val="22"/>
          <w:szCs w:val="22"/>
        </w:rPr>
        <w:t>foglalkoztat</w:t>
      </w:r>
      <w:r w:rsidR="00F07448" w:rsidRPr="00CC1765">
        <w:rPr>
          <w:rFonts w:asciiTheme="minorHAnsi" w:hAnsiTheme="minorHAnsi" w:cstheme="minorHAnsi"/>
          <w:color w:val="000000" w:themeColor="text1"/>
          <w:sz w:val="22"/>
          <w:szCs w:val="22"/>
        </w:rPr>
        <w:t>ott</w:t>
      </w:r>
      <w:r w:rsidR="00D72D92" w:rsidRPr="00CC1765">
        <w:rPr>
          <w:rFonts w:asciiTheme="minorHAnsi" w:hAnsiTheme="minorHAnsi" w:cstheme="minorHAnsi"/>
          <w:color w:val="000000" w:themeColor="text1"/>
          <w:sz w:val="22"/>
          <w:szCs w:val="22"/>
        </w:rPr>
        <w:t>j</w:t>
      </w:r>
      <w:r w:rsidR="00F07448" w:rsidRPr="00CC1765">
        <w:rPr>
          <w:rFonts w:asciiTheme="minorHAnsi" w:hAnsiTheme="minorHAnsi" w:cstheme="minorHAnsi"/>
          <w:color w:val="000000" w:themeColor="text1"/>
          <w:sz w:val="22"/>
          <w:szCs w:val="22"/>
        </w:rPr>
        <w:t>ai</w:t>
      </w:r>
      <w:bookmarkEnd w:id="429"/>
      <w:r w:rsidR="00F07448" w:rsidRPr="00CC1765">
        <w:rPr>
          <w:rFonts w:asciiTheme="minorHAnsi" w:hAnsiTheme="minorHAnsi" w:cstheme="minorHAnsi"/>
          <w:color w:val="000000" w:themeColor="text1"/>
          <w:sz w:val="22"/>
          <w:szCs w:val="22"/>
        </w:rPr>
        <w:t xml:space="preserve"> </w:t>
      </w:r>
      <w:r w:rsidRPr="00CC1765">
        <w:rPr>
          <w:rFonts w:asciiTheme="minorHAnsi" w:hAnsiTheme="minorHAnsi" w:cstheme="minorHAnsi"/>
          <w:color w:val="000000" w:themeColor="text1"/>
          <w:sz w:val="22"/>
          <w:szCs w:val="22"/>
        </w:rPr>
        <w:t xml:space="preserve">megismerjék a pénzmosás és a terrorizmus finanszírozása megelőzésére és megakadályozására vonatkozó </w:t>
      </w:r>
      <w:r w:rsidR="00263154" w:rsidRPr="00CC1765">
        <w:rPr>
          <w:rFonts w:asciiTheme="minorHAnsi" w:hAnsiTheme="minorHAnsi" w:cstheme="minorHAnsi"/>
          <w:color w:val="000000" w:themeColor="text1"/>
          <w:sz w:val="22"/>
          <w:szCs w:val="22"/>
        </w:rPr>
        <w:t xml:space="preserve">európai uniós és hazai </w:t>
      </w:r>
      <w:r w:rsidRPr="00CC1765">
        <w:rPr>
          <w:rFonts w:asciiTheme="minorHAnsi" w:hAnsiTheme="minorHAnsi" w:cstheme="minorHAnsi"/>
          <w:color w:val="000000" w:themeColor="text1"/>
          <w:sz w:val="22"/>
          <w:szCs w:val="22"/>
        </w:rPr>
        <w:t xml:space="preserve">jogszabályi rendelkezéseket, felismerjék a pénzmosást vagy a terrorizmus finanszírozását lehetővé tevő, illetve megvalósító üzleti kapcsolatot, ügyletet, valamint, hogy a pénzmosásra vagy a terrorizmus finanszírozására utaló adat, tény, körülmény felmerülése esetén a Pmt.-nek megfelelően tudjanak eljárni. </w:t>
      </w:r>
    </w:p>
    <w:p w14:paraId="68EAB570" w14:textId="77777777" w:rsidR="00264A05" w:rsidRPr="00CC1765" w:rsidRDefault="00264A05" w:rsidP="006910AC">
      <w:pPr>
        <w:tabs>
          <w:tab w:val="left" w:pos="851"/>
          <w:tab w:val="left" w:pos="993"/>
          <w:tab w:val="left" w:pos="3261"/>
        </w:tabs>
        <w:autoSpaceDE w:val="0"/>
        <w:autoSpaceDN w:val="0"/>
        <w:adjustRightInd w:val="0"/>
        <w:ind w:right="84"/>
        <w:rPr>
          <w:rFonts w:asciiTheme="minorHAnsi" w:hAnsiTheme="minorHAnsi" w:cstheme="minorHAnsi"/>
          <w:color w:val="000000" w:themeColor="text1"/>
          <w:sz w:val="22"/>
          <w:szCs w:val="22"/>
        </w:rPr>
      </w:pPr>
    </w:p>
    <w:p w14:paraId="61044094" w14:textId="4B4AC9DC" w:rsidR="00264A05" w:rsidRPr="00CC1765" w:rsidRDefault="00264A05" w:rsidP="006910AC">
      <w:pPr>
        <w:tabs>
          <w:tab w:val="left" w:pos="851"/>
          <w:tab w:val="left" w:pos="993"/>
          <w:tab w:val="left" w:pos="3261"/>
        </w:tabs>
        <w:autoSpaceDE w:val="0"/>
        <w:autoSpaceDN w:val="0"/>
        <w:adjustRightInd w:val="0"/>
        <w:ind w:right="84"/>
        <w:rPr>
          <w:rFonts w:asciiTheme="minorHAnsi" w:hAnsiTheme="minorHAnsi" w:cstheme="minorHAnsi"/>
          <w:color w:val="000000" w:themeColor="text1"/>
          <w:sz w:val="22"/>
          <w:szCs w:val="22"/>
        </w:rPr>
      </w:pPr>
      <w:bookmarkStart w:id="430" w:name="_Hlk182947556"/>
      <w:r w:rsidRPr="00CC1765">
        <w:rPr>
          <w:rFonts w:asciiTheme="minorHAnsi" w:hAnsiTheme="minorHAnsi" w:cstheme="minorHAnsi"/>
          <w:color w:val="000000" w:themeColor="text1"/>
          <w:sz w:val="22"/>
          <w:szCs w:val="22"/>
        </w:rPr>
        <w:t xml:space="preserve">A </w:t>
      </w:r>
      <w:r w:rsidR="00654BD5" w:rsidRPr="00CC1765">
        <w:rPr>
          <w:rFonts w:asciiTheme="minorHAnsi" w:hAnsiTheme="minorHAnsi" w:cstheme="minorHAnsi"/>
          <w:color w:val="000000" w:themeColor="text1"/>
          <w:sz w:val="22"/>
          <w:szCs w:val="22"/>
        </w:rPr>
        <w:t xml:space="preserve">Szolgáltató köteles gondoskodni </w:t>
      </w:r>
      <w:r w:rsidRPr="00CC1765">
        <w:rPr>
          <w:rFonts w:asciiTheme="minorHAnsi" w:hAnsiTheme="minorHAnsi" w:cstheme="minorHAnsi"/>
          <w:color w:val="000000" w:themeColor="text1"/>
          <w:sz w:val="22"/>
          <w:szCs w:val="22"/>
        </w:rPr>
        <w:t>arról, hogy</w:t>
      </w:r>
      <w:r w:rsidRPr="00CC1765">
        <w:rPr>
          <w:rFonts w:asciiTheme="minorHAnsi" w:hAnsiTheme="minorHAnsi" w:cstheme="minorHAnsi"/>
        </w:rPr>
        <w:t xml:space="preserve"> </w:t>
      </w:r>
      <w:r w:rsidRPr="00CC1765">
        <w:rPr>
          <w:rFonts w:asciiTheme="minorHAnsi" w:hAnsiTheme="minorHAnsi" w:cstheme="minorHAnsi"/>
          <w:color w:val="000000" w:themeColor="text1"/>
          <w:sz w:val="22"/>
          <w:szCs w:val="22"/>
        </w:rPr>
        <w:t>a Pmt. szerinti tevékenység ellátásában részt vev</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alkalmazottai</w:t>
      </w:r>
      <w:r w:rsidRPr="00CC1765">
        <w:rPr>
          <w:rFonts w:asciiTheme="minorHAnsi" w:hAnsiTheme="minorHAnsi" w:cstheme="minorHAnsi"/>
        </w:rPr>
        <w:t xml:space="preserve"> </w:t>
      </w:r>
      <w:r w:rsidRPr="00CC1765">
        <w:rPr>
          <w:rFonts w:asciiTheme="minorHAnsi" w:hAnsiTheme="minorHAnsi" w:cstheme="minorHAnsi"/>
          <w:color w:val="000000" w:themeColor="text1"/>
          <w:sz w:val="22"/>
          <w:szCs w:val="22"/>
        </w:rPr>
        <w:t>proliferáció finanszírozása megel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zésére és megakadályozására vonatkozó jogszabályi rendelkezéseket </w:t>
      </w:r>
      <w:r w:rsidRPr="00CC1765">
        <w:rPr>
          <w:rFonts w:asciiTheme="minorHAnsi" w:hAnsiTheme="minorHAnsi" w:cstheme="minorHAnsi"/>
          <w:color w:val="000000" w:themeColor="text1"/>
          <w:sz w:val="22"/>
          <w:szCs w:val="22"/>
        </w:rPr>
        <w:lastRenderedPageBreak/>
        <w:t>megismerjék, a pénzmosást vagy a terrorizmus finanszírozását, valamint a proliferáció finanszírozását el</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segít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lehet</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vé tev</w:t>
      </w:r>
      <w:r w:rsidRPr="00CC1765">
        <w:rPr>
          <w:rFonts w:asciiTheme="minorHAnsi" w:hAnsiTheme="minorHAnsi" w:cstheme="minorHAnsi" w:hint="eastAsia"/>
          <w:color w:val="000000" w:themeColor="text1"/>
          <w:sz w:val="22"/>
          <w:szCs w:val="22"/>
        </w:rPr>
        <w:t>ő</w:t>
      </w:r>
      <w:r w:rsidRPr="00CC1765">
        <w:rPr>
          <w:rFonts w:asciiTheme="minorHAnsi" w:hAnsiTheme="minorHAnsi" w:cstheme="minorHAnsi"/>
          <w:color w:val="000000" w:themeColor="text1"/>
          <w:sz w:val="22"/>
          <w:szCs w:val="22"/>
        </w:rPr>
        <w:t xml:space="preserve"> vagy megvalósító üzleti kapcsolatot, ügyletet felismerjék.</w:t>
      </w:r>
    </w:p>
    <w:bookmarkEnd w:id="430"/>
    <w:p w14:paraId="7C9E5634" w14:textId="77777777" w:rsidR="0003397D" w:rsidRPr="00CC1765" w:rsidRDefault="0003397D"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7058A270" w14:textId="21779863" w:rsidR="00DF3038" w:rsidRPr="00CC1765" w:rsidRDefault="00654BD5"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 Szolgált</w:t>
      </w:r>
      <w:r w:rsidR="0035209D" w:rsidRPr="00CC1765">
        <w:rPr>
          <w:rFonts w:asciiTheme="minorHAnsi" w:hAnsiTheme="minorHAnsi" w:cstheme="minorHAnsi"/>
          <w:color w:val="000000" w:themeColor="text1"/>
          <w:sz w:val="22"/>
          <w:szCs w:val="22"/>
        </w:rPr>
        <w:t>at</w:t>
      </w:r>
      <w:r w:rsidRPr="00CC1765">
        <w:rPr>
          <w:rFonts w:asciiTheme="minorHAnsi" w:hAnsiTheme="minorHAnsi" w:cstheme="minorHAnsi"/>
          <w:color w:val="000000" w:themeColor="text1"/>
          <w:sz w:val="22"/>
          <w:szCs w:val="22"/>
        </w:rPr>
        <w:t xml:space="preserve">ó köteles gondoskodni </w:t>
      </w:r>
      <w:r w:rsidR="00DF3038" w:rsidRPr="00CC1765">
        <w:rPr>
          <w:rFonts w:asciiTheme="minorHAnsi" w:hAnsiTheme="minorHAnsi" w:cstheme="minorHAnsi"/>
          <w:color w:val="000000" w:themeColor="text1"/>
          <w:sz w:val="22"/>
          <w:szCs w:val="22"/>
        </w:rPr>
        <w:t xml:space="preserve">továbbá arról, hogy a Pmt. szerinti tevékenységének ellátásában részt vevő </w:t>
      </w:r>
      <w:r w:rsidR="00F07448" w:rsidRPr="00CC1765">
        <w:rPr>
          <w:rFonts w:asciiTheme="minorHAnsi" w:hAnsiTheme="minorHAnsi" w:cstheme="minorHAnsi"/>
          <w:color w:val="000000" w:themeColor="text1"/>
          <w:sz w:val="22"/>
          <w:szCs w:val="22"/>
        </w:rPr>
        <w:t xml:space="preserve">alkalmazottai </w:t>
      </w:r>
      <w:r w:rsidR="00DF3038" w:rsidRPr="00CC1765">
        <w:rPr>
          <w:rFonts w:asciiTheme="minorHAnsi" w:hAnsiTheme="minorHAnsi" w:cstheme="minorHAnsi"/>
          <w:color w:val="000000" w:themeColor="text1"/>
          <w:sz w:val="22"/>
          <w:szCs w:val="22"/>
        </w:rPr>
        <w:t>az Európai Unió és az ENSZ Biztonsági Tanácsa által elrendelt pénzügyi és vagyoni korlátozó intézkedéseket érintő nemzetközi és hazai jogszabályi rendelkezéseket megismerjék, és az abban meghatározott kötelezettségeknek megfelelően járjanak el.</w:t>
      </w:r>
    </w:p>
    <w:p w14:paraId="0E15274C" w14:textId="77777777" w:rsidR="0040153E" w:rsidRPr="00CC1765" w:rsidRDefault="0040153E"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4DCEBE93" w14:textId="5FC231A2" w:rsidR="0040153E" w:rsidRPr="00CC1765" w:rsidRDefault="0040153E" w:rsidP="00931966">
      <w:pPr>
        <w:rPr>
          <w:rFonts w:asciiTheme="minorHAnsi" w:hAnsiTheme="minorHAnsi" w:cstheme="minorHAnsi"/>
          <w:sz w:val="22"/>
          <w:szCs w:val="22"/>
        </w:rPr>
      </w:pPr>
      <w:r w:rsidRPr="00CC1765">
        <w:rPr>
          <w:rFonts w:asciiTheme="minorHAnsi" w:hAnsiTheme="minorHAnsi" w:cstheme="minorHAnsi"/>
          <w:sz w:val="22"/>
          <w:szCs w:val="22"/>
        </w:rPr>
        <w:t>A Szolgáltató a proliferáció-finanszírozási szempontok vizsgálatára és mérlegelésére, valamint a kapcsolódó kockázatértékelési és bejelentéstételi folyamatára vonatkozó információkat beépíti az alkalmazottak tudatosságát növelő képzésekbe.</w:t>
      </w:r>
    </w:p>
    <w:p w14:paraId="218B2153" w14:textId="77777777" w:rsidR="00263154" w:rsidRPr="00CC1765" w:rsidRDefault="00263154"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2E59FB01" w14:textId="0AECF4F3" w:rsidR="00074192" w:rsidRPr="00CC1765" w:rsidRDefault="00DF3038" w:rsidP="006910AC">
      <w:pPr>
        <w:widowControl w:val="0"/>
        <w:autoSpaceDE w:val="0"/>
        <w:autoSpaceDN w:val="0"/>
        <w:adjustRightInd w:val="0"/>
        <w:rPr>
          <w:rFonts w:asciiTheme="minorHAnsi" w:eastAsiaTheme="minorEastAsia" w:hAnsiTheme="minorHAnsi" w:cstheme="minorHAnsi"/>
          <w:sz w:val="22"/>
          <w:szCs w:val="22"/>
        </w:rPr>
      </w:pPr>
      <w:r w:rsidRPr="00CC1765">
        <w:rPr>
          <w:rFonts w:asciiTheme="minorHAnsi" w:hAnsiTheme="minorHAnsi" w:cstheme="minorHAnsi"/>
          <w:color w:val="000000" w:themeColor="text1"/>
          <w:sz w:val="22"/>
          <w:szCs w:val="22"/>
        </w:rPr>
        <w:t>E kötelezettség</w:t>
      </w:r>
      <w:r w:rsidR="00263154" w:rsidRPr="00CC1765">
        <w:rPr>
          <w:rFonts w:asciiTheme="minorHAnsi" w:hAnsiTheme="minorHAnsi" w:cstheme="minorHAnsi"/>
          <w:color w:val="000000" w:themeColor="text1"/>
          <w:sz w:val="22"/>
          <w:szCs w:val="22"/>
        </w:rPr>
        <w:t>ek</w:t>
      </w:r>
      <w:r w:rsidRPr="00CC1765">
        <w:rPr>
          <w:rFonts w:asciiTheme="minorHAnsi" w:hAnsiTheme="minorHAnsi" w:cstheme="minorHAnsi"/>
          <w:color w:val="000000" w:themeColor="text1"/>
          <w:sz w:val="22"/>
          <w:szCs w:val="22"/>
        </w:rPr>
        <w:t xml:space="preserve"> biztosítása céljából</w:t>
      </w:r>
      <w:r w:rsidR="00570206" w:rsidRPr="00CC1765">
        <w:rPr>
          <w:rFonts w:asciiTheme="minorHAnsi" w:hAnsiTheme="minorHAnsi" w:cstheme="minorHAnsi"/>
          <w:color w:val="000000" w:themeColor="text1"/>
          <w:sz w:val="22"/>
          <w:szCs w:val="22"/>
        </w:rPr>
        <w:t xml:space="preserve"> </w:t>
      </w:r>
      <w:r w:rsidR="00204623" w:rsidRPr="00CC1765">
        <w:rPr>
          <w:rFonts w:asciiTheme="minorHAnsi" w:hAnsiTheme="minorHAnsi" w:cstheme="minorHAnsi"/>
          <w:color w:val="000000" w:themeColor="text1"/>
          <w:sz w:val="22"/>
          <w:szCs w:val="22"/>
        </w:rPr>
        <w:t xml:space="preserve">a felelős vezető </w:t>
      </w:r>
      <w:r w:rsidR="00570206" w:rsidRPr="00CC1765">
        <w:rPr>
          <w:rFonts w:asciiTheme="minorHAnsi" w:hAnsiTheme="minorHAnsi" w:cstheme="minorHAnsi"/>
          <w:color w:val="000000" w:themeColor="text1"/>
          <w:sz w:val="22"/>
          <w:szCs w:val="22"/>
        </w:rPr>
        <w:t>gondoskodik arról, hogy a</w:t>
      </w:r>
      <w:r w:rsidR="00D72D92" w:rsidRPr="00CC1765">
        <w:rPr>
          <w:rFonts w:asciiTheme="minorHAnsi" w:hAnsiTheme="minorHAnsi" w:cstheme="minorHAnsi"/>
          <w:color w:val="000000" w:themeColor="text1"/>
          <w:sz w:val="22"/>
          <w:szCs w:val="22"/>
        </w:rPr>
        <w:t xml:space="preserve"> foglalkoztat</w:t>
      </w:r>
      <w:r w:rsidR="00570206" w:rsidRPr="00CC1765">
        <w:rPr>
          <w:rFonts w:asciiTheme="minorHAnsi" w:hAnsiTheme="minorHAnsi" w:cstheme="minorHAnsi"/>
          <w:color w:val="000000" w:themeColor="text1"/>
          <w:sz w:val="22"/>
          <w:szCs w:val="22"/>
        </w:rPr>
        <w:t xml:space="preserve">ottak az </w:t>
      </w:r>
      <w:r w:rsidR="00570206" w:rsidRPr="00CC1765">
        <w:rPr>
          <w:rFonts w:asciiTheme="minorHAnsi" w:hAnsiTheme="minorHAnsi" w:cstheme="minorHAnsi"/>
          <w:sz w:val="22"/>
          <w:szCs w:val="22"/>
        </w:rPr>
        <w:t xml:space="preserve">ebben a munkakörben történő alkalmazását megelőzően vagy a belépést követő 30 napon belül </w:t>
      </w:r>
      <w:r w:rsidR="00C771F1" w:rsidRPr="00CC1765">
        <w:rPr>
          <w:rFonts w:asciiTheme="minorHAnsi" w:hAnsiTheme="minorHAnsi" w:cstheme="minorHAnsi"/>
          <w:sz w:val="22"/>
          <w:szCs w:val="22"/>
        </w:rPr>
        <w:t xml:space="preserve">megelőzési </w:t>
      </w:r>
      <w:r w:rsidR="00570206" w:rsidRPr="00CC1765">
        <w:rPr>
          <w:rFonts w:asciiTheme="minorHAnsi" w:hAnsiTheme="minorHAnsi" w:cstheme="minorHAnsi"/>
          <w:sz w:val="22"/>
          <w:szCs w:val="22"/>
        </w:rPr>
        <w:t>képzésben, valamint a belépés évét követően évente legalább egy alkalommal továbbképzés</w:t>
      </w:r>
      <w:r w:rsidR="00E92D6A" w:rsidRPr="00CC1765">
        <w:rPr>
          <w:rFonts w:asciiTheme="minorHAnsi" w:hAnsiTheme="minorHAnsi" w:cstheme="minorHAnsi"/>
          <w:sz w:val="22"/>
          <w:szCs w:val="22"/>
        </w:rPr>
        <w:t>ben</w:t>
      </w:r>
      <w:r w:rsidR="00570206" w:rsidRPr="00CC1765">
        <w:rPr>
          <w:rFonts w:asciiTheme="minorHAnsi" w:hAnsiTheme="minorHAnsi" w:cstheme="minorHAnsi"/>
          <w:sz w:val="22"/>
          <w:szCs w:val="22"/>
        </w:rPr>
        <w:t xml:space="preserve"> részesüljenek</w:t>
      </w:r>
      <w:r w:rsidR="00263154" w:rsidRPr="00CC1765">
        <w:rPr>
          <w:rFonts w:asciiTheme="minorHAnsi" w:hAnsiTheme="minorHAnsi" w:cstheme="minorHAnsi"/>
          <w:sz w:val="22"/>
          <w:szCs w:val="22"/>
        </w:rPr>
        <w:t>,</w:t>
      </w:r>
      <w:r w:rsidR="00263154" w:rsidRPr="00CC1765">
        <w:rPr>
          <w:rFonts w:asciiTheme="minorHAnsi" w:hAnsiTheme="minorHAnsi" w:cstheme="minorHAnsi"/>
        </w:rPr>
        <w:t xml:space="preserve"> </w:t>
      </w:r>
      <w:r w:rsidR="00263154" w:rsidRPr="00CC1765">
        <w:rPr>
          <w:rFonts w:asciiTheme="minorHAnsi" w:hAnsiTheme="minorHAnsi" w:cstheme="minorHAnsi"/>
          <w:sz w:val="22"/>
          <w:szCs w:val="22"/>
        </w:rPr>
        <w:t>a jogszabályi környezet változásáról értesüljenek, naprakész tudással rendelkezzenek</w:t>
      </w:r>
      <w:r w:rsidR="00570206" w:rsidRPr="00CC1765">
        <w:rPr>
          <w:rFonts w:asciiTheme="minorHAnsi" w:hAnsiTheme="minorHAnsi" w:cstheme="minorHAnsi"/>
          <w:sz w:val="22"/>
          <w:szCs w:val="22"/>
        </w:rPr>
        <w:t>.</w:t>
      </w:r>
      <w:r w:rsidR="00074192" w:rsidRPr="00CC1765">
        <w:rPr>
          <w:rFonts w:asciiTheme="minorHAnsi" w:hAnsiTheme="minorHAnsi" w:cstheme="minorHAnsi"/>
          <w:sz w:val="22"/>
          <w:szCs w:val="22"/>
        </w:rPr>
        <w:t xml:space="preserve"> A </w:t>
      </w:r>
      <w:r w:rsidR="00C771F1" w:rsidRPr="00CC1765">
        <w:rPr>
          <w:rFonts w:asciiTheme="minorHAnsi" w:hAnsiTheme="minorHAnsi" w:cstheme="minorHAnsi"/>
          <w:sz w:val="22"/>
          <w:szCs w:val="22"/>
        </w:rPr>
        <w:t xml:space="preserve">megelőzési </w:t>
      </w:r>
      <w:r w:rsidR="00074192" w:rsidRPr="00CC1765">
        <w:rPr>
          <w:rFonts w:asciiTheme="minorHAnsi" w:hAnsiTheme="minorHAnsi" w:cstheme="minorHAnsi"/>
          <w:sz w:val="22"/>
          <w:szCs w:val="22"/>
        </w:rPr>
        <w:t xml:space="preserve">képzés része a </w:t>
      </w:r>
      <w:r w:rsidR="0035209D" w:rsidRPr="00CC1765">
        <w:rPr>
          <w:rFonts w:asciiTheme="minorHAnsi" w:hAnsiTheme="minorHAnsi" w:cstheme="minorHAnsi"/>
          <w:sz w:val="22"/>
          <w:szCs w:val="22"/>
        </w:rPr>
        <w:t>S</w:t>
      </w:r>
      <w:r w:rsidR="00074192" w:rsidRPr="00CC1765">
        <w:rPr>
          <w:rFonts w:asciiTheme="minorHAnsi" w:hAnsiTheme="minorHAnsi" w:cstheme="minorHAnsi"/>
          <w:sz w:val="22"/>
          <w:szCs w:val="22"/>
        </w:rPr>
        <w:t xml:space="preserve">zolgáltató által szervezett írásbeli vizsga, </w:t>
      </w:r>
      <w:r w:rsidR="00074192" w:rsidRPr="00CC1765">
        <w:rPr>
          <w:rFonts w:asciiTheme="minorHAnsi" w:eastAsiaTheme="minorEastAsia" w:hAnsiTheme="minorHAnsi" w:cstheme="minorHAnsi"/>
          <w:sz w:val="22"/>
          <w:szCs w:val="22"/>
        </w:rPr>
        <w:t>ideértve az elektronikus rendszereiben lebonyolított vizsgát is.</w:t>
      </w:r>
    </w:p>
    <w:p w14:paraId="0C9CF4ED" w14:textId="77777777" w:rsidR="00CF0EE4" w:rsidRPr="00CC1765" w:rsidRDefault="00CF0EE4" w:rsidP="006910AC">
      <w:pPr>
        <w:autoSpaceDE w:val="0"/>
        <w:autoSpaceDN w:val="0"/>
        <w:adjustRightInd w:val="0"/>
        <w:rPr>
          <w:rFonts w:asciiTheme="minorHAnsi" w:hAnsiTheme="minorHAnsi" w:cstheme="minorHAnsi"/>
          <w:sz w:val="22"/>
          <w:szCs w:val="22"/>
        </w:rPr>
      </w:pPr>
    </w:p>
    <w:p w14:paraId="3EA7C1F0" w14:textId="56BE17F0" w:rsidR="00570206" w:rsidRPr="00CC1765" w:rsidRDefault="00CF0EE4" w:rsidP="006910AC">
      <w:pPr>
        <w:autoSpaceDE w:val="0"/>
        <w:autoSpaceDN w:val="0"/>
        <w:adjustRightInd w:val="0"/>
        <w:rPr>
          <w:rFonts w:asciiTheme="minorHAnsi" w:hAnsiTheme="minorHAnsi" w:cstheme="minorHAnsi"/>
          <w:b/>
          <w:sz w:val="22"/>
          <w:szCs w:val="22"/>
        </w:rPr>
      </w:pPr>
      <w:r w:rsidRPr="00CC1765">
        <w:rPr>
          <w:rFonts w:asciiTheme="minorHAnsi" w:hAnsiTheme="minorHAnsi" w:cstheme="minorHAnsi"/>
          <w:sz w:val="22"/>
          <w:szCs w:val="22"/>
        </w:rPr>
        <w:t xml:space="preserve">A képzési program kidolgozása, valamint a </w:t>
      </w:r>
      <w:r w:rsidR="006A0671" w:rsidRPr="00CC1765">
        <w:rPr>
          <w:rFonts w:asciiTheme="minorHAnsi" w:hAnsiTheme="minorHAnsi" w:cstheme="minorHAnsi"/>
          <w:sz w:val="22"/>
          <w:szCs w:val="22"/>
        </w:rPr>
        <w:t>megelőzési</w:t>
      </w:r>
      <w:r w:rsidRPr="00CC1765">
        <w:rPr>
          <w:rFonts w:asciiTheme="minorHAnsi" w:hAnsiTheme="minorHAnsi" w:cstheme="minorHAnsi"/>
          <w:sz w:val="22"/>
          <w:szCs w:val="22"/>
        </w:rPr>
        <w:t xml:space="preserve"> képzés határidőben történő megszervezése, a</w:t>
      </w:r>
      <w:r w:rsidR="00931966" w:rsidRPr="00CC1765">
        <w:rPr>
          <w:rFonts w:asciiTheme="minorHAnsi" w:hAnsiTheme="minorHAnsi" w:cstheme="minorHAnsi"/>
          <w:sz w:val="22"/>
          <w:szCs w:val="22"/>
        </w:rPr>
        <w:t xml:space="preserve">z </w:t>
      </w:r>
      <w:r w:rsidRPr="00CC1765">
        <w:rPr>
          <w:rFonts w:asciiTheme="minorHAnsi" w:hAnsiTheme="minorHAnsi" w:cstheme="minorHAnsi"/>
          <w:sz w:val="22"/>
          <w:szCs w:val="22"/>
        </w:rPr>
        <w:t>alkalmazott részvételének</w:t>
      </w:r>
      <w:r w:rsidR="007A343F" w:rsidRPr="00CC1765">
        <w:rPr>
          <w:rFonts w:asciiTheme="minorHAnsi" w:hAnsiTheme="minorHAnsi" w:cstheme="minorHAnsi"/>
          <w:sz w:val="22"/>
          <w:szCs w:val="22"/>
        </w:rPr>
        <w:t>, valamint annak biztosítása, hogy</w:t>
      </w:r>
      <w:r w:rsidRPr="00CC1765">
        <w:rPr>
          <w:rFonts w:asciiTheme="minorHAnsi" w:hAnsiTheme="minorHAnsi" w:cstheme="minorHAnsi"/>
          <w:sz w:val="22"/>
          <w:szCs w:val="22"/>
        </w:rPr>
        <w:t xml:space="preserve"> az alkalmazott </w:t>
      </w:r>
      <w:r w:rsidR="006A0671" w:rsidRPr="00CC1765">
        <w:rPr>
          <w:rFonts w:asciiTheme="minorHAnsi" w:hAnsiTheme="minorHAnsi" w:cstheme="minorHAnsi"/>
          <w:sz w:val="22"/>
          <w:szCs w:val="22"/>
        </w:rPr>
        <w:t xml:space="preserve">sikeres </w:t>
      </w:r>
      <w:r w:rsidRPr="00CC1765">
        <w:rPr>
          <w:rFonts w:asciiTheme="minorHAnsi" w:hAnsiTheme="minorHAnsi" w:cstheme="minorHAnsi"/>
          <w:sz w:val="22"/>
          <w:szCs w:val="22"/>
        </w:rPr>
        <w:t>vizsga nélkül önállóan nem dolgozhat az adott munkakörben</w:t>
      </w:r>
      <w:r w:rsidR="00FA3B53" w:rsidRPr="00CC1765">
        <w:rPr>
          <w:rFonts w:asciiTheme="minorHAnsi" w:hAnsiTheme="minorHAnsi" w:cstheme="minorHAnsi"/>
          <w:sz w:val="22"/>
          <w:szCs w:val="22"/>
        </w:rPr>
        <w:t xml:space="preserve">, továbbá ezen </w:t>
      </w:r>
      <w:r w:rsidR="00C3497F" w:rsidRPr="00CC1765">
        <w:rPr>
          <w:rFonts w:asciiTheme="minorHAnsi" w:hAnsiTheme="minorHAnsi" w:cstheme="minorHAnsi"/>
          <w:sz w:val="22"/>
          <w:szCs w:val="22"/>
        </w:rPr>
        <w:t>információk</w:t>
      </w:r>
      <w:r w:rsidR="00FA3B53" w:rsidRPr="00CC1765">
        <w:rPr>
          <w:rFonts w:asciiTheme="minorHAnsi" w:hAnsiTheme="minorHAnsi" w:cstheme="minorHAnsi"/>
          <w:sz w:val="22"/>
          <w:szCs w:val="22"/>
        </w:rPr>
        <w:t xml:space="preserve"> visszakereshető módon történő nyilvántartása</w:t>
      </w:r>
      <w:r w:rsidR="004405F0" w:rsidRPr="00CC1765">
        <w:rPr>
          <w:rFonts w:asciiTheme="minorHAnsi" w:hAnsiTheme="minorHAnsi" w:cstheme="minorHAnsi"/>
          <w:sz w:val="22"/>
          <w:szCs w:val="22"/>
        </w:rPr>
        <w:t xml:space="preserve"> </w:t>
      </w:r>
      <w:r w:rsidR="00EC7BF8" w:rsidRPr="00CC1765">
        <w:rPr>
          <w:rFonts w:asciiTheme="minorHAnsi" w:hAnsiTheme="minorHAnsi" w:cstheme="minorHAnsi"/>
          <w:sz w:val="22"/>
          <w:szCs w:val="22"/>
        </w:rPr>
        <w:t>a Pmt. 63. § (5) bekezdése szerinti felelős vezető</w:t>
      </w:r>
      <w:r w:rsidR="004405F0" w:rsidRPr="00CC1765">
        <w:rPr>
          <w:rFonts w:asciiTheme="minorHAnsi" w:hAnsiTheme="minorHAnsi" w:cstheme="minorHAnsi"/>
          <w:sz w:val="22"/>
          <w:szCs w:val="22"/>
        </w:rPr>
        <w:t xml:space="preserve"> kötelessége. </w:t>
      </w:r>
    </w:p>
    <w:p w14:paraId="37294DAC" w14:textId="6ED215BB" w:rsidR="00570206" w:rsidRPr="00CC1765" w:rsidRDefault="00570206" w:rsidP="006910AC">
      <w:pPr>
        <w:autoSpaceDE w:val="0"/>
        <w:autoSpaceDN w:val="0"/>
        <w:adjustRightInd w:val="0"/>
        <w:ind w:firstLine="204"/>
        <w:rPr>
          <w:rFonts w:asciiTheme="minorHAnsi" w:hAnsiTheme="minorHAnsi" w:cstheme="minorHAnsi"/>
          <w:sz w:val="22"/>
          <w:szCs w:val="22"/>
        </w:rPr>
      </w:pPr>
    </w:p>
    <w:p w14:paraId="786B6A87" w14:textId="6A22DBEE" w:rsidR="00C771F1" w:rsidRPr="00CC1765" w:rsidRDefault="00C771F1" w:rsidP="006910AC">
      <w:pPr>
        <w:tabs>
          <w:tab w:val="left" w:pos="6237"/>
        </w:tabs>
        <w:suppressAutoHyphens/>
        <w:rPr>
          <w:rFonts w:asciiTheme="minorHAnsi" w:eastAsia="Calibri" w:hAnsiTheme="minorHAnsi" w:cstheme="minorHAnsi"/>
          <w:b/>
          <w:bCs/>
          <w:iCs/>
          <w:sz w:val="22"/>
          <w:szCs w:val="22"/>
        </w:rPr>
      </w:pPr>
      <w:r w:rsidRPr="00CC1765">
        <w:rPr>
          <w:rFonts w:asciiTheme="minorHAnsi" w:eastAsia="Calibri" w:hAnsiTheme="minorHAnsi" w:cstheme="minorHAnsi"/>
          <w:iCs/>
          <w:sz w:val="22"/>
          <w:szCs w:val="22"/>
        </w:rPr>
        <w:t xml:space="preserve">A </w:t>
      </w:r>
      <w:r w:rsidR="0035209D" w:rsidRPr="00CC1765">
        <w:rPr>
          <w:rFonts w:asciiTheme="minorHAnsi" w:eastAsia="Calibri" w:hAnsiTheme="minorHAnsi" w:cstheme="minorHAnsi"/>
          <w:iCs/>
          <w:sz w:val="22"/>
          <w:szCs w:val="22"/>
        </w:rPr>
        <w:t>S</w:t>
      </w:r>
      <w:r w:rsidRPr="00CC1765">
        <w:rPr>
          <w:rFonts w:asciiTheme="minorHAnsi" w:eastAsia="Calibri" w:hAnsiTheme="minorHAnsi" w:cstheme="minorHAnsi"/>
          <w:iCs/>
          <w:sz w:val="22"/>
          <w:szCs w:val="22"/>
        </w:rPr>
        <w:t>zolgáltató olyan képzési programot</w:t>
      </w:r>
      <w:r w:rsidR="0035209D" w:rsidRPr="00CC1765">
        <w:rPr>
          <w:rFonts w:asciiTheme="minorHAnsi" w:eastAsia="Calibri" w:hAnsiTheme="minorHAnsi" w:cstheme="minorHAnsi"/>
          <w:iCs/>
          <w:sz w:val="22"/>
          <w:szCs w:val="22"/>
        </w:rPr>
        <w:t xml:space="preserve"> köteles összeállítani</w:t>
      </w:r>
      <w:r w:rsidRPr="00CC1765">
        <w:rPr>
          <w:rFonts w:asciiTheme="minorHAnsi" w:eastAsia="Calibri" w:hAnsiTheme="minorHAnsi" w:cstheme="minorHAnsi"/>
          <w:iCs/>
          <w:sz w:val="22"/>
          <w:szCs w:val="22"/>
        </w:rPr>
        <w:t xml:space="preserve">, amely az egyes munkakörök betöltéséhez szükséges témaköröket a megfelelő ismereti mélységben tartalmazza. </w:t>
      </w:r>
      <w:r w:rsidRPr="00CC1765">
        <w:rPr>
          <w:rFonts w:asciiTheme="minorHAnsi" w:eastAsia="Calibri" w:hAnsiTheme="minorHAnsi" w:cstheme="minorHAnsi"/>
          <w:b/>
          <w:bCs/>
          <w:iCs/>
          <w:sz w:val="22"/>
          <w:szCs w:val="22"/>
        </w:rPr>
        <w:t>[</w:t>
      </w:r>
      <w:r w:rsidR="002F29CA">
        <w:rPr>
          <w:rFonts w:asciiTheme="minorHAnsi" w:eastAsia="Calibri" w:hAnsiTheme="minorHAnsi" w:cstheme="minorHAnsi"/>
          <w:b/>
          <w:bCs/>
          <w:iCs/>
          <w:sz w:val="22"/>
          <w:szCs w:val="22"/>
        </w:rPr>
        <w:t>Belső szabályzat</w:t>
      </w:r>
      <w:r w:rsidR="00AE083B">
        <w:rPr>
          <w:rFonts w:asciiTheme="minorHAnsi" w:eastAsia="Calibri" w:hAnsiTheme="minorHAnsi" w:cstheme="minorHAnsi"/>
          <w:b/>
          <w:bCs/>
          <w:iCs/>
          <w:sz w:val="22"/>
          <w:szCs w:val="22"/>
        </w:rPr>
        <w:t>ba</w:t>
      </w:r>
      <w:r w:rsidR="00654BD5" w:rsidRPr="00CC1765">
        <w:rPr>
          <w:rFonts w:asciiTheme="minorHAnsi" w:eastAsia="Calibri" w:hAnsiTheme="minorHAnsi" w:cstheme="minorHAnsi"/>
          <w:b/>
          <w:bCs/>
          <w:iCs/>
          <w:sz w:val="22"/>
          <w:szCs w:val="22"/>
        </w:rPr>
        <w:t xml:space="preserve">n kell </w:t>
      </w:r>
      <w:r w:rsidRPr="00CC1765">
        <w:rPr>
          <w:rFonts w:asciiTheme="minorHAnsi" w:eastAsia="Calibri" w:hAnsiTheme="minorHAnsi" w:cstheme="minorHAnsi"/>
          <w:b/>
          <w:bCs/>
          <w:iCs/>
          <w:sz w:val="22"/>
          <w:szCs w:val="22"/>
        </w:rPr>
        <w:t>meghatározni az egyes munkakörök betöltéséhez szükséges témaköröket]</w:t>
      </w:r>
    </w:p>
    <w:p w14:paraId="279063CF" w14:textId="6951C15B" w:rsidR="00C771F1" w:rsidRPr="00CC1765" w:rsidRDefault="00C771F1" w:rsidP="006910AC">
      <w:pPr>
        <w:pStyle w:val="Listaszerbekezds"/>
        <w:tabs>
          <w:tab w:val="left" w:pos="284"/>
          <w:tab w:val="left" w:pos="851"/>
        </w:tabs>
        <w:spacing w:after="0" w:line="240" w:lineRule="auto"/>
        <w:ind w:left="0"/>
        <w:jc w:val="both"/>
        <w:rPr>
          <w:rFonts w:asciiTheme="minorHAnsi" w:hAnsiTheme="minorHAnsi" w:cstheme="minorHAnsi"/>
          <w:color w:val="000000" w:themeColor="text1"/>
        </w:rPr>
      </w:pPr>
    </w:p>
    <w:p w14:paraId="71A6D2E6" w14:textId="26239C22" w:rsidR="00C771F1" w:rsidRPr="00CC1765" w:rsidRDefault="00C771F1" w:rsidP="006910AC">
      <w:pPr>
        <w:tabs>
          <w:tab w:val="left" w:pos="6237"/>
        </w:tabs>
        <w:suppressAutoHyphens/>
        <w:rPr>
          <w:rFonts w:asciiTheme="minorHAnsi" w:eastAsia="Calibri" w:hAnsiTheme="minorHAnsi" w:cstheme="minorHAnsi"/>
          <w:iCs/>
          <w:sz w:val="22"/>
          <w:szCs w:val="22"/>
        </w:rPr>
      </w:pPr>
      <w:r w:rsidRPr="00CC1765">
        <w:rPr>
          <w:rFonts w:asciiTheme="minorHAnsi" w:eastAsia="Calibri" w:hAnsiTheme="minorHAnsi" w:cstheme="minorHAnsi"/>
          <w:iCs/>
          <w:sz w:val="22"/>
          <w:szCs w:val="22"/>
        </w:rPr>
        <w:t xml:space="preserve">A </w:t>
      </w:r>
      <w:r w:rsidR="0035209D" w:rsidRPr="00CC1765">
        <w:rPr>
          <w:rFonts w:asciiTheme="minorHAnsi" w:eastAsia="Calibri" w:hAnsiTheme="minorHAnsi" w:cstheme="minorHAnsi"/>
          <w:iCs/>
          <w:sz w:val="22"/>
          <w:szCs w:val="22"/>
        </w:rPr>
        <w:t>S</w:t>
      </w:r>
      <w:r w:rsidRPr="00CC1765">
        <w:rPr>
          <w:rFonts w:asciiTheme="minorHAnsi" w:eastAsia="Calibri" w:hAnsiTheme="minorHAnsi" w:cstheme="minorHAnsi"/>
          <w:iCs/>
          <w:sz w:val="22"/>
          <w:szCs w:val="22"/>
        </w:rPr>
        <w:t xml:space="preserve">zolgáltató </w:t>
      </w:r>
      <w:r w:rsidRPr="00CC1765">
        <w:rPr>
          <w:rFonts w:asciiTheme="minorHAnsi" w:hAnsiTheme="minorHAnsi" w:cstheme="minorHAnsi"/>
          <w:sz w:val="22"/>
          <w:szCs w:val="22"/>
        </w:rPr>
        <w:t xml:space="preserve">vezetője és </w:t>
      </w:r>
      <w:r w:rsidR="00D72D92" w:rsidRPr="00CC1765">
        <w:rPr>
          <w:rFonts w:asciiTheme="minorHAnsi" w:hAnsiTheme="minorHAnsi" w:cstheme="minorHAnsi"/>
          <w:sz w:val="22"/>
          <w:szCs w:val="22"/>
        </w:rPr>
        <w:t>foglalkoztat</w:t>
      </w:r>
      <w:r w:rsidRPr="00CC1765">
        <w:rPr>
          <w:rFonts w:asciiTheme="minorHAnsi" w:hAnsiTheme="minorHAnsi" w:cstheme="minorHAnsi"/>
          <w:sz w:val="22"/>
          <w:szCs w:val="22"/>
        </w:rPr>
        <w:t xml:space="preserve">ottja </w:t>
      </w:r>
      <w:r w:rsidRPr="00CC1765">
        <w:rPr>
          <w:rFonts w:asciiTheme="minorHAnsi" w:eastAsia="Calibri" w:hAnsiTheme="minorHAnsi" w:cstheme="minorHAnsi"/>
          <w:iCs/>
          <w:sz w:val="22"/>
          <w:szCs w:val="22"/>
        </w:rPr>
        <w:t xml:space="preserve">a pénzmosás és a terrorizmus finanszírozása megelőzésével és megakadályozásával, valamint az Európai Unió és az ENSZ Biztonsági Tanácsa által elrendelt pénzügyi és vagyoni korlátozó intézkedésekkel összefüggő tevékenység ellátásban csak képzéssel összefüggő sikeres vizsgát tett </w:t>
      </w:r>
      <w:r w:rsidR="00931966" w:rsidRPr="00CC1765">
        <w:rPr>
          <w:rFonts w:asciiTheme="minorHAnsi" w:eastAsia="Calibri" w:hAnsiTheme="minorHAnsi" w:cstheme="minorHAnsi"/>
          <w:iCs/>
          <w:sz w:val="22"/>
          <w:szCs w:val="22"/>
        </w:rPr>
        <w:t xml:space="preserve"> alkalmazott </w:t>
      </w:r>
      <w:r w:rsidRPr="00CC1765">
        <w:rPr>
          <w:rFonts w:asciiTheme="minorHAnsi" w:eastAsia="Calibri" w:hAnsiTheme="minorHAnsi" w:cstheme="minorHAnsi"/>
          <w:iCs/>
          <w:sz w:val="22"/>
          <w:szCs w:val="22"/>
        </w:rPr>
        <w:t xml:space="preserve">felügyelete mellett vehet részt mindaddig, amíg a megelőzési képzésen megszerzett ismeretekről a </w:t>
      </w:r>
      <w:r w:rsidR="0035209D" w:rsidRPr="00CC1765">
        <w:rPr>
          <w:rFonts w:asciiTheme="minorHAnsi" w:eastAsia="Calibri" w:hAnsiTheme="minorHAnsi" w:cstheme="minorHAnsi"/>
          <w:iCs/>
          <w:sz w:val="22"/>
          <w:szCs w:val="22"/>
        </w:rPr>
        <w:t>S</w:t>
      </w:r>
      <w:r w:rsidRPr="00CC1765">
        <w:rPr>
          <w:rFonts w:asciiTheme="minorHAnsi" w:eastAsia="Calibri" w:hAnsiTheme="minorHAnsi" w:cstheme="minorHAnsi"/>
          <w:iCs/>
          <w:sz w:val="22"/>
          <w:szCs w:val="22"/>
        </w:rPr>
        <w:t>zolgáltató által szervezett vizsgát sikeresen nem teljesíti.</w:t>
      </w:r>
    </w:p>
    <w:p w14:paraId="0073B301" w14:textId="77777777" w:rsidR="00C771F1" w:rsidRPr="00CC1765" w:rsidRDefault="00C771F1" w:rsidP="006910AC">
      <w:pPr>
        <w:pStyle w:val="Listaszerbekezds"/>
        <w:tabs>
          <w:tab w:val="left" w:pos="284"/>
          <w:tab w:val="left" w:pos="851"/>
        </w:tabs>
        <w:spacing w:after="0" w:line="240" w:lineRule="auto"/>
        <w:ind w:left="0"/>
        <w:jc w:val="both"/>
        <w:rPr>
          <w:rFonts w:asciiTheme="minorHAnsi" w:hAnsiTheme="minorHAnsi" w:cstheme="minorHAnsi"/>
          <w:color w:val="000000" w:themeColor="text1"/>
        </w:rPr>
      </w:pPr>
    </w:p>
    <w:p w14:paraId="1D34A428" w14:textId="48A278AB" w:rsidR="00DF3038" w:rsidRPr="00CC1765" w:rsidRDefault="00C30E47" w:rsidP="006910AC">
      <w:pPr>
        <w:pStyle w:val="Listaszerbekezds"/>
        <w:tabs>
          <w:tab w:val="left" w:pos="284"/>
          <w:tab w:val="left" w:pos="851"/>
        </w:tabs>
        <w:spacing w:after="0" w:line="240" w:lineRule="auto"/>
        <w:ind w:left="0"/>
        <w:jc w:val="both"/>
        <w:rPr>
          <w:rFonts w:asciiTheme="minorHAnsi" w:hAnsiTheme="minorHAnsi" w:cstheme="minorHAnsi"/>
        </w:rPr>
      </w:pPr>
      <w:r w:rsidRPr="00CC1765">
        <w:rPr>
          <w:rFonts w:asciiTheme="minorHAnsi" w:hAnsiTheme="minorHAnsi" w:cstheme="minorHAnsi"/>
        </w:rPr>
        <w:t xml:space="preserve">A </w:t>
      </w:r>
      <w:r w:rsidR="00DF3038" w:rsidRPr="00CC1765">
        <w:rPr>
          <w:rFonts w:asciiTheme="minorHAnsi" w:hAnsiTheme="minorHAnsi" w:cstheme="minorHAnsi"/>
          <w:color w:val="000000" w:themeColor="text1"/>
        </w:rPr>
        <w:t xml:space="preserve">képzések során elsajátított ismeretet írásbeli vizsga zárja. </w:t>
      </w:r>
    </w:p>
    <w:p w14:paraId="078A5226" w14:textId="77777777" w:rsidR="00DF3038" w:rsidRPr="00CC1765" w:rsidRDefault="00DF3038" w:rsidP="006910AC">
      <w:pPr>
        <w:pStyle w:val="Listaszerbekezds"/>
        <w:tabs>
          <w:tab w:val="left" w:pos="284"/>
        </w:tabs>
        <w:spacing w:after="0" w:line="240" w:lineRule="auto"/>
        <w:ind w:left="6663"/>
        <w:jc w:val="center"/>
        <w:rPr>
          <w:rFonts w:asciiTheme="minorHAnsi" w:hAnsiTheme="minorHAnsi" w:cstheme="minorHAnsi"/>
          <w:color w:val="000000" w:themeColor="text1"/>
        </w:rPr>
      </w:pPr>
    </w:p>
    <w:p w14:paraId="40C35558" w14:textId="26F85027" w:rsidR="001D19B6" w:rsidRPr="00CC1765" w:rsidRDefault="00D32AB3"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w:t>
      </w:r>
      <w:r w:rsidR="00654BD5" w:rsidRPr="00CC1765">
        <w:rPr>
          <w:rFonts w:asciiTheme="minorHAnsi" w:hAnsiTheme="minorHAnsi" w:cstheme="minorHAnsi"/>
          <w:b/>
          <w:color w:val="000000" w:themeColor="text1"/>
          <w:sz w:val="22"/>
          <w:szCs w:val="22"/>
        </w:rPr>
        <w:t xml:space="preserve">A </w:t>
      </w:r>
      <w:r w:rsidR="002F29CA">
        <w:rPr>
          <w:rFonts w:asciiTheme="minorHAnsi" w:hAnsiTheme="minorHAnsi" w:cstheme="minorHAnsi"/>
          <w:b/>
          <w:color w:val="000000" w:themeColor="text1"/>
          <w:sz w:val="22"/>
          <w:szCs w:val="22"/>
        </w:rPr>
        <w:t>belső szabályzat</w:t>
      </w:r>
      <w:r w:rsidR="00654BD5"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00654BD5" w:rsidRPr="00CC1765">
        <w:rPr>
          <w:rFonts w:asciiTheme="minorHAnsi" w:hAnsiTheme="minorHAnsi" w:cstheme="minorHAnsi"/>
          <w:b/>
          <w:color w:val="000000" w:themeColor="text1"/>
          <w:sz w:val="22"/>
          <w:szCs w:val="22"/>
        </w:rPr>
        <w:t xml:space="preserve">n </w:t>
      </w:r>
      <w:r w:rsidRPr="00CC1765">
        <w:rPr>
          <w:rFonts w:asciiTheme="minorHAnsi" w:hAnsiTheme="minorHAnsi" w:cstheme="minorHAnsi"/>
          <w:b/>
          <w:color w:val="000000" w:themeColor="text1"/>
          <w:sz w:val="22"/>
          <w:szCs w:val="22"/>
        </w:rPr>
        <w:t>rendezni kell</w:t>
      </w:r>
      <w:r w:rsidR="00654BD5" w:rsidRPr="00CC1765">
        <w:rPr>
          <w:rFonts w:asciiTheme="minorHAnsi" w:hAnsiTheme="minorHAnsi" w:cstheme="minorHAnsi"/>
          <w:b/>
          <w:color w:val="000000" w:themeColor="text1"/>
          <w:sz w:val="22"/>
          <w:szCs w:val="22"/>
        </w:rPr>
        <w:t xml:space="preserve"> azt is</w:t>
      </w:r>
      <w:r w:rsidRPr="00CC1765">
        <w:rPr>
          <w:rFonts w:asciiTheme="minorHAnsi" w:hAnsiTheme="minorHAnsi" w:cstheme="minorHAnsi"/>
          <w:b/>
          <w:color w:val="000000" w:themeColor="text1"/>
          <w:sz w:val="22"/>
          <w:szCs w:val="22"/>
        </w:rPr>
        <w:t xml:space="preserve">, hogy a Szolgáltató milyen módon biztosítja e kötelezettségét. </w:t>
      </w:r>
      <w:r w:rsidR="00D42254" w:rsidRPr="00CC1765">
        <w:rPr>
          <w:rFonts w:asciiTheme="minorHAnsi" w:hAnsiTheme="minorHAnsi" w:cstheme="minorHAnsi"/>
          <w:b/>
          <w:color w:val="000000" w:themeColor="text1"/>
          <w:sz w:val="22"/>
          <w:szCs w:val="22"/>
        </w:rPr>
        <w:t>Az MNB rendelet előírásait alapul véve m</w:t>
      </w:r>
      <w:r w:rsidRPr="00CC1765">
        <w:rPr>
          <w:rFonts w:asciiTheme="minorHAnsi" w:hAnsiTheme="minorHAnsi" w:cstheme="minorHAnsi"/>
          <w:b/>
          <w:color w:val="000000" w:themeColor="text1"/>
          <w:sz w:val="22"/>
          <w:szCs w:val="22"/>
        </w:rPr>
        <w:t xml:space="preserve">eg kell határozni, hogy </w:t>
      </w:r>
      <w:r w:rsidR="004405F0" w:rsidRPr="00CC1765">
        <w:rPr>
          <w:rFonts w:asciiTheme="minorHAnsi" w:hAnsiTheme="minorHAnsi" w:cstheme="minorHAnsi"/>
          <w:b/>
          <w:color w:val="000000" w:themeColor="text1"/>
          <w:sz w:val="22"/>
          <w:szCs w:val="22"/>
        </w:rPr>
        <w:t xml:space="preserve">milyen módon biztosítja a Szolgáltató </w:t>
      </w:r>
      <w:r w:rsidR="00EC7BF8" w:rsidRPr="00CC1765">
        <w:rPr>
          <w:rFonts w:asciiTheme="minorHAnsi" w:hAnsiTheme="minorHAnsi" w:cstheme="minorHAnsi"/>
          <w:b/>
          <w:color w:val="000000" w:themeColor="text1"/>
          <w:sz w:val="22"/>
          <w:szCs w:val="22"/>
        </w:rPr>
        <w:t xml:space="preserve">a megelőzési képzést, illetve a </w:t>
      </w:r>
      <w:r w:rsidR="004405F0" w:rsidRPr="00CC1765">
        <w:rPr>
          <w:rFonts w:asciiTheme="minorHAnsi" w:hAnsiTheme="minorHAnsi" w:cstheme="minorHAnsi"/>
          <w:b/>
          <w:color w:val="000000" w:themeColor="text1"/>
          <w:sz w:val="22"/>
          <w:szCs w:val="22"/>
        </w:rPr>
        <w:t xml:space="preserve">képzést lezáró írásbeli vizsga lehetőségét. Ki kell térni a vizsgáztatás módjára, a sikertelen vizsga ismétlésének lehetőségére – amennyiben azt biztosítja a Szolgáltató -, valamint a sikertelen vizsga következményeire. Meg kell határozni, hogy </w:t>
      </w:r>
      <w:r w:rsidR="001D19B6" w:rsidRPr="00CC1765">
        <w:rPr>
          <w:rFonts w:asciiTheme="minorHAnsi" w:hAnsiTheme="minorHAnsi" w:cstheme="minorHAnsi"/>
          <w:b/>
          <w:color w:val="000000" w:themeColor="text1"/>
          <w:sz w:val="22"/>
          <w:szCs w:val="22"/>
        </w:rPr>
        <w:t>a képzést követően legkésőbb meddig kell sikeres írásbeli vizsgát tennie az alkalmazottaknak</w:t>
      </w:r>
      <w:r w:rsidR="00AF3F2A" w:rsidRPr="00CC1765">
        <w:rPr>
          <w:rFonts w:asciiTheme="minorHAnsi" w:hAnsiTheme="minorHAnsi" w:cstheme="minorHAnsi"/>
          <w:color w:val="000000" w:themeColor="text1"/>
          <w:sz w:val="22"/>
          <w:szCs w:val="22"/>
        </w:rPr>
        <w:t>.</w:t>
      </w:r>
      <w:r w:rsidR="001D19B6" w:rsidRPr="00CC1765">
        <w:rPr>
          <w:rFonts w:asciiTheme="minorHAnsi" w:hAnsiTheme="minorHAnsi" w:cstheme="minorHAnsi"/>
          <w:color w:val="000000" w:themeColor="text1"/>
          <w:sz w:val="22"/>
          <w:szCs w:val="22"/>
        </w:rPr>
        <w:t>]</w:t>
      </w:r>
    </w:p>
    <w:p w14:paraId="50E9B34B" w14:textId="309024AE" w:rsidR="00250074" w:rsidRPr="00CC1765" w:rsidRDefault="00250074"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p>
    <w:p w14:paraId="7C2BAB0A" w14:textId="392840AC" w:rsidR="009F7FED" w:rsidRPr="00CC1765" w:rsidRDefault="009F7FED" w:rsidP="006910AC">
      <w:pPr>
        <w:rPr>
          <w:rFonts w:asciiTheme="minorHAnsi" w:hAnsiTheme="minorHAnsi" w:cstheme="minorHAnsi"/>
          <w:sz w:val="22"/>
          <w:szCs w:val="22"/>
        </w:rPr>
      </w:pPr>
      <w:r w:rsidRPr="00CC1765">
        <w:rPr>
          <w:rFonts w:asciiTheme="minorHAnsi" w:hAnsiTheme="minorHAnsi" w:cstheme="minorHAnsi"/>
          <w:sz w:val="22"/>
          <w:szCs w:val="22"/>
        </w:rPr>
        <w:t xml:space="preserve">A </w:t>
      </w:r>
      <w:r w:rsidR="00654BD5" w:rsidRPr="00CC1765">
        <w:rPr>
          <w:rFonts w:asciiTheme="minorHAnsi" w:hAnsiTheme="minorHAnsi" w:cstheme="minorHAnsi"/>
          <w:bCs/>
          <w:sz w:val="22"/>
          <w:szCs w:val="22"/>
        </w:rPr>
        <w:t>Szolgáltató</w:t>
      </w:r>
      <w:r w:rsidRPr="00CC1765">
        <w:rPr>
          <w:rFonts w:asciiTheme="minorHAnsi" w:hAnsiTheme="minorHAnsi" w:cstheme="minorHAnsi"/>
          <w:sz w:val="22"/>
          <w:szCs w:val="22"/>
        </w:rPr>
        <w:t xml:space="preserve"> a képzések tartására csak olyan személyt vehet igénybe, aki</w:t>
      </w:r>
    </w:p>
    <w:p w14:paraId="324DA701" w14:textId="77777777" w:rsidR="009F7FED" w:rsidRPr="00CC1765" w:rsidRDefault="009F7FED"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szakirányú felsőfokú - így különösen jogi, közgazdasági, pénzügyi, vagy informatikai - végzettséggel, valamint</w:t>
      </w:r>
    </w:p>
    <w:p w14:paraId="680C9B51" w14:textId="77777777" w:rsidR="009F7FED" w:rsidRPr="00CC1765" w:rsidRDefault="009F7FED"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legalább hároméves</w:t>
      </w:r>
    </w:p>
    <w:p w14:paraId="46AF56FB" w14:textId="77777777" w:rsidR="009F7FED" w:rsidRPr="00CC1765" w:rsidRDefault="009F7FED" w:rsidP="006910AC">
      <w:pPr>
        <w:numPr>
          <w:ilvl w:val="0"/>
          <w:numId w:val="69"/>
        </w:numPr>
        <w:autoSpaceDE w:val="0"/>
        <w:autoSpaceDN w:val="0"/>
        <w:adjustRightInd w:val="0"/>
        <w:ind w:left="1560"/>
        <w:rPr>
          <w:rFonts w:asciiTheme="minorHAnsi" w:hAnsiTheme="minorHAnsi" w:cstheme="minorHAnsi"/>
          <w:sz w:val="22"/>
          <w:szCs w:val="22"/>
        </w:rPr>
      </w:pPr>
      <w:r w:rsidRPr="00CC1765">
        <w:rPr>
          <w:rFonts w:asciiTheme="minorHAnsi" w:hAnsiTheme="minorHAnsi" w:cstheme="minorHAnsi"/>
          <w:sz w:val="22"/>
          <w:szCs w:val="22"/>
        </w:rPr>
        <w:t>a Pmt. hatálya alá tartozó szolgáltatónál belső ellenőrzési vagy megfelelőségi (compliance) feladatokat ellátó területen szerzett szakmai gyakorlattal, vagy</w:t>
      </w:r>
    </w:p>
    <w:p w14:paraId="4FA8ABE1" w14:textId="77777777" w:rsidR="009F7FED" w:rsidRPr="00CC1765" w:rsidRDefault="009F7FED" w:rsidP="006910AC">
      <w:pPr>
        <w:numPr>
          <w:ilvl w:val="0"/>
          <w:numId w:val="69"/>
        </w:numPr>
        <w:autoSpaceDE w:val="0"/>
        <w:autoSpaceDN w:val="0"/>
        <w:adjustRightInd w:val="0"/>
        <w:ind w:left="1560"/>
        <w:rPr>
          <w:rFonts w:asciiTheme="minorHAnsi" w:hAnsiTheme="minorHAnsi" w:cstheme="minorHAnsi"/>
          <w:sz w:val="22"/>
          <w:szCs w:val="22"/>
        </w:rPr>
      </w:pPr>
      <w:r w:rsidRPr="00CC1765">
        <w:rPr>
          <w:rFonts w:asciiTheme="minorHAnsi" w:hAnsiTheme="minorHAnsi" w:cstheme="minorHAnsi"/>
          <w:sz w:val="22"/>
          <w:szCs w:val="22"/>
        </w:rPr>
        <w:t>a Pmt. 5. §-ában meghatározott felügyeletet ellátó szervnél a Pmt. hatálya alá tartozó felügyeleti tevékenység ellátása területén szerzett szakmai gyakorlattal</w:t>
      </w:r>
    </w:p>
    <w:p w14:paraId="14D6C8A2" w14:textId="77777777" w:rsidR="009F7FED" w:rsidRPr="00CC1765" w:rsidRDefault="009F7FED" w:rsidP="006910AC">
      <w:pPr>
        <w:autoSpaceDE w:val="0"/>
        <w:autoSpaceDN w:val="0"/>
        <w:adjustRightInd w:val="0"/>
        <w:rPr>
          <w:rFonts w:asciiTheme="minorHAnsi" w:hAnsiTheme="minorHAnsi" w:cstheme="minorHAnsi"/>
          <w:sz w:val="22"/>
          <w:szCs w:val="22"/>
        </w:rPr>
      </w:pPr>
      <w:r w:rsidRPr="00CC1765">
        <w:rPr>
          <w:rFonts w:asciiTheme="minorHAnsi" w:hAnsiTheme="minorHAnsi" w:cstheme="minorHAnsi"/>
          <w:sz w:val="22"/>
          <w:szCs w:val="22"/>
        </w:rPr>
        <w:t>rendelkezik.</w:t>
      </w:r>
    </w:p>
    <w:p w14:paraId="458C7DB6" w14:textId="77777777" w:rsidR="001D19B6" w:rsidRPr="00CC1765" w:rsidRDefault="001D19B6" w:rsidP="006910AC">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p>
    <w:p w14:paraId="259E8280" w14:textId="4D0138F9" w:rsidR="00996FA4" w:rsidRPr="00CC1765" w:rsidRDefault="008C461F" w:rsidP="006910AC">
      <w:pPr>
        <w:pStyle w:val="Jegyzetszveg"/>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A </w:t>
      </w:r>
      <w:r w:rsidR="00654BD5" w:rsidRPr="00CC1765">
        <w:rPr>
          <w:rFonts w:asciiTheme="minorHAnsi" w:hAnsiTheme="minorHAnsi" w:cstheme="minorHAnsi"/>
          <w:color w:val="000000" w:themeColor="text1"/>
          <w:sz w:val="22"/>
          <w:szCs w:val="22"/>
        </w:rPr>
        <w:t>Szolgáltató</w:t>
      </w:r>
      <w:r w:rsidRPr="00CC1765">
        <w:rPr>
          <w:rFonts w:asciiTheme="minorHAnsi" w:hAnsiTheme="minorHAnsi" w:cstheme="minorHAnsi"/>
          <w:color w:val="000000" w:themeColor="text1"/>
          <w:sz w:val="22"/>
          <w:szCs w:val="22"/>
        </w:rPr>
        <w:t xml:space="preserve"> a megelőzési képzés, valamint az ezekhez kapcsolódó vizsga anyagát, a képzések időpontját és a résztvevők névsorát, a javítókulcsot, a vizsgázók névsorát és vizsgázó</w:t>
      </w:r>
      <w:r w:rsidR="00C2031F" w:rsidRPr="00CC1765">
        <w:rPr>
          <w:rFonts w:asciiTheme="minorHAnsi" w:hAnsiTheme="minorHAnsi" w:cstheme="minorHAnsi"/>
          <w:color w:val="000000" w:themeColor="text1"/>
          <w:sz w:val="22"/>
          <w:szCs w:val="22"/>
        </w:rPr>
        <w:t>k</w:t>
      </w:r>
      <w:r w:rsidRPr="00CC1765">
        <w:rPr>
          <w:rFonts w:asciiTheme="minorHAnsi" w:hAnsiTheme="minorHAnsi" w:cstheme="minorHAnsi"/>
          <w:color w:val="000000" w:themeColor="text1"/>
          <w:sz w:val="22"/>
          <w:szCs w:val="22"/>
        </w:rPr>
        <w:t xml:space="preserve">ként a vizsgaeredményeket visszakereshető módon nyilvántartja és a vizsga napjától számított öt évig kell megőrzi. </w:t>
      </w:r>
    </w:p>
    <w:p w14:paraId="399AA6B2" w14:textId="77777777" w:rsidR="008C461F" w:rsidRPr="00CC1765" w:rsidRDefault="008C461F" w:rsidP="006910AC">
      <w:pPr>
        <w:pStyle w:val="Jegyzetszveg"/>
        <w:rPr>
          <w:rFonts w:asciiTheme="minorHAnsi" w:hAnsiTheme="minorHAnsi" w:cstheme="minorHAnsi"/>
          <w:color w:val="000000" w:themeColor="text1"/>
          <w:sz w:val="22"/>
          <w:szCs w:val="22"/>
        </w:rPr>
      </w:pPr>
    </w:p>
    <w:p w14:paraId="11BECE5D" w14:textId="78BCA004" w:rsidR="008C461F" w:rsidRPr="00CC1765" w:rsidRDefault="008C461F" w:rsidP="006910AC">
      <w:pPr>
        <w:pStyle w:val="Jegyzetszveg"/>
        <w:jc w:val="center"/>
        <w:outlineLvl w:val="0"/>
        <w:rPr>
          <w:rFonts w:asciiTheme="minorHAnsi" w:hAnsiTheme="minorHAnsi" w:cstheme="minorHAnsi"/>
          <w:b/>
          <w:bCs/>
          <w:color w:val="000000" w:themeColor="text1"/>
          <w:sz w:val="22"/>
          <w:szCs w:val="22"/>
          <w:lang w:val="hu-HU"/>
        </w:rPr>
      </w:pPr>
      <w:bookmarkStart w:id="431" w:name="_Toc223374509"/>
      <w:r w:rsidRPr="00CC1765">
        <w:rPr>
          <w:rFonts w:asciiTheme="minorHAnsi" w:hAnsiTheme="minorHAnsi" w:cstheme="minorHAnsi"/>
          <w:b/>
          <w:bCs/>
          <w:color w:val="000000" w:themeColor="text1"/>
          <w:sz w:val="22"/>
          <w:szCs w:val="22"/>
          <w:lang w:val="hu-HU"/>
        </w:rPr>
        <w:lastRenderedPageBreak/>
        <w:t xml:space="preserve">XVII. </w:t>
      </w:r>
      <w:r w:rsidR="00BE0A4D" w:rsidRPr="00CC1765">
        <w:rPr>
          <w:rFonts w:asciiTheme="minorHAnsi" w:hAnsiTheme="minorHAnsi" w:cstheme="minorHAnsi"/>
          <w:b/>
          <w:bCs/>
          <w:color w:val="000000" w:themeColor="text1"/>
          <w:sz w:val="22"/>
          <w:szCs w:val="22"/>
          <w:lang w:val="hu-HU"/>
        </w:rPr>
        <w:t>KÜLSŐ ELLENŐRZÉSI FUNKCIÓ</w:t>
      </w:r>
      <w:bookmarkEnd w:id="431"/>
      <w:r w:rsidR="00BE0A4D" w:rsidRPr="00CC1765">
        <w:rPr>
          <w:rFonts w:asciiTheme="minorHAnsi" w:hAnsiTheme="minorHAnsi" w:cstheme="minorHAnsi"/>
          <w:b/>
          <w:bCs/>
          <w:color w:val="000000" w:themeColor="text1"/>
          <w:sz w:val="22"/>
          <w:szCs w:val="22"/>
          <w:lang w:val="hu-HU"/>
        </w:rPr>
        <w:t xml:space="preserve"> </w:t>
      </w:r>
    </w:p>
    <w:p w14:paraId="003EBFB8" w14:textId="77777777" w:rsidR="008C461F" w:rsidRPr="00CC1765" w:rsidRDefault="008C461F" w:rsidP="006910AC">
      <w:pPr>
        <w:pStyle w:val="Jegyzetszveg"/>
        <w:rPr>
          <w:rFonts w:asciiTheme="minorHAnsi" w:hAnsiTheme="minorHAnsi" w:cstheme="minorHAnsi"/>
          <w:color w:val="000000" w:themeColor="text1"/>
          <w:sz w:val="22"/>
          <w:szCs w:val="22"/>
        </w:rPr>
      </w:pPr>
    </w:p>
    <w:p w14:paraId="2B43FD8C" w14:textId="73EC12B5" w:rsidR="001C6682" w:rsidRPr="00CC1765" w:rsidRDefault="002F6F2E"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[A Szolgáltató </w:t>
      </w:r>
      <w:r w:rsidR="00EC66AB">
        <w:rPr>
          <w:rFonts w:asciiTheme="minorHAnsi" w:hAnsiTheme="minorHAnsi" w:cstheme="minorHAnsi"/>
          <w:b/>
          <w:color w:val="000000" w:themeColor="text1"/>
          <w:sz w:val="22"/>
          <w:szCs w:val="22"/>
        </w:rPr>
        <w:t xml:space="preserve">belső eljárásrendben, </w:t>
      </w:r>
      <w:r w:rsidR="002F29CA">
        <w:rPr>
          <w:rFonts w:asciiTheme="minorHAnsi" w:hAnsiTheme="minorHAnsi" w:cstheme="minorHAnsi"/>
          <w:b/>
          <w:color w:val="000000" w:themeColor="text1"/>
          <w:sz w:val="22"/>
          <w:szCs w:val="22"/>
        </w:rPr>
        <w:t>belső szabályzat</w:t>
      </w:r>
      <w:r w:rsidR="00654BD5"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00654BD5" w:rsidRPr="00CC1765">
        <w:rPr>
          <w:rFonts w:asciiTheme="minorHAnsi" w:hAnsiTheme="minorHAnsi" w:cstheme="minorHAnsi"/>
          <w:b/>
          <w:color w:val="000000" w:themeColor="text1"/>
          <w:sz w:val="22"/>
          <w:szCs w:val="22"/>
        </w:rPr>
        <w:t xml:space="preserve">n </w:t>
      </w:r>
      <w:r w:rsidRPr="00CC1765">
        <w:rPr>
          <w:rFonts w:asciiTheme="minorHAnsi" w:hAnsiTheme="minorHAnsi" w:cstheme="minorHAnsi"/>
          <w:b/>
          <w:color w:val="000000" w:themeColor="text1"/>
          <w:sz w:val="22"/>
          <w:szCs w:val="22"/>
        </w:rPr>
        <w:t>rögzíti a külső ellenőrzési funkció igénybevételére vonatkozó megközelítést és eljárását.]</w:t>
      </w:r>
    </w:p>
    <w:p w14:paraId="056B418F" w14:textId="77777777" w:rsidR="00F061C5" w:rsidRPr="00CC1765" w:rsidRDefault="00F061C5" w:rsidP="006910AC">
      <w:pPr>
        <w:rPr>
          <w:rFonts w:asciiTheme="minorHAnsi" w:hAnsiTheme="minorHAnsi" w:cstheme="minorHAnsi"/>
          <w:b/>
          <w:color w:val="000000" w:themeColor="text1"/>
          <w:sz w:val="22"/>
          <w:szCs w:val="22"/>
        </w:rPr>
      </w:pPr>
    </w:p>
    <w:p w14:paraId="777C247E" w14:textId="62E949A2" w:rsidR="00F061C5" w:rsidRPr="00CC1765" w:rsidRDefault="00F061C5" w:rsidP="006910AC">
      <w:pPr>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Küls</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ellen</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rzési funkciót kizárólag olyan személy láthat el, aki legalább 5 éves igazolt szakmai tapasztalattal rendelkezik a </w:t>
      </w:r>
      <w:r w:rsidR="0035209D" w:rsidRPr="00CC1765">
        <w:rPr>
          <w:rFonts w:asciiTheme="minorHAnsi" w:hAnsiTheme="minorHAnsi" w:cstheme="minorHAnsi"/>
          <w:bCs/>
          <w:color w:val="000000" w:themeColor="text1"/>
          <w:sz w:val="22"/>
          <w:szCs w:val="22"/>
        </w:rPr>
        <w:t>S</w:t>
      </w:r>
      <w:r w:rsidRPr="00CC1765">
        <w:rPr>
          <w:rFonts w:asciiTheme="minorHAnsi" w:hAnsiTheme="minorHAnsi" w:cstheme="minorHAnsi"/>
          <w:bCs/>
          <w:color w:val="000000" w:themeColor="text1"/>
          <w:sz w:val="22"/>
          <w:szCs w:val="22"/>
        </w:rPr>
        <w:t>zolgáltató által nyújtott szolgáltatások ellen</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rzése vagy az azokkal kapcsolatos tanácsadás tekintetében. </w:t>
      </w:r>
    </w:p>
    <w:p w14:paraId="0384780D" w14:textId="77777777" w:rsidR="00F061C5" w:rsidRPr="00CC1765" w:rsidRDefault="00F061C5" w:rsidP="006910AC">
      <w:pPr>
        <w:rPr>
          <w:rFonts w:asciiTheme="minorHAnsi" w:hAnsiTheme="minorHAnsi" w:cstheme="minorHAnsi"/>
          <w:bCs/>
          <w:color w:val="000000" w:themeColor="text1"/>
          <w:sz w:val="22"/>
          <w:szCs w:val="22"/>
        </w:rPr>
      </w:pPr>
    </w:p>
    <w:p w14:paraId="0D065FF3" w14:textId="5A6F8F8D" w:rsidR="00F061C5" w:rsidRPr="00CC1765" w:rsidRDefault="00F061C5" w:rsidP="006910AC">
      <w:pPr>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A </w:t>
      </w:r>
      <w:r w:rsidR="00F5210E" w:rsidRPr="00CC1765">
        <w:rPr>
          <w:rFonts w:asciiTheme="minorHAnsi" w:hAnsiTheme="minorHAnsi" w:cstheme="minorHAnsi"/>
          <w:bCs/>
          <w:sz w:val="22"/>
          <w:szCs w:val="22"/>
        </w:rPr>
        <w:t>Szolgáltató</w:t>
      </w:r>
      <w:r w:rsidRPr="00CC1765">
        <w:rPr>
          <w:rFonts w:asciiTheme="minorHAnsi" w:hAnsiTheme="minorHAnsi" w:cstheme="minorHAnsi"/>
          <w:bCs/>
          <w:sz w:val="22"/>
          <w:szCs w:val="22"/>
        </w:rPr>
        <w:t xml:space="preserve"> </w:t>
      </w:r>
      <w:r w:rsidRPr="00CC1765">
        <w:rPr>
          <w:rFonts w:asciiTheme="minorHAnsi" w:hAnsiTheme="minorHAnsi" w:cstheme="minorHAnsi"/>
          <w:bCs/>
          <w:color w:val="000000" w:themeColor="text1"/>
          <w:sz w:val="22"/>
          <w:szCs w:val="22"/>
        </w:rPr>
        <w:t>bizonyítja az MNB felhívására, hogy az általa kijelölt küls</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ellen</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rzési funkciót ellátó fél és annak a küls</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ellen</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rzési funkciót ténylegesen ellátó </w:t>
      </w:r>
      <w:r w:rsidR="00D72D92" w:rsidRPr="00CC1765">
        <w:rPr>
          <w:rFonts w:asciiTheme="minorHAnsi" w:hAnsiTheme="minorHAnsi" w:cstheme="minorHAnsi"/>
          <w:bCs/>
          <w:color w:val="000000" w:themeColor="text1"/>
          <w:sz w:val="22"/>
          <w:szCs w:val="22"/>
        </w:rPr>
        <w:t>foglakoztat</w:t>
      </w:r>
      <w:r w:rsidRPr="00CC1765">
        <w:rPr>
          <w:rFonts w:asciiTheme="minorHAnsi" w:hAnsiTheme="minorHAnsi" w:cstheme="minorHAnsi"/>
          <w:bCs/>
          <w:color w:val="000000" w:themeColor="text1"/>
          <w:sz w:val="22"/>
          <w:szCs w:val="22"/>
        </w:rPr>
        <w:t>ottja megfelel</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ismeretekkel rendelkezik az alábbiak tekintetében:</w:t>
      </w:r>
    </w:p>
    <w:p w14:paraId="489B992F" w14:textId="04E2F94E" w:rsidR="00F061C5" w:rsidRPr="00CC1765" w:rsidRDefault="00F061C5"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 xml:space="preserve">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zolgáltató szektorára irányadó jogszabályi követelmények,</w:t>
      </w:r>
    </w:p>
    <w:p w14:paraId="14508ADA" w14:textId="3050C28B" w:rsidR="00F061C5" w:rsidRPr="00CC1765" w:rsidRDefault="00F061C5"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az alkalmazott rendszerek,</w:t>
      </w:r>
    </w:p>
    <w:p w14:paraId="70EB7A73" w14:textId="531DB82A" w:rsidR="00F061C5" w:rsidRPr="00CC1765" w:rsidRDefault="00F061C5"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bevezetett szabályzatok és eljárásrendek, valamint</w:t>
      </w:r>
    </w:p>
    <w:p w14:paraId="65D2B334" w14:textId="7F6BA12F" w:rsidR="001C6682" w:rsidRPr="00CC1765" w:rsidRDefault="00F061C5"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nyújtott áruk</w:t>
      </w:r>
      <w:r w:rsidR="00400962" w:rsidRPr="00CC1765">
        <w:rPr>
          <w:rFonts w:asciiTheme="minorHAnsi" w:hAnsiTheme="minorHAnsi" w:cstheme="minorHAnsi"/>
          <w:sz w:val="22"/>
          <w:szCs w:val="22"/>
        </w:rPr>
        <w:t>.</w:t>
      </w:r>
    </w:p>
    <w:p w14:paraId="74936903" w14:textId="7167E0BE" w:rsidR="00F061C5" w:rsidRPr="00CC1765" w:rsidRDefault="00F061C5" w:rsidP="006910AC">
      <w:pPr>
        <w:tabs>
          <w:tab w:val="left" w:pos="1134"/>
        </w:tabs>
        <w:autoSpaceDE w:val="0"/>
        <w:autoSpaceDN w:val="0"/>
        <w:adjustRightInd w:val="0"/>
        <w:ind w:right="84"/>
        <w:rPr>
          <w:rFonts w:asciiTheme="minorHAnsi" w:hAnsiTheme="minorHAnsi" w:cstheme="minorHAnsi"/>
          <w:b/>
          <w:bCs/>
          <w:sz w:val="22"/>
          <w:szCs w:val="22"/>
        </w:rPr>
      </w:pPr>
      <w:r w:rsidRPr="00CC1765">
        <w:rPr>
          <w:rFonts w:asciiTheme="minorHAnsi" w:hAnsiTheme="minorHAnsi" w:cstheme="minorHAnsi"/>
          <w:b/>
          <w:bCs/>
          <w:sz w:val="22"/>
          <w:szCs w:val="22"/>
        </w:rPr>
        <w:t>[A Szolgáltató itt rögzíti a bizonyításra vonatkozó eljárást, megközelítést.]</w:t>
      </w:r>
    </w:p>
    <w:p w14:paraId="5D6317BE" w14:textId="77777777" w:rsidR="00C56922" w:rsidRPr="00CC1765" w:rsidRDefault="00C56922" w:rsidP="006910AC">
      <w:pPr>
        <w:tabs>
          <w:tab w:val="left" w:pos="1134"/>
        </w:tabs>
        <w:autoSpaceDE w:val="0"/>
        <w:autoSpaceDN w:val="0"/>
        <w:adjustRightInd w:val="0"/>
        <w:ind w:right="84"/>
        <w:rPr>
          <w:rFonts w:asciiTheme="minorHAnsi" w:hAnsiTheme="minorHAnsi" w:cstheme="minorHAnsi"/>
          <w:b/>
          <w:bCs/>
          <w:sz w:val="22"/>
          <w:szCs w:val="22"/>
        </w:rPr>
      </w:pPr>
    </w:p>
    <w:p w14:paraId="022B5C7B" w14:textId="673BEC12" w:rsidR="00C56922" w:rsidRPr="00CC1765" w:rsidRDefault="00C56922" w:rsidP="006910AC">
      <w:pPr>
        <w:rPr>
          <w:rFonts w:asciiTheme="minorHAnsi" w:hAnsiTheme="minorHAnsi" w:cstheme="minorHAnsi"/>
          <w:b/>
          <w:bCs/>
          <w:color w:val="000000" w:themeColor="text1"/>
          <w:sz w:val="22"/>
          <w:szCs w:val="22"/>
        </w:rPr>
      </w:pPr>
      <w:r w:rsidRPr="00CC1765">
        <w:rPr>
          <w:rFonts w:asciiTheme="minorHAnsi" w:hAnsiTheme="minorHAnsi" w:cstheme="minorHAnsi"/>
          <w:b/>
          <w:bCs/>
          <w:color w:val="000000" w:themeColor="text1"/>
          <w:sz w:val="22"/>
          <w:szCs w:val="22"/>
        </w:rPr>
        <w:t xml:space="preserve">[A szolgáltató meghatározza, hogy milyen esetekben alkalmaz külső ellenőrzési funkciót, amely </w:t>
      </w:r>
      <w:r w:rsidR="008A0B02" w:rsidRPr="00CC1765">
        <w:rPr>
          <w:rFonts w:asciiTheme="minorHAnsi" w:hAnsiTheme="minorHAnsi" w:cstheme="minorHAnsi"/>
          <w:b/>
          <w:bCs/>
          <w:color w:val="000000" w:themeColor="text1"/>
          <w:sz w:val="22"/>
          <w:szCs w:val="22"/>
        </w:rPr>
        <w:t xml:space="preserve">alkalmazása </w:t>
      </w:r>
      <w:r w:rsidRPr="00CC1765">
        <w:rPr>
          <w:rFonts w:asciiTheme="minorHAnsi" w:hAnsiTheme="minorHAnsi" w:cstheme="minorHAnsi"/>
          <w:b/>
          <w:bCs/>
          <w:color w:val="000000" w:themeColor="text1"/>
          <w:sz w:val="22"/>
          <w:szCs w:val="22"/>
        </w:rPr>
        <w:t>legalább az alábbi esetek</w:t>
      </w:r>
      <w:r w:rsidR="008A0B02" w:rsidRPr="00CC1765">
        <w:rPr>
          <w:rFonts w:asciiTheme="minorHAnsi" w:hAnsiTheme="minorHAnsi" w:cstheme="minorHAnsi"/>
          <w:b/>
          <w:bCs/>
          <w:color w:val="000000" w:themeColor="text1"/>
          <w:sz w:val="22"/>
          <w:szCs w:val="22"/>
        </w:rPr>
        <w:t>ben kötelező</w:t>
      </w:r>
      <w:r w:rsidRPr="00CC1765">
        <w:rPr>
          <w:rFonts w:asciiTheme="minorHAnsi" w:hAnsiTheme="minorHAnsi" w:cstheme="minorHAnsi"/>
          <w:b/>
          <w:bCs/>
          <w:color w:val="000000" w:themeColor="text1"/>
          <w:sz w:val="22"/>
          <w:szCs w:val="22"/>
        </w:rPr>
        <w:t>:</w:t>
      </w:r>
    </w:p>
    <w:p w14:paraId="54879AAC" w14:textId="1282DA17" w:rsidR="00C56922" w:rsidRPr="00CC1765" w:rsidRDefault="00C56922"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 xml:space="preserve">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zolgáltató a bels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kockázatértékelésében beazonosítottak alapján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rzési funkció igénybevételér</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l dönt,</w:t>
      </w:r>
      <w:r w:rsidR="008A0B02" w:rsidRPr="00CC1765">
        <w:rPr>
          <w:rFonts w:asciiTheme="minorHAnsi" w:hAnsiTheme="minorHAnsi" w:cstheme="minorHAnsi"/>
          <w:sz w:val="22"/>
          <w:szCs w:val="22"/>
        </w:rPr>
        <w:t xml:space="preserve"> vagy</w:t>
      </w:r>
    </w:p>
    <w:p w14:paraId="714596F8" w14:textId="40F55309" w:rsidR="00C56922" w:rsidRPr="00CC1765" w:rsidRDefault="00C56922"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 xml:space="preserve">az MNB 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zolgáltatót annak bels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kockázatértékelésében foglaltak figyelembevételével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r igénybevételére kötelezi, </w:t>
      </w:r>
      <w:r w:rsidR="008A0B02" w:rsidRPr="00CC1765">
        <w:rPr>
          <w:rFonts w:asciiTheme="minorHAnsi" w:hAnsiTheme="minorHAnsi" w:cstheme="minorHAnsi"/>
          <w:sz w:val="22"/>
          <w:szCs w:val="22"/>
        </w:rPr>
        <w:t>vagy</w:t>
      </w:r>
    </w:p>
    <w:p w14:paraId="20CB5C45" w14:textId="179F4B1D" w:rsidR="0002789A" w:rsidRPr="00CC1765" w:rsidRDefault="00C56922"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 xml:space="preserve">éves átlagban legalább százezer, 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zolgáltatóval üzleti kapcsolatot létesít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ügyféllel rendelkezik, és 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zolgáltató sz</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r</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rendszere által generált kockázati intézkedést igényl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jelzések éves száma eléri a tízezer darabot, vagy sz</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réseihez mesterséges intelligenciára épített megoldást alkalmaz</w:t>
      </w:r>
      <w:r w:rsidR="008A0B02" w:rsidRPr="00CC1765">
        <w:rPr>
          <w:rFonts w:asciiTheme="minorHAnsi" w:hAnsiTheme="minorHAnsi" w:cstheme="minorHAnsi"/>
          <w:sz w:val="22"/>
          <w:szCs w:val="22"/>
        </w:rPr>
        <w:t>, és a pénzmosás és terrorizmusfinanszírozás megel</w:t>
      </w:r>
      <w:r w:rsidR="008A0B02" w:rsidRPr="00CC1765">
        <w:rPr>
          <w:rFonts w:asciiTheme="minorHAnsi" w:hAnsiTheme="minorHAnsi" w:cstheme="minorHAnsi" w:hint="eastAsia"/>
          <w:sz w:val="22"/>
          <w:szCs w:val="22"/>
        </w:rPr>
        <w:t>ő</w:t>
      </w:r>
      <w:r w:rsidR="008A0B02" w:rsidRPr="00CC1765">
        <w:rPr>
          <w:rFonts w:asciiTheme="minorHAnsi" w:hAnsiTheme="minorHAnsi" w:cstheme="minorHAnsi"/>
          <w:sz w:val="22"/>
          <w:szCs w:val="22"/>
        </w:rPr>
        <w:t>zése és megakadályozása érdekében használt sz</w:t>
      </w:r>
      <w:r w:rsidR="008A0B02" w:rsidRPr="00CC1765">
        <w:rPr>
          <w:rFonts w:asciiTheme="minorHAnsi" w:hAnsiTheme="minorHAnsi" w:cstheme="minorHAnsi" w:hint="eastAsia"/>
          <w:sz w:val="22"/>
          <w:szCs w:val="22"/>
        </w:rPr>
        <w:t>ű</w:t>
      </w:r>
      <w:r w:rsidR="008A0B02" w:rsidRPr="00CC1765">
        <w:rPr>
          <w:rFonts w:asciiTheme="minorHAnsi" w:hAnsiTheme="minorHAnsi" w:cstheme="minorHAnsi"/>
          <w:sz w:val="22"/>
          <w:szCs w:val="22"/>
        </w:rPr>
        <w:t>r</w:t>
      </w:r>
      <w:r w:rsidR="008A0B02" w:rsidRPr="00CC1765">
        <w:rPr>
          <w:rFonts w:asciiTheme="minorHAnsi" w:hAnsiTheme="minorHAnsi" w:cstheme="minorHAnsi" w:hint="eastAsia"/>
          <w:sz w:val="22"/>
          <w:szCs w:val="22"/>
        </w:rPr>
        <w:t>ő</w:t>
      </w:r>
      <w:r w:rsidR="008A0B02" w:rsidRPr="00CC1765">
        <w:rPr>
          <w:rFonts w:asciiTheme="minorHAnsi" w:hAnsiTheme="minorHAnsi" w:cstheme="minorHAnsi"/>
          <w:sz w:val="22"/>
          <w:szCs w:val="22"/>
        </w:rPr>
        <w:t>-, bejelentési és az ügyfelek kockázati besorolását támogató rendszerek küls</w:t>
      </w:r>
      <w:r w:rsidR="008A0B02" w:rsidRPr="00CC1765">
        <w:rPr>
          <w:rFonts w:asciiTheme="minorHAnsi" w:hAnsiTheme="minorHAnsi" w:cstheme="minorHAnsi" w:hint="eastAsia"/>
          <w:sz w:val="22"/>
          <w:szCs w:val="22"/>
        </w:rPr>
        <w:t>ő</w:t>
      </w:r>
      <w:r w:rsidR="008A0B02" w:rsidRPr="00CC1765">
        <w:rPr>
          <w:rFonts w:asciiTheme="minorHAnsi" w:hAnsiTheme="minorHAnsi" w:cstheme="minorHAnsi"/>
          <w:sz w:val="22"/>
          <w:szCs w:val="22"/>
        </w:rPr>
        <w:t xml:space="preserve"> ellen</w:t>
      </w:r>
      <w:r w:rsidR="008A0B02" w:rsidRPr="00CC1765">
        <w:rPr>
          <w:rFonts w:asciiTheme="minorHAnsi" w:hAnsiTheme="minorHAnsi" w:cstheme="minorHAnsi" w:hint="eastAsia"/>
          <w:sz w:val="22"/>
          <w:szCs w:val="22"/>
        </w:rPr>
        <w:t>ő</w:t>
      </w:r>
      <w:r w:rsidR="008A0B02" w:rsidRPr="00CC1765">
        <w:rPr>
          <w:rFonts w:asciiTheme="minorHAnsi" w:hAnsiTheme="minorHAnsi" w:cstheme="minorHAnsi"/>
          <w:sz w:val="22"/>
          <w:szCs w:val="22"/>
        </w:rPr>
        <w:t>rzési funkció által történ</w:t>
      </w:r>
      <w:r w:rsidR="008A0B02" w:rsidRPr="00CC1765">
        <w:rPr>
          <w:rFonts w:asciiTheme="minorHAnsi" w:hAnsiTheme="minorHAnsi" w:cstheme="minorHAnsi" w:hint="eastAsia"/>
          <w:sz w:val="22"/>
          <w:szCs w:val="22"/>
        </w:rPr>
        <w:t>ő</w:t>
      </w:r>
      <w:r w:rsidR="008A0B02" w:rsidRPr="00CC1765">
        <w:rPr>
          <w:rFonts w:asciiTheme="minorHAnsi" w:hAnsiTheme="minorHAnsi" w:cstheme="minorHAnsi"/>
          <w:sz w:val="22"/>
          <w:szCs w:val="22"/>
        </w:rPr>
        <w:t xml:space="preserve"> vizsgálatára 5 éven belül nem került sor.</w:t>
      </w:r>
    </w:p>
    <w:p w14:paraId="7C5A6143" w14:textId="77777777" w:rsidR="0002789A" w:rsidRPr="00CC1765" w:rsidRDefault="0002789A" w:rsidP="006910AC">
      <w:pPr>
        <w:tabs>
          <w:tab w:val="left" w:pos="1134"/>
        </w:tabs>
        <w:autoSpaceDE w:val="0"/>
        <w:autoSpaceDN w:val="0"/>
        <w:adjustRightInd w:val="0"/>
        <w:ind w:right="84"/>
        <w:rPr>
          <w:rFonts w:asciiTheme="minorHAnsi" w:hAnsiTheme="minorHAnsi" w:cstheme="minorHAnsi"/>
          <w:sz w:val="22"/>
          <w:szCs w:val="22"/>
        </w:rPr>
      </w:pPr>
    </w:p>
    <w:p w14:paraId="25E8D4A3" w14:textId="55114DC8" w:rsidR="00C56922" w:rsidRPr="00CC1765" w:rsidRDefault="00C56922" w:rsidP="006910AC">
      <w:pPr>
        <w:tabs>
          <w:tab w:val="left" w:pos="1134"/>
        </w:tabs>
        <w:autoSpaceDE w:val="0"/>
        <w:autoSpaceDN w:val="0"/>
        <w:adjustRightInd w:val="0"/>
        <w:ind w:right="84"/>
        <w:rPr>
          <w:rFonts w:asciiTheme="minorHAnsi" w:hAnsiTheme="minorHAnsi" w:cstheme="minorHAnsi"/>
          <w:sz w:val="22"/>
          <w:szCs w:val="22"/>
        </w:rPr>
      </w:pPr>
      <w:r w:rsidRPr="00CC1765">
        <w:rPr>
          <w:rFonts w:asciiTheme="minorHAnsi" w:hAnsiTheme="minorHAnsi" w:cstheme="minorHAnsi"/>
          <w:sz w:val="22"/>
          <w:szCs w:val="22"/>
        </w:rPr>
        <w:t xml:space="preserve">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zolgáltató az MNB felhívására a felhívásban szerepl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szempontok értékelése érdekében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rzési vizsgálatot rendel el.</w:t>
      </w:r>
    </w:p>
    <w:p w14:paraId="3F7D5C6A" w14:textId="77777777" w:rsidR="00C56922" w:rsidRPr="00CC1765" w:rsidRDefault="00C56922" w:rsidP="006910AC">
      <w:pPr>
        <w:rPr>
          <w:rFonts w:asciiTheme="minorHAnsi" w:hAnsiTheme="minorHAnsi" w:cstheme="minorHAnsi"/>
          <w:b/>
          <w:bCs/>
          <w:color w:val="000000" w:themeColor="text1"/>
          <w:sz w:val="22"/>
          <w:szCs w:val="22"/>
        </w:rPr>
      </w:pPr>
    </w:p>
    <w:p w14:paraId="41FCC4C8" w14:textId="1B459938" w:rsidR="00C56922" w:rsidRPr="00CC1765" w:rsidRDefault="00C56922" w:rsidP="006910AC">
      <w:pPr>
        <w:rPr>
          <w:rFonts w:asciiTheme="minorHAnsi" w:hAnsiTheme="minorHAnsi" w:cstheme="minorHAnsi"/>
          <w:b/>
          <w:bCs/>
          <w:sz w:val="22"/>
          <w:szCs w:val="22"/>
        </w:rPr>
      </w:pPr>
      <w:r w:rsidRPr="00CC1765">
        <w:rPr>
          <w:rFonts w:asciiTheme="minorHAnsi" w:hAnsiTheme="minorHAnsi" w:cstheme="minorHAnsi"/>
          <w:b/>
          <w:bCs/>
          <w:sz w:val="22"/>
          <w:szCs w:val="22"/>
        </w:rPr>
        <w:t>[Küls</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 xml:space="preserve"> ellen</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rzési funkció igénybevétele esetén a bels</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 xml:space="preserve"> kockázatértékelés alapján a </w:t>
      </w:r>
      <w:r w:rsidR="002F29CA">
        <w:rPr>
          <w:rFonts w:asciiTheme="minorHAnsi" w:hAnsiTheme="minorHAnsi" w:cstheme="minorHAnsi"/>
          <w:b/>
          <w:bCs/>
          <w:sz w:val="22"/>
          <w:szCs w:val="22"/>
        </w:rPr>
        <w:t>belső szabályzat</w:t>
      </w:r>
      <w:r w:rsidR="0005664D" w:rsidRPr="00CC1765">
        <w:rPr>
          <w:rFonts w:asciiTheme="minorHAnsi" w:hAnsiTheme="minorHAnsi" w:cstheme="minorHAnsi"/>
          <w:b/>
          <w:bCs/>
          <w:sz w:val="22"/>
          <w:szCs w:val="22"/>
        </w:rPr>
        <w:t>b</w:t>
      </w:r>
      <w:r w:rsidR="00AE083B">
        <w:rPr>
          <w:rFonts w:asciiTheme="minorHAnsi" w:hAnsiTheme="minorHAnsi" w:cstheme="minorHAnsi"/>
          <w:b/>
          <w:bCs/>
          <w:sz w:val="22"/>
          <w:szCs w:val="22"/>
        </w:rPr>
        <w:t>a</w:t>
      </w:r>
      <w:r w:rsidR="0005664D" w:rsidRPr="00CC1765">
        <w:rPr>
          <w:rFonts w:asciiTheme="minorHAnsi" w:hAnsiTheme="minorHAnsi" w:cstheme="minorHAnsi"/>
          <w:b/>
          <w:bCs/>
          <w:sz w:val="22"/>
          <w:szCs w:val="22"/>
        </w:rPr>
        <w:t>n</w:t>
      </w:r>
      <w:r w:rsidRPr="00CC1765">
        <w:rPr>
          <w:rFonts w:asciiTheme="minorHAnsi" w:hAnsiTheme="minorHAnsi" w:cstheme="minorHAnsi"/>
          <w:b/>
          <w:bCs/>
          <w:sz w:val="22"/>
          <w:szCs w:val="22"/>
        </w:rPr>
        <w:t xml:space="preserve"> a Szolgáltató naprakészen meghatározza mindazon vizsgálandó témaköröket, amelyekre a küls</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 xml:space="preserve"> ellen</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r által készített ellen</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rzési jelentésnek ki kell terjednie. Határozott idej</w:t>
      </w:r>
      <w:r w:rsidRPr="00CC1765">
        <w:rPr>
          <w:rFonts w:asciiTheme="minorHAnsi" w:hAnsiTheme="minorHAnsi" w:cstheme="minorHAnsi" w:hint="eastAsia"/>
          <w:b/>
          <w:bCs/>
          <w:sz w:val="22"/>
          <w:szCs w:val="22"/>
        </w:rPr>
        <w:t>ű</w:t>
      </w:r>
      <w:r w:rsidRPr="00CC1765">
        <w:rPr>
          <w:rFonts w:asciiTheme="minorHAnsi" w:hAnsiTheme="minorHAnsi" w:cstheme="minorHAnsi"/>
          <w:b/>
          <w:bCs/>
          <w:sz w:val="22"/>
          <w:szCs w:val="22"/>
        </w:rPr>
        <w:t xml:space="preserve"> megbízás esetén a </w:t>
      </w:r>
      <w:r w:rsidR="002F29CA">
        <w:rPr>
          <w:rFonts w:asciiTheme="minorHAnsi" w:hAnsiTheme="minorHAnsi" w:cstheme="minorHAnsi"/>
          <w:b/>
          <w:bCs/>
          <w:sz w:val="22"/>
          <w:szCs w:val="22"/>
        </w:rPr>
        <w:t>belső szabályzat</w:t>
      </w:r>
      <w:r w:rsidR="0005664D" w:rsidRPr="00CC1765">
        <w:rPr>
          <w:rFonts w:asciiTheme="minorHAnsi" w:hAnsiTheme="minorHAnsi" w:cstheme="minorHAnsi"/>
          <w:b/>
          <w:bCs/>
          <w:sz w:val="22"/>
          <w:szCs w:val="22"/>
        </w:rPr>
        <w:t>b</w:t>
      </w:r>
      <w:r w:rsidR="00AE083B">
        <w:rPr>
          <w:rFonts w:asciiTheme="minorHAnsi" w:hAnsiTheme="minorHAnsi" w:cstheme="minorHAnsi"/>
          <w:b/>
          <w:bCs/>
          <w:sz w:val="22"/>
          <w:szCs w:val="22"/>
        </w:rPr>
        <w:t>a</w:t>
      </w:r>
      <w:r w:rsidR="0005664D" w:rsidRPr="00CC1765">
        <w:rPr>
          <w:rFonts w:asciiTheme="minorHAnsi" w:hAnsiTheme="minorHAnsi" w:cstheme="minorHAnsi"/>
          <w:b/>
          <w:bCs/>
          <w:sz w:val="22"/>
          <w:szCs w:val="22"/>
        </w:rPr>
        <w:t xml:space="preserve">n </w:t>
      </w:r>
      <w:r w:rsidRPr="00CC1765">
        <w:rPr>
          <w:rFonts w:asciiTheme="minorHAnsi" w:hAnsiTheme="minorHAnsi" w:cstheme="minorHAnsi"/>
          <w:b/>
          <w:bCs/>
          <w:sz w:val="22"/>
          <w:szCs w:val="22"/>
        </w:rPr>
        <w:t xml:space="preserve">rögzített, vizsgálandó területek kiterjednek legalább a </w:t>
      </w:r>
      <w:r w:rsidR="0035209D" w:rsidRPr="00CC1765">
        <w:rPr>
          <w:rFonts w:asciiTheme="minorHAnsi" w:hAnsiTheme="minorHAnsi" w:cstheme="minorHAnsi"/>
          <w:b/>
          <w:bCs/>
          <w:sz w:val="22"/>
          <w:szCs w:val="22"/>
        </w:rPr>
        <w:t>S</w:t>
      </w:r>
      <w:r w:rsidRPr="00CC1765">
        <w:rPr>
          <w:rFonts w:asciiTheme="minorHAnsi" w:hAnsiTheme="minorHAnsi" w:cstheme="minorHAnsi"/>
          <w:b/>
          <w:bCs/>
          <w:sz w:val="22"/>
          <w:szCs w:val="22"/>
        </w:rPr>
        <w:t>zolgáltató által a pénzmosás és terrorizmusfinanszírozás megel</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zése és megakadályozása érdekében használt sz</w:t>
      </w:r>
      <w:r w:rsidRPr="00CC1765">
        <w:rPr>
          <w:rFonts w:asciiTheme="minorHAnsi" w:hAnsiTheme="minorHAnsi" w:cstheme="minorHAnsi" w:hint="eastAsia"/>
          <w:b/>
          <w:bCs/>
          <w:sz w:val="22"/>
          <w:szCs w:val="22"/>
        </w:rPr>
        <w:t>ű</w:t>
      </w:r>
      <w:r w:rsidRPr="00CC1765">
        <w:rPr>
          <w:rFonts w:asciiTheme="minorHAnsi" w:hAnsiTheme="minorHAnsi" w:cstheme="minorHAnsi"/>
          <w:b/>
          <w:bCs/>
          <w:sz w:val="22"/>
          <w:szCs w:val="22"/>
        </w:rPr>
        <w:t>r</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 bejelentési és az ügyfelek kockázati besorolását támogató rendszerek megfelelésének vizsgálatára. A csoportpolitikában a küls</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 xml:space="preserve"> ellen</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 xml:space="preserve">r kiválasztására vonatkozó eljárásrendet a </w:t>
      </w:r>
      <w:r w:rsidR="0035209D" w:rsidRPr="00CC1765">
        <w:rPr>
          <w:rFonts w:asciiTheme="minorHAnsi" w:hAnsiTheme="minorHAnsi" w:cstheme="minorHAnsi"/>
          <w:b/>
          <w:bCs/>
          <w:sz w:val="22"/>
          <w:szCs w:val="22"/>
        </w:rPr>
        <w:t>S</w:t>
      </w:r>
      <w:r w:rsidRPr="00CC1765">
        <w:rPr>
          <w:rFonts w:asciiTheme="minorHAnsi" w:hAnsiTheme="minorHAnsi" w:cstheme="minorHAnsi"/>
          <w:b/>
          <w:bCs/>
          <w:sz w:val="22"/>
          <w:szCs w:val="22"/>
        </w:rPr>
        <w:t xml:space="preserve">zolgáltató </w:t>
      </w:r>
      <w:r w:rsidR="002F29CA">
        <w:rPr>
          <w:rFonts w:asciiTheme="minorHAnsi" w:hAnsiTheme="minorHAnsi" w:cstheme="minorHAnsi"/>
          <w:b/>
          <w:bCs/>
          <w:sz w:val="22"/>
          <w:szCs w:val="22"/>
        </w:rPr>
        <w:t>belső szabályzat</w:t>
      </w:r>
      <w:r w:rsidR="0005664D" w:rsidRPr="00CC1765">
        <w:rPr>
          <w:rFonts w:asciiTheme="minorHAnsi" w:hAnsiTheme="minorHAnsi" w:cstheme="minorHAnsi"/>
          <w:b/>
          <w:bCs/>
          <w:sz w:val="22"/>
          <w:szCs w:val="22"/>
        </w:rPr>
        <w:t>b</w:t>
      </w:r>
      <w:r w:rsidR="00AE083B">
        <w:rPr>
          <w:rFonts w:asciiTheme="minorHAnsi" w:hAnsiTheme="minorHAnsi" w:cstheme="minorHAnsi"/>
          <w:b/>
          <w:bCs/>
          <w:sz w:val="22"/>
          <w:szCs w:val="22"/>
        </w:rPr>
        <w:t>a</w:t>
      </w:r>
      <w:r w:rsidR="0005664D" w:rsidRPr="00CC1765">
        <w:rPr>
          <w:rFonts w:asciiTheme="minorHAnsi" w:hAnsiTheme="minorHAnsi" w:cstheme="minorHAnsi"/>
          <w:b/>
          <w:bCs/>
          <w:sz w:val="22"/>
          <w:szCs w:val="22"/>
        </w:rPr>
        <w:t xml:space="preserve">n </w:t>
      </w:r>
      <w:r w:rsidRPr="00CC1765">
        <w:rPr>
          <w:rFonts w:asciiTheme="minorHAnsi" w:hAnsiTheme="minorHAnsi" w:cstheme="minorHAnsi"/>
          <w:b/>
          <w:bCs/>
          <w:sz w:val="22"/>
          <w:szCs w:val="22"/>
        </w:rPr>
        <w:t>rögzíti.]</w:t>
      </w:r>
    </w:p>
    <w:p w14:paraId="5829714E" w14:textId="77777777" w:rsidR="00C56922" w:rsidRPr="00CC1765" w:rsidRDefault="00C56922" w:rsidP="006910AC">
      <w:pPr>
        <w:tabs>
          <w:tab w:val="left" w:pos="1134"/>
        </w:tabs>
        <w:autoSpaceDE w:val="0"/>
        <w:autoSpaceDN w:val="0"/>
        <w:adjustRightInd w:val="0"/>
        <w:ind w:right="84"/>
        <w:rPr>
          <w:rFonts w:asciiTheme="minorHAnsi" w:hAnsiTheme="minorHAnsi" w:cstheme="minorHAnsi"/>
          <w:b/>
          <w:bCs/>
          <w:sz w:val="22"/>
          <w:szCs w:val="22"/>
        </w:rPr>
      </w:pPr>
    </w:p>
    <w:p w14:paraId="0F65884D" w14:textId="77777777" w:rsidR="006776A8" w:rsidRPr="00CC1765" w:rsidRDefault="006776A8" w:rsidP="006910AC">
      <w:pPr>
        <w:tabs>
          <w:tab w:val="left" w:pos="1134"/>
        </w:tabs>
        <w:autoSpaceDE w:val="0"/>
        <w:autoSpaceDN w:val="0"/>
        <w:adjustRightInd w:val="0"/>
        <w:ind w:right="84"/>
        <w:rPr>
          <w:rFonts w:asciiTheme="minorHAnsi" w:hAnsiTheme="minorHAnsi" w:cstheme="minorHAnsi"/>
          <w:b/>
          <w:bCs/>
          <w:sz w:val="22"/>
          <w:szCs w:val="22"/>
        </w:rPr>
      </w:pPr>
    </w:p>
    <w:p w14:paraId="572C30BC" w14:textId="714335C1" w:rsidR="006776A8" w:rsidRPr="00CC1765" w:rsidRDefault="006776A8" w:rsidP="006910AC">
      <w:pPr>
        <w:tabs>
          <w:tab w:val="left" w:pos="1134"/>
        </w:tabs>
        <w:autoSpaceDE w:val="0"/>
        <w:autoSpaceDN w:val="0"/>
        <w:adjustRightInd w:val="0"/>
        <w:ind w:right="84"/>
        <w:rPr>
          <w:rFonts w:asciiTheme="minorHAnsi" w:hAnsiTheme="minorHAnsi" w:cstheme="minorHAnsi"/>
          <w:sz w:val="22"/>
          <w:szCs w:val="22"/>
        </w:rPr>
      </w:pPr>
      <w:r w:rsidRPr="00CC1765">
        <w:rPr>
          <w:rFonts w:asciiTheme="minorHAnsi" w:hAnsiTheme="minorHAnsi" w:cstheme="minorHAnsi"/>
          <w:sz w:val="22"/>
          <w:szCs w:val="22"/>
        </w:rPr>
        <w:t>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 nem lehet azonos</w:t>
      </w:r>
    </w:p>
    <w:p w14:paraId="55568A5E" w14:textId="2E049141" w:rsidR="006776A8" w:rsidRPr="00CC1765" w:rsidRDefault="006776A8"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a könyvvizsgálatot 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rzési vizsgálat id</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pontját megel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három évben ellátó könyvvizsgálóval vagy könyvvizsgáló céggel, sem 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zolgáltató által 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rzési vizsgálat id</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pontját megel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három évben a pénzmosás és terrorizmusfinanszírozás megel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zésével kapcsolatos rendelkezéseknek való megfelelés érdekében igénybe vett jogi tanácsadóval vagy jogi képvisel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vel,</w:t>
      </w:r>
    </w:p>
    <w:p w14:paraId="74070B77" w14:textId="00453FD0" w:rsidR="006776A8" w:rsidRPr="00CC1765" w:rsidRDefault="006776A8"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az alkalmazott rendszereket szállító vagy azokat m</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ködtet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szolgáltatóval, 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zolgáltató hatályos bels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eljárásrendjét kidolgozó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szolgáltatóval, illetve az ilyen rendszerek beszerzése vagy az eljárásrendek kidolgozása során tanácsadói feladatkört betölt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szolgáltatóval, valamint</w:t>
      </w:r>
    </w:p>
    <w:p w14:paraId="1EAC62A3" w14:textId="10EB2519" w:rsidR="006776A8" w:rsidRPr="00CC1765" w:rsidRDefault="006776A8"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 xml:space="preserve">a </w:t>
      </w:r>
      <w:r w:rsidR="0028237E" w:rsidRPr="00CC1765">
        <w:rPr>
          <w:rFonts w:asciiTheme="minorHAnsi" w:hAnsiTheme="minorHAnsi" w:cstheme="minorHAnsi"/>
          <w:sz w:val="22"/>
          <w:szCs w:val="22"/>
        </w:rPr>
        <w:t>S</w:t>
      </w:r>
      <w:r w:rsidRPr="00CC1765">
        <w:rPr>
          <w:rFonts w:asciiTheme="minorHAnsi" w:hAnsiTheme="minorHAnsi" w:cstheme="minorHAnsi"/>
          <w:sz w:val="22"/>
          <w:szCs w:val="22"/>
        </w:rPr>
        <w:t xml:space="preserve">zolgáltató, a </w:t>
      </w:r>
      <w:r w:rsidR="0028237E" w:rsidRPr="00CC1765">
        <w:rPr>
          <w:rFonts w:asciiTheme="minorHAnsi" w:hAnsiTheme="minorHAnsi" w:cstheme="minorHAnsi"/>
          <w:sz w:val="22"/>
          <w:szCs w:val="22"/>
        </w:rPr>
        <w:t>S</w:t>
      </w:r>
      <w:r w:rsidRPr="00CC1765">
        <w:rPr>
          <w:rFonts w:asciiTheme="minorHAnsi" w:hAnsiTheme="minorHAnsi" w:cstheme="minorHAnsi"/>
          <w:sz w:val="22"/>
          <w:szCs w:val="22"/>
        </w:rPr>
        <w:t xml:space="preserve">zolgáltató leányvállalata vagy </w:t>
      </w:r>
      <w:r w:rsidR="007B0E65" w:rsidRPr="00CC1765">
        <w:rPr>
          <w:rFonts w:asciiTheme="minorHAnsi" w:hAnsiTheme="minorHAnsi" w:cstheme="minorHAnsi"/>
          <w:sz w:val="22"/>
          <w:szCs w:val="22"/>
        </w:rPr>
        <w:t>az</w:t>
      </w:r>
      <w:r w:rsidRPr="00CC1765">
        <w:rPr>
          <w:rFonts w:asciiTheme="minorHAnsi" w:hAnsiTheme="minorHAnsi" w:cstheme="minorHAnsi"/>
          <w:sz w:val="22"/>
          <w:szCs w:val="22"/>
        </w:rPr>
        <w:t xml:space="preserve"> adott személyek - </w:t>
      </w:r>
      <w:r w:rsidR="0028237E" w:rsidRPr="00CC1765">
        <w:rPr>
          <w:rFonts w:asciiTheme="minorHAnsi" w:hAnsiTheme="minorHAnsi" w:cstheme="minorHAnsi"/>
          <w:sz w:val="22"/>
          <w:szCs w:val="22"/>
        </w:rPr>
        <w:t>foglalkoztatott</w:t>
      </w:r>
      <w:r w:rsidRPr="00CC1765">
        <w:rPr>
          <w:rFonts w:asciiTheme="minorHAnsi" w:hAnsiTheme="minorHAnsi" w:cstheme="minorHAnsi"/>
          <w:sz w:val="22"/>
          <w:szCs w:val="22"/>
        </w:rPr>
        <w:t>, vezető tisztséget betöltő</w:t>
      </w:r>
      <w:r w:rsidR="0028237E" w:rsidRPr="00CC1765">
        <w:rPr>
          <w:rFonts w:asciiTheme="minorHAnsi" w:hAnsiTheme="minorHAnsi" w:cstheme="minorHAnsi"/>
          <w:sz w:val="22"/>
          <w:szCs w:val="22"/>
        </w:rPr>
        <w:t xml:space="preserve"> foglalkoztatott</w:t>
      </w:r>
      <w:r w:rsidRPr="00CC1765">
        <w:rPr>
          <w:rFonts w:asciiTheme="minorHAnsi" w:hAnsiTheme="minorHAnsi" w:cstheme="minorHAnsi"/>
          <w:sz w:val="22"/>
          <w:szCs w:val="22"/>
        </w:rPr>
        <w:t>, audit bizottsági tag, vagy egyéb auditot ellátó testület tagja, vezető testületi tag -tulajdonában álló vállalkozással.</w:t>
      </w:r>
    </w:p>
    <w:p w14:paraId="4E9CA937" w14:textId="77777777" w:rsidR="006776A8" w:rsidRPr="00CC1765" w:rsidRDefault="006776A8" w:rsidP="006910AC">
      <w:pPr>
        <w:tabs>
          <w:tab w:val="left" w:pos="1134"/>
        </w:tabs>
        <w:autoSpaceDE w:val="0"/>
        <w:autoSpaceDN w:val="0"/>
        <w:adjustRightInd w:val="0"/>
        <w:ind w:right="84"/>
        <w:rPr>
          <w:rFonts w:asciiTheme="minorHAnsi" w:hAnsiTheme="minorHAnsi" w:cstheme="minorHAnsi"/>
          <w:sz w:val="22"/>
          <w:szCs w:val="22"/>
        </w:rPr>
      </w:pPr>
    </w:p>
    <w:p w14:paraId="0E216ECB" w14:textId="27FAE522" w:rsidR="006776A8" w:rsidRPr="00CC1765" w:rsidRDefault="006776A8" w:rsidP="006910AC">
      <w:pPr>
        <w:tabs>
          <w:tab w:val="left" w:pos="1134"/>
        </w:tabs>
        <w:autoSpaceDE w:val="0"/>
        <w:autoSpaceDN w:val="0"/>
        <w:adjustRightInd w:val="0"/>
        <w:ind w:right="84"/>
        <w:rPr>
          <w:rFonts w:asciiTheme="minorHAnsi" w:hAnsiTheme="minorHAnsi" w:cstheme="minorHAnsi"/>
          <w:sz w:val="22"/>
          <w:szCs w:val="22"/>
        </w:rPr>
      </w:pPr>
      <w:r w:rsidRPr="00CC1765">
        <w:rPr>
          <w:rFonts w:asciiTheme="minorHAnsi" w:hAnsiTheme="minorHAnsi" w:cstheme="minorHAnsi"/>
          <w:sz w:val="22"/>
          <w:szCs w:val="22"/>
        </w:rPr>
        <w:lastRenderedPageBreak/>
        <w:t>Nem tölthet be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rzési funkciót az, aki a megbízást megel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három évben a </w:t>
      </w:r>
      <w:r w:rsidR="0028237E" w:rsidRPr="00CC1765">
        <w:rPr>
          <w:rFonts w:asciiTheme="minorHAnsi" w:hAnsiTheme="minorHAnsi" w:cstheme="minorHAnsi"/>
          <w:sz w:val="22"/>
          <w:szCs w:val="22"/>
        </w:rPr>
        <w:t>S</w:t>
      </w:r>
      <w:r w:rsidRPr="00CC1765">
        <w:rPr>
          <w:rFonts w:asciiTheme="minorHAnsi" w:hAnsiTheme="minorHAnsi" w:cstheme="minorHAnsi"/>
          <w:sz w:val="22"/>
          <w:szCs w:val="22"/>
        </w:rPr>
        <w:t>zolgáltatónál az alábbi funkciókat töltötte be:</w:t>
      </w:r>
    </w:p>
    <w:p w14:paraId="33A4222F" w14:textId="5F3513E7" w:rsidR="006776A8" w:rsidRPr="00CC1765" w:rsidRDefault="0028237E"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foglalkoztatott</w:t>
      </w:r>
      <w:r w:rsidR="006776A8" w:rsidRPr="00CC1765">
        <w:rPr>
          <w:rFonts w:asciiTheme="minorHAnsi" w:hAnsiTheme="minorHAnsi" w:cstheme="minorHAnsi"/>
          <w:sz w:val="22"/>
          <w:szCs w:val="22"/>
        </w:rPr>
        <w:t>,</w:t>
      </w:r>
    </w:p>
    <w:p w14:paraId="3AC04702" w14:textId="27FAF9A7" w:rsidR="006776A8" w:rsidRPr="00CC1765" w:rsidRDefault="006776A8"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vezet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tisztséget betölt</w:t>
      </w:r>
      <w:r w:rsidRPr="00CC1765">
        <w:rPr>
          <w:rFonts w:asciiTheme="minorHAnsi" w:hAnsiTheme="minorHAnsi" w:cstheme="minorHAnsi" w:hint="eastAsia"/>
          <w:sz w:val="22"/>
          <w:szCs w:val="22"/>
        </w:rPr>
        <w:t>ő</w:t>
      </w:r>
      <w:r w:rsidR="00931966" w:rsidRPr="00CC1765">
        <w:rPr>
          <w:rFonts w:asciiTheme="minorHAnsi" w:hAnsiTheme="minorHAnsi" w:cstheme="minorHAnsi"/>
          <w:sz w:val="22"/>
          <w:szCs w:val="22"/>
        </w:rPr>
        <w:t xml:space="preserve"> </w:t>
      </w:r>
      <w:r w:rsidR="0028237E" w:rsidRPr="00CC1765">
        <w:rPr>
          <w:rFonts w:asciiTheme="minorHAnsi" w:hAnsiTheme="minorHAnsi" w:cstheme="minorHAnsi"/>
          <w:sz w:val="22"/>
          <w:szCs w:val="22"/>
        </w:rPr>
        <w:t>foglalkoztatott</w:t>
      </w:r>
      <w:r w:rsidRPr="00CC1765">
        <w:rPr>
          <w:rFonts w:asciiTheme="minorHAnsi" w:hAnsiTheme="minorHAnsi" w:cstheme="minorHAnsi"/>
          <w:sz w:val="22"/>
          <w:szCs w:val="22"/>
        </w:rPr>
        <w:t>,</w:t>
      </w:r>
    </w:p>
    <w:p w14:paraId="7D70DAB6" w14:textId="3BCFE878" w:rsidR="006776A8" w:rsidRPr="00CC1765" w:rsidRDefault="006776A8"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az audit bizottság tagja, vagy ilyen bizottság hiányában az audit bizottság feladatainak megfelel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feladatokat ellátó testület tagja vagy</w:t>
      </w:r>
    </w:p>
    <w:p w14:paraId="22102C9A" w14:textId="4AD2C006" w:rsidR="006776A8" w:rsidRPr="00CC1765" w:rsidRDefault="006776A8"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vezet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testületi tag.</w:t>
      </w:r>
    </w:p>
    <w:p w14:paraId="2DC87552" w14:textId="77777777" w:rsidR="006776A8" w:rsidRPr="00CC1765" w:rsidRDefault="006776A8" w:rsidP="006910AC">
      <w:pPr>
        <w:tabs>
          <w:tab w:val="left" w:pos="1134"/>
        </w:tabs>
        <w:autoSpaceDE w:val="0"/>
        <w:autoSpaceDN w:val="0"/>
        <w:adjustRightInd w:val="0"/>
        <w:ind w:right="84"/>
        <w:rPr>
          <w:rFonts w:asciiTheme="minorHAnsi" w:hAnsiTheme="minorHAnsi" w:cstheme="minorHAnsi"/>
          <w:sz w:val="22"/>
          <w:szCs w:val="22"/>
        </w:rPr>
      </w:pPr>
    </w:p>
    <w:p w14:paraId="3501B701" w14:textId="62484A31" w:rsidR="00D17623" w:rsidRPr="00CC1765" w:rsidRDefault="00D17623" w:rsidP="006910AC">
      <w:pPr>
        <w:rPr>
          <w:rFonts w:asciiTheme="minorHAnsi" w:hAnsiTheme="minorHAnsi" w:cstheme="minorHAnsi"/>
          <w:sz w:val="22"/>
          <w:szCs w:val="22"/>
        </w:rPr>
      </w:pPr>
      <w:r w:rsidRPr="00CC1765">
        <w:rPr>
          <w:rFonts w:asciiTheme="minorHAnsi" w:hAnsiTheme="minorHAnsi" w:cstheme="minorHAnsi"/>
          <w:sz w:val="22"/>
          <w:szCs w:val="22"/>
        </w:rPr>
        <w:t>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 megbízatása eseti jelleg</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 xml:space="preserve"> vagy határozott idej</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 xml:space="preserve"> lehet. A határozott idej</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 xml:space="preserve"> megbízás legfeljebb két évre szólhat. A megbízás lejártát követ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en az eredeti megbízás id</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tartamának kétszereséig terjed</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id</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szakban 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r számára 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zolgáltató újabb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rzési megbízást nem adhat. A rendszeresen ismétl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d</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eseti jelleg</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 xml:space="preserve"> megbízásokat e bekezdés alkalmazásában egy összefügg</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határozott idej</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 xml:space="preserve"> megbízásnak kell tekinteni.</w:t>
      </w:r>
    </w:p>
    <w:p w14:paraId="225DDC67" w14:textId="77777777" w:rsidR="00D17623" w:rsidRPr="00CC1765" w:rsidRDefault="00D17623" w:rsidP="006910AC">
      <w:pPr>
        <w:rPr>
          <w:rFonts w:asciiTheme="minorHAnsi" w:hAnsiTheme="minorHAnsi" w:cstheme="minorHAnsi"/>
          <w:sz w:val="22"/>
          <w:szCs w:val="22"/>
        </w:rPr>
      </w:pPr>
    </w:p>
    <w:p w14:paraId="7115F7E0" w14:textId="5D0F807A" w:rsidR="00D17623" w:rsidRPr="00CC1765" w:rsidRDefault="0002789A" w:rsidP="006910AC">
      <w:pPr>
        <w:rPr>
          <w:rFonts w:asciiTheme="minorHAnsi" w:hAnsiTheme="minorHAnsi" w:cstheme="minorHAnsi"/>
          <w:b/>
          <w:bCs/>
          <w:sz w:val="22"/>
          <w:szCs w:val="22"/>
        </w:rPr>
      </w:pPr>
      <w:r w:rsidRPr="00CC1765">
        <w:rPr>
          <w:rFonts w:asciiTheme="minorHAnsi" w:hAnsiTheme="minorHAnsi" w:cstheme="minorHAnsi"/>
          <w:b/>
          <w:bCs/>
          <w:sz w:val="22"/>
          <w:szCs w:val="22"/>
        </w:rPr>
        <w:t>XVII.1.</w:t>
      </w:r>
      <w:r w:rsidRPr="00CC1765">
        <w:rPr>
          <w:rFonts w:asciiTheme="minorHAnsi" w:hAnsiTheme="minorHAnsi" w:cstheme="minorHAnsi"/>
          <w:b/>
          <w:bCs/>
        </w:rPr>
        <w:t xml:space="preserve"> </w:t>
      </w:r>
      <w:r w:rsidRPr="00CC1765">
        <w:rPr>
          <w:rFonts w:asciiTheme="minorHAnsi" w:hAnsiTheme="minorHAnsi" w:cstheme="minorHAnsi"/>
          <w:b/>
          <w:bCs/>
          <w:sz w:val="22"/>
          <w:szCs w:val="22"/>
        </w:rPr>
        <w:t>A küls</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 xml:space="preserve"> ellen</w:t>
      </w:r>
      <w:r w:rsidRPr="00CC1765">
        <w:rPr>
          <w:rFonts w:asciiTheme="minorHAnsi" w:hAnsiTheme="minorHAnsi" w:cstheme="minorHAnsi" w:hint="eastAsia"/>
          <w:b/>
          <w:bCs/>
          <w:sz w:val="22"/>
          <w:szCs w:val="22"/>
        </w:rPr>
        <w:t>ő</w:t>
      </w:r>
      <w:r w:rsidRPr="00CC1765">
        <w:rPr>
          <w:rFonts w:asciiTheme="minorHAnsi" w:hAnsiTheme="minorHAnsi" w:cstheme="minorHAnsi"/>
          <w:b/>
          <w:bCs/>
          <w:sz w:val="22"/>
          <w:szCs w:val="22"/>
        </w:rPr>
        <w:t>r m</w:t>
      </w:r>
      <w:r w:rsidRPr="00CC1765">
        <w:rPr>
          <w:rFonts w:asciiTheme="minorHAnsi" w:hAnsiTheme="minorHAnsi" w:cstheme="minorHAnsi" w:hint="eastAsia"/>
          <w:b/>
          <w:bCs/>
          <w:sz w:val="22"/>
          <w:szCs w:val="22"/>
        </w:rPr>
        <w:t>ű</w:t>
      </w:r>
      <w:r w:rsidRPr="00CC1765">
        <w:rPr>
          <w:rFonts w:asciiTheme="minorHAnsi" w:hAnsiTheme="minorHAnsi" w:cstheme="minorHAnsi"/>
          <w:b/>
          <w:bCs/>
          <w:sz w:val="22"/>
          <w:szCs w:val="22"/>
        </w:rPr>
        <w:t>ködésére vonatkozó szabályok</w:t>
      </w:r>
    </w:p>
    <w:p w14:paraId="3F09A5C0" w14:textId="77777777" w:rsidR="0002789A" w:rsidRPr="00CC1765" w:rsidRDefault="0002789A" w:rsidP="006910AC">
      <w:pPr>
        <w:rPr>
          <w:rFonts w:asciiTheme="minorHAnsi" w:hAnsiTheme="minorHAnsi" w:cstheme="minorHAnsi"/>
          <w:sz w:val="22"/>
          <w:szCs w:val="22"/>
        </w:rPr>
      </w:pPr>
    </w:p>
    <w:p w14:paraId="126E14EC" w14:textId="1A324BAD" w:rsidR="0002789A" w:rsidRPr="00CC1765" w:rsidRDefault="0002789A" w:rsidP="006910AC">
      <w:pPr>
        <w:rPr>
          <w:rFonts w:asciiTheme="minorHAnsi" w:hAnsiTheme="minorHAnsi" w:cstheme="minorHAnsi"/>
          <w:sz w:val="22"/>
          <w:szCs w:val="22"/>
        </w:rPr>
      </w:pPr>
      <w:r w:rsidRPr="00CC1765">
        <w:rPr>
          <w:rFonts w:asciiTheme="minorHAnsi" w:hAnsiTheme="minorHAnsi" w:cstheme="minorHAnsi"/>
          <w:sz w:val="22"/>
          <w:szCs w:val="22"/>
        </w:rPr>
        <w:t>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 a feladata ellátása során nem utasítható és senki által nem befolyásolható.</w:t>
      </w:r>
    </w:p>
    <w:p w14:paraId="7109EEA1" w14:textId="77777777" w:rsidR="0002789A" w:rsidRPr="00CC1765" w:rsidRDefault="0002789A" w:rsidP="006910AC">
      <w:pPr>
        <w:rPr>
          <w:rFonts w:asciiTheme="minorHAnsi" w:hAnsiTheme="minorHAnsi" w:cstheme="minorHAnsi"/>
          <w:sz w:val="22"/>
          <w:szCs w:val="22"/>
        </w:rPr>
      </w:pPr>
    </w:p>
    <w:p w14:paraId="65AE3C14" w14:textId="0A53216E" w:rsidR="0002789A" w:rsidRPr="00CC1765" w:rsidRDefault="0002789A" w:rsidP="006910AC">
      <w:pPr>
        <w:rPr>
          <w:rFonts w:asciiTheme="minorHAnsi" w:hAnsiTheme="minorHAnsi" w:cstheme="minorHAnsi"/>
          <w:sz w:val="22"/>
          <w:szCs w:val="22"/>
        </w:rPr>
      </w:pPr>
      <w:r w:rsidRPr="00CC1765">
        <w:rPr>
          <w:rFonts w:asciiTheme="minorHAnsi" w:hAnsiTheme="minorHAnsi" w:cstheme="minorHAnsi"/>
          <w:sz w:val="22"/>
          <w:szCs w:val="22"/>
        </w:rPr>
        <w:t>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 a Szolgáltatónál végzett vizsgálatról az eseti megbízás lejáratakor, határozott idej</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 xml:space="preserve"> megbízás esetén pedig legalább naptári évenként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rzési jelentést készít, amelyben gyakorlati példákkal alátámasztott megállapításokat és észrevételeket tesz annak értékelése érdekében, hogy a szolgáltató képes-e a Pmt.-ben, valamint az annak felhatalmazásán alapuló jogszabályban foglalt kötelezettségek teljesítésére, és hogy az ehhez szükséges eljárásrendjei, az általa alkalmazott rendszerek, valamint a bels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és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er</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forrásai megfelel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k és elégségesek-e. 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 szükség szerint soron kívüli jelentést is készíthet. A jelentés tartalmazza továbbá a jogszabályi megfelelés érdekében a szükségesnek ítélt intézkedésekre vonatkozó javaslatokat is.</w:t>
      </w:r>
      <w:r w:rsidRPr="00CC1765">
        <w:rPr>
          <w:rFonts w:asciiTheme="minorHAnsi" w:hAnsiTheme="minorHAnsi" w:cstheme="minorHAnsi"/>
        </w:rPr>
        <w:t xml:space="preserve"> </w:t>
      </w:r>
      <w:r w:rsidRPr="00CC1765">
        <w:rPr>
          <w:rFonts w:asciiTheme="minorHAnsi" w:hAnsiTheme="minorHAnsi" w:cstheme="minorHAnsi"/>
          <w:sz w:val="22"/>
          <w:szCs w:val="22"/>
        </w:rPr>
        <w:t>Az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rzési jelentését közvetlenül a Szolgáltató vezet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testületének szükséges megküldeni. A Szolgáltató vezet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testülete 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rzési jelentését testületi ülésén megvitatja, amely során 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r meghívottként jelen lehet. A jelentéseket haladéktalanul az MNB és 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zolgáltató megfelelési vezet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je rendelkezésére kell bocsátani.</w:t>
      </w:r>
    </w:p>
    <w:p w14:paraId="03DD648E" w14:textId="77777777" w:rsidR="0002789A" w:rsidRPr="00CC1765" w:rsidRDefault="0002789A" w:rsidP="006910AC">
      <w:pPr>
        <w:rPr>
          <w:rFonts w:asciiTheme="minorHAnsi" w:hAnsiTheme="minorHAnsi" w:cstheme="minorHAnsi"/>
          <w:sz w:val="22"/>
          <w:szCs w:val="22"/>
        </w:rPr>
      </w:pPr>
    </w:p>
    <w:p w14:paraId="180EF8F9" w14:textId="32363475" w:rsidR="0002789A" w:rsidRPr="00CC1765" w:rsidRDefault="0002789A" w:rsidP="006910AC">
      <w:pPr>
        <w:rPr>
          <w:rFonts w:asciiTheme="minorHAnsi" w:hAnsiTheme="minorHAnsi" w:cstheme="minorHAnsi"/>
          <w:sz w:val="22"/>
          <w:szCs w:val="22"/>
        </w:rPr>
      </w:pPr>
      <w:r w:rsidRPr="00CC1765">
        <w:rPr>
          <w:rFonts w:asciiTheme="minorHAnsi" w:hAnsiTheme="minorHAnsi" w:cstheme="minorHAnsi"/>
          <w:sz w:val="22"/>
          <w:szCs w:val="22"/>
        </w:rPr>
        <w:t>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r az általa a </w:t>
      </w:r>
      <w:r w:rsidR="0035209D" w:rsidRPr="00CC1765">
        <w:rPr>
          <w:rFonts w:asciiTheme="minorHAnsi" w:hAnsiTheme="minorHAnsi" w:cstheme="minorHAnsi"/>
          <w:sz w:val="22"/>
          <w:szCs w:val="22"/>
        </w:rPr>
        <w:t>S</w:t>
      </w:r>
      <w:r w:rsidRPr="00CC1765">
        <w:rPr>
          <w:rFonts w:asciiTheme="minorHAnsi" w:hAnsiTheme="minorHAnsi" w:cstheme="minorHAnsi"/>
          <w:sz w:val="22"/>
          <w:szCs w:val="22"/>
        </w:rPr>
        <w:t>zolgáltatónak okozott kár megtérítése érdekében felel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sségbiztosítással rendelkezik. </w:t>
      </w:r>
    </w:p>
    <w:p w14:paraId="5605FA3A" w14:textId="77777777" w:rsidR="0002789A" w:rsidRPr="00CC1765" w:rsidRDefault="0002789A" w:rsidP="006910AC">
      <w:pPr>
        <w:rPr>
          <w:rFonts w:asciiTheme="minorHAnsi" w:hAnsiTheme="minorHAnsi" w:cstheme="minorHAnsi"/>
          <w:sz w:val="22"/>
          <w:szCs w:val="22"/>
        </w:rPr>
      </w:pPr>
    </w:p>
    <w:p w14:paraId="5A868ECD" w14:textId="5E70B848" w:rsidR="0002789A" w:rsidRPr="00CC1765" w:rsidRDefault="0002789A" w:rsidP="006910AC">
      <w:pPr>
        <w:rPr>
          <w:rFonts w:asciiTheme="minorHAnsi" w:hAnsiTheme="minorHAnsi" w:cstheme="minorHAnsi"/>
          <w:sz w:val="22"/>
          <w:szCs w:val="22"/>
        </w:rPr>
      </w:pPr>
      <w:r w:rsidRPr="00CC1765">
        <w:rPr>
          <w:rFonts w:asciiTheme="minorHAnsi" w:hAnsiTheme="minorHAnsi" w:cstheme="minorHAnsi"/>
          <w:sz w:val="22"/>
          <w:szCs w:val="22"/>
        </w:rPr>
        <w:t>A Szolgáltató és 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 között létrejött megbízási szerz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désnek ki kell terjednie:</w:t>
      </w:r>
    </w:p>
    <w:p w14:paraId="66E8335F" w14:textId="0EEC0284" w:rsidR="0002789A" w:rsidRPr="00CC1765" w:rsidRDefault="0002789A"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 alkalmasságának szakmai ismertetését és az alkalmassági követelményeknek való megfelelésre vonatkozó nyilatkozatára,</w:t>
      </w:r>
    </w:p>
    <w:p w14:paraId="5FF2A0F6" w14:textId="5995E7BD" w:rsidR="0002789A" w:rsidRPr="00CC1765" w:rsidRDefault="0002789A"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a feladat ellátáshoz szükséges tárgyi feltételek és jogosultságok meghatározására,</w:t>
      </w:r>
    </w:p>
    <w:p w14:paraId="72CFB9D6" w14:textId="5172FA6C" w:rsidR="0002789A" w:rsidRPr="00CC1765" w:rsidRDefault="0002789A"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a felel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sség biztosításával feltételekre,</w:t>
      </w:r>
    </w:p>
    <w:p w14:paraId="5B8DF9A6" w14:textId="5E07B2D0" w:rsidR="0002789A" w:rsidRPr="00CC1765" w:rsidRDefault="000054D7"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arra vonatkozó kötelezettséget, hogy a külső ellenőr részt vett az MNB által megfelelőnek ítélt képzésen,</w:t>
      </w:r>
    </w:p>
    <w:p w14:paraId="0D75EB90" w14:textId="0D010175" w:rsidR="000054D7" w:rsidRPr="00CC1765" w:rsidRDefault="000054D7" w:rsidP="006910AC">
      <w:pPr>
        <w:numPr>
          <w:ilvl w:val="0"/>
          <w:numId w:val="21"/>
        </w:numPr>
        <w:tabs>
          <w:tab w:val="left" w:pos="1134"/>
        </w:tabs>
        <w:autoSpaceDE w:val="0"/>
        <w:autoSpaceDN w:val="0"/>
        <w:adjustRightInd w:val="0"/>
        <w:ind w:left="1134" w:right="84" w:hanging="567"/>
        <w:rPr>
          <w:rFonts w:asciiTheme="minorHAnsi" w:hAnsiTheme="minorHAnsi" w:cstheme="minorHAnsi"/>
          <w:sz w:val="22"/>
          <w:szCs w:val="22"/>
        </w:rPr>
      </w:pPr>
      <w:r w:rsidRPr="00CC1765">
        <w:rPr>
          <w:rFonts w:asciiTheme="minorHAnsi" w:hAnsiTheme="minorHAnsi" w:cstheme="minorHAnsi"/>
          <w:sz w:val="22"/>
          <w:szCs w:val="22"/>
        </w:rPr>
        <w:t>az igénybevételt megalapozó tények ismertetését.</w:t>
      </w:r>
    </w:p>
    <w:p w14:paraId="7EBAFC02" w14:textId="77777777" w:rsidR="000054D7" w:rsidRPr="00CC1765" w:rsidRDefault="000054D7" w:rsidP="006910AC">
      <w:pPr>
        <w:tabs>
          <w:tab w:val="left" w:pos="1134"/>
        </w:tabs>
        <w:autoSpaceDE w:val="0"/>
        <w:autoSpaceDN w:val="0"/>
        <w:adjustRightInd w:val="0"/>
        <w:ind w:right="84"/>
        <w:rPr>
          <w:rFonts w:asciiTheme="minorHAnsi" w:hAnsiTheme="minorHAnsi" w:cstheme="minorHAnsi"/>
          <w:sz w:val="22"/>
          <w:szCs w:val="22"/>
        </w:rPr>
      </w:pPr>
    </w:p>
    <w:p w14:paraId="050A7573" w14:textId="52CCE737" w:rsidR="000054D7" w:rsidRPr="00CC1765" w:rsidRDefault="000054D7" w:rsidP="006910AC">
      <w:pPr>
        <w:tabs>
          <w:tab w:val="left" w:pos="1134"/>
        </w:tabs>
        <w:autoSpaceDE w:val="0"/>
        <w:autoSpaceDN w:val="0"/>
        <w:adjustRightInd w:val="0"/>
        <w:ind w:right="84"/>
        <w:rPr>
          <w:rFonts w:asciiTheme="minorHAnsi" w:hAnsiTheme="minorHAnsi" w:cstheme="minorHAnsi"/>
          <w:sz w:val="22"/>
          <w:szCs w:val="22"/>
        </w:rPr>
      </w:pPr>
      <w:r w:rsidRPr="00CC1765">
        <w:rPr>
          <w:rFonts w:asciiTheme="minorHAnsi" w:hAnsiTheme="minorHAnsi" w:cstheme="minorHAnsi"/>
          <w:sz w:val="22"/>
          <w:szCs w:val="22"/>
        </w:rPr>
        <w:t xml:space="preserve">A </w:t>
      </w:r>
      <w:r w:rsidR="00DA7888" w:rsidRPr="00CC1765">
        <w:rPr>
          <w:rFonts w:asciiTheme="minorHAnsi" w:hAnsiTheme="minorHAnsi" w:cstheme="minorHAnsi"/>
          <w:sz w:val="22"/>
          <w:szCs w:val="22"/>
        </w:rPr>
        <w:t>S</w:t>
      </w:r>
      <w:r w:rsidRPr="00CC1765">
        <w:rPr>
          <w:rFonts w:asciiTheme="minorHAnsi" w:hAnsiTheme="minorHAnsi" w:cstheme="minorHAnsi"/>
          <w:sz w:val="22"/>
          <w:szCs w:val="22"/>
        </w:rPr>
        <w:t>zolgáltató az MNB felhívására bemutatja, hogy milyen intézkedéseket tett a megbízási szerz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désben foglalt, a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rt terhel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kötelezettségek szerz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désszer</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 xml:space="preserve"> teljesítésének betartatása érdekében.</w:t>
      </w:r>
    </w:p>
    <w:p w14:paraId="16192BC6" w14:textId="77777777" w:rsidR="00C56922" w:rsidRPr="00CC1765" w:rsidRDefault="00C56922" w:rsidP="006910AC">
      <w:pPr>
        <w:rPr>
          <w:rFonts w:asciiTheme="minorHAnsi" w:hAnsiTheme="minorHAnsi" w:cstheme="minorHAnsi"/>
          <w:b/>
          <w:bCs/>
          <w:sz w:val="22"/>
          <w:szCs w:val="22"/>
        </w:rPr>
      </w:pPr>
    </w:p>
    <w:p w14:paraId="397C1FCD" w14:textId="77777777" w:rsidR="008C461F" w:rsidRPr="00CC1765" w:rsidRDefault="008C461F" w:rsidP="006910AC">
      <w:pPr>
        <w:pStyle w:val="Jegyzetszveg"/>
        <w:rPr>
          <w:rFonts w:asciiTheme="minorHAnsi" w:hAnsiTheme="minorHAnsi" w:cstheme="minorHAnsi"/>
          <w:b/>
          <w:bCs/>
          <w:sz w:val="22"/>
          <w:szCs w:val="22"/>
          <w:lang w:val="hu-HU"/>
        </w:rPr>
      </w:pPr>
    </w:p>
    <w:p w14:paraId="3C11E388" w14:textId="0CE1A2CA" w:rsidR="00514D3E" w:rsidRPr="00CC1765" w:rsidRDefault="00514D3E" w:rsidP="006910AC">
      <w:pPr>
        <w:pStyle w:val="Cmsor1"/>
        <w:rPr>
          <w:rFonts w:asciiTheme="minorHAnsi" w:hAnsiTheme="minorHAnsi" w:cstheme="minorHAnsi"/>
          <w:color w:val="000000" w:themeColor="text1"/>
          <w:szCs w:val="22"/>
        </w:rPr>
      </w:pPr>
      <w:bookmarkStart w:id="432" w:name="_Toc223374510"/>
      <w:r w:rsidRPr="00CC1765">
        <w:rPr>
          <w:rFonts w:asciiTheme="minorHAnsi" w:hAnsiTheme="minorHAnsi" w:cstheme="minorHAnsi"/>
          <w:color w:val="000000" w:themeColor="text1"/>
          <w:szCs w:val="22"/>
        </w:rPr>
        <w:t>XVI</w:t>
      </w:r>
      <w:r w:rsidR="008C461F" w:rsidRPr="00CC1765">
        <w:rPr>
          <w:rFonts w:asciiTheme="minorHAnsi" w:hAnsiTheme="minorHAnsi" w:cstheme="minorHAnsi"/>
          <w:color w:val="000000" w:themeColor="text1"/>
          <w:szCs w:val="22"/>
        </w:rPr>
        <w:t>I</w:t>
      </w:r>
      <w:r w:rsidRPr="00CC1765">
        <w:rPr>
          <w:rFonts w:asciiTheme="minorHAnsi" w:hAnsiTheme="minorHAnsi" w:cstheme="minorHAnsi"/>
          <w:color w:val="000000" w:themeColor="text1"/>
          <w:szCs w:val="22"/>
        </w:rPr>
        <w:t xml:space="preserve">I. SZOLGÁLTATÓ </w:t>
      </w:r>
      <w:r w:rsidR="00205033" w:rsidRPr="00CC1765">
        <w:rPr>
          <w:rFonts w:asciiTheme="minorHAnsi" w:hAnsiTheme="minorHAnsi" w:cstheme="minorHAnsi"/>
          <w:color w:val="000000" w:themeColor="text1"/>
          <w:szCs w:val="22"/>
        </w:rPr>
        <w:t>AFAD-TÖRVÉNY SZERINTI TOVÁBBI KÖTELEZETTSÉGEI</w:t>
      </w:r>
      <w:bookmarkEnd w:id="432"/>
      <w:r w:rsidR="00205033" w:rsidRPr="00CC1765">
        <w:rPr>
          <w:rFonts w:asciiTheme="minorHAnsi" w:hAnsiTheme="minorHAnsi" w:cstheme="minorHAnsi"/>
          <w:color w:val="000000" w:themeColor="text1"/>
          <w:szCs w:val="22"/>
        </w:rPr>
        <w:t xml:space="preserve"> </w:t>
      </w:r>
    </w:p>
    <w:p w14:paraId="1552B266" w14:textId="77777777" w:rsidR="00514D3E" w:rsidRPr="00CC1765" w:rsidRDefault="00514D3E" w:rsidP="006910AC">
      <w:pPr>
        <w:rPr>
          <w:rFonts w:asciiTheme="minorHAnsi" w:hAnsiTheme="minorHAnsi" w:cstheme="minorHAnsi"/>
          <w:sz w:val="22"/>
          <w:szCs w:val="22"/>
        </w:rPr>
      </w:pPr>
    </w:p>
    <w:p w14:paraId="37D45C2A" w14:textId="32612B54" w:rsidR="00EC44F6" w:rsidRPr="00CC1765" w:rsidRDefault="006C6B5D" w:rsidP="006910AC">
      <w:pPr>
        <w:rPr>
          <w:rFonts w:asciiTheme="minorHAnsi" w:hAnsiTheme="minorHAnsi" w:cstheme="minorHAnsi"/>
          <w:b/>
          <w:bCs/>
          <w:sz w:val="22"/>
          <w:szCs w:val="22"/>
          <w:lang w:eastAsia="x-none"/>
        </w:rPr>
      </w:pPr>
      <w:r w:rsidRPr="00CC1765">
        <w:rPr>
          <w:rFonts w:asciiTheme="minorHAnsi" w:hAnsiTheme="minorHAnsi" w:cstheme="minorHAnsi"/>
          <w:b/>
          <w:bCs/>
          <w:sz w:val="22"/>
          <w:szCs w:val="22"/>
          <w:lang w:eastAsia="x-none"/>
        </w:rPr>
        <w:t>[</w:t>
      </w:r>
      <w:r w:rsidR="00733779" w:rsidRPr="00CC1765">
        <w:rPr>
          <w:rFonts w:asciiTheme="minorHAnsi" w:hAnsiTheme="minorHAnsi" w:cstheme="minorHAnsi"/>
          <w:b/>
          <w:bCs/>
          <w:sz w:val="22"/>
          <w:szCs w:val="22"/>
          <w:lang w:eastAsia="x-none"/>
        </w:rPr>
        <w:t>A</w:t>
      </w:r>
      <w:r w:rsidR="0028796F" w:rsidRPr="00CC1765">
        <w:rPr>
          <w:rFonts w:asciiTheme="minorHAnsi" w:hAnsiTheme="minorHAnsi" w:cstheme="minorHAnsi"/>
          <w:b/>
          <w:bCs/>
          <w:sz w:val="22"/>
          <w:szCs w:val="22"/>
          <w:lang w:eastAsia="x-none"/>
        </w:rPr>
        <w:t xml:space="preserve"> Szolgáltató köteles </w:t>
      </w:r>
      <w:r w:rsidR="00ED4DA1" w:rsidRPr="00CC1765">
        <w:rPr>
          <w:rFonts w:asciiTheme="minorHAnsi" w:hAnsiTheme="minorHAnsi" w:cstheme="minorHAnsi"/>
          <w:b/>
          <w:bCs/>
          <w:sz w:val="22"/>
          <w:szCs w:val="22"/>
          <w:lang w:eastAsia="x-none"/>
        </w:rPr>
        <w:t xml:space="preserve">– a jelen </w:t>
      </w:r>
      <w:r w:rsidR="0005664D" w:rsidRPr="00CC1765">
        <w:rPr>
          <w:rFonts w:asciiTheme="minorHAnsi" w:hAnsiTheme="minorHAnsi" w:cstheme="minorHAnsi"/>
          <w:b/>
          <w:bCs/>
          <w:sz w:val="22"/>
          <w:szCs w:val="22"/>
          <w:lang w:eastAsia="x-none"/>
        </w:rPr>
        <w:t xml:space="preserve">Segédlettel </w:t>
      </w:r>
      <w:r w:rsidR="00ED4DA1" w:rsidRPr="00CC1765">
        <w:rPr>
          <w:rFonts w:asciiTheme="minorHAnsi" w:hAnsiTheme="minorHAnsi" w:cstheme="minorHAnsi"/>
          <w:b/>
          <w:bCs/>
          <w:sz w:val="22"/>
          <w:szCs w:val="22"/>
          <w:lang w:eastAsia="x-none"/>
        </w:rPr>
        <w:t>nem érintett – az</w:t>
      </w:r>
      <w:r w:rsidR="0028796F" w:rsidRPr="00CC1765">
        <w:rPr>
          <w:rFonts w:asciiTheme="minorHAnsi" w:hAnsiTheme="minorHAnsi" w:cstheme="minorHAnsi"/>
          <w:b/>
          <w:bCs/>
          <w:sz w:val="22"/>
          <w:szCs w:val="22"/>
          <w:lang w:eastAsia="x-none"/>
        </w:rPr>
        <w:t xml:space="preserve"> Afad-törvényből eredő egyéb </w:t>
      </w:r>
      <w:r w:rsidR="0040153E" w:rsidRPr="00CC1765">
        <w:rPr>
          <w:rFonts w:asciiTheme="minorHAnsi" w:hAnsiTheme="minorHAnsi" w:cstheme="minorHAnsi"/>
          <w:b/>
          <w:bCs/>
          <w:sz w:val="22"/>
          <w:szCs w:val="22"/>
          <w:lang w:eastAsia="x-none"/>
        </w:rPr>
        <w:t xml:space="preserve">a Szolgáltatóra vonatkozó </w:t>
      </w:r>
      <w:r w:rsidR="0028796F" w:rsidRPr="00CC1765">
        <w:rPr>
          <w:rFonts w:asciiTheme="minorHAnsi" w:hAnsiTheme="minorHAnsi" w:cstheme="minorHAnsi"/>
          <w:b/>
          <w:bCs/>
          <w:sz w:val="22"/>
          <w:szCs w:val="22"/>
          <w:lang w:eastAsia="x-none"/>
        </w:rPr>
        <w:t>kötelezettségeknek is megfelelni, így különösen a Szolgáltató tényleges tulajdonos</w:t>
      </w:r>
      <w:r w:rsidR="006726D4" w:rsidRPr="00CC1765">
        <w:rPr>
          <w:rFonts w:asciiTheme="minorHAnsi" w:hAnsiTheme="minorHAnsi" w:cstheme="minorHAnsi"/>
          <w:b/>
          <w:bCs/>
          <w:sz w:val="22"/>
          <w:szCs w:val="22"/>
          <w:lang w:eastAsia="x-none"/>
        </w:rPr>
        <w:t>ai</w:t>
      </w:r>
      <w:r w:rsidR="0028796F" w:rsidRPr="00CC1765">
        <w:rPr>
          <w:rFonts w:asciiTheme="minorHAnsi" w:hAnsiTheme="minorHAnsi" w:cstheme="minorHAnsi"/>
          <w:b/>
          <w:bCs/>
          <w:sz w:val="22"/>
          <w:szCs w:val="22"/>
          <w:lang w:eastAsia="x-none"/>
        </w:rPr>
        <w:t>nak adat</w:t>
      </w:r>
      <w:r w:rsidR="00FB60DE" w:rsidRPr="00CC1765">
        <w:rPr>
          <w:rFonts w:asciiTheme="minorHAnsi" w:hAnsiTheme="minorHAnsi" w:cstheme="minorHAnsi"/>
          <w:b/>
          <w:bCs/>
          <w:sz w:val="22"/>
          <w:szCs w:val="22"/>
          <w:lang w:eastAsia="x-none"/>
        </w:rPr>
        <w:t>a</w:t>
      </w:r>
      <w:r w:rsidR="0028796F" w:rsidRPr="00CC1765">
        <w:rPr>
          <w:rFonts w:asciiTheme="minorHAnsi" w:hAnsiTheme="minorHAnsi" w:cstheme="minorHAnsi"/>
          <w:b/>
          <w:bCs/>
          <w:sz w:val="22"/>
          <w:szCs w:val="22"/>
          <w:lang w:eastAsia="x-none"/>
        </w:rPr>
        <w:t xml:space="preserve">it érintő nyilvántartási, a számlavezető felé történő </w:t>
      </w:r>
      <w:bookmarkStart w:id="433" w:name="OLE_LINK48"/>
      <w:r w:rsidR="0028796F" w:rsidRPr="00CC1765">
        <w:rPr>
          <w:rFonts w:asciiTheme="minorHAnsi" w:hAnsiTheme="minorHAnsi" w:cstheme="minorHAnsi"/>
          <w:b/>
          <w:bCs/>
          <w:sz w:val="22"/>
          <w:szCs w:val="22"/>
          <w:lang w:eastAsia="x-none"/>
        </w:rPr>
        <w:t xml:space="preserve">bejelentési </w:t>
      </w:r>
      <w:bookmarkEnd w:id="433"/>
      <w:r w:rsidR="0028796F" w:rsidRPr="00CC1765">
        <w:rPr>
          <w:rFonts w:asciiTheme="minorHAnsi" w:hAnsiTheme="minorHAnsi" w:cstheme="minorHAnsi"/>
          <w:b/>
          <w:bCs/>
          <w:sz w:val="22"/>
          <w:szCs w:val="22"/>
          <w:lang w:eastAsia="x-none"/>
        </w:rPr>
        <w:t>kötelezettség</w:t>
      </w:r>
      <w:r w:rsidR="006726D4" w:rsidRPr="00CC1765">
        <w:rPr>
          <w:rFonts w:asciiTheme="minorHAnsi" w:hAnsiTheme="minorHAnsi" w:cstheme="minorHAnsi"/>
          <w:b/>
          <w:bCs/>
          <w:sz w:val="22"/>
          <w:szCs w:val="22"/>
          <w:lang w:eastAsia="x-none"/>
        </w:rPr>
        <w:t>ei</w:t>
      </w:r>
      <w:r w:rsidR="004621A2" w:rsidRPr="00CC1765">
        <w:rPr>
          <w:rFonts w:asciiTheme="minorHAnsi" w:hAnsiTheme="minorHAnsi" w:cstheme="minorHAnsi"/>
          <w:b/>
          <w:bCs/>
          <w:sz w:val="22"/>
          <w:szCs w:val="22"/>
          <w:lang w:eastAsia="x-none"/>
        </w:rPr>
        <w:t>t</w:t>
      </w:r>
      <w:r w:rsidR="00EC44F6" w:rsidRPr="00CC1765">
        <w:rPr>
          <w:rFonts w:asciiTheme="minorHAnsi" w:hAnsiTheme="minorHAnsi" w:cstheme="minorHAnsi"/>
          <w:b/>
          <w:bCs/>
          <w:sz w:val="22"/>
          <w:szCs w:val="22"/>
          <w:lang w:eastAsia="x-none"/>
        </w:rPr>
        <w:t xml:space="preserve"> teljesíteni</w:t>
      </w:r>
      <w:r w:rsidR="0028796F" w:rsidRPr="00CC1765">
        <w:rPr>
          <w:rFonts w:asciiTheme="minorHAnsi" w:hAnsiTheme="minorHAnsi" w:cstheme="minorHAnsi"/>
          <w:b/>
          <w:bCs/>
          <w:sz w:val="22"/>
          <w:szCs w:val="22"/>
          <w:lang w:eastAsia="x-none"/>
        </w:rPr>
        <w:t>.</w:t>
      </w:r>
      <w:r w:rsidR="00EC44F6" w:rsidRPr="00CC1765">
        <w:rPr>
          <w:rFonts w:asciiTheme="minorHAnsi" w:hAnsiTheme="minorHAnsi" w:cstheme="minorHAnsi"/>
          <w:b/>
          <w:bCs/>
          <w:sz w:val="22"/>
          <w:szCs w:val="22"/>
          <w:lang w:eastAsia="x-none"/>
        </w:rPr>
        <w:t>]</w:t>
      </w:r>
    </w:p>
    <w:p w14:paraId="53B48133" w14:textId="77777777" w:rsidR="00362D12" w:rsidRPr="00CC1765" w:rsidRDefault="00362D12" w:rsidP="006910AC">
      <w:pPr>
        <w:rPr>
          <w:rFonts w:asciiTheme="minorHAnsi" w:hAnsiTheme="minorHAnsi" w:cstheme="minorHAnsi"/>
          <w:b/>
          <w:bCs/>
          <w:sz w:val="22"/>
          <w:szCs w:val="22"/>
          <w:lang w:eastAsia="x-none"/>
        </w:rPr>
      </w:pPr>
    </w:p>
    <w:p w14:paraId="62BCDB5B" w14:textId="31C2696C" w:rsidR="00165CE6" w:rsidRPr="00CC1765" w:rsidRDefault="00165CE6" w:rsidP="006910AC">
      <w:pPr>
        <w:autoSpaceDE w:val="0"/>
        <w:autoSpaceDN w:val="0"/>
        <w:adjustRightInd w:val="0"/>
        <w:ind w:right="84"/>
        <w:jc w:val="left"/>
        <w:rPr>
          <w:rFonts w:asciiTheme="minorHAnsi" w:hAnsiTheme="minorHAnsi" w:cstheme="minorHAnsi"/>
          <w:b/>
          <w:bCs/>
          <w:sz w:val="22"/>
          <w:szCs w:val="22"/>
        </w:rPr>
      </w:pPr>
    </w:p>
    <w:p w14:paraId="4D5BF06C" w14:textId="77777777" w:rsidR="00B637D1" w:rsidRPr="00CC1765" w:rsidRDefault="00B637D1" w:rsidP="006910AC">
      <w:pPr>
        <w:jc w:val="left"/>
        <w:rPr>
          <w:rFonts w:asciiTheme="minorHAnsi" w:hAnsiTheme="minorHAnsi" w:cstheme="minorHAnsi"/>
          <w:b/>
          <w:color w:val="000000" w:themeColor="text1"/>
          <w:sz w:val="22"/>
          <w:szCs w:val="22"/>
        </w:rPr>
      </w:pPr>
      <w:bookmarkStart w:id="434" w:name="A018"/>
      <w:bookmarkStart w:id="435" w:name="_Toc487790470"/>
      <w:bookmarkStart w:id="436" w:name="_Toc487790536"/>
      <w:bookmarkStart w:id="437" w:name="_Toc488224079"/>
      <w:bookmarkStart w:id="438" w:name="_Toc488313403"/>
      <w:bookmarkStart w:id="439" w:name="_Toc3282641"/>
      <w:bookmarkStart w:id="440" w:name="_Toc32503572"/>
      <w:bookmarkStart w:id="441" w:name="_Hlk79070712"/>
      <w:bookmarkEnd w:id="434"/>
      <w:r w:rsidRPr="00CC1765">
        <w:rPr>
          <w:rFonts w:asciiTheme="minorHAnsi" w:hAnsiTheme="minorHAnsi" w:cstheme="minorHAnsi"/>
          <w:color w:val="000000" w:themeColor="text1"/>
          <w:szCs w:val="22"/>
        </w:rPr>
        <w:br w:type="page"/>
      </w:r>
    </w:p>
    <w:p w14:paraId="76CDF71C" w14:textId="54C7FD25" w:rsidR="004862C6" w:rsidRPr="00CC1765" w:rsidRDefault="00791196" w:rsidP="006910AC">
      <w:pPr>
        <w:pStyle w:val="Cmsor1"/>
        <w:rPr>
          <w:rFonts w:asciiTheme="minorHAnsi" w:hAnsiTheme="minorHAnsi" w:cstheme="minorHAnsi"/>
          <w:color w:val="000000" w:themeColor="text1"/>
          <w:szCs w:val="22"/>
        </w:rPr>
      </w:pPr>
      <w:bookmarkStart w:id="442" w:name="_Toc223374511"/>
      <w:r w:rsidRPr="00CC1765">
        <w:rPr>
          <w:rFonts w:asciiTheme="minorHAnsi" w:hAnsiTheme="minorHAnsi" w:cstheme="minorHAnsi"/>
          <w:color w:val="000000" w:themeColor="text1"/>
          <w:szCs w:val="22"/>
        </w:rPr>
        <w:lastRenderedPageBreak/>
        <w:t>1</w:t>
      </w:r>
      <w:r w:rsidR="009707DA" w:rsidRPr="00CC1765">
        <w:rPr>
          <w:rFonts w:asciiTheme="minorHAnsi" w:hAnsiTheme="minorHAnsi" w:cstheme="minorHAnsi"/>
          <w:color w:val="000000" w:themeColor="text1"/>
          <w:szCs w:val="22"/>
        </w:rPr>
        <w:t>.</w:t>
      </w:r>
      <w:r w:rsidR="004862C6" w:rsidRPr="00CC1765">
        <w:rPr>
          <w:rFonts w:asciiTheme="minorHAnsi" w:hAnsiTheme="minorHAnsi" w:cstheme="minorHAnsi"/>
          <w:color w:val="000000" w:themeColor="text1"/>
          <w:szCs w:val="22"/>
        </w:rPr>
        <w:t xml:space="preserve"> melléklet - </w:t>
      </w:r>
      <w:bookmarkStart w:id="443" w:name="_Toc487034725"/>
      <w:r w:rsidR="004862C6" w:rsidRPr="00CC1765">
        <w:rPr>
          <w:rFonts w:asciiTheme="minorHAnsi" w:hAnsiTheme="minorHAnsi" w:cstheme="minorHAnsi"/>
          <w:color w:val="000000" w:themeColor="text1"/>
          <w:szCs w:val="22"/>
        </w:rPr>
        <w:t>AZONOSÍTÁSI ADATLAP</w:t>
      </w:r>
      <w:bookmarkEnd w:id="435"/>
      <w:bookmarkEnd w:id="436"/>
      <w:bookmarkEnd w:id="437"/>
      <w:bookmarkEnd w:id="438"/>
      <w:bookmarkEnd w:id="439"/>
      <w:bookmarkEnd w:id="440"/>
      <w:bookmarkEnd w:id="442"/>
      <w:r w:rsidR="004862C6" w:rsidRPr="00CC1765">
        <w:rPr>
          <w:rFonts w:asciiTheme="minorHAnsi" w:hAnsiTheme="minorHAnsi" w:cstheme="minorHAnsi"/>
          <w:color w:val="000000" w:themeColor="text1"/>
          <w:szCs w:val="22"/>
        </w:rPr>
        <w:t xml:space="preserve"> </w:t>
      </w:r>
    </w:p>
    <w:p w14:paraId="568DE6EE" w14:textId="77777777" w:rsidR="004862C6" w:rsidRPr="00CC1765" w:rsidRDefault="004862C6" w:rsidP="006910AC">
      <w:pPr>
        <w:jc w:val="cente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KIZÁRÓLAG A SZOLGÁLTATÓ TÖLTHETI KI!</w:t>
      </w:r>
      <w:bookmarkEnd w:id="443"/>
      <w:r w:rsidRPr="00CC1765">
        <w:rPr>
          <w:rFonts w:asciiTheme="minorHAnsi" w:hAnsiTheme="minorHAnsi" w:cstheme="minorHAnsi"/>
          <w:b/>
          <w:color w:val="000000" w:themeColor="text1"/>
          <w:sz w:val="22"/>
          <w:szCs w:val="22"/>
        </w:rPr>
        <w:t xml:space="preserve"> - A Pmt. 7. §-ban előírt kötelezettség végrehajtásához</w:t>
      </w:r>
    </w:p>
    <w:bookmarkEnd w:id="441"/>
    <w:p w14:paraId="1CE118BF" w14:textId="77777777" w:rsidR="004862C6" w:rsidRPr="00CC1765" w:rsidRDefault="004862C6" w:rsidP="006910AC">
      <w:pPr>
        <w:ind w:right="-1"/>
        <w:rPr>
          <w:rFonts w:asciiTheme="minorHAnsi" w:hAnsiTheme="minorHAnsi" w:cstheme="minorHAnsi"/>
          <w:b/>
          <w:color w:val="000000" w:themeColor="text1"/>
          <w:sz w:val="22"/>
          <w:szCs w:val="22"/>
        </w:rPr>
      </w:pPr>
    </w:p>
    <w:p w14:paraId="027F1A87" w14:textId="77777777" w:rsidR="004862C6" w:rsidRPr="00CC1765" w:rsidRDefault="004862C6" w:rsidP="006910AC">
      <w:pPr>
        <w:numPr>
          <w:ilvl w:val="3"/>
          <w:numId w:val="15"/>
        </w:numPr>
        <w:ind w:left="-284" w:firstLine="0"/>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Természetes személy adatai (A megfelelő rubrikákba X-et kell tenni): </w:t>
      </w:r>
    </w:p>
    <w:p w14:paraId="1043A51F" w14:textId="526978E6" w:rsidR="00D57E60" w:rsidRPr="00CC1765" w:rsidRDefault="00D57E60" w:rsidP="006910AC">
      <w:pPr>
        <w:ind w:left="-284"/>
        <w:rPr>
          <w:rFonts w:asciiTheme="minorHAnsi" w:hAnsiTheme="minorHAnsi" w:cstheme="minorHAnsi"/>
          <w:color w:val="000000" w:themeColor="text1"/>
          <w:sz w:val="20"/>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242"/>
        <w:gridCol w:w="242"/>
        <w:gridCol w:w="243"/>
        <w:gridCol w:w="190"/>
        <w:gridCol w:w="52"/>
        <w:gridCol w:w="242"/>
        <w:gridCol w:w="54"/>
        <w:gridCol w:w="189"/>
        <w:gridCol w:w="8"/>
        <w:gridCol w:w="86"/>
        <w:gridCol w:w="148"/>
        <w:gridCol w:w="242"/>
        <w:gridCol w:w="243"/>
        <w:gridCol w:w="220"/>
        <w:gridCol w:w="22"/>
        <w:gridCol w:w="242"/>
        <w:gridCol w:w="17"/>
        <w:gridCol w:w="226"/>
        <w:gridCol w:w="58"/>
        <w:gridCol w:w="184"/>
        <w:gridCol w:w="242"/>
        <w:gridCol w:w="16"/>
        <w:gridCol w:w="227"/>
        <w:gridCol w:w="196"/>
        <w:gridCol w:w="46"/>
        <w:gridCol w:w="81"/>
        <w:gridCol w:w="162"/>
        <w:gridCol w:w="122"/>
        <w:gridCol w:w="12"/>
        <w:gridCol w:w="108"/>
        <w:gridCol w:w="242"/>
        <w:gridCol w:w="73"/>
        <w:gridCol w:w="170"/>
        <w:gridCol w:w="220"/>
        <w:gridCol w:w="22"/>
        <w:gridCol w:w="11"/>
        <w:gridCol w:w="231"/>
        <w:gridCol w:w="45"/>
        <w:gridCol w:w="147"/>
        <w:gridCol w:w="51"/>
        <w:gridCol w:w="242"/>
        <w:gridCol w:w="130"/>
        <w:gridCol w:w="112"/>
        <w:gridCol w:w="243"/>
        <w:gridCol w:w="68"/>
        <w:gridCol w:w="141"/>
        <w:gridCol w:w="33"/>
        <w:gridCol w:w="242"/>
        <w:gridCol w:w="8"/>
        <w:gridCol w:w="235"/>
        <w:gridCol w:w="188"/>
        <w:gridCol w:w="54"/>
        <w:gridCol w:w="242"/>
        <w:gridCol w:w="127"/>
        <w:gridCol w:w="116"/>
        <w:gridCol w:w="173"/>
        <w:gridCol w:w="69"/>
        <w:gridCol w:w="225"/>
      </w:tblGrid>
      <w:tr w:rsidR="00C26774" w:rsidRPr="00CC1765" w14:paraId="19E4E5A7" w14:textId="77777777" w:rsidTr="00C26774">
        <w:tc>
          <w:tcPr>
            <w:tcW w:w="2127" w:type="dxa"/>
          </w:tcPr>
          <w:p w14:paraId="1DAAE2FE" w14:textId="77777777" w:rsidR="00D57E60" w:rsidRPr="00CC1765" w:rsidRDefault="00D57E60" w:rsidP="006910AC">
            <w:pPr>
              <w:jc w:val="left"/>
              <w:rPr>
                <w:rFonts w:asciiTheme="minorHAnsi" w:hAnsiTheme="minorHAnsi" w:cstheme="minorHAnsi"/>
                <w:sz w:val="20"/>
              </w:rPr>
            </w:pPr>
            <w:r w:rsidRPr="00CC1765">
              <w:rPr>
                <w:rFonts w:asciiTheme="minorHAnsi" w:hAnsiTheme="minorHAnsi" w:cstheme="minorHAnsi"/>
                <w:sz w:val="20"/>
              </w:rPr>
              <w:t>családi és utónév:</w:t>
            </w:r>
          </w:p>
        </w:tc>
        <w:tc>
          <w:tcPr>
            <w:tcW w:w="8222" w:type="dxa"/>
            <w:gridSpan w:val="58"/>
          </w:tcPr>
          <w:p w14:paraId="3FD2ED42" w14:textId="77777777" w:rsidR="00D57E60" w:rsidRPr="00CC1765" w:rsidRDefault="00D57E60" w:rsidP="006910AC">
            <w:pPr>
              <w:rPr>
                <w:rFonts w:asciiTheme="minorHAnsi" w:hAnsiTheme="minorHAnsi" w:cstheme="minorHAnsi"/>
                <w:sz w:val="20"/>
              </w:rPr>
            </w:pPr>
          </w:p>
        </w:tc>
      </w:tr>
      <w:tr w:rsidR="00C26774" w:rsidRPr="00CC1765" w14:paraId="06C1BDE9" w14:textId="77777777" w:rsidTr="00C26774">
        <w:tc>
          <w:tcPr>
            <w:tcW w:w="2127" w:type="dxa"/>
          </w:tcPr>
          <w:p w14:paraId="7D4B07FD" w14:textId="6A890818" w:rsidR="00D57E60" w:rsidRPr="00CC1765" w:rsidRDefault="00D57E60" w:rsidP="006910AC">
            <w:pPr>
              <w:jc w:val="left"/>
              <w:rPr>
                <w:rFonts w:asciiTheme="minorHAnsi" w:hAnsiTheme="minorHAnsi" w:cstheme="minorHAnsi"/>
                <w:sz w:val="20"/>
              </w:rPr>
            </w:pPr>
            <w:r w:rsidRPr="00CC1765">
              <w:rPr>
                <w:rFonts w:asciiTheme="minorHAnsi" w:hAnsiTheme="minorHAnsi" w:cstheme="minorHAnsi"/>
                <w:sz w:val="20"/>
              </w:rPr>
              <w:t>születési családi és utónév</w:t>
            </w:r>
            <w:r w:rsidR="008934E8" w:rsidRPr="00CC1765">
              <w:rPr>
                <w:rFonts w:asciiTheme="minorHAnsi" w:hAnsiTheme="minorHAnsi" w:cstheme="minorHAnsi"/>
                <w:sz w:val="20"/>
              </w:rPr>
              <w:t>*</w:t>
            </w:r>
            <w:r w:rsidRPr="00CC1765">
              <w:rPr>
                <w:rFonts w:asciiTheme="minorHAnsi" w:hAnsiTheme="minorHAnsi" w:cstheme="minorHAnsi"/>
                <w:sz w:val="20"/>
              </w:rPr>
              <w:t>:</w:t>
            </w:r>
          </w:p>
        </w:tc>
        <w:tc>
          <w:tcPr>
            <w:tcW w:w="8222" w:type="dxa"/>
            <w:gridSpan w:val="58"/>
          </w:tcPr>
          <w:p w14:paraId="427E6A53" w14:textId="77777777" w:rsidR="00D57E60" w:rsidRPr="00CC1765" w:rsidRDefault="00D57E60" w:rsidP="006910AC">
            <w:pPr>
              <w:rPr>
                <w:rFonts w:asciiTheme="minorHAnsi" w:hAnsiTheme="minorHAnsi" w:cstheme="minorHAnsi"/>
                <w:sz w:val="20"/>
              </w:rPr>
            </w:pPr>
          </w:p>
        </w:tc>
      </w:tr>
      <w:tr w:rsidR="00D57E60" w:rsidRPr="00CC1765" w14:paraId="4A3A16E2" w14:textId="77777777" w:rsidTr="00C26774">
        <w:tc>
          <w:tcPr>
            <w:tcW w:w="2127" w:type="dxa"/>
          </w:tcPr>
          <w:p w14:paraId="519F3942" w14:textId="26086ABF" w:rsidR="00D57E60" w:rsidRPr="00CC1765" w:rsidRDefault="00D57E60" w:rsidP="006910AC">
            <w:pPr>
              <w:rPr>
                <w:rFonts w:asciiTheme="minorHAnsi" w:hAnsiTheme="minorHAnsi" w:cstheme="minorHAnsi"/>
                <w:sz w:val="20"/>
              </w:rPr>
            </w:pPr>
            <w:r w:rsidRPr="00CC1765">
              <w:rPr>
                <w:rFonts w:asciiTheme="minorHAnsi" w:hAnsiTheme="minorHAnsi" w:cstheme="minorHAnsi"/>
                <w:sz w:val="20"/>
              </w:rPr>
              <w:t>állampolgárság</w:t>
            </w:r>
            <w:r w:rsidR="008934E8" w:rsidRPr="00CC1765">
              <w:rPr>
                <w:rFonts w:asciiTheme="minorHAnsi" w:hAnsiTheme="minorHAnsi" w:cstheme="minorHAnsi"/>
                <w:sz w:val="20"/>
              </w:rPr>
              <w:t>*</w:t>
            </w:r>
            <w:r w:rsidRPr="00CC1765">
              <w:rPr>
                <w:rFonts w:asciiTheme="minorHAnsi" w:hAnsiTheme="minorHAnsi" w:cstheme="minorHAnsi"/>
                <w:sz w:val="20"/>
              </w:rPr>
              <w:t>:</w:t>
            </w:r>
          </w:p>
        </w:tc>
        <w:tc>
          <w:tcPr>
            <w:tcW w:w="917" w:type="dxa"/>
            <w:gridSpan w:val="4"/>
          </w:tcPr>
          <w:p w14:paraId="646479DB" w14:textId="77777777" w:rsidR="00D57E60" w:rsidRPr="00CC1765" w:rsidRDefault="00D57E60" w:rsidP="006910AC">
            <w:pPr>
              <w:rPr>
                <w:rFonts w:asciiTheme="minorHAnsi" w:hAnsiTheme="minorHAnsi" w:cstheme="minorHAnsi"/>
                <w:sz w:val="20"/>
              </w:rPr>
            </w:pPr>
            <w:r w:rsidRPr="00CC1765">
              <w:rPr>
                <w:rFonts w:asciiTheme="minorHAnsi" w:hAnsiTheme="minorHAnsi" w:cstheme="minorHAnsi"/>
                <w:sz w:val="20"/>
              </w:rPr>
              <w:t>magyar:</w:t>
            </w:r>
          </w:p>
        </w:tc>
        <w:tc>
          <w:tcPr>
            <w:tcW w:w="545" w:type="dxa"/>
            <w:gridSpan w:val="5"/>
          </w:tcPr>
          <w:p w14:paraId="7DA3C170" w14:textId="77777777" w:rsidR="00D57E60" w:rsidRPr="00CC1765" w:rsidRDefault="00D57E60" w:rsidP="006910AC">
            <w:pPr>
              <w:rPr>
                <w:rFonts w:asciiTheme="minorHAnsi" w:hAnsiTheme="minorHAnsi" w:cstheme="minorHAnsi"/>
                <w:sz w:val="20"/>
              </w:rPr>
            </w:pPr>
          </w:p>
        </w:tc>
        <w:tc>
          <w:tcPr>
            <w:tcW w:w="939" w:type="dxa"/>
            <w:gridSpan w:val="5"/>
          </w:tcPr>
          <w:p w14:paraId="0E40E1B2" w14:textId="77777777" w:rsidR="00D57E60" w:rsidRPr="00CC1765" w:rsidRDefault="00D57E60" w:rsidP="006910AC">
            <w:pPr>
              <w:rPr>
                <w:rFonts w:asciiTheme="minorHAnsi" w:hAnsiTheme="minorHAnsi" w:cstheme="minorHAnsi"/>
                <w:sz w:val="20"/>
              </w:rPr>
            </w:pPr>
            <w:r w:rsidRPr="00CC1765">
              <w:rPr>
                <w:rFonts w:asciiTheme="minorHAnsi" w:hAnsiTheme="minorHAnsi" w:cstheme="minorHAnsi"/>
                <w:sz w:val="20"/>
              </w:rPr>
              <w:t>egyéb:</w:t>
            </w:r>
          </w:p>
        </w:tc>
        <w:tc>
          <w:tcPr>
            <w:tcW w:w="5821" w:type="dxa"/>
            <w:gridSpan w:val="44"/>
          </w:tcPr>
          <w:p w14:paraId="6A1F34D1" w14:textId="77777777" w:rsidR="00D57E60" w:rsidRPr="00CC1765" w:rsidRDefault="00D57E60" w:rsidP="006910AC">
            <w:pPr>
              <w:rPr>
                <w:rFonts w:asciiTheme="minorHAnsi" w:hAnsiTheme="minorHAnsi" w:cstheme="minorHAnsi"/>
                <w:sz w:val="20"/>
              </w:rPr>
            </w:pPr>
          </w:p>
        </w:tc>
      </w:tr>
      <w:tr w:rsidR="00D57E60" w:rsidRPr="00CC1765" w14:paraId="63D20721" w14:textId="77777777" w:rsidTr="00C26774">
        <w:trPr>
          <w:trHeight w:val="298"/>
        </w:trPr>
        <w:tc>
          <w:tcPr>
            <w:tcW w:w="2127" w:type="dxa"/>
          </w:tcPr>
          <w:p w14:paraId="318CB797" w14:textId="77777777" w:rsidR="00D57E60" w:rsidRPr="00CC1765" w:rsidRDefault="00D57E60" w:rsidP="006910AC">
            <w:pPr>
              <w:rPr>
                <w:rFonts w:asciiTheme="minorHAnsi" w:hAnsiTheme="minorHAnsi" w:cstheme="minorHAnsi"/>
                <w:sz w:val="20"/>
              </w:rPr>
            </w:pPr>
            <w:r w:rsidRPr="00CC1765">
              <w:rPr>
                <w:rFonts w:asciiTheme="minorHAnsi" w:hAnsiTheme="minorHAnsi" w:cstheme="minorHAnsi"/>
                <w:sz w:val="20"/>
              </w:rPr>
              <w:t>születési hely/idő:</w:t>
            </w:r>
          </w:p>
        </w:tc>
        <w:tc>
          <w:tcPr>
            <w:tcW w:w="3408" w:type="dxa"/>
            <w:gridSpan w:val="22"/>
          </w:tcPr>
          <w:p w14:paraId="7E6BED60" w14:textId="77777777" w:rsidR="00D57E60" w:rsidRPr="00CC1765" w:rsidRDefault="00D57E60" w:rsidP="006910AC">
            <w:pPr>
              <w:rPr>
                <w:rFonts w:asciiTheme="minorHAnsi" w:hAnsiTheme="minorHAnsi" w:cstheme="minorHAnsi"/>
                <w:sz w:val="20"/>
              </w:rPr>
            </w:pPr>
          </w:p>
        </w:tc>
        <w:tc>
          <w:tcPr>
            <w:tcW w:w="423" w:type="dxa"/>
            <w:gridSpan w:val="2"/>
          </w:tcPr>
          <w:p w14:paraId="0D7E6DB2" w14:textId="77777777" w:rsidR="00D57E60" w:rsidRPr="00CC1765" w:rsidRDefault="00D57E60" w:rsidP="006910AC">
            <w:pPr>
              <w:rPr>
                <w:rFonts w:asciiTheme="minorHAnsi" w:hAnsiTheme="minorHAnsi" w:cstheme="minorHAnsi"/>
                <w:sz w:val="20"/>
              </w:rPr>
            </w:pPr>
          </w:p>
        </w:tc>
        <w:tc>
          <w:tcPr>
            <w:tcW w:w="423" w:type="dxa"/>
            <w:gridSpan w:val="5"/>
          </w:tcPr>
          <w:p w14:paraId="4642F5D8" w14:textId="77777777" w:rsidR="00D57E60" w:rsidRPr="00CC1765" w:rsidRDefault="00D57E60" w:rsidP="006910AC">
            <w:pPr>
              <w:rPr>
                <w:rFonts w:asciiTheme="minorHAnsi" w:hAnsiTheme="minorHAnsi" w:cstheme="minorHAnsi"/>
                <w:sz w:val="20"/>
              </w:rPr>
            </w:pPr>
          </w:p>
        </w:tc>
        <w:tc>
          <w:tcPr>
            <w:tcW w:w="423" w:type="dxa"/>
            <w:gridSpan w:val="3"/>
          </w:tcPr>
          <w:p w14:paraId="11DE3172" w14:textId="77777777" w:rsidR="00D57E60" w:rsidRPr="00CC1765" w:rsidRDefault="00D57E60" w:rsidP="006910AC">
            <w:pPr>
              <w:rPr>
                <w:rFonts w:asciiTheme="minorHAnsi" w:hAnsiTheme="minorHAnsi" w:cstheme="minorHAnsi"/>
                <w:sz w:val="20"/>
              </w:rPr>
            </w:pPr>
          </w:p>
        </w:tc>
        <w:tc>
          <w:tcPr>
            <w:tcW w:w="423" w:type="dxa"/>
            <w:gridSpan w:val="4"/>
          </w:tcPr>
          <w:p w14:paraId="141B8AF4" w14:textId="77777777" w:rsidR="00D57E60" w:rsidRPr="00CC1765" w:rsidRDefault="00D57E60" w:rsidP="006910AC">
            <w:pPr>
              <w:rPr>
                <w:rFonts w:asciiTheme="minorHAnsi" w:hAnsiTheme="minorHAnsi" w:cstheme="minorHAnsi"/>
                <w:sz w:val="20"/>
              </w:rPr>
            </w:pPr>
          </w:p>
        </w:tc>
        <w:tc>
          <w:tcPr>
            <w:tcW w:w="423" w:type="dxa"/>
            <w:gridSpan w:val="3"/>
          </w:tcPr>
          <w:p w14:paraId="7FAE7061" w14:textId="77777777" w:rsidR="00D57E60" w:rsidRPr="00CC1765" w:rsidRDefault="00D57E60" w:rsidP="006910AC">
            <w:pPr>
              <w:rPr>
                <w:rFonts w:asciiTheme="minorHAnsi" w:hAnsiTheme="minorHAnsi" w:cstheme="minorHAnsi"/>
                <w:b/>
                <w:sz w:val="20"/>
              </w:rPr>
            </w:pPr>
            <w:r w:rsidRPr="00CC1765">
              <w:rPr>
                <w:rFonts w:asciiTheme="minorHAnsi" w:hAnsiTheme="minorHAnsi" w:cstheme="minorHAnsi"/>
                <w:b/>
                <w:sz w:val="20"/>
              </w:rPr>
              <w:t>év</w:t>
            </w:r>
          </w:p>
        </w:tc>
        <w:tc>
          <w:tcPr>
            <w:tcW w:w="423" w:type="dxa"/>
            <w:gridSpan w:val="3"/>
          </w:tcPr>
          <w:p w14:paraId="621A2CDA" w14:textId="77777777" w:rsidR="00D57E60" w:rsidRPr="00CC1765" w:rsidRDefault="00D57E60" w:rsidP="006910AC">
            <w:pPr>
              <w:rPr>
                <w:rFonts w:asciiTheme="minorHAnsi" w:hAnsiTheme="minorHAnsi" w:cstheme="minorHAnsi"/>
                <w:sz w:val="20"/>
              </w:rPr>
            </w:pPr>
          </w:p>
        </w:tc>
        <w:tc>
          <w:tcPr>
            <w:tcW w:w="423" w:type="dxa"/>
            <w:gridSpan w:val="3"/>
          </w:tcPr>
          <w:p w14:paraId="21378B87" w14:textId="77777777" w:rsidR="00D57E60" w:rsidRPr="00CC1765" w:rsidRDefault="00D57E60" w:rsidP="006910AC">
            <w:pPr>
              <w:rPr>
                <w:rFonts w:asciiTheme="minorHAnsi" w:hAnsiTheme="minorHAnsi" w:cstheme="minorHAnsi"/>
                <w:sz w:val="20"/>
              </w:rPr>
            </w:pPr>
          </w:p>
        </w:tc>
        <w:tc>
          <w:tcPr>
            <w:tcW w:w="424" w:type="dxa"/>
            <w:gridSpan w:val="4"/>
          </w:tcPr>
          <w:p w14:paraId="6AF075D5" w14:textId="77777777" w:rsidR="00D57E60" w:rsidRPr="00CC1765" w:rsidRDefault="00D57E60" w:rsidP="006910AC">
            <w:pPr>
              <w:rPr>
                <w:rFonts w:asciiTheme="minorHAnsi" w:hAnsiTheme="minorHAnsi" w:cstheme="minorHAnsi"/>
                <w:b/>
                <w:sz w:val="20"/>
              </w:rPr>
            </w:pPr>
            <w:r w:rsidRPr="00CC1765">
              <w:rPr>
                <w:rFonts w:asciiTheme="minorHAnsi" w:hAnsiTheme="minorHAnsi" w:cstheme="minorHAnsi"/>
                <w:b/>
                <w:sz w:val="20"/>
              </w:rPr>
              <w:t>hó</w:t>
            </w:r>
          </w:p>
        </w:tc>
        <w:tc>
          <w:tcPr>
            <w:tcW w:w="423" w:type="dxa"/>
            <w:gridSpan w:val="2"/>
          </w:tcPr>
          <w:p w14:paraId="25E56AA3" w14:textId="77777777" w:rsidR="00D57E60" w:rsidRPr="00CC1765" w:rsidRDefault="00D57E60" w:rsidP="006910AC">
            <w:pPr>
              <w:rPr>
                <w:rFonts w:asciiTheme="minorHAnsi" w:hAnsiTheme="minorHAnsi" w:cstheme="minorHAnsi"/>
                <w:sz w:val="20"/>
              </w:rPr>
            </w:pPr>
          </w:p>
        </w:tc>
        <w:tc>
          <w:tcPr>
            <w:tcW w:w="423" w:type="dxa"/>
            <w:gridSpan w:val="3"/>
          </w:tcPr>
          <w:p w14:paraId="6D38A53C" w14:textId="77777777" w:rsidR="00D57E60" w:rsidRPr="00CC1765" w:rsidRDefault="00D57E60" w:rsidP="006910AC">
            <w:pPr>
              <w:rPr>
                <w:rFonts w:asciiTheme="minorHAnsi" w:hAnsiTheme="minorHAnsi" w:cstheme="minorHAnsi"/>
                <w:sz w:val="20"/>
              </w:rPr>
            </w:pPr>
          </w:p>
        </w:tc>
        <w:tc>
          <w:tcPr>
            <w:tcW w:w="583" w:type="dxa"/>
            <w:gridSpan w:val="4"/>
          </w:tcPr>
          <w:p w14:paraId="3127ED94" w14:textId="77777777" w:rsidR="00D57E60" w:rsidRPr="00CC1765" w:rsidRDefault="00D57E60" w:rsidP="006910AC">
            <w:pPr>
              <w:rPr>
                <w:rFonts w:asciiTheme="minorHAnsi" w:hAnsiTheme="minorHAnsi" w:cstheme="minorHAnsi"/>
                <w:b/>
                <w:sz w:val="20"/>
              </w:rPr>
            </w:pPr>
            <w:r w:rsidRPr="00CC1765">
              <w:rPr>
                <w:rFonts w:asciiTheme="minorHAnsi" w:hAnsiTheme="minorHAnsi" w:cstheme="minorHAnsi"/>
                <w:b/>
                <w:sz w:val="20"/>
              </w:rPr>
              <w:t>nap</w:t>
            </w:r>
          </w:p>
        </w:tc>
      </w:tr>
      <w:tr w:rsidR="00C26774" w:rsidRPr="00CC1765" w14:paraId="352771B0" w14:textId="77777777" w:rsidTr="00C26774">
        <w:trPr>
          <w:cantSplit/>
          <w:trHeight w:val="298"/>
        </w:trPr>
        <w:tc>
          <w:tcPr>
            <w:tcW w:w="2127" w:type="dxa"/>
          </w:tcPr>
          <w:p w14:paraId="0B6857F4" w14:textId="2BF3D5B0" w:rsidR="00D57E60" w:rsidRPr="00CC1765" w:rsidRDefault="00D57E60" w:rsidP="006910AC">
            <w:pPr>
              <w:jc w:val="left"/>
              <w:rPr>
                <w:rFonts w:asciiTheme="minorHAnsi" w:hAnsiTheme="minorHAnsi" w:cstheme="minorHAnsi"/>
                <w:sz w:val="20"/>
              </w:rPr>
            </w:pPr>
            <w:r w:rsidRPr="00CC1765">
              <w:rPr>
                <w:rFonts w:asciiTheme="minorHAnsi" w:hAnsiTheme="minorHAnsi" w:cstheme="minorHAnsi"/>
                <w:sz w:val="20"/>
              </w:rPr>
              <w:t>anyja születési neve</w:t>
            </w:r>
            <w:r w:rsidR="008934E8" w:rsidRPr="00CC1765">
              <w:rPr>
                <w:rFonts w:asciiTheme="minorHAnsi" w:hAnsiTheme="minorHAnsi" w:cstheme="minorHAnsi"/>
                <w:sz w:val="20"/>
              </w:rPr>
              <w:t>*</w:t>
            </w:r>
            <w:r w:rsidRPr="00CC1765">
              <w:rPr>
                <w:rFonts w:asciiTheme="minorHAnsi" w:hAnsiTheme="minorHAnsi" w:cstheme="minorHAnsi"/>
                <w:sz w:val="20"/>
              </w:rPr>
              <w:t>:</w:t>
            </w:r>
          </w:p>
        </w:tc>
        <w:tc>
          <w:tcPr>
            <w:tcW w:w="8222" w:type="dxa"/>
            <w:gridSpan w:val="58"/>
          </w:tcPr>
          <w:p w14:paraId="3D02F2C0" w14:textId="77777777" w:rsidR="00D57E60" w:rsidRPr="00CC1765" w:rsidRDefault="00D57E60" w:rsidP="006910AC">
            <w:pPr>
              <w:rPr>
                <w:rFonts w:asciiTheme="minorHAnsi" w:hAnsiTheme="minorHAnsi" w:cstheme="minorHAnsi"/>
                <w:sz w:val="20"/>
              </w:rPr>
            </w:pPr>
          </w:p>
        </w:tc>
      </w:tr>
      <w:tr w:rsidR="00C26774" w:rsidRPr="00CC1765" w14:paraId="22CDF2DE" w14:textId="77777777" w:rsidTr="00C26774">
        <w:tc>
          <w:tcPr>
            <w:tcW w:w="2127" w:type="dxa"/>
          </w:tcPr>
          <w:p w14:paraId="454140C8" w14:textId="00439617" w:rsidR="00D57E60" w:rsidRPr="00CC1765" w:rsidRDefault="00D57E60" w:rsidP="006910AC">
            <w:pPr>
              <w:jc w:val="left"/>
              <w:rPr>
                <w:rFonts w:asciiTheme="minorHAnsi" w:hAnsiTheme="minorHAnsi" w:cstheme="minorHAnsi"/>
                <w:sz w:val="20"/>
              </w:rPr>
            </w:pPr>
            <w:r w:rsidRPr="00CC1765">
              <w:rPr>
                <w:rFonts w:asciiTheme="minorHAnsi" w:hAnsiTheme="minorHAnsi" w:cstheme="minorHAnsi"/>
                <w:sz w:val="20"/>
              </w:rPr>
              <w:t>lak</w:t>
            </w:r>
            <w:r w:rsidR="00797341" w:rsidRPr="00CC1765">
              <w:rPr>
                <w:rFonts w:asciiTheme="minorHAnsi" w:hAnsiTheme="minorHAnsi" w:cstheme="minorHAnsi"/>
                <w:sz w:val="20"/>
              </w:rPr>
              <w:t>óhely</w:t>
            </w:r>
            <w:r w:rsidRPr="00CC1765">
              <w:rPr>
                <w:rFonts w:asciiTheme="minorHAnsi" w:hAnsiTheme="minorHAnsi" w:cstheme="minorHAnsi"/>
                <w:sz w:val="20"/>
              </w:rPr>
              <w:t>, annak hiányában tartózkodási hely:</w:t>
            </w:r>
          </w:p>
        </w:tc>
        <w:tc>
          <w:tcPr>
            <w:tcW w:w="8222" w:type="dxa"/>
            <w:gridSpan w:val="58"/>
          </w:tcPr>
          <w:p w14:paraId="735F1C4F" w14:textId="77777777" w:rsidR="00D57E60" w:rsidRPr="00CC1765" w:rsidRDefault="00D57E60" w:rsidP="006910AC">
            <w:pPr>
              <w:rPr>
                <w:rFonts w:asciiTheme="minorHAnsi" w:hAnsiTheme="minorHAnsi" w:cstheme="minorHAnsi"/>
                <w:sz w:val="20"/>
              </w:rPr>
            </w:pPr>
          </w:p>
        </w:tc>
      </w:tr>
      <w:tr w:rsidR="00C26774" w:rsidRPr="00CC1765" w14:paraId="7E4427E1" w14:textId="77777777" w:rsidTr="00C26774">
        <w:trPr>
          <w:trHeight w:val="1503"/>
        </w:trPr>
        <w:tc>
          <w:tcPr>
            <w:tcW w:w="2127" w:type="dxa"/>
          </w:tcPr>
          <w:p w14:paraId="18DFEEB1" w14:textId="77777777" w:rsidR="00D57E60" w:rsidRPr="00CC1765" w:rsidRDefault="00D57E60" w:rsidP="006910AC">
            <w:pPr>
              <w:jc w:val="left"/>
              <w:rPr>
                <w:rFonts w:asciiTheme="minorHAnsi" w:hAnsiTheme="minorHAnsi" w:cstheme="minorHAnsi"/>
                <w:sz w:val="20"/>
              </w:rPr>
            </w:pPr>
            <w:r w:rsidRPr="00CC1765">
              <w:rPr>
                <w:rFonts w:asciiTheme="minorHAnsi" w:hAnsiTheme="minorHAnsi" w:cstheme="minorHAnsi"/>
                <w:sz w:val="20"/>
              </w:rPr>
              <w:t>azonosító okmány típusa</w:t>
            </w:r>
          </w:p>
        </w:tc>
        <w:tc>
          <w:tcPr>
            <w:tcW w:w="1265" w:type="dxa"/>
            <w:gridSpan w:val="7"/>
            <w:vAlign w:val="center"/>
          </w:tcPr>
          <w:p w14:paraId="61D4CE7F" w14:textId="77777777" w:rsidR="00D57E60" w:rsidRPr="00CC1765" w:rsidRDefault="00D57E60" w:rsidP="006910AC">
            <w:pPr>
              <w:rPr>
                <w:rFonts w:asciiTheme="minorHAnsi" w:hAnsiTheme="minorHAnsi" w:cstheme="minorHAnsi"/>
                <w:b/>
                <w:bCs/>
                <w:sz w:val="20"/>
              </w:rPr>
            </w:pPr>
            <w:r w:rsidRPr="00CC1765">
              <w:rPr>
                <w:rFonts w:asciiTheme="minorHAnsi" w:hAnsiTheme="minorHAnsi" w:cstheme="minorHAnsi"/>
                <w:b/>
                <w:bCs/>
                <w:sz w:val="20"/>
              </w:rPr>
              <w:t>Személy-azonosító igazolvány</w:t>
            </w:r>
          </w:p>
        </w:tc>
        <w:tc>
          <w:tcPr>
            <w:tcW w:w="283" w:type="dxa"/>
            <w:gridSpan w:val="3"/>
            <w:vAlign w:val="center"/>
          </w:tcPr>
          <w:p w14:paraId="3C02C1F1" w14:textId="77777777" w:rsidR="00D57E60" w:rsidRPr="00CC1765" w:rsidRDefault="00D57E60" w:rsidP="006910AC">
            <w:pPr>
              <w:rPr>
                <w:rFonts w:asciiTheme="minorHAnsi" w:hAnsiTheme="minorHAnsi" w:cstheme="minorHAnsi"/>
                <w:b/>
                <w:bCs/>
                <w:sz w:val="20"/>
              </w:rPr>
            </w:pPr>
          </w:p>
        </w:tc>
        <w:tc>
          <w:tcPr>
            <w:tcW w:w="1134" w:type="dxa"/>
            <w:gridSpan w:val="7"/>
            <w:vAlign w:val="center"/>
          </w:tcPr>
          <w:p w14:paraId="50D7124B" w14:textId="77777777" w:rsidR="00D57E60" w:rsidRPr="00CC1765" w:rsidRDefault="00D57E60" w:rsidP="006910AC">
            <w:pPr>
              <w:rPr>
                <w:rFonts w:asciiTheme="minorHAnsi" w:hAnsiTheme="minorHAnsi" w:cstheme="minorHAnsi"/>
                <w:b/>
                <w:bCs/>
                <w:sz w:val="20"/>
              </w:rPr>
            </w:pPr>
            <w:r w:rsidRPr="00CC1765">
              <w:rPr>
                <w:rFonts w:asciiTheme="minorHAnsi" w:hAnsiTheme="minorHAnsi" w:cstheme="minorHAnsi"/>
                <w:b/>
                <w:bCs/>
                <w:sz w:val="20"/>
              </w:rPr>
              <w:t>Lakcím-igazolvány</w:t>
            </w:r>
          </w:p>
        </w:tc>
        <w:tc>
          <w:tcPr>
            <w:tcW w:w="284" w:type="dxa"/>
            <w:gridSpan w:val="2"/>
            <w:vAlign w:val="center"/>
          </w:tcPr>
          <w:p w14:paraId="65E5959E" w14:textId="77777777" w:rsidR="00D57E60" w:rsidRPr="00CC1765" w:rsidRDefault="00D57E60" w:rsidP="006910AC">
            <w:pPr>
              <w:rPr>
                <w:rFonts w:asciiTheme="minorHAnsi" w:hAnsiTheme="minorHAnsi" w:cstheme="minorHAnsi"/>
                <w:b/>
                <w:bCs/>
                <w:sz w:val="20"/>
              </w:rPr>
            </w:pPr>
          </w:p>
        </w:tc>
        <w:tc>
          <w:tcPr>
            <w:tcW w:w="992" w:type="dxa"/>
            <w:gridSpan w:val="7"/>
            <w:vAlign w:val="center"/>
          </w:tcPr>
          <w:p w14:paraId="33A9CE74" w14:textId="77777777" w:rsidR="00D57E60" w:rsidRPr="00CC1765" w:rsidRDefault="00D57E60" w:rsidP="006910AC">
            <w:pPr>
              <w:rPr>
                <w:rFonts w:asciiTheme="minorHAnsi" w:hAnsiTheme="minorHAnsi" w:cstheme="minorHAnsi"/>
                <w:b/>
                <w:bCs/>
                <w:sz w:val="20"/>
              </w:rPr>
            </w:pPr>
            <w:r w:rsidRPr="00CC1765">
              <w:rPr>
                <w:rFonts w:asciiTheme="minorHAnsi" w:hAnsiTheme="minorHAnsi" w:cstheme="minorHAnsi"/>
                <w:b/>
                <w:bCs/>
                <w:sz w:val="20"/>
              </w:rPr>
              <w:t>Vezetői engedély</w:t>
            </w:r>
          </w:p>
        </w:tc>
        <w:tc>
          <w:tcPr>
            <w:tcW w:w="284" w:type="dxa"/>
            <w:gridSpan w:val="2"/>
            <w:vAlign w:val="center"/>
          </w:tcPr>
          <w:p w14:paraId="1461FBE1" w14:textId="77777777" w:rsidR="00D57E60" w:rsidRPr="00CC1765" w:rsidRDefault="00D57E60" w:rsidP="006910AC">
            <w:pPr>
              <w:rPr>
                <w:rFonts w:asciiTheme="minorHAnsi" w:hAnsiTheme="minorHAnsi" w:cstheme="minorHAnsi"/>
                <w:b/>
                <w:bCs/>
                <w:sz w:val="20"/>
              </w:rPr>
            </w:pPr>
          </w:p>
        </w:tc>
        <w:tc>
          <w:tcPr>
            <w:tcW w:w="825" w:type="dxa"/>
            <w:gridSpan w:val="6"/>
            <w:vAlign w:val="center"/>
          </w:tcPr>
          <w:p w14:paraId="0E08A203" w14:textId="77777777" w:rsidR="00D57E60" w:rsidRPr="00CC1765" w:rsidRDefault="00D57E60" w:rsidP="006910AC">
            <w:pPr>
              <w:rPr>
                <w:rFonts w:asciiTheme="minorHAnsi" w:hAnsiTheme="minorHAnsi" w:cstheme="minorHAnsi"/>
                <w:b/>
                <w:bCs/>
                <w:sz w:val="20"/>
              </w:rPr>
            </w:pPr>
            <w:r w:rsidRPr="00CC1765">
              <w:rPr>
                <w:rFonts w:asciiTheme="minorHAnsi" w:hAnsiTheme="minorHAnsi" w:cstheme="minorHAnsi"/>
                <w:b/>
                <w:bCs/>
                <w:sz w:val="20"/>
              </w:rPr>
              <w:t>Útlevél</w:t>
            </w:r>
          </w:p>
        </w:tc>
        <w:tc>
          <w:tcPr>
            <w:tcW w:w="309" w:type="dxa"/>
            <w:gridSpan w:val="4"/>
            <w:vAlign w:val="center"/>
          </w:tcPr>
          <w:p w14:paraId="7C3BF433" w14:textId="77777777" w:rsidR="00D57E60" w:rsidRPr="00CC1765" w:rsidRDefault="00D57E60" w:rsidP="006910AC">
            <w:pPr>
              <w:rPr>
                <w:rFonts w:asciiTheme="minorHAnsi" w:hAnsiTheme="minorHAnsi" w:cstheme="minorHAnsi"/>
                <w:b/>
                <w:bCs/>
                <w:sz w:val="20"/>
              </w:rPr>
            </w:pPr>
          </w:p>
        </w:tc>
        <w:tc>
          <w:tcPr>
            <w:tcW w:w="1134" w:type="dxa"/>
            <w:gridSpan w:val="8"/>
            <w:vAlign w:val="center"/>
          </w:tcPr>
          <w:p w14:paraId="231441B0" w14:textId="77777777" w:rsidR="00D57E60" w:rsidRPr="00CC1765" w:rsidRDefault="00D57E60" w:rsidP="006910AC">
            <w:pPr>
              <w:rPr>
                <w:rFonts w:asciiTheme="minorHAnsi" w:hAnsiTheme="minorHAnsi" w:cstheme="minorHAnsi"/>
                <w:b/>
                <w:bCs/>
                <w:sz w:val="20"/>
              </w:rPr>
            </w:pPr>
            <w:r w:rsidRPr="00CC1765">
              <w:rPr>
                <w:rFonts w:asciiTheme="minorHAnsi" w:hAnsiTheme="minorHAnsi" w:cstheme="minorHAnsi"/>
                <w:b/>
                <w:bCs/>
                <w:sz w:val="20"/>
              </w:rPr>
              <w:t>Személyi Azonosítót Igazoló Hatósági Igazolvány</w:t>
            </w:r>
          </w:p>
        </w:tc>
        <w:tc>
          <w:tcPr>
            <w:tcW w:w="283" w:type="dxa"/>
            <w:gridSpan w:val="3"/>
            <w:vAlign w:val="center"/>
          </w:tcPr>
          <w:p w14:paraId="5B28CBD6" w14:textId="77777777" w:rsidR="00D57E60" w:rsidRPr="00CC1765" w:rsidRDefault="00D57E60" w:rsidP="006910AC">
            <w:pPr>
              <w:rPr>
                <w:rFonts w:asciiTheme="minorHAnsi" w:hAnsiTheme="minorHAnsi" w:cstheme="minorHAnsi"/>
                <w:b/>
                <w:bCs/>
                <w:sz w:val="20"/>
              </w:rPr>
            </w:pPr>
          </w:p>
        </w:tc>
        <w:tc>
          <w:tcPr>
            <w:tcW w:w="1135" w:type="dxa"/>
            <w:gridSpan w:val="7"/>
            <w:vAlign w:val="center"/>
          </w:tcPr>
          <w:p w14:paraId="4720B4D9" w14:textId="77777777" w:rsidR="00D57E60" w:rsidRPr="00CC1765" w:rsidRDefault="00D57E60" w:rsidP="006910AC">
            <w:pPr>
              <w:rPr>
                <w:rFonts w:asciiTheme="minorHAnsi" w:hAnsiTheme="minorHAnsi" w:cstheme="minorHAnsi"/>
                <w:b/>
                <w:bCs/>
                <w:sz w:val="20"/>
              </w:rPr>
            </w:pPr>
            <w:r w:rsidRPr="00CC1765">
              <w:rPr>
                <w:rFonts w:asciiTheme="minorHAnsi" w:hAnsiTheme="minorHAnsi" w:cstheme="minorHAnsi"/>
                <w:b/>
                <w:bCs/>
                <w:sz w:val="20"/>
              </w:rPr>
              <w:t>Egyéb</w:t>
            </w:r>
          </w:p>
        </w:tc>
        <w:tc>
          <w:tcPr>
            <w:tcW w:w="294" w:type="dxa"/>
            <w:gridSpan w:val="2"/>
            <w:vAlign w:val="center"/>
          </w:tcPr>
          <w:p w14:paraId="4CC6B615" w14:textId="77777777" w:rsidR="00D57E60" w:rsidRPr="00CC1765" w:rsidRDefault="00D57E60" w:rsidP="006910AC">
            <w:pPr>
              <w:rPr>
                <w:rFonts w:asciiTheme="minorHAnsi" w:hAnsiTheme="minorHAnsi" w:cstheme="minorHAnsi"/>
                <w:b/>
                <w:bCs/>
                <w:sz w:val="20"/>
              </w:rPr>
            </w:pPr>
          </w:p>
        </w:tc>
      </w:tr>
      <w:tr w:rsidR="00D57E60" w:rsidRPr="00CC1765" w14:paraId="38E1FB00" w14:textId="77777777" w:rsidTr="00C26774">
        <w:trPr>
          <w:trHeight w:val="298"/>
        </w:trPr>
        <w:tc>
          <w:tcPr>
            <w:tcW w:w="2127" w:type="dxa"/>
            <w:shd w:val="clear" w:color="auto" w:fill="auto"/>
          </w:tcPr>
          <w:p w14:paraId="17BAE44B" w14:textId="77777777" w:rsidR="00D57E60" w:rsidRPr="00CC1765" w:rsidRDefault="00D57E60" w:rsidP="006910AC">
            <w:pPr>
              <w:jc w:val="left"/>
              <w:rPr>
                <w:rFonts w:asciiTheme="minorHAnsi" w:hAnsiTheme="minorHAnsi" w:cstheme="minorHAnsi"/>
                <w:sz w:val="20"/>
              </w:rPr>
            </w:pPr>
            <w:r w:rsidRPr="00CC1765">
              <w:rPr>
                <w:rFonts w:asciiTheme="minorHAnsi" w:hAnsiTheme="minorHAnsi" w:cstheme="minorHAnsi"/>
                <w:sz w:val="20"/>
              </w:rPr>
              <w:t>egyéb okmány megnevezése</w:t>
            </w:r>
          </w:p>
        </w:tc>
        <w:tc>
          <w:tcPr>
            <w:tcW w:w="8222" w:type="dxa"/>
            <w:gridSpan w:val="58"/>
            <w:shd w:val="clear" w:color="auto" w:fill="auto"/>
          </w:tcPr>
          <w:p w14:paraId="77D4C6F7" w14:textId="77777777" w:rsidR="00D57E60" w:rsidRPr="00CC1765" w:rsidRDefault="00D57E60" w:rsidP="006910AC">
            <w:pPr>
              <w:rPr>
                <w:rFonts w:asciiTheme="minorHAnsi" w:hAnsiTheme="minorHAnsi" w:cstheme="minorHAnsi"/>
                <w:sz w:val="20"/>
              </w:rPr>
            </w:pPr>
          </w:p>
        </w:tc>
      </w:tr>
      <w:tr w:rsidR="00C26774" w:rsidRPr="00CC1765" w14:paraId="6E38CD42" w14:textId="77777777" w:rsidTr="00C26774">
        <w:trPr>
          <w:trHeight w:val="298"/>
        </w:trPr>
        <w:tc>
          <w:tcPr>
            <w:tcW w:w="2127" w:type="dxa"/>
          </w:tcPr>
          <w:p w14:paraId="3084575C" w14:textId="77777777" w:rsidR="00D57E60" w:rsidRPr="00CC1765" w:rsidRDefault="00D57E60" w:rsidP="006910AC">
            <w:pPr>
              <w:rPr>
                <w:rFonts w:asciiTheme="minorHAnsi" w:hAnsiTheme="minorHAnsi" w:cstheme="minorHAnsi"/>
                <w:sz w:val="20"/>
              </w:rPr>
            </w:pPr>
            <w:r w:rsidRPr="00CC1765">
              <w:rPr>
                <w:rFonts w:asciiTheme="minorHAnsi" w:hAnsiTheme="minorHAnsi" w:cstheme="minorHAnsi"/>
                <w:sz w:val="20"/>
              </w:rPr>
              <w:t>száma(i) sorrendben:</w:t>
            </w:r>
          </w:p>
        </w:tc>
        <w:tc>
          <w:tcPr>
            <w:tcW w:w="242" w:type="dxa"/>
          </w:tcPr>
          <w:p w14:paraId="6018424E" w14:textId="77777777" w:rsidR="00D57E60" w:rsidRPr="00CC1765" w:rsidRDefault="00D57E60" w:rsidP="006910AC">
            <w:pPr>
              <w:rPr>
                <w:rFonts w:asciiTheme="minorHAnsi" w:hAnsiTheme="minorHAnsi" w:cstheme="minorHAnsi"/>
                <w:sz w:val="20"/>
              </w:rPr>
            </w:pPr>
          </w:p>
        </w:tc>
        <w:tc>
          <w:tcPr>
            <w:tcW w:w="242" w:type="dxa"/>
          </w:tcPr>
          <w:p w14:paraId="1DB49B08" w14:textId="77777777" w:rsidR="00D57E60" w:rsidRPr="00CC1765" w:rsidRDefault="00D57E60" w:rsidP="006910AC">
            <w:pPr>
              <w:rPr>
                <w:rFonts w:asciiTheme="minorHAnsi" w:hAnsiTheme="minorHAnsi" w:cstheme="minorHAnsi"/>
                <w:sz w:val="20"/>
              </w:rPr>
            </w:pPr>
          </w:p>
        </w:tc>
        <w:tc>
          <w:tcPr>
            <w:tcW w:w="243" w:type="dxa"/>
          </w:tcPr>
          <w:p w14:paraId="34AC3C93" w14:textId="77777777" w:rsidR="00D57E60" w:rsidRPr="00CC1765" w:rsidRDefault="00D57E60" w:rsidP="006910AC">
            <w:pPr>
              <w:rPr>
                <w:rFonts w:asciiTheme="minorHAnsi" w:hAnsiTheme="minorHAnsi" w:cstheme="minorHAnsi"/>
                <w:sz w:val="20"/>
              </w:rPr>
            </w:pPr>
          </w:p>
        </w:tc>
        <w:tc>
          <w:tcPr>
            <w:tcW w:w="242" w:type="dxa"/>
            <w:gridSpan w:val="2"/>
          </w:tcPr>
          <w:p w14:paraId="4E9CB5DC" w14:textId="77777777" w:rsidR="00D57E60" w:rsidRPr="00CC1765" w:rsidRDefault="00D57E60" w:rsidP="006910AC">
            <w:pPr>
              <w:rPr>
                <w:rFonts w:asciiTheme="minorHAnsi" w:hAnsiTheme="minorHAnsi" w:cstheme="minorHAnsi"/>
                <w:sz w:val="20"/>
              </w:rPr>
            </w:pPr>
          </w:p>
        </w:tc>
        <w:tc>
          <w:tcPr>
            <w:tcW w:w="242" w:type="dxa"/>
          </w:tcPr>
          <w:p w14:paraId="6CF98652" w14:textId="77777777" w:rsidR="00D57E60" w:rsidRPr="00CC1765" w:rsidRDefault="00D57E60" w:rsidP="006910AC">
            <w:pPr>
              <w:rPr>
                <w:rFonts w:asciiTheme="minorHAnsi" w:hAnsiTheme="minorHAnsi" w:cstheme="minorHAnsi"/>
                <w:sz w:val="20"/>
              </w:rPr>
            </w:pPr>
          </w:p>
        </w:tc>
        <w:tc>
          <w:tcPr>
            <w:tcW w:w="243" w:type="dxa"/>
            <w:gridSpan w:val="2"/>
          </w:tcPr>
          <w:p w14:paraId="3BA2E9FB" w14:textId="77777777" w:rsidR="00D57E60" w:rsidRPr="00CC1765" w:rsidRDefault="00D57E60" w:rsidP="006910AC">
            <w:pPr>
              <w:rPr>
                <w:rFonts w:asciiTheme="minorHAnsi" w:hAnsiTheme="minorHAnsi" w:cstheme="minorHAnsi"/>
                <w:sz w:val="20"/>
              </w:rPr>
            </w:pPr>
          </w:p>
        </w:tc>
        <w:tc>
          <w:tcPr>
            <w:tcW w:w="242" w:type="dxa"/>
            <w:gridSpan w:val="3"/>
          </w:tcPr>
          <w:p w14:paraId="73F71520" w14:textId="77777777" w:rsidR="00D57E60" w:rsidRPr="00CC1765" w:rsidRDefault="00D57E60" w:rsidP="006910AC">
            <w:pPr>
              <w:rPr>
                <w:rFonts w:asciiTheme="minorHAnsi" w:hAnsiTheme="minorHAnsi" w:cstheme="minorHAnsi"/>
                <w:sz w:val="20"/>
              </w:rPr>
            </w:pPr>
          </w:p>
        </w:tc>
        <w:tc>
          <w:tcPr>
            <w:tcW w:w="242" w:type="dxa"/>
          </w:tcPr>
          <w:p w14:paraId="68F26FBF" w14:textId="77777777" w:rsidR="00D57E60" w:rsidRPr="00CC1765" w:rsidRDefault="00D57E60" w:rsidP="006910AC">
            <w:pPr>
              <w:rPr>
                <w:rFonts w:asciiTheme="minorHAnsi" w:hAnsiTheme="minorHAnsi" w:cstheme="minorHAnsi"/>
                <w:sz w:val="20"/>
              </w:rPr>
            </w:pPr>
          </w:p>
        </w:tc>
        <w:tc>
          <w:tcPr>
            <w:tcW w:w="243" w:type="dxa"/>
          </w:tcPr>
          <w:p w14:paraId="37B5EDCB" w14:textId="77777777" w:rsidR="00D57E60" w:rsidRPr="00CC1765" w:rsidRDefault="00D57E60" w:rsidP="006910AC">
            <w:pPr>
              <w:rPr>
                <w:rFonts w:asciiTheme="minorHAnsi" w:hAnsiTheme="minorHAnsi" w:cstheme="minorHAnsi"/>
                <w:sz w:val="20"/>
              </w:rPr>
            </w:pPr>
          </w:p>
        </w:tc>
        <w:tc>
          <w:tcPr>
            <w:tcW w:w="242" w:type="dxa"/>
            <w:gridSpan w:val="2"/>
          </w:tcPr>
          <w:p w14:paraId="597064CE" w14:textId="77777777" w:rsidR="00D57E60" w:rsidRPr="00CC1765" w:rsidRDefault="00D57E60" w:rsidP="006910AC">
            <w:pPr>
              <w:rPr>
                <w:rFonts w:asciiTheme="minorHAnsi" w:hAnsiTheme="minorHAnsi" w:cstheme="minorHAnsi"/>
                <w:sz w:val="20"/>
              </w:rPr>
            </w:pPr>
          </w:p>
        </w:tc>
        <w:tc>
          <w:tcPr>
            <w:tcW w:w="242" w:type="dxa"/>
          </w:tcPr>
          <w:p w14:paraId="47D8076E" w14:textId="77777777" w:rsidR="00D57E60" w:rsidRPr="00CC1765" w:rsidRDefault="00D57E60" w:rsidP="006910AC">
            <w:pPr>
              <w:rPr>
                <w:rFonts w:asciiTheme="minorHAnsi" w:hAnsiTheme="minorHAnsi" w:cstheme="minorHAnsi"/>
                <w:sz w:val="20"/>
              </w:rPr>
            </w:pPr>
          </w:p>
        </w:tc>
        <w:tc>
          <w:tcPr>
            <w:tcW w:w="243" w:type="dxa"/>
            <w:gridSpan w:val="2"/>
          </w:tcPr>
          <w:p w14:paraId="45A1E393" w14:textId="77777777" w:rsidR="00D57E60" w:rsidRPr="00CC1765" w:rsidRDefault="00D57E60" w:rsidP="006910AC">
            <w:pPr>
              <w:rPr>
                <w:rFonts w:asciiTheme="minorHAnsi" w:hAnsiTheme="minorHAnsi" w:cstheme="minorHAnsi"/>
                <w:sz w:val="20"/>
              </w:rPr>
            </w:pPr>
          </w:p>
        </w:tc>
        <w:tc>
          <w:tcPr>
            <w:tcW w:w="242" w:type="dxa"/>
            <w:gridSpan w:val="2"/>
          </w:tcPr>
          <w:p w14:paraId="6EA4455B" w14:textId="77777777" w:rsidR="00D57E60" w:rsidRPr="00CC1765" w:rsidRDefault="00D57E60" w:rsidP="006910AC">
            <w:pPr>
              <w:rPr>
                <w:rFonts w:asciiTheme="minorHAnsi" w:hAnsiTheme="minorHAnsi" w:cstheme="minorHAnsi"/>
                <w:sz w:val="20"/>
              </w:rPr>
            </w:pPr>
          </w:p>
        </w:tc>
        <w:tc>
          <w:tcPr>
            <w:tcW w:w="242" w:type="dxa"/>
          </w:tcPr>
          <w:p w14:paraId="2F05B4C9" w14:textId="77777777" w:rsidR="00D57E60" w:rsidRPr="00CC1765" w:rsidRDefault="00D57E60" w:rsidP="006910AC">
            <w:pPr>
              <w:rPr>
                <w:rFonts w:asciiTheme="minorHAnsi" w:hAnsiTheme="minorHAnsi" w:cstheme="minorHAnsi"/>
                <w:sz w:val="20"/>
              </w:rPr>
            </w:pPr>
          </w:p>
        </w:tc>
        <w:tc>
          <w:tcPr>
            <w:tcW w:w="243" w:type="dxa"/>
            <w:gridSpan w:val="2"/>
          </w:tcPr>
          <w:p w14:paraId="08F55F43" w14:textId="77777777" w:rsidR="00D57E60" w:rsidRPr="00CC1765" w:rsidRDefault="00D57E60" w:rsidP="006910AC">
            <w:pPr>
              <w:rPr>
                <w:rFonts w:asciiTheme="minorHAnsi" w:hAnsiTheme="minorHAnsi" w:cstheme="minorHAnsi"/>
                <w:sz w:val="20"/>
              </w:rPr>
            </w:pPr>
          </w:p>
        </w:tc>
        <w:tc>
          <w:tcPr>
            <w:tcW w:w="242" w:type="dxa"/>
            <w:gridSpan w:val="2"/>
          </w:tcPr>
          <w:p w14:paraId="48543175" w14:textId="77777777" w:rsidR="00D57E60" w:rsidRPr="00CC1765" w:rsidRDefault="00D57E60" w:rsidP="006910AC">
            <w:pPr>
              <w:rPr>
                <w:rFonts w:asciiTheme="minorHAnsi" w:hAnsiTheme="minorHAnsi" w:cstheme="minorHAnsi"/>
                <w:sz w:val="20"/>
              </w:rPr>
            </w:pPr>
          </w:p>
        </w:tc>
        <w:tc>
          <w:tcPr>
            <w:tcW w:w="243" w:type="dxa"/>
            <w:gridSpan w:val="2"/>
          </w:tcPr>
          <w:p w14:paraId="60FA1E1C" w14:textId="77777777" w:rsidR="00D57E60" w:rsidRPr="00CC1765" w:rsidRDefault="00D57E60" w:rsidP="006910AC">
            <w:pPr>
              <w:rPr>
                <w:rFonts w:asciiTheme="minorHAnsi" w:hAnsiTheme="minorHAnsi" w:cstheme="minorHAnsi"/>
                <w:sz w:val="20"/>
              </w:rPr>
            </w:pPr>
          </w:p>
        </w:tc>
        <w:tc>
          <w:tcPr>
            <w:tcW w:w="242" w:type="dxa"/>
            <w:gridSpan w:val="3"/>
          </w:tcPr>
          <w:p w14:paraId="7661F262" w14:textId="77777777" w:rsidR="00D57E60" w:rsidRPr="00CC1765" w:rsidRDefault="00D57E60" w:rsidP="006910AC">
            <w:pPr>
              <w:rPr>
                <w:rFonts w:asciiTheme="minorHAnsi" w:hAnsiTheme="minorHAnsi" w:cstheme="minorHAnsi"/>
                <w:sz w:val="20"/>
              </w:rPr>
            </w:pPr>
          </w:p>
        </w:tc>
        <w:tc>
          <w:tcPr>
            <w:tcW w:w="242" w:type="dxa"/>
          </w:tcPr>
          <w:p w14:paraId="269C8E1E" w14:textId="77777777" w:rsidR="00D57E60" w:rsidRPr="00CC1765" w:rsidRDefault="00D57E60" w:rsidP="006910AC">
            <w:pPr>
              <w:rPr>
                <w:rFonts w:asciiTheme="minorHAnsi" w:hAnsiTheme="minorHAnsi" w:cstheme="minorHAnsi"/>
                <w:sz w:val="20"/>
              </w:rPr>
            </w:pPr>
          </w:p>
        </w:tc>
        <w:tc>
          <w:tcPr>
            <w:tcW w:w="243" w:type="dxa"/>
            <w:gridSpan w:val="2"/>
          </w:tcPr>
          <w:p w14:paraId="5F04D9C2" w14:textId="77777777" w:rsidR="00D57E60" w:rsidRPr="00CC1765" w:rsidRDefault="00D57E60" w:rsidP="006910AC">
            <w:pPr>
              <w:rPr>
                <w:rFonts w:asciiTheme="minorHAnsi" w:hAnsiTheme="minorHAnsi" w:cstheme="minorHAnsi"/>
                <w:sz w:val="20"/>
              </w:rPr>
            </w:pPr>
          </w:p>
        </w:tc>
        <w:tc>
          <w:tcPr>
            <w:tcW w:w="242" w:type="dxa"/>
            <w:gridSpan w:val="2"/>
          </w:tcPr>
          <w:p w14:paraId="5822BE8B" w14:textId="77777777" w:rsidR="00D57E60" w:rsidRPr="00CC1765" w:rsidRDefault="00D57E60" w:rsidP="006910AC">
            <w:pPr>
              <w:rPr>
                <w:rFonts w:asciiTheme="minorHAnsi" w:hAnsiTheme="minorHAnsi" w:cstheme="minorHAnsi"/>
                <w:sz w:val="20"/>
              </w:rPr>
            </w:pPr>
          </w:p>
        </w:tc>
        <w:tc>
          <w:tcPr>
            <w:tcW w:w="242" w:type="dxa"/>
            <w:gridSpan w:val="2"/>
          </w:tcPr>
          <w:p w14:paraId="47F4B6E2" w14:textId="77777777" w:rsidR="00D57E60" w:rsidRPr="00CC1765" w:rsidRDefault="00D57E60" w:rsidP="006910AC">
            <w:pPr>
              <w:rPr>
                <w:rFonts w:asciiTheme="minorHAnsi" w:hAnsiTheme="minorHAnsi" w:cstheme="minorHAnsi"/>
                <w:sz w:val="20"/>
              </w:rPr>
            </w:pPr>
          </w:p>
        </w:tc>
        <w:tc>
          <w:tcPr>
            <w:tcW w:w="243" w:type="dxa"/>
            <w:gridSpan w:val="3"/>
          </w:tcPr>
          <w:p w14:paraId="1218D485" w14:textId="77777777" w:rsidR="00D57E60" w:rsidRPr="00CC1765" w:rsidRDefault="00D57E60" w:rsidP="006910AC">
            <w:pPr>
              <w:rPr>
                <w:rFonts w:asciiTheme="minorHAnsi" w:hAnsiTheme="minorHAnsi" w:cstheme="minorHAnsi"/>
                <w:sz w:val="20"/>
              </w:rPr>
            </w:pPr>
          </w:p>
        </w:tc>
        <w:tc>
          <w:tcPr>
            <w:tcW w:w="242" w:type="dxa"/>
          </w:tcPr>
          <w:p w14:paraId="5D9DB2AE" w14:textId="77777777" w:rsidR="00D57E60" w:rsidRPr="00CC1765" w:rsidRDefault="00D57E60" w:rsidP="006910AC">
            <w:pPr>
              <w:rPr>
                <w:rFonts w:asciiTheme="minorHAnsi" w:hAnsiTheme="minorHAnsi" w:cstheme="minorHAnsi"/>
                <w:sz w:val="20"/>
              </w:rPr>
            </w:pPr>
          </w:p>
        </w:tc>
        <w:tc>
          <w:tcPr>
            <w:tcW w:w="242" w:type="dxa"/>
            <w:gridSpan w:val="2"/>
          </w:tcPr>
          <w:p w14:paraId="05DC982E" w14:textId="77777777" w:rsidR="00D57E60" w:rsidRPr="00CC1765" w:rsidRDefault="00D57E60" w:rsidP="006910AC">
            <w:pPr>
              <w:rPr>
                <w:rFonts w:asciiTheme="minorHAnsi" w:hAnsiTheme="minorHAnsi" w:cstheme="minorHAnsi"/>
                <w:sz w:val="20"/>
              </w:rPr>
            </w:pPr>
          </w:p>
        </w:tc>
        <w:tc>
          <w:tcPr>
            <w:tcW w:w="243" w:type="dxa"/>
          </w:tcPr>
          <w:p w14:paraId="7AC6BD74" w14:textId="77777777" w:rsidR="00D57E60" w:rsidRPr="00CC1765" w:rsidRDefault="00D57E60" w:rsidP="006910AC">
            <w:pPr>
              <w:rPr>
                <w:rFonts w:asciiTheme="minorHAnsi" w:hAnsiTheme="minorHAnsi" w:cstheme="minorHAnsi"/>
                <w:sz w:val="20"/>
              </w:rPr>
            </w:pPr>
          </w:p>
        </w:tc>
        <w:tc>
          <w:tcPr>
            <w:tcW w:w="242" w:type="dxa"/>
            <w:gridSpan w:val="3"/>
          </w:tcPr>
          <w:p w14:paraId="355EF371" w14:textId="77777777" w:rsidR="00D57E60" w:rsidRPr="00CC1765" w:rsidRDefault="00D57E60" w:rsidP="006910AC">
            <w:pPr>
              <w:rPr>
                <w:rFonts w:asciiTheme="minorHAnsi" w:hAnsiTheme="minorHAnsi" w:cstheme="minorHAnsi"/>
                <w:sz w:val="20"/>
              </w:rPr>
            </w:pPr>
          </w:p>
        </w:tc>
        <w:tc>
          <w:tcPr>
            <w:tcW w:w="242" w:type="dxa"/>
          </w:tcPr>
          <w:p w14:paraId="16AE09E6" w14:textId="77777777" w:rsidR="00D57E60" w:rsidRPr="00CC1765" w:rsidRDefault="00D57E60" w:rsidP="006910AC">
            <w:pPr>
              <w:rPr>
                <w:rFonts w:asciiTheme="minorHAnsi" w:hAnsiTheme="minorHAnsi" w:cstheme="minorHAnsi"/>
                <w:sz w:val="20"/>
              </w:rPr>
            </w:pPr>
          </w:p>
        </w:tc>
        <w:tc>
          <w:tcPr>
            <w:tcW w:w="243" w:type="dxa"/>
            <w:gridSpan w:val="2"/>
          </w:tcPr>
          <w:p w14:paraId="2DBE79D9" w14:textId="77777777" w:rsidR="00D57E60" w:rsidRPr="00CC1765" w:rsidRDefault="00D57E60" w:rsidP="006910AC">
            <w:pPr>
              <w:rPr>
                <w:rFonts w:asciiTheme="minorHAnsi" w:hAnsiTheme="minorHAnsi" w:cstheme="minorHAnsi"/>
                <w:sz w:val="20"/>
              </w:rPr>
            </w:pPr>
          </w:p>
        </w:tc>
        <w:tc>
          <w:tcPr>
            <w:tcW w:w="242" w:type="dxa"/>
            <w:gridSpan w:val="2"/>
          </w:tcPr>
          <w:p w14:paraId="7F5543A2" w14:textId="77777777" w:rsidR="00D57E60" w:rsidRPr="00CC1765" w:rsidRDefault="00D57E60" w:rsidP="006910AC">
            <w:pPr>
              <w:rPr>
                <w:rFonts w:asciiTheme="minorHAnsi" w:hAnsiTheme="minorHAnsi" w:cstheme="minorHAnsi"/>
                <w:sz w:val="20"/>
              </w:rPr>
            </w:pPr>
          </w:p>
        </w:tc>
        <w:tc>
          <w:tcPr>
            <w:tcW w:w="242" w:type="dxa"/>
          </w:tcPr>
          <w:p w14:paraId="05109AD6" w14:textId="77777777" w:rsidR="00D57E60" w:rsidRPr="00CC1765" w:rsidRDefault="00D57E60" w:rsidP="006910AC">
            <w:pPr>
              <w:rPr>
                <w:rFonts w:asciiTheme="minorHAnsi" w:hAnsiTheme="minorHAnsi" w:cstheme="minorHAnsi"/>
                <w:sz w:val="20"/>
              </w:rPr>
            </w:pPr>
          </w:p>
        </w:tc>
        <w:tc>
          <w:tcPr>
            <w:tcW w:w="243" w:type="dxa"/>
            <w:gridSpan w:val="2"/>
          </w:tcPr>
          <w:p w14:paraId="6910B651" w14:textId="77777777" w:rsidR="00D57E60" w:rsidRPr="00CC1765" w:rsidRDefault="00D57E60" w:rsidP="006910AC">
            <w:pPr>
              <w:rPr>
                <w:rFonts w:asciiTheme="minorHAnsi" w:hAnsiTheme="minorHAnsi" w:cstheme="minorHAnsi"/>
                <w:sz w:val="20"/>
              </w:rPr>
            </w:pPr>
          </w:p>
        </w:tc>
        <w:tc>
          <w:tcPr>
            <w:tcW w:w="242" w:type="dxa"/>
            <w:gridSpan w:val="2"/>
          </w:tcPr>
          <w:p w14:paraId="412F3291" w14:textId="77777777" w:rsidR="00D57E60" w:rsidRPr="00CC1765" w:rsidRDefault="00D57E60" w:rsidP="006910AC">
            <w:pPr>
              <w:rPr>
                <w:rFonts w:asciiTheme="minorHAnsi" w:hAnsiTheme="minorHAnsi" w:cstheme="minorHAnsi"/>
                <w:sz w:val="20"/>
              </w:rPr>
            </w:pPr>
          </w:p>
        </w:tc>
        <w:tc>
          <w:tcPr>
            <w:tcW w:w="225" w:type="dxa"/>
          </w:tcPr>
          <w:p w14:paraId="4AB3C927" w14:textId="77777777" w:rsidR="00D57E60" w:rsidRPr="00CC1765" w:rsidRDefault="00D57E60" w:rsidP="006910AC">
            <w:pPr>
              <w:rPr>
                <w:rFonts w:asciiTheme="minorHAnsi" w:hAnsiTheme="minorHAnsi" w:cstheme="minorHAnsi"/>
                <w:sz w:val="20"/>
              </w:rPr>
            </w:pPr>
          </w:p>
        </w:tc>
      </w:tr>
    </w:tbl>
    <w:p w14:paraId="07505973" w14:textId="77777777" w:rsidR="00D57E60" w:rsidRPr="00CC1765" w:rsidRDefault="00D57E60" w:rsidP="006910AC">
      <w:pPr>
        <w:ind w:left="-284"/>
        <w:rPr>
          <w:rFonts w:asciiTheme="minorHAnsi" w:hAnsiTheme="minorHAnsi" w:cstheme="minorHAnsi"/>
          <w:color w:val="000000" w:themeColor="text1"/>
          <w:sz w:val="20"/>
        </w:rPr>
      </w:pPr>
    </w:p>
    <w:p w14:paraId="5656939B" w14:textId="77777777" w:rsidR="00D57E60" w:rsidRPr="00CC1765" w:rsidRDefault="00D57E60" w:rsidP="006910AC">
      <w:pPr>
        <w:ind w:left="-284"/>
        <w:rPr>
          <w:rFonts w:asciiTheme="minorHAnsi" w:hAnsiTheme="minorHAnsi" w:cstheme="minorHAnsi"/>
          <w:color w:val="000000" w:themeColor="text1"/>
          <w:sz w:val="20"/>
        </w:rPr>
      </w:pPr>
    </w:p>
    <w:p w14:paraId="796A4C8F" w14:textId="0E225654" w:rsidR="004862C6" w:rsidRPr="00CC1765" w:rsidRDefault="004862C6" w:rsidP="006910AC">
      <w:pPr>
        <w:numPr>
          <w:ilvl w:val="3"/>
          <w:numId w:val="15"/>
        </w:numPr>
        <w:ind w:left="-284" w:firstLine="0"/>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Jogi személy vagy jogi személyiséggel nem rendelkező szervezet adatai (e. vállalkozónál is ki kell tölteni):</w:t>
      </w:r>
    </w:p>
    <w:tbl>
      <w:tblPr>
        <w:tblW w:w="0" w:type="auto"/>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8"/>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FE7764" w:rsidRPr="00CC1765" w14:paraId="2F649488" w14:textId="77777777" w:rsidTr="00C26774">
        <w:tc>
          <w:tcPr>
            <w:tcW w:w="3828" w:type="dxa"/>
          </w:tcPr>
          <w:p w14:paraId="7E08049A" w14:textId="35C63B9B" w:rsidR="004862C6" w:rsidRPr="00CC1765" w:rsidRDefault="004862C6" w:rsidP="006910AC">
            <w:pPr>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név, </w:t>
            </w:r>
            <w:r w:rsidR="00790D83" w:rsidRPr="00CC1765">
              <w:rPr>
                <w:rFonts w:asciiTheme="minorHAnsi" w:hAnsiTheme="minorHAnsi" w:cstheme="minorHAnsi"/>
                <w:color w:val="000000" w:themeColor="text1"/>
                <w:sz w:val="20"/>
              </w:rPr>
              <w:t>Rövidített név</w:t>
            </w:r>
            <w:r w:rsidRPr="00CC1765">
              <w:rPr>
                <w:rFonts w:asciiTheme="minorHAnsi" w:hAnsiTheme="minorHAnsi" w:cstheme="minorHAnsi"/>
                <w:color w:val="000000" w:themeColor="text1"/>
                <w:sz w:val="20"/>
              </w:rPr>
              <w:t>:</w:t>
            </w:r>
          </w:p>
        </w:tc>
        <w:tc>
          <w:tcPr>
            <w:tcW w:w="6532" w:type="dxa"/>
            <w:gridSpan w:val="23"/>
          </w:tcPr>
          <w:p w14:paraId="14A5957D" w14:textId="77777777" w:rsidR="004862C6" w:rsidRPr="00CC1765" w:rsidRDefault="004862C6" w:rsidP="006910AC">
            <w:pPr>
              <w:rPr>
                <w:rFonts w:asciiTheme="minorHAnsi" w:hAnsiTheme="minorHAnsi" w:cstheme="minorHAnsi"/>
                <w:color w:val="000000" w:themeColor="text1"/>
                <w:sz w:val="20"/>
              </w:rPr>
            </w:pPr>
          </w:p>
        </w:tc>
      </w:tr>
      <w:tr w:rsidR="00FE7764" w:rsidRPr="00CC1765" w14:paraId="5C21CF9B" w14:textId="77777777" w:rsidTr="00C26774">
        <w:tc>
          <w:tcPr>
            <w:tcW w:w="3828" w:type="dxa"/>
          </w:tcPr>
          <w:p w14:paraId="40A3011E" w14:textId="77777777" w:rsidR="004862C6" w:rsidRPr="00CC1765" w:rsidRDefault="004862C6" w:rsidP="006910AC">
            <w:pPr>
              <w:rPr>
                <w:rFonts w:asciiTheme="minorHAnsi" w:hAnsiTheme="minorHAnsi" w:cstheme="minorHAnsi"/>
                <w:iCs/>
                <w:color w:val="000000" w:themeColor="text1"/>
                <w:sz w:val="20"/>
                <w:vertAlign w:val="superscript"/>
              </w:rPr>
            </w:pPr>
            <w:r w:rsidRPr="00CC1765">
              <w:rPr>
                <w:rFonts w:asciiTheme="minorHAnsi" w:hAnsiTheme="minorHAnsi" w:cstheme="minorHAnsi"/>
                <w:iCs/>
                <w:color w:val="000000" w:themeColor="text1"/>
                <w:sz w:val="20"/>
              </w:rPr>
              <w:t>székhely / magyarországi fióktelep címe:</w:t>
            </w:r>
          </w:p>
        </w:tc>
        <w:tc>
          <w:tcPr>
            <w:tcW w:w="6532" w:type="dxa"/>
            <w:gridSpan w:val="23"/>
          </w:tcPr>
          <w:p w14:paraId="486EC253" w14:textId="77777777" w:rsidR="004862C6" w:rsidRPr="00CC1765" w:rsidRDefault="004862C6" w:rsidP="006910AC">
            <w:pPr>
              <w:rPr>
                <w:rFonts w:asciiTheme="minorHAnsi" w:hAnsiTheme="minorHAnsi" w:cstheme="minorHAnsi"/>
                <w:color w:val="000000" w:themeColor="text1"/>
                <w:sz w:val="20"/>
              </w:rPr>
            </w:pPr>
          </w:p>
        </w:tc>
      </w:tr>
      <w:tr w:rsidR="00FE7764" w:rsidRPr="00CC1765" w14:paraId="75830EFD" w14:textId="77777777" w:rsidTr="00C26774">
        <w:tc>
          <w:tcPr>
            <w:tcW w:w="3828" w:type="dxa"/>
          </w:tcPr>
          <w:p w14:paraId="182644E7" w14:textId="77777777" w:rsidR="004862C6" w:rsidRPr="00CC1765" w:rsidRDefault="004862C6" w:rsidP="006910AC">
            <w:pPr>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fő tevékenységi kör:</w:t>
            </w:r>
          </w:p>
        </w:tc>
        <w:tc>
          <w:tcPr>
            <w:tcW w:w="6532" w:type="dxa"/>
            <w:gridSpan w:val="23"/>
          </w:tcPr>
          <w:p w14:paraId="0F2E125C" w14:textId="77777777" w:rsidR="004862C6" w:rsidRPr="00CC1765" w:rsidRDefault="004862C6" w:rsidP="006910AC">
            <w:pPr>
              <w:rPr>
                <w:rFonts w:asciiTheme="minorHAnsi" w:hAnsiTheme="minorHAnsi" w:cstheme="minorHAnsi"/>
                <w:color w:val="000000" w:themeColor="text1"/>
                <w:sz w:val="20"/>
              </w:rPr>
            </w:pPr>
          </w:p>
        </w:tc>
      </w:tr>
      <w:tr w:rsidR="00FE7764" w:rsidRPr="00CC1765" w14:paraId="5AE9A3BB" w14:textId="77777777" w:rsidTr="00C26774">
        <w:tc>
          <w:tcPr>
            <w:tcW w:w="3828" w:type="dxa"/>
          </w:tcPr>
          <w:p w14:paraId="3FE2E942" w14:textId="77777777" w:rsidR="004862C6" w:rsidRPr="00CC1765" w:rsidRDefault="004862C6" w:rsidP="006910AC">
            <w:pPr>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képviseletre jogosult neve, beosztása:</w:t>
            </w:r>
          </w:p>
        </w:tc>
        <w:tc>
          <w:tcPr>
            <w:tcW w:w="6532" w:type="dxa"/>
            <w:gridSpan w:val="23"/>
          </w:tcPr>
          <w:p w14:paraId="7F1B71CC" w14:textId="77777777" w:rsidR="004862C6" w:rsidRPr="00CC1765" w:rsidRDefault="004862C6" w:rsidP="006910AC">
            <w:pPr>
              <w:rPr>
                <w:rFonts w:asciiTheme="minorHAnsi" w:hAnsiTheme="minorHAnsi" w:cstheme="minorHAnsi"/>
                <w:color w:val="000000" w:themeColor="text1"/>
                <w:sz w:val="20"/>
              </w:rPr>
            </w:pPr>
          </w:p>
        </w:tc>
      </w:tr>
      <w:tr w:rsidR="00FE7764" w:rsidRPr="00CC1765" w14:paraId="4F4727E8" w14:textId="77777777" w:rsidTr="00C26774">
        <w:tc>
          <w:tcPr>
            <w:tcW w:w="3828" w:type="dxa"/>
          </w:tcPr>
          <w:p w14:paraId="503B2A41" w14:textId="5C6D9BFF" w:rsidR="004862C6" w:rsidRPr="00CC1765" w:rsidRDefault="004862C6" w:rsidP="006910AC">
            <w:pPr>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kézbesítési megbízott </w:t>
            </w:r>
            <w:r w:rsidR="00333C41" w:rsidRPr="00CC1765">
              <w:rPr>
                <w:rFonts w:asciiTheme="minorHAnsi" w:hAnsiTheme="minorHAnsi" w:cstheme="minorHAnsi"/>
                <w:color w:val="000000" w:themeColor="text1"/>
                <w:sz w:val="20"/>
              </w:rPr>
              <w:t xml:space="preserve">családi és utóneve, valamint </w:t>
            </w:r>
            <w:r w:rsidR="002E7420" w:rsidRPr="00CC1765">
              <w:rPr>
                <w:rFonts w:asciiTheme="minorHAnsi" w:hAnsiTheme="minorHAnsi" w:cstheme="minorHAnsi"/>
                <w:color w:val="000000" w:themeColor="text1"/>
                <w:sz w:val="20"/>
              </w:rPr>
              <w:t>lakóhely</w:t>
            </w:r>
            <w:r w:rsidR="00333C41" w:rsidRPr="00CC1765">
              <w:rPr>
                <w:rFonts w:asciiTheme="minorHAnsi" w:hAnsiTheme="minorHAnsi" w:cstheme="minorHAnsi"/>
                <w:color w:val="000000" w:themeColor="text1"/>
                <w:sz w:val="20"/>
              </w:rPr>
              <w:t>, ennek hiányában tartózkodási helye</w:t>
            </w:r>
            <w:r w:rsidR="005D4381" w:rsidRPr="00CC1765">
              <w:rPr>
                <w:rFonts w:asciiTheme="minorHAnsi" w:hAnsiTheme="minorHAnsi" w:cstheme="minorHAnsi"/>
                <w:color w:val="000000" w:themeColor="text1"/>
                <w:sz w:val="20"/>
              </w:rPr>
              <w:t>:</w:t>
            </w:r>
          </w:p>
        </w:tc>
        <w:tc>
          <w:tcPr>
            <w:tcW w:w="6532" w:type="dxa"/>
            <w:gridSpan w:val="23"/>
          </w:tcPr>
          <w:p w14:paraId="08D0D9FB" w14:textId="77777777" w:rsidR="004862C6" w:rsidRPr="00CC1765" w:rsidRDefault="004862C6" w:rsidP="006910AC">
            <w:pPr>
              <w:rPr>
                <w:rFonts w:asciiTheme="minorHAnsi" w:hAnsiTheme="minorHAnsi" w:cstheme="minorHAnsi"/>
                <w:color w:val="000000" w:themeColor="text1"/>
                <w:sz w:val="20"/>
              </w:rPr>
            </w:pPr>
          </w:p>
        </w:tc>
      </w:tr>
      <w:tr w:rsidR="00FE7764" w:rsidRPr="00CC1765" w14:paraId="5108EA89" w14:textId="77777777" w:rsidTr="00C26774">
        <w:tc>
          <w:tcPr>
            <w:tcW w:w="3828" w:type="dxa"/>
          </w:tcPr>
          <w:p w14:paraId="77D2D22F" w14:textId="77777777" w:rsidR="004862C6" w:rsidRPr="00CC1765" w:rsidRDefault="004862C6" w:rsidP="006910AC">
            <w:pPr>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cégjegyzékszám/határozati, nyilvántartási szám:</w:t>
            </w:r>
          </w:p>
        </w:tc>
        <w:tc>
          <w:tcPr>
            <w:tcW w:w="284" w:type="dxa"/>
          </w:tcPr>
          <w:p w14:paraId="6DD64C48"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5139660F"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220D29B0"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6E050F6A"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532D447A"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0AA8D69D"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0A3DF3CB"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05BE736A"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765E539D"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1BBAB163"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6433E679"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361DA30C"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2A04DD33"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17A6BF34"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7301E0EA"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2A1E6599"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6B2C6A55"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21F83139"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49851260"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111ECF55"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6604BD47"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5EDE3EFB"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0F231C7F" w14:textId="77777777" w:rsidR="004862C6" w:rsidRPr="00CC1765" w:rsidRDefault="004862C6" w:rsidP="006910AC">
            <w:pPr>
              <w:rPr>
                <w:rFonts w:asciiTheme="minorHAnsi" w:hAnsiTheme="minorHAnsi" w:cstheme="minorHAnsi"/>
                <w:color w:val="000000" w:themeColor="text1"/>
                <w:sz w:val="20"/>
              </w:rPr>
            </w:pPr>
          </w:p>
        </w:tc>
      </w:tr>
      <w:tr w:rsidR="004862C6" w:rsidRPr="00CC1765" w14:paraId="50C361EF" w14:textId="77777777" w:rsidTr="00C26774">
        <w:tc>
          <w:tcPr>
            <w:tcW w:w="3828" w:type="dxa"/>
          </w:tcPr>
          <w:p w14:paraId="5E1A5EA9" w14:textId="77777777" w:rsidR="004862C6" w:rsidRPr="00CC1765" w:rsidRDefault="004862C6" w:rsidP="006910AC">
            <w:pPr>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adószám:</w:t>
            </w:r>
          </w:p>
        </w:tc>
        <w:tc>
          <w:tcPr>
            <w:tcW w:w="284" w:type="dxa"/>
          </w:tcPr>
          <w:p w14:paraId="34AE71E1"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2353A194"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5A6A6043"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3DFBDEB4"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029B7C9B"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2207F84A"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26CCE848"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1DF7E1E2"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49A158C4"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4DD743D9"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5652C435"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403E0011"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25956BB6"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7051EF4B"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125609B5"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09BF292B"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059B03E2"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26F09D7D"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77D69A93"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7EF4F541"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1671C88F"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2627D8DD" w14:textId="77777777" w:rsidR="004862C6" w:rsidRPr="00CC1765" w:rsidRDefault="004862C6" w:rsidP="006910AC">
            <w:pPr>
              <w:rPr>
                <w:rFonts w:asciiTheme="minorHAnsi" w:hAnsiTheme="minorHAnsi" w:cstheme="minorHAnsi"/>
                <w:color w:val="000000" w:themeColor="text1"/>
                <w:sz w:val="20"/>
              </w:rPr>
            </w:pPr>
          </w:p>
        </w:tc>
        <w:tc>
          <w:tcPr>
            <w:tcW w:w="284" w:type="dxa"/>
          </w:tcPr>
          <w:p w14:paraId="61B751A0" w14:textId="77777777" w:rsidR="004862C6" w:rsidRPr="00CC1765" w:rsidRDefault="004862C6" w:rsidP="006910AC">
            <w:pPr>
              <w:rPr>
                <w:rFonts w:asciiTheme="minorHAnsi" w:hAnsiTheme="minorHAnsi" w:cstheme="minorHAnsi"/>
                <w:color w:val="000000" w:themeColor="text1"/>
                <w:sz w:val="20"/>
              </w:rPr>
            </w:pPr>
          </w:p>
        </w:tc>
      </w:tr>
    </w:tbl>
    <w:p w14:paraId="7290DC7F" w14:textId="77777777" w:rsidR="004862C6" w:rsidRPr="00CC1765" w:rsidRDefault="004862C6" w:rsidP="006910AC">
      <w:pPr>
        <w:ind w:right="-1"/>
        <w:rPr>
          <w:rFonts w:asciiTheme="minorHAnsi" w:hAnsiTheme="minorHAnsi" w:cstheme="minorHAnsi"/>
          <w:i/>
          <w:color w:val="000000" w:themeColor="text1"/>
          <w:sz w:val="20"/>
        </w:rPr>
      </w:pPr>
    </w:p>
    <w:p w14:paraId="3A67E9B3" w14:textId="77777777" w:rsidR="004862C6" w:rsidRPr="00CC1765" w:rsidRDefault="004862C6" w:rsidP="006910AC">
      <w:pPr>
        <w:rPr>
          <w:rFonts w:asciiTheme="minorHAnsi" w:hAnsiTheme="minorHAnsi" w:cstheme="minorHAnsi"/>
          <w:color w:val="000000" w:themeColor="text1"/>
          <w:sz w:val="20"/>
        </w:rPr>
      </w:pPr>
    </w:p>
    <w:p w14:paraId="3F7D51B8" w14:textId="77777777" w:rsidR="004862C6" w:rsidRPr="00CC1765" w:rsidRDefault="004862C6" w:rsidP="006910AC">
      <w:pPr>
        <w:ind w:left="-284"/>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Az adatokat rögzítette: </w:t>
      </w:r>
    </w:p>
    <w:p w14:paraId="45B4C394" w14:textId="77777777" w:rsidR="004862C6" w:rsidRPr="00CC1765" w:rsidRDefault="004862C6" w:rsidP="006910AC">
      <w:pPr>
        <w:ind w:left="-284"/>
        <w:rPr>
          <w:rFonts w:asciiTheme="minorHAnsi" w:hAnsiTheme="minorHAnsi" w:cstheme="minorHAnsi"/>
          <w:color w:val="000000" w:themeColor="text1"/>
          <w:sz w:val="20"/>
        </w:rPr>
      </w:pPr>
    </w:p>
    <w:p w14:paraId="42BFE666" w14:textId="77777777" w:rsidR="004862C6" w:rsidRPr="00CC1765" w:rsidRDefault="004862C6" w:rsidP="006910AC">
      <w:pPr>
        <w:ind w:left="-284"/>
        <w:rPr>
          <w:rFonts w:asciiTheme="minorHAnsi" w:hAnsiTheme="minorHAnsi" w:cstheme="minorHAnsi"/>
          <w:color w:val="000000" w:themeColor="text1"/>
          <w:sz w:val="20"/>
        </w:rPr>
      </w:pPr>
    </w:p>
    <w:p w14:paraId="56F6A488" w14:textId="612DA0E1" w:rsidR="004862C6" w:rsidRPr="00CC1765" w:rsidRDefault="004862C6" w:rsidP="006910AC">
      <w:pPr>
        <w:ind w:left="-284"/>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______________________________________</w:t>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00995915" w:rsidRPr="00CC1765">
        <w:rPr>
          <w:rFonts w:asciiTheme="minorHAnsi" w:hAnsiTheme="minorHAnsi" w:cstheme="minorHAnsi"/>
          <w:color w:val="000000" w:themeColor="text1"/>
          <w:sz w:val="20"/>
        </w:rPr>
        <w:tab/>
      </w:r>
      <w:r w:rsidR="00995915"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______________________________________</w:t>
      </w:r>
    </w:p>
    <w:p w14:paraId="4F12C834" w14:textId="3F54E6B4" w:rsidR="004862C6" w:rsidRPr="00CC1765" w:rsidRDefault="004862C6" w:rsidP="006910AC">
      <w:pPr>
        <w:ind w:left="1156" w:firstLine="284"/>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név</w:t>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00995915"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dátum</w:t>
      </w:r>
    </w:p>
    <w:p w14:paraId="3B576431" w14:textId="22AB7E26" w:rsidR="008934E8" w:rsidRPr="00CC1765" w:rsidRDefault="008934E8" w:rsidP="006910AC">
      <w:pPr>
        <w:ind w:left="-284"/>
        <w:jc w:val="center"/>
        <w:rPr>
          <w:rFonts w:asciiTheme="minorHAnsi" w:hAnsiTheme="minorHAnsi" w:cstheme="minorHAnsi"/>
          <w:color w:val="000000" w:themeColor="text1"/>
          <w:sz w:val="20"/>
        </w:rPr>
      </w:pPr>
    </w:p>
    <w:p w14:paraId="2813432F" w14:textId="06053194" w:rsidR="008934E8" w:rsidRPr="00CC1765" w:rsidRDefault="008934E8" w:rsidP="006910AC">
      <w:pPr>
        <w:ind w:left="-284"/>
        <w:jc w:val="center"/>
        <w:rPr>
          <w:rFonts w:asciiTheme="minorHAnsi" w:hAnsiTheme="minorHAnsi" w:cstheme="minorHAnsi"/>
          <w:color w:val="000000" w:themeColor="text1"/>
          <w:sz w:val="20"/>
        </w:rPr>
      </w:pPr>
    </w:p>
    <w:p w14:paraId="104BA388" w14:textId="40CD44B0" w:rsidR="008934E8" w:rsidRPr="00CC1765" w:rsidRDefault="008934E8" w:rsidP="006910AC">
      <w:pPr>
        <w:ind w:left="-284"/>
        <w:jc w:val="center"/>
        <w:rPr>
          <w:rFonts w:asciiTheme="minorHAnsi" w:hAnsiTheme="minorHAnsi" w:cstheme="minorHAnsi"/>
          <w:color w:val="000000" w:themeColor="text1"/>
          <w:sz w:val="22"/>
          <w:szCs w:val="22"/>
        </w:rPr>
      </w:pPr>
    </w:p>
    <w:p w14:paraId="1DD0FB31" w14:textId="754145D0" w:rsidR="008934E8" w:rsidRPr="00CC1765" w:rsidRDefault="008934E8" w:rsidP="006910AC">
      <w:pPr>
        <w:ind w:left="-284"/>
        <w:jc w:val="center"/>
        <w:rPr>
          <w:rFonts w:asciiTheme="minorHAnsi" w:hAnsiTheme="minorHAnsi" w:cstheme="minorHAnsi"/>
          <w:color w:val="000000" w:themeColor="text1"/>
          <w:sz w:val="22"/>
          <w:szCs w:val="22"/>
        </w:rPr>
      </w:pPr>
    </w:p>
    <w:p w14:paraId="6E681636" w14:textId="02514C68" w:rsidR="008934E8" w:rsidRPr="00CC1765" w:rsidRDefault="008934E8" w:rsidP="006910AC">
      <w:pPr>
        <w:tabs>
          <w:tab w:val="left" w:pos="567"/>
        </w:tabs>
        <w:ind w:right="-1"/>
        <w:rPr>
          <w:rFonts w:asciiTheme="minorHAnsi" w:hAnsiTheme="minorHAnsi" w:cstheme="minorHAnsi"/>
          <w:sz w:val="18"/>
          <w:szCs w:val="18"/>
        </w:rPr>
      </w:pPr>
      <w:r w:rsidRPr="00CC1765">
        <w:rPr>
          <w:rFonts w:asciiTheme="minorHAnsi" w:hAnsiTheme="minorHAnsi" w:cstheme="minorHAnsi"/>
          <w:color w:val="000000" w:themeColor="text1"/>
          <w:sz w:val="18"/>
          <w:szCs w:val="18"/>
        </w:rPr>
        <w:t>*</w:t>
      </w:r>
      <w:r w:rsidRPr="00CC1765">
        <w:rPr>
          <w:rFonts w:asciiTheme="minorHAnsi" w:hAnsiTheme="minorHAnsi" w:cstheme="minorHAnsi"/>
          <w:sz w:val="18"/>
          <w:szCs w:val="18"/>
        </w:rPr>
        <w:t xml:space="preserve"> ha a személyazonosság igazoló ellenőrzése érdekében bemutatott okirat ezt nem tartalmazza, az adatok ellenőrzése mellőzhető, ebben az esetben a rögzítendő szöveg: Rögzítésére a Pmt. 7.§ (3a) bekezdése alapján az ellenőrzés mellőzésével került sor.</w:t>
      </w:r>
    </w:p>
    <w:p w14:paraId="6420338C" w14:textId="2A29027D" w:rsidR="008934E8" w:rsidRPr="00CC1765" w:rsidRDefault="008934E8" w:rsidP="006910AC">
      <w:pPr>
        <w:ind w:left="-284"/>
        <w:jc w:val="left"/>
        <w:rPr>
          <w:rFonts w:asciiTheme="minorHAnsi" w:hAnsiTheme="minorHAnsi" w:cstheme="minorHAnsi"/>
          <w:color w:val="000000" w:themeColor="text1"/>
          <w:sz w:val="22"/>
          <w:szCs w:val="22"/>
        </w:rPr>
      </w:pPr>
    </w:p>
    <w:p w14:paraId="1E9741B8" w14:textId="528B90BC" w:rsidR="004862C6" w:rsidRPr="00CC1765" w:rsidRDefault="00A71878" w:rsidP="006910AC">
      <w:pPr>
        <w:pStyle w:val="Cmsor1"/>
        <w:rPr>
          <w:rFonts w:asciiTheme="minorHAnsi" w:hAnsiTheme="minorHAnsi" w:cstheme="minorHAnsi"/>
          <w:color w:val="000000" w:themeColor="text1"/>
          <w:szCs w:val="22"/>
        </w:rPr>
      </w:pPr>
      <w:r w:rsidRPr="00CC1765">
        <w:rPr>
          <w:rFonts w:asciiTheme="minorHAnsi" w:hAnsiTheme="minorHAnsi" w:cstheme="minorHAnsi"/>
          <w:color w:val="000000" w:themeColor="text1"/>
          <w:szCs w:val="22"/>
        </w:rPr>
        <w:br w:type="page"/>
      </w:r>
      <w:bookmarkStart w:id="444" w:name="_Toc488224080"/>
      <w:bookmarkStart w:id="445" w:name="_Toc488313404"/>
      <w:bookmarkStart w:id="446" w:name="_Toc3282642"/>
      <w:bookmarkStart w:id="447" w:name="_Toc32503573"/>
      <w:bookmarkStart w:id="448" w:name="_Toc223374512"/>
      <w:r w:rsidR="00791196" w:rsidRPr="00CC1765">
        <w:rPr>
          <w:rFonts w:asciiTheme="minorHAnsi" w:hAnsiTheme="minorHAnsi" w:cstheme="minorHAnsi"/>
          <w:color w:val="000000" w:themeColor="text1"/>
          <w:szCs w:val="22"/>
        </w:rPr>
        <w:lastRenderedPageBreak/>
        <w:t>2</w:t>
      </w:r>
      <w:r w:rsidR="009707DA" w:rsidRPr="00CC1765">
        <w:rPr>
          <w:rFonts w:asciiTheme="minorHAnsi" w:hAnsiTheme="minorHAnsi" w:cstheme="minorHAnsi"/>
          <w:color w:val="000000" w:themeColor="text1"/>
          <w:szCs w:val="22"/>
        </w:rPr>
        <w:t>.</w:t>
      </w:r>
      <w:bookmarkStart w:id="449" w:name="_Toc487790473"/>
      <w:bookmarkStart w:id="450" w:name="_Toc487790539"/>
      <w:bookmarkStart w:id="451" w:name="_Toc487034727"/>
      <w:r w:rsidR="004862C6" w:rsidRPr="00CC1765">
        <w:rPr>
          <w:rFonts w:asciiTheme="minorHAnsi" w:hAnsiTheme="minorHAnsi" w:cstheme="minorHAnsi"/>
          <w:color w:val="000000" w:themeColor="text1"/>
          <w:szCs w:val="22"/>
        </w:rPr>
        <w:t xml:space="preserve"> melléklet -</w:t>
      </w:r>
      <w:r w:rsidR="004862C6" w:rsidRPr="00CC1765">
        <w:rPr>
          <w:rFonts w:asciiTheme="minorHAnsi" w:hAnsiTheme="minorHAnsi" w:cstheme="minorHAnsi"/>
          <w:i/>
          <w:color w:val="000000" w:themeColor="text1"/>
          <w:szCs w:val="22"/>
        </w:rPr>
        <w:t xml:space="preserve"> </w:t>
      </w:r>
      <w:r w:rsidR="004862C6" w:rsidRPr="00CC1765">
        <w:rPr>
          <w:rFonts w:asciiTheme="minorHAnsi" w:hAnsiTheme="minorHAnsi" w:cstheme="minorHAnsi"/>
          <w:color w:val="000000" w:themeColor="text1"/>
          <w:szCs w:val="22"/>
        </w:rPr>
        <w:t>ÜGYFÉL TÉNYLEGES TULAJDONOSI NYILATKOZATA</w:t>
      </w:r>
      <w:bookmarkEnd w:id="444"/>
      <w:bookmarkEnd w:id="445"/>
      <w:bookmarkEnd w:id="446"/>
      <w:bookmarkEnd w:id="447"/>
      <w:bookmarkEnd w:id="449"/>
      <w:bookmarkEnd w:id="450"/>
      <w:bookmarkEnd w:id="448"/>
    </w:p>
    <w:p w14:paraId="2BC0E69E" w14:textId="77777777" w:rsidR="004862C6" w:rsidRPr="00CC1765" w:rsidRDefault="004862C6" w:rsidP="006910AC">
      <w:pPr>
        <w:jc w:val="center"/>
        <w:rPr>
          <w:rFonts w:asciiTheme="minorHAnsi" w:hAnsiTheme="minorHAnsi" w:cstheme="minorHAnsi"/>
          <w:b/>
          <w:color w:val="000000" w:themeColor="text1"/>
          <w:sz w:val="22"/>
          <w:szCs w:val="22"/>
        </w:rPr>
      </w:pPr>
      <w:bookmarkStart w:id="452" w:name="_Hlk79070802"/>
      <w:r w:rsidRPr="00CC1765">
        <w:rPr>
          <w:rFonts w:asciiTheme="minorHAnsi" w:hAnsiTheme="minorHAnsi" w:cstheme="minorHAnsi"/>
          <w:b/>
          <w:color w:val="000000" w:themeColor="text1"/>
          <w:sz w:val="22"/>
          <w:szCs w:val="22"/>
        </w:rPr>
        <w:t>TERMÉSZETES SZEMÉLY ÜGYFÉL TÖLTI KI!</w:t>
      </w:r>
      <w:bookmarkEnd w:id="451"/>
      <w:r w:rsidRPr="00CC1765">
        <w:rPr>
          <w:rFonts w:asciiTheme="minorHAnsi" w:hAnsiTheme="minorHAnsi" w:cstheme="minorHAnsi"/>
          <w:b/>
          <w:color w:val="000000" w:themeColor="text1"/>
          <w:sz w:val="22"/>
          <w:szCs w:val="22"/>
        </w:rPr>
        <w:t xml:space="preserve"> </w:t>
      </w:r>
      <w:bookmarkEnd w:id="452"/>
      <w:r w:rsidRPr="00CC1765">
        <w:rPr>
          <w:rFonts w:asciiTheme="minorHAnsi" w:hAnsiTheme="minorHAnsi" w:cstheme="minorHAnsi"/>
          <w:b/>
          <w:color w:val="000000" w:themeColor="text1"/>
          <w:sz w:val="22"/>
          <w:szCs w:val="22"/>
        </w:rPr>
        <w:t>– A Pmt. 8. §- ban előírt kötelezettség végrehajtásához</w:t>
      </w:r>
    </w:p>
    <w:p w14:paraId="225C0CC6" w14:textId="77777777" w:rsidR="004862C6" w:rsidRPr="00CC1765" w:rsidRDefault="004862C6" w:rsidP="006910AC">
      <w:pPr>
        <w:ind w:right="-1"/>
        <w:rPr>
          <w:rFonts w:asciiTheme="minorHAnsi" w:hAnsiTheme="minorHAnsi" w:cstheme="minorHAnsi"/>
          <w:b/>
          <w:bCs/>
          <w:color w:val="000000" w:themeColor="text1"/>
          <w:sz w:val="22"/>
          <w:szCs w:val="22"/>
        </w:rPr>
      </w:pPr>
    </w:p>
    <w:p w14:paraId="4062C572"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Üzleti kapcsolat esetén: </w:t>
      </w:r>
    </w:p>
    <w:p w14:paraId="283D8520"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Alulírott …….………….………………………………………. nyilatkozom, hogy természetes személyként az alábbi személy(ek) nevében járok el:*</w:t>
      </w:r>
    </w:p>
    <w:p w14:paraId="5B28E6E1" w14:textId="77777777" w:rsidR="004862C6" w:rsidRPr="00CC1765" w:rsidRDefault="004862C6" w:rsidP="006910AC">
      <w:pPr>
        <w:ind w:left="-284" w:right="-1"/>
        <w:rPr>
          <w:rFonts w:asciiTheme="minorHAnsi" w:hAnsiTheme="minorHAnsi" w:cstheme="minorHAnsi"/>
          <w:color w:val="000000" w:themeColor="text1"/>
          <w:sz w:val="20"/>
        </w:rPr>
      </w:pPr>
    </w:p>
    <w:p w14:paraId="4B2E1FCD"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Ügyleti megbízás esetén: </w:t>
      </w:r>
    </w:p>
    <w:p w14:paraId="4386E20D"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Alulírott …….………….…………………………………..….., (mint a ……..……………………………………. képviselője) nyilatkozom, hogy meghatalmazottként, rendelkezésre jogosultként, képviselőként az alábbi személy(ek) nevében járok el*:</w:t>
      </w:r>
    </w:p>
    <w:p w14:paraId="0D820B73" w14:textId="77777777" w:rsidR="0086495D" w:rsidRPr="00CC1765" w:rsidRDefault="0086495D" w:rsidP="006910AC">
      <w:pPr>
        <w:ind w:left="-284" w:right="-1"/>
        <w:rPr>
          <w:rFonts w:asciiTheme="minorHAnsi" w:hAnsiTheme="minorHAnsi" w:cstheme="minorHAnsi"/>
          <w:color w:val="000000" w:themeColor="text1"/>
          <w:sz w:val="20"/>
        </w:rPr>
      </w:pPr>
    </w:p>
    <w:tbl>
      <w:tblPr>
        <w:tblW w:w="10905" w:type="dxa"/>
        <w:tblInd w:w="-387" w:type="dxa"/>
        <w:tblLayout w:type="fixed"/>
        <w:tblCellMar>
          <w:top w:w="15" w:type="dxa"/>
          <w:left w:w="70" w:type="dxa"/>
          <w:bottom w:w="15" w:type="dxa"/>
          <w:right w:w="70" w:type="dxa"/>
        </w:tblCellMar>
        <w:tblLook w:val="04A0" w:firstRow="1" w:lastRow="0" w:firstColumn="1" w:lastColumn="0" w:noHBand="0" w:noVBand="1"/>
      </w:tblPr>
      <w:tblGrid>
        <w:gridCol w:w="394"/>
        <w:gridCol w:w="303"/>
        <w:gridCol w:w="425"/>
        <w:gridCol w:w="1984"/>
        <w:gridCol w:w="283"/>
        <w:gridCol w:w="284"/>
        <w:gridCol w:w="283"/>
        <w:gridCol w:w="142"/>
        <w:gridCol w:w="18"/>
        <w:gridCol w:w="410"/>
        <w:gridCol w:w="294"/>
        <w:gridCol w:w="291"/>
        <w:gridCol w:w="408"/>
        <w:gridCol w:w="425"/>
        <w:gridCol w:w="416"/>
        <w:gridCol w:w="434"/>
        <w:gridCol w:w="1831"/>
        <w:gridCol w:w="284"/>
        <w:gridCol w:w="283"/>
        <w:gridCol w:w="284"/>
        <w:gridCol w:w="153"/>
        <w:gridCol w:w="7"/>
        <w:gridCol w:w="419"/>
        <w:gridCol w:w="273"/>
        <w:gridCol w:w="284"/>
        <w:gridCol w:w="293"/>
      </w:tblGrid>
      <w:tr w:rsidR="0086495D" w:rsidRPr="00CC1765" w14:paraId="490ADBB3" w14:textId="77777777" w:rsidTr="0086495D">
        <w:trPr>
          <w:trHeight w:val="162"/>
        </w:trPr>
        <w:tc>
          <w:tcPr>
            <w:tcW w:w="394" w:type="dxa"/>
            <w:tcBorders>
              <w:top w:val="single" w:sz="18" w:space="0" w:color="auto"/>
              <w:left w:val="single" w:sz="18" w:space="0" w:color="auto"/>
              <w:bottom w:val="single" w:sz="4" w:space="0" w:color="auto"/>
              <w:right w:val="single" w:sz="4" w:space="0" w:color="auto"/>
            </w:tcBorders>
            <w:noWrap/>
            <w:vAlign w:val="bottom"/>
            <w:hideMark/>
          </w:tcPr>
          <w:p w14:paraId="7F1B6478"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1.</w:t>
            </w:r>
          </w:p>
        </w:tc>
        <w:tc>
          <w:tcPr>
            <w:tcW w:w="5125" w:type="dxa"/>
            <w:gridSpan w:val="12"/>
            <w:tcBorders>
              <w:top w:val="single" w:sz="18" w:space="0" w:color="auto"/>
              <w:left w:val="single" w:sz="4" w:space="0" w:color="auto"/>
              <w:bottom w:val="single" w:sz="4" w:space="0" w:color="auto"/>
              <w:right w:val="single" w:sz="18" w:space="0" w:color="auto"/>
            </w:tcBorders>
            <w:noWrap/>
            <w:vAlign w:val="bottom"/>
            <w:hideMark/>
          </w:tcPr>
          <w:p w14:paraId="58EA3AD1" w14:textId="77777777" w:rsidR="0086495D" w:rsidRPr="00CC1765" w:rsidRDefault="0086495D" w:rsidP="006910AC">
            <w:pPr>
              <w:jc w:val="left"/>
              <w:rPr>
                <w:rFonts w:asciiTheme="minorHAnsi" w:hAnsiTheme="minorHAnsi" w:cstheme="minorHAnsi"/>
                <w:color w:val="000000"/>
                <w:sz w:val="20"/>
              </w:rPr>
            </w:pPr>
          </w:p>
        </w:tc>
        <w:tc>
          <w:tcPr>
            <w:tcW w:w="425" w:type="dxa"/>
            <w:tcBorders>
              <w:top w:val="single" w:sz="18" w:space="0" w:color="auto"/>
              <w:left w:val="single" w:sz="18" w:space="0" w:color="auto"/>
              <w:bottom w:val="single" w:sz="4" w:space="0" w:color="auto"/>
              <w:right w:val="single" w:sz="4" w:space="0" w:color="auto"/>
            </w:tcBorders>
            <w:noWrap/>
            <w:vAlign w:val="bottom"/>
            <w:hideMark/>
          </w:tcPr>
          <w:p w14:paraId="2CDF3B12"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1.</w:t>
            </w:r>
          </w:p>
        </w:tc>
        <w:tc>
          <w:tcPr>
            <w:tcW w:w="4961" w:type="dxa"/>
            <w:gridSpan w:val="12"/>
            <w:tcBorders>
              <w:top w:val="single" w:sz="18" w:space="0" w:color="auto"/>
              <w:left w:val="single" w:sz="4" w:space="0" w:color="auto"/>
              <w:bottom w:val="single" w:sz="4" w:space="0" w:color="auto"/>
              <w:right w:val="single" w:sz="18" w:space="0" w:color="auto"/>
            </w:tcBorders>
            <w:noWrap/>
            <w:vAlign w:val="bottom"/>
            <w:hideMark/>
          </w:tcPr>
          <w:p w14:paraId="0AE9DE89" w14:textId="77777777" w:rsidR="0086495D" w:rsidRPr="00CC1765" w:rsidRDefault="0086495D" w:rsidP="006910AC">
            <w:pPr>
              <w:jc w:val="left"/>
              <w:rPr>
                <w:rFonts w:asciiTheme="minorHAnsi" w:hAnsiTheme="minorHAnsi" w:cstheme="minorHAnsi"/>
                <w:color w:val="000000"/>
                <w:sz w:val="20"/>
              </w:rPr>
            </w:pPr>
          </w:p>
        </w:tc>
      </w:tr>
      <w:tr w:rsidR="0086495D" w:rsidRPr="00CC1765" w14:paraId="241B6941" w14:textId="77777777" w:rsidTr="0086495D">
        <w:trPr>
          <w:trHeight w:val="252"/>
        </w:trPr>
        <w:tc>
          <w:tcPr>
            <w:tcW w:w="394" w:type="dxa"/>
            <w:tcBorders>
              <w:top w:val="single" w:sz="4" w:space="0" w:color="auto"/>
              <w:left w:val="single" w:sz="18" w:space="0" w:color="auto"/>
              <w:bottom w:val="single" w:sz="4" w:space="0" w:color="auto"/>
              <w:right w:val="single" w:sz="4" w:space="0" w:color="auto"/>
            </w:tcBorders>
            <w:noWrap/>
            <w:vAlign w:val="bottom"/>
            <w:hideMark/>
          </w:tcPr>
          <w:p w14:paraId="409B4921"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2.</w:t>
            </w:r>
          </w:p>
        </w:tc>
        <w:tc>
          <w:tcPr>
            <w:tcW w:w="5125" w:type="dxa"/>
            <w:gridSpan w:val="12"/>
            <w:tcBorders>
              <w:top w:val="single" w:sz="4" w:space="0" w:color="auto"/>
              <w:left w:val="single" w:sz="4" w:space="0" w:color="auto"/>
              <w:bottom w:val="single" w:sz="4" w:space="0" w:color="auto"/>
              <w:right w:val="single" w:sz="18" w:space="0" w:color="auto"/>
            </w:tcBorders>
            <w:noWrap/>
            <w:vAlign w:val="bottom"/>
            <w:hideMark/>
          </w:tcPr>
          <w:p w14:paraId="20514E6F" w14:textId="77777777" w:rsidR="0086495D" w:rsidRPr="00CC1765" w:rsidRDefault="0086495D" w:rsidP="006910AC">
            <w:pPr>
              <w:jc w:val="left"/>
              <w:rPr>
                <w:rFonts w:asciiTheme="minorHAnsi" w:hAnsiTheme="minorHAnsi" w:cstheme="minorHAnsi"/>
                <w:color w:val="000000"/>
                <w:sz w:val="20"/>
              </w:rPr>
            </w:pPr>
          </w:p>
        </w:tc>
        <w:tc>
          <w:tcPr>
            <w:tcW w:w="425" w:type="dxa"/>
            <w:tcBorders>
              <w:top w:val="single" w:sz="4" w:space="0" w:color="auto"/>
              <w:left w:val="single" w:sz="18" w:space="0" w:color="auto"/>
              <w:bottom w:val="single" w:sz="4" w:space="0" w:color="auto"/>
              <w:right w:val="single" w:sz="4" w:space="0" w:color="auto"/>
            </w:tcBorders>
            <w:noWrap/>
            <w:vAlign w:val="bottom"/>
            <w:hideMark/>
          </w:tcPr>
          <w:p w14:paraId="6A3AAAD3"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2.</w:t>
            </w:r>
          </w:p>
        </w:tc>
        <w:tc>
          <w:tcPr>
            <w:tcW w:w="4961" w:type="dxa"/>
            <w:gridSpan w:val="12"/>
            <w:tcBorders>
              <w:top w:val="single" w:sz="4" w:space="0" w:color="auto"/>
              <w:left w:val="single" w:sz="4" w:space="0" w:color="auto"/>
              <w:bottom w:val="single" w:sz="4" w:space="0" w:color="auto"/>
              <w:right w:val="single" w:sz="18" w:space="0" w:color="auto"/>
            </w:tcBorders>
            <w:noWrap/>
            <w:vAlign w:val="bottom"/>
            <w:hideMark/>
          </w:tcPr>
          <w:p w14:paraId="67B84AD3" w14:textId="77777777" w:rsidR="0086495D" w:rsidRPr="00CC1765" w:rsidRDefault="0086495D" w:rsidP="006910AC">
            <w:pPr>
              <w:jc w:val="left"/>
              <w:rPr>
                <w:rFonts w:asciiTheme="minorHAnsi" w:hAnsiTheme="minorHAnsi" w:cstheme="minorHAnsi"/>
                <w:color w:val="000000"/>
                <w:sz w:val="20"/>
              </w:rPr>
            </w:pPr>
          </w:p>
        </w:tc>
      </w:tr>
      <w:tr w:rsidR="0086495D" w:rsidRPr="00CC1765" w14:paraId="1778C03A" w14:textId="77777777" w:rsidTr="0086495D">
        <w:trPr>
          <w:trHeight w:val="228"/>
        </w:trPr>
        <w:tc>
          <w:tcPr>
            <w:tcW w:w="394" w:type="dxa"/>
            <w:tcBorders>
              <w:top w:val="single" w:sz="4" w:space="0" w:color="auto"/>
              <w:left w:val="single" w:sz="18" w:space="0" w:color="auto"/>
              <w:bottom w:val="single" w:sz="4" w:space="0" w:color="auto"/>
              <w:right w:val="single" w:sz="4" w:space="0" w:color="auto"/>
            </w:tcBorders>
            <w:noWrap/>
            <w:vAlign w:val="bottom"/>
            <w:hideMark/>
          </w:tcPr>
          <w:p w14:paraId="4AA1ABF8"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3.</w:t>
            </w:r>
          </w:p>
        </w:tc>
        <w:tc>
          <w:tcPr>
            <w:tcW w:w="5125" w:type="dxa"/>
            <w:gridSpan w:val="12"/>
            <w:tcBorders>
              <w:top w:val="single" w:sz="4" w:space="0" w:color="auto"/>
              <w:left w:val="single" w:sz="4" w:space="0" w:color="auto"/>
              <w:bottom w:val="single" w:sz="4" w:space="0" w:color="auto"/>
              <w:right w:val="single" w:sz="18" w:space="0" w:color="auto"/>
            </w:tcBorders>
            <w:noWrap/>
            <w:vAlign w:val="bottom"/>
            <w:hideMark/>
          </w:tcPr>
          <w:p w14:paraId="374F1C44" w14:textId="77777777" w:rsidR="0086495D" w:rsidRPr="00CC1765" w:rsidRDefault="0086495D" w:rsidP="006910AC">
            <w:pPr>
              <w:jc w:val="left"/>
              <w:rPr>
                <w:rFonts w:asciiTheme="minorHAnsi" w:hAnsiTheme="minorHAnsi" w:cstheme="minorHAnsi"/>
                <w:color w:val="000000"/>
                <w:sz w:val="20"/>
              </w:rPr>
            </w:pPr>
          </w:p>
        </w:tc>
        <w:tc>
          <w:tcPr>
            <w:tcW w:w="425" w:type="dxa"/>
            <w:tcBorders>
              <w:top w:val="single" w:sz="4" w:space="0" w:color="auto"/>
              <w:left w:val="single" w:sz="18" w:space="0" w:color="auto"/>
              <w:bottom w:val="single" w:sz="4" w:space="0" w:color="auto"/>
              <w:right w:val="single" w:sz="4" w:space="0" w:color="auto"/>
            </w:tcBorders>
            <w:noWrap/>
            <w:vAlign w:val="bottom"/>
            <w:hideMark/>
          </w:tcPr>
          <w:p w14:paraId="70FC2801"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3.</w:t>
            </w:r>
          </w:p>
        </w:tc>
        <w:tc>
          <w:tcPr>
            <w:tcW w:w="4961" w:type="dxa"/>
            <w:gridSpan w:val="12"/>
            <w:tcBorders>
              <w:top w:val="single" w:sz="4" w:space="0" w:color="auto"/>
              <w:left w:val="single" w:sz="4" w:space="0" w:color="auto"/>
              <w:bottom w:val="single" w:sz="4" w:space="0" w:color="auto"/>
              <w:right w:val="single" w:sz="18" w:space="0" w:color="auto"/>
            </w:tcBorders>
            <w:noWrap/>
            <w:vAlign w:val="bottom"/>
            <w:hideMark/>
          </w:tcPr>
          <w:p w14:paraId="14979D43" w14:textId="77777777" w:rsidR="0086495D" w:rsidRPr="00CC1765" w:rsidRDefault="0086495D" w:rsidP="006910AC">
            <w:pPr>
              <w:jc w:val="left"/>
              <w:rPr>
                <w:rFonts w:asciiTheme="minorHAnsi" w:hAnsiTheme="minorHAnsi" w:cstheme="minorHAnsi"/>
                <w:color w:val="000000"/>
                <w:sz w:val="20"/>
              </w:rPr>
            </w:pPr>
          </w:p>
        </w:tc>
      </w:tr>
      <w:tr w:rsidR="0086495D" w:rsidRPr="00CC1765" w14:paraId="3DE8D74C" w14:textId="77777777" w:rsidTr="0086495D">
        <w:trPr>
          <w:trHeight w:val="160"/>
        </w:trPr>
        <w:tc>
          <w:tcPr>
            <w:tcW w:w="394" w:type="dxa"/>
            <w:tcBorders>
              <w:top w:val="single" w:sz="4" w:space="0" w:color="auto"/>
              <w:left w:val="single" w:sz="18" w:space="0" w:color="auto"/>
              <w:bottom w:val="single" w:sz="4" w:space="0" w:color="auto"/>
              <w:right w:val="single" w:sz="4" w:space="0" w:color="auto"/>
            </w:tcBorders>
            <w:noWrap/>
            <w:vAlign w:val="bottom"/>
            <w:hideMark/>
          </w:tcPr>
          <w:p w14:paraId="0E731CFB"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4.</w:t>
            </w:r>
          </w:p>
        </w:tc>
        <w:tc>
          <w:tcPr>
            <w:tcW w:w="303" w:type="dxa"/>
            <w:tcBorders>
              <w:top w:val="single" w:sz="4" w:space="0" w:color="auto"/>
              <w:left w:val="single" w:sz="4" w:space="0" w:color="auto"/>
              <w:bottom w:val="single" w:sz="4" w:space="0" w:color="auto"/>
              <w:right w:val="single" w:sz="4" w:space="0" w:color="auto"/>
            </w:tcBorders>
            <w:noWrap/>
            <w:vAlign w:val="bottom"/>
            <w:hideMark/>
          </w:tcPr>
          <w:p w14:paraId="712B8D97"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5.</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2EE3D3D7" w14:textId="77777777" w:rsidR="0086495D" w:rsidRPr="00CC1765" w:rsidRDefault="0086495D" w:rsidP="006910AC">
            <w:pPr>
              <w:jc w:val="left"/>
              <w:rPr>
                <w:rFonts w:asciiTheme="minorHAnsi" w:hAnsiTheme="minorHAnsi" w:cstheme="minorHAnsi"/>
                <w:color w:val="000000"/>
                <w:sz w:val="20"/>
              </w:rPr>
            </w:pPr>
          </w:p>
        </w:tc>
        <w:tc>
          <w:tcPr>
            <w:tcW w:w="4397" w:type="dxa"/>
            <w:gridSpan w:val="10"/>
            <w:tcBorders>
              <w:top w:val="single" w:sz="4" w:space="0" w:color="auto"/>
              <w:left w:val="single" w:sz="4" w:space="0" w:color="auto"/>
              <w:bottom w:val="single" w:sz="4" w:space="0" w:color="auto"/>
              <w:right w:val="single" w:sz="18" w:space="0" w:color="auto"/>
            </w:tcBorders>
            <w:noWrap/>
            <w:vAlign w:val="bottom"/>
            <w:hideMark/>
          </w:tcPr>
          <w:p w14:paraId="7542ADDA"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6.</w:t>
            </w:r>
          </w:p>
        </w:tc>
        <w:tc>
          <w:tcPr>
            <w:tcW w:w="425" w:type="dxa"/>
            <w:tcBorders>
              <w:top w:val="single" w:sz="4" w:space="0" w:color="auto"/>
              <w:left w:val="single" w:sz="18" w:space="0" w:color="auto"/>
              <w:bottom w:val="single" w:sz="4" w:space="0" w:color="auto"/>
              <w:right w:val="single" w:sz="4" w:space="0" w:color="auto"/>
            </w:tcBorders>
            <w:noWrap/>
            <w:vAlign w:val="bottom"/>
            <w:hideMark/>
          </w:tcPr>
          <w:p w14:paraId="1A1480BB"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4.</w:t>
            </w:r>
          </w:p>
        </w:tc>
        <w:tc>
          <w:tcPr>
            <w:tcW w:w="416" w:type="dxa"/>
            <w:tcBorders>
              <w:top w:val="single" w:sz="4" w:space="0" w:color="auto"/>
              <w:left w:val="single" w:sz="4" w:space="0" w:color="auto"/>
              <w:bottom w:val="single" w:sz="4" w:space="0" w:color="auto"/>
              <w:right w:val="single" w:sz="4" w:space="0" w:color="auto"/>
            </w:tcBorders>
            <w:noWrap/>
            <w:vAlign w:val="bottom"/>
            <w:hideMark/>
          </w:tcPr>
          <w:p w14:paraId="1F9B3537"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5.</w:t>
            </w:r>
          </w:p>
        </w:tc>
        <w:tc>
          <w:tcPr>
            <w:tcW w:w="434" w:type="dxa"/>
            <w:tcBorders>
              <w:top w:val="single" w:sz="4" w:space="0" w:color="auto"/>
              <w:left w:val="single" w:sz="4" w:space="0" w:color="auto"/>
              <w:bottom w:val="single" w:sz="4" w:space="0" w:color="auto"/>
              <w:right w:val="single" w:sz="4" w:space="0" w:color="auto"/>
            </w:tcBorders>
            <w:noWrap/>
            <w:vAlign w:val="bottom"/>
            <w:hideMark/>
          </w:tcPr>
          <w:p w14:paraId="20554A10" w14:textId="77777777" w:rsidR="0086495D" w:rsidRPr="00CC1765" w:rsidRDefault="0086495D" w:rsidP="006910AC">
            <w:pPr>
              <w:jc w:val="left"/>
              <w:rPr>
                <w:rFonts w:asciiTheme="minorHAnsi" w:hAnsiTheme="minorHAnsi" w:cstheme="minorHAnsi"/>
                <w:color w:val="000000"/>
                <w:sz w:val="20"/>
              </w:rPr>
            </w:pPr>
          </w:p>
        </w:tc>
        <w:tc>
          <w:tcPr>
            <w:tcW w:w="4111" w:type="dxa"/>
            <w:gridSpan w:val="10"/>
            <w:tcBorders>
              <w:top w:val="single" w:sz="4" w:space="0" w:color="auto"/>
              <w:left w:val="single" w:sz="4" w:space="0" w:color="auto"/>
              <w:bottom w:val="single" w:sz="4" w:space="0" w:color="auto"/>
              <w:right w:val="single" w:sz="18" w:space="0" w:color="auto"/>
            </w:tcBorders>
            <w:noWrap/>
            <w:vAlign w:val="bottom"/>
            <w:hideMark/>
          </w:tcPr>
          <w:p w14:paraId="0306FB71"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6.</w:t>
            </w:r>
          </w:p>
        </w:tc>
      </w:tr>
      <w:tr w:rsidR="0086495D" w:rsidRPr="00CC1765" w14:paraId="32083030" w14:textId="77777777" w:rsidTr="0086495D">
        <w:trPr>
          <w:trHeight w:val="164"/>
        </w:trPr>
        <w:tc>
          <w:tcPr>
            <w:tcW w:w="394" w:type="dxa"/>
            <w:tcBorders>
              <w:top w:val="single" w:sz="4" w:space="0" w:color="auto"/>
              <w:left w:val="single" w:sz="18" w:space="0" w:color="auto"/>
              <w:bottom w:val="single" w:sz="4" w:space="0" w:color="auto"/>
              <w:right w:val="single" w:sz="4" w:space="0" w:color="auto"/>
            </w:tcBorders>
            <w:noWrap/>
            <w:vAlign w:val="bottom"/>
            <w:hideMark/>
          </w:tcPr>
          <w:p w14:paraId="28984FC3"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7.</w:t>
            </w:r>
          </w:p>
        </w:tc>
        <w:tc>
          <w:tcPr>
            <w:tcW w:w="2712" w:type="dxa"/>
            <w:gridSpan w:val="3"/>
            <w:tcBorders>
              <w:top w:val="single" w:sz="4" w:space="0" w:color="auto"/>
              <w:left w:val="single" w:sz="4" w:space="0" w:color="auto"/>
              <w:bottom w:val="single" w:sz="4" w:space="0" w:color="auto"/>
              <w:right w:val="single" w:sz="4" w:space="0" w:color="auto"/>
            </w:tcBorders>
            <w:noWrap/>
            <w:vAlign w:val="bottom"/>
            <w:hideMark/>
          </w:tcPr>
          <w:p w14:paraId="7638AB73" w14:textId="77777777" w:rsidR="0086495D" w:rsidRPr="00CC1765" w:rsidRDefault="0086495D" w:rsidP="006910AC">
            <w:pPr>
              <w:jc w:val="left"/>
              <w:rPr>
                <w:rFonts w:asciiTheme="minorHAnsi" w:hAnsiTheme="minorHAnsi" w:cstheme="minorHAnsi"/>
                <w:color w:val="000000"/>
                <w:sz w:val="20"/>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77166325" w14:textId="77777777" w:rsidR="0086495D" w:rsidRPr="00CC1765" w:rsidRDefault="0086495D" w:rsidP="006910AC">
            <w:pPr>
              <w:jc w:val="center"/>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30E672C3" w14:textId="77777777" w:rsidR="0086495D" w:rsidRPr="00CC1765" w:rsidRDefault="0086495D" w:rsidP="006910AC">
            <w:pPr>
              <w:jc w:val="left"/>
              <w:rPr>
                <w:rFonts w:asciiTheme="minorHAnsi" w:hAnsiTheme="minorHAnsi" w:cstheme="minorHAnsi"/>
                <w:sz w:val="20"/>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13CD611C" w14:textId="77777777" w:rsidR="0086495D" w:rsidRPr="00CC1765" w:rsidRDefault="0086495D" w:rsidP="006910AC">
            <w:pPr>
              <w:jc w:val="left"/>
              <w:rPr>
                <w:rFonts w:asciiTheme="minorHAnsi" w:hAnsiTheme="minorHAnsi" w:cstheme="minorHAnsi"/>
                <w:sz w:val="20"/>
              </w:rPr>
            </w:pPr>
          </w:p>
        </w:tc>
        <w:tc>
          <w:tcPr>
            <w:tcW w:w="160" w:type="dxa"/>
            <w:gridSpan w:val="2"/>
            <w:tcBorders>
              <w:top w:val="single" w:sz="4" w:space="0" w:color="auto"/>
              <w:left w:val="single" w:sz="4" w:space="0" w:color="auto"/>
              <w:bottom w:val="single" w:sz="4" w:space="0" w:color="auto"/>
              <w:right w:val="single" w:sz="4" w:space="0" w:color="auto"/>
            </w:tcBorders>
            <w:noWrap/>
            <w:vAlign w:val="bottom"/>
            <w:hideMark/>
          </w:tcPr>
          <w:p w14:paraId="49132079" w14:textId="77777777" w:rsidR="0086495D" w:rsidRPr="00CC1765" w:rsidRDefault="0086495D" w:rsidP="006910AC">
            <w:pPr>
              <w:jc w:val="left"/>
              <w:rPr>
                <w:rFonts w:asciiTheme="minorHAnsi" w:hAnsiTheme="minorHAnsi" w:cstheme="minorHAnsi"/>
                <w:sz w:val="20"/>
              </w:rPr>
            </w:pPr>
          </w:p>
        </w:tc>
        <w:tc>
          <w:tcPr>
            <w:tcW w:w="410" w:type="dxa"/>
            <w:tcBorders>
              <w:top w:val="single" w:sz="4" w:space="0" w:color="auto"/>
              <w:left w:val="single" w:sz="4" w:space="0" w:color="auto"/>
              <w:bottom w:val="single" w:sz="4" w:space="0" w:color="auto"/>
              <w:right w:val="single" w:sz="4" w:space="0" w:color="auto"/>
            </w:tcBorders>
            <w:noWrap/>
            <w:vAlign w:val="bottom"/>
            <w:hideMark/>
          </w:tcPr>
          <w:p w14:paraId="7DD1AFB9" w14:textId="77777777" w:rsidR="0086495D" w:rsidRPr="00CC1765" w:rsidRDefault="0086495D" w:rsidP="006910AC">
            <w:pPr>
              <w:jc w:val="left"/>
              <w:rPr>
                <w:rFonts w:asciiTheme="minorHAnsi" w:hAnsiTheme="minorHAnsi" w:cstheme="minorHAnsi"/>
                <w:sz w:val="20"/>
              </w:rPr>
            </w:pPr>
          </w:p>
        </w:tc>
        <w:tc>
          <w:tcPr>
            <w:tcW w:w="294" w:type="dxa"/>
            <w:tcBorders>
              <w:top w:val="single" w:sz="4" w:space="0" w:color="auto"/>
              <w:left w:val="single" w:sz="4" w:space="0" w:color="auto"/>
              <w:bottom w:val="single" w:sz="4" w:space="0" w:color="auto"/>
              <w:right w:val="single" w:sz="4" w:space="0" w:color="auto"/>
            </w:tcBorders>
            <w:noWrap/>
            <w:vAlign w:val="bottom"/>
            <w:hideMark/>
          </w:tcPr>
          <w:p w14:paraId="704F5061" w14:textId="77777777" w:rsidR="0086495D" w:rsidRPr="00CC1765" w:rsidRDefault="0086495D" w:rsidP="006910AC">
            <w:pPr>
              <w:jc w:val="left"/>
              <w:rPr>
                <w:rFonts w:asciiTheme="minorHAnsi" w:hAnsiTheme="minorHAnsi" w:cstheme="minorHAnsi"/>
                <w:sz w:val="20"/>
              </w:rPr>
            </w:pPr>
          </w:p>
        </w:tc>
        <w:tc>
          <w:tcPr>
            <w:tcW w:w="291" w:type="dxa"/>
            <w:tcBorders>
              <w:top w:val="single" w:sz="4" w:space="0" w:color="auto"/>
              <w:left w:val="single" w:sz="4" w:space="0" w:color="auto"/>
              <w:bottom w:val="single" w:sz="4" w:space="0" w:color="auto"/>
              <w:right w:val="single" w:sz="4" w:space="0" w:color="auto"/>
            </w:tcBorders>
            <w:noWrap/>
            <w:vAlign w:val="bottom"/>
            <w:hideMark/>
          </w:tcPr>
          <w:p w14:paraId="2DCB82F7" w14:textId="77777777" w:rsidR="0086495D" w:rsidRPr="00CC1765" w:rsidRDefault="0086495D" w:rsidP="006910AC">
            <w:pPr>
              <w:jc w:val="left"/>
              <w:rPr>
                <w:rFonts w:asciiTheme="minorHAnsi" w:hAnsiTheme="minorHAnsi" w:cstheme="minorHAnsi"/>
                <w:sz w:val="20"/>
              </w:rPr>
            </w:pPr>
          </w:p>
        </w:tc>
        <w:tc>
          <w:tcPr>
            <w:tcW w:w="408" w:type="dxa"/>
            <w:tcBorders>
              <w:top w:val="single" w:sz="4" w:space="0" w:color="auto"/>
              <w:left w:val="single" w:sz="4" w:space="0" w:color="auto"/>
              <w:bottom w:val="single" w:sz="4" w:space="0" w:color="auto"/>
              <w:right w:val="single" w:sz="18" w:space="0" w:color="auto"/>
            </w:tcBorders>
            <w:noWrap/>
            <w:vAlign w:val="bottom"/>
            <w:hideMark/>
          </w:tcPr>
          <w:p w14:paraId="736BFC98" w14:textId="77777777" w:rsidR="0086495D" w:rsidRPr="00CC1765" w:rsidRDefault="0086495D" w:rsidP="006910AC">
            <w:pPr>
              <w:jc w:val="left"/>
              <w:rPr>
                <w:rFonts w:asciiTheme="minorHAnsi" w:hAnsiTheme="minorHAnsi" w:cstheme="minorHAnsi"/>
                <w:sz w:val="20"/>
              </w:rPr>
            </w:pPr>
          </w:p>
        </w:tc>
        <w:tc>
          <w:tcPr>
            <w:tcW w:w="425" w:type="dxa"/>
            <w:tcBorders>
              <w:top w:val="single" w:sz="4" w:space="0" w:color="auto"/>
              <w:left w:val="single" w:sz="18" w:space="0" w:color="auto"/>
              <w:bottom w:val="single" w:sz="4" w:space="0" w:color="auto"/>
              <w:right w:val="single" w:sz="4" w:space="0" w:color="auto"/>
            </w:tcBorders>
            <w:noWrap/>
            <w:vAlign w:val="bottom"/>
            <w:hideMark/>
          </w:tcPr>
          <w:p w14:paraId="10C63C45"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7.</w:t>
            </w:r>
          </w:p>
        </w:tc>
        <w:tc>
          <w:tcPr>
            <w:tcW w:w="2681" w:type="dxa"/>
            <w:gridSpan w:val="3"/>
            <w:tcBorders>
              <w:top w:val="single" w:sz="4" w:space="0" w:color="auto"/>
              <w:left w:val="single" w:sz="4" w:space="0" w:color="auto"/>
              <w:bottom w:val="single" w:sz="4" w:space="0" w:color="auto"/>
              <w:right w:val="single" w:sz="4" w:space="0" w:color="auto"/>
            </w:tcBorders>
            <w:noWrap/>
            <w:vAlign w:val="bottom"/>
            <w:hideMark/>
          </w:tcPr>
          <w:p w14:paraId="2002F005" w14:textId="77777777" w:rsidR="0086495D" w:rsidRPr="00CC1765" w:rsidRDefault="0086495D" w:rsidP="006910AC">
            <w:pPr>
              <w:jc w:val="left"/>
              <w:rPr>
                <w:rFonts w:asciiTheme="minorHAnsi" w:hAnsiTheme="minorHAnsi" w:cstheme="minorHAnsi"/>
                <w:color w:val="000000"/>
                <w:sz w:val="20"/>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2BBEB833" w14:textId="77777777" w:rsidR="0086495D" w:rsidRPr="00CC1765" w:rsidRDefault="0086495D" w:rsidP="006910AC">
            <w:pPr>
              <w:jc w:val="center"/>
              <w:rPr>
                <w:rFonts w:asciiTheme="minorHAnsi" w:hAnsiTheme="minorHAnsi" w:cstheme="minorHAnsi"/>
                <w:sz w:val="20"/>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4EAD41D6" w14:textId="77777777" w:rsidR="0086495D" w:rsidRPr="00CC1765" w:rsidRDefault="0086495D" w:rsidP="006910AC">
            <w:pPr>
              <w:jc w:val="left"/>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67C38941" w14:textId="77777777" w:rsidR="0086495D" w:rsidRPr="00CC1765" w:rsidRDefault="0086495D" w:rsidP="006910AC">
            <w:pPr>
              <w:jc w:val="left"/>
              <w:rPr>
                <w:rFonts w:asciiTheme="minorHAnsi" w:hAnsiTheme="minorHAnsi" w:cstheme="minorHAnsi"/>
                <w:sz w:val="20"/>
              </w:rPr>
            </w:pPr>
          </w:p>
        </w:tc>
        <w:tc>
          <w:tcPr>
            <w:tcW w:w="160" w:type="dxa"/>
            <w:gridSpan w:val="2"/>
            <w:tcBorders>
              <w:top w:val="single" w:sz="4" w:space="0" w:color="auto"/>
              <w:left w:val="single" w:sz="4" w:space="0" w:color="auto"/>
              <w:bottom w:val="single" w:sz="4" w:space="0" w:color="auto"/>
              <w:right w:val="single" w:sz="4" w:space="0" w:color="auto"/>
            </w:tcBorders>
            <w:noWrap/>
            <w:vAlign w:val="bottom"/>
            <w:hideMark/>
          </w:tcPr>
          <w:p w14:paraId="53756CA3" w14:textId="77777777" w:rsidR="0086495D" w:rsidRPr="00CC1765" w:rsidRDefault="0086495D" w:rsidP="006910AC">
            <w:pPr>
              <w:jc w:val="left"/>
              <w:rPr>
                <w:rFonts w:asciiTheme="minorHAnsi" w:hAnsiTheme="minorHAnsi" w:cstheme="minorHAnsi"/>
                <w:sz w:val="20"/>
              </w:rPr>
            </w:pPr>
          </w:p>
        </w:tc>
        <w:tc>
          <w:tcPr>
            <w:tcW w:w="419" w:type="dxa"/>
            <w:tcBorders>
              <w:top w:val="single" w:sz="4" w:space="0" w:color="auto"/>
              <w:left w:val="single" w:sz="4" w:space="0" w:color="auto"/>
              <w:bottom w:val="single" w:sz="4" w:space="0" w:color="auto"/>
              <w:right w:val="single" w:sz="4" w:space="0" w:color="auto"/>
            </w:tcBorders>
            <w:noWrap/>
            <w:vAlign w:val="bottom"/>
            <w:hideMark/>
          </w:tcPr>
          <w:p w14:paraId="5AD583E0" w14:textId="77777777" w:rsidR="0086495D" w:rsidRPr="00CC1765" w:rsidRDefault="0086495D" w:rsidP="006910AC">
            <w:pPr>
              <w:jc w:val="left"/>
              <w:rPr>
                <w:rFonts w:asciiTheme="minorHAnsi" w:hAnsiTheme="minorHAnsi" w:cstheme="minorHAnsi"/>
                <w:sz w:val="20"/>
              </w:rPr>
            </w:pPr>
          </w:p>
        </w:tc>
        <w:tc>
          <w:tcPr>
            <w:tcW w:w="273" w:type="dxa"/>
            <w:tcBorders>
              <w:top w:val="single" w:sz="4" w:space="0" w:color="auto"/>
              <w:left w:val="single" w:sz="4" w:space="0" w:color="auto"/>
              <w:bottom w:val="single" w:sz="4" w:space="0" w:color="auto"/>
              <w:right w:val="single" w:sz="4" w:space="0" w:color="auto"/>
            </w:tcBorders>
            <w:noWrap/>
            <w:vAlign w:val="bottom"/>
            <w:hideMark/>
          </w:tcPr>
          <w:p w14:paraId="4C312056" w14:textId="77777777" w:rsidR="0086495D" w:rsidRPr="00CC1765" w:rsidRDefault="0086495D" w:rsidP="006910AC">
            <w:pPr>
              <w:jc w:val="left"/>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13B255AB" w14:textId="77777777" w:rsidR="0086495D" w:rsidRPr="00CC1765" w:rsidRDefault="0086495D" w:rsidP="006910AC">
            <w:pPr>
              <w:jc w:val="left"/>
              <w:rPr>
                <w:rFonts w:asciiTheme="minorHAnsi" w:hAnsiTheme="minorHAnsi" w:cstheme="minorHAnsi"/>
                <w:sz w:val="20"/>
              </w:rPr>
            </w:pPr>
          </w:p>
        </w:tc>
        <w:tc>
          <w:tcPr>
            <w:tcW w:w="293" w:type="dxa"/>
            <w:tcBorders>
              <w:top w:val="single" w:sz="4" w:space="0" w:color="auto"/>
              <w:left w:val="single" w:sz="4" w:space="0" w:color="auto"/>
              <w:bottom w:val="single" w:sz="4" w:space="0" w:color="auto"/>
              <w:right w:val="single" w:sz="18" w:space="0" w:color="auto"/>
            </w:tcBorders>
            <w:noWrap/>
            <w:vAlign w:val="bottom"/>
            <w:hideMark/>
          </w:tcPr>
          <w:p w14:paraId="3B8D2D1B" w14:textId="77777777" w:rsidR="0086495D" w:rsidRPr="00CC1765" w:rsidRDefault="0086495D" w:rsidP="006910AC">
            <w:pPr>
              <w:jc w:val="left"/>
              <w:rPr>
                <w:rFonts w:asciiTheme="minorHAnsi" w:hAnsiTheme="minorHAnsi" w:cstheme="minorHAnsi"/>
                <w:sz w:val="20"/>
              </w:rPr>
            </w:pPr>
          </w:p>
        </w:tc>
      </w:tr>
      <w:tr w:rsidR="0086495D" w:rsidRPr="00CC1765" w14:paraId="62BB6BBD" w14:textId="77777777" w:rsidTr="0086495D">
        <w:trPr>
          <w:trHeight w:val="172"/>
        </w:trPr>
        <w:tc>
          <w:tcPr>
            <w:tcW w:w="394" w:type="dxa"/>
            <w:tcBorders>
              <w:top w:val="single" w:sz="4" w:space="0" w:color="auto"/>
              <w:left w:val="single" w:sz="18" w:space="0" w:color="auto"/>
              <w:bottom w:val="single" w:sz="4" w:space="0" w:color="auto"/>
              <w:right w:val="single" w:sz="4" w:space="0" w:color="auto"/>
            </w:tcBorders>
            <w:noWrap/>
            <w:vAlign w:val="bottom"/>
            <w:hideMark/>
          </w:tcPr>
          <w:p w14:paraId="7F2D70EF"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8.</w:t>
            </w:r>
          </w:p>
        </w:tc>
        <w:tc>
          <w:tcPr>
            <w:tcW w:w="5125" w:type="dxa"/>
            <w:gridSpan w:val="12"/>
            <w:tcBorders>
              <w:top w:val="single" w:sz="4" w:space="0" w:color="auto"/>
              <w:left w:val="single" w:sz="4" w:space="0" w:color="auto"/>
              <w:bottom w:val="single" w:sz="4" w:space="0" w:color="auto"/>
              <w:right w:val="single" w:sz="18" w:space="0" w:color="auto"/>
            </w:tcBorders>
            <w:noWrap/>
            <w:vAlign w:val="bottom"/>
            <w:hideMark/>
          </w:tcPr>
          <w:p w14:paraId="0D527651"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 xml:space="preserve">igen:                                                 nem: </w:t>
            </w:r>
          </w:p>
        </w:tc>
        <w:tc>
          <w:tcPr>
            <w:tcW w:w="425" w:type="dxa"/>
            <w:tcBorders>
              <w:top w:val="single" w:sz="4" w:space="0" w:color="auto"/>
              <w:left w:val="single" w:sz="18" w:space="0" w:color="auto"/>
              <w:bottom w:val="single" w:sz="4" w:space="0" w:color="auto"/>
              <w:right w:val="single" w:sz="4" w:space="0" w:color="auto"/>
            </w:tcBorders>
            <w:noWrap/>
            <w:vAlign w:val="bottom"/>
            <w:hideMark/>
          </w:tcPr>
          <w:p w14:paraId="2F91ADB6"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8.</w:t>
            </w:r>
          </w:p>
        </w:tc>
        <w:tc>
          <w:tcPr>
            <w:tcW w:w="4961" w:type="dxa"/>
            <w:gridSpan w:val="12"/>
            <w:tcBorders>
              <w:top w:val="single" w:sz="4" w:space="0" w:color="auto"/>
              <w:left w:val="single" w:sz="4" w:space="0" w:color="auto"/>
              <w:bottom w:val="single" w:sz="4" w:space="0" w:color="auto"/>
              <w:right w:val="single" w:sz="18" w:space="0" w:color="auto"/>
            </w:tcBorders>
            <w:noWrap/>
            <w:vAlign w:val="bottom"/>
            <w:hideMark/>
          </w:tcPr>
          <w:p w14:paraId="02C1E002"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igen:                                                    nem:</w:t>
            </w:r>
          </w:p>
        </w:tc>
      </w:tr>
      <w:tr w:rsidR="0086495D" w:rsidRPr="00CC1765" w14:paraId="748C4252" w14:textId="77777777" w:rsidTr="0086495D">
        <w:trPr>
          <w:trHeight w:val="168"/>
        </w:trPr>
        <w:tc>
          <w:tcPr>
            <w:tcW w:w="394" w:type="dxa"/>
            <w:tcBorders>
              <w:top w:val="single" w:sz="4" w:space="0" w:color="auto"/>
              <w:left w:val="single" w:sz="18" w:space="0" w:color="auto"/>
              <w:bottom w:val="single" w:sz="18" w:space="0" w:color="auto"/>
              <w:right w:val="single" w:sz="4" w:space="0" w:color="auto"/>
            </w:tcBorders>
            <w:noWrap/>
            <w:vAlign w:val="bottom"/>
          </w:tcPr>
          <w:p w14:paraId="4B2128A6" w14:textId="77777777" w:rsidR="0086495D" w:rsidRPr="00CC1765" w:rsidRDefault="0086495D" w:rsidP="006910AC">
            <w:pPr>
              <w:jc w:val="left"/>
              <w:rPr>
                <w:rFonts w:asciiTheme="minorHAnsi" w:hAnsiTheme="minorHAnsi" w:cstheme="minorHAnsi"/>
                <w:i/>
                <w:color w:val="000000"/>
                <w:sz w:val="20"/>
              </w:rPr>
            </w:pPr>
            <w:r w:rsidRPr="00CC1765">
              <w:rPr>
                <w:rFonts w:asciiTheme="minorHAnsi" w:hAnsiTheme="minorHAnsi" w:cstheme="minorHAnsi"/>
                <w:i/>
                <w:color w:val="000000"/>
                <w:sz w:val="20"/>
              </w:rPr>
              <w:t>9.</w:t>
            </w:r>
          </w:p>
        </w:tc>
        <w:tc>
          <w:tcPr>
            <w:tcW w:w="3704" w:type="dxa"/>
            <w:gridSpan w:val="7"/>
            <w:tcBorders>
              <w:top w:val="single" w:sz="4" w:space="0" w:color="auto"/>
              <w:left w:val="single" w:sz="4" w:space="0" w:color="auto"/>
              <w:bottom w:val="single" w:sz="18" w:space="0" w:color="auto"/>
              <w:right w:val="single" w:sz="4" w:space="0" w:color="auto"/>
            </w:tcBorders>
            <w:noWrap/>
            <w:vAlign w:val="bottom"/>
          </w:tcPr>
          <w:p w14:paraId="522143DE" w14:textId="77777777" w:rsidR="0086495D" w:rsidRPr="00CC1765" w:rsidRDefault="0086495D" w:rsidP="006910AC">
            <w:pPr>
              <w:jc w:val="left"/>
              <w:rPr>
                <w:rFonts w:asciiTheme="minorHAnsi" w:hAnsiTheme="minorHAnsi" w:cstheme="minorHAnsi"/>
                <w:i/>
                <w:color w:val="000000"/>
                <w:sz w:val="20"/>
              </w:rPr>
            </w:pPr>
          </w:p>
        </w:tc>
        <w:tc>
          <w:tcPr>
            <w:tcW w:w="428" w:type="dxa"/>
            <w:gridSpan w:val="2"/>
            <w:tcBorders>
              <w:top w:val="single" w:sz="4" w:space="0" w:color="auto"/>
              <w:left w:val="single" w:sz="4" w:space="0" w:color="auto"/>
              <w:bottom w:val="single" w:sz="18" w:space="0" w:color="auto"/>
              <w:right w:val="single" w:sz="4" w:space="0" w:color="auto"/>
            </w:tcBorders>
            <w:noWrap/>
            <w:vAlign w:val="bottom"/>
          </w:tcPr>
          <w:p w14:paraId="61357423" w14:textId="77777777" w:rsidR="0086495D" w:rsidRPr="00CC1765" w:rsidRDefault="0086495D" w:rsidP="006910AC">
            <w:pPr>
              <w:jc w:val="left"/>
              <w:rPr>
                <w:rFonts w:asciiTheme="minorHAnsi" w:hAnsiTheme="minorHAnsi" w:cstheme="minorHAnsi"/>
                <w:i/>
                <w:color w:val="000000"/>
                <w:sz w:val="20"/>
              </w:rPr>
            </w:pPr>
            <w:r w:rsidRPr="00CC1765">
              <w:rPr>
                <w:rFonts w:asciiTheme="minorHAnsi" w:hAnsiTheme="minorHAnsi" w:cstheme="minorHAnsi"/>
                <w:i/>
                <w:color w:val="000000"/>
                <w:sz w:val="20"/>
              </w:rPr>
              <w:t>10.</w:t>
            </w:r>
          </w:p>
        </w:tc>
        <w:tc>
          <w:tcPr>
            <w:tcW w:w="993" w:type="dxa"/>
            <w:gridSpan w:val="3"/>
            <w:tcBorders>
              <w:top w:val="single" w:sz="4" w:space="0" w:color="auto"/>
              <w:left w:val="single" w:sz="4" w:space="0" w:color="auto"/>
              <w:bottom w:val="single" w:sz="18" w:space="0" w:color="auto"/>
              <w:right w:val="single" w:sz="18" w:space="0" w:color="auto"/>
            </w:tcBorders>
            <w:noWrap/>
            <w:vAlign w:val="bottom"/>
          </w:tcPr>
          <w:p w14:paraId="5AB55069" w14:textId="77777777" w:rsidR="0086495D" w:rsidRPr="00CC1765" w:rsidRDefault="0086495D" w:rsidP="006910AC">
            <w:pPr>
              <w:jc w:val="right"/>
              <w:rPr>
                <w:rFonts w:asciiTheme="minorHAnsi" w:hAnsiTheme="minorHAnsi" w:cstheme="minorHAnsi"/>
                <w:i/>
                <w:color w:val="000000"/>
                <w:sz w:val="20"/>
              </w:rPr>
            </w:pPr>
            <w:r w:rsidRPr="00CC1765">
              <w:rPr>
                <w:rFonts w:asciiTheme="minorHAnsi" w:hAnsiTheme="minorHAnsi" w:cstheme="minorHAnsi"/>
                <w:i/>
                <w:color w:val="000000"/>
                <w:sz w:val="20"/>
              </w:rPr>
              <w:t>%</w:t>
            </w:r>
          </w:p>
        </w:tc>
        <w:tc>
          <w:tcPr>
            <w:tcW w:w="425" w:type="dxa"/>
            <w:tcBorders>
              <w:top w:val="single" w:sz="4" w:space="0" w:color="auto"/>
              <w:left w:val="single" w:sz="18" w:space="0" w:color="auto"/>
              <w:bottom w:val="single" w:sz="18" w:space="0" w:color="auto"/>
              <w:right w:val="single" w:sz="4" w:space="0" w:color="auto"/>
            </w:tcBorders>
            <w:noWrap/>
            <w:vAlign w:val="bottom"/>
          </w:tcPr>
          <w:p w14:paraId="78DAA2FC" w14:textId="77777777" w:rsidR="0086495D" w:rsidRPr="00CC1765" w:rsidRDefault="0086495D" w:rsidP="006910AC">
            <w:pPr>
              <w:jc w:val="left"/>
              <w:rPr>
                <w:rFonts w:asciiTheme="minorHAnsi" w:hAnsiTheme="minorHAnsi" w:cstheme="minorHAnsi"/>
                <w:i/>
                <w:color w:val="000000"/>
                <w:sz w:val="20"/>
              </w:rPr>
            </w:pPr>
            <w:r w:rsidRPr="00CC1765">
              <w:rPr>
                <w:rFonts w:asciiTheme="minorHAnsi" w:hAnsiTheme="minorHAnsi" w:cstheme="minorHAnsi"/>
                <w:i/>
                <w:color w:val="000000"/>
                <w:sz w:val="20"/>
              </w:rPr>
              <w:t>9.</w:t>
            </w:r>
          </w:p>
        </w:tc>
        <w:tc>
          <w:tcPr>
            <w:tcW w:w="3685" w:type="dxa"/>
            <w:gridSpan w:val="7"/>
            <w:tcBorders>
              <w:top w:val="single" w:sz="4" w:space="0" w:color="auto"/>
              <w:left w:val="single" w:sz="4" w:space="0" w:color="auto"/>
              <w:bottom w:val="single" w:sz="18" w:space="0" w:color="auto"/>
              <w:right w:val="single" w:sz="4" w:space="0" w:color="auto"/>
            </w:tcBorders>
            <w:noWrap/>
            <w:vAlign w:val="bottom"/>
          </w:tcPr>
          <w:p w14:paraId="76AB8B64" w14:textId="77777777" w:rsidR="0086495D" w:rsidRPr="00CC1765" w:rsidRDefault="0086495D" w:rsidP="006910AC">
            <w:pPr>
              <w:jc w:val="left"/>
              <w:rPr>
                <w:rFonts w:asciiTheme="minorHAnsi" w:hAnsiTheme="minorHAnsi" w:cstheme="minorHAnsi"/>
                <w:i/>
                <w:color w:val="000000"/>
                <w:sz w:val="20"/>
              </w:rPr>
            </w:pPr>
          </w:p>
        </w:tc>
        <w:tc>
          <w:tcPr>
            <w:tcW w:w="426" w:type="dxa"/>
            <w:gridSpan w:val="2"/>
            <w:tcBorders>
              <w:top w:val="single" w:sz="4" w:space="0" w:color="auto"/>
              <w:left w:val="single" w:sz="4" w:space="0" w:color="auto"/>
              <w:bottom w:val="single" w:sz="18" w:space="0" w:color="auto"/>
              <w:right w:val="single" w:sz="4" w:space="0" w:color="auto"/>
            </w:tcBorders>
            <w:noWrap/>
            <w:vAlign w:val="bottom"/>
          </w:tcPr>
          <w:p w14:paraId="2E0F6042" w14:textId="77777777" w:rsidR="0086495D" w:rsidRPr="00CC1765" w:rsidRDefault="0086495D" w:rsidP="006910AC">
            <w:pPr>
              <w:jc w:val="left"/>
              <w:rPr>
                <w:rFonts w:asciiTheme="minorHAnsi" w:hAnsiTheme="minorHAnsi" w:cstheme="minorHAnsi"/>
                <w:i/>
                <w:color w:val="000000"/>
                <w:sz w:val="20"/>
              </w:rPr>
            </w:pPr>
            <w:r w:rsidRPr="00CC1765">
              <w:rPr>
                <w:rFonts w:asciiTheme="minorHAnsi" w:hAnsiTheme="minorHAnsi" w:cstheme="minorHAnsi"/>
                <w:i/>
                <w:color w:val="000000"/>
                <w:sz w:val="20"/>
              </w:rPr>
              <w:t>10.</w:t>
            </w:r>
          </w:p>
        </w:tc>
        <w:tc>
          <w:tcPr>
            <w:tcW w:w="850" w:type="dxa"/>
            <w:gridSpan w:val="3"/>
            <w:tcBorders>
              <w:top w:val="single" w:sz="4" w:space="0" w:color="auto"/>
              <w:left w:val="single" w:sz="4" w:space="0" w:color="auto"/>
              <w:bottom w:val="single" w:sz="18" w:space="0" w:color="auto"/>
              <w:right w:val="single" w:sz="18" w:space="0" w:color="auto"/>
            </w:tcBorders>
            <w:noWrap/>
            <w:vAlign w:val="bottom"/>
          </w:tcPr>
          <w:p w14:paraId="1EEC913B" w14:textId="77777777" w:rsidR="0086495D" w:rsidRPr="00CC1765" w:rsidRDefault="0086495D" w:rsidP="006910AC">
            <w:pPr>
              <w:jc w:val="right"/>
              <w:rPr>
                <w:rFonts w:asciiTheme="minorHAnsi" w:hAnsiTheme="minorHAnsi" w:cstheme="minorHAnsi"/>
                <w:i/>
                <w:color w:val="000000"/>
                <w:sz w:val="20"/>
              </w:rPr>
            </w:pPr>
            <w:r w:rsidRPr="00CC1765">
              <w:rPr>
                <w:rFonts w:asciiTheme="minorHAnsi" w:hAnsiTheme="minorHAnsi" w:cstheme="minorHAnsi"/>
                <w:i/>
                <w:color w:val="000000"/>
                <w:sz w:val="20"/>
              </w:rPr>
              <w:t>%</w:t>
            </w:r>
          </w:p>
        </w:tc>
      </w:tr>
      <w:tr w:rsidR="0086495D" w:rsidRPr="00CC1765" w14:paraId="386B8386" w14:textId="77777777" w:rsidTr="0086495D">
        <w:trPr>
          <w:trHeight w:val="172"/>
        </w:trPr>
        <w:tc>
          <w:tcPr>
            <w:tcW w:w="394" w:type="dxa"/>
            <w:tcBorders>
              <w:top w:val="single" w:sz="18" w:space="0" w:color="auto"/>
              <w:left w:val="single" w:sz="18" w:space="0" w:color="auto"/>
              <w:bottom w:val="single" w:sz="4" w:space="0" w:color="auto"/>
              <w:right w:val="single" w:sz="4" w:space="0" w:color="auto"/>
            </w:tcBorders>
            <w:noWrap/>
            <w:vAlign w:val="bottom"/>
          </w:tcPr>
          <w:p w14:paraId="43D94557"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1.</w:t>
            </w:r>
          </w:p>
        </w:tc>
        <w:tc>
          <w:tcPr>
            <w:tcW w:w="5125" w:type="dxa"/>
            <w:gridSpan w:val="12"/>
            <w:tcBorders>
              <w:top w:val="single" w:sz="18" w:space="0" w:color="auto"/>
              <w:left w:val="single" w:sz="4" w:space="0" w:color="auto"/>
              <w:bottom w:val="single" w:sz="4" w:space="0" w:color="auto"/>
              <w:right w:val="single" w:sz="18" w:space="0" w:color="auto"/>
            </w:tcBorders>
            <w:noWrap/>
            <w:vAlign w:val="bottom"/>
          </w:tcPr>
          <w:p w14:paraId="0145F6B2" w14:textId="77777777" w:rsidR="0086495D" w:rsidRPr="00CC1765" w:rsidRDefault="0086495D" w:rsidP="006910AC">
            <w:pPr>
              <w:jc w:val="left"/>
              <w:rPr>
                <w:rFonts w:asciiTheme="minorHAnsi" w:hAnsiTheme="minorHAnsi" w:cstheme="minorHAnsi"/>
                <w:color w:val="000000"/>
                <w:sz w:val="20"/>
              </w:rPr>
            </w:pPr>
          </w:p>
        </w:tc>
        <w:tc>
          <w:tcPr>
            <w:tcW w:w="425" w:type="dxa"/>
            <w:tcBorders>
              <w:top w:val="single" w:sz="18" w:space="0" w:color="auto"/>
              <w:left w:val="single" w:sz="18" w:space="0" w:color="auto"/>
              <w:bottom w:val="single" w:sz="4" w:space="0" w:color="auto"/>
              <w:right w:val="single" w:sz="4" w:space="0" w:color="auto"/>
            </w:tcBorders>
            <w:noWrap/>
            <w:vAlign w:val="bottom"/>
          </w:tcPr>
          <w:p w14:paraId="7415C734"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1.</w:t>
            </w:r>
          </w:p>
        </w:tc>
        <w:tc>
          <w:tcPr>
            <w:tcW w:w="4961" w:type="dxa"/>
            <w:gridSpan w:val="12"/>
            <w:tcBorders>
              <w:top w:val="single" w:sz="18" w:space="0" w:color="auto"/>
              <w:left w:val="single" w:sz="4" w:space="0" w:color="auto"/>
              <w:bottom w:val="single" w:sz="4" w:space="0" w:color="auto"/>
              <w:right w:val="single" w:sz="18" w:space="0" w:color="auto"/>
            </w:tcBorders>
            <w:noWrap/>
            <w:vAlign w:val="bottom"/>
          </w:tcPr>
          <w:p w14:paraId="02880D1B" w14:textId="77777777" w:rsidR="0086495D" w:rsidRPr="00CC1765" w:rsidRDefault="0086495D" w:rsidP="006910AC">
            <w:pPr>
              <w:jc w:val="left"/>
              <w:rPr>
                <w:rFonts w:asciiTheme="minorHAnsi" w:hAnsiTheme="minorHAnsi" w:cstheme="minorHAnsi"/>
                <w:color w:val="000000"/>
                <w:sz w:val="20"/>
              </w:rPr>
            </w:pPr>
          </w:p>
        </w:tc>
      </w:tr>
      <w:tr w:rsidR="0086495D" w:rsidRPr="00CC1765" w14:paraId="303D4ECE" w14:textId="77777777" w:rsidTr="0086495D">
        <w:trPr>
          <w:trHeight w:val="172"/>
        </w:trPr>
        <w:tc>
          <w:tcPr>
            <w:tcW w:w="394" w:type="dxa"/>
            <w:tcBorders>
              <w:top w:val="single" w:sz="4" w:space="0" w:color="auto"/>
              <w:left w:val="single" w:sz="18" w:space="0" w:color="auto"/>
              <w:bottom w:val="single" w:sz="4" w:space="0" w:color="auto"/>
              <w:right w:val="single" w:sz="4" w:space="0" w:color="auto"/>
            </w:tcBorders>
            <w:noWrap/>
            <w:vAlign w:val="bottom"/>
          </w:tcPr>
          <w:p w14:paraId="0FA186CC"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2.</w:t>
            </w:r>
          </w:p>
        </w:tc>
        <w:tc>
          <w:tcPr>
            <w:tcW w:w="5125" w:type="dxa"/>
            <w:gridSpan w:val="12"/>
            <w:tcBorders>
              <w:top w:val="single" w:sz="4" w:space="0" w:color="auto"/>
              <w:left w:val="single" w:sz="4" w:space="0" w:color="auto"/>
              <w:bottom w:val="single" w:sz="4" w:space="0" w:color="auto"/>
              <w:right w:val="single" w:sz="18" w:space="0" w:color="auto"/>
            </w:tcBorders>
            <w:noWrap/>
            <w:vAlign w:val="bottom"/>
          </w:tcPr>
          <w:p w14:paraId="42BD05CB" w14:textId="77777777" w:rsidR="0086495D" w:rsidRPr="00CC1765" w:rsidRDefault="0086495D" w:rsidP="006910AC">
            <w:pPr>
              <w:jc w:val="left"/>
              <w:rPr>
                <w:rFonts w:asciiTheme="minorHAnsi" w:hAnsiTheme="minorHAnsi" w:cstheme="minorHAnsi"/>
                <w:color w:val="000000"/>
                <w:sz w:val="20"/>
              </w:rPr>
            </w:pPr>
          </w:p>
        </w:tc>
        <w:tc>
          <w:tcPr>
            <w:tcW w:w="425" w:type="dxa"/>
            <w:tcBorders>
              <w:top w:val="single" w:sz="4" w:space="0" w:color="auto"/>
              <w:left w:val="single" w:sz="18" w:space="0" w:color="auto"/>
              <w:bottom w:val="single" w:sz="4" w:space="0" w:color="auto"/>
              <w:right w:val="single" w:sz="4" w:space="0" w:color="auto"/>
            </w:tcBorders>
            <w:noWrap/>
            <w:vAlign w:val="bottom"/>
          </w:tcPr>
          <w:p w14:paraId="689413BC"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2.</w:t>
            </w:r>
          </w:p>
        </w:tc>
        <w:tc>
          <w:tcPr>
            <w:tcW w:w="4961" w:type="dxa"/>
            <w:gridSpan w:val="12"/>
            <w:tcBorders>
              <w:top w:val="single" w:sz="4" w:space="0" w:color="auto"/>
              <w:left w:val="single" w:sz="4" w:space="0" w:color="auto"/>
              <w:bottom w:val="single" w:sz="4" w:space="0" w:color="auto"/>
              <w:right w:val="single" w:sz="18" w:space="0" w:color="auto"/>
            </w:tcBorders>
            <w:noWrap/>
            <w:vAlign w:val="bottom"/>
          </w:tcPr>
          <w:p w14:paraId="13C60F15" w14:textId="77777777" w:rsidR="0086495D" w:rsidRPr="00CC1765" w:rsidRDefault="0086495D" w:rsidP="006910AC">
            <w:pPr>
              <w:jc w:val="left"/>
              <w:rPr>
                <w:rFonts w:asciiTheme="minorHAnsi" w:hAnsiTheme="minorHAnsi" w:cstheme="minorHAnsi"/>
                <w:color w:val="000000"/>
                <w:sz w:val="20"/>
              </w:rPr>
            </w:pPr>
          </w:p>
        </w:tc>
      </w:tr>
      <w:tr w:rsidR="0086495D" w:rsidRPr="00CC1765" w14:paraId="4DBAA6A2" w14:textId="77777777" w:rsidTr="0086495D">
        <w:trPr>
          <w:trHeight w:val="172"/>
        </w:trPr>
        <w:tc>
          <w:tcPr>
            <w:tcW w:w="394" w:type="dxa"/>
            <w:tcBorders>
              <w:top w:val="single" w:sz="4" w:space="0" w:color="auto"/>
              <w:left w:val="single" w:sz="18" w:space="0" w:color="auto"/>
              <w:bottom w:val="single" w:sz="4" w:space="0" w:color="auto"/>
              <w:right w:val="single" w:sz="4" w:space="0" w:color="auto"/>
            </w:tcBorders>
            <w:noWrap/>
            <w:vAlign w:val="bottom"/>
          </w:tcPr>
          <w:p w14:paraId="3B04F4D3"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3.</w:t>
            </w:r>
          </w:p>
        </w:tc>
        <w:tc>
          <w:tcPr>
            <w:tcW w:w="5125" w:type="dxa"/>
            <w:gridSpan w:val="12"/>
            <w:tcBorders>
              <w:top w:val="single" w:sz="4" w:space="0" w:color="auto"/>
              <w:left w:val="single" w:sz="4" w:space="0" w:color="auto"/>
              <w:bottom w:val="single" w:sz="4" w:space="0" w:color="auto"/>
              <w:right w:val="single" w:sz="18" w:space="0" w:color="auto"/>
            </w:tcBorders>
            <w:noWrap/>
            <w:vAlign w:val="bottom"/>
          </w:tcPr>
          <w:p w14:paraId="48312123" w14:textId="77777777" w:rsidR="0086495D" w:rsidRPr="00CC1765" w:rsidRDefault="0086495D" w:rsidP="006910AC">
            <w:pPr>
              <w:jc w:val="left"/>
              <w:rPr>
                <w:rFonts w:asciiTheme="minorHAnsi" w:hAnsiTheme="minorHAnsi" w:cstheme="minorHAnsi"/>
                <w:color w:val="000000"/>
                <w:sz w:val="20"/>
              </w:rPr>
            </w:pPr>
          </w:p>
        </w:tc>
        <w:tc>
          <w:tcPr>
            <w:tcW w:w="425" w:type="dxa"/>
            <w:tcBorders>
              <w:top w:val="single" w:sz="4" w:space="0" w:color="auto"/>
              <w:left w:val="single" w:sz="18" w:space="0" w:color="auto"/>
              <w:bottom w:val="single" w:sz="4" w:space="0" w:color="auto"/>
              <w:right w:val="single" w:sz="4" w:space="0" w:color="auto"/>
            </w:tcBorders>
            <w:noWrap/>
            <w:vAlign w:val="bottom"/>
          </w:tcPr>
          <w:p w14:paraId="1FD1176E"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3.</w:t>
            </w:r>
          </w:p>
        </w:tc>
        <w:tc>
          <w:tcPr>
            <w:tcW w:w="4961" w:type="dxa"/>
            <w:gridSpan w:val="12"/>
            <w:tcBorders>
              <w:top w:val="single" w:sz="4" w:space="0" w:color="auto"/>
              <w:left w:val="single" w:sz="4" w:space="0" w:color="auto"/>
              <w:bottom w:val="single" w:sz="4" w:space="0" w:color="auto"/>
              <w:right w:val="single" w:sz="18" w:space="0" w:color="auto"/>
            </w:tcBorders>
            <w:noWrap/>
            <w:vAlign w:val="bottom"/>
          </w:tcPr>
          <w:p w14:paraId="337C9707" w14:textId="77777777" w:rsidR="0086495D" w:rsidRPr="00CC1765" w:rsidRDefault="0086495D" w:rsidP="006910AC">
            <w:pPr>
              <w:jc w:val="left"/>
              <w:rPr>
                <w:rFonts w:asciiTheme="minorHAnsi" w:hAnsiTheme="minorHAnsi" w:cstheme="minorHAnsi"/>
                <w:color w:val="000000"/>
                <w:sz w:val="20"/>
              </w:rPr>
            </w:pPr>
          </w:p>
        </w:tc>
      </w:tr>
      <w:tr w:rsidR="0086495D" w:rsidRPr="00CC1765" w14:paraId="2E55ABAE" w14:textId="77777777" w:rsidTr="0086495D">
        <w:trPr>
          <w:trHeight w:val="160"/>
        </w:trPr>
        <w:tc>
          <w:tcPr>
            <w:tcW w:w="394" w:type="dxa"/>
            <w:tcBorders>
              <w:top w:val="single" w:sz="4" w:space="0" w:color="auto"/>
              <w:left w:val="single" w:sz="18" w:space="0" w:color="auto"/>
              <w:bottom w:val="single" w:sz="4" w:space="0" w:color="auto"/>
              <w:right w:val="single" w:sz="4" w:space="0" w:color="auto"/>
            </w:tcBorders>
            <w:noWrap/>
            <w:vAlign w:val="bottom"/>
          </w:tcPr>
          <w:p w14:paraId="0C976C72"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4.</w:t>
            </w:r>
          </w:p>
        </w:tc>
        <w:tc>
          <w:tcPr>
            <w:tcW w:w="303" w:type="dxa"/>
            <w:tcBorders>
              <w:top w:val="single" w:sz="4" w:space="0" w:color="auto"/>
              <w:left w:val="single" w:sz="4" w:space="0" w:color="auto"/>
              <w:bottom w:val="single" w:sz="4" w:space="0" w:color="auto"/>
              <w:right w:val="single" w:sz="4" w:space="0" w:color="auto"/>
            </w:tcBorders>
            <w:noWrap/>
            <w:vAlign w:val="bottom"/>
          </w:tcPr>
          <w:p w14:paraId="282811DB"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5.</w:t>
            </w:r>
          </w:p>
        </w:tc>
        <w:tc>
          <w:tcPr>
            <w:tcW w:w="425" w:type="dxa"/>
            <w:tcBorders>
              <w:top w:val="single" w:sz="4" w:space="0" w:color="auto"/>
              <w:left w:val="single" w:sz="4" w:space="0" w:color="auto"/>
              <w:bottom w:val="single" w:sz="4" w:space="0" w:color="auto"/>
              <w:right w:val="single" w:sz="4" w:space="0" w:color="auto"/>
            </w:tcBorders>
            <w:noWrap/>
            <w:vAlign w:val="bottom"/>
          </w:tcPr>
          <w:p w14:paraId="2441BA21" w14:textId="77777777" w:rsidR="0086495D" w:rsidRPr="00CC1765" w:rsidRDefault="0086495D" w:rsidP="006910AC">
            <w:pPr>
              <w:jc w:val="left"/>
              <w:rPr>
                <w:rFonts w:asciiTheme="minorHAnsi" w:hAnsiTheme="minorHAnsi" w:cstheme="minorHAnsi"/>
                <w:color w:val="000000"/>
                <w:sz w:val="20"/>
              </w:rPr>
            </w:pPr>
          </w:p>
        </w:tc>
        <w:tc>
          <w:tcPr>
            <w:tcW w:w="4397" w:type="dxa"/>
            <w:gridSpan w:val="10"/>
            <w:tcBorders>
              <w:top w:val="single" w:sz="4" w:space="0" w:color="auto"/>
              <w:left w:val="single" w:sz="4" w:space="0" w:color="auto"/>
              <w:bottom w:val="single" w:sz="4" w:space="0" w:color="auto"/>
              <w:right w:val="single" w:sz="18" w:space="0" w:color="auto"/>
            </w:tcBorders>
            <w:noWrap/>
            <w:vAlign w:val="bottom"/>
          </w:tcPr>
          <w:p w14:paraId="088E46FA"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6.</w:t>
            </w:r>
          </w:p>
        </w:tc>
        <w:tc>
          <w:tcPr>
            <w:tcW w:w="425" w:type="dxa"/>
            <w:tcBorders>
              <w:top w:val="single" w:sz="4" w:space="0" w:color="auto"/>
              <w:left w:val="single" w:sz="18" w:space="0" w:color="auto"/>
              <w:bottom w:val="single" w:sz="4" w:space="0" w:color="auto"/>
              <w:right w:val="single" w:sz="4" w:space="0" w:color="auto"/>
            </w:tcBorders>
            <w:noWrap/>
            <w:vAlign w:val="bottom"/>
          </w:tcPr>
          <w:p w14:paraId="5545A722"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4.</w:t>
            </w:r>
          </w:p>
        </w:tc>
        <w:tc>
          <w:tcPr>
            <w:tcW w:w="416" w:type="dxa"/>
            <w:tcBorders>
              <w:top w:val="single" w:sz="4" w:space="0" w:color="auto"/>
              <w:left w:val="single" w:sz="4" w:space="0" w:color="auto"/>
              <w:bottom w:val="single" w:sz="4" w:space="0" w:color="auto"/>
              <w:right w:val="single" w:sz="4" w:space="0" w:color="auto"/>
            </w:tcBorders>
            <w:noWrap/>
            <w:vAlign w:val="bottom"/>
          </w:tcPr>
          <w:p w14:paraId="6C2993AC"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5.</w:t>
            </w:r>
          </w:p>
        </w:tc>
        <w:tc>
          <w:tcPr>
            <w:tcW w:w="434" w:type="dxa"/>
            <w:tcBorders>
              <w:top w:val="single" w:sz="4" w:space="0" w:color="auto"/>
              <w:left w:val="single" w:sz="4" w:space="0" w:color="auto"/>
              <w:bottom w:val="single" w:sz="4" w:space="0" w:color="auto"/>
              <w:right w:val="single" w:sz="4" w:space="0" w:color="auto"/>
            </w:tcBorders>
            <w:noWrap/>
            <w:vAlign w:val="bottom"/>
          </w:tcPr>
          <w:p w14:paraId="121322E6" w14:textId="77777777" w:rsidR="0086495D" w:rsidRPr="00CC1765" w:rsidRDefault="0086495D" w:rsidP="006910AC">
            <w:pPr>
              <w:jc w:val="left"/>
              <w:rPr>
                <w:rFonts w:asciiTheme="minorHAnsi" w:hAnsiTheme="minorHAnsi" w:cstheme="minorHAnsi"/>
                <w:color w:val="000000"/>
                <w:sz w:val="20"/>
              </w:rPr>
            </w:pPr>
          </w:p>
        </w:tc>
        <w:tc>
          <w:tcPr>
            <w:tcW w:w="4111" w:type="dxa"/>
            <w:gridSpan w:val="10"/>
            <w:tcBorders>
              <w:top w:val="single" w:sz="4" w:space="0" w:color="auto"/>
              <w:left w:val="single" w:sz="4" w:space="0" w:color="auto"/>
              <w:bottom w:val="single" w:sz="4" w:space="0" w:color="auto"/>
              <w:right w:val="single" w:sz="18" w:space="0" w:color="auto"/>
            </w:tcBorders>
            <w:noWrap/>
            <w:vAlign w:val="bottom"/>
          </w:tcPr>
          <w:p w14:paraId="032E9D50"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6.</w:t>
            </w:r>
          </w:p>
        </w:tc>
      </w:tr>
      <w:tr w:rsidR="0086495D" w:rsidRPr="00CC1765" w14:paraId="618E2C0D" w14:textId="77777777" w:rsidTr="0086495D">
        <w:trPr>
          <w:trHeight w:val="164"/>
        </w:trPr>
        <w:tc>
          <w:tcPr>
            <w:tcW w:w="394" w:type="dxa"/>
            <w:tcBorders>
              <w:top w:val="single" w:sz="4" w:space="0" w:color="auto"/>
              <w:left w:val="single" w:sz="18" w:space="0" w:color="auto"/>
              <w:bottom w:val="single" w:sz="4" w:space="0" w:color="auto"/>
              <w:right w:val="single" w:sz="4" w:space="0" w:color="auto"/>
            </w:tcBorders>
            <w:noWrap/>
            <w:vAlign w:val="bottom"/>
          </w:tcPr>
          <w:p w14:paraId="27A7ECBC"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7.</w:t>
            </w:r>
          </w:p>
        </w:tc>
        <w:tc>
          <w:tcPr>
            <w:tcW w:w="2712" w:type="dxa"/>
            <w:gridSpan w:val="3"/>
            <w:tcBorders>
              <w:top w:val="single" w:sz="4" w:space="0" w:color="auto"/>
              <w:left w:val="single" w:sz="4" w:space="0" w:color="auto"/>
              <w:bottom w:val="single" w:sz="4" w:space="0" w:color="auto"/>
              <w:right w:val="single" w:sz="4" w:space="0" w:color="auto"/>
            </w:tcBorders>
            <w:noWrap/>
            <w:vAlign w:val="bottom"/>
          </w:tcPr>
          <w:p w14:paraId="7031AD74" w14:textId="77777777" w:rsidR="0086495D" w:rsidRPr="00CC1765" w:rsidRDefault="0086495D" w:rsidP="006910AC">
            <w:pPr>
              <w:jc w:val="left"/>
              <w:rPr>
                <w:rFonts w:asciiTheme="minorHAnsi" w:hAnsiTheme="minorHAnsi" w:cstheme="minorHAnsi"/>
                <w:color w:val="000000"/>
                <w:sz w:val="20"/>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3CD82E15" w14:textId="77777777" w:rsidR="0086495D" w:rsidRPr="00CC1765" w:rsidRDefault="0086495D" w:rsidP="006910AC">
            <w:pPr>
              <w:jc w:val="center"/>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4C6CA7AE" w14:textId="77777777" w:rsidR="0086495D" w:rsidRPr="00CC1765" w:rsidRDefault="0086495D" w:rsidP="006910AC">
            <w:pPr>
              <w:jc w:val="left"/>
              <w:rPr>
                <w:rFonts w:asciiTheme="minorHAnsi" w:hAnsiTheme="minorHAnsi" w:cstheme="minorHAnsi"/>
                <w:sz w:val="20"/>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7F69A60F" w14:textId="77777777" w:rsidR="0086495D" w:rsidRPr="00CC1765" w:rsidRDefault="0086495D" w:rsidP="006910AC">
            <w:pPr>
              <w:jc w:val="left"/>
              <w:rPr>
                <w:rFonts w:asciiTheme="minorHAnsi" w:hAnsiTheme="minorHAnsi" w:cstheme="minorHAnsi"/>
                <w:sz w:val="20"/>
              </w:rPr>
            </w:pPr>
          </w:p>
        </w:tc>
        <w:tc>
          <w:tcPr>
            <w:tcW w:w="160" w:type="dxa"/>
            <w:gridSpan w:val="2"/>
            <w:tcBorders>
              <w:top w:val="single" w:sz="4" w:space="0" w:color="auto"/>
              <w:left w:val="single" w:sz="4" w:space="0" w:color="auto"/>
              <w:bottom w:val="single" w:sz="4" w:space="0" w:color="auto"/>
              <w:right w:val="single" w:sz="4" w:space="0" w:color="auto"/>
            </w:tcBorders>
            <w:noWrap/>
            <w:vAlign w:val="bottom"/>
          </w:tcPr>
          <w:p w14:paraId="13148437" w14:textId="77777777" w:rsidR="0086495D" w:rsidRPr="00CC1765" w:rsidRDefault="0086495D" w:rsidP="006910AC">
            <w:pPr>
              <w:jc w:val="left"/>
              <w:rPr>
                <w:rFonts w:asciiTheme="minorHAnsi" w:hAnsiTheme="minorHAnsi" w:cstheme="minorHAnsi"/>
                <w:sz w:val="20"/>
              </w:rPr>
            </w:pPr>
          </w:p>
        </w:tc>
        <w:tc>
          <w:tcPr>
            <w:tcW w:w="410" w:type="dxa"/>
            <w:tcBorders>
              <w:top w:val="single" w:sz="4" w:space="0" w:color="auto"/>
              <w:left w:val="single" w:sz="4" w:space="0" w:color="auto"/>
              <w:bottom w:val="single" w:sz="4" w:space="0" w:color="auto"/>
              <w:right w:val="single" w:sz="4" w:space="0" w:color="auto"/>
            </w:tcBorders>
            <w:noWrap/>
            <w:vAlign w:val="bottom"/>
          </w:tcPr>
          <w:p w14:paraId="1520E1B6" w14:textId="77777777" w:rsidR="0086495D" w:rsidRPr="00CC1765" w:rsidRDefault="0086495D" w:rsidP="006910AC">
            <w:pPr>
              <w:jc w:val="left"/>
              <w:rPr>
                <w:rFonts w:asciiTheme="minorHAnsi" w:hAnsiTheme="minorHAnsi" w:cstheme="minorHAnsi"/>
                <w:sz w:val="20"/>
              </w:rPr>
            </w:pPr>
          </w:p>
        </w:tc>
        <w:tc>
          <w:tcPr>
            <w:tcW w:w="294" w:type="dxa"/>
            <w:tcBorders>
              <w:top w:val="single" w:sz="4" w:space="0" w:color="auto"/>
              <w:left w:val="single" w:sz="4" w:space="0" w:color="auto"/>
              <w:bottom w:val="single" w:sz="4" w:space="0" w:color="auto"/>
              <w:right w:val="single" w:sz="4" w:space="0" w:color="auto"/>
            </w:tcBorders>
            <w:noWrap/>
            <w:vAlign w:val="bottom"/>
          </w:tcPr>
          <w:p w14:paraId="297FD1A5" w14:textId="77777777" w:rsidR="0086495D" w:rsidRPr="00CC1765" w:rsidRDefault="0086495D" w:rsidP="006910AC">
            <w:pPr>
              <w:jc w:val="left"/>
              <w:rPr>
                <w:rFonts w:asciiTheme="minorHAnsi" w:hAnsiTheme="minorHAnsi" w:cstheme="minorHAnsi"/>
                <w:sz w:val="20"/>
              </w:rPr>
            </w:pPr>
          </w:p>
        </w:tc>
        <w:tc>
          <w:tcPr>
            <w:tcW w:w="291" w:type="dxa"/>
            <w:tcBorders>
              <w:top w:val="single" w:sz="4" w:space="0" w:color="auto"/>
              <w:left w:val="single" w:sz="4" w:space="0" w:color="auto"/>
              <w:bottom w:val="single" w:sz="4" w:space="0" w:color="auto"/>
              <w:right w:val="single" w:sz="4" w:space="0" w:color="auto"/>
            </w:tcBorders>
            <w:noWrap/>
            <w:vAlign w:val="bottom"/>
          </w:tcPr>
          <w:p w14:paraId="279A6835" w14:textId="77777777" w:rsidR="0086495D" w:rsidRPr="00CC1765" w:rsidRDefault="0086495D" w:rsidP="006910AC">
            <w:pPr>
              <w:jc w:val="left"/>
              <w:rPr>
                <w:rFonts w:asciiTheme="minorHAnsi" w:hAnsiTheme="minorHAnsi" w:cstheme="minorHAnsi"/>
                <w:sz w:val="20"/>
              </w:rPr>
            </w:pPr>
          </w:p>
        </w:tc>
        <w:tc>
          <w:tcPr>
            <w:tcW w:w="408" w:type="dxa"/>
            <w:tcBorders>
              <w:top w:val="single" w:sz="4" w:space="0" w:color="auto"/>
              <w:left w:val="single" w:sz="4" w:space="0" w:color="auto"/>
              <w:bottom w:val="single" w:sz="4" w:space="0" w:color="auto"/>
              <w:right w:val="single" w:sz="18" w:space="0" w:color="auto"/>
            </w:tcBorders>
            <w:noWrap/>
            <w:vAlign w:val="bottom"/>
          </w:tcPr>
          <w:p w14:paraId="699C74BF" w14:textId="77777777" w:rsidR="0086495D" w:rsidRPr="00CC1765" w:rsidRDefault="0086495D" w:rsidP="006910AC">
            <w:pPr>
              <w:jc w:val="left"/>
              <w:rPr>
                <w:rFonts w:asciiTheme="minorHAnsi" w:hAnsiTheme="minorHAnsi" w:cstheme="minorHAnsi"/>
                <w:sz w:val="20"/>
              </w:rPr>
            </w:pPr>
          </w:p>
        </w:tc>
        <w:tc>
          <w:tcPr>
            <w:tcW w:w="425" w:type="dxa"/>
            <w:tcBorders>
              <w:top w:val="single" w:sz="4" w:space="0" w:color="auto"/>
              <w:left w:val="single" w:sz="18" w:space="0" w:color="auto"/>
              <w:bottom w:val="single" w:sz="4" w:space="0" w:color="auto"/>
              <w:right w:val="single" w:sz="4" w:space="0" w:color="auto"/>
            </w:tcBorders>
            <w:noWrap/>
            <w:vAlign w:val="bottom"/>
          </w:tcPr>
          <w:p w14:paraId="3237A5C5"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7.</w:t>
            </w:r>
          </w:p>
        </w:tc>
        <w:tc>
          <w:tcPr>
            <w:tcW w:w="2681" w:type="dxa"/>
            <w:gridSpan w:val="3"/>
            <w:tcBorders>
              <w:top w:val="single" w:sz="4" w:space="0" w:color="auto"/>
              <w:left w:val="single" w:sz="4" w:space="0" w:color="auto"/>
              <w:bottom w:val="single" w:sz="4" w:space="0" w:color="auto"/>
              <w:right w:val="single" w:sz="4" w:space="0" w:color="auto"/>
            </w:tcBorders>
            <w:noWrap/>
            <w:vAlign w:val="bottom"/>
          </w:tcPr>
          <w:p w14:paraId="1BDF3D00" w14:textId="77777777" w:rsidR="0086495D" w:rsidRPr="00CC1765" w:rsidRDefault="0086495D" w:rsidP="006910AC">
            <w:pPr>
              <w:jc w:val="left"/>
              <w:rPr>
                <w:rFonts w:asciiTheme="minorHAnsi" w:hAnsiTheme="minorHAnsi" w:cstheme="minorHAnsi"/>
                <w:color w:val="000000"/>
                <w:sz w:val="20"/>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5E33F8F2" w14:textId="77777777" w:rsidR="0086495D" w:rsidRPr="00CC1765" w:rsidRDefault="0086495D" w:rsidP="006910AC">
            <w:pPr>
              <w:jc w:val="center"/>
              <w:rPr>
                <w:rFonts w:asciiTheme="minorHAnsi" w:hAnsiTheme="minorHAnsi" w:cstheme="minorHAnsi"/>
                <w:sz w:val="20"/>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0AE254DA" w14:textId="77777777" w:rsidR="0086495D" w:rsidRPr="00CC1765" w:rsidRDefault="0086495D" w:rsidP="006910AC">
            <w:pPr>
              <w:jc w:val="left"/>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27DDE91E" w14:textId="77777777" w:rsidR="0086495D" w:rsidRPr="00CC1765" w:rsidRDefault="0086495D" w:rsidP="006910AC">
            <w:pPr>
              <w:jc w:val="left"/>
              <w:rPr>
                <w:rFonts w:asciiTheme="minorHAnsi" w:hAnsiTheme="minorHAnsi" w:cstheme="minorHAnsi"/>
                <w:sz w:val="20"/>
              </w:rPr>
            </w:pPr>
          </w:p>
        </w:tc>
        <w:tc>
          <w:tcPr>
            <w:tcW w:w="160" w:type="dxa"/>
            <w:gridSpan w:val="2"/>
            <w:tcBorders>
              <w:top w:val="single" w:sz="4" w:space="0" w:color="auto"/>
              <w:left w:val="single" w:sz="4" w:space="0" w:color="auto"/>
              <w:bottom w:val="single" w:sz="4" w:space="0" w:color="auto"/>
              <w:right w:val="single" w:sz="4" w:space="0" w:color="auto"/>
            </w:tcBorders>
            <w:noWrap/>
            <w:vAlign w:val="bottom"/>
          </w:tcPr>
          <w:p w14:paraId="0744E70A" w14:textId="77777777" w:rsidR="0086495D" w:rsidRPr="00CC1765" w:rsidRDefault="0086495D" w:rsidP="006910AC">
            <w:pPr>
              <w:jc w:val="left"/>
              <w:rPr>
                <w:rFonts w:asciiTheme="minorHAnsi" w:hAnsiTheme="minorHAnsi" w:cstheme="minorHAnsi"/>
                <w:sz w:val="20"/>
              </w:rPr>
            </w:pPr>
          </w:p>
        </w:tc>
        <w:tc>
          <w:tcPr>
            <w:tcW w:w="419" w:type="dxa"/>
            <w:tcBorders>
              <w:top w:val="single" w:sz="4" w:space="0" w:color="auto"/>
              <w:left w:val="single" w:sz="4" w:space="0" w:color="auto"/>
              <w:bottom w:val="single" w:sz="4" w:space="0" w:color="auto"/>
              <w:right w:val="single" w:sz="4" w:space="0" w:color="auto"/>
            </w:tcBorders>
            <w:noWrap/>
            <w:vAlign w:val="bottom"/>
          </w:tcPr>
          <w:p w14:paraId="79601484" w14:textId="77777777" w:rsidR="0086495D" w:rsidRPr="00CC1765" w:rsidRDefault="0086495D" w:rsidP="006910AC">
            <w:pPr>
              <w:jc w:val="left"/>
              <w:rPr>
                <w:rFonts w:asciiTheme="minorHAnsi" w:hAnsiTheme="minorHAnsi" w:cstheme="minorHAnsi"/>
                <w:sz w:val="20"/>
              </w:rPr>
            </w:pPr>
          </w:p>
        </w:tc>
        <w:tc>
          <w:tcPr>
            <w:tcW w:w="273" w:type="dxa"/>
            <w:tcBorders>
              <w:top w:val="single" w:sz="4" w:space="0" w:color="auto"/>
              <w:left w:val="single" w:sz="4" w:space="0" w:color="auto"/>
              <w:bottom w:val="single" w:sz="4" w:space="0" w:color="auto"/>
              <w:right w:val="single" w:sz="4" w:space="0" w:color="auto"/>
            </w:tcBorders>
            <w:noWrap/>
            <w:vAlign w:val="bottom"/>
          </w:tcPr>
          <w:p w14:paraId="75FFFA65" w14:textId="77777777" w:rsidR="0086495D" w:rsidRPr="00CC1765" w:rsidRDefault="0086495D" w:rsidP="006910AC">
            <w:pPr>
              <w:jc w:val="left"/>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7835EB00" w14:textId="77777777" w:rsidR="0086495D" w:rsidRPr="00CC1765" w:rsidRDefault="0086495D" w:rsidP="006910AC">
            <w:pPr>
              <w:jc w:val="left"/>
              <w:rPr>
                <w:rFonts w:asciiTheme="minorHAnsi" w:hAnsiTheme="minorHAnsi" w:cstheme="minorHAnsi"/>
                <w:sz w:val="20"/>
              </w:rPr>
            </w:pPr>
          </w:p>
        </w:tc>
        <w:tc>
          <w:tcPr>
            <w:tcW w:w="293" w:type="dxa"/>
            <w:tcBorders>
              <w:top w:val="single" w:sz="4" w:space="0" w:color="auto"/>
              <w:left w:val="single" w:sz="4" w:space="0" w:color="auto"/>
              <w:bottom w:val="single" w:sz="4" w:space="0" w:color="auto"/>
              <w:right w:val="single" w:sz="18" w:space="0" w:color="auto"/>
            </w:tcBorders>
            <w:noWrap/>
            <w:vAlign w:val="bottom"/>
          </w:tcPr>
          <w:p w14:paraId="47855802" w14:textId="77777777" w:rsidR="0086495D" w:rsidRPr="00CC1765" w:rsidRDefault="0086495D" w:rsidP="006910AC">
            <w:pPr>
              <w:jc w:val="left"/>
              <w:rPr>
                <w:rFonts w:asciiTheme="minorHAnsi" w:hAnsiTheme="minorHAnsi" w:cstheme="minorHAnsi"/>
                <w:sz w:val="20"/>
              </w:rPr>
            </w:pPr>
          </w:p>
        </w:tc>
      </w:tr>
      <w:tr w:rsidR="0086495D" w:rsidRPr="00CC1765" w14:paraId="0BD5C868" w14:textId="77777777" w:rsidTr="0086495D">
        <w:trPr>
          <w:trHeight w:val="172"/>
        </w:trPr>
        <w:tc>
          <w:tcPr>
            <w:tcW w:w="394" w:type="dxa"/>
            <w:tcBorders>
              <w:top w:val="single" w:sz="4" w:space="0" w:color="auto"/>
              <w:left w:val="single" w:sz="18" w:space="0" w:color="auto"/>
              <w:bottom w:val="single" w:sz="4" w:space="0" w:color="auto"/>
              <w:right w:val="single" w:sz="4" w:space="0" w:color="auto"/>
            </w:tcBorders>
            <w:noWrap/>
            <w:vAlign w:val="bottom"/>
          </w:tcPr>
          <w:p w14:paraId="263CDB12"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8.</w:t>
            </w:r>
          </w:p>
        </w:tc>
        <w:tc>
          <w:tcPr>
            <w:tcW w:w="5125" w:type="dxa"/>
            <w:gridSpan w:val="12"/>
            <w:tcBorders>
              <w:top w:val="single" w:sz="4" w:space="0" w:color="auto"/>
              <w:left w:val="single" w:sz="4" w:space="0" w:color="auto"/>
              <w:bottom w:val="single" w:sz="4" w:space="0" w:color="auto"/>
              <w:right w:val="single" w:sz="18" w:space="0" w:color="auto"/>
            </w:tcBorders>
            <w:noWrap/>
            <w:vAlign w:val="bottom"/>
          </w:tcPr>
          <w:p w14:paraId="07AD0E0B"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igen:                                                 nem:</w:t>
            </w:r>
          </w:p>
        </w:tc>
        <w:tc>
          <w:tcPr>
            <w:tcW w:w="425" w:type="dxa"/>
            <w:tcBorders>
              <w:top w:val="single" w:sz="4" w:space="0" w:color="auto"/>
              <w:left w:val="single" w:sz="18" w:space="0" w:color="auto"/>
              <w:bottom w:val="single" w:sz="4" w:space="0" w:color="auto"/>
              <w:right w:val="single" w:sz="4" w:space="0" w:color="auto"/>
            </w:tcBorders>
            <w:noWrap/>
            <w:vAlign w:val="bottom"/>
          </w:tcPr>
          <w:p w14:paraId="150080EF"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8.</w:t>
            </w:r>
          </w:p>
        </w:tc>
        <w:tc>
          <w:tcPr>
            <w:tcW w:w="4961" w:type="dxa"/>
            <w:gridSpan w:val="12"/>
            <w:tcBorders>
              <w:top w:val="single" w:sz="4" w:space="0" w:color="auto"/>
              <w:left w:val="single" w:sz="4" w:space="0" w:color="auto"/>
              <w:bottom w:val="single" w:sz="4" w:space="0" w:color="auto"/>
              <w:right w:val="single" w:sz="18" w:space="0" w:color="auto"/>
            </w:tcBorders>
            <w:noWrap/>
            <w:vAlign w:val="bottom"/>
          </w:tcPr>
          <w:p w14:paraId="4F5F087F" w14:textId="77777777" w:rsidR="0086495D" w:rsidRPr="00CC1765" w:rsidRDefault="0086495D"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igen:                                                    nem:</w:t>
            </w:r>
          </w:p>
        </w:tc>
      </w:tr>
      <w:tr w:rsidR="0086495D" w:rsidRPr="00CC1765" w14:paraId="07DB5F20" w14:textId="77777777" w:rsidTr="0086495D">
        <w:trPr>
          <w:trHeight w:val="168"/>
        </w:trPr>
        <w:tc>
          <w:tcPr>
            <w:tcW w:w="394" w:type="dxa"/>
            <w:tcBorders>
              <w:top w:val="single" w:sz="4" w:space="0" w:color="auto"/>
              <w:left w:val="single" w:sz="18" w:space="0" w:color="auto"/>
              <w:bottom w:val="single" w:sz="18" w:space="0" w:color="auto"/>
              <w:right w:val="single" w:sz="4" w:space="0" w:color="auto"/>
            </w:tcBorders>
            <w:noWrap/>
            <w:vAlign w:val="bottom"/>
          </w:tcPr>
          <w:p w14:paraId="2375F036" w14:textId="77777777" w:rsidR="0086495D" w:rsidRPr="00CC1765" w:rsidRDefault="0086495D" w:rsidP="006910AC">
            <w:pPr>
              <w:jc w:val="left"/>
              <w:rPr>
                <w:rFonts w:asciiTheme="minorHAnsi" w:hAnsiTheme="minorHAnsi" w:cstheme="minorHAnsi"/>
                <w:i/>
                <w:color w:val="000000"/>
                <w:sz w:val="20"/>
              </w:rPr>
            </w:pPr>
            <w:r w:rsidRPr="00CC1765">
              <w:rPr>
                <w:rFonts w:asciiTheme="minorHAnsi" w:hAnsiTheme="minorHAnsi" w:cstheme="minorHAnsi"/>
                <w:i/>
                <w:color w:val="000000"/>
                <w:sz w:val="20"/>
              </w:rPr>
              <w:t>9.</w:t>
            </w:r>
          </w:p>
        </w:tc>
        <w:tc>
          <w:tcPr>
            <w:tcW w:w="3704" w:type="dxa"/>
            <w:gridSpan w:val="7"/>
            <w:tcBorders>
              <w:top w:val="single" w:sz="4" w:space="0" w:color="auto"/>
              <w:left w:val="single" w:sz="4" w:space="0" w:color="auto"/>
              <w:bottom w:val="single" w:sz="18" w:space="0" w:color="auto"/>
              <w:right w:val="single" w:sz="4" w:space="0" w:color="auto"/>
            </w:tcBorders>
            <w:noWrap/>
            <w:vAlign w:val="bottom"/>
          </w:tcPr>
          <w:p w14:paraId="7E8D0475" w14:textId="77777777" w:rsidR="0086495D" w:rsidRPr="00CC1765" w:rsidRDefault="0086495D" w:rsidP="006910AC">
            <w:pPr>
              <w:jc w:val="left"/>
              <w:rPr>
                <w:rFonts w:asciiTheme="minorHAnsi" w:hAnsiTheme="minorHAnsi" w:cstheme="minorHAnsi"/>
                <w:i/>
                <w:color w:val="000000"/>
                <w:sz w:val="20"/>
              </w:rPr>
            </w:pPr>
          </w:p>
        </w:tc>
        <w:tc>
          <w:tcPr>
            <w:tcW w:w="428" w:type="dxa"/>
            <w:gridSpan w:val="2"/>
            <w:tcBorders>
              <w:top w:val="single" w:sz="4" w:space="0" w:color="auto"/>
              <w:left w:val="single" w:sz="4" w:space="0" w:color="auto"/>
              <w:bottom w:val="single" w:sz="18" w:space="0" w:color="auto"/>
              <w:right w:val="single" w:sz="4" w:space="0" w:color="auto"/>
            </w:tcBorders>
            <w:noWrap/>
            <w:vAlign w:val="bottom"/>
          </w:tcPr>
          <w:p w14:paraId="02F0E93B" w14:textId="77777777" w:rsidR="0086495D" w:rsidRPr="00CC1765" w:rsidRDefault="0086495D" w:rsidP="006910AC">
            <w:pPr>
              <w:jc w:val="left"/>
              <w:rPr>
                <w:rFonts w:asciiTheme="minorHAnsi" w:hAnsiTheme="minorHAnsi" w:cstheme="minorHAnsi"/>
                <w:i/>
                <w:color w:val="000000"/>
                <w:sz w:val="20"/>
              </w:rPr>
            </w:pPr>
            <w:r w:rsidRPr="00CC1765">
              <w:rPr>
                <w:rFonts w:asciiTheme="minorHAnsi" w:hAnsiTheme="minorHAnsi" w:cstheme="minorHAnsi"/>
                <w:i/>
                <w:color w:val="000000"/>
                <w:sz w:val="20"/>
              </w:rPr>
              <w:t>10.</w:t>
            </w:r>
          </w:p>
        </w:tc>
        <w:tc>
          <w:tcPr>
            <w:tcW w:w="993" w:type="dxa"/>
            <w:gridSpan w:val="3"/>
            <w:tcBorders>
              <w:top w:val="single" w:sz="4" w:space="0" w:color="auto"/>
              <w:left w:val="single" w:sz="4" w:space="0" w:color="auto"/>
              <w:bottom w:val="single" w:sz="18" w:space="0" w:color="auto"/>
              <w:right w:val="single" w:sz="18" w:space="0" w:color="auto"/>
            </w:tcBorders>
            <w:noWrap/>
            <w:vAlign w:val="bottom"/>
          </w:tcPr>
          <w:p w14:paraId="6F301F1F" w14:textId="77777777" w:rsidR="0086495D" w:rsidRPr="00CC1765" w:rsidRDefault="0086495D" w:rsidP="006910AC">
            <w:pPr>
              <w:jc w:val="right"/>
              <w:rPr>
                <w:rFonts w:asciiTheme="minorHAnsi" w:hAnsiTheme="minorHAnsi" w:cstheme="minorHAnsi"/>
                <w:i/>
                <w:color w:val="000000"/>
                <w:sz w:val="20"/>
              </w:rPr>
            </w:pPr>
            <w:r w:rsidRPr="00CC1765">
              <w:rPr>
                <w:rFonts w:asciiTheme="minorHAnsi" w:hAnsiTheme="minorHAnsi" w:cstheme="minorHAnsi"/>
                <w:i/>
                <w:color w:val="000000"/>
                <w:sz w:val="20"/>
              </w:rPr>
              <w:t>%</w:t>
            </w:r>
          </w:p>
        </w:tc>
        <w:tc>
          <w:tcPr>
            <w:tcW w:w="425" w:type="dxa"/>
            <w:tcBorders>
              <w:top w:val="single" w:sz="4" w:space="0" w:color="auto"/>
              <w:left w:val="single" w:sz="18" w:space="0" w:color="auto"/>
              <w:bottom w:val="single" w:sz="18" w:space="0" w:color="auto"/>
              <w:right w:val="single" w:sz="4" w:space="0" w:color="auto"/>
            </w:tcBorders>
            <w:noWrap/>
            <w:vAlign w:val="bottom"/>
          </w:tcPr>
          <w:p w14:paraId="2426EC4A" w14:textId="77777777" w:rsidR="0086495D" w:rsidRPr="00CC1765" w:rsidRDefault="0086495D" w:rsidP="006910AC">
            <w:pPr>
              <w:jc w:val="left"/>
              <w:rPr>
                <w:rFonts w:asciiTheme="minorHAnsi" w:hAnsiTheme="minorHAnsi" w:cstheme="minorHAnsi"/>
                <w:i/>
                <w:color w:val="000000"/>
                <w:sz w:val="20"/>
              </w:rPr>
            </w:pPr>
            <w:r w:rsidRPr="00CC1765">
              <w:rPr>
                <w:rFonts w:asciiTheme="minorHAnsi" w:hAnsiTheme="minorHAnsi" w:cstheme="minorHAnsi"/>
                <w:i/>
                <w:color w:val="000000"/>
                <w:sz w:val="20"/>
              </w:rPr>
              <w:t>9.</w:t>
            </w:r>
          </w:p>
        </w:tc>
        <w:tc>
          <w:tcPr>
            <w:tcW w:w="3685" w:type="dxa"/>
            <w:gridSpan w:val="7"/>
            <w:tcBorders>
              <w:top w:val="single" w:sz="4" w:space="0" w:color="auto"/>
              <w:left w:val="single" w:sz="4" w:space="0" w:color="auto"/>
              <w:bottom w:val="single" w:sz="18" w:space="0" w:color="auto"/>
              <w:right w:val="single" w:sz="4" w:space="0" w:color="auto"/>
            </w:tcBorders>
            <w:noWrap/>
            <w:vAlign w:val="bottom"/>
          </w:tcPr>
          <w:p w14:paraId="04439F63" w14:textId="77777777" w:rsidR="0086495D" w:rsidRPr="00CC1765" w:rsidRDefault="0086495D" w:rsidP="006910AC">
            <w:pPr>
              <w:jc w:val="left"/>
              <w:rPr>
                <w:rFonts w:asciiTheme="minorHAnsi" w:hAnsiTheme="minorHAnsi" w:cstheme="minorHAnsi"/>
                <w:i/>
                <w:color w:val="000000"/>
                <w:sz w:val="20"/>
              </w:rPr>
            </w:pPr>
          </w:p>
        </w:tc>
        <w:tc>
          <w:tcPr>
            <w:tcW w:w="426" w:type="dxa"/>
            <w:gridSpan w:val="2"/>
            <w:tcBorders>
              <w:top w:val="single" w:sz="4" w:space="0" w:color="auto"/>
              <w:left w:val="single" w:sz="4" w:space="0" w:color="auto"/>
              <w:bottom w:val="single" w:sz="18" w:space="0" w:color="auto"/>
              <w:right w:val="single" w:sz="4" w:space="0" w:color="auto"/>
            </w:tcBorders>
            <w:noWrap/>
            <w:vAlign w:val="bottom"/>
          </w:tcPr>
          <w:p w14:paraId="31465DE6" w14:textId="77777777" w:rsidR="0086495D" w:rsidRPr="00CC1765" w:rsidRDefault="0086495D" w:rsidP="006910AC">
            <w:pPr>
              <w:jc w:val="left"/>
              <w:rPr>
                <w:rFonts w:asciiTheme="minorHAnsi" w:hAnsiTheme="minorHAnsi" w:cstheme="minorHAnsi"/>
                <w:i/>
                <w:color w:val="000000"/>
                <w:sz w:val="20"/>
              </w:rPr>
            </w:pPr>
            <w:r w:rsidRPr="00CC1765">
              <w:rPr>
                <w:rFonts w:asciiTheme="minorHAnsi" w:hAnsiTheme="minorHAnsi" w:cstheme="minorHAnsi"/>
                <w:i/>
                <w:color w:val="000000"/>
                <w:sz w:val="20"/>
              </w:rPr>
              <w:t>10.</w:t>
            </w:r>
          </w:p>
        </w:tc>
        <w:tc>
          <w:tcPr>
            <w:tcW w:w="850" w:type="dxa"/>
            <w:gridSpan w:val="3"/>
            <w:tcBorders>
              <w:top w:val="single" w:sz="4" w:space="0" w:color="auto"/>
              <w:left w:val="single" w:sz="4" w:space="0" w:color="auto"/>
              <w:bottom w:val="single" w:sz="18" w:space="0" w:color="auto"/>
              <w:right w:val="single" w:sz="18" w:space="0" w:color="auto"/>
            </w:tcBorders>
            <w:noWrap/>
            <w:vAlign w:val="bottom"/>
          </w:tcPr>
          <w:p w14:paraId="738D1E96" w14:textId="77777777" w:rsidR="0086495D" w:rsidRPr="00CC1765" w:rsidRDefault="0086495D" w:rsidP="006910AC">
            <w:pPr>
              <w:jc w:val="right"/>
              <w:rPr>
                <w:rFonts w:asciiTheme="minorHAnsi" w:hAnsiTheme="minorHAnsi" w:cstheme="minorHAnsi"/>
                <w:i/>
                <w:color w:val="000000"/>
                <w:sz w:val="20"/>
              </w:rPr>
            </w:pPr>
            <w:r w:rsidRPr="00CC1765">
              <w:rPr>
                <w:rFonts w:asciiTheme="minorHAnsi" w:hAnsiTheme="minorHAnsi" w:cstheme="minorHAnsi"/>
                <w:i/>
                <w:color w:val="000000"/>
                <w:sz w:val="20"/>
              </w:rPr>
              <w:t>%</w:t>
            </w:r>
          </w:p>
        </w:tc>
      </w:tr>
    </w:tbl>
    <w:p w14:paraId="0F9A8D16" w14:textId="3D2AE095"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1: Családi és utónév </w:t>
      </w:r>
    </w:p>
    <w:p w14:paraId="37233CAA"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2: Születési családi és utónév </w:t>
      </w:r>
    </w:p>
    <w:p w14:paraId="5DDB1E06" w14:textId="04E59078"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3: </w:t>
      </w:r>
      <w:r w:rsidR="00797341" w:rsidRPr="00CC1765">
        <w:rPr>
          <w:rFonts w:asciiTheme="minorHAnsi" w:hAnsiTheme="minorHAnsi" w:cstheme="minorHAnsi"/>
          <w:color w:val="000000" w:themeColor="text1"/>
          <w:sz w:val="20"/>
        </w:rPr>
        <w:t>L</w:t>
      </w:r>
      <w:r w:rsidR="007E4299" w:rsidRPr="00CC1765">
        <w:rPr>
          <w:rFonts w:asciiTheme="minorHAnsi" w:hAnsiTheme="minorHAnsi" w:cstheme="minorHAnsi"/>
          <w:color w:val="000000" w:themeColor="text1"/>
          <w:sz w:val="20"/>
        </w:rPr>
        <w:t>akóhely</w:t>
      </w:r>
      <w:r w:rsidRPr="00CC1765">
        <w:rPr>
          <w:rFonts w:asciiTheme="minorHAnsi" w:hAnsiTheme="minorHAnsi" w:cstheme="minorHAnsi"/>
          <w:color w:val="000000" w:themeColor="text1"/>
          <w:sz w:val="20"/>
        </w:rPr>
        <w:t>, annak hiányában tartózkodási hely</w:t>
      </w:r>
    </w:p>
    <w:p w14:paraId="3A1BA4F8"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4: Állampolgárság </w:t>
      </w:r>
    </w:p>
    <w:p w14:paraId="5194A14C"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5: Magyar – jelölje X-el, a 6. mezőt ne töltse ki.</w:t>
      </w:r>
    </w:p>
    <w:p w14:paraId="4DFCCD54"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6: Egyéb (nem magyar állampolgárságú ügyfél esetén, írja be az állampolgárságot):</w:t>
      </w:r>
    </w:p>
    <w:p w14:paraId="765DFEDB"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7: Születési hely, idő</w:t>
      </w:r>
    </w:p>
    <w:p w14:paraId="0F07149E"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8. Tényleges tulajdonos kiemelt közszereplőnek minősül-e – jelölje X-el (amennyiben igen, úgy kérjük a tényleges tulajdonosra vonatkozó kiemelt közszereplői nyilatkozatot kitölteni)</w:t>
      </w:r>
    </w:p>
    <w:p w14:paraId="1DAEAB05" w14:textId="77777777" w:rsidR="004862C6" w:rsidRPr="00CC1765" w:rsidRDefault="004862C6" w:rsidP="006910AC">
      <w:pPr>
        <w:ind w:left="-284" w:right="-1"/>
        <w:rPr>
          <w:rFonts w:asciiTheme="minorHAnsi" w:hAnsiTheme="minorHAnsi" w:cstheme="minorHAnsi"/>
          <w:i/>
          <w:color w:val="000000" w:themeColor="text1"/>
          <w:sz w:val="20"/>
        </w:rPr>
      </w:pPr>
      <w:r w:rsidRPr="00CC1765">
        <w:rPr>
          <w:rFonts w:asciiTheme="minorHAnsi" w:hAnsiTheme="minorHAnsi" w:cstheme="minorHAnsi"/>
          <w:i/>
          <w:color w:val="000000" w:themeColor="text1"/>
          <w:sz w:val="20"/>
        </w:rPr>
        <w:t>9: Tulajdonosi érdekeltség jellege**</w:t>
      </w:r>
    </w:p>
    <w:p w14:paraId="50E3AC71" w14:textId="77777777" w:rsidR="004862C6" w:rsidRPr="00CC1765" w:rsidRDefault="004862C6" w:rsidP="006910AC">
      <w:pPr>
        <w:ind w:left="-284" w:right="-1"/>
        <w:rPr>
          <w:rFonts w:asciiTheme="minorHAnsi" w:hAnsiTheme="minorHAnsi" w:cstheme="minorHAnsi"/>
          <w:i/>
          <w:color w:val="000000" w:themeColor="text1"/>
          <w:sz w:val="20"/>
        </w:rPr>
      </w:pPr>
      <w:r w:rsidRPr="00CC1765">
        <w:rPr>
          <w:rFonts w:asciiTheme="minorHAnsi" w:hAnsiTheme="minorHAnsi" w:cstheme="minorHAnsi"/>
          <w:i/>
          <w:color w:val="000000" w:themeColor="text1"/>
          <w:sz w:val="20"/>
        </w:rPr>
        <w:t xml:space="preserve">10. Tulajdonosi érdekeltség mértéke** </w:t>
      </w:r>
    </w:p>
    <w:p w14:paraId="495B4BC8" w14:textId="77777777" w:rsidR="004862C6" w:rsidRPr="00CC1765" w:rsidRDefault="004862C6" w:rsidP="006910AC">
      <w:pPr>
        <w:ind w:left="-284" w:right="-1"/>
        <w:rPr>
          <w:rFonts w:asciiTheme="minorHAnsi" w:hAnsiTheme="minorHAnsi" w:cstheme="minorHAnsi"/>
          <w:color w:val="000000" w:themeColor="text1"/>
          <w:sz w:val="20"/>
        </w:rPr>
      </w:pPr>
    </w:p>
    <w:p w14:paraId="4E77249A" w14:textId="77777777" w:rsidR="004862C6" w:rsidRPr="00CC1765" w:rsidRDefault="004862C6" w:rsidP="006910AC">
      <w:pPr>
        <w:ind w:left="-284" w:right="-1"/>
        <w:rPr>
          <w:rFonts w:asciiTheme="minorHAnsi" w:hAnsiTheme="minorHAnsi" w:cstheme="minorHAnsi"/>
          <w:b/>
          <w:bCs/>
          <w:color w:val="000000" w:themeColor="text1"/>
          <w:sz w:val="20"/>
        </w:rPr>
      </w:pPr>
      <w:r w:rsidRPr="00CC1765">
        <w:rPr>
          <w:rFonts w:asciiTheme="minorHAnsi" w:hAnsiTheme="minorHAnsi" w:cstheme="minorHAnsi"/>
          <w:b/>
          <w:bCs/>
          <w:color w:val="000000" w:themeColor="text1"/>
          <w:sz w:val="20"/>
        </w:rPr>
        <w:t>Tudomásom van arról, hogy 5 (öt) munkanapon belül köteles vagyok bejelenteni a szolgáltatónak a fenti adatokban, vagy saját adataimban bekövetkező esetleges változásokat és e kötelezettség elmulasztásából eredő kár engem terhel.</w:t>
      </w:r>
    </w:p>
    <w:p w14:paraId="4BC405D4" w14:textId="77777777" w:rsidR="004862C6" w:rsidRPr="00CC1765" w:rsidRDefault="004862C6" w:rsidP="006910AC">
      <w:pPr>
        <w:ind w:left="-284" w:right="-1"/>
        <w:rPr>
          <w:rFonts w:asciiTheme="minorHAnsi" w:hAnsiTheme="minorHAnsi" w:cstheme="minorHAnsi"/>
          <w:b/>
          <w:bCs/>
          <w:color w:val="000000" w:themeColor="text1"/>
          <w:sz w:val="20"/>
        </w:rPr>
      </w:pPr>
    </w:p>
    <w:p w14:paraId="3A2086B5" w14:textId="7519ABDE"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bCs/>
          <w:color w:val="000000" w:themeColor="text1"/>
          <w:sz w:val="20"/>
        </w:rPr>
        <w:t>Kelt: ………………., ………. év ………….. hó ………….. nap</w:t>
      </w:r>
      <w:r w:rsidRPr="00CC1765">
        <w:rPr>
          <w:rFonts w:asciiTheme="minorHAnsi" w:hAnsiTheme="minorHAnsi" w:cstheme="minorHAnsi"/>
          <w:bCs/>
          <w:color w:val="000000" w:themeColor="text1"/>
          <w:sz w:val="20"/>
        </w:rPr>
        <w:tab/>
      </w:r>
      <w:r w:rsidRPr="00CC1765">
        <w:rPr>
          <w:rFonts w:asciiTheme="minorHAnsi" w:hAnsiTheme="minorHAnsi" w:cstheme="minorHAnsi"/>
          <w:bCs/>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t>………….……………………………………………….</w:t>
      </w:r>
    </w:p>
    <w:p w14:paraId="0CDCAECA" w14:textId="3723C28F"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t xml:space="preserve">                 </w:t>
      </w:r>
      <w:r w:rsidRPr="00CC1765">
        <w:rPr>
          <w:rFonts w:asciiTheme="minorHAnsi" w:hAnsiTheme="minorHAnsi" w:cstheme="minorHAnsi"/>
          <w:color w:val="000000" w:themeColor="text1"/>
          <w:sz w:val="20"/>
        </w:rPr>
        <w:tab/>
        <w:t xml:space="preserve">                   </w:t>
      </w:r>
      <w:r w:rsidR="00D8243B" w:rsidRPr="00CC1765">
        <w:rPr>
          <w:rFonts w:asciiTheme="minorHAnsi" w:hAnsiTheme="minorHAnsi" w:cstheme="minorHAnsi"/>
          <w:color w:val="000000" w:themeColor="text1"/>
          <w:sz w:val="20"/>
        </w:rPr>
        <w:t xml:space="preserve">              </w:t>
      </w:r>
      <w:r w:rsidRPr="00CC1765">
        <w:rPr>
          <w:rFonts w:asciiTheme="minorHAnsi" w:hAnsiTheme="minorHAnsi" w:cstheme="minorHAnsi"/>
          <w:color w:val="000000" w:themeColor="text1"/>
          <w:sz w:val="20"/>
        </w:rPr>
        <w:t xml:space="preserve">    ügyfél aláírása</w:t>
      </w:r>
    </w:p>
    <w:p w14:paraId="092A377B" w14:textId="77777777" w:rsidR="004862C6" w:rsidRPr="00CC1765" w:rsidRDefault="004862C6" w:rsidP="006910AC">
      <w:pPr>
        <w:ind w:left="-284" w:right="-1"/>
        <w:rPr>
          <w:rFonts w:asciiTheme="minorHAnsi" w:hAnsiTheme="minorHAnsi" w:cstheme="minorHAnsi"/>
          <w:color w:val="000000" w:themeColor="text1"/>
          <w:sz w:val="20"/>
        </w:rPr>
      </w:pPr>
    </w:p>
    <w:p w14:paraId="339F10B9"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    A megfelelő rész aláhúzandó vagy kihúzandó. </w:t>
      </w:r>
    </w:p>
    <w:p w14:paraId="78515508" w14:textId="77777777" w:rsidR="004862C6" w:rsidRPr="00CC1765" w:rsidRDefault="004862C6" w:rsidP="006910AC">
      <w:pPr>
        <w:ind w:left="-284" w:right="-1"/>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 xml:space="preserve">** Csak abban az esetben kérjük kitölteni, amennyiben a meghatalmazott ügyleti megbízás esetén jogi személy nevében jár el. </w:t>
      </w:r>
    </w:p>
    <w:p w14:paraId="63380D37" w14:textId="77777777" w:rsidR="004862C6" w:rsidRPr="00CC1765" w:rsidRDefault="004862C6" w:rsidP="006910AC">
      <w:pPr>
        <w:ind w:left="-284" w:right="-1"/>
        <w:rPr>
          <w:rFonts w:asciiTheme="minorHAnsi" w:hAnsiTheme="minorHAnsi" w:cstheme="minorHAnsi"/>
          <w:bCs/>
          <w:color w:val="000000" w:themeColor="text1"/>
          <w:sz w:val="22"/>
          <w:szCs w:val="22"/>
        </w:rPr>
      </w:pPr>
    </w:p>
    <w:p w14:paraId="6AF8401D" w14:textId="77777777" w:rsidR="003A3067" w:rsidRPr="00CC1765" w:rsidRDefault="003A3067" w:rsidP="006910AC">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 xml:space="preserve">Tényleges tulajdonos: </w:t>
      </w:r>
    </w:p>
    <w:p w14:paraId="50C09644" w14:textId="77777777" w:rsidR="003A3067" w:rsidRPr="00CC1765" w:rsidRDefault="003A3067" w:rsidP="006910AC">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a) az a természetes személy, aki jogi személyben vagy jogi személyiséggel nem rendelkező szervezetben közvetlenül vagy - a Ptk.) 8:2. § (4) bekezdésében meghatározott módon - közvetve a szavazati jogok vagy a tulajdoni hányad legalább huszonöt százalékával rendelkezik, vagy egyéb módon tényleges irányítást, ellenőrzést gyakorol a jogi személy vagy jogi személyiséggel nem rendelkező szervezet felett, ha a jogi személy vagy jogi személyiséggel nem rendelkező szervezet nem a szabályozott piacon jegyzett társaság, amelyre a közösségi jogi szabályozással vagy azzal egyenértékű nemzetközi előírásokkal összhangban lévő közzétételi követelmények vonatkoznak,</w:t>
      </w:r>
    </w:p>
    <w:p w14:paraId="075180C1" w14:textId="77777777" w:rsidR="003A3067" w:rsidRPr="00CC1765" w:rsidRDefault="003A3067" w:rsidP="006910AC">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b) az a természetes személy, aki jogi személyben vagy jogi személyiséggel nem rendelkező szervezetben - a Ptk. 8:2. § (2) bekezdésében meghatározott - meghatározó befolyással rendelkezik,</w:t>
      </w:r>
    </w:p>
    <w:p w14:paraId="5CC51B9E" w14:textId="77777777" w:rsidR="003A3067" w:rsidRPr="00CC1765" w:rsidRDefault="003A3067" w:rsidP="006910AC">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c) az a természetes személy, akinek megbízásából valamely ügyletet végrehajtanak, vagy aki egyéb módon tényleges irányítást, ellenőrzést gyakorol a természetes személy ügyfél tevékenysége felett,</w:t>
      </w:r>
    </w:p>
    <w:p w14:paraId="10C15C63" w14:textId="77777777" w:rsidR="003A3067" w:rsidRPr="00CC1765" w:rsidRDefault="003A3067" w:rsidP="006910AC">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d) alapítványok esetében az a természetes személy,</w:t>
      </w:r>
    </w:p>
    <w:p w14:paraId="6501E93A" w14:textId="77777777" w:rsidR="003A3067" w:rsidRPr="00CC1765" w:rsidRDefault="003A3067" w:rsidP="006910AC">
      <w:pPr>
        <w:ind w:left="-284" w:right="-1" w:firstLine="720"/>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i.aki az alapítvány vagyona legalább huszonöt százalékának a kedvezményezettje, ha a leendő kedvezményezetteket már meghatározták,</w:t>
      </w:r>
    </w:p>
    <w:p w14:paraId="155D36CE" w14:textId="77777777" w:rsidR="003A3067" w:rsidRPr="00CC1765" w:rsidRDefault="003A3067" w:rsidP="006910AC">
      <w:pPr>
        <w:ind w:left="-284" w:right="-1" w:firstLine="720"/>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ii. akinek érdekében az alapítványt létrehozták, illetve működtetik, ha a kedvezményezetteket még nem határozták meg, vagy</w:t>
      </w:r>
    </w:p>
    <w:p w14:paraId="427C8B71" w14:textId="6F6D40C5" w:rsidR="00F8101C" w:rsidRPr="00CC1765" w:rsidRDefault="003A3067" w:rsidP="006910AC">
      <w:pPr>
        <w:ind w:left="436"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 xml:space="preserve">iii. aki tagja az alapítvány kezelő szervének, vagy meghatározó befolyást gyakorol az alapítvány vagyonának legalább huszonöt százaléka felett, </w:t>
      </w:r>
      <w:r w:rsidR="00F8101C" w:rsidRPr="00CC1765">
        <w:rPr>
          <w:rFonts w:asciiTheme="minorHAnsi" w:hAnsiTheme="minorHAnsi" w:cstheme="minorHAnsi"/>
          <w:color w:val="000000" w:themeColor="text1"/>
          <w:sz w:val="18"/>
          <w:szCs w:val="18"/>
        </w:rPr>
        <w:t>vagy</w:t>
      </w:r>
    </w:p>
    <w:p w14:paraId="340C436B" w14:textId="3B83A288" w:rsidR="003A3067" w:rsidRPr="00CC1765" w:rsidRDefault="00F8101C" w:rsidP="006910AC">
      <w:pPr>
        <w:ind w:left="436"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lastRenderedPageBreak/>
        <w:t>iv. az i-iii. alpontokban meghatározott természetes személy hiányában, aki az alapítvány képviseletében eljár,</w:t>
      </w:r>
    </w:p>
    <w:p w14:paraId="55833DC1" w14:textId="77777777" w:rsidR="003A3067" w:rsidRPr="00CC1765" w:rsidRDefault="003A3067" w:rsidP="006910AC">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e) bizalmi vagyonkezelési szerződés esetében</w:t>
      </w:r>
    </w:p>
    <w:p w14:paraId="26E505CF" w14:textId="4D5AB74F" w:rsidR="003A3067" w:rsidRPr="00CC1765" w:rsidRDefault="003A3067" w:rsidP="006910AC">
      <w:pPr>
        <w:ind w:left="-284" w:right="-1" w:firstLine="720"/>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i. a vagyonrendelő</w:t>
      </w:r>
      <w:r w:rsidR="00F8101C" w:rsidRPr="00CC1765">
        <w:rPr>
          <w:rFonts w:asciiTheme="minorHAnsi" w:hAnsiTheme="minorHAnsi" w:cstheme="minorHAnsi"/>
          <w:color w:val="000000" w:themeColor="text1"/>
          <w:sz w:val="18"/>
          <w:szCs w:val="18"/>
        </w:rPr>
        <w:t>(k), nem természetes személy vagyonrendelő esetén</w:t>
      </w:r>
      <w:r w:rsidRPr="00CC1765">
        <w:rPr>
          <w:rFonts w:asciiTheme="minorHAnsi" w:hAnsiTheme="minorHAnsi" w:cstheme="minorHAnsi"/>
          <w:color w:val="000000" w:themeColor="text1"/>
          <w:sz w:val="18"/>
          <w:szCs w:val="18"/>
        </w:rPr>
        <w:t xml:space="preserve"> annak a) vagy b) pont szerinti tényleges tulajdonosa,</w:t>
      </w:r>
    </w:p>
    <w:p w14:paraId="3B1C90DE" w14:textId="2C372159" w:rsidR="003A3067" w:rsidRPr="00CC1765" w:rsidRDefault="003A3067" w:rsidP="006910AC">
      <w:pPr>
        <w:ind w:left="-284" w:right="-1" w:firstLine="720"/>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ii. a vagyonkezelő</w:t>
      </w:r>
      <w:r w:rsidR="00F8101C" w:rsidRPr="00CC1765">
        <w:rPr>
          <w:rFonts w:asciiTheme="minorHAnsi" w:hAnsiTheme="minorHAnsi" w:cstheme="minorHAnsi"/>
          <w:color w:val="000000" w:themeColor="text1"/>
          <w:sz w:val="18"/>
          <w:szCs w:val="18"/>
        </w:rPr>
        <w:t xml:space="preserve"> k), nem természetes személy vagyonrendelő esetén</w:t>
      </w:r>
      <w:r w:rsidRPr="00CC1765">
        <w:rPr>
          <w:rFonts w:asciiTheme="minorHAnsi" w:hAnsiTheme="minorHAnsi" w:cstheme="minorHAnsi"/>
          <w:color w:val="000000" w:themeColor="text1"/>
          <w:sz w:val="18"/>
          <w:szCs w:val="18"/>
        </w:rPr>
        <w:t xml:space="preserve"> annak a) vagy b) pont szerinti tényleges tulajdonosa,</w:t>
      </w:r>
    </w:p>
    <w:p w14:paraId="51EE771A" w14:textId="60D85D18" w:rsidR="003A3067" w:rsidRPr="00CC1765" w:rsidRDefault="003A3067" w:rsidP="006910AC">
      <w:pPr>
        <w:ind w:left="-284" w:right="-1" w:firstLine="720"/>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 xml:space="preserve">iii. a kedvezményezett vagy a kedvezményezettek csoportja, </w:t>
      </w:r>
      <w:r w:rsidR="00F8101C" w:rsidRPr="00CC1765">
        <w:rPr>
          <w:rFonts w:asciiTheme="minorHAnsi" w:hAnsiTheme="minorHAnsi" w:cstheme="minorHAnsi"/>
          <w:color w:val="000000" w:themeColor="text1"/>
          <w:sz w:val="18"/>
          <w:szCs w:val="18"/>
        </w:rPr>
        <w:t xml:space="preserve">nem természetes személy kedvezményezett esetén </w:t>
      </w:r>
      <w:r w:rsidRPr="00CC1765">
        <w:rPr>
          <w:rFonts w:asciiTheme="minorHAnsi" w:hAnsiTheme="minorHAnsi" w:cstheme="minorHAnsi"/>
          <w:color w:val="000000" w:themeColor="text1"/>
          <w:sz w:val="18"/>
          <w:szCs w:val="18"/>
        </w:rPr>
        <w:t xml:space="preserve">t annak a) vagy b) pont szerinti tényleges tulajdonosa, </w:t>
      </w:r>
    </w:p>
    <w:p w14:paraId="7EB01571" w14:textId="677849B8" w:rsidR="00F8101C" w:rsidRPr="00CC1765" w:rsidRDefault="003A3067" w:rsidP="006910AC">
      <w:pPr>
        <w:ind w:left="-284" w:right="-1" w:firstLine="720"/>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iv. az a természetes személy, aki a kezelt vagyon felett egyéb módon ellenőrzést, irányítást gyakorol,</w:t>
      </w:r>
      <w:r w:rsidR="00F8101C" w:rsidRPr="00CC1765">
        <w:rPr>
          <w:rFonts w:asciiTheme="minorHAnsi" w:hAnsiTheme="minorHAnsi" w:cstheme="minorHAnsi"/>
          <w:color w:val="000000" w:themeColor="text1"/>
          <w:sz w:val="18"/>
          <w:szCs w:val="18"/>
        </w:rPr>
        <w:t xml:space="preserve"> valamint</w:t>
      </w:r>
    </w:p>
    <w:p w14:paraId="7E27AC61" w14:textId="0905A2CB" w:rsidR="00F8101C" w:rsidRPr="00CC1765" w:rsidRDefault="00F8101C" w:rsidP="006910AC">
      <w:pPr>
        <w:ind w:left="436"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v. adott esetben a vagyonkezelést ellenőrző személy(ek), nem természetes személy vagyonkezelést ellenőrző személy esetén annak a) vagy b) pont szerinti tényleges tulajdonosa, továbbá</w:t>
      </w:r>
    </w:p>
    <w:p w14:paraId="1B802772" w14:textId="77777777" w:rsidR="003A3067" w:rsidRPr="00CC1765" w:rsidRDefault="003A3067" w:rsidP="006910AC">
      <w:pPr>
        <w:ind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f) az a) és b) pontban meghatározott természetes személy hiányában a jogi személy vagy jogi személyiséggel nem rendelkező szervezet vezető tisztségviselője;</w:t>
      </w:r>
    </w:p>
    <w:p w14:paraId="21240458" w14:textId="77777777" w:rsidR="00116CCF" w:rsidRPr="00CC1765" w:rsidRDefault="00116CCF" w:rsidP="00116CCF">
      <w:pPr>
        <w:ind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g)</w:t>
      </w:r>
      <w:r w:rsidRPr="00CC1765">
        <w:rPr>
          <w:rFonts w:asciiTheme="minorHAnsi" w:hAnsiTheme="minorHAnsi" w:cstheme="minorHAnsi"/>
          <w:color w:val="000000" w:themeColor="text1"/>
          <w:sz w:val="18"/>
          <w:szCs w:val="18"/>
        </w:rPr>
        <w:tab/>
        <w:t>zártkör</w:t>
      </w:r>
      <w:r w:rsidRPr="00CC1765">
        <w:rPr>
          <w:rFonts w:asciiTheme="minorHAnsi" w:hAnsiTheme="minorHAnsi" w:cstheme="minorHAnsi" w:hint="eastAsia"/>
          <w:color w:val="000000" w:themeColor="text1"/>
          <w:sz w:val="18"/>
          <w:szCs w:val="18"/>
        </w:rPr>
        <w:t>ű</w:t>
      </w:r>
      <w:r w:rsidRPr="00CC1765">
        <w:rPr>
          <w:rFonts w:asciiTheme="minorHAnsi" w:hAnsiTheme="minorHAnsi" w:cstheme="minorHAnsi"/>
          <w:color w:val="000000" w:themeColor="text1"/>
          <w:sz w:val="18"/>
          <w:szCs w:val="18"/>
        </w:rPr>
        <w:t xml:space="preserve"> befektetési alap esetében</w:t>
      </w:r>
    </w:p>
    <w:p w14:paraId="7DC77749" w14:textId="77777777" w:rsidR="00116CCF" w:rsidRPr="00CC1765" w:rsidRDefault="00116CCF" w:rsidP="00116CCF">
      <w:pPr>
        <w:ind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ga) az a természetes személy, aki egyedül vagy a Ptk. 8:1. § (1) bekezdés 1. pontja szerinti közeli hozzátartozójával együttesen a befektetési alapban kibocsátott befektetési jegyek legalább 25%-át tulajdonolja,</w:t>
      </w:r>
    </w:p>
    <w:p w14:paraId="68382B1F" w14:textId="77777777" w:rsidR="00116CCF" w:rsidRPr="00CC1765" w:rsidRDefault="00116CCF" w:rsidP="00116CCF">
      <w:pPr>
        <w:ind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gb) olyan jogi személy vagy jogi személyiséggel nem rendelkez</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 xml:space="preserve"> szervezet esetén, amely a befektetési alapban kibocsátott befektetési jegyek legalább 25%-át tulajdonolja, e befektet</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 xml:space="preserve"> a) vagy b) pont szerinti tényleges tulajdonosa,</w:t>
      </w:r>
    </w:p>
    <w:p w14:paraId="4DDB2AFD" w14:textId="77777777" w:rsidR="00116CCF" w:rsidRPr="00CC1765" w:rsidRDefault="00116CCF" w:rsidP="00116CCF">
      <w:pPr>
        <w:ind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gc) az a természetes személy, aki az általa birtokolt befektetési jegyek alapján jogosult a zártkör</w:t>
      </w:r>
      <w:r w:rsidRPr="00CC1765">
        <w:rPr>
          <w:rFonts w:asciiTheme="minorHAnsi" w:hAnsiTheme="minorHAnsi" w:cstheme="minorHAnsi" w:hint="eastAsia"/>
          <w:color w:val="000000" w:themeColor="text1"/>
          <w:sz w:val="18"/>
          <w:szCs w:val="18"/>
        </w:rPr>
        <w:t>ű</w:t>
      </w:r>
      <w:r w:rsidRPr="00CC1765">
        <w:rPr>
          <w:rFonts w:asciiTheme="minorHAnsi" w:hAnsiTheme="minorHAnsi" w:cstheme="minorHAnsi"/>
          <w:color w:val="000000" w:themeColor="text1"/>
          <w:sz w:val="18"/>
          <w:szCs w:val="18"/>
        </w:rPr>
        <w:t xml:space="preserve"> befektetési alap kezelési szabályzatának meghatározott feltételeinek módosításának jóváhagyására vagy az alapkezelés átruházásának jóváhagyására; ilyen jogosultsággal rendelkez</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 xml:space="preserve"> jogi személy vagy jogi személyiséggel nem rendelkez</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 xml:space="preserve"> szervezet befektet</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 xml:space="preserve"> esetén e befektet</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 xml:space="preserve"> a) vagy b) pont szerinti tényleges tulajdonosa, valamint</w:t>
      </w:r>
    </w:p>
    <w:p w14:paraId="6C0D06DF" w14:textId="77777777" w:rsidR="00116CCF" w:rsidRPr="00CC1765" w:rsidRDefault="00116CCF" w:rsidP="00116CCF">
      <w:pPr>
        <w:ind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gd) az a természetes személy, aki egyéb módon tényleges irányítást, ellen</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rzést gyakorol a zártkör</w:t>
      </w:r>
      <w:r w:rsidRPr="00CC1765">
        <w:rPr>
          <w:rFonts w:asciiTheme="minorHAnsi" w:hAnsiTheme="minorHAnsi" w:cstheme="minorHAnsi" w:hint="eastAsia"/>
          <w:color w:val="000000" w:themeColor="text1"/>
          <w:sz w:val="18"/>
          <w:szCs w:val="18"/>
        </w:rPr>
        <w:t>ű</w:t>
      </w:r>
      <w:r w:rsidRPr="00CC1765">
        <w:rPr>
          <w:rFonts w:asciiTheme="minorHAnsi" w:hAnsiTheme="minorHAnsi" w:cstheme="minorHAnsi"/>
          <w:color w:val="000000" w:themeColor="text1"/>
          <w:sz w:val="18"/>
          <w:szCs w:val="18"/>
        </w:rPr>
        <w:t xml:space="preserve"> befektetési alap felett;</w:t>
      </w:r>
    </w:p>
    <w:p w14:paraId="174C417E" w14:textId="4ACD867B" w:rsidR="00116CCF" w:rsidRPr="00CC1765" w:rsidRDefault="00116CCF" w:rsidP="00116CCF">
      <w:pPr>
        <w:ind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h) Az ügyfél képvisel</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je köteles minden, a fenti pontoknak megfelel</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 xml:space="preserve"> természetes személyt feltüntetni tényleges tulajdonosként (valamennyi releváns pont, illetve az a) és a b) pont hiányában valamennyi tisztségvisel</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w:t>
      </w:r>
    </w:p>
    <w:p w14:paraId="37E91789" w14:textId="787FED44" w:rsidR="004862C6" w:rsidRPr="00CC1765" w:rsidRDefault="004862C6" w:rsidP="006910AC">
      <w:pPr>
        <w:pStyle w:val="Cmsor1"/>
        <w:ind w:left="-709"/>
        <w:rPr>
          <w:rFonts w:asciiTheme="minorHAnsi" w:hAnsiTheme="minorHAnsi" w:cstheme="minorHAnsi"/>
          <w:color w:val="000000" w:themeColor="text1"/>
          <w:szCs w:val="22"/>
        </w:rPr>
      </w:pPr>
      <w:r w:rsidRPr="00CC1765">
        <w:rPr>
          <w:rFonts w:asciiTheme="minorHAnsi" w:hAnsiTheme="minorHAnsi" w:cstheme="minorHAnsi"/>
          <w:b w:val="0"/>
          <w:bCs/>
          <w:color w:val="000000" w:themeColor="text1"/>
          <w:sz w:val="18"/>
          <w:szCs w:val="18"/>
        </w:rPr>
        <w:br w:type="page"/>
      </w:r>
      <w:bookmarkStart w:id="453" w:name="OLE_LINK37"/>
      <w:bookmarkStart w:id="454" w:name="_Toc487790474"/>
      <w:bookmarkStart w:id="455" w:name="_Toc487790540"/>
      <w:bookmarkStart w:id="456" w:name="_Toc488224081"/>
      <w:bookmarkStart w:id="457" w:name="_Toc488313405"/>
      <w:bookmarkStart w:id="458" w:name="_Toc3282643"/>
      <w:bookmarkStart w:id="459" w:name="_Toc32503574"/>
      <w:bookmarkStart w:id="460" w:name="_Toc223374513"/>
      <w:bookmarkStart w:id="461" w:name="_Toc487034728"/>
      <w:r w:rsidR="00791196" w:rsidRPr="00CC1765">
        <w:rPr>
          <w:rFonts w:asciiTheme="minorHAnsi" w:hAnsiTheme="minorHAnsi" w:cstheme="minorHAnsi"/>
          <w:color w:val="000000" w:themeColor="text1"/>
          <w:szCs w:val="22"/>
        </w:rPr>
        <w:lastRenderedPageBreak/>
        <w:t>3</w:t>
      </w:r>
      <w:r w:rsidRPr="00CC1765">
        <w:rPr>
          <w:rFonts w:asciiTheme="minorHAnsi" w:hAnsiTheme="minorHAnsi" w:cstheme="minorHAnsi"/>
          <w:color w:val="000000" w:themeColor="text1"/>
          <w:szCs w:val="22"/>
        </w:rPr>
        <w:t>.</w:t>
      </w:r>
      <w:bookmarkEnd w:id="453"/>
      <w:r w:rsidRPr="00CC1765">
        <w:rPr>
          <w:rFonts w:asciiTheme="minorHAnsi" w:hAnsiTheme="minorHAnsi" w:cstheme="minorHAnsi"/>
          <w:color w:val="000000" w:themeColor="text1"/>
          <w:szCs w:val="22"/>
        </w:rPr>
        <w:t xml:space="preserve"> melléklet - ÜGYFÉL TÉNYLEGES TULAJDONOSI NYILATKOZATA</w:t>
      </w:r>
      <w:bookmarkEnd w:id="454"/>
      <w:bookmarkEnd w:id="455"/>
      <w:bookmarkEnd w:id="456"/>
      <w:bookmarkEnd w:id="457"/>
      <w:bookmarkEnd w:id="458"/>
      <w:bookmarkEnd w:id="459"/>
      <w:bookmarkEnd w:id="460"/>
      <w:r w:rsidRPr="00CC1765">
        <w:rPr>
          <w:rFonts w:asciiTheme="minorHAnsi" w:hAnsiTheme="minorHAnsi" w:cstheme="minorHAnsi"/>
          <w:color w:val="000000" w:themeColor="text1"/>
          <w:szCs w:val="22"/>
        </w:rPr>
        <w:t xml:space="preserve"> </w:t>
      </w:r>
    </w:p>
    <w:p w14:paraId="0438A78F" w14:textId="68123085" w:rsidR="004862C6" w:rsidRPr="00CC1765" w:rsidRDefault="004862C6" w:rsidP="006910AC">
      <w:pPr>
        <w:jc w:val="center"/>
        <w:rPr>
          <w:rFonts w:asciiTheme="minorHAnsi" w:hAnsiTheme="minorHAnsi" w:cstheme="minorHAnsi"/>
          <w:b/>
          <w:color w:val="000000" w:themeColor="text1"/>
          <w:sz w:val="22"/>
          <w:szCs w:val="22"/>
        </w:rPr>
      </w:pPr>
      <w:bookmarkStart w:id="462" w:name="_Hlk79070850"/>
      <w:r w:rsidRPr="00CC1765">
        <w:rPr>
          <w:rFonts w:asciiTheme="minorHAnsi" w:hAnsiTheme="minorHAnsi" w:cstheme="minorHAnsi"/>
          <w:b/>
          <w:color w:val="000000" w:themeColor="text1"/>
          <w:sz w:val="22"/>
          <w:szCs w:val="22"/>
        </w:rPr>
        <w:t xml:space="preserve">JOGI SZEMÉLY, VAGY JOGI SZEMÉLYISÉGGEL NEM RENDELKEZŐ SZERVEZET ÜGYFÉL </w:t>
      </w:r>
      <w:r w:rsidR="00880167" w:rsidRPr="00CC1765">
        <w:rPr>
          <w:rFonts w:asciiTheme="minorHAnsi" w:hAnsiTheme="minorHAnsi" w:cstheme="minorHAnsi"/>
          <w:b/>
          <w:color w:val="000000" w:themeColor="text1"/>
          <w:sz w:val="22"/>
          <w:szCs w:val="22"/>
        </w:rPr>
        <w:t>(képviseletében eljáró személy)</w:t>
      </w:r>
      <w:r w:rsidRPr="00CC1765">
        <w:rPr>
          <w:rFonts w:asciiTheme="minorHAnsi" w:hAnsiTheme="minorHAnsi" w:cstheme="minorHAnsi"/>
          <w:b/>
          <w:color w:val="000000" w:themeColor="text1"/>
          <w:sz w:val="22"/>
          <w:szCs w:val="22"/>
        </w:rPr>
        <w:t>TÖLTI KI!</w:t>
      </w:r>
      <w:bookmarkEnd w:id="461"/>
      <w:r w:rsidRPr="00CC1765">
        <w:rPr>
          <w:rFonts w:asciiTheme="minorHAnsi" w:hAnsiTheme="minorHAnsi" w:cstheme="minorHAnsi"/>
          <w:b/>
          <w:color w:val="000000" w:themeColor="text1"/>
          <w:sz w:val="22"/>
          <w:szCs w:val="22"/>
        </w:rPr>
        <w:t xml:space="preserve"> – </w:t>
      </w:r>
      <w:bookmarkEnd w:id="462"/>
      <w:r w:rsidRPr="00CC1765">
        <w:rPr>
          <w:rFonts w:asciiTheme="minorHAnsi" w:hAnsiTheme="minorHAnsi" w:cstheme="minorHAnsi"/>
          <w:b/>
          <w:color w:val="000000" w:themeColor="text1"/>
          <w:sz w:val="22"/>
          <w:szCs w:val="22"/>
        </w:rPr>
        <w:t>A Pmt. 9. §-ban előírt kötelezettség végrehajtásához</w:t>
      </w:r>
      <w:bookmarkStart w:id="463" w:name="_Hlk182947645"/>
      <w:r w:rsidR="00C3201C" w:rsidRPr="00CC1765">
        <w:rPr>
          <w:rStyle w:val="Lbjegyzet-hivatkozs"/>
          <w:rFonts w:asciiTheme="minorHAnsi" w:hAnsiTheme="minorHAnsi" w:cstheme="minorHAnsi"/>
          <w:b/>
          <w:color w:val="000000" w:themeColor="text1"/>
          <w:sz w:val="22"/>
          <w:szCs w:val="22"/>
        </w:rPr>
        <w:footnoteReference w:id="10"/>
      </w:r>
      <w:bookmarkEnd w:id="463"/>
    </w:p>
    <w:p w14:paraId="0C80C2B0" w14:textId="77777777" w:rsidR="004862C6" w:rsidRPr="00CC1765" w:rsidRDefault="004862C6" w:rsidP="006910AC">
      <w:pPr>
        <w:ind w:right="-1"/>
        <w:rPr>
          <w:rFonts w:asciiTheme="minorHAnsi" w:hAnsiTheme="minorHAnsi" w:cstheme="minorHAnsi"/>
          <w:b/>
          <w:bCs/>
          <w:color w:val="000000" w:themeColor="text1"/>
          <w:sz w:val="22"/>
          <w:szCs w:val="22"/>
        </w:rPr>
      </w:pPr>
    </w:p>
    <w:p w14:paraId="42B99415" w14:textId="77777777" w:rsidR="004862C6" w:rsidRPr="00CC1765" w:rsidRDefault="004862C6" w:rsidP="006910AC">
      <w:pPr>
        <w:ind w:left="-284" w:right="-1"/>
        <w:rPr>
          <w:rFonts w:asciiTheme="minorHAnsi" w:hAnsiTheme="minorHAnsi" w:cstheme="minorHAnsi"/>
          <w:bCs/>
          <w:color w:val="000000" w:themeColor="text1"/>
          <w:sz w:val="20"/>
        </w:rPr>
      </w:pPr>
      <w:r w:rsidRPr="00CC1765">
        <w:rPr>
          <w:rFonts w:asciiTheme="minorHAnsi" w:hAnsiTheme="minorHAnsi" w:cstheme="minorHAnsi"/>
          <w:color w:val="000000" w:themeColor="text1"/>
          <w:sz w:val="20"/>
        </w:rPr>
        <w:t xml:space="preserve">Alulírott …….………….…………………………….., (mint a ……..……………………………………. képviselője) nyilatkozom, hogy az általam képviselt </w:t>
      </w:r>
      <w:r w:rsidRPr="00CC1765">
        <w:rPr>
          <w:rFonts w:asciiTheme="minorHAnsi" w:hAnsiTheme="minorHAnsi" w:cstheme="minorHAnsi"/>
          <w:bCs/>
          <w:color w:val="000000" w:themeColor="text1"/>
          <w:sz w:val="20"/>
        </w:rPr>
        <w:t>jogi személy vagy jogi személyiséggel nem rendelkező szervezet tényleges tulajdonosa(i) az alábbi személy(ek):</w:t>
      </w:r>
    </w:p>
    <w:p w14:paraId="4C477292" w14:textId="21E29D63" w:rsidR="00017D79" w:rsidRPr="00CC1765" w:rsidRDefault="00017D79" w:rsidP="006910AC">
      <w:pPr>
        <w:tabs>
          <w:tab w:val="left" w:pos="284"/>
          <w:tab w:val="left" w:pos="426"/>
        </w:tabs>
        <w:ind w:left="-284" w:right="-1"/>
        <w:rPr>
          <w:rFonts w:asciiTheme="minorHAnsi" w:hAnsiTheme="minorHAnsi" w:cstheme="minorHAnsi"/>
          <w:color w:val="000000" w:themeColor="text1"/>
          <w:sz w:val="20"/>
        </w:rPr>
      </w:pPr>
    </w:p>
    <w:tbl>
      <w:tblPr>
        <w:tblW w:w="10905" w:type="dxa"/>
        <w:tblInd w:w="-387" w:type="dxa"/>
        <w:tblLayout w:type="fixed"/>
        <w:tblCellMar>
          <w:top w:w="15" w:type="dxa"/>
          <w:left w:w="70" w:type="dxa"/>
          <w:bottom w:w="15" w:type="dxa"/>
          <w:right w:w="70" w:type="dxa"/>
        </w:tblCellMar>
        <w:tblLook w:val="04A0" w:firstRow="1" w:lastRow="0" w:firstColumn="1" w:lastColumn="0" w:noHBand="0" w:noVBand="1"/>
      </w:tblPr>
      <w:tblGrid>
        <w:gridCol w:w="395"/>
        <w:gridCol w:w="304"/>
        <w:gridCol w:w="425"/>
        <w:gridCol w:w="1985"/>
        <w:gridCol w:w="283"/>
        <w:gridCol w:w="284"/>
        <w:gridCol w:w="283"/>
        <w:gridCol w:w="284"/>
        <w:gridCol w:w="294"/>
        <w:gridCol w:w="294"/>
        <w:gridCol w:w="291"/>
        <w:gridCol w:w="258"/>
        <w:gridCol w:w="395"/>
        <w:gridCol w:w="312"/>
        <w:gridCol w:w="425"/>
        <w:gridCol w:w="2125"/>
        <w:gridCol w:w="284"/>
        <w:gridCol w:w="283"/>
        <w:gridCol w:w="284"/>
        <w:gridCol w:w="283"/>
        <w:gridCol w:w="294"/>
        <w:gridCol w:w="273"/>
        <w:gridCol w:w="284"/>
        <w:gridCol w:w="283"/>
      </w:tblGrid>
      <w:tr w:rsidR="00017D79" w:rsidRPr="00CC1765" w14:paraId="41CC11E4" w14:textId="77777777" w:rsidTr="00017D79">
        <w:trPr>
          <w:trHeight w:val="162"/>
        </w:trPr>
        <w:tc>
          <w:tcPr>
            <w:tcW w:w="395" w:type="dxa"/>
            <w:tcBorders>
              <w:top w:val="single" w:sz="18" w:space="0" w:color="auto"/>
              <w:left w:val="single" w:sz="18" w:space="0" w:color="auto"/>
              <w:bottom w:val="single" w:sz="4" w:space="0" w:color="auto"/>
              <w:right w:val="single" w:sz="4" w:space="0" w:color="auto"/>
            </w:tcBorders>
            <w:noWrap/>
            <w:vAlign w:val="bottom"/>
            <w:hideMark/>
          </w:tcPr>
          <w:p w14:paraId="1813D62A"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1.</w:t>
            </w:r>
          </w:p>
        </w:tc>
        <w:tc>
          <w:tcPr>
            <w:tcW w:w="4985" w:type="dxa"/>
            <w:gridSpan w:val="11"/>
            <w:tcBorders>
              <w:top w:val="single" w:sz="18" w:space="0" w:color="auto"/>
              <w:left w:val="single" w:sz="4" w:space="0" w:color="auto"/>
              <w:bottom w:val="single" w:sz="4" w:space="0" w:color="auto"/>
              <w:right w:val="single" w:sz="18" w:space="0" w:color="auto"/>
            </w:tcBorders>
            <w:noWrap/>
            <w:vAlign w:val="bottom"/>
            <w:hideMark/>
          </w:tcPr>
          <w:p w14:paraId="4C0BB936" w14:textId="77777777" w:rsidR="00017D79" w:rsidRPr="00CC1765" w:rsidRDefault="00017D79" w:rsidP="006910AC">
            <w:pPr>
              <w:jc w:val="left"/>
              <w:rPr>
                <w:rFonts w:asciiTheme="minorHAnsi" w:hAnsiTheme="minorHAnsi" w:cstheme="minorHAnsi"/>
                <w:color w:val="000000"/>
                <w:sz w:val="20"/>
              </w:rPr>
            </w:pPr>
          </w:p>
        </w:tc>
        <w:tc>
          <w:tcPr>
            <w:tcW w:w="395" w:type="dxa"/>
            <w:tcBorders>
              <w:top w:val="single" w:sz="18" w:space="0" w:color="auto"/>
              <w:left w:val="single" w:sz="18" w:space="0" w:color="auto"/>
              <w:bottom w:val="single" w:sz="4" w:space="0" w:color="auto"/>
              <w:right w:val="single" w:sz="4" w:space="0" w:color="auto"/>
            </w:tcBorders>
            <w:noWrap/>
            <w:vAlign w:val="bottom"/>
            <w:hideMark/>
          </w:tcPr>
          <w:p w14:paraId="78CD300B"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1.</w:t>
            </w:r>
          </w:p>
        </w:tc>
        <w:tc>
          <w:tcPr>
            <w:tcW w:w="5130" w:type="dxa"/>
            <w:gridSpan w:val="11"/>
            <w:tcBorders>
              <w:top w:val="single" w:sz="18" w:space="0" w:color="auto"/>
              <w:left w:val="single" w:sz="4" w:space="0" w:color="auto"/>
              <w:bottom w:val="single" w:sz="4" w:space="0" w:color="auto"/>
              <w:right w:val="single" w:sz="18" w:space="0" w:color="auto"/>
            </w:tcBorders>
            <w:noWrap/>
            <w:vAlign w:val="bottom"/>
            <w:hideMark/>
          </w:tcPr>
          <w:p w14:paraId="72B9179F" w14:textId="77777777" w:rsidR="00017D79" w:rsidRPr="00CC1765" w:rsidRDefault="00017D79" w:rsidP="006910AC">
            <w:pPr>
              <w:jc w:val="left"/>
              <w:rPr>
                <w:rFonts w:asciiTheme="minorHAnsi" w:hAnsiTheme="minorHAnsi" w:cstheme="minorHAnsi"/>
                <w:color w:val="000000"/>
                <w:sz w:val="20"/>
              </w:rPr>
            </w:pPr>
          </w:p>
        </w:tc>
      </w:tr>
      <w:tr w:rsidR="00017D79" w:rsidRPr="00CC1765" w14:paraId="28692337" w14:textId="77777777" w:rsidTr="00017D79">
        <w:trPr>
          <w:trHeight w:val="252"/>
        </w:trPr>
        <w:tc>
          <w:tcPr>
            <w:tcW w:w="395" w:type="dxa"/>
            <w:tcBorders>
              <w:top w:val="single" w:sz="4" w:space="0" w:color="auto"/>
              <w:left w:val="single" w:sz="18" w:space="0" w:color="auto"/>
              <w:bottom w:val="single" w:sz="4" w:space="0" w:color="auto"/>
              <w:right w:val="single" w:sz="4" w:space="0" w:color="auto"/>
            </w:tcBorders>
            <w:noWrap/>
            <w:vAlign w:val="bottom"/>
            <w:hideMark/>
          </w:tcPr>
          <w:p w14:paraId="4CD73DA8"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2.</w:t>
            </w:r>
          </w:p>
        </w:tc>
        <w:tc>
          <w:tcPr>
            <w:tcW w:w="4985" w:type="dxa"/>
            <w:gridSpan w:val="11"/>
            <w:tcBorders>
              <w:top w:val="single" w:sz="4" w:space="0" w:color="auto"/>
              <w:left w:val="single" w:sz="4" w:space="0" w:color="auto"/>
              <w:bottom w:val="single" w:sz="4" w:space="0" w:color="auto"/>
              <w:right w:val="single" w:sz="18" w:space="0" w:color="auto"/>
            </w:tcBorders>
            <w:noWrap/>
            <w:vAlign w:val="bottom"/>
            <w:hideMark/>
          </w:tcPr>
          <w:p w14:paraId="78652A19" w14:textId="77777777" w:rsidR="00017D79" w:rsidRPr="00CC1765" w:rsidRDefault="00017D79" w:rsidP="006910AC">
            <w:pPr>
              <w:jc w:val="left"/>
              <w:rPr>
                <w:rFonts w:asciiTheme="minorHAnsi" w:hAnsiTheme="minorHAnsi" w:cstheme="minorHAnsi"/>
                <w:color w:val="000000"/>
                <w:sz w:val="20"/>
              </w:rPr>
            </w:pPr>
          </w:p>
        </w:tc>
        <w:tc>
          <w:tcPr>
            <w:tcW w:w="395" w:type="dxa"/>
            <w:tcBorders>
              <w:top w:val="single" w:sz="4" w:space="0" w:color="auto"/>
              <w:left w:val="single" w:sz="18" w:space="0" w:color="auto"/>
              <w:bottom w:val="single" w:sz="4" w:space="0" w:color="auto"/>
              <w:right w:val="single" w:sz="4" w:space="0" w:color="auto"/>
            </w:tcBorders>
            <w:noWrap/>
            <w:vAlign w:val="bottom"/>
            <w:hideMark/>
          </w:tcPr>
          <w:p w14:paraId="5C0CF9A4"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2.</w:t>
            </w:r>
          </w:p>
        </w:tc>
        <w:tc>
          <w:tcPr>
            <w:tcW w:w="5130" w:type="dxa"/>
            <w:gridSpan w:val="11"/>
            <w:tcBorders>
              <w:top w:val="single" w:sz="4" w:space="0" w:color="auto"/>
              <w:left w:val="single" w:sz="4" w:space="0" w:color="auto"/>
              <w:bottom w:val="single" w:sz="4" w:space="0" w:color="auto"/>
              <w:right w:val="single" w:sz="18" w:space="0" w:color="auto"/>
            </w:tcBorders>
            <w:noWrap/>
            <w:vAlign w:val="bottom"/>
            <w:hideMark/>
          </w:tcPr>
          <w:p w14:paraId="78D1EC74" w14:textId="77777777" w:rsidR="00017D79" w:rsidRPr="00CC1765" w:rsidRDefault="00017D79" w:rsidP="006910AC">
            <w:pPr>
              <w:jc w:val="left"/>
              <w:rPr>
                <w:rFonts w:asciiTheme="minorHAnsi" w:hAnsiTheme="minorHAnsi" w:cstheme="minorHAnsi"/>
                <w:color w:val="000000"/>
                <w:sz w:val="20"/>
              </w:rPr>
            </w:pPr>
          </w:p>
        </w:tc>
      </w:tr>
      <w:tr w:rsidR="00017D79" w:rsidRPr="00CC1765" w14:paraId="52BCA964" w14:textId="77777777" w:rsidTr="00017D79">
        <w:trPr>
          <w:trHeight w:val="228"/>
        </w:trPr>
        <w:tc>
          <w:tcPr>
            <w:tcW w:w="395" w:type="dxa"/>
            <w:tcBorders>
              <w:top w:val="single" w:sz="4" w:space="0" w:color="auto"/>
              <w:left w:val="single" w:sz="18" w:space="0" w:color="auto"/>
              <w:bottom w:val="single" w:sz="4" w:space="0" w:color="auto"/>
              <w:right w:val="single" w:sz="4" w:space="0" w:color="auto"/>
            </w:tcBorders>
            <w:noWrap/>
            <w:vAlign w:val="bottom"/>
            <w:hideMark/>
          </w:tcPr>
          <w:p w14:paraId="6478BF3C"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3.</w:t>
            </w:r>
          </w:p>
        </w:tc>
        <w:tc>
          <w:tcPr>
            <w:tcW w:w="4985" w:type="dxa"/>
            <w:gridSpan w:val="11"/>
            <w:tcBorders>
              <w:top w:val="single" w:sz="4" w:space="0" w:color="auto"/>
              <w:left w:val="single" w:sz="4" w:space="0" w:color="auto"/>
              <w:bottom w:val="single" w:sz="4" w:space="0" w:color="auto"/>
              <w:right w:val="single" w:sz="18" w:space="0" w:color="auto"/>
            </w:tcBorders>
            <w:noWrap/>
            <w:vAlign w:val="bottom"/>
            <w:hideMark/>
          </w:tcPr>
          <w:p w14:paraId="074D3ADD" w14:textId="77777777" w:rsidR="00017D79" w:rsidRPr="00CC1765" w:rsidRDefault="00017D79" w:rsidP="006910AC">
            <w:pPr>
              <w:jc w:val="left"/>
              <w:rPr>
                <w:rFonts w:asciiTheme="minorHAnsi" w:hAnsiTheme="minorHAnsi" w:cstheme="minorHAnsi"/>
                <w:color w:val="000000"/>
                <w:sz w:val="20"/>
              </w:rPr>
            </w:pPr>
          </w:p>
        </w:tc>
        <w:tc>
          <w:tcPr>
            <w:tcW w:w="395" w:type="dxa"/>
            <w:tcBorders>
              <w:top w:val="single" w:sz="4" w:space="0" w:color="auto"/>
              <w:left w:val="single" w:sz="18" w:space="0" w:color="auto"/>
              <w:bottom w:val="single" w:sz="4" w:space="0" w:color="auto"/>
              <w:right w:val="single" w:sz="4" w:space="0" w:color="auto"/>
            </w:tcBorders>
            <w:noWrap/>
            <w:vAlign w:val="bottom"/>
            <w:hideMark/>
          </w:tcPr>
          <w:p w14:paraId="38D7F080"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3.</w:t>
            </w:r>
          </w:p>
        </w:tc>
        <w:tc>
          <w:tcPr>
            <w:tcW w:w="5130" w:type="dxa"/>
            <w:gridSpan w:val="11"/>
            <w:tcBorders>
              <w:top w:val="single" w:sz="4" w:space="0" w:color="auto"/>
              <w:left w:val="single" w:sz="4" w:space="0" w:color="auto"/>
              <w:bottom w:val="single" w:sz="4" w:space="0" w:color="auto"/>
              <w:right w:val="single" w:sz="18" w:space="0" w:color="auto"/>
            </w:tcBorders>
            <w:noWrap/>
            <w:vAlign w:val="bottom"/>
            <w:hideMark/>
          </w:tcPr>
          <w:p w14:paraId="4F322B87" w14:textId="77777777" w:rsidR="00017D79" w:rsidRPr="00CC1765" w:rsidRDefault="00017D79" w:rsidP="006910AC">
            <w:pPr>
              <w:jc w:val="left"/>
              <w:rPr>
                <w:rFonts w:asciiTheme="minorHAnsi" w:hAnsiTheme="minorHAnsi" w:cstheme="minorHAnsi"/>
                <w:color w:val="000000"/>
                <w:sz w:val="20"/>
              </w:rPr>
            </w:pPr>
          </w:p>
        </w:tc>
      </w:tr>
      <w:tr w:rsidR="00017D79" w:rsidRPr="00CC1765" w14:paraId="7FB35ED6" w14:textId="77777777" w:rsidTr="00017D79">
        <w:trPr>
          <w:trHeight w:val="160"/>
        </w:trPr>
        <w:tc>
          <w:tcPr>
            <w:tcW w:w="395" w:type="dxa"/>
            <w:tcBorders>
              <w:top w:val="single" w:sz="4" w:space="0" w:color="auto"/>
              <w:left w:val="single" w:sz="18" w:space="0" w:color="auto"/>
              <w:bottom w:val="single" w:sz="4" w:space="0" w:color="auto"/>
              <w:right w:val="single" w:sz="4" w:space="0" w:color="auto"/>
            </w:tcBorders>
            <w:noWrap/>
            <w:vAlign w:val="bottom"/>
            <w:hideMark/>
          </w:tcPr>
          <w:p w14:paraId="2ABB48E1"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4.</w:t>
            </w:r>
          </w:p>
        </w:tc>
        <w:tc>
          <w:tcPr>
            <w:tcW w:w="304" w:type="dxa"/>
            <w:tcBorders>
              <w:top w:val="single" w:sz="4" w:space="0" w:color="auto"/>
              <w:left w:val="single" w:sz="4" w:space="0" w:color="auto"/>
              <w:bottom w:val="single" w:sz="4" w:space="0" w:color="auto"/>
              <w:right w:val="single" w:sz="4" w:space="0" w:color="auto"/>
            </w:tcBorders>
            <w:noWrap/>
            <w:vAlign w:val="bottom"/>
            <w:hideMark/>
          </w:tcPr>
          <w:p w14:paraId="6DE7BAA0"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5.</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6DEF72A0" w14:textId="77777777" w:rsidR="00017D79" w:rsidRPr="00CC1765" w:rsidRDefault="00017D79" w:rsidP="006910AC">
            <w:pPr>
              <w:jc w:val="left"/>
              <w:rPr>
                <w:rFonts w:asciiTheme="minorHAnsi" w:hAnsiTheme="minorHAnsi" w:cstheme="minorHAnsi"/>
                <w:color w:val="000000"/>
                <w:sz w:val="20"/>
              </w:rPr>
            </w:pPr>
          </w:p>
        </w:tc>
        <w:tc>
          <w:tcPr>
            <w:tcW w:w="4256" w:type="dxa"/>
            <w:gridSpan w:val="9"/>
            <w:tcBorders>
              <w:top w:val="single" w:sz="4" w:space="0" w:color="auto"/>
              <w:left w:val="single" w:sz="4" w:space="0" w:color="auto"/>
              <w:bottom w:val="single" w:sz="4" w:space="0" w:color="auto"/>
              <w:right w:val="single" w:sz="18" w:space="0" w:color="auto"/>
            </w:tcBorders>
            <w:noWrap/>
            <w:vAlign w:val="bottom"/>
            <w:hideMark/>
          </w:tcPr>
          <w:p w14:paraId="160D508D"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6.</w:t>
            </w:r>
          </w:p>
        </w:tc>
        <w:tc>
          <w:tcPr>
            <w:tcW w:w="395" w:type="dxa"/>
            <w:tcBorders>
              <w:top w:val="single" w:sz="4" w:space="0" w:color="auto"/>
              <w:left w:val="single" w:sz="18" w:space="0" w:color="auto"/>
              <w:bottom w:val="single" w:sz="4" w:space="0" w:color="auto"/>
              <w:right w:val="single" w:sz="4" w:space="0" w:color="auto"/>
            </w:tcBorders>
            <w:noWrap/>
            <w:vAlign w:val="bottom"/>
            <w:hideMark/>
          </w:tcPr>
          <w:p w14:paraId="17D7DE68"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4.</w:t>
            </w:r>
          </w:p>
        </w:tc>
        <w:tc>
          <w:tcPr>
            <w:tcW w:w="312" w:type="dxa"/>
            <w:tcBorders>
              <w:top w:val="single" w:sz="4" w:space="0" w:color="auto"/>
              <w:left w:val="single" w:sz="4" w:space="0" w:color="auto"/>
              <w:bottom w:val="single" w:sz="4" w:space="0" w:color="auto"/>
              <w:right w:val="single" w:sz="4" w:space="0" w:color="auto"/>
            </w:tcBorders>
            <w:noWrap/>
            <w:vAlign w:val="bottom"/>
            <w:hideMark/>
          </w:tcPr>
          <w:p w14:paraId="4F7C0390"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5.</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63A18599" w14:textId="77777777" w:rsidR="00017D79" w:rsidRPr="00CC1765" w:rsidRDefault="00017D79" w:rsidP="006910AC">
            <w:pPr>
              <w:jc w:val="left"/>
              <w:rPr>
                <w:rFonts w:asciiTheme="minorHAnsi" w:hAnsiTheme="minorHAnsi" w:cstheme="minorHAnsi"/>
                <w:color w:val="000000"/>
                <w:sz w:val="20"/>
              </w:rPr>
            </w:pPr>
          </w:p>
        </w:tc>
        <w:tc>
          <w:tcPr>
            <w:tcW w:w="4393" w:type="dxa"/>
            <w:gridSpan w:val="9"/>
            <w:tcBorders>
              <w:top w:val="single" w:sz="4" w:space="0" w:color="auto"/>
              <w:left w:val="single" w:sz="4" w:space="0" w:color="auto"/>
              <w:bottom w:val="single" w:sz="4" w:space="0" w:color="auto"/>
              <w:right w:val="single" w:sz="18" w:space="0" w:color="auto"/>
            </w:tcBorders>
            <w:noWrap/>
            <w:vAlign w:val="bottom"/>
            <w:hideMark/>
          </w:tcPr>
          <w:p w14:paraId="468F3A10"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6.</w:t>
            </w:r>
          </w:p>
        </w:tc>
      </w:tr>
      <w:tr w:rsidR="00017D79" w:rsidRPr="00CC1765" w14:paraId="4F378D1D" w14:textId="77777777" w:rsidTr="00017D79">
        <w:trPr>
          <w:trHeight w:val="164"/>
        </w:trPr>
        <w:tc>
          <w:tcPr>
            <w:tcW w:w="395" w:type="dxa"/>
            <w:tcBorders>
              <w:top w:val="single" w:sz="4" w:space="0" w:color="auto"/>
              <w:left w:val="single" w:sz="18" w:space="0" w:color="auto"/>
              <w:bottom w:val="single" w:sz="4" w:space="0" w:color="auto"/>
              <w:right w:val="single" w:sz="4" w:space="0" w:color="auto"/>
            </w:tcBorders>
            <w:noWrap/>
            <w:vAlign w:val="bottom"/>
            <w:hideMark/>
          </w:tcPr>
          <w:p w14:paraId="1F4A2E95"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7.</w:t>
            </w:r>
          </w:p>
        </w:tc>
        <w:tc>
          <w:tcPr>
            <w:tcW w:w="2714" w:type="dxa"/>
            <w:gridSpan w:val="3"/>
            <w:tcBorders>
              <w:top w:val="single" w:sz="4" w:space="0" w:color="auto"/>
              <w:left w:val="single" w:sz="4" w:space="0" w:color="auto"/>
              <w:bottom w:val="single" w:sz="4" w:space="0" w:color="auto"/>
              <w:right w:val="single" w:sz="4" w:space="0" w:color="auto"/>
            </w:tcBorders>
            <w:noWrap/>
            <w:vAlign w:val="bottom"/>
            <w:hideMark/>
          </w:tcPr>
          <w:p w14:paraId="7BE9C0E6" w14:textId="77777777" w:rsidR="00017D79" w:rsidRPr="00CC1765" w:rsidRDefault="00017D79" w:rsidP="006910AC">
            <w:pPr>
              <w:jc w:val="left"/>
              <w:rPr>
                <w:rFonts w:asciiTheme="minorHAnsi" w:hAnsiTheme="minorHAnsi" w:cstheme="minorHAnsi"/>
                <w:color w:val="000000"/>
                <w:sz w:val="20"/>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519A2F4A" w14:textId="77777777" w:rsidR="00017D79" w:rsidRPr="00CC1765" w:rsidRDefault="00017D79" w:rsidP="006910AC">
            <w:pPr>
              <w:jc w:val="center"/>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23150DEA" w14:textId="77777777" w:rsidR="00017D79" w:rsidRPr="00CC1765" w:rsidRDefault="00017D79" w:rsidP="006910AC">
            <w:pPr>
              <w:jc w:val="left"/>
              <w:rPr>
                <w:rFonts w:asciiTheme="minorHAnsi" w:hAnsiTheme="minorHAnsi" w:cstheme="minorHAnsi"/>
                <w:sz w:val="20"/>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79C3904A" w14:textId="77777777" w:rsidR="00017D79" w:rsidRPr="00CC1765" w:rsidRDefault="00017D79" w:rsidP="006910AC">
            <w:pPr>
              <w:jc w:val="left"/>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5E834F42" w14:textId="77777777" w:rsidR="00017D79" w:rsidRPr="00CC1765" w:rsidRDefault="00017D79" w:rsidP="006910AC">
            <w:pPr>
              <w:jc w:val="left"/>
              <w:rPr>
                <w:rFonts w:asciiTheme="minorHAnsi" w:hAnsiTheme="minorHAnsi" w:cstheme="minorHAnsi"/>
                <w:sz w:val="20"/>
              </w:rPr>
            </w:pPr>
          </w:p>
        </w:tc>
        <w:tc>
          <w:tcPr>
            <w:tcW w:w="294" w:type="dxa"/>
            <w:tcBorders>
              <w:top w:val="single" w:sz="4" w:space="0" w:color="auto"/>
              <w:left w:val="single" w:sz="4" w:space="0" w:color="auto"/>
              <w:bottom w:val="single" w:sz="4" w:space="0" w:color="auto"/>
              <w:right w:val="single" w:sz="4" w:space="0" w:color="auto"/>
            </w:tcBorders>
            <w:noWrap/>
            <w:vAlign w:val="bottom"/>
            <w:hideMark/>
          </w:tcPr>
          <w:p w14:paraId="6E8471DD" w14:textId="77777777" w:rsidR="00017D79" w:rsidRPr="00CC1765" w:rsidRDefault="00017D79" w:rsidP="006910AC">
            <w:pPr>
              <w:jc w:val="left"/>
              <w:rPr>
                <w:rFonts w:asciiTheme="minorHAnsi" w:hAnsiTheme="minorHAnsi" w:cstheme="minorHAnsi"/>
                <w:sz w:val="20"/>
              </w:rPr>
            </w:pPr>
          </w:p>
        </w:tc>
        <w:tc>
          <w:tcPr>
            <w:tcW w:w="294" w:type="dxa"/>
            <w:tcBorders>
              <w:top w:val="single" w:sz="4" w:space="0" w:color="auto"/>
              <w:left w:val="single" w:sz="4" w:space="0" w:color="auto"/>
              <w:bottom w:val="single" w:sz="4" w:space="0" w:color="auto"/>
              <w:right w:val="single" w:sz="4" w:space="0" w:color="auto"/>
            </w:tcBorders>
            <w:noWrap/>
            <w:vAlign w:val="bottom"/>
            <w:hideMark/>
          </w:tcPr>
          <w:p w14:paraId="6A1111C9" w14:textId="77777777" w:rsidR="00017D79" w:rsidRPr="00CC1765" w:rsidRDefault="00017D79" w:rsidP="006910AC">
            <w:pPr>
              <w:jc w:val="left"/>
              <w:rPr>
                <w:rFonts w:asciiTheme="minorHAnsi" w:hAnsiTheme="minorHAnsi" w:cstheme="minorHAnsi"/>
                <w:sz w:val="20"/>
              </w:rPr>
            </w:pPr>
          </w:p>
        </w:tc>
        <w:tc>
          <w:tcPr>
            <w:tcW w:w="291" w:type="dxa"/>
            <w:tcBorders>
              <w:top w:val="single" w:sz="4" w:space="0" w:color="auto"/>
              <w:left w:val="single" w:sz="4" w:space="0" w:color="auto"/>
              <w:bottom w:val="single" w:sz="4" w:space="0" w:color="auto"/>
              <w:right w:val="single" w:sz="4" w:space="0" w:color="auto"/>
            </w:tcBorders>
            <w:noWrap/>
            <w:vAlign w:val="bottom"/>
            <w:hideMark/>
          </w:tcPr>
          <w:p w14:paraId="2BE43871" w14:textId="77777777" w:rsidR="00017D79" w:rsidRPr="00CC1765" w:rsidRDefault="00017D79" w:rsidP="006910AC">
            <w:pPr>
              <w:jc w:val="left"/>
              <w:rPr>
                <w:rFonts w:asciiTheme="minorHAnsi" w:hAnsiTheme="minorHAnsi" w:cstheme="minorHAnsi"/>
                <w:sz w:val="20"/>
              </w:rPr>
            </w:pPr>
          </w:p>
        </w:tc>
        <w:tc>
          <w:tcPr>
            <w:tcW w:w="258" w:type="dxa"/>
            <w:tcBorders>
              <w:top w:val="single" w:sz="4" w:space="0" w:color="auto"/>
              <w:left w:val="single" w:sz="4" w:space="0" w:color="auto"/>
              <w:bottom w:val="single" w:sz="4" w:space="0" w:color="auto"/>
              <w:right w:val="single" w:sz="18" w:space="0" w:color="auto"/>
            </w:tcBorders>
            <w:noWrap/>
            <w:vAlign w:val="bottom"/>
            <w:hideMark/>
          </w:tcPr>
          <w:p w14:paraId="6D561A85" w14:textId="77777777" w:rsidR="00017D79" w:rsidRPr="00CC1765" w:rsidRDefault="00017D79" w:rsidP="006910AC">
            <w:pPr>
              <w:jc w:val="left"/>
              <w:rPr>
                <w:rFonts w:asciiTheme="minorHAnsi" w:hAnsiTheme="minorHAnsi" w:cstheme="minorHAnsi"/>
                <w:sz w:val="20"/>
              </w:rPr>
            </w:pPr>
          </w:p>
        </w:tc>
        <w:tc>
          <w:tcPr>
            <w:tcW w:w="395" w:type="dxa"/>
            <w:tcBorders>
              <w:top w:val="single" w:sz="4" w:space="0" w:color="auto"/>
              <w:left w:val="single" w:sz="18" w:space="0" w:color="auto"/>
              <w:bottom w:val="single" w:sz="4" w:space="0" w:color="auto"/>
              <w:right w:val="single" w:sz="4" w:space="0" w:color="auto"/>
            </w:tcBorders>
            <w:noWrap/>
            <w:vAlign w:val="bottom"/>
            <w:hideMark/>
          </w:tcPr>
          <w:p w14:paraId="1B44477F"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7.</w:t>
            </w:r>
          </w:p>
        </w:tc>
        <w:tc>
          <w:tcPr>
            <w:tcW w:w="2862" w:type="dxa"/>
            <w:gridSpan w:val="3"/>
            <w:tcBorders>
              <w:top w:val="single" w:sz="4" w:space="0" w:color="auto"/>
              <w:left w:val="single" w:sz="4" w:space="0" w:color="auto"/>
              <w:bottom w:val="single" w:sz="4" w:space="0" w:color="auto"/>
              <w:right w:val="single" w:sz="4" w:space="0" w:color="auto"/>
            </w:tcBorders>
            <w:noWrap/>
            <w:vAlign w:val="bottom"/>
            <w:hideMark/>
          </w:tcPr>
          <w:p w14:paraId="25778B43" w14:textId="77777777" w:rsidR="00017D79" w:rsidRPr="00CC1765" w:rsidRDefault="00017D79" w:rsidP="006910AC">
            <w:pPr>
              <w:jc w:val="left"/>
              <w:rPr>
                <w:rFonts w:asciiTheme="minorHAnsi" w:hAnsiTheme="minorHAnsi" w:cstheme="minorHAnsi"/>
                <w:color w:val="000000"/>
                <w:sz w:val="20"/>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76263EB0" w14:textId="77777777" w:rsidR="00017D79" w:rsidRPr="00CC1765" w:rsidRDefault="00017D79" w:rsidP="006910AC">
            <w:pPr>
              <w:jc w:val="center"/>
              <w:rPr>
                <w:rFonts w:asciiTheme="minorHAnsi" w:hAnsiTheme="minorHAnsi" w:cstheme="minorHAnsi"/>
                <w:sz w:val="20"/>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343FCC5E" w14:textId="77777777" w:rsidR="00017D79" w:rsidRPr="00CC1765" w:rsidRDefault="00017D79" w:rsidP="006910AC">
            <w:pPr>
              <w:jc w:val="left"/>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0E8FF151" w14:textId="77777777" w:rsidR="00017D79" w:rsidRPr="00CC1765" w:rsidRDefault="00017D79" w:rsidP="006910AC">
            <w:pPr>
              <w:jc w:val="left"/>
              <w:rPr>
                <w:rFonts w:asciiTheme="minorHAnsi" w:hAnsiTheme="minorHAnsi" w:cstheme="minorHAnsi"/>
                <w:sz w:val="20"/>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4329689F" w14:textId="77777777" w:rsidR="00017D79" w:rsidRPr="00CC1765" w:rsidRDefault="00017D79" w:rsidP="006910AC">
            <w:pPr>
              <w:jc w:val="left"/>
              <w:rPr>
                <w:rFonts w:asciiTheme="minorHAnsi" w:hAnsiTheme="minorHAnsi" w:cstheme="minorHAnsi"/>
                <w:sz w:val="20"/>
              </w:rPr>
            </w:pPr>
          </w:p>
        </w:tc>
        <w:tc>
          <w:tcPr>
            <w:tcW w:w="294" w:type="dxa"/>
            <w:tcBorders>
              <w:top w:val="single" w:sz="4" w:space="0" w:color="auto"/>
              <w:left w:val="single" w:sz="4" w:space="0" w:color="auto"/>
              <w:bottom w:val="single" w:sz="4" w:space="0" w:color="auto"/>
              <w:right w:val="single" w:sz="4" w:space="0" w:color="auto"/>
            </w:tcBorders>
            <w:noWrap/>
            <w:vAlign w:val="bottom"/>
            <w:hideMark/>
          </w:tcPr>
          <w:p w14:paraId="269F7E72" w14:textId="77777777" w:rsidR="00017D79" w:rsidRPr="00CC1765" w:rsidRDefault="00017D79" w:rsidP="006910AC">
            <w:pPr>
              <w:jc w:val="left"/>
              <w:rPr>
                <w:rFonts w:asciiTheme="minorHAnsi" w:hAnsiTheme="minorHAnsi" w:cstheme="minorHAnsi"/>
                <w:sz w:val="20"/>
              </w:rPr>
            </w:pPr>
          </w:p>
        </w:tc>
        <w:tc>
          <w:tcPr>
            <w:tcW w:w="273" w:type="dxa"/>
            <w:tcBorders>
              <w:top w:val="single" w:sz="4" w:space="0" w:color="auto"/>
              <w:left w:val="single" w:sz="4" w:space="0" w:color="auto"/>
              <w:bottom w:val="single" w:sz="4" w:space="0" w:color="auto"/>
              <w:right w:val="single" w:sz="4" w:space="0" w:color="auto"/>
            </w:tcBorders>
            <w:noWrap/>
            <w:vAlign w:val="bottom"/>
            <w:hideMark/>
          </w:tcPr>
          <w:p w14:paraId="4FC2975B" w14:textId="77777777" w:rsidR="00017D79" w:rsidRPr="00CC1765" w:rsidRDefault="00017D79" w:rsidP="006910AC">
            <w:pPr>
              <w:jc w:val="left"/>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773563E2" w14:textId="77777777" w:rsidR="00017D79" w:rsidRPr="00CC1765" w:rsidRDefault="00017D79" w:rsidP="006910AC">
            <w:pPr>
              <w:jc w:val="left"/>
              <w:rPr>
                <w:rFonts w:asciiTheme="minorHAnsi" w:hAnsiTheme="minorHAnsi" w:cstheme="minorHAnsi"/>
                <w:sz w:val="20"/>
              </w:rPr>
            </w:pPr>
          </w:p>
        </w:tc>
        <w:tc>
          <w:tcPr>
            <w:tcW w:w="283" w:type="dxa"/>
            <w:tcBorders>
              <w:top w:val="single" w:sz="4" w:space="0" w:color="auto"/>
              <w:left w:val="single" w:sz="4" w:space="0" w:color="auto"/>
              <w:bottom w:val="single" w:sz="4" w:space="0" w:color="auto"/>
              <w:right w:val="single" w:sz="18" w:space="0" w:color="auto"/>
            </w:tcBorders>
            <w:noWrap/>
            <w:vAlign w:val="bottom"/>
            <w:hideMark/>
          </w:tcPr>
          <w:p w14:paraId="5645CF89" w14:textId="77777777" w:rsidR="00017D79" w:rsidRPr="00CC1765" w:rsidRDefault="00017D79" w:rsidP="006910AC">
            <w:pPr>
              <w:jc w:val="left"/>
              <w:rPr>
                <w:rFonts w:asciiTheme="minorHAnsi" w:hAnsiTheme="minorHAnsi" w:cstheme="minorHAnsi"/>
                <w:sz w:val="20"/>
              </w:rPr>
            </w:pPr>
          </w:p>
        </w:tc>
      </w:tr>
      <w:tr w:rsidR="00017D79" w:rsidRPr="00CC1765" w14:paraId="6E56BC4F" w14:textId="77777777" w:rsidTr="00017D79">
        <w:trPr>
          <w:trHeight w:val="168"/>
        </w:trPr>
        <w:tc>
          <w:tcPr>
            <w:tcW w:w="395" w:type="dxa"/>
            <w:tcBorders>
              <w:top w:val="single" w:sz="4" w:space="0" w:color="auto"/>
              <w:left w:val="single" w:sz="18" w:space="0" w:color="auto"/>
              <w:bottom w:val="single" w:sz="4" w:space="0" w:color="auto"/>
              <w:right w:val="single" w:sz="4" w:space="0" w:color="auto"/>
            </w:tcBorders>
            <w:noWrap/>
            <w:vAlign w:val="bottom"/>
            <w:hideMark/>
          </w:tcPr>
          <w:p w14:paraId="212D8347"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8.</w:t>
            </w:r>
          </w:p>
        </w:tc>
        <w:tc>
          <w:tcPr>
            <w:tcW w:w="3848" w:type="dxa"/>
            <w:gridSpan w:val="7"/>
            <w:tcBorders>
              <w:top w:val="single" w:sz="4" w:space="0" w:color="auto"/>
              <w:left w:val="single" w:sz="4" w:space="0" w:color="auto"/>
              <w:bottom w:val="single" w:sz="4" w:space="0" w:color="auto"/>
              <w:right w:val="single" w:sz="4" w:space="0" w:color="auto"/>
            </w:tcBorders>
            <w:noWrap/>
            <w:vAlign w:val="bottom"/>
            <w:hideMark/>
          </w:tcPr>
          <w:p w14:paraId="6A120A4A" w14:textId="77777777" w:rsidR="00017D79" w:rsidRPr="00CC1765" w:rsidRDefault="00017D79" w:rsidP="006910AC">
            <w:pPr>
              <w:jc w:val="left"/>
              <w:rPr>
                <w:rFonts w:asciiTheme="minorHAnsi" w:hAnsiTheme="minorHAnsi" w:cstheme="minorHAnsi"/>
                <w:color w:val="000000"/>
                <w:sz w:val="20"/>
              </w:rPr>
            </w:pPr>
          </w:p>
        </w:tc>
        <w:tc>
          <w:tcPr>
            <w:tcW w:w="294" w:type="dxa"/>
            <w:tcBorders>
              <w:top w:val="single" w:sz="4" w:space="0" w:color="auto"/>
              <w:left w:val="single" w:sz="4" w:space="0" w:color="auto"/>
              <w:bottom w:val="single" w:sz="4" w:space="0" w:color="auto"/>
              <w:right w:val="single" w:sz="4" w:space="0" w:color="auto"/>
            </w:tcBorders>
            <w:noWrap/>
            <w:vAlign w:val="bottom"/>
            <w:hideMark/>
          </w:tcPr>
          <w:p w14:paraId="5121AE5F"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9.</w:t>
            </w:r>
          </w:p>
        </w:tc>
        <w:tc>
          <w:tcPr>
            <w:tcW w:w="843" w:type="dxa"/>
            <w:gridSpan w:val="3"/>
            <w:tcBorders>
              <w:top w:val="single" w:sz="4" w:space="0" w:color="auto"/>
              <w:left w:val="single" w:sz="4" w:space="0" w:color="auto"/>
              <w:bottom w:val="single" w:sz="4" w:space="0" w:color="auto"/>
              <w:right w:val="single" w:sz="18" w:space="0" w:color="auto"/>
            </w:tcBorders>
            <w:noWrap/>
            <w:vAlign w:val="bottom"/>
            <w:hideMark/>
          </w:tcPr>
          <w:p w14:paraId="142B4529" w14:textId="77777777" w:rsidR="00017D79" w:rsidRPr="00CC1765" w:rsidRDefault="00017D79" w:rsidP="006910AC">
            <w:pPr>
              <w:jc w:val="right"/>
              <w:rPr>
                <w:rFonts w:asciiTheme="minorHAnsi" w:hAnsiTheme="minorHAnsi" w:cstheme="minorHAnsi"/>
                <w:color w:val="000000"/>
                <w:sz w:val="20"/>
              </w:rPr>
            </w:pPr>
            <w:r w:rsidRPr="00CC1765">
              <w:rPr>
                <w:rFonts w:asciiTheme="minorHAnsi" w:hAnsiTheme="minorHAnsi" w:cstheme="minorHAnsi"/>
                <w:color w:val="000000"/>
                <w:sz w:val="20"/>
              </w:rPr>
              <w:t>%</w:t>
            </w:r>
          </w:p>
        </w:tc>
        <w:tc>
          <w:tcPr>
            <w:tcW w:w="395" w:type="dxa"/>
            <w:tcBorders>
              <w:top w:val="single" w:sz="4" w:space="0" w:color="auto"/>
              <w:left w:val="single" w:sz="18" w:space="0" w:color="auto"/>
              <w:bottom w:val="single" w:sz="4" w:space="0" w:color="auto"/>
              <w:right w:val="single" w:sz="4" w:space="0" w:color="auto"/>
            </w:tcBorders>
            <w:noWrap/>
            <w:vAlign w:val="bottom"/>
            <w:hideMark/>
          </w:tcPr>
          <w:p w14:paraId="5B08F6C8"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8.</w:t>
            </w:r>
          </w:p>
        </w:tc>
        <w:tc>
          <w:tcPr>
            <w:tcW w:w="3996" w:type="dxa"/>
            <w:gridSpan w:val="7"/>
            <w:tcBorders>
              <w:top w:val="single" w:sz="4" w:space="0" w:color="auto"/>
              <w:left w:val="single" w:sz="4" w:space="0" w:color="auto"/>
              <w:bottom w:val="single" w:sz="4" w:space="0" w:color="auto"/>
              <w:right w:val="single" w:sz="4" w:space="0" w:color="auto"/>
            </w:tcBorders>
            <w:noWrap/>
            <w:vAlign w:val="bottom"/>
            <w:hideMark/>
          </w:tcPr>
          <w:p w14:paraId="01F03C0A" w14:textId="77777777" w:rsidR="00017D79" w:rsidRPr="00CC1765" w:rsidRDefault="00017D79" w:rsidP="006910AC">
            <w:pPr>
              <w:jc w:val="left"/>
              <w:rPr>
                <w:rFonts w:asciiTheme="minorHAnsi" w:hAnsiTheme="minorHAnsi" w:cstheme="minorHAnsi"/>
                <w:color w:val="000000"/>
                <w:sz w:val="20"/>
              </w:rPr>
            </w:pPr>
          </w:p>
        </w:tc>
        <w:tc>
          <w:tcPr>
            <w:tcW w:w="294" w:type="dxa"/>
            <w:tcBorders>
              <w:top w:val="single" w:sz="4" w:space="0" w:color="auto"/>
              <w:left w:val="single" w:sz="4" w:space="0" w:color="auto"/>
              <w:bottom w:val="single" w:sz="4" w:space="0" w:color="auto"/>
              <w:right w:val="single" w:sz="4" w:space="0" w:color="auto"/>
            </w:tcBorders>
            <w:noWrap/>
            <w:vAlign w:val="bottom"/>
            <w:hideMark/>
          </w:tcPr>
          <w:p w14:paraId="783BF5E4"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9.</w:t>
            </w:r>
          </w:p>
        </w:tc>
        <w:tc>
          <w:tcPr>
            <w:tcW w:w="840" w:type="dxa"/>
            <w:gridSpan w:val="3"/>
            <w:tcBorders>
              <w:top w:val="single" w:sz="4" w:space="0" w:color="auto"/>
              <w:left w:val="single" w:sz="4" w:space="0" w:color="auto"/>
              <w:bottom w:val="single" w:sz="4" w:space="0" w:color="auto"/>
              <w:right w:val="single" w:sz="18" w:space="0" w:color="auto"/>
            </w:tcBorders>
            <w:noWrap/>
            <w:vAlign w:val="bottom"/>
            <w:hideMark/>
          </w:tcPr>
          <w:p w14:paraId="2F5516C1" w14:textId="77777777" w:rsidR="00017D79" w:rsidRPr="00CC1765" w:rsidRDefault="00017D79" w:rsidP="006910AC">
            <w:pPr>
              <w:jc w:val="right"/>
              <w:rPr>
                <w:rFonts w:asciiTheme="minorHAnsi" w:hAnsiTheme="minorHAnsi" w:cstheme="minorHAnsi"/>
                <w:color w:val="000000"/>
                <w:sz w:val="20"/>
              </w:rPr>
            </w:pPr>
            <w:r w:rsidRPr="00CC1765">
              <w:rPr>
                <w:rFonts w:asciiTheme="minorHAnsi" w:hAnsiTheme="minorHAnsi" w:cstheme="minorHAnsi"/>
                <w:color w:val="000000"/>
                <w:sz w:val="20"/>
              </w:rPr>
              <w:t>%</w:t>
            </w:r>
          </w:p>
        </w:tc>
      </w:tr>
      <w:tr w:rsidR="00017D79" w:rsidRPr="00CC1765" w14:paraId="06AFE571" w14:textId="77777777" w:rsidTr="00017D79">
        <w:trPr>
          <w:trHeight w:val="172"/>
        </w:trPr>
        <w:tc>
          <w:tcPr>
            <w:tcW w:w="395" w:type="dxa"/>
            <w:tcBorders>
              <w:top w:val="single" w:sz="4" w:space="0" w:color="auto"/>
              <w:left w:val="single" w:sz="18" w:space="0" w:color="auto"/>
              <w:bottom w:val="single" w:sz="12" w:space="0" w:color="auto"/>
              <w:right w:val="single" w:sz="4" w:space="0" w:color="auto"/>
            </w:tcBorders>
            <w:noWrap/>
            <w:vAlign w:val="bottom"/>
            <w:hideMark/>
          </w:tcPr>
          <w:p w14:paraId="10830682"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10.</w:t>
            </w:r>
          </w:p>
        </w:tc>
        <w:tc>
          <w:tcPr>
            <w:tcW w:w="4985" w:type="dxa"/>
            <w:gridSpan w:val="11"/>
            <w:tcBorders>
              <w:top w:val="single" w:sz="4" w:space="0" w:color="auto"/>
              <w:left w:val="single" w:sz="4" w:space="0" w:color="auto"/>
              <w:bottom w:val="single" w:sz="12" w:space="0" w:color="auto"/>
              <w:right w:val="single" w:sz="18" w:space="0" w:color="auto"/>
            </w:tcBorders>
            <w:noWrap/>
            <w:vAlign w:val="bottom"/>
            <w:hideMark/>
          </w:tcPr>
          <w:p w14:paraId="0D9D5A9C" w14:textId="77777777" w:rsidR="00017D79" w:rsidRPr="00CC1765" w:rsidRDefault="00017D79" w:rsidP="006910AC">
            <w:pPr>
              <w:jc w:val="left"/>
              <w:rPr>
                <w:rFonts w:asciiTheme="minorHAnsi" w:hAnsiTheme="minorHAnsi" w:cstheme="minorHAnsi"/>
                <w:color w:val="000000"/>
                <w:sz w:val="20"/>
              </w:rPr>
            </w:pPr>
          </w:p>
        </w:tc>
        <w:tc>
          <w:tcPr>
            <w:tcW w:w="395" w:type="dxa"/>
            <w:tcBorders>
              <w:top w:val="single" w:sz="4" w:space="0" w:color="auto"/>
              <w:left w:val="single" w:sz="18" w:space="0" w:color="auto"/>
              <w:bottom w:val="single" w:sz="12" w:space="0" w:color="auto"/>
              <w:right w:val="single" w:sz="4" w:space="0" w:color="auto"/>
            </w:tcBorders>
            <w:noWrap/>
            <w:vAlign w:val="bottom"/>
            <w:hideMark/>
          </w:tcPr>
          <w:p w14:paraId="68A9BAAE"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10.</w:t>
            </w:r>
          </w:p>
        </w:tc>
        <w:tc>
          <w:tcPr>
            <w:tcW w:w="5130" w:type="dxa"/>
            <w:gridSpan w:val="11"/>
            <w:tcBorders>
              <w:top w:val="single" w:sz="4" w:space="0" w:color="auto"/>
              <w:left w:val="single" w:sz="4" w:space="0" w:color="auto"/>
              <w:bottom w:val="single" w:sz="12" w:space="0" w:color="auto"/>
              <w:right w:val="single" w:sz="18" w:space="0" w:color="auto"/>
            </w:tcBorders>
            <w:noWrap/>
            <w:vAlign w:val="bottom"/>
            <w:hideMark/>
          </w:tcPr>
          <w:p w14:paraId="526BA543" w14:textId="77777777" w:rsidR="00017D79" w:rsidRPr="00CC1765" w:rsidRDefault="00017D79" w:rsidP="006910AC">
            <w:pPr>
              <w:jc w:val="left"/>
              <w:rPr>
                <w:rFonts w:asciiTheme="minorHAnsi" w:hAnsiTheme="minorHAnsi" w:cstheme="minorHAnsi"/>
                <w:color w:val="000000"/>
                <w:sz w:val="20"/>
              </w:rPr>
            </w:pPr>
          </w:p>
        </w:tc>
      </w:tr>
      <w:tr w:rsidR="00017D79" w:rsidRPr="00CC1765" w14:paraId="20A4CF4A" w14:textId="77777777" w:rsidTr="00017D79">
        <w:trPr>
          <w:trHeight w:val="172"/>
        </w:trPr>
        <w:tc>
          <w:tcPr>
            <w:tcW w:w="395" w:type="dxa"/>
            <w:tcBorders>
              <w:top w:val="single" w:sz="12" w:space="0" w:color="auto"/>
              <w:left w:val="single" w:sz="18" w:space="0" w:color="auto"/>
              <w:bottom w:val="single" w:sz="4" w:space="0" w:color="auto"/>
              <w:right w:val="single" w:sz="4" w:space="0" w:color="auto"/>
            </w:tcBorders>
            <w:noWrap/>
            <w:vAlign w:val="bottom"/>
          </w:tcPr>
          <w:p w14:paraId="2501DB52"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1.</w:t>
            </w:r>
          </w:p>
        </w:tc>
        <w:tc>
          <w:tcPr>
            <w:tcW w:w="4985" w:type="dxa"/>
            <w:gridSpan w:val="11"/>
            <w:tcBorders>
              <w:top w:val="single" w:sz="12" w:space="0" w:color="auto"/>
              <w:left w:val="single" w:sz="4" w:space="0" w:color="auto"/>
              <w:bottom w:val="single" w:sz="4" w:space="0" w:color="auto"/>
              <w:right w:val="single" w:sz="18" w:space="0" w:color="auto"/>
            </w:tcBorders>
            <w:noWrap/>
            <w:vAlign w:val="bottom"/>
          </w:tcPr>
          <w:p w14:paraId="5347A644" w14:textId="77777777" w:rsidR="00017D79" w:rsidRPr="00CC1765" w:rsidRDefault="00017D79" w:rsidP="006910AC">
            <w:pPr>
              <w:jc w:val="left"/>
              <w:rPr>
                <w:rFonts w:asciiTheme="minorHAnsi" w:hAnsiTheme="minorHAnsi" w:cstheme="minorHAnsi"/>
                <w:color w:val="000000"/>
                <w:sz w:val="20"/>
              </w:rPr>
            </w:pPr>
          </w:p>
        </w:tc>
        <w:tc>
          <w:tcPr>
            <w:tcW w:w="395" w:type="dxa"/>
            <w:tcBorders>
              <w:top w:val="single" w:sz="12" w:space="0" w:color="auto"/>
              <w:left w:val="single" w:sz="18" w:space="0" w:color="auto"/>
              <w:bottom w:val="single" w:sz="4" w:space="0" w:color="auto"/>
              <w:right w:val="single" w:sz="4" w:space="0" w:color="auto"/>
            </w:tcBorders>
            <w:noWrap/>
            <w:vAlign w:val="bottom"/>
          </w:tcPr>
          <w:p w14:paraId="7EC2517F"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1.</w:t>
            </w:r>
          </w:p>
        </w:tc>
        <w:tc>
          <w:tcPr>
            <w:tcW w:w="5130" w:type="dxa"/>
            <w:gridSpan w:val="11"/>
            <w:tcBorders>
              <w:top w:val="single" w:sz="12" w:space="0" w:color="auto"/>
              <w:left w:val="single" w:sz="4" w:space="0" w:color="auto"/>
              <w:bottom w:val="single" w:sz="4" w:space="0" w:color="auto"/>
              <w:right w:val="single" w:sz="18" w:space="0" w:color="auto"/>
            </w:tcBorders>
            <w:noWrap/>
            <w:vAlign w:val="bottom"/>
          </w:tcPr>
          <w:p w14:paraId="7FBD6A52" w14:textId="77777777" w:rsidR="00017D79" w:rsidRPr="00CC1765" w:rsidRDefault="00017D79" w:rsidP="006910AC">
            <w:pPr>
              <w:jc w:val="left"/>
              <w:rPr>
                <w:rFonts w:asciiTheme="minorHAnsi" w:hAnsiTheme="minorHAnsi" w:cstheme="minorHAnsi"/>
                <w:color w:val="000000"/>
                <w:sz w:val="20"/>
              </w:rPr>
            </w:pPr>
          </w:p>
        </w:tc>
      </w:tr>
      <w:tr w:rsidR="00017D79" w:rsidRPr="00CC1765" w14:paraId="15208231" w14:textId="77777777" w:rsidTr="00017D79">
        <w:trPr>
          <w:trHeight w:val="172"/>
        </w:trPr>
        <w:tc>
          <w:tcPr>
            <w:tcW w:w="395" w:type="dxa"/>
            <w:tcBorders>
              <w:top w:val="single" w:sz="4" w:space="0" w:color="auto"/>
              <w:left w:val="single" w:sz="18" w:space="0" w:color="auto"/>
              <w:bottom w:val="single" w:sz="4" w:space="0" w:color="auto"/>
              <w:right w:val="single" w:sz="4" w:space="0" w:color="auto"/>
            </w:tcBorders>
            <w:noWrap/>
            <w:vAlign w:val="bottom"/>
          </w:tcPr>
          <w:p w14:paraId="6DB11B54"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2.</w:t>
            </w:r>
          </w:p>
        </w:tc>
        <w:tc>
          <w:tcPr>
            <w:tcW w:w="4985" w:type="dxa"/>
            <w:gridSpan w:val="11"/>
            <w:tcBorders>
              <w:top w:val="single" w:sz="4" w:space="0" w:color="auto"/>
              <w:left w:val="single" w:sz="4" w:space="0" w:color="auto"/>
              <w:bottom w:val="single" w:sz="4" w:space="0" w:color="auto"/>
              <w:right w:val="single" w:sz="18" w:space="0" w:color="auto"/>
            </w:tcBorders>
            <w:noWrap/>
            <w:vAlign w:val="bottom"/>
          </w:tcPr>
          <w:p w14:paraId="3E72505D" w14:textId="77777777" w:rsidR="00017D79" w:rsidRPr="00CC1765" w:rsidRDefault="00017D79" w:rsidP="006910AC">
            <w:pPr>
              <w:jc w:val="left"/>
              <w:rPr>
                <w:rFonts w:asciiTheme="minorHAnsi" w:hAnsiTheme="minorHAnsi" w:cstheme="minorHAnsi"/>
                <w:color w:val="000000"/>
                <w:sz w:val="20"/>
              </w:rPr>
            </w:pPr>
          </w:p>
        </w:tc>
        <w:tc>
          <w:tcPr>
            <w:tcW w:w="395" w:type="dxa"/>
            <w:tcBorders>
              <w:top w:val="single" w:sz="4" w:space="0" w:color="auto"/>
              <w:left w:val="single" w:sz="18" w:space="0" w:color="auto"/>
              <w:bottom w:val="single" w:sz="4" w:space="0" w:color="auto"/>
              <w:right w:val="single" w:sz="4" w:space="0" w:color="auto"/>
            </w:tcBorders>
            <w:noWrap/>
            <w:vAlign w:val="bottom"/>
          </w:tcPr>
          <w:p w14:paraId="4281DA86"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2.</w:t>
            </w:r>
          </w:p>
        </w:tc>
        <w:tc>
          <w:tcPr>
            <w:tcW w:w="5130" w:type="dxa"/>
            <w:gridSpan w:val="11"/>
            <w:tcBorders>
              <w:top w:val="single" w:sz="4" w:space="0" w:color="auto"/>
              <w:left w:val="single" w:sz="4" w:space="0" w:color="auto"/>
              <w:bottom w:val="single" w:sz="4" w:space="0" w:color="auto"/>
              <w:right w:val="single" w:sz="18" w:space="0" w:color="auto"/>
            </w:tcBorders>
            <w:noWrap/>
            <w:vAlign w:val="bottom"/>
          </w:tcPr>
          <w:p w14:paraId="0AA91F40" w14:textId="77777777" w:rsidR="00017D79" w:rsidRPr="00CC1765" w:rsidRDefault="00017D79" w:rsidP="006910AC">
            <w:pPr>
              <w:jc w:val="left"/>
              <w:rPr>
                <w:rFonts w:asciiTheme="minorHAnsi" w:hAnsiTheme="minorHAnsi" w:cstheme="minorHAnsi"/>
                <w:color w:val="000000"/>
                <w:sz w:val="20"/>
              </w:rPr>
            </w:pPr>
          </w:p>
        </w:tc>
      </w:tr>
      <w:tr w:rsidR="00017D79" w:rsidRPr="00CC1765" w14:paraId="55814259" w14:textId="77777777" w:rsidTr="00017D79">
        <w:trPr>
          <w:trHeight w:val="172"/>
        </w:trPr>
        <w:tc>
          <w:tcPr>
            <w:tcW w:w="395" w:type="dxa"/>
            <w:tcBorders>
              <w:top w:val="single" w:sz="4" w:space="0" w:color="auto"/>
              <w:left w:val="single" w:sz="18" w:space="0" w:color="auto"/>
              <w:bottom w:val="single" w:sz="4" w:space="0" w:color="auto"/>
              <w:right w:val="single" w:sz="4" w:space="0" w:color="auto"/>
            </w:tcBorders>
            <w:noWrap/>
            <w:vAlign w:val="bottom"/>
          </w:tcPr>
          <w:p w14:paraId="1B2F3E29"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3.</w:t>
            </w:r>
          </w:p>
        </w:tc>
        <w:tc>
          <w:tcPr>
            <w:tcW w:w="4985" w:type="dxa"/>
            <w:gridSpan w:val="11"/>
            <w:tcBorders>
              <w:top w:val="single" w:sz="4" w:space="0" w:color="auto"/>
              <w:left w:val="single" w:sz="4" w:space="0" w:color="auto"/>
              <w:bottom w:val="single" w:sz="4" w:space="0" w:color="auto"/>
              <w:right w:val="single" w:sz="18" w:space="0" w:color="auto"/>
            </w:tcBorders>
            <w:noWrap/>
            <w:vAlign w:val="bottom"/>
          </w:tcPr>
          <w:p w14:paraId="7E7072BF" w14:textId="77777777" w:rsidR="00017D79" w:rsidRPr="00CC1765" w:rsidRDefault="00017D79" w:rsidP="006910AC">
            <w:pPr>
              <w:jc w:val="left"/>
              <w:rPr>
                <w:rFonts w:asciiTheme="minorHAnsi" w:hAnsiTheme="minorHAnsi" w:cstheme="minorHAnsi"/>
                <w:color w:val="000000"/>
                <w:sz w:val="20"/>
              </w:rPr>
            </w:pPr>
          </w:p>
        </w:tc>
        <w:tc>
          <w:tcPr>
            <w:tcW w:w="395" w:type="dxa"/>
            <w:tcBorders>
              <w:top w:val="single" w:sz="4" w:space="0" w:color="auto"/>
              <w:left w:val="single" w:sz="18" w:space="0" w:color="auto"/>
              <w:bottom w:val="single" w:sz="4" w:space="0" w:color="auto"/>
              <w:right w:val="single" w:sz="4" w:space="0" w:color="auto"/>
            </w:tcBorders>
            <w:noWrap/>
            <w:vAlign w:val="bottom"/>
          </w:tcPr>
          <w:p w14:paraId="3AEF1102"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3.</w:t>
            </w:r>
          </w:p>
        </w:tc>
        <w:tc>
          <w:tcPr>
            <w:tcW w:w="5130" w:type="dxa"/>
            <w:gridSpan w:val="11"/>
            <w:tcBorders>
              <w:top w:val="single" w:sz="4" w:space="0" w:color="auto"/>
              <w:left w:val="single" w:sz="4" w:space="0" w:color="auto"/>
              <w:bottom w:val="single" w:sz="4" w:space="0" w:color="auto"/>
              <w:right w:val="single" w:sz="18" w:space="0" w:color="auto"/>
            </w:tcBorders>
            <w:noWrap/>
            <w:vAlign w:val="bottom"/>
          </w:tcPr>
          <w:p w14:paraId="006C4AE1" w14:textId="77777777" w:rsidR="00017D79" w:rsidRPr="00CC1765" w:rsidRDefault="00017D79" w:rsidP="006910AC">
            <w:pPr>
              <w:jc w:val="left"/>
              <w:rPr>
                <w:rFonts w:asciiTheme="minorHAnsi" w:hAnsiTheme="minorHAnsi" w:cstheme="minorHAnsi"/>
                <w:color w:val="000000"/>
                <w:sz w:val="20"/>
              </w:rPr>
            </w:pPr>
          </w:p>
        </w:tc>
      </w:tr>
      <w:tr w:rsidR="00017D79" w:rsidRPr="00CC1765" w14:paraId="3A9638E8" w14:textId="77777777" w:rsidTr="00017D79">
        <w:trPr>
          <w:trHeight w:val="160"/>
        </w:trPr>
        <w:tc>
          <w:tcPr>
            <w:tcW w:w="395" w:type="dxa"/>
            <w:tcBorders>
              <w:top w:val="single" w:sz="4" w:space="0" w:color="auto"/>
              <w:left w:val="single" w:sz="18" w:space="0" w:color="auto"/>
              <w:bottom w:val="single" w:sz="4" w:space="0" w:color="auto"/>
              <w:right w:val="single" w:sz="4" w:space="0" w:color="auto"/>
            </w:tcBorders>
            <w:noWrap/>
            <w:vAlign w:val="bottom"/>
          </w:tcPr>
          <w:p w14:paraId="5ADB3B68"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4.</w:t>
            </w:r>
          </w:p>
        </w:tc>
        <w:tc>
          <w:tcPr>
            <w:tcW w:w="304" w:type="dxa"/>
            <w:tcBorders>
              <w:top w:val="single" w:sz="4" w:space="0" w:color="auto"/>
              <w:left w:val="single" w:sz="4" w:space="0" w:color="auto"/>
              <w:bottom w:val="single" w:sz="4" w:space="0" w:color="auto"/>
              <w:right w:val="single" w:sz="4" w:space="0" w:color="auto"/>
            </w:tcBorders>
            <w:noWrap/>
            <w:vAlign w:val="bottom"/>
          </w:tcPr>
          <w:p w14:paraId="2782D961"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5.</w:t>
            </w:r>
          </w:p>
        </w:tc>
        <w:tc>
          <w:tcPr>
            <w:tcW w:w="425" w:type="dxa"/>
            <w:tcBorders>
              <w:top w:val="single" w:sz="4" w:space="0" w:color="auto"/>
              <w:left w:val="single" w:sz="4" w:space="0" w:color="auto"/>
              <w:bottom w:val="single" w:sz="4" w:space="0" w:color="auto"/>
              <w:right w:val="single" w:sz="4" w:space="0" w:color="auto"/>
            </w:tcBorders>
            <w:noWrap/>
            <w:vAlign w:val="bottom"/>
          </w:tcPr>
          <w:p w14:paraId="61DA147C" w14:textId="77777777" w:rsidR="00017D79" w:rsidRPr="00CC1765" w:rsidRDefault="00017D79" w:rsidP="006910AC">
            <w:pPr>
              <w:jc w:val="left"/>
              <w:rPr>
                <w:rFonts w:asciiTheme="minorHAnsi" w:hAnsiTheme="minorHAnsi" w:cstheme="minorHAnsi"/>
                <w:color w:val="000000"/>
                <w:sz w:val="20"/>
              </w:rPr>
            </w:pPr>
          </w:p>
        </w:tc>
        <w:tc>
          <w:tcPr>
            <w:tcW w:w="4256" w:type="dxa"/>
            <w:gridSpan w:val="9"/>
            <w:tcBorders>
              <w:top w:val="single" w:sz="4" w:space="0" w:color="auto"/>
              <w:left w:val="single" w:sz="4" w:space="0" w:color="auto"/>
              <w:bottom w:val="single" w:sz="4" w:space="0" w:color="auto"/>
              <w:right w:val="single" w:sz="18" w:space="0" w:color="auto"/>
            </w:tcBorders>
            <w:noWrap/>
            <w:vAlign w:val="bottom"/>
          </w:tcPr>
          <w:p w14:paraId="0650C65F"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6.</w:t>
            </w:r>
          </w:p>
        </w:tc>
        <w:tc>
          <w:tcPr>
            <w:tcW w:w="395" w:type="dxa"/>
            <w:tcBorders>
              <w:top w:val="single" w:sz="4" w:space="0" w:color="auto"/>
              <w:left w:val="single" w:sz="18" w:space="0" w:color="auto"/>
              <w:bottom w:val="single" w:sz="4" w:space="0" w:color="auto"/>
              <w:right w:val="single" w:sz="4" w:space="0" w:color="auto"/>
            </w:tcBorders>
            <w:noWrap/>
            <w:vAlign w:val="bottom"/>
          </w:tcPr>
          <w:p w14:paraId="63D6DE83"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4.</w:t>
            </w:r>
          </w:p>
        </w:tc>
        <w:tc>
          <w:tcPr>
            <w:tcW w:w="312" w:type="dxa"/>
            <w:tcBorders>
              <w:top w:val="single" w:sz="4" w:space="0" w:color="auto"/>
              <w:left w:val="single" w:sz="4" w:space="0" w:color="auto"/>
              <w:bottom w:val="single" w:sz="4" w:space="0" w:color="auto"/>
              <w:right w:val="single" w:sz="4" w:space="0" w:color="auto"/>
            </w:tcBorders>
            <w:noWrap/>
            <w:vAlign w:val="bottom"/>
          </w:tcPr>
          <w:p w14:paraId="452323AD"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5.</w:t>
            </w:r>
          </w:p>
        </w:tc>
        <w:tc>
          <w:tcPr>
            <w:tcW w:w="425" w:type="dxa"/>
            <w:tcBorders>
              <w:top w:val="single" w:sz="4" w:space="0" w:color="auto"/>
              <w:left w:val="single" w:sz="4" w:space="0" w:color="auto"/>
              <w:bottom w:val="single" w:sz="4" w:space="0" w:color="auto"/>
              <w:right w:val="single" w:sz="4" w:space="0" w:color="auto"/>
            </w:tcBorders>
            <w:noWrap/>
            <w:vAlign w:val="bottom"/>
          </w:tcPr>
          <w:p w14:paraId="701C86C0" w14:textId="77777777" w:rsidR="00017D79" w:rsidRPr="00CC1765" w:rsidRDefault="00017D79" w:rsidP="006910AC">
            <w:pPr>
              <w:jc w:val="left"/>
              <w:rPr>
                <w:rFonts w:asciiTheme="minorHAnsi" w:hAnsiTheme="minorHAnsi" w:cstheme="minorHAnsi"/>
                <w:color w:val="000000"/>
                <w:sz w:val="20"/>
              </w:rPr>
            </w:pPr>
          </w:p>
        </w:tc>
        <w:tc>
          <w:tcPr>
            <w:tcW w:w="4393" w:type="dxa"/>
            <w:gridSpan w:val="9"/>
            <w:tcBorders>
              <w:top w:val="single" w:sz="4" w:space="0" w:color="auto"/>
              <w:left w:val="single" w:sz="4" w:space="0" w:color="auto"/>
              <w:bottom w:val="single" w:sz="4" w:space="0" w:color="auto"/>
              <w:right w:val="single" w:sz="18" w:space="0" w:color="auto"/>
            </w:tcBorders>
            <w:noWrap/>
            <w:vAlign w:val="bottom"/>
          </w:tcPr>
          <w:p w14:paraId="116A6AF7"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6.</w:t>
            </w:r>
          </w:p>
        </w:tc>
      </w:tr>
      <w:tr w:rsidR="00017D79" w:rsidRPr="00CC1765" w14:paraId="4E8ADCF3" w14:textId="77777777" w:rsidTr="00017D79">
        <w:trPr>
          <w:trHeight w:val="164"/>
        </w:trPr>
        <w:tc>
          <w:tcPr>
            <w:tcW w:w="395" w:type="dxa"/>
            <w:tcBorders>
              <w:top w:val="single" w:sz="4" w:space="0" w:color="auto"/>
              <w:left w:val="single" w:sz="18" w:space="0" w:color="auto"/>
              <w:bottom w:val="single" w:sz="4" w:space="0" w:color="auto"/>
              <w:right w:val="single" w:sz="4" w:space="0" w:color="auto"/>
            </w:tcBorders>
            <w:noWrap/>
            <w:vAlign w:val="bottom"/>
          </w:tcPr>
          <w:p w14:paraId="3011F872"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7.</w:t>
            </w:r>
          </w:p>
        </w:tc>
        <w:tc>
          <w:tcPr>
            <w:tcW w:w="2714" w:type="dxa"/>
            <w:gridSpan w:val="3"/>
            <w:tcBorders>
              <w:top w:val="single" w:sz="4" w:space="0" w:color="auto"/>
              <w:left w:val="single" w:sz="4" w:space="0" w:color="auto"/>
              <w:bottom w:val="single" w:sz="4" w:space="0" w:color="auto"/>
              <w:right w:val="single" w:sz="4" w:space="0" w:color="auto"/>
            </w:tcBorders>
            <w:noWrap/>
            <w:vAlign w:val="bottom"/>
          </w:tcPr>
          <w:p w14:paraId="3C74F0ED" w14:textId="77777777" w:rsidR="00017D79" w:rsidRPr="00CC1765" w:rsidRDefault="00017D79" w:rsidP="006910AC">
            <w:pPr>
              <w:jc w:val="left"/>
              <w:rPr>
                <w:rFonts w:asciiTheme="minorHAnsi" w:hAnsiTheme="minorHAnsi" w:cstheme="minorHAnsi"/>
                <w:color w:val="000000"/>
                <w:sz w:val="20"/>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6D4B80D2" w14:textId="77777777" w:rsidR="00017D79" w:rsidRPr="00CC1765" w:rsidRDefault="00017D79" w:rsidP="006910AC">
            <w:pPr>
              <w:jc w:val="center"/>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0499F87F" w14:textId="77777777" w:rsidR="00017D79" w:rsidRPr="00CC1765" w:rsidRDefault="00017D79" w:rsidP="006910AC">
            <w:pPr>
              <w:jc w:val="left"/>
              <w:rPr>
                <w:rFonts w:asciiTheme="minorHAnsi" w:hAnsiTheme="minorHAnsi" w:cstheme="minorHAnsi"/>
                <w:sz w:val="20"/>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21DECB86" w14:textId="77777777" w:rsidR="00017D79" w:rsidRPr="00CC1765" w:rsidRDefault="00017D79" w:rsidP="006910AC">
            <w:pPr>
              <w:jc w:val="left"/>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7B328DAC" w14:textId="77777777" w:rsidR="00017D79" w:rsidRPr="00CC1765" w:rsidRDefault="00017D79" w:rsidP="006910AC">
            <w:pPr>
              <w:jc w:val="left"/>
              <w:rPr>
                <w:rFonts w:asciiTheme="minorHAnsi" w:hAnsiTheme="minorHAnsi" w:cstheme="minorHAnsi"/>
                <w:sz w:val="20"/>
              </w:rPr>
            </w:pPr>
          </w:p>
        </w:tc>
        <w:tc>
          <w:tcPr>
            <w:tcW w:w="294" w:type="dxa"/>
            <w:tcBorders>
              <w:top w:val="single" w:sz="4" w:space="0" w:color="auto"/>
              <w:left w:val="single" w:sz="4" w:space="0" w:color="auto"/>
              <w:bottom w:val="single" w:sz="4" w:space="0" w:color="auto"/>
              <w:right w:val="single" w:sz="4" w:space="0" w:color="auto"/>
            </w:tcBorders>
            <w:noWrap/>
            <w:vAlign w:val="bottom"/>
          </w:tcPr>
          <w:p w14:paraId="5D71EFF3" w14:textId="77777777" w:rsidR="00017D79" w:rsidRPr="00CC1765" w:rsidRDefault="00017D79" w:rsidP="006910AC">
            <w:pPr>
              <w:jc w:val="left"/>
              <w:rPr>
                <w:rFonts w:asciiTheme="minorHAnsi" w:hAnsiTheme="minorHAnsi" w:cstheme="minorHAnsi"/>
                <w:sz w:val="20"/>
              </w:rPr>
            </w:pPr>
          </w:p>
        </w:tc>
        <w:tc>
          <w:tcPr>
            <w:tcW w:w="294" w:type="dxa"/>
            <w:tcBorders>
              <w:top w:val="single" w:sz="4" w:space="0" w:color="auto"/>
              <w:left w:val="single" w:sz="4" w:space="0" w:color="auto"/>
              <w:bottom w:val="single" w:sz="4" w:space="0" w:color="auto"/>
              <w:right w:val="single" w:sz="4" w:space="0" w:color="auto"/>
            </w:tcBorders>
            <w:noWrap/>
            <w:vAlign w:val="bottom"/>
          </w:tcPr>
          <w:p w14:paraId="770F2FD7" w14:textId="77777777" w:rsidR="00017D79" w:rsidRPr="00CC1765" w:rsidRDefault="00017D79" w:rsidP="006910AC">
            <w:pPr>
              <w:jc w:val="left"/>
              <w:rPr>
                <w:rFonts w:asciiTheme="minorHAnsi" w:hAnsiTheme="minorHAnsi" w:cstheme="minorHAnsi"/>
                <w:sz w:val="20"/>
              </w:rPr>
            </w:pPr>
          </w:p>
        </w:tc>
        <w:tc>
          <w:tcPr>
            <w:tcW w:w="291" w:type="dxa"/>
            <w:tcBorders>
              <w:top w:val="single" w:sz="4" w:space="0" w:color="auto"/>
              <w:left w:val="single" w:sz="4" w:space="0" w:color="auto"/>
              <w:bottom w:val="single" w:sz="4" w:space="0" w:color="auto"/>
              <w:right w:val="single" w:sz="4" w:space="0" w:color="auto"/>
            </w:tcBorders>
            <w:noWrap/>
            <w:vAlign w:val="bottom"/>
          </w:tcPr>
          <w:p w14:paraId="1CAB40E5" w14:textId="77777777" w:rsidR="00017D79" w:rsidRPr="00CC1765" w:rsidRDefault="00017D79" w:rsidP="006910AC">
            <w:pPr>
              <w:jc w:val="left"/>
              <w:rPr>
                <w:rFonts w:asciiTheme="minorHAnsi" w:hAnsiTheme="minorHAnsi" w:cstheme="minorHAnsi"/>
                <w:sz w:val="20"/>
              </w:rPr>
            </w:pPr>
          </w:p>
        </w:tc>
        <w:tc>
          <w:tcPr>
            <w:tcW w:w="258" w:type="dxa"/>
            <w:tcBorders>
              <w:top w:val="single" w:sz="4" w:space="0" w:color="auto"/>
              <w:left w:val="single" w:sz="4" w:space="0" w:color="auto"/>
              <w:bottom w:val="single" w:sz="4" w:space="0" w:color="auto"/>
              <w:right w:val="single" w:sz="18" w:space="0" w:color="auto"/>
            </w:tcBorders>
            <w:noWrap/>
            <w:vAlign w:val="bottom"/>
          </w:tcPr>
          <w:p w14:paraId="70E55958" w14:textId="77777777" w:rsidR="00017D79" w:rsidRPr="00CC1765" w:rsidRDefault="00017D79" w:rsidP="006910AC">
            <w:pPr>
              <w:jc w:val="left"/>
              <w:rPr>
                <w:rFonts w:asciiTheme="minorHAnsi" w:hAnsiTheme="minorHAnsi" w:cstheme="minorHAnsi"/>
                <w:sz w:val="20"/>
              </w:rPr>
            </w:pPr>
          </w:p>
        </w:tc>
        <w:tc>
          <w:tcPr>
            <w:tcW w:w="395" w:type="dxa"/>
            <w:tcBorders>
              <w:top w:val="single" w:sz="4" w:space="0" w:color="auto"/>
              <w:left w:val="single" w:sz="18" w:space="0" w:color="auto"/>
              <w:bottom w:val="single" w:sz="4" w:space="0" w:color="auto"/>
              <w:right w:val="single" w:sz="4" w:space="0" w:color="auto"/>
            </w:tcBorders>
            <w:noWrap/>
            <w:vAlign w:val="bottom"/>
          </w:tcPr>
          <w:p w14:paraId="29A1821A"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7.</w:t>
            </w:r>
          </w:p>
        </w:tc>
        <w:tc>
          <w:tcPr>
            <w:tcW w:w="2862" w:type="dxa"/>
            <w:gridSpan w:val="3"/>
            <w:tcBorders>
              <w:top w:val="single" w:sz="4" w:space="0" w:color="auto"/>
              <w:left w:val="single" w:sz="4" w:space="0" w:color="auto"/>
              <w:bottom w:val="single" w:sz="4" w:space="0" w:color="auto"/>
              <w:right w:val="single" w:sz="4" w:space="0" w:color="auto"/>
            </w:tcBorders>
            <w:noWrap/>
            <w:vAlign w:val="bottom"/>
          </w:tcPr>
          <w:p w14:paraId="3408E01C" w14:textId="77777777" w:rsidR="00017D79" w:rsidRPr="00CC1765" w:rsidRDefault="00017D79" w:rsidP="006910AC">
            <w:pPr>
              <w:jc w:val="left"/>
              <w:rPr>
                <w:rFonts w:asciiTheme="minorHAnsi" w:hAnsiTheme="minorHAnsi" w:cstheme="minorHAnsi"/>
                <w:color w:val="000000"/>
                <w:sz w:val="20"/>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538A62A5" w14:textId="77777777" w:rsidR="00017D79" w:rsidRPr="00CC1765" w:rsidRDefault="00017D79" w:rsidP="006910AC">
            <w:pPr>
              <w:jc w:val="center"/>
              <w:rPr>
                <w:rFonts w:asciiTheme="minorHAnsi" w:hAnsiTheme="minorHAnsi" w:cstheme="minorHAnsi"/>
                <w:sz w:val="20"/>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7EF730ED" w14:textId="77777777" w:rsidR="00017D79" w:rsidRPr="00CC1765" w:rsidRDefault="00017D79" w:rsidP="006910AC">
            <w:pPr>
              <w:jc w:val="left"/>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6C1CDDE5" w14:textId="77777777" w:rsidR="00017D79" w:rsidRPr="00CC1765" w:rsidRDefault="00017D79" w:rsidP="006910AC">
            <w:pPr>
              <w:jc w:val="left"/>
              <w:rPr>
                <w:rFonts w:asciiTheme="minorHAnsi" w:hAnsiTheme="minorHAnsi" w:cstheme="minorHAnsi"/>
                <w:sz w:val="20"/>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2A798651" w14:textId="77777777" w:rsidR="00017D79" w:rsidRPr="00CC1765" w:rsidRDefault="00017D79" w:rsidP="006910AC">
            <w:pPr>
              <w:jc w:val="left"/>
              <w:rPr>
                <w:rFonts w:asciiTheme="minorHAnsi" w:hAnsiTheme="minorHAnsi" w:cstheme="minorHAnsi"/>
                <w:sz w:val="20"/>
              </w:rPr>
            </w:pPr>
          </w:p>
        </w:tc>
        <w:tc>
          <w:tcPr>
            <w:tcW w:w="294" w:type="dxa"/>
            <w:tcBorders>
              <w:top w:val="single" w:sz="4" w:space="0" w:color="auto"/>
              <w:left w:val="single" w:sz="4" w:space="0" w:color="auto"/>
              <w:bottom w:val="single" w:sz="4" w:space="0" w:color="auto"/>
              <w:right w:val="single" w:sz="4" w:space="0" w:color="auto"/>
            </w:tcBorders>
            <w:noWrap/>
            <w:vAlign w:val="bottom"/>
          </w:tcPr>
          <w:p w14:paraId="1322891A" w14:textId="77777777" w:rsidR="00017D79" w:rsidRPr="00CC1765" w:rsidRDefault="00017D79" w:rsidP="006910AC">
            <w:pPr>
              <w:jc w:val="left"/>
              <w:rPr>
                <w:rFonts w:asciiTheme="minorHAnsi" w:hAnsiTheme="minorHAnsi" w:cstheme="minorHAnsi"/>
                <w:sz w:val="20"/>
              </w:rPr>
            </w:pPr>
          </w:p>
        </w:tc>
        <w:tc>
          <w:tcPr>
            <w:tcW w:w="273" w:type="dxa"/>
            <w:tcBorders>
              <w:top w:val="single" w:sz="4" w:space="0" w:color="auto"/>
              <w:left w:val="single" w:sz="4" w:space="0" w:color="auto"/>
              <w:bottom w:val="single" w:sz="4" w:space="0" w:color="auto"/>
              <w:right w:val="single" w:sz="4" w:space="0" w:color="auto"/>
            </w:tcBorders>
            <w:noWrap/>
            <w:vAlign w:val="bottom"/>
          </w:tcPr>
          <w:p w14:paraId="2EF25C59" w14:textId="77777777" w:rsidR="00017D79" w:rsidRPr="00CC1765" w:rsidRDefault="00017D79" w:rsidP="006910AC">
            <w:pPr>
              <w:jc w:val="left"/>
              <w:rPr>
                <w:rFonts w:asciiTheme="minorHAnsi" w:hAnsiTheme="minorHAnsi" w:cstheme="minorHAnsi"/>
                <w:sz w:val="20"/>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22CD9B20" w14:textId="77777777" w:rsidR="00017D79" w:rsidRPr="00CC1765" w:rsidRDefault="00017D79" w:rsidP="006910AC">
            <w:pPr>
              <w:jc w:val="left"/>
              <w:rPr>
                <w:rFonts w:asciiTheme="minorHAnsi" w:hAnsiTheme="minorHAnsi" w:cstheme="minorHAnsi"/>
                <w:sz w:val="20"/>
              </w:rPr>
            </w:pPr>
          </w:p>
        </w:tc>
        <w:tc>
          <w:tcPr>
            <w:tcW w:w="283" w:type="dxa"/>
            <w:tcBorders>
              <w:top w:val="single" w:sz="4" w:space="0" w:color="auto"/>
              <w:left w:val="single" w:sz="4" w:space="0" w:color="auto"/>
              <w:bottom w:val="single" w:sz="4" w:space="0" w:color="auto"/>
              <w:right w:val="single" w:sz="18" w:space="0" w:color="auto"/>
            </w:tcBorders>
            <w:noWrap/>
            <w:vAlign w:val="bottom"/>
          </w:tcPr>
          <w:p w14:paraId="44C4D778" w14:textId="77777777" w:rsidR="00017D79" w:rsidRPr="00CC1765" w:rsidRDefault="00017D79" w:rsidP="006910AC">
            <w:pPr>
              <w:jc w:val="left"/>
              <w:rPr>
                <w:rFonts w:asciiTheme="minorHAnsi" w:hAnsiTheme="minorHAnsi" w:cstheme="minorHAnsi"/>
                <w:sz w:val="20"/>
              </w:rPr>
            </w:pPr>
          </w:p>
        </w:tc>
      </w:tr>
      <w:tr w:rsidR="00017D79" w:rsidRPr="00CC1765" w14:paraId="0121CEA4" w14:textId="77777777" w:rsidTr="00017D79">
        <w:trPr>
          <w:trHeight w:val="168"/>
        </w:trPr>
        <w:tc>
          <w:tcPr>
            <w:tcW w:w="395" w:type="dxa"/>
            <w:tcBorders>
              <w:top w:val="single" w:sz="4" w:space="0" w:color="auto"/>
              <w:left w:val="single" w:sz="18" w:space="0" w:color="auto"/>
              <w:bottom w:val="single" w:sz="4" w:space="0" w:color="auto"/>
              <w:right w:val="single" w:sz="4" w:space="0" w:color="auto"/>
            </w:tcBorders>
            <w:noWrap/>
            <w:vAlign w:val="bottom"/>
          </w:tcPr>
          <w:p w14:paraId="404B459F"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8.</w:t>
            </w:r>
          </w:p>
        </w:tc>
        <w:tc>
          <w:tcPr>
            <w:tcW w:w="3848" w:type="dxa"/>
            <w:gridSpan w:val="7"/>
            <w:tcBorders>
              <w:top w:val="single" w:sz="4" w:space="0" w:color="auto"/>
              <w:left w:val="single" w:sz="4" w:space="0" w:color="auto"/>
              <w:bottom w:val="single" w:sz="4" w:space="0" w:color="auto"/>
              <w:right w:val="single" w:sz="4" w:space="0" w:color="auto"/>
            </w:tcBorders>
            <w:noWrap/>
            <w:vAlign w:val="bottom"/>
          </w:tcPr>
          <w:p w14:paraId="22BABB75" w14:textId="77777777" w:rsidR="00017D79" w:rsidRPr="00CC1765" w:rsidRDefault="00017D79" w:rsidP="006910AC">
            <w:pPr>
              <w:jc w:val="left"/>
              <w:rPr>
                <w:rFonts w:asciiTheme="minorHAnsi" w:hAnsiTheme="minorHAnsi" w:cstheme="minorHAnsi"/>
                <w:color w:val="000000"/>
                <w:sz w:val="20"/>
              </w:rPr>
            </w:pPr>
          </w:p>
        </w:tc>
        <w:tc>
          <w:tcPr>
            <w:tcW w:w="294" w:type="dxa"/>
            <w:tcBorders>
              <w:top w:val="single" w:sz="4" w:space="0" w:color="auto"/>
              <w:left w:val="single" w:sz="4" w:space="0" w:color="auto"/>
              <w:bottom w:val="single" w:sz="4" w:space="0" w:color="auto"/>
              <w:right w:val="single" w:sz="4" w:space="0" w:color="auto"/>
            </w:tcBorders>
            <w:noWrap/>
            <w:vAlign w:val="bottom"/>
          </w:tcPr>
          <w:p w14:paraId="70B6310C"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9.</w:t>
            </w:r>
          </w:p>
        </w:tc>
        <w:tc>
          <w:tcPr>
            <w:tcW w:w="843" w:type="dxa"/>
            <w:gridSpan w:val="3"/>
            <w:tcBorders>
              <w:top w:val="single" w:sz="4" w:space="0" w:color="auto"/>
              <w:left w:val="single" w:sz="4" w:space="0" w:color="auto"/>
              <w:bottom w:val="single" w:sz="4" w:space="0" w:color="auto"/>
              <w:right w:val="single" w:sz="18" w:space="0" w:color="auto"/>
            </w:tcBorders>
            <w:noWrap/>
            <w:vAlign w:val="bottom"/>
          </w:tcPr>
          <w:p w14:paraId="18848662" w14:textId="77777777" w:rsidR="00017D79" w:rsidRPr="00CC1765" w:rsidRDefault="00017D79" w:rsidP="006910AC">
            <w:pPr>
              <w:jc w:val="right"/>
              <w:rPr>
                <w:rFonts w:asciiTheme="minorHAnsi" w:hAnsiTheme="minorHAnsi" w:cstheme="minorHAnsi"/>
                <w:color w:val="000000"/>
                <w:sz w:val="20"/>
              </w:rPr>
            </w:pPr>
            <w:r w:rsidRPr="00CC1765">
              <w:rPr>
                <w:rFonts w:asciiTheme="minorHAnsi" w:hAnsiTheme="minorHAnsi" w:cstheme="minorHAnsi"/>
                <w:color w:val="000000"/>
                <w:sz w:val="20"/>
              </w:rPr>
              <w:t>%</w:t>
            </w:r>
          </w:p>
        </w:tc>
        <w:tc>
          <w:tcPr>
            <w:tcW w:w="395" w:type="dxa"/>
            <w:tcBorders>
              <w:top w:val="single" w:sz="4" w:space="0" w:color="auto"/>
              <w:left w:val="single" w:sz="18" w:space="0" w:color="auto"/>
              <w:bottom w:val="single" w:sz="4" w:space="0" w:color="auto"/>
              <w:right w:val="single" w:sz="4" w:space="0" w:color="auto"/>
            </w:tcBorders>
            <w:noWrap/>
            <w:vAlign w:val="bottom"/>
          </w:tcPr>
          <w:p w14:paraId="2F241C2B"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8.</w:t>
            </w:r>
          </w:p>
        </w:tc>
        <w:tc>
          <w:tcPr>
            <w:tcW w:w="3996" w:type="dxa"/>
            <w:gridSpan w:val="7"/>
            <w:tcBorders>
              <w:top w:val="single" w:sz="4" w:space="0" w:color="auto"/>
              <w:left w:val="single" w:sz="4" w:space="0" w:color="auto"/>
              <w:bottom w:val="single" w:sz="4" w:space="0" w:color="auto"/>
              <w:right w:val="single" w:sz="4" w:space="0" w:color="auto"/>
            </w:tcBorders>
            <w:noWrap/>
            <w:vAlign w:val="bottom"/>
          </w:tcPr>
          <w:p w14:paraId="17596ACD" w14:textId="77777777" w:rsidR="00017D79" w:rsidRPr="00CC1765" w:rsidRDefault="00017D79" w:rsidP="006910AC">
            <w:pPr>
              <w:jc w:val="left"/>
              <w:rPr>
                <w:rFonts w:asciiTheme="minorHAnsi" w:hAnsiTheme="minorHAnsi" w:cstheme="minorHAnsi"/>
                <w:color w:val="000000"/>
                <w:sz w:val="20"/>
              </w:rPr>
            </w:pPr>
          </w:p>
        </w:tc>
        <w:tc>
          <w:tcPr>
            <w:tcW w:w="294" w:type="dxa"/>
            <w:tcBorders>
              <w:top w:val="single" w:sz="4" w:space="0" w:color="auto"/>
              <w:left w:val="single" w:sz="4" w:space="0" w:color="auto"/>
              <w:bottom w:val="single" w:sz="4" w:space="0" w:color="auto"/>
              <w:right w:val="single" w:sz="4" w:space="0" w:color="auto"/>
            </w:tcBorders>
            <w:noWrap/>
            <w:vAlign w:val="bottom"/>
          </w:tcPr>
          <w:p w14:paraId="5C62F165"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9.</w:t>
            </w:r>
          </w:p>
        </w:tc>
        <w:tc>
          <w:tcPr>
            <w:tcW w:w="840" w:type="dxa"/>
            <w:gridSpan w:val="3"/>
            <w:tcBorders>
              <w:top w:val="single" w:sz="4" w:space="0" w:color="auto"/>
              <w:left w:val="single" w:sz="4" w:space="0" w:color="auto"/>
              <w:bottom w:val="single" w:sz="4" w:space="0" w:color="auto"/>
              <w:right w:val="single" w:sz="18" w:space="0" w:color="auto"/>
            </w:tcBorders>
            <w:noWrap/>
            <w:vAlign w:val="bottom"/>
          </w:tcPr>
          <w:p w14:paraId="5AD38F00" w14:textId="77777777" w:rsidR="00017D79" w:rsidRPr="00CC1765" w:rsidRDefault="00017D79" w:rsidP="006910AC">
            <w:pPr>
              <w:jc w:val="right"/>
              <w:rPr>
                <w:rFonts w:asciiTheme="minorHAnsi" w:hAnsiTheme="minorHAnsi" w:cstheme="minorHAnsi"/>
                <w:color w:val="000000"/>
                <w:sz w:val="20"/>
              </w:rPr>
            </w:pPr>
            <w:r w:rsidRPr="00CC1765">
              <w:rPr>
                <w:rFonts w:asciiTheme="minorHAnsi" w:hAnsiTheme="minorHAnsi" w:cstheme="minorHAnsi"/>
                <w:color w:val="000000"/>
                <w:sz w:val="20"/>
              </w:rPr>
              <w:t>%</w:t>
            </w:r>
          </w:p>
        </w:tc>
      </w:tr>
      <w:tr w:rsidR="00017D79" w:rsidRPr="00CC1765" w14:paraId="76054021" w14:textId="77777777" w:rsidTr="00CA3896">
        <w:trPr>
          <w:trHeight w:val="172"/>
        </w:trPr>
        <w:tc>
          <w:tcPr>
            <w:tcW w:w="395" w:type="dxa"/>
            <w:tcBorders>
              <w:top w:val="single" w:sz="4" w:space="0" w:color="auto"/>
              <w:left w:val="single" w:sz="18" w:space="0" w:color="auto"/>
              <w:bottom w:val="single" w:sz="4" w:space="0" w:color="auto"/>
              <w:right w:val="single" w:sz="4" w:space="0" w:color="auto"/>
            </w:tcBorders>
            <w:noWrap/>
            <w:vAlign w:val="bottom"/>
          </w:tcPr>
          <w:p w14:paraId="090122AD"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10.</w:t>
            </w:r>
          </w:p>
        </w:tc>
        <w:tc>
          <w:tcPr>
            <w:tcW w:w="4985" w:type="dxa"/>
            <w:gridSpan w:val="11"/>
            <w:tcBorders>
              <w:top w:val="single" w:sz="4" w:space="0" w:color="auto"/>
              <w:left w:val="single" w:sz="4" w:space="0" w:color="auto"/>
              <w:bottom w:val="single" w:sz="4" w:space="0" w:color="auto"/>
              <w:right w:val="single" w:sz="18" w:space="0" w:color="auto"/>
            </w:tcBorders>
            <w:noWrap/>
            <w:vAlign w:val="bottom"/>
          </w:tcPr>
          <w:p w14:paraId="0B9C0A10" w14:textId="77777777" w:rsidR="00017D79" w:rsidRPr="00CC1765" w:rsidRDefault="00017D79" w:rsidP="006910AC">
            <w:pPr>
              <w:jc w:val="left"/>
              <w:rPr>
                <w:rFonts w:asciiTheme="minorHAnsi" w:hAnsiTheme="minorHAnsi" w:cstheme="minorHAnsi"/>
                <w:color w:val="000000"/>
                <w:sz w:val="20"/>
              </w:rPr>
            </w:pPr>
          </w:p>
        </w:tc>
        <w:tc>
          <w:tcPr>
            <w:tcW w:w="395" w:type="dxa"/>
            <w:tcBorders>
              <w:top w:val="single" w:sz="4" w:space="0" w:color="auto"/>
              <w:left w:val="single" w:sz="18" w:space="0" w:color="auto"/>
              <w:bottom w:val="single" w:sz="4" w:space="0" w:color="auto"/>
              <w:right w:val="single" w:sz="4" w:space="0" w:color="auto"/>
            </w:tcBorders>
            <w:noWrap/>
            <w:vAlign w:val="bottom"/>
          </w:tcPr>
          <w:p w14:paraId="7C3AC42A" w14:textId="77777777" w:rsidR="00017D79" w:rsidRPr="00CC1765" w:rsidRDefault="00017D79" w:rsidP="006910AC">
            <w:pPr>
              <w:jc w:val="left"/>
              <w:rPr>
                <w:rFonts w:asciiTheme="minorHAnsi" w:hAnsiTheme="minorHAnsi" w:cstheme="minorHAnsi"/>
                <w:color w:val="000000"/>
                <w:sz w:val="20"/>
              </w:rPr>
            </w:pPr>
            <w:r w:rsidRPr="00CC1765">
              <w:rPr>
                <w:rFonts w:asciiTheme="minorHAnsi" w:hAnsiTheme="minorHAnsi" w:cstheme="minorHAnsi"/>
                <w:color w:val="000000"/>
                <w:sz w:val="20"/>
              </w:rPr>
              <w:t>10.</w:t>
            </w:r>
          </w:p>
        </w:tc>
        <w:tc>
          <w:tcPr>
            <w:tcW w:w="5130" w:type="dxa"/>
            <w:gridSpan w:val="11"/>
            <w:tcBorders>
              <w:top w:val="single" w:sz="4" w:space="0" w:color="auto"/>
              <w:left w:val="single" w:sz="4" w:space="0" w:color="auto"/>
              <w:bottom w:val="single" w:sz="4" w:space="0" w:color="auto"/>
              <w:right w:val="single" w:sz="18" w:space="0" w:color="auto"/>
            </w:tcBorders>
            <w:noWrap/>
            <w:vAlign w:val="bottom"/>
          </w:tcPr>
          <w:p w14:paraId="7584783A" w14:textId="77777777" w:rsidR="00017D79" w:rsidRPr="00CC1765" w:rsidRDefault="00017D79" w:rsidP="006910AC">
            <w:pPr>
              <w:jc w:val="left"/>
              <w:rPr>
                <w:rFonts w:asciiTheme="minorHAnsi" w:hAnsiTheme="minorHAnsi" w:cstheme="minorHAnsi"/>
                <w:color w:val="000000"/>
                <w:sz w:val="20"/>
              </w:rPr>
            </w:pPr>
          </w:p>
        </w:tc>
      </w:tr>
    </w:tbl>
    <w:p w14:paraId="72EEA7F0" w14:textId="6C033788" w:rsidR="004862C6" w:rsidRPr="00CC1765" w:rsidRDefault="004862C6" w:rsidP="006910AC">
      <w:pPr>
        <w:tabs>
          <w:tab w:val="left" w:pos="284"/>
          <w:tab w:val="left" w:pos="426"/>
        </w:tabs>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1. Családi és utónév </w:t>
      </w:r>
    </w:p>
    <w:p w14:paraId="48ADA10A"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2. Születési családi és utónév </w:t>
      </w:r>
    </w:p>
    <w:p w14:paraId="4807EA67" w14:textId="54AECA8F"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3. </w:t>
      </w:r>
      <w:r w:rsidR="00797341" w:rsidRPr="00CC1765">
        <w:rPr>
          <w:rFonts w:asciiTheme="minorHAnsi" w:hAnsiTheme="minorHAnsi" w:cstheme="minorHAnsi"/>
          <w:color w:val="000000" w:themeColor="text1"/>
          <w:sz w:val="20"/>
        </w:rPr>
        <w:t xml:space="preserve">Lakóhely, </w:t>
      </w:r>
      <w:r w:rsidRPr="00CC1765">
        <w:rPr>
          <w:rFonts w:asciiTheme="minorHAnsi" w:hAnsiTheme="minorHAnsi" w:cstheme="minorHAnsi"/>
          <w:color w:val="000000" w:themeColor="text1"/>
          <w:sz w:val="20"/>
        </w:rPr>
        <w:t>annak hiányában tartózkodási hely</w:t>
      </w:r>
    </w:p>
    <w:p w14:paraId="72B84F3A"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4. Állampolgárság </w:t>
      </w:r>
    </w:p>
    <w:p w14:paraId="23C44DCC"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5. Magyar – jelölje X-el, a 6. mezőt ne töltse ki.</w:t>
      </w:r>
    </w:p>
    <w:p w14:paraId="3CE949FA"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6. Egyéb (nem magyar állampolgárságú ügyfél esetén, írja be az állampolgárságot):</w:t>
      </w:r>
    </w:p>
    <w:p w14:paraId="5CC7BE81"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7. Születési hely, idő</w:t>
      </w:r>
    </w:p>
    <w:p w14:paraId="75E44E06"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8. Tulajdonosi érdekeltség jellege</w:t>
      </w:r>
    </w:p>
    <w:p w14:paraId="52924359" w14:textId="7777777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9. Tulajdonosi érdekeltség mértéke </w:t>
      </w:r>
    </w:p>
    <w:p w14:paraId="502EA13F" w14:textId="5A312D1B"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10. Tényleges tulajdonos kiemelt közszereplőnek minősül-e – jelölje X-el</w:t>
      </w:r>
    </w:p>
    <w:p w14:paraId="27ECC7A7" w14:textId="77777777" w:rsidR="004862C6" w:rsidRPr="00CC1765" w:rsidRDefault="004862C6" w:rsidP="006910AC">
      <w:pPr>
        <w:ind w:left="-284" w:right="-1"/>
        <w:rPr>
          <w:rFonts w:asciiTheme="minorHAnsi" w:hAnsiTheme="minorHAnsi" w:cstheme="minorHAnsi"/>
          <w:b/>
          <w:bCs/>
          <w:color w:val="000000" w:themeColor="text1"/>
          <w:sz w:val="20"/>
        </w:rPr>
      </w:pPr>
    </w:p>
    <w:p w14:paraId="41B41C5F" w14:textId="0019D5DF" w:rsidR="004862C6" w:rsidRPr="00CC1765" w:rsidRDefault="004862C6" w:rsidP="006910AC">
      <w:pPr>
        <w:ind w:left="-284" w:right="-1"/>
        <w:rPr>
          <w:rFonts w:asciiTheme="minorHAnsi" w:hAnsiTheme="minorHAnsi" w:cstheme="minorHAnsi"/>
          <w:b/>
          <w:bCs/>
          <w:color w:val="000000" w:themeColor="text1"/>
          <w:sz w:val="20"/>
        </w:rPr>
      </w:pPr>
      <w:r w:rsidRPr="00CC1765">
        <w:rPr>
          <w:rFonts w:asciiTheme="minorHAnsi" w:hAnsiTheme="minorHAnsi" w:cstheme="minorHAnsi"/>
          <w:b/>
          <w:bCs/>
          <w:color w:val="000000" w:themeColor="text1"/>
          <w:sz w:val="20"/>
        </w:rPr>
        <w:t>Tudomásom van arról, hogy 5 (öt) munkanapon belül köteles vagyok bejelenteni a szolgáltatónak a fenti adatokban, vagy saját adataimban bekövetkező esetleges változásokat és e kötelezettség elmulasztásából eredő kár engem terhel.</w:t>
      </w:r>
    </w:p>
    <w:p w14:paraId="6CD82207" w14:textId="77777777" w:rsidR="004862C6" w:rsidRPr="00CC1765" w:rsidRDefault="004862C6" w:rsidP="006910AC">
      <w:pPr>
        <w:ind w:left="-284" w:right="-1"/>
        <w:rPr>
          <w:rFonts w:asciiTheme="minorHAnsi" w:hAnsiTheme="minorHAnsi" w:cstheme="minorHAnsi"/>
          <w:b/>
          <w:bCs/>
          <w:color w:val="000000" w:themeColor="text1"/>
          <w:sz w:val="20"/>
        </w:rPr>
      </w:pPr>
    </w:p>
    <w:p w14:paraId="3A9E5C2E" w14:textId="1DB259D3"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bCs/>
          <w:color w:val="000000" w:themeColor="text1"/>
          <w:sz w:val="20"/>
        </w:rPr>
        <w:t>Kelt: ………………., ………..év ……………. hó ……….. nap</w:t>
      </w:r>
      <w:r w:rsidRPr="00CC1765">
        <w:rPr>
          <w:rFonts w:asciiTheme="minorHAnsi" w:hAnsiTheme="minorHAnsi" w:cstheme="minorHAnsi"/>
          <w:bCs/>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t>………….……………………………………………….</w:t>
      </w:r>
    </w:p>
    <w:p w14:paraId="68433171" w14:textId="0A86A8C7" w:rsidR="004862C6" w:rsidRPr="00CC1765" w:rsidRDefault="004862C6" w:rsidP="006910AC">
      <w:pPr>
        <w:ind w:left="-284"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t xml:space="preserve">                            </w:t>
      </w:r>
      <w:r w:rsidR="00692EF3" w:rsidRPr="00CC1765">
        <w:rPr>
          <w:rFonts w:asciiTheme="minorHAnsi" w:hAnsiTheme="minorHAnsi" w:cstheme="minorHAnsi"/>
          <w:color w:val="000000" w:themeColor="text1"/>
          <w:sz w:val="20"/>
        </w:rPr>
        <w:t xml:space="preserve">   </w:t>
      </w:r>
      <w:r w:rsidRPr="00CC1765">
        <w:rPr>
          <w:rFonts w:asciiTheme="minorHAnsi" w:hAnsiTheme="minorHAnsi" w:cstheme="minorHAnsi"/>
          <w:color w:val="000000" w:themeColor="text1"/>
          <w:sz w:val="20"/>
        </w:rPr>
        <w:t xml:space="preserve">   ügyfél aláírása</w:t>
      </w:r>
    </w:p>
    <w:p w14:paraId="74CCA8FE" w14:textId="77777777" w:rsidR="004862C6" w:rsidRPr="00CC1765" w:rsidRDefault="004862C6" w:rsidP="006910AC">
      <w:pPr>
        <w:ind w:left="-709" w:right="-1"/>
        <w:rPr>
          <w:rFonts w:asciiTheme="minorHAnsi" w:hAnsiTheme="minorHAnsi" w:cstheme="minorHAnsi"/>
          <w:color w:val="000000" w:themeColor="text1"/>
          <w:sz w:val="22"/>
          <w:szCs w:val="22"/>
        </w:rPr>
      </w:pPr>
    </w:p>
    <w:p w14:paraId="365F0B16" w14:textId="77777777" w:rsidR="00740627" w:rsidRPr="00CC1765" w:rsidRDefault="00740627" w:rsidP="006910AC">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 xml:space="preserve">Tényleges tulajdonos: </w:t>
      </w:r>
    </w:p>
    <w:p w14:paraId="2DBD82D1" w14:textId="10E9743D" w:rsidR="00F8258F" w:rsidRPr="00CC1765" w:rsidRDefault="00F8258F" w:rsidP="006910AC">
      <w:pPr>
        <w:ind w:left="-284" w:right="-1"/>
        <w:rPr>
          <w:rFonts w:asciiTheme="minorHAnsi" w:hAnsiTheme="minorHAnsi" w:cstheme="minorHAnsi"/>
          <w:color w:val="000000" w:themeColor="text1"/>
          <w:sz w:val="18"/>
          <w:szCs w:val="18"/>
        </w:rPr>
      </w:pPr>
      <w:bookmarkStart w:id="464" w:name="_Hlk536536645"/>
      <w:bookmarkStart w:id="465" w:name="_Toc488224082"/>
      <w:r w:rsidRPr="00CC1765">
        <w:rPr>
          <w:rFonts w:asciiTheme="minorHAnsi" w:hAnsiTheme="minorHAnsi" w:cstheme="minorHAnsi"/>
          <w:color w:val="000000" w:themeColor="text1"/>
          <w:sz w:val="18"/>
          <w:szCs w:val="18"/>
        </w:rPr>
        <w:t>a) az a természetes személy, aki jogi személyben vagy jogi személyiséggel nem rendelkező szervezetben közvetlenül vagy - a Ptk.) 8:2. § (4) bekezdésében meghatározott módon - közvetve a szavazati jogok vagy a tulajdoni hányad legalább huszonöt százalékával rendelkezik, vagy egyéb módon tényleges irányítást, ellenőrzést gyakorol a jogi személy vagy jogi személyiséggel nem rendelkező szervezet felett, ha a jogi személy vagy jogi személyiséggel nem rendelkező szervezet nem a szabályozott piacon jegyzett társaság, amelyre a közösségi jogi szabályozással vagy azzal egyenértékű nemzetközi előírásokkal összhangban lévő közzétételi követelmények vonatkoznak,</w:t>
      </w:r>
    </w:p>
    <w:p w14:paraId="5A50592D" w14:textId="5858E71D" w:rsidR="00F8258F" w:rsidRPr="00CC1765" w:rsidRDefault="00F8258F" w:rsidP="006910AC">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b) az a természetes személy, aki jogi személyben vagy jogi személyiséggel nem rendelkező szervezetben - a Ptk. 8:2. § (2) bekezdésében meghatározott - meghatározó befolyással rendelkezik,</w:t>
      </w:r>
    </w:p>
    <w:p w14:paraId="5779F79A" w14:textId="047C0931" w:rsidR="00F8258F" w:rsidRPr="00CC1765" w:rsidRDefault="00F8258F" w:rsidP="006910AC">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c) az a természetes személy, akinek megbízásából valamely ügyletet végrehajtanak, vagy aki egyéb módon tényleges irányítást, ellenőrzést gyakorol a természetes személy ügyfél tevékenysége felett,</w:t>
      </w:r>
    </w:p>
    <w:p w14:paraId="7D1CAA21" w14:textId="16515522" w:rsidR="00F8258F" w:rsidRPr="00CC1765" w:rsidRDefault="00F8258F" w:rsidP="006910AC">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d) alapítványok esetében az a természetes személy,</w:t>
      </w:r>
    </w:p>
    <w:p w14:paraId="4FB7B65D" w14:textId="0CF2EE1D" w:rsidR="00F8258F" w:rsidRPr="00CC1765" w:rsidRDefault="00F8258F" w:rsidP="006910AC">
      <w:pPr>
        <w:ind w:left="-284" w:right="-1" w:firstLine="720"/>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i.aki az alapítvány vagyona legalább huszonöt százalékának a kedvezményezettje, ha a leendő kedvezményezetteket már meghatározták,</w:t>
      </w:r>
    </w:p>
    <w:p w14:paraId="55DBE9B9" w14:textId="0CB0F62F" w:rsidR="00F8258F" w:rsidRPr="00CC1765" w:rsidRDefault="00F8258F" w:rsidP="006910AC">
      <w:pPr>
        <w:ind w:left="-284" w:right="-1" w:firstLine="720"/>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 xml:space="preserve">ii. akinek érdekében az alapítványt létrehozták, illetve működtetik, ha a kedvezményezetteket még nem határozták meg, </w:t>
      </w:r>
    </w:p>
    <w:p w14:paraId="70A2332C" w14:textId="7BE1107C" w:rsidR="00F8258F" w:rsidRPr="00CC1765" w:rsidRDefault="00F8258F" w:rsidP="006910AC">
      <w:pPr>
        <w:ind w:left="436"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 xml:space="preserve">iii. aki tagja az alapítvány kezelő szervének, vagy meghatározó befolyást gyakorol az alapítvány vagyonának legalább huszonöt százaléka felett, </w:t>
      </w:r>
      <w:r w:rsidR="00A1078F" w:rsidRPr="00CC1765">
        <w:rPr>
          <w:rFonts w:asciiTheme="minorHAnsi" w:hAnsiTheme="minorHAnsi" w:cstheme="minorHAnsi"/>
          <w:color w:val="000000" w:themeColor="text1"/>
          <w:sz w:val="18"/>
          <w:szCs w:val="18"/>
        </w:rPr>
        <w:t>vagy</w:t>
      </w:r>
    </w:p>
    <w:p w14:paraId="77CDA11F" w14:textId="53FC265A" w:rsidR="00D87339" w:rsidRPr="00CC1765" w:rsidRDefault="00D87339" w:rsidP="006910AC">
      <w:pPr>
        <w:ind w:left="436"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iv. az i-iii. alpontokban meghatározott természetes személy hiányában</w:t>
      </w:r>
      <w:r w:rsidR="006C72F8" w:rsidRPr="00CC1765">
        <w:rPr>
          <w:rFonts w:asciiTheme="minorHAnsi" w:hAnsiTheme="minorHAnsi" w:cstheme="minorHAnsi"/>
          <w:color w:val="000000" w:themeColor="text1"/>
          <w:sz w:val="18"/>
          <w:szCs w:val="18"/>
        </w:rPr>
        <w:t>,</w:t>
      </w:r>
      <w:r w:rsidRPr="00CC1765">
        <w:rPr>
          <w:rFonts w:asciiTheme="minorHAnsi" w:hAnsiTheme="minorHAnsi" w:cstheme="minorHAnsi"/>
          <w:color w:val="000000" w:themeColor="text1"/>
          <w:sz w:val="18"/>
          <w:szCs w:val="18"/>
        </w:rPr>
        <w:t xml:space="preserve"> aki az alapítvány képviseletében eljár,</w:t>
      </w:r>
    </w:p>
    <w:p w14:paraId="19921E71" w14:textId="3C38411A" w:rsidR="00F8258F" w:rsidRPr="00CC1765" w:rsidRDefault="00F8258F" w:rsidP="006910AC">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e) bizalmi vagyonkezelési szerződés esetében</w:t>
      </w:r>
    </w:p>
    <w:p w14:paraId="15A6877B" w14:textId="044253B8" w:rsidR="00F8258F" w:rsidRPr="00CC1765" w:rsidRDefault="00F8258F" w:rsidP="006910AC">
      <w:pPr>
        <w:ind w:left="-284" w:right="-1" w:firstLine="720"/>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i. a vagyonrendelő</w:t>
      </w:r>
      <w:r w:rsidR="00A1078F" w:rsidRPr="00CC1765">
        <w:rPr>
          <w:rFonts w:asciiTheme="minorHAnsi" w:hAnsiTheme="minorHAnsi" w:cstheme="minorHAnsi"/>
          <w:color w:val="000000" w:themeColor="text1"/>
          <w:sz w:val="18"/>
          <w:szCs w:val="18"/>
        </w:rPr>
        <w:t xml:space="preserve">(k), nem természetes személy vagyonrendelő esetén </w:t>
      </w:r>
      <w:r w:rsidRPr="00CC1765">
        <w:rPr>
          <w:rFonts w:asciiTheme="minorHAnsi" w:hAnsiTheme="minorHAnsi" w:cstheme="minorHAnsi"/>
          <w:color w:val="000000" w:themeColor="text1"/>
          <w:sz w:val="18"/>
          <w:szCs w:val="18"/>
        </w:rPr>
        <w:t>annak a) vagy b) pont szerinti tényleges tulajdonosa,</w:t>
      </w:r>
    </w:p>
    <w:p w14:paraId="30A83687" w14:textId="7F927841" w:rsidR="00F8258F" w:rsidRPr="00CC1765" w:rsidRDefault="00F8258F" w:rsidP="006910AC">
      <w:pPr>
        <w:ind w:left="-284" w:right="-1" w:firstLine="720"/>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ii. a vagyonkezelő</w:t>
      </w:r>
      <w:r w:rsidR="00A1078F" w:rsidRPr="00CC1765">
        <w:rPr>
          <w:rFonts w:asciiTheme="minorHAnsi" w:hAnsiTheme="minorHAnsi" w:cstheme="minorHAnsi"/>
          <w:color w:val="000000" w:themeColor="text1"/>
          <w:sz w:val="18"/>
          <w:szCs w:val="18"/>
        </w:rPr>
        <w:t>(k), nem természetes személy vagyonrendelő esetén</w:t>
      </w:r>
      <w:r w:rsidRPr="00CC1765">
        <w:rPr>
          <w:rFonts w:asciiTheme="minorHAnsi" w:hAnsiTheme="minorHAnsi" w:cstheme="minorHAnsi"/>
          <w:color w:val="000000" w:themeColor="text1"/>
          <w:sz w:val="18"/>
          <w:szCs w:val="18"/>
        </w:rPr>
        <w:t>, annak a) vagy b) pont szerinti tényleges tulajdonosa,</w:t>
      </w:r>
    </w:p>
    <w:p w14:paraId="40409F67" w14:textId="28D8504C" w:rsidR="00F8258F" w:rsidRPr="00CC1765" w:rsidRDefault="00F8258F" w:rsidP="006910AC">
      <w:pPr>
        <w:ind w:left="-284" w:right="-1" w:firstLine="720"/>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lastRenderedPageBreak/>
        <w:t xml:space="preserve">iii. a kedvezményezett vagy a kedvezményezettek csoportja, </w:t>
      </w:r>
      <w:r w:rsidR="00A1078F" w:rsidRPr="00CC1765">
        <w:rPr>
          <w:rFonts w:asciiTheme="minorHAnsi" w:hAnsiTheme="minorHAnsi" w:cstheme="minorHAnsi"/>
          <w:color w:val="000000" w:themeColor="text1"/>
          <w:sz w:val="18"/>
          <w:szCs w:val="18"/>
        </w:rPr>
        <w:t xml:space="preserve">nem természetes személy kedvezményezett esetén </w:t>
      </w:r>
      <w:r w:rsidRPr="00CC1765">
        <w:rPr>
          <w:rFonts w:asciiTheme="minorHAnsi" w:hAnsiTheme="minorHAnsi" w:cstheme="minorHAnsi"/>
          <w:color w:val="000000" w:themeColor="text1"/>
          <w:sz w:val="18"/>
          <w:szCs w:val="18"/>
        </w:rPr>
        <w:t>annak a) vagy b) pont szerinti tényleges tulajdonosa,</w:t>
      </w:r>
    </w:p>
    <w:p w14:paraId="0A2FFB67" w14:textId="0D8D2BCF" w:rsidR="00F8258F" w:rsidRPr="00CC1765" w:rsidRDefault="00F8258F" w:rsidP="006910AC">
      <w:pPr>
        <w:ind w:left="-284" w:right="-1" w:firstLine="720"/>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 xml:space="preserve">iv. az a természetes személy, aki a kezelt vagyon felett egyéb módon ellenőrzést, irányítást gyakorol, </w:t>
      </w:r>
      <w:r w:rsidR="00A1078F" w:rsidRPr="00CC1765">
        <w:rPr>
          <w:rFonts w:asciiTheme="minorHAnsi" w:hAnsiTheme="minorHAnsi" w:cstheme="minorHAnsi"/>
          <w:color w:val="000000" w:themeColor="text1"/>
          <w:sz w:val="18"/>
          <w:szCs w:val="18"/>
        </w:rPr>
        <w:t>valamint</w:t>
      </w:r>
    </w:p>
    <w:p w14:paraId="1A9F2CAB" w14:textId="32B3424D" w:rsidR="00A1078F" w:rsidRPr="00CC1765" w:rsidRDefault="00A1078F" w:rsidP="006910AC">
      <w:pPr>
        <w:ind w:left="-284" w:right="-1" w:firstLine="720"/>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v. adott esetben a vagyonkezelést ellenőrző személy(ek), nem természetes személy vagyonkezelést ellenőrző személy esetén annak a) vagy b) pont szerinti tényleges tulajdonosa, továbbá</w:t>
      </w:r>
    </w:p>
    <w:p w14:paraId="77390CA0" w14:textId="07B1A520" w:rsidR="004E2560" w:rsidRPr="00CC1765" w:rsidRDefault="00F8258F" w:rsidP="006910AC">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f) az a) és b) pontban meghatározott természetes személy hiányában a jogi személy vagy jogi személyiséggel nem rendelkező szervezet vezető tisztségviselője;</w:t>
      </w:r>
    </w:p>
    <w:p w14:paraId="326EE614" w14:textId="77777777" w:rsidR="009063B7" w:rsidRPr="00CC1765" w:rsidRDefault="009063B7" w:rsidP="009063B7">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g)</w:t>
      </w:r>
      <w:r w:rsidRPr="00CC1765">
        <w:rPr>
          <w:rFonts w:asciiTheme="minorHAnsi" w:hAnsiTheme="minorHAnsi" w:cstheme="minorHAnsi"/>
          <w:color w:val="000000" w:themeColor="text1"/>
          <w:sz w:val="18"/>
          <w:szCs w:val="18"/>
        </w:rPr>
        <w:tab/>
        <w:t>zártkör</w:t>
      </w:r>
      <w:r w:rsidRPr="00CC1765">
        <w:rPr>
          <w:rFonts w:asciiTheme="minorHAnsi" w:hAnsiTheme="minorHAnsi" w:cstheme="minorHAnsi" w:hint="eastAsia"/>
          <w:color w:val="000000" w:themeColor="text1"/>
          <w:sz w:val="18"/>
          <w:szCs w:val="18"/>
        </w:rPr>
        <w:t>ű</w:t>
      </w:r>
      <w:r w:rsidRPr="00CC1765">
        <w:rPr>
          <w:rFonts w:asciiTheme="minorHAnsi" w:hAnsiTheme="minorHAnsi" w:cstheme="minorHAnsi"/>
          <w:color w:val="000000" w:themeColor="text1"/>
          <w:sz w:val="18"/>
          <w:szCs w:val="18"/>
        </w:rPr>
        <w:t xml:space="preserve"> befektetési alap esetében</w:t>
      </w:r>
    </w:p>
    <w:p w14:paraId="637D5831" w14:textId="77777777" w:rsidR="009063B7" w:rsidRPr="00CC1765" w:rsidRDefault="009063B7" w:rsidP="009063B7">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ga) az a természetes személy, aki egyedül vagy a Ptk. 8:1. § (1) bekezdés 1. pontja szerinti közeli hozzátartozójával együttesen a befektetési alapban kibocsátott befektetési jegyek legalább 25%-át tulajdonolja,</w:t>
      </w:r>
    </w:p>
    <w:p w14:paraId="5AAD4237" w14:textId="77777777" w:rsidR="009063B7" w:rsidRPr="00CC1765" w:rsidRDefault="009063B7" w:rsidP="009063B7">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gb) olyan jogi személy vagy jogi személyiséggel nem rendelkez</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 xml:space="preserve"> szervezet esetén, amely a befektetési alapban kibocsátott befektetési jegyek legalább 25%-át tulajdonolja, e befektet</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 xml:space="preserve"> a) vagy b) pont szerinti tényleges tulajdonosa,</w:t>
      </w:r>
    </w:p>
    <w:p w14:paraId="43D21FD5" w14:textId="77777777" w:rsidR="009063B7" w:rsidRPr="00CC1765" w:rsidRDefault="009063B7" w:rsidP="009063B7">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gc) az a természetes személy, aki az általa birtokolt befektetési jegyek alapján jogosult a zártkör</w:t>
      </w:r>
      <w:r w:rsidRPr="00CC1765">
        <w:rPr>
          <w:rFonts w:asciiTheme="minorHAnsi" w:hAnsiTheme="minorHAnsi" w:cstheme="minorHAnsi" w:hint="eastAsia"/>
          <w:color w:val="000000" w:themeColor="text1"/>
          <w:sz w:val="18"/>
          <w:szCs w:val="18"/>
        </w:rPr>
        <w:t>ű</w:t>
      </w:r>
      <w:r w:rsidRPr="00CC1765">
        <w:rPr>
          <w:rFonts w:asciiTheme="minorHAnsi" w:hAnsiTheme="minorHAnsi" w:cstheme="minorHAnsi"/>
          <w:color w:val="000000" w:themeColor="text1"/>
          <w:sz w:val="18"/>
          <w:szCs w:val="18"/>
        </w:rPr>
        <w:t xml:space="preserve"> befektetési alap kezelési szabályzatának meghatározott feltételeinek módosításának jóváhagyására vagy az alapkezelés átruházásának jóváhagyására; ilyen jogosultsággal rendelkez</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 xml:space="preserve"> jogi személy vagy jogi személyiséggel nem rendelkez</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 xml:space="preserve"> szervezet befektet</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 xml:space="preserve"> esetén e befektet</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 xml:space="preserve"> a) vagy b) pont szerinti tényleges tulajdonosa, valamint</w:t>
      </w:r>
    </w:p>
    <w:p w14:paraId="386652E6" w14:textId="6F1BFEC6" w:rsidR="009063B7" w:rsidRPr="00CC1765" w:rsidRDefault="009063B7" w:rsidP="009063B7">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gd) az a természetes személy, aki egyéb módon tényleges irányítást, ellen</w:t>
      </w:r>
      <w:r w:rsidRPr="00CC1765">
        <w:rPr>
          <w:rFonts w:asciiTheme="minorHAnsi" w:hAnsiTheme="minorHAnsi" w:cstheme="minorHAnsi" w:hint="eastAsia"/>
          <w:color w:val="000000" w:themeColor="text1"/>
          <w:sz w:val="18"/>
          <w:szCs w:val="18"/>
        </w:rPr>
        <w:t>ő</w:t>
      </w:r>
      <w:r w:rsidRPr="00CC1765">
        <w:rPr>
          <w:rFonts w:asciiTheme="minorHAnsi" w:hAnsiTheme="minorHAnsi" w:cstheme="minorHAnsi"/>
          <w:color w:val="000000" w:themeColor="text1"/>
          <w:sz w:val="18"/>
          <w:szCs w:val="18"/>
        </w:rPr>
        <w:t>rzést gyakorol a zártkör</w:t>
      </w:r>
      <w:r w:rsidRPr="00CC1765">
        <w:rPr>
          <w:rFonts w:asciiTheme="minorHAnsi" w:hAnsiTheme="minorHAnsi" w:cstheme="minorHAnsi" w:hint="eastAsia"/>
          <w:color w:val="000000" w:themeColor="text1"/>
          <w:sz w:val="18"/>
          <w:szCs w:val="18"/>
        </w:rPr>
        <w:t>ű</w:t>
      </w:r>
      <w:r w:rsidRPr="00CC1765">
        <w:rPr>
          <w:rFonts w:asciiTheme="minorHAnsi" w:hAnsiTheme="minorHAnsi" w:cstheme="minorHAnsi"/>
          <w:color w:val="000000" w:themeColor="text1"/>
          <w:sz w:val="18"/>
          <w:szCs w:val="18"/>
        </w:rPr>
        <w:t xml:space="preserve"> befektetési alap felett;</w:t>
      </w:r>
    </w:p>
    <w:p w14:paraId="4518811C" w14:textId="5AD6968C" w:rsidR="00786687" w:rsidRPr="00CC1765" w:rsidRDefault="00786687" w:rsidP="006910AC">
      <w:pPr>
        <w:ind w:left="-284" w:right="-1"/>
        <w:rPr>
          <w:rFonts w:asciiTheme="minorHAnsi" w:hAnsiTheme="minorHAnsi" w:cstheme="minorHAnsi"/>
          <w:color w:val="000000" w:themeColor="text1"/>
          <w:sz w:val="18"/>
          <w:szCs w:val="18"/>
        </w:rPr>
      </w:pPr>
      <w:r w:rsidRPr="00CC1765">
        <w:rPr>
          <w:rFonts w:asciiTheme="minorHAnsi" w:hAnsiTheme="minorHAnsi" w:cstheme="minorHAnsi"/>
          <w:color w:val="000000" w:themeColor="text1"/>
          <w:sz w:val="18"/>
          <w:szCs w:val="18"/>
        </w:rPr>
        <w:t>h) Az ügyfél képviselője köteles minden, a fenti pontoknak megfelelő természetes személyt</w:t>
      </w:r>
      <w:r w:rsidR="00EE4894" w:rsidRPr="00CC1765">
        <w:rPr>
          <w:rFonts w:asciiTheme="minorHAnsi" w:hAnsiTheme="minorHAnsi" w:cstheme="minorHAnsi"/>
          <w:color w:val="000000" w:themeColor="text1"/>
          <w:sz w:val="18"/>
          <w:szCs w:val="18"/>
        </w:rPr>
        <w:t xml:space="preserve"> feltüntetni tényleges tulajdonosként (valamennyi releváns pont, illetve </w:t>
      </w:r>
      <w:r w:rsidR="00220D08" w:rsidRPr="00CC1765">
        <w:rPr>
          <w:rFonts w:asciiTheme="minorHAnsi" w:hAnsiTheme="minorHAnsi" w:cstheme="minorHAnsi"/>
          <w:color w:val="000000" w:themeColor="text1"/>
          <w:sz w:val="18"/>
          <w:szCs w:val="18"/>
        </w:rPr>
        <w:t>az a) és a b) pont hiányában valamennyi tisztségviselő</w:t>
      </w:r>
      <w:r w:rsidR="001E5F50" w:rsidRPr="00CC1765">
        <w:rPr>
          <w:rFonts w:asciiTheme="minorHAnsi" w:hAnsiTheme="minorHAnsi" w:cstheme="minorHAnsi"/>
          <w:color w:val="000000" w:themeColor="text1"/>
          <w:sz w:val="18"/>
          <w:szCs w:val="18"/>
        </w:rPr>
        <w:t>.</w:t>
      </w:r>
    </w:p>
    <w:p w14:paraId="22F71E81" w14:textId="47BC6326" w:rsidR="004862C6" w:rsidRPr="00CC1765" w:rsidRDefault="004E2560" w:rsidP="006910AC">
      <w:pPr>
        <w:pStyle w:val="Cmsor1"/>
        <w:rPr>
          <w:rFonts w:asciiTheme="minorHAnsi" w:hAnsiTheme="minorHAnsi" w:cstheme="minorHAnsi"/>
          <w:szCs w:val="22"/>
        </w:rPr>
      </w:pPr>
      <w:r w:rsidRPr="00CC1765">
        <w:rPr>
          <w:rFonts w:asciiTheme="minorHAnsi" w:hAnsiTheme="minorHAnsi" w:cstheme="minorHAnsi"/>
          <w:sz w:val="18"/>
          <w:szCs w:val="18"/>
        </w:rPr>
        <w:br w:type="page"/>
      </w:r>
      <w:bookmarkStart w:id="466" w:name="_Toc488313406"/>
      <w:bookmarkStart w:id="467" w:name="_Toc3282644"/>
      <w:bookmarkStart w:id="468" w:name="_Toc32503575"/>
      <w:bookmarkStart w:id="469" w:name="_Toc223374514"/>
      <w:bookmarkEnd w:id="464"/>
      <w:r w:rsidR="00791196" w:rsidRPr="00CC1765">
        <w:rPr>
          <w:rFonts w:asciiTheme="minorHAnsi" w:hAnsiTheme="minorHAnsi" w:cstheme="minorHAnsi"/>
          <w:color w:val="000000" w:themeColor="text1"/>
          <w:szCs w:val="22"/>
        </w:rPr>
        <w:lastRenderedPageBreak/>
        <w:t>4</w:t>
      </w:r>
      <w:r w:rsidR="009707DA" w:rsidRPr="00CC1765">
        <w:rPr>
          <w:rFonts w:asciiTheme="minorHAnsi" w:hAnsiTheme="minorHAnsi" w:cstheme="minorHAnsi"/>
          <w:color w:val="000000" w:themeColor="text1"/>
          <w:szCs w:val="22"/>
        </w:rPr>
        <w:t>.</w:t>
      </w:r>
      <w:r w:rsidR="004862C6" w:rsidRPr="00CC1765">
        <w:rPr>
          <w:rFonts w:asciiTheme="minorHAnsi" w:hAnsiTheme="minorHAnsi" w:cstheme="minorHAnsi"/>
          <w:szCs w:val="22"/>
        </w:rPr>
        <w:t xml:space="preserve"> melléklet - TÉNYLEGES TULAJDONOSOK KIEMELT KÖZSZEREPLŐI NYILATKOZATA</w:t>
      </w:r>
      <w:bookmarkEnd w:id="465"/>
      <w:bookmarkEnd w:id="466"/>
      <w:bookmarkEnd w:id="467"/>
      <w:bookmarkEnd w:id="468"/>
      <w:bookmarkEnd w:id="469"/>
    </w:p>
    <w:p w14:paraId="7D5A0A22" w14:textId="3F0C3837" w:rsidR="004862C6" w:rsidRPr="00CC1765" w:rsidRDefault="004862C6" w:rsidP="006910AC">
      <w:pPr>
        <w:jc w:val="cente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ÜGYFÉL TÖLTI KI!* - A Pmt. 9.</w:t>
      </w:r>
      <w:r w:rsidR="009A0F7C" w:rsidRPr="00CC1765">
        <w:rPr>
          <w:rFonts w:asciiTheme="minorHAnsi" w:hAnsiTheme="minorHAnsi" w:cstheme="minorHAnsi"/>
          <w:b/>
          <w:color w:val="000000" w:themeColor="text1"/>
          <w:sz w:val="22"/>
          <w:szCs w:val="22"/>
        </w:rPr>
        <w:t xml:space="preserve"> </w:t>
      </w:r>
      <w:r w:rsidRPr="00CC1765">
        <w:rPr>
          <w:rFonts w:asciiTheme="minorHAnsi" w:hAnsiTheme="minorHAnsi" w:cstheme="minorHAnsi"/>
          <w:b/>
          <w:color w:val="000000" w:themeColor="text1"/>
          <w:sz w:val="22"/>
          <w:szCs w:val="22"/>
        </w:rPr>
        <w:t>§ (2)-ben előírt kötelezettség végrehajtásához</w:t>
      </w:r>
    </w:p>
    <w:p w14:paraId="0243C14D" w14:textId="77777777" w:rsidR="004862C6" w:rsidRPr="00CC1765" w:rsidRDefault="004862C6" w:rsidP="006910AC">
      <w:pPr>
        <w:jc w:val="center"/>
        <w:rPr>
          <w:rFonts w:asciiTheme="minorHAnsi" w:hAnsiTheme="minorHAnsi" w:cstheme="minorHAnsi"/>
          <w:b/>
          <w:color w:val="000000" w:themeColor="text1"/>
          <w:sz w:val="22"/>
          <w:szCs w:val="22"/>
        </w:rPr>
      </w:pPr>
    </w:p>
    <w:p w14:paraId="11589E43" w14:textId="1C613DD4" w:rsidR="00335617" w:rsidRPr="00CC1765" w:rsidRDefault="00335617" w:rsidP="006910AC">
      <w:pPr>
        <w:ind w:left="-284" w:right="-1"/>
        <w:rPr>
          <w:rFonts w:asciiTheme="minorHAnsi" w:hAnsiTheme="minorHAnsi" w:cstheme="minorHAnsi"/>
          <w:b/>
          <w:bCs/>
          <w:color w:val="000000" w:themeColor="text1"/>
          <w:sz w:val="20"/>
        </w:rPr>
      </w:pPr>
      <w:r w:rsidRPr="00CC1765">
        <w:rPr>
          <w:rFonts w:asciiTheme="minorHAnsi" w:hAnsiTheme="minorHAnsi" w:cstheme="minorHAnsi"/>
          <w:b/>
          <w:bCs/>
          <w:color w:val="000000" w:themeColor="text1"/>
          <w:sz w:val="20"/>
        </w:rPr>
        <w:t>Jogi személy vagy jogi személyiséggel nem rendelkező szervezet ügyfél esetében:</w:t>
      </w:r>
    </w:p>
    <w:p w14:paraId="3F3E2008" w14:textId="77777777" w:rsidR="00335617" w:rsidRPr="00CC1765" w:rsidRDefault="00335617" w:rsidP="006910AC">
      <w:pPr>
        <w:ind w:left="-284" w:right="-1"/>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Alulírott …….………….…………………………….., (mint ……..……………………………………. képviselője) nyilatkozom, hogy az általam képviselt jogi személy vagy jogi személyiséggel nem rendelkező szervezet ………………………………………………. nevű tényleges tulajdonosa:</w:t>
      </w:r>
    </w:p>
    <w:p w14:paraId="4D5F9990" w14:textId="77777777" w:rsidR="00335617" w:rsidRPr="00CC1765" w:rsidRDefault="00335617" w:rsidP="006910AC">
      <w:pPr>
        <w:ind w:left="-284" w:right="-1"/>
        <w:rPr>
          <w:rFonts w:asciiTheme="minorHAnsi" w:hAnsiTheme="minorHAnsi" w:cstheme="minorHAnsi"/>
          <w:bCs/>
          <w:color w:val="000000" w:themeColor="text1"/>
          <w:sz w:val="20"/>
        </w:rPr>
      </w:pPr>
    </w:p>
    <w:p w14:paraId="67930E2A" w14:textId="4E431905" w:rsidR="00335617" w:rsidRPr="00CC1765" w:rsidRDefault="00335617" w:rsidP="006910AC">
      <w:pPr>
        <w:ind w:left="-284" w:right="-1"/>
        <w:rPr>
          <w:rFonts w:asciiTheme="minorHAnsi" w:hAnsiTheme="minorHAnsi" w:cstheme="minorHAnsi"/>
          <w:b/>
          <w:bCs/>
          <w:color w:val="000000" w:themeColor="text1"/>
          <w:sz w:val="20"/>
        </w:rPr>
      </w:pPr>
      <w:r w:rsidRPr="00CC1765">
        <w:rPr>
          <w:rFonts w:asciiTheme="minorHAnsi" w:hAnsiTheme="minorHAnsi" w:cstheme="minorHAnsi"/>
          <w:b/>
          <w:bCs/>
          <w:color w:val="000000" w:themeColor="text1"/>
          <w:sz w:val="20"/>
        </w:rPr>
        <w:t xml:space="preserve">Természetes személy ügyfél esetében: </w:t>
      </w:r>
    </w:p>
    <w:p w14:paraId="7C5B5FB1" w14:textId="211D9F6D" w:rsidR="004862C6" w:rsidRPr="00CC1765" w:rsidRDefault="00335617" w:rsidP="006910AC">
      <w:pPr>
        <w:ind w:left="-284" w:right="-1"/>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Alulírott …………………………………….………….…………………………….. nyilatkozom, hogy ………………………………………… nevű tényleges tulajdonos:</w:t>
      </w:r>
    </w:p>
    <w:tbl>
      <w:tblPr>
        <w:tblpPr w:leftFromText="141" w:rightFromText="141" w:vertAnchor="text" w:horzAnchor="margin" w:tblpXSpec="right" w:tblpY="176"/>
        <w:tblW w:w="10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5"/>
        <w:gridCol w:w="2497"/>
        <w:gridCol w:w="1179"/>
      </w:tblGrid>
      <w:tr w:rsidR="00335617" w:rsidRPr="00CC1765" w14:paraId="76369B6F" w14:textId="77777777" w:rsidTr="00241A9E">
        <w:tc>
          <w:tcPr>
            <w:tcW w:w="6955" w:type="dxa"/>
          </w:tcPr>
          <w:p w14:paraId="3E4A84D6" w14:textId="4847A198" w:rsidR="00447EA5" w:rsidRPr="00CC1765" w:rsidRDefault="00447EA5" w:rsidP="006910AC">
            <w:pPr>
              <w:ind w:right="-1"/>
              <w:rPr>
                <w:rFonts w:asciiTheme="minorHAnsi" w:hAnsiTheme="minorHAnsi" w:cstheme="minorHAnsi"/>
                <w:color w:val="000000" w:themeColor="text1"/>
                <w:sz w:val="20"/>
              </w:rPr>
            </w:pPr>
            <w:bookmarkStart w:id="470" w:name="_Hlk536536694"/>
            <w:r w:rsidRPr="00CC1765">
              <w:rPr>
                <w:rFonts w:asciiTheme="minorHAnsi" w:hAnsiTheme="minorHAnsi" w:cstheme="minorHAnsi"/>
                <w:color w:val="000000" w:themeColor="text1"/>
                <w:sz w:val="20"/>
              </w:rPr>
              <w:t>A: Kiemelt közszereplő vagyok (írja be az A pont szerinti kategória kódját)</w:t>
            </w:r>
          </w:p>
        </w:tc>
        <w:tc>
          <w:tcPr>
            <w:tcW w:w="2497" w:type="dxa"/>
          </w:tcPr>
          <w:p w14:paraId="570043F2" w14:textId="3D6235AA" w:rsidR="00447EA5" w:rsidRPr="00CC1765" w:rsidRDefault="00447EA5" w:rsidP="006910AC">
            <w:pPr>
              <w:ind w:left="-113"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Igen:    </w:t>
            </w:r>
            <w:r w:rsidRPr="00CC1765">
              <w:rPr>
                <w:rFonts w:asciiTheme="minorHAnsi" w:hAnsiTheme="minorHAnsi" w:cstheme="minorHAnsi"/>
                <w:color w:val="000000" w:themeColor="text1"/>
                <w:sz w:val="20"/>
              </w:rPr>
              <w:sym w:font="Wingdings" w:char="F06F"/>
            </w:r>
            <w:r w:rsidRPr="00CC1765">
              <w:rPr>
                <w:rFonts w:asciiTheme="minorHAnsi" w:hAnsiTheme="minorHAnsi" w:cstheme="minorHAnsi"/>
                <w:color w:val="000000" w:themeColor="text1"/>
                <w:sz w:val="20"/>
              </w:rPr>
              <w:t xml:space="preserve">          Nem: </w:t>
            </w:r>
            <w:r w:rsidRPr="00CC1765">
              <w:rPr>
                <w:rFonts w:asciiTheme="minorHAnsi" w:hAnsiTheme="minorHAnsi" w:cstheme="minorHAnsi"/>
                <w:color w:val="000000" w:themeColor="text1"/>
                <w:sz w:val="20"/>
              </w:rPr>
              <w:sym w:font="Wingdings" w:char="F06F"/>
            </w:r>
          </w:p>
        </w:tc>
        <w:tc>
          <w:tcPr>
            <w:tcW w:w="1179" w:type="dxa"/>
          </w:tcPr>
          <w:p w14:paraId="4BD6CEA6" w14:textId="660132A1" w:rsidR="00447EA5" w:rsidRPr="00CC1765" w:rsidRDefault="00447EA5" w:rsidP="006910AC">
            <w:pPr>
              <w:ind w:left="-113"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kód: </w:t>
            </w:r>
          </w:p>
        </w:tc>
      </w:tr>
      <w:tr w:rsidR="00335617" w:rsidRPr="00CC1765" w14:paraId="4538D702" w14:textId="77777777" w:rsidTr="00241A9E">
        <w:tc>
          <w:tcPr>
            <w:tcW w:w="6955" w:type="dxa"/>
          </w:tcPr>
          <w:p w14:paraId="0A7C33B0" w14:textId="16912577" w:rsidR="00447EA5" w:rsidRPr="00CC1765" w:rsidRDefault="00447EA5"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B: Kiemelt közszereplő közeli hozzátartozója vagyok</w:t>
            </w:r>
          </w:p>
          <w:p w14:paraId="59D7A8F3" w14:textId="77777777" w:rsidR="00447EA5" w:rsidRPr="00CC1765" w:rsidRDefault="00447EA5"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      a kiemelt közszereplő családi és utóneve: …………………………………………..</w:t>
            </w:r>
          </w:p>
          <w:p w14:paraId="41794D17" w14:textId="77777777" w:rsidR="00447EA5" w:rsidRPr="00CC1765" w:rsidRDefault="00447EA5"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      a kiemelt közszereplő születési ideje:……………………………………………..…..</w:t>
            </w:r>
          </w:p>
        </w:tc>
        <w:tc>
          <w:tcPr>
            <w:tcW w:w="2497" w:type="dxa"/>
          </w:tcPr>
          <w:p w14:paraId="4681A4B0" w14:textId="7BF6E137" w:rsidR="00447EA5" w:rsidRPr="00CC1765" w:rsidRDefault="00447EA5" w:rsidP="006910AC">
            <w:pPr>
              <w:ind w:left="-113"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Igen:    </w:t>
            </w:r>
            <w:r w:rsidRPr="00CC1765">
              <w:rPr>
                <w:rFonts w:asciiTheme="minorHAnsi" w:hAnsiTheme="minorHAnsi" w:cstheme="minorHAnsi"/>
                <w:color w:val="000000" w:themeColor="text1"/>
                <w:sz w:val="20"/>
              </w:rPr>
              <w:sym w:font="Wingdings" w:char="F06F"/>
            </w:r>
            <w:r w:rsidRPr="00CC1765">
              <w:rPr>
                <w:rFonts w:asciiTheme="minorHAnsi" w:hAnsiTheme="minorHAnsi" w:cstheme="minorHAnsi"/>
                <w:color w:val="000000" w:themeColor="text1"/>
                <w:sz w:val="20"/>
              </w:rPr>
              <w:t xml:space="preserve">          Nem: </w:t>
            </w:r>
            <w:r w:rsidRPr="00CC1765">
              <w:rPr>
                <w:rFonts w:asciiTheme="minorHAnsi" w:hAnsiTheme="minorHAnsi" w:cstheme="minorHAnsi"/>
                <w:color w:val="000000" w:themeColor="text1"/>
                <w:sz w:val="20"/>
              </w:rPr>
              <w:sym w:font="Wingdings" w:char="F06F"/>
            </w:r>
          </w:p>
        </w:tc>
        <w:tc>
          <w:tcPr>
            <w:tcW w:w="1179" w:type="dxa"/>
          </w:tcPr>
          <w:p w14:paraId="658F4AE3" w14:textId="403B859D" w:rsidR="00447EA5" w:rsidRPr="00CC1765" w:rsidRDefault="00447EA5" w:rsidP="006910AC">
            <w:pPr>
              <w:ind w:left="-113"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 - </w:t>
            </w:r>
          </w:p>
        </w:tc>
      </w:tr>
      <w:tr w:rsidR="00335617" w:rsidRPr="00CC1765" w14:paraId="48B29EAA" w14:textId="77777777" w:rsidTr="00241A9E">
        <w:tc>
          <w:tcPr>
            <w:tcW w:w="6955" w:type="dxa"/>
          </w:tcPr>
          <w:p w14:paraId="1AE674FD" w14:textId="77777777" w:rsidR="00447EA5" w:rsidRPr="00CC1765" w:rsidRDefault="00447EA5"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C: Kiemelt közszereplőhöz közel álló személy vagyok</w:t>
            </w:r>
          </w:p>
          <w:p w14:paraId="1622DA91" w14:textId="77777777" w:rsidR="00447EA5" w:rsidRPr="00CC1765" w:rsidRDefault="00447EA5"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     a kiemelt közszereplő családi és utóneve: …………………………………………..</w:t>
            </w:r>
          </w:p>
          <w:p w14:paraId="5227992F" w14:textId="77777777" w:rsidR="00447EA5" w:rsidRPr="00CC1765" w:rsidRDefault="00447EA5"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     a kiemelt közszereplő születési ideje:…………………………………………………..</w:t>
            </w:r>
          </w:p>
        </w:tc>
        <w:tc>
          <w:tcPr>
            <w:tcW w:w="2497" w:type="dxa"/>
          </w:tcPr>
          <w:p w14:paraId="37B2C8FE" w14:textId="209756B3" w:rsidR="00447EA5" w:rsidRPr="00CC1765" w:rsidRDefault="00447EA5" w:rsidP="006910AC">
            <w:pPr>
              <w:ind w:left="-113"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Igen:    </w:t>
            </w:r>
            <w:r w:rsidRPr="00CC1765">
              <w:rPr>
                <w:rFonts w:asciiTheme="minorHAnsi" w:hAnsiTheme="minorHAnsi" w:cstheme="minorHAnsi"/>
                <w:color w:val="000000" w:themeColor="text1"/>
                <w:sz w:val="20"/>
              </w:rPr>
              <w:sym w:font="Wingdings" w:char="F06F"/>
            </w:r>
            <w:r w:rsidRPr="00CC1765">
              <w:rPr>
                <w:rFonts w:asciiTheme="minorHAnsi" w:hAnsiTheme="minorHAnsi" w:cstheme="minorHAnsi"/>
                <w:color w:val="000000" w:themeColor="text1"/>
                <w:sz w:val="20"/>
              </w:rPr>
              <w:t xml:space="preserve">          Nem: </w:t>
            </w:r>
            <w:r w:rsidRPr="00CC1765">
              <w:rPr>
                <w:rFonts w:asciiTheme="minorHAnsi" w:hAnsiTheme="minorHAnsi" w:cstheme="minorHAnsi"/>
                <w:color w:val="000000" w:themeColor="text1"/>
                <w:sz w:val="20"/>
              </w:rPr>
              <w:sym w:font="Wingdings" w:char="F06F"/>
            </w:r>
          </w:p>
        </w:tc>
        <w:tc>
          <w:tcPr>
            <w:tcW w:w="1179" w:type="dxa"/>
          </w:tcPr>
          <w:p w14:paraId="542C75DE" w14:textId="7697C6CE" w:rsidR="00447EA5" w:rsidRPr="00CC1765" w:rsidRDefault="00447EA5" w:rsidP="006910AC">
            <w:pPr>
              <w:ind w:left="-113"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 -</w:t>
            </w:r>
          </w:p>
        </w:tc>
      </w:tr>
      <w:bookmarkEnd w:id="470"/>
    </w:tbl>
    <w:p w14:paraId="5872F666" w14:textId="77777777" w:rsidR="004862C6" w:rsidRPr="00CC1765" w:rsidRDefault="004862C6" w:rsidP="006910AC">
      <w:pPr>
        <w:ind w:right="-1"/>
        <w:rPr>
          <w:rFonts w:asciiTheme="minorHAnsi" w:hAnsiTheme="minorHAnsi" w:cstheme="minorHAnsi"/>
          <w:bCs/>
          <w:color w:val="000000" w:themeColor="text1"/>
          <w:sz w:val="20"/>
        </w:rPr>
      </w:pPr>
    </w:p>
    <w:p w14:paraId="2E704CDF" w14:textId="6C25E427" w:rsidR="001166CC" w:rsidRPr="00CC1765" w:rsidRDefault="001166CC" w:rsidP="006910AC">
      <w:pPr>
        <w:ind w:left="-284" w:right="-1"/>
        <w:rPr>
          <w:rFonts w:asciiTheme="minorHAnsi" w:hAnsiTheme="minorHAnsi" w:cstheme="minorHAnsi"/>
          <w:sz w:val="20"/>
        </w:rPr>
      </w:pPr>
      <w:bookmarkStart w:id="471" w:name="_Hlk536536765"/>
      <w:r w:rsidRPr="00CC1765">
        <w:rPr>
          <w:rFonts w:asciiTheme="minorHAnsi" w:hAnsiTheme="minorHAnsi" w:cstheme="minorHAnsi"/>
          <w:b/>
          <w:sz w:val="20"/>
        </w:rPr>
        <w:t xml:space="preserve">Kiemelt közszereplő: </w:t>
      </w:r>
      <w:r w:rsidRPr="00CC1765">
        <w:rPr>
          <w:rFonts w:asciiTheme="minorHAnsi" w:hAnsiTheme="minorHAnsi" w:cstheme="minorHAnsi"/>
          <w:sz w:val="20"/>
        </w:rPr>
        <w:t>az a természetes személy, aki fontos közfeladatot lát el, vagy az ügyfél-átvilágítási intézkedések elvégzését megelőző</w:t>
      </w:r>
      <w:r w:rsidR="001E5F50" w:rsidRPr="00CC1765">
        <w:rPr>
          <w:rFonts w:asciiTheme="minorHAnsi" w:hAnsiTheme="minorHAnsi" w:cstheme="minorHAnsi"/>
          <w:sz w:val="20"/>
        </w:rPr>
        <w:t xml:space="preserve">en legalább </w:t>
      </w:r>
      <w:r w:rsidRPr="00CC1765">
        <w:rPr>
          <w:rFonts w:asciiTheme="minorHAnsi" w:hAnsiTheme="minorHAnsi" w:cstheme="minorHAnsi"/>
          <w:sz w:val="20"/>
        </w:rPr>
        <w:t>egy éven belül fontos közfeladatot látott el</w:t>
      </w:r>
      <w:r w:rsidR="002E6E81" w:rsidRPr="00CC1765">
        <w:rPr>
          <w:rStyle w:val="Lbjegyzet-hivatkozs"/>
          <w:rFonts w:asciiTheme="minorHAnsi" w:hAnsiTheme="minorHAnsi" w:cstheme="minorHAnsi"/>
          <w:sz w:val="20"/>
        </w:rPr>
        <w:footnoteReference w:id="11"/>
      </w:r>
      <w:r w:rsidRPr="00CC1765">
        <w:rPr>
          <w:rFonts w:asciiTheme="minorHAnsi" w:hAnsiTheme="minorHAnsi" w:cstheme="minorHAnsi"/>
          <w:sz w:val="20"/>
        </w:rPr>
        <w:t>.</w:t>
      </w:r>
    </w:p>
    <w:p w14:paraId="2541E4C0" w14:textId="77777777" w:rsidR="001166CC" w:rsidRPr="00CC1765" w:rsidRDefault="001166CC" w:rsidP="006910AC">
      <w:pPr>
        <w:ind w:left="-426" w:right="-1"/>
        <w:rPr>
          <w:rFonts w:asciiTheme="minorHAnsi" w:hAnsiTheme="minorHAnsi" w:cstheme="minorHAnsi"/>
          <w:sz w:val="20"/>
        </w:rPr>
      </w:pPr>
    </w:p>
    <w:p w14:paraId="1DA55951" w14:textId="62BACB12" w:rsidR="004862C6" w:rsidRPr="00CC1765" w:rsidRDefault="003763F1" w:rsidP="006910AC">
      <w:pPr>
        <w:ind w:right="-1"/>
        <w:rPr>
          <w:rFonts w:asciiTheme="minorHAnsi" w:hAnsiTheme="minorHAnsi" w:cstheme="minorHAnsi"/>
          <w:sz w:val="20"/>
        </w:rPr>
      </w:pPr>
      <w:r w:rsidRPr="00CC1765">
        <w:rPr>
          <w:rFonts w:asciiTheme="minorHAnsi" w:hAnsiTheme="minorHAnsi" w:cstheme="minorHAnsi"/>
          <w:sz w:val="20"/>
        </w:rPr>
        <w:t xml:space="preserve">A </w:t>
      </w:r>
      <w:r w:rsidR="001166CC" w:rsidRPr="00CC1765">
        <w:rPr>
          <w:rFonts w:asciiTheme="minorHAnsi" w:hAnsiTheme="minorHAnsi" w:cstheme="minorHAnsi"/>
          <w:sz w:val="20"/>
        </w:rPr>
        <w:t xml:space="preserve">Fontos közfeladatot ellátó személy: </w:t>
      </w:r>
      <w:bookmarkEnd w:id="471"/>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0241"/>
      </w:tblGrid>
      <w:tr w:rsidR="00FE7764" w:rsidRPr="00CC1765" w14:paraId="1098BEF5" w14:textId="77777777" w:rsidTr="00241A9E">
        <w:tc>
          <w:tcPr>
            <w:tcW w:w="391" w:type="dxa"/>
            <w:shd w:val="clear" w:color="auto" w:fill="auto"/>
          </w:tcPr>
          <w:p w14:paraId="6B602767"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w:t>
            </w:r>
          </w:p>
        </w:tc>
        <w:tc>
          <w:tcPr>
            <w:tcW w:w="10241" w:type="dxa"/>
            <w:shd w:val="clear" w:color="auto" w:fill="auto"/>
          </w:tcPr>
          <w:p w14:paraId="62D49659"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államfő, kormányfő, miniszter, miniszterhelyettes, államtitkár, Magyarországon: államfő, miniszterelnök, miniszter, államtitkár</w:t>
            </w:r>
          </w:p>
        </w:tc>
      </w:tr>
      <w:tr w:rsidR="00FE7764" w:rsidRPr="00CC1765" w14:paraId="72452FE0" w14:textId="77777777" w:rsidTr="00241A9E">
        <w:tc>
          <w:tcPr>
            <w:tcW w:w="391" w:type="dxa"/>
            <w:shd w:val="clear" w:color="auto" w:fill="auto"/>
          </w:tcPr>
          <w:p w14:paraId="4EE282B0"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b)</w:t>
            </w:r>
          </w:p>
        </w:tc>
        <w:tc>
          <w:tcPr>
            <w:tcW w:w="10241" w:type="dxa"/>
            <w:shd w:val="clear" w:color="auto" w:fill="auto"/>
          </w:tcPr>
          <w:p w14:paraId="62BC70ED"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országgyűlési képviselő vagy hasonló jogalkotó szerv tagja, Magyarországon: országgyűlési képviselő, nemzetiségi szószóló</w:t>
            </w:r>
          </w:p>
        </w:tc>
      </w:tr>
      <w:tr w:rsidR="00FE7764" w:rsidRPr="00CC1765" w14:paraId="1746CD04" w14:textId="77777777" w:rsidTr="00241A9E">
        <w:tc>
          <w:tcPr>
            <w:tcW w:w="391" w:type="dxa"/>
            <w:shd w:val="clear" w:color="auto" w:fill="auto"/>
          </w:tcPr>
          <w:p w14:paraId="634AA746"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c)</w:t>
            </w:r>
          </w:p>
        </w:tc>
        <w:tc>
          <w:tcPr>
            <w:tcW w:w="10241" w:type="dxa"/>
            <w:shd w:val="clear" w:color="auto" w:fill="auto"/>
          </w:tcPr>
          <w:p w14:paraId="42000EDB"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politikai párt irányító szervének tagja, Magyarországon: politikai párt vezető testületének tagja, tisztségviselője</w:t>
            </w:r>
          </w:p>
        </w:tc>
      </w:tr>
      <w:tr w:rsidR="00FE7764" w:rsidRPr="00CC1765" w14:paraId="3FED4205" w14:textId="77777777" w:rsidTr="00241A9E">
        <w:tc>
          <w:tcPr>
            <w:tcW w:w="391" w:type="dxa"/>
            <w:shd w:val="clear" w:color="auto" w:fill="auto"/>
          </w:tcPr>
          <w:p w14:paraId="1233C3AF"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d)</w:t>
            </w:r>
          </w:p>
        </w:tc>
        <w:tc>
          <w:tcPr>
            <w:tcW w:w="10241" w:type="dxa"/>
            <w:shd w:val="clear" w:color="auto" w:fill="auto"/>
          </w:tcPr>
          <w:p w14:paraId="66E6D103" w14:textId="3D73F380"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legfelsőbb bíróság, alkotmánybíróság, olyan magas rangú bírói testület tagja, amelynek a döntései ellen fellebbezésnek helye nincs, Magyarországon: Alkotmánybíróság, </w:t>
            </w:r>
            <w:r w:rsidR="0040153E" w:rsidRPr="00CC1765">
              <w:rPr>
                <w:rFonts w:asciiTheme="minorHAnsi" w:hAnsiTheme="minorHAnsi" w:cstheme="minorHAnsi"/>
                <w:color w:val="000000" w:themeColor="text1"/>
                <w:sz w:val="20"/>
              </w:rPr>
              <w:t>Í</w:t>
            </w:r>
            <w:r w:rsidRPr="00CC1765">
              <w:rPr>
                <w:rFonts w:asciiTheme="minorHAnsi" w:hAnsiTheme="minorHAnsi" w:cstheme="minorHAnsi"/>
                <w:color w:val="000000" w:themeColor="text1"/>
                <w:sz w:val="20"/>
              </w:rPr>
              <w:t>télőtábla, Kúria tagja</w:t>
            </w:r>
          </w:p>
        </w:tc>
      </w:tr>
      <w:tr w:rsidR="00FE7764" w:rsidRPr="00CC1765" w14:paraId="366D2326" w14:textId="77777777" w:rsidTr="00241A9E">
        <w:tc>
          <w:tcPr>
            <w:tcW w:w="391" w:type="dxa"/>
            <w:shd w:val="clear" w:color="auto" w:fill="auto"/>
          </w:tcPr>
          <w:p w14:paraId="0C0AA32B"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e)</w:t>
            </w:r>
          </w:p>
        </w:tc>
        <w:tc>
          <w:tcPr>
            <w:tcW w:w="10241" w:type="dxa"/>
            <w:shd w:val="clear" w:color="auto" w:fill="auto"/>
          </w:tcPr>
          <w:p w14:paraId="0F226AF0" w14:textId="0B7FD37D"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számvevőszék és a központi bank igazgatósági tagja, Magyarországon a</w:t>
            </w:r>
            <w:r w:rsidR="00241A9E" w:rsidRPr="00CC1765">
              <w:rPr>
                <w:rFonts w:asciiTheme="minorHAnsi" w:hAnsiTheme="minorHAnsi" w:cstheme="minorHAnsi"/>
                <w:color w:val="000000" w:themeColor="text1"/>
                <w:sz w:val="20"/>
              </w:rPr>
              <w:t>z</w:t>
            </w:r>
            <w:r w:rsidRPr="00CC1765">
              <w:rPr>
                <w:rFonts w:asciiTheme="minorHAnsi" w:hAnsiTheme="minorHAnsi" w:cstheme="minorHAnsi"/>
                <w:color w:val="000000" w:themeColor="text1"/>
                <w:sz w:val="20"/>
              </w:rPr>
              <w:t xml:space="preserve"> Állami Számvevőszék elnöke és alelnöke, a Monetáris Tanács és a Pénzügyi Stabilitási Tanács tagja,</w:t>
            </w:r>
          </w:p>
        </w:tc>
      </w:tr>
      <w:tr w:rsidR="00FE7764" w:rsidRPr="00CC1765" w14:paraId="5676212B" w14:textId="77777777" w:rsidTr="00241A9E">
        <w:tc>
          <w:tcPr>
            <w:tcW w:w="391" w:type="dxa"/>
            <w:shd w:val="clear" w:color="auto" w:fill="auto"/>
          </w:tcPr>
          <w:p w14:paraId="13EA37DB"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f)</w:t>
            </w:r>
          </w:p>
        </w:tc>
        <w:tc>
          <w:tcPr>
            <w:tcW w:w="10241" w:type="dxa"/>
            <w:shd w:val="clear" w:color="auto" w:fill="auto"/>
          </w:tcPr>
          <w:p w14:paraId="1B6D983D" w14:textId="481590B0"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nagykövet, ügyvivő, fegyveres erők magas rangú tisztviselője, Magyarországon: rendvédelmi feladatokat ellátó szerv központi szervének vezetője és annak helyettese, </w:t>
            </w:r>
            <w:r w:rsidR="00CB7273" w:rsidRPr="00CC1765">
              <w:rPr>
                <w:rFonts w:asciiTheme="minorHAnsi" w:hAnsiTheme="minorHAnsi" w:cstheme="minorHAnsi"/>
                <w:color w:val="000000" w:themeColor="text1"/>
                <w:sz w:val="20"/>
              </w:rPr>
              <w:t>a polgári nemzetbiztonsági szolgálat f</w:t>
            </w:r>
            <w:r w:rsidR="00CB7273" w:rsidRPr="00CC1765">
              <w:rPr>
                <w:rFonts w:asciiTheme="minorHAnsi" w:hAnsiTheme="minorHAnsi" w:cstheme="minorHAnsi" w:hint="eastAsia"/>
                <w:color w:val="000000" w:themeColor="text1"/>
                <w:sz w:val="20"/>
              </w:rPr>
              <w:t>ő</w:t>
            </w:r>
            <w:r w:rsidR="00CB7273" w:rsidRPr="00CC1765">
              <w:rPr>
                <w:rFonts w:asciiTheme="minorHAnsi" w:hAnsiTheme="minorHAnsi" w:cstheme="minorHAnsi"/>
                <w:color w:val="000000" w:themeColor="text1"/>
                <w:sz w:val="20"/>
              </w:rPr>
              <w:t xml:space="preserve">igazgatója és annak helyettese, </w:t>
            </w:r>
            <w:r w:rsidRPr="00CC1765">
              <w:rPr>
                <w:rFonts w:asciiTheme="minorHAnsi" w:hAnsiTheme="minorHAnsi" w:cstheme="minorHAnsi"/>
                <w:color w:val="000000" w:themeColor="text1"/>
                <w:sz w:val="20"/>
              </w:rPr>
              <w:t>a Honvéd Vezérkar főnöke és a Honvéd Vezérkar főnökének helyettesei,</w:t>
            </w:r>
          </w:p>
        </w:tc>
      </w:tr>
      <w:tr w:rsidR="00FE7764" w:rsidRPr="00CC1765" w14:paraId="4DCD313B" w14:textId="77777777" w:rsidTr="00241A9E">
        <w:tc>
          <w:tcPr>
            <w:tcW w:w="391" w:type="dxa"/>
            <w:shd w:val="clear" w:color="auto" w:fill="auto"/>
          </w:tcPr>
          <w:p w14:paraId="0CE353A1"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g)</w:t>
            </w:r>
          </w:p>
        </w:tc>
        <w:tc>
          <w:tcPr>
            <w:tcW w:w="10241" w:type="dxa"/>
            <w:shd w:val="clear" w:color="auto" w:fill="auto"/>
          </w:tcPr>
          <w:p w14:paraId="080BF546"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többségi állami tulajdonú vállalatok igazgatási, irányító vagy felügyelő testületének tagja, Magyarországon: többségi állami tulajdonú vállalkozás ügyvezetője, irányítási vagy felügyeleti jogkörrel rendelkező vezető testületének tagja,</w:t>
            </w:r>
          </w:p>
        </w:tc>
      </w:tr>
      <w:tr w:rsidR="004862C6" w:rsidRPr="00CC1765" w14:paraId="0EB5A34F" w14:textId="77777777" w:rsidTr="00241A9E">
        <w:tc>
          <w:tcPr>
            <w:tcW w:w="391" w:type="dxa"/>
            <w:shd w:val="clear" w:color="auto" w:fill="auto"/>
          </w:tcPr>
          <w:p w14:paraId="53E6841E"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h)</w:t>
            </w:r>
          </w:p>
        </w:tc>
        <w:tc>
          <w:tcPr>
            <w:tcW w:w="10241" w:type="dxa"/>
            <w:shd w:val="clear" w:color="auto" w:fill="auto"/>
          </w:tcPr>
          <w:p w14:paraId="4D674B03" w14:textId="4AEF53B0"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nemzetközi szervezet vezetője, vezető helyettese, vezető testületének tagja</w:t>
            </w:r>
            <w:r w:rsidR="002E6E81" w:rsidRPr="00CC1765">
              <w:rPr>
                <w:rFonts w:asciiTheme="minorHAnsi" w:hAnsiTheme="minorHAnsi" w:cstheme="minorHAnsi"/>
                <w:color w:val="000000" w:themeColor="text1"/>
                <w:sz w:val="20"/>
              </w:rPr>
              <w:t>, vagy ezzel egyenértékű feladatot ellátó személy</w:t>
            </w:r>
            <w:r w:rsidRPr="00CC1765">
              <w:rPr>
                <w:rFonts w:asciiTheme="minorHAnsi" w:hAnsiTheme="minorHAnsi" w:cstheme="minorHAnsi"/>
                <w:color w:val="000000" w:themeColor="text1"/>
                <w:sz w:val="20"/>
              </w:rPr>
              <w:t>.</w:t>
            </w:r>
          </w:p>
        </w:tc>
      </w:tr>
    </w:tbl>
    <w:p w14:paraId="6946D2C8" w14:textId="77777777" w:rsidR="004862C6" w:rsidRPr="00CC1765" w:rsidRDefault="004862C6" w:rsidP="006910AC">
      <w:pPr>
        <w:ind w:right="-1"/>
        <w:rPr>
          <w:rFonts w:asciiTheme="minorHAnsi" w:hAnsiTheme="minorHAnsi" w:cstheme="minorHAnsi"/>
          <w:color w:val="000000" w:themeColor="text1"/>
          <w:sz w:val="20"/>
        </w:rPr>
      </w:pPr>
    </w:p>
    <w:p w14:paraId="5D112EA0" w14:textId="4F7390B8"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B</w:t>
      </w:r>
      <w:r w:rsidR="003763F1" w:rsidRPr="00CC1765">
        <w:rPr>
          <w:rFonts w:asciiTheme="minorHAnsi" w:hAnsiTheme="minorHAnsi" w:cstheme="minorHAnsi"/>
          <w:color w:val="000000" w:themeColor="text1"/>
          <w:sz w:val="20"/>
        </w:rPr>
        <w:t xml:space="preserve"> Kiemelt közszereplő közeli hozzátartozója</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0241"/>
      </w:tblGrid>
      <w:tr w:rsidR="00FE7764" w:rsidRPr="00CC1765" w14:paraId="1496D33A" w14:textId="77777777" w:rsidTr="00241A9E">
        <w:tc>
          <w:tcPr>
            <w:tcW w:w="391" w:type="dxa"/>
            <w:shd w:val="clear" w:color="auto" w:fill="auto"/>
          </w:tcPr>
          <w:p w14:paraId="7736A682"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w:t>
            </w:r>
          </w:p>
        </w:tc>
        <w:tc>
          <w:tcPr>
            <w:tcW w:w="10241" w:type="dxa"/>
            <w:shd w:val="clear" w:color="auto" w:fill="auto"/>
          </w:tcPr>
          <w:p w14:paraId="069EC922"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házastárs</w:t>
            </w:r>
          </w:p>
        </w:tc>
      </w:tr>
      <w:tr w:rsidR="00FE7764" w:rsidRPr="00CC1765" w14:paraId="088AF64F" w14:textId="77777777" w:rsidTr="00241A9E">
        <w:tc>
          <w:tcPr>
            <w:tcW w:w="391" w:type="dxa"/>
            <w:shd w:val="clear" w:color="auto" w:fill="auto"/>
          </w:tcPr>
          <w:p w14:paraId="7932228C"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b)</w:t>
            </w:r>
          </w:p>
        </w:tc>
        <w:tc>
          <w:tcPr>
            <w:tcW w:w="10241" w:type="dxa"/>
            <w:shd w:val="clear" w:color="auto" w:fill="auto"/>
          </w:tcPr>
          <w:p w14:paraId="136443D5"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élettárs</w:t>
            </w:r>
          </w:p>
        </w:tc>
      </w:tr>
      <w:tr w:rsidR="00FE7764" w:rsidRPr="00CC1765" w14:paraId="0C420219" w14:textId="77777777" w:rsidTr="00241A9E">
        <w:tc>
          <w:tcPr>
            <w:tcW w:w="391" w:type="dxa"/>
            <w:shd w:val="clear" w:color="auto" w:fill="auto"/>
          </w:tcPr>
          <w:p w14:paraId="5617E374"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c)</w:t>
            </w:r>
          </w:p>
        </w:tc>
        <w:tc>
          <w:tcPr>
            <w:tcW w:w="10241" w:type="dxa"/>
            <w:shd w:val="clear" w:color="auto" w:fill="auto"/>
          </w:tcPr>
          <w:p w14:paraId="6D7DC02A"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vér szerinti, örökbefogadott, mostoha- és nevelt gyermek</w:t>
            </w:r>
          </w:p>
        </w:tc>
      </w:tr>
      <w:tr w:rsidR="00FE7764" w:rsidRPr="00CC1765" w14:paraId="66F74F57" w14:textId="77777777" w:rsidTr="00241A9E">
        <w:tc>
          <w:tcPr>
            <w:tcW w:w="391" w:type="dxa"/>
            <w:shd w:val="clear" w:color="auto" w:fill="auto"/>
          </w:tcPr>
          <w:p w14:paraId="5B572FDA"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d)</w:t>
            </w:r>
          </w:p>
        </w:tc>
        <w:tc>
          <w:tcPr>
            <w:tcW w:w="10241" w:type="dxa"/>
            <w:shd w:val="clear" w:color="auto" w:fill="auto"/>
          </w:tcPr>
          <w:p w14:paraId="3AD3B5EE"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fentiek házastársa vagy élettársa</w:t>
            </w:r>
          </w:p>
        </w:tc>
      </w:tr>
      <w:tr w:rsidR="004862C6" w:rsidRPr="00CC1765" w14:paraId="7B8EB945" w14:textId="77777777" w:rsidTr="00241A9E">
        <w:tc>
          <w:tcPr>
            <w:tcW w:w="391" w:type="dxa"/>
            <w:shd w:val="clear" w:color="auto" w:fill="auto"/>
          </w:tcPr>
          <w:p w14:paraId="38AB9B51"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e)</w:t>
            </w:r>
          </w:p>
        </w:tc>
        <w:tc>
          <w:tcPr>
            <w:tcW w:w="10241" w:type="dxa"/>
            <w:shd w:val="clear" w:color="auto" w:fill="auto"/>
          </w:tcPr>
          <w:p w14:paraId="2A723CAE" w14:textId="77777777" w:rsidR="004862C6" w:rsidRPr="00CC1765" w:rsidRDefault="004862C6" w:rsidP="006910AC">
            <w:pPr>
              <w:autoSpaceDE w:val="0"/>
              <w:autoSpaceDN w:val="0"/>
              <w:adjustRightInd w:val="0"/>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vér szerinti, örökbefogadó, mostoha- és nevelőszülő</w:t>
            </w:r>
          </w:p>
        </w:tc>
      </w:tr>
    </w:tbl>
    <w:p w14:paraId="2D669902" w14:textId="77777777" w:rsidR="004862C6" w:rsidRPr="00CC1765" w:rsidRDefault="004862C6" w:rsidP="006910AC">
      <w:pPr>
        <w:ind w:right="-1"/>
        <w:rPr>
          <w:rFonts w:asciiTheme="minorHAnsi" w:hAnsiTheme="minorHAnsi" w:cstheme="minorHAnsi"/>
          <w:color w:val="000000" w:themeColor="text1"/>
          <w:sz w:val="20"/>
        </w:rPr>
      </w:pPr>
    </w:p>
    <w:p w14:paraId="5408AED4" w14:textId="45E73E9A"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C</w:t>
      </w:r>
      <w:r w:rsidR="003763F1" w:rsidRPr="00CC1765">
        <w:rPr>
          <w:rFonts w:asciiTheme="minorHAnsi" w:hAnsiTheme="minorHAnsi" w:cstheme="minorHAnsi"/>
          <w:color w:val="000000" w:themeColor="text1"/>
          <w:sz w:val="20"/>
        </w:rPr>
        <w:t xml:space="preserve"> Kiemelt közszereplő</w:t>
      </w:r>
      <w:r w:rsidR="00782EDB" w:rsidRPr="00CC1765">
        <w:rPr>
          <w:rFonts w:asciiTheme="minorHAnsi" w:hAnsiTheme="minorHAnsi" w:cstheme="minorHAnsi"/>
          <w:color w:val="000000" w:themeColor="text1"/>
          <w:sz w:val="20"/>
        </w:rPr>
        <w:t>vel közeli kapcsolatban</w:t>
      </w:r>
      <w:r w:rsidR="003763F1" w:rsidRPr="00CC1765">
        <w:rPr>
          <w:rFonts w:asciiTheme="minorHAnsi" w:hAnsiTheme="minorHAnsi" w:cstheme="minorHAnsi"/>
          <w:color w:val="000000" w:themeColor="text1"/>
          <w:sz w:val="20"/>
        </w:rPr>
        <w:t xml:space="preserve"> álló személy</w:t>
      </w:r>
    </w:p>
    <w:tbl>
      <w:tblPr>
        <w:tblW w:w="10641"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0250"/>
      </w:tblGrid>
      <w:tr w:rsidR="00FE7764" w:rsidRPr="00CC1765" w14:paraId="00B7EB0A" w14:textId="77777777" w:rsidTr="00241A9E">
        <w:tc>
          <w:tcPr>
            <w:tcW w:w="391" w:type="dxa"/>
            <w:shd w:val="clear" w:color="auto" w:fill="auto"/>
          </w:tcPr>
          <w:p w14:paraId="6C27D155"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w:t>
            </w:r>
          </w:p>
        </w:tc>
        <w:tc>
          <w:tcPr>
            <w:tcW w:w="10250" w:type="dxa"/>
            <w:shd w:val="clear" w:color="auto" w:fill="auto"/>
          </w:tcPr>
          <w:p w14:paraId="4E968D4F" w14:textId="77777777" w:rsidR="004862C6" w:rsidRPr="00CC1765" w:rsidRDefault="004862C6" w:rsidP="006910AC">
            <w:pPr>
              <w:autoSpaceDE w:val="0"/>
              <w:autoSpaceDN w:val="0"/>
              <w:adjustRightInd w:val="0"/>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kiemelt közszereplővel közösen ugyanazon jogi személy vagy jogi személyiséggel nem rendelkező szervezet tényleges tulajdonosa vagy vele szoros üzleti kapcsolatban álló</w:t>
            </w:r>
          </w:p>
        </w:tc>
      </w:tr>
      <w:tr w:rsidR="004862C6" w:rsidRPr="00CC1765" w14:paraId="3EECEADA" w14:textId="77777777" w:rsidTr="00241A9E">
        <w:tc>
          <w:tcPr>
            <w:tcW w:w="391" w:type="dxa"/>
            <w:shd w:val="clear" w:color="auto" w:fill="auto"/>
          </w:tcPr>
          <w:p w14:paraId="2AC0A238"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b)</w:t>
            </w:r>
          </w:p>
        </w:tc>
        <w:tc>
          <w:tcPr>
            <w:tcW w:w="10250" w:type="dxa"/>
            <w:shd w:val="clear" w:color="auto" w:fill="auto"/>
          </w:tcPr>
          <w:p w14:paraId="3B1C120A" w14:textId="77777777" w:rsidR="004862C6" w:rsidRPr="00CC1765" w:rsidRDefault="004862C6" w:rsidP="006910AC">
            <w:pPr>
              <w:autoSpaceDE w:val="0"/>
              <w:autoSpaceDN w:val="0"/>
              <w:adjustRightInd w:val="0"/>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egyszemélyes tulajdonosa olyan jogi személynek vagy jogi személyiséggel nem rendelkező szervezetnek, amelyet kiemelt közszereplő javára hoztak létre.</w:t>
            </w:r>
          </w:p>
        </w:tc>
      </w:tr>
    </w:tbl>
    <w:p w14:paraId="021A182C" w14:textId="3E1DF752" w:rsidR="002E6E81" w:rsidRPr="00CC1765" w:rsidRDefault="002E6E81" w:rsidP="006910AC">
      <w:pPr>
        <w:ind w:right="-1"/>
        <w:rPr>
          <w:rFonts w:asciiTheme="minorHAnsi" w:hAnsiTheme="minorHAnsi" w:cstheme="minorHAnsi"/>
          <w:bCs/>
          <w:color w:val="000000" w:themeColor="text1"/>
          <w:sz w:val="20"/>
        </w:rPr>
      </w:pPr>
    </w:p>
    <w:p w14:paraId="1EA5EC7F" w14:textId="5E6E773C" w:rsidR="002E6E81" w:rsidRPr="00CC1765" w:rsidRDefault="002E6E81" w:rsidP="006910AC">
      <w:pPr>
        <w:ind w:right="-1"/>
        <w:rPr>
          <w:rFonts w:asciiTheme="minorHAnsi" w:hAnsiTheme="minorHAnsi" w:cstheme="minorHAnsi"/>
          <w:bCs/>
          <w:color w:val="000000" w:themeColor="text1"/>
          <w:sz w:val="20"/>
        </w:rPr>
      </w:pPr>
    </w:p>
    <w:p w14:paraId="4EE1345A" w14:textId="77777777" w:rsidR="002E6E81" w:rsidRPr="00CC1765" w:rsidRDefault="002E6E81" w:rsidP="006910AC">
      <w:pPr>
        <w:ind w:right="-1"/>
        <w:rPr>
          <w:rFonts w:asciiTheme="minorHAnsi" w:hAnsiTheme="minorHAnsi" w:cstheme="minorHAnsi"/>
          <w:bCs/>
          <w:color w:val="000000" w:themeColor="text1"/>
          <w:sz w:val="20"/>
        </w:rPr>
      </w:pPr>
    </w:p>
    <w:p w14:paraId="1F0ED62F" w14:textId="5AA4CB5C"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bCs/>
          <w:color w:val="000000" w:themeColor="text1"/>
          <w:sz w:val="20"/>
        </w:rPr>
        <w:t xml:space="preserve">Kelt:……………….., ……..év………..hó……….nap </w:t>
      </w:r>
      <w:r w:rsidRPr="00CC1765">
        <w:rPr>
          <w:rFonts w:asciiTheme="minorHAnsi" w:hAnsiTheme="minorHAnsi" w:cstheme="minorHAnsi"/>
          <w:bCs/>
          <w:color w:val="000000" w:themeColor="text1"/>
          <w:sz w:val="20"/>
        </w:rPr>
        <w:tab/>
      </w:r>
      <w:r w:rsidRPr="00CC1765">
        <w:rPr>
          <w:rFonts w:asciiTheme="minorHAnsi" w:hAnsiTheme="minorHAnsi" w:cstheme="minorHAnsi"/>
          <w:bCs/>
          <w:color w:val="000000" w:themeColor="text1"/>
          <w:sz w:val="20"/>
        </w:rPr>
        <w:tab/>
      </w:r>
      <w:r w:rsidRPr="00CC1765">
        <w:rPr>
          <w:rFonts w:asciiTheme="minorHAnsi" w:hAnsiTheme="minorHAnsi" w:cstheme="minorHAnsi"/>
          <w:bCs/>
          <w:color w:val="000000" w:themeColor="text1"/>
          <w:sz w:val="20"/>
        </w:rPr>
        <w:tab/>
      </w:r>
      <w:r w:rsidRPr="00CC1765">
        <w:rPr>
          <w:rFonts w:asciiTheme="minorHAnsi" w:hAnsiTheme="minorHAnsi" w:cstheme="minorHAnsi"/>
          <w:color w:val="000000" w:themeColor="text1"/>
          <w:sz w:val="20"/>
        </w:rPr>
        <w:tab/>
        <w:t>………….……………………………………………….</w:t>
      </w:r>
    </w:p>
    <w:p w14:paraId="173B8026" w14:textId="382DEB96"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t>aláírás</w:t>
      </w:r>
    </w:p>
    <w:p w14:paraId="1A4C58E3" w14:textId="77777777" w:rsidR="00F65AC0" w:rsidRPr="00CC1765" w:rsidRDefault="00F65AC0" w:rsidP="006910AC">
      <w:pPr>
        <w:ind w:right="-1"/>
        <w:rPr>
          <w:rFonts w:asciiTheme="minorHAnsi" w:hAnsiTheme="minorHAnsi" w:cstheme="minorHAnsi"/>
          <w:color w:val="000000" w:themeColor="text1"/>
          <w:sz w:val="22"/>
          <w:szCs w:val="22"/>
        </w:rPr>
      </w:pPr>
    </w:p>
    <w:p w14:paraId="623501D2" w14:textId="77777777" w:rsidR="00A152BD" w:rsidRPr="00CC1765" w:rsidRDefault="00A152BD" w:rsidP="006910AC">
      <w:pPr>
        <w:ind w:right="-1"/>
        <w:rPr>
          <w:rFonts w:asciiTheme="minorHAnsi" w:hAnsiTheme="minorHAnsi" w:cstheme="minorHAnsi"/>
          <w:color w:val="000000" w:themeColor="text1"/>
          <w:sz w:val="22"/>
          <w:szCs w:val="22"/>
        </w:rPr>
      </w:pPr>
      <w:bookmarkStart w:id="472" w:name="_Toc488224083"/>
      <w:bookmarkStart w:id="473" w:name="_Toc488313407"/>
      <w:bookmarkStart w:id="474" w:name="_Toc3282645"/>
      <w:bookmarkStart w:id="475" w:name="_Toc32503576"/>
      <w:bookmarkStart w:id="476" w:name="_Toc487034729"/>
      <w:bookmarkStart w:id="477" w:name="_Toc487790475"/>
      <w:bookmarkStart w:id="478" w:name="_Toc487790541"/>
    </w:p>
    <w:p w14:paraId="554A1A86" w14:textId="24514B72" w:rsidR="004862C6" w:rsidRPr="00CC1765" w:rsidRDefault="00791196" w:rsidP="006910AC">
      <w:pPr>
        <w:pStyle w:val="Cmsor1"/>
        <w:rPr>
          <w:rFonts w:asciiTheme="minorHAnsi" w:hAnsiTheme="minorHAnsi" w:cstheme="minorHAnsi"/>
          <w:color w:val="000000" w:themeColor="text1"/>
          <w:szCs w:val="22"/>
        </w:rPr>
      </w:pPr>
      <w:bookmarkStart w:id="479" w:name="_Toc223374515"/>
      <w:r w:rsidRPr="00CC1765">
        <w:rPr>
          <w:rFonts w:asciiTheme="minorHAnsi" w:hAnsiTheme="minorHAnsi" w:cstheme="minorHAnsi"/>
          <w:color w:val="000000" w:themeColor="text1"/>
          <w:szCs w:val="22"/>
        </w:rPr>
        <w:lastRenderedPageBreak/>
        <w:t>5</w:t>
      </w:r>
      <w:r w:rsidR="009707DA" w:rsidRPr="00CC1765">
        <w:rPr>
          <w:rFonts w:asciiTheme="minorHAnsi" w:hAnsiTheme="minorHAnsi" w:cstheme="minorHAnsi"/>
          <w:color w:val="000000" w:themeColor="text1"/>
          <w:szCs w:val="22"/>
        </w:rPr>
        <w:t>.</w:t>
      </w:r>
      <w:r w:rsidR="004862C6" w:rsidRPr="00CC1765">
        <w:rPr>
          <w:rFonts w:asciiTheme="minorHAnsi" w:hAnsiTheme="minorHAnsi" w:cstheme="minorHAnsi"/>
          <w:color w:val="000000" w:themeColor="text1"/>
          <w:szCs w:val="22"/>
        </w:rPr>
        <w:t xml:space="preserve"> melléklet - KIEMELT KÖZSZEREPLŐ</w:t>
      </w:r>
      <w:r w:rsidR="001B5B43" w:rsidRPr="00CC1765">
        <w:rPr>
          <w:rFonts w:asciiTheme="minorHAnsi" w:hAnsiTheme="minorHAnsi" w:cstheme="minorHAnsi"/>
          <w:color w:val="000000" w:themeColor="text1"/>
          <w:szCs w:val="22"/>
        </w:rPr>
        <w:t>I</w:t>
      </w:r>
      <w:r w:rsidR="004862C6" w:rsidRPr="00CC1765">
        <w:rPr>
          <w:rFonts w:asciiTheme="minorHAnsi" w:hAnsiTheme="minorHAnsi" w:cstheme="minorHAnsi"/>
          <w:color w:val="000000" w:themeColor="text1"/>
          <w:szCs w:val="22"/>
        </w:rPr>
        <w:t xml:space="preserve"> NYILATKOZAT</w:t>
      </w:r>
      <w:bookmarkEnd w:id="472"/>
      <w:bookmarkEnd w:id="473"/>
      <w:bookmarkEnd w:id="474"/>
      <w:bookmarkEnd w:id="475"/>
      <w:bookmarkEnd w:id="479"/>
    </w:p>
    <w:p w14:paraId="16E85B0D" w14:textId="3EB5F8E1" w:rsidR="004862C6" w:rsidRPr="00CC1765" w:rsidRDefault="004862C6" w:rsidP="006910AC">
      <w:pPr>
        <w:jc w:val="cente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TERMÉSZETES SZEMÉLY ÜGYFÉL TÖLTI KI! – A Pmt. </w:t>
      </w:r>
      <w:r w:rsidR="009A0F7C" w:rsidRPr="00CC1765">
        <w:rPr>
          <w:rFonts w:asciiTheme="minorHAnsi" w:hAnsiTheme="minorHAnsi" w:cstheme="minorHAnsi"/>
          <w:b/>
          <w:color w:val="000000" w:themeColor="text1"/>
          <w:sz w:val="22"/>
          <w:szCs w:val="22"/>
        </w:rPr>
        <w:t xml:space="preserve">9/A. §-ban </w:t>
      </w:r>
      <w:r w:rsidRPr="00CC1765">
        <w:rPr>
          <w:rFonts w:asciiTheme="minorHAnsi" w:hAnsiTheme="minorHAnsi" w:cstheme="minorHAnsi"/>
          <w:b/>
          <w:color w:val="000000" w:themeColor="text1"/>
          <w:sz w:val="22"/>
          <w:szCs w:val="22"/>
        </w:rPr>
        <w:t>előírt kötelezettség végrehajtásához</w:t>
      </w:r>
    </w:p>
    <w:tbl>
      <w:tblPr>
        <w:tblpPr w:leftFromText="141" w:rightFromText="141" w:vertAnchor="text" w:horzAnchor="margin" w:tblpXSpec="right" w:tblpY="176"/>
        <w:tblW w:w="10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5"/>
        <w:gridCol w:w="2497"/>
        <w:gridCol w:w="1179"/>
      </w:tblGrid>
      <w:tr w:rsidR="00335617" w:rsidRPr="00CC1765" w14:paraId="1E48F51A" w14:textId="77777777" w:rsidTr="002D7021">
        <w:tc>
          <w:tcPr>
            <w:tcW w:w="6955" w:type="dxa"/>
          </w:tcPr>
          <w:p w14:paraId="54F18AB4" w14:textId="77777777" w:rsidR="00335617" w:rsidRPr="00CC1765" w:rsidRDefault="00335617"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Kiemelt közszereplő vagyok (írja be az A pont szerinti kategória kódját)</w:t>
            </w:r>
          </w:p>
        </w:tc>
        <w:tc>
          <w:tcPr>
            <w:tcW w:w="2497" w:type="dxa"/>
          </w:tcPr>
          <w:p w14:paraId="5163087C" w14:textId="77777777" w:rsidR="00335617" w:rsidRPr="00CC1765" w:rsidRDefault="00335617" w:rsidP="006910AC">
            <w:pPr>
              <w:ind w:left="-113"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Igen:    </w:t>
            </w:r>
            <w:r w:rsidRPr="00CC1765">
              <w:rPr>
                <w:rFonts w:asciiTheme="minorHAnsi" w:hAnsiTheme="minorHAnsi" w:cstheme="minorHAnsi"/>
                <w:color w:val="000000" w:themeColor="text1"/>
                <w:sz w:val="20"/>
              </w:rPr>
              <w:sym w:font="Wingdings" w:char="F06F"/>
            </w:r>
            <w:r w:rsidRPr="00CC1765">
              <w:rPr>
                <w:rFonts w:asciiTheme="minorHAnsi" w:hAnsiTheme="minorHAnsi" w:cstheme="minorHAnsi"/>
                <w:color w:val="000000" w:themeColor="text1"/>
                <w:sz w:val="20"/>
              </w:rPr>
              <w:t xml:space="preserve">          Nem: </w:t>
            </w:r>
            <w:r w:rsidRPr="00CC1765">
              <w:rPr>
                <w:rFonts w:asciiTheme="minorHAnsi" w:hAnsiTheme="minorHAnsi" w:cstheme="minorHAnsi"/>
                <w:color w:val="000000" w:themeColor="text1"/>
                <w:sz w:val="20"/>
              </w:rPr>
              <w:sym w:font="Wingdings" w:char="F06F"/>
            </w:r>
          </w:p>
        </w:tc>
        <w:tc>
          <w:tcPr>
            <w:tcW w:w="1179" w:type="dxa"/>
          </w:tcPr>
          <w:p w14:paraId="5F4968DE" w14:textId="77777777" w:rsidR="00335617" w:rsidRPr="00CC1765" w:rsidRDefault="00335617" w:rsidP="006910AC">
            <w:pPr>
              <w:ind w:left="-113"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kód: </w:t>
            </w:r>
          </w:p>
        </w:tc>
      </w:tr>
      <w:tr w:rsidR="00335617" w:rsidRPr="00CC1765" w14:paraId="77F67892" w14:textId="77777777" w:rsidTr="002D7021">
        <w:tc>
          <w:tcPr>
            <w:tcW w:w="6955" w:type="dxa"/>
          </w:tcPr>
          <w:p w14:paraId="6FEFA1DC" w14:textId="77777777" w:rsidR="00335617" w:rsidRPr="00CC1765" w:rsidRDefault="00335617"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B: Kiemelt közszereplő közeli hozzátartozója vagyok</w:t>
            </w:r>
          </w:p>
          <w:p w14:paraId="572176B2" w14:textId="77777777" w:rsidR="00335617" w:rsidRPr="00CC1765" w:rsidRDefault="00335617"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      a kiemelt közszereplő családi és utóneve: …………………………………………..</w:t>
            </w:r>
          </w:p>
          <w:p w14:paraId="39D37B95" w14:textId="77777777" w:rsidR="00335617" w:rsidRPr="00CC1765" w:rsidRDefault="00335617"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      a kiemelt közszereplő születési ideje:……………………………………………..…..</w:t>
            </w:r>
          </w:p>
        </w:tc>
        <w:tc>
          <w:tcPr>
            <w:tcW w:w="2497" w:type="dxa"/>
          </w:tcPr>
          <w:p w14:paraId="0138D2B5" w14:textId="77777777" w:rsidR="00335617" w:rsidRPr="00CC1765" w:rsidRDefault="00335617" w:rsidP="006910AC">
            <w:pPr>
              <w:ind w:left="-113"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Igen:    </w:t>
            </w:r>
            <w:r w:rsidRPr="00CC1765">
              <w:rPr>
                <w:rFonts w:asciiTheme="minorHAnsi" w:hAnsiTheme="minorHAnsi" w:cstheme="minorHAnsi"/>
                <w:color w:val="000000" w:themeColor="text1"/>
                <w:sz w:val="20"/>
              </w:rPr>
              <w:sym w:font="Wingdings" w:char="F06F"/>
            </w:r>
            <w:r w:rsidRPr="00CC1765">
              <w:rPr>
                <w:rFonts w:asciiTheme="minorHAnsi" w:hAnsiTheme="minorHAnsi" w:cstheme="minorHAnsi"/>
                <w:color w:val="000000" w:themeColor="text1"/>
                <w:sz w:val="20"/>
              </w:rPr>
              <w:t xml:space="preserve">          Nem: </w:t>
            </w:r>
            <w:r w:rsidRPr="00CC1765">
              <w:rPr>
                <w:rFonts w:asciiTheme="minorHAnsi" w:hAnsiTheme="minorHAnsi" w:cstheme="minorHAnsi"/>
                <w:color w:val="000000" w:themeColor="text1"/>
                <w:sz w:val="20"/>
              </w:rPr>
              <w:sym w:font="Wingdings" w:char="F06F"/>
            </w:r>
          </w:p>
        </w:tc>
        <w:tc>
          <w:tcPr>
            <w:tcW w:w="1179" w:type="dxa"/>
          </w:tcPr>
          <w:p w14:paraId="7BF8197B" w14:textId="77777777" w:rsidR="00335617" w:rsidRPr="00CC1765" w:rsidRDefault="00335617" w:rsidP="006910AC">
            <w:pPr>
              <w:ind w:left="-113"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 - </w:t>
            </w:r>
          </w:p>
        </w:tc>
      </w:tr>
      <w:tr w:rsidR="00335617" w:rsidRPr="00CC1765" w14:paraId="11E52498" w14:textId="77777777" w:rsidTr="002D7021">
        <w:tc>
          <w:tcPr>
            <w:tcW w:w="6955" w:type="dxa"/>
          </w:tcPr>
          <w:p w14:paraId="457C6C34" w14:textId="77777777" w:rsidR="00335617" w:rsidRPr="00CC1765" w:rsidRDefault="00335617"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C: Kiemelt közszereplőhöz közel álló személy vagyok</w:t>
            </w:r>
          </w:p>
          <w:p w14:paraId="514FE7C6" w14:textId="77777777" w:rsidR="00335617" w:rsidRPr="00CC1765" w:rsidRDefault="00335617"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     a kiemelt közszereplő családi és utóneve: …………………………………………..</w:t>
            </w:r>
          </w:p>
          <w:p w14:paraId="017B6B74" w14:textId="77777777" w:rsidR="00335617" w:rsidRPr="00CC1765" w:rsidRDefault="00335617"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     a kiemelt közszereplő születési ideje:…………………………………………………..</w:t>
            </w:r>
          </w:p>
        </w:tc>
        <w:tc>
          <w:tcPr>
            <w:tcW w:w="2497" w:type="dxa"/>
          </w:tcPr>
          <w:p w14:paraId="76D5F06B" w14:textId="77777777" w:rsidR="00335617" w:rsidRPr="00CC1765" w:rsidRDefault="00335617" w:rsidP="006910AC">
            <w:pPr>
              <w:ind w:left="-113"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Igen:    </w:t>
            </w:r>
            <w:r w:rsidRPr="00CC1765">
              <w:rPr>
                <w:rFonts w:asciiTheme="minorHAnsi" w:hAnsiTheme="minorHAnsi" w:cstheme="minorHAnsi"/>
                <w:color w:val="000000" w:themeColor="text1"/>
                <w:sz w:val="20"/>
              </w:rPr>
              <w:sym w:font="Wingdings" w:char="F06F"/>
            </w:r>
            <w:r w:rsidRPr="00CC1765">
              <w:rPr>
                <w:rFonts w:asciiTheme="minorHAnsi" w:hAnsiTheme="minorHAnsi" w:cstheme="minorHAnsi"/>
                <w:color w:val="000000" w:themeColor="text1"/>
                <w:sz w:val="20"/>
              </w:rPr>
              <w:t xml:space="preserve">          Nem: </w:t>
            </w:r>
            <w:r w:rsidRPr="00CC1765">
              <w:rPr>
                <w:rFonts w:asciiTheme="minorHAnsi" w:hAnsiTheme="minorHAnsi" w:cstheme="minorHAnsi"/>
                <w:color w:val="000000" w:themeColor="text1"/>
                <w:sz w:val="20"/>
              </w:rPr>
              <w:sym w:font="Wingdings" w:char="F06F"/>
            </w:r>
          </w:p>
        </w:tc>
        <w:tc>
          <w:tcPr>
            <w:tcW w:w="1179" w:type="dxa"/>
          </w:tcPr>
          <w:p w14:paraId="08752A51" w14:textId="77777777" w:rsidR="00335617" w:rsidRPr="00CC1765" w:rsidRDefault="00335617" w:rsidP="006910AC">
            <w:pPr>
              <w:ind w:left="-113"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 -</w:t>
            </w:r>
          </w:p>
        </w:tc>
      </w:tr>
    </w:tbl>
    <w:p w14:paraId="698CEBE6" w14:textId="77777777" w:rsidR="002A24DD" w:rsidRPr="00CC1765" w:rsidRDefault="002A24DD" w:rsidP="006910AC">
      <w:pPr>
        <w:ind w:right="-1"/>
        <w:rPr>
          <w:rFonts w:asciiTheme="minorHAnsi" w:hAnsiTheme="minorHAnsi" w:cstheme="minorHAnsi"/>
          <w:b/>
          <w:sz w:val="20"/>
        </w:rPr>
      </w:pPr>
      <w:bookmarkStart w:id="480" w:name="_Hlk536536931"/>
    </w:p>
    <w:p w14:paraId="34AD95EC" w14:textId="513679FB" w:rsidR="009F292E" w:rsidRPr="00CC1765" w:rsidRDefault="001166CC" w:rsidP="006910AC">
      <w:pPr>
        <w:ind w:left="-284" w:right="-1"/>
        <w:rPr>
          <w:rFonts w:asciiTheme="minorHAnsi" w:hAnsiTheme="minorHAnsi" w:cstheme="minorHAnsi"/>
          <w:sz w:val="20"/>
        </w:rPr>
      </w:pPr>
      <w:r w:rsidRPr="00CC1765">
        <w:rPr>
          <w:rFonts w:asciiTheme="minorHAnsi" w:hAnsiTheme="minorHAnsi" w:cstheme="minorHAnsi"/>
          <w:b/>
          <w:sz w:val="20"/>
        </w:rPr>
        <w:t xml:space="preserve">Kiemelt közszereplő: </w:t>
      </w:r>
      <w:r w:rsidRPr="00CC1765">
        <w:rPr>
          <w:rFonts w:asciiTheme="minorHAnsi" w:hAnsiTheme="minorHAnsi" w:cstheme="minorHAnsi"/>
          <w:sz w:val="20"/>
        </w:rPr>
        <w:t>az a természetes személy, aki fontos közfeladatot lát el, vagy az ügyfél-átvilágítási intézkedések elvégzését megelőző</w:t>
      </w:r>
      <w:r w:rsidR="009F292E" w:rsidRPr="00CC1765">
        <w:rPr>
          <w:rFonts w:asciiTheme="minorHAnsi" w:hAnsiTheme="minorHAnsi" w:cstheme="minorHAnsi"/>
          <w:sz w:val="20"/>
        </w:rPr>
        <w:t>en legalább</w:t>
      </w:r>
      <w:r w:rsidRPr="00CC1765">
        <w:rPr>
          <w:rFonts w:asciiTheme="minorHAnsi" w:hAnsiTheme="minorHAnsi" w:cstheme="minorHAnsi"/>
          <w:sz w:val="20"/>
        </w:rPr>
        <w:t xml:space="preserve"> egy éven belül fontos közfeladatot látott el</w:t>
      </w:r>
      <w:r w:rsidR="009F292E" w:rsidRPr="00CC1765">
        <w:rPr>
          <w:rStyle w:val="Lbjegyzet-hivatkozs"/>
          <w:rFonts w:asciiTheme="minorHAnsi" w:hAnsiTheme="minorHAnsi" w:cstheme="minorHAnsi"/>
          <w:sz w:val="20"/>
        </w:rPr>
        <w:footnoteReference w:id="12"/>
      </w:r>
      <w:r w:rsidRPr="00CC1765">
        <w:rPr>
          <w:rFonts w:asciiTheme="minorHAnsi" w:hAnsiTheme="minorHAnsi" w:cstheme="minorHAnsi"/>
          <w:sz w:val="20"/>
        </w:rPr>
        <w:t>.</w:t>
      </w:r>
      <w:r w:rsidR="009F292E" w:rsidRPr="00CC1765">
        <w:rPr>
          <w:rFonts w:asciiTheme="minorHAnsi" w:hAnsiTheme="minorHAnsi" w:cstheme="minorHAnsi"/>
          <w:sz w:val="20"/>
        </w:rPr>
        <w:t xml:space="preserve"> </w:t>
      </w:r>
    </w:p>
    <w:p w14:paraId="33D1DA03" w14:textId="192CDFA8" w:rsidR="001166CC" w:rsidRPr="00CC1765" w:rsidRDefault="001166CC" w:rsidP="006910AC">
      <w:pPr>
        <w:ind w:left="-284" w:right="-1"/>
        <w:rPr>
          <w:rFonts w:asciiTheme="minorHAnsi" w:hAnsiTheme="minorHAnsi" w:cstheme="minorHAnsi"/>
          <w:sz w:val="20"/>
        </w:rPr>
      </w:pPr>
    </w:p>
    <w:p w14:paraId="64A9316F" w14:textId="49DA6D21" w:rsidR="001166CC" w:rsidRPr="00CC1765" w:rsidRDefault="001166CC" w:rsidP="006910AC">
      <w:pPr>
        <w:ind w:right="-1"/>
        <w:rPr>
          <w:rFonts w:asciiTheme="minorHAnsi" w:hAnsiTheme="minorHAnsi" w:cstheme="minorHAnsi"/>
          <w:sz w:val="20"/>
        </w:rPr>
      </w:pPr>
    </w:p>
    <w:p w14:paraId="04963344" w14:textId="7B913D57" w:rsidR="004862C6" w:rsidRPr="00CC1765" w:rsidRDefault="003A3E0F" w:rsidP="006910AC">
      <w:pPr>
        <w:ind w:right="-1"/>
        <w:rPr>
          <w:rFonts w:asciiTheme="minorHAnsi" w:hAnsiTheme="minorHAnsi" w:cstheme="minorHAnsi"/>
          <w:sz w:val="20"/>
        </w:rPr>
      </w:pPr>
      <w:r w:rsidRPr="00CC1765">
        <w:rPr>
          <w:rFonts w:asciiTheme="minorHAnsi" w:hAnsiTheme="minorHAnsi" w:cstheme="minorHAnsi"/>
          <w:sz w:val="20"/>
        </w:rPr>
        <w:t>A F</w:t>
      </w:r>
      <w:r w:rsidR="001166CC" w:rsidRPr="00CC1765">
        <w:rPr>
          <w:rFonts w:asciiTheme="minorHAnsi" w:hAnsiTheme="minorHAnsi" w:cstheme="minorHAnsi"/>
          <w:sz w:val="20"/>
        </w:rPr>
        <w:t xml:space="preserve">ontos közfeladatot ellátó személy: </w:t>
      </w:r>
      <w:bookmarkEnd w:id="480"/>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0233"/>
      </w:tblGrid>
      <w:tr w:rsidR="00FE7764" w:rsidRPr="00CC1765" w14:paraId="4926151B" w14:textId="77777777" w:rsidTr="00241A9E">
        <w:tc>
          <w:tcPr>
            <w:tcW w:w="399" w:type="dxa"/>
            <w:shd w:val="clear" w:color="auto" w:fill="auto"/>
          </w:tcPr>
          <w:p w14:paraId="1139589A"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w:t>
            </w:r>
          </w:p>
        </w:tc>
        <w:tc>
          <w:tcPr>
            <w:tcW w:w="10233" w:type="dxa"/>
            <w:shd w:val="clear" w:color="auto" w:fill="auto"/>
          </w:tcPr>
          <w:p w14:paraId="6008B574"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államfő, kormányfő, miniszter, miniszterhelyettes, államtitkár, Magyarországon: államfő, miniszterelnök, miniszter, államtitkár</w:t>
            </w:r>
          </w:p>
        </w:tc>
      </w:tr>
      <w:tr w:rsidR="00FE7764" w:rsidRPr="00CC1765" w14:paraId="5E6D25CB" w14:textId="77777777" w:rsidTr="00241A9E">
        <w:tc>
          <w:tcPr>
            <w:tcW w:w="399" w:type="dxa"/>
            <w:shd w:val="clear" w:color="auto" w:fill="auto"/>
          </w:tcPr>
          <w:p w14:paraId="55049136"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b)</w:t>
            </w:r>
          </w:p>
        </w:tc>
        <w:tc>
          <w:tcPr>
            <w:tcW w:w="10233" w:type="dxa"/>
            <w:shd w:val="clear" w:color="auto" w:fill="auto"/>
          </w:tcPr>
          <w:p w14:paraId="2B43ADBE"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országgyűlési képviselő vagy hasonló jogalkotó szerv tagja, Magyarországon: országgyűlési képviselő, nemzetiségi szószóló</w:t>
            </w:r>
          </w:p>
        </w:tc>
      </w:tr>
      <w:tr w:rsidR="00FE7764" w:rsidRPr="00CC1765" w14:paraId="70955E7D" w14:textId="77777777" w:rsidTr="00241A9E">
        <w:tc>
          <w:tcPr>
            <w:tcW w:w="399" w:type="dxa"/>
            <w:shd w:val="clear" w:color="auto" w:fill="auto"/>
          </w:tcPr>
          <w:p w14:paraId="1C4FB96F"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c)</w:t>
            </w:r>
          </w:p>
        </w:tc>
        <w:tc>
          <w:tcPr>
            <w:tcW w:w="10233" w:type="dxa"/>
            <w:shd w:val="clear" w:color="auto" w:fill="auto"/>
          </w:tcPr>
          <w:p w14:paraId="3989A540"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politikai párt irányító szervének tagja, Magyarországon: politikai párt vezető testületének tagja, tisztségviselője</w:t>
            </w:r>
          </w:p>
        </w:tc>
      </w:tr>
      <w:tr w:rsidR="00FE7764" w:rsidRPr="00CC1765" w14:paraId="0C65D410" w14:textId="77777777" w:rsidTr="00241A9E">
        <w:tc>
          <w:tcPr>
            <w:tcW w:w="399" w:type="dxa"/>
            <w:shd w:val="clear" w:color="auto" w:fill="auto"/>
          </w:tcPr>
          <w:p w14:paraId="2D56E43D"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d)</w:t>
            </w:r>
          </w:p>
        </w:tc>
        <w:tc>
          <w:tcPr>
            <w:tcW w:w="10233" w:type="dxa"/>
            <w:shd w:val="clear" w:color="auto" w:fill="auto"/>
          </w:tcPr>
          <w:p w14:paraId="797EB154"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legfelsőbb bíróság, alkotmánybíróság, olyan magas rangú bírói testület tagja, amelynek a döntései ellen fellebbezésnek helye nincs, Magyarországon: Alkotmánybíróság, ítélőtábla, Kúria tagja</w:t>
            </w:r>
          </w:p>
        </w:tc>
      </w:tr>
      <w:tr w:rsidR="00FE7764" w:rsidRPr="00CC1765" w14:paraId="29F9C799" w14:textId="77777777" w:rsidTr="00241A9E">
        <w:tc>
          <w:tcPr>
            <w:tcW w:w="399" w:type="dxa"/>
            <w:shd w:val="clear" w:color="auto" w:fill="auto"/>
          </w:tcPr>
          <w:p w14:paraId="398516B2"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e)</w:t>
            </w:r>
          </w:p>
        </w:tc>
        <w:tc>
          <w:tcPr>
            <w:tcW w:w="10233" w:type="dxa"/>
            <w:shd w:val="clear" w:color="auto" w:fill="auto"/>
          </w:tcPr>
          <w:p w14:paraId="41C47CEF" w14:textId="3309738D"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számvevőszék és a központi bank igazgatósági tagja, Magyarországon a</w:t>
            </w:r>
            <w:r w:rsidR="00C2031F" w:rsidRPr="00CC1765">
              <w:rPr>
                <w:rFonts w:asciiTheme="minorHAnsi" w:hAnsiTheme="minorHAnsi" w:cstheme="minorHAnsi"/>
                <w:color w:val="000000" w:themeColor="text1"/>
                <w:sz w:val="20"/>
              </w:rPr>
              <w:t>z</w:t>
            </w:r>
            <w:r w:rsidRPr="00CC1765">
              <w:rPr>
                <w:rFonts w:asciiTheme="minorHAnsi" w:hAnsiTheme="minorHAnsi" w:cstheme="minorHAnsi"/>
                <w:color w:val="000000" w:themeColor="text1"/>
                <w:sz w:val="20"/>
              </w:rPr>
              <w:t xml:space="preserve"> Állami Számvevőszék elnöke és alelnöke, a Monetáris Tanács és a Pénzügyi Stabilitási Tanács tagja,</w:t>
            </w:r>
          </w:p>
        </w:tc>
      </w:tr>
      <w:tr w:rsidR="00FE7764" w:rsidRPr="00CC1765" w14:paraId="2E3F6AD2" w14:textId="77777777" w:rsidTr="00241A9E">
        <w:tc>
          <w:tcPr>
            <w:tcW w:w="399" w:type="dxa"/>
            <w:shd w:val="clear" w:color="auto" w:fill="auto"/>
          </w:tcPr>
          <w:p w14:paraId="6E6B0C33"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f)</w:t>
            </w:r>
          </w:p>
        </w:tc>
        <w:tc>
          <w:tcPr>
            <w:tcW w:w="10233" w:type="dxa"/>
            <w:shd w:val="clear" w:color="auto" w:fill="auto"/>
          </w:tcPr>
          <w:p w14:paraId="1BBFF5A5" w14:textId="249F9651"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nagykövet, ügyvivő, fegyveres erők magas rangú tisztviselője, Magyarországon: rendvédelmi feladatokat ellátó szerv központi szervének vezetője és annak helyettese, </w:t>
            </w:r>
            <w:r w:rsidR="00CB7273" w:rsidRPr="00CC1765">
              <w:rPr>
                <w:rFonts w:asciiTheme="minorHAnsi" w:hAnsiTheme="minorHAnsi" w:cstheme="minorHAnsi"/>
                <w:color w:val="000000" w:themeColor="text1"/>
                <w:sz w:val="20"/>
              </w:rPr>
              <w:t>a polgári nemzetbiztonsági szolgálat f</w:t>
            </w:r>
            <w:r w:rsidR="00CB7273" w:rsidRPr="00CC1765">
              <w:rPr>
                <w:rFonts w:asciiTheme="minorHAnsi" w:hAnsiTheme="minorHAnsi" w:cstheme="minorHAnsi" w:hint="eastAsia"/>
                <w:color w:val="000000" w:themeColor="text1"/>
                <w:sz w:val="20"/>
              </w:rPr>
              <w:t>ő</w:t>
            </w:r>
            <w:r w:rsidR="00CB7273" w:rsidRPr="00CC1765">
              <w:rPr>
                <w:rFonts w:asciiTheme="minorHAnsi" w:hAnsiTheme="minorHAnsi" w:cstheme="minorHAnsi"/>
                <w:color w:val="000000" w:themeColor="text1"/>
                <w:sz w:val="20"/>
              </w:rPr>
              <w:t xml:space="preserve">igazgatója és annak helyettese, </w:t>
            </w:r>
            <w:r w:rsidRPr="00CC1765">
              <w:rPr>
                <w:rFonts w:asciiTheme="minorHAnsi" w:hAnsiTheme="minorHAnsi" w:cstheme="minorHAnsi"/>
                <w:color w:val="000000" w:themeColor="text1"/>
                <w:sz w:val="20"/>
              </w:rPr>
              <w:t>a Honvéd Vezérkar főnöke és a Honvéd Vezérkar főnökének helyettesei,</w:t>
            </w:r>
          </w:p>
        </w:tc>
      </w:tr>
      <w:tr w:rsidR="00FE7764" w:rsidRPr="00CC1765" w14:paraId="338FF1F5" w14:textId="77777777" w:rsidTr="00241A9E">
        <w:tc>
          <w:tcPr>
            <w:tcW w:w="399" w:type="dxa"/>
            <w:shd w:val="clear" w:color="auto" w:fill="auto"/>
          </w:tcPr>
          <w:p w14:paraId="51F1D6C0"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g)</w:t>
            </w:r>
          </w:p>
        </w:tc>
        <w:tc>
          <w:tcPr>
            <w:tcW w:w="10233" w:type="dxa"/>
            <w:shd w:val="clear" w:color="auto" w:fill="auto"/>
          </w:tcPr>
          <w:p w14:paraId="45C86322"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többségi állami tulajdonú vállalatok igazgatási, irányító vagy felügyelő testületének tagja, Magyarországon: többségi állami tulajdonú vállalkozás ügyvezetője, irányítási vagy felügyeleti jogkörrel rendelkező vezető testületének tagja,</w:t>
            </w:r>
          </w:p>
        </w:tc>
      </w:tr>
      <w:tr w:rsidR="004862C6" w:rsidRPr="00CC1765" w14:paraId="476EB948" w14:textId="77777777" w:rsidTr="00241A9E">
        <w:tc>
          <w:tcPr>
            <w:tcW w:w="399" w:type="dxa"/>
            <w:shd w:val="clear" w:color="auto" w:fill="auto"/>
          </w:tcPr>
          <w:p w14:paraId="34421F58"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h)</w:t>
            </w:r>
          </w:p>
        </w:tc>
        <w:tc>
          <w:tcPr>
            <w:tcW w:w="10233" w:type="dxa"/>
            <w:shd w:val="clear" w:color="auto" w:fill="auto"/>
          </w:tcPr>
          <w:p w14:paraId="67B9368D" w14:textId="61196F46"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nemzetközi szervezet vezetője, vezető helyettese, vezető testületének tagja</w:t>
            </w:r>
            <w:r w:rsidR="0014541C" w:rsidRPr="00CC1765">
              <w:rPr>
                <w:rFonts w:asciiTheme="minorHAnsi" w:hAnsiTheme="minorHAnsi" w:cstheme="minorHAnsi"/>
                <w:color w:val="000000" w:themeColor="text1"/>
                <w:sz w:val="20"/>
              </w:rPr>
              <w:t>, vagy ezzel egyenértékű feladatot ellátó személy</w:t>
            </w:r>
            <w:r w:rsidRPr="00CC1765">
              <w:rPr>
                <w:rFonts w:asciiTheme="minorHAnsi" w:hAnsiTheme="minorHAnsi" w:cstheme="minorHAnsi"/>
                <w:color w:val="000000" w:themeColor="text1"/>
                <w:sz w:val="20"/>
              </w:rPr>
              <w:t>.</w:t>
            </w:r>
          </w:p>
        </w:tc>
      </w:tr>
    </w:tbl>
    <w:p w14:paraId="7DC6D4DF" w14:textId="77777777" w:rsidR="004862C6" w:rsidRPr="00CC1765" w:rsidRDefault="004862C6" w:rsidP="006910AC">
      <w:pPr>
        <w:ind w:right="-1"/>
        <w:rPr>
          <w:rFonts w:asciiTheme="minorHAnsi" w:hAnsiTheme="minorHAnsi" w:cstheme="minorHAnsi"/>
          <w:color w:val="000000" w:themeColor="text1"/>
          <w:sz w:val="20"/>
        </w:rPr>
      </w:pPr>
    </w:p>
    <w:p w14:paraId="4FE1676C" w14:textId="297788CD"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B</w:t>
      </w:r>
      <w:r w:rsidR="003A3E0F" w:rsidRPr="00CC1765">
        <w:rPr>
          <w:rFonts w:asciiTheme="minorHAnsi" w:hAnsiTheme="minorHAnsi" w:cstheme="minorHAnsi"/>
          <w:color w:val="000000" w:themeColor="text1"/>
          <w:sz w:val="20"/>
        </w:rPr>
        <w:t xml:space="preserve"> Kiemelt közszereplő közeli hozzátartozója:</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0233"/>
      </w:tblGrid>
      <w:tr w:rsidR="00FE7764" w:rsidRPr="00CC1765" w14:paraId="5A12347A" w14:textId="77777777" w:rsidTr="00241A9E">
        <w:tc>
          <w:tcPr>
            <w:tcW w:w="399" w:type="dxa"/>
            <w:shd w:val="clear" w:color="auto" w:fill="auto"/>
          </w:tcPr>
          <w:p w14:paraId="1549702E"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w:t>
            </w:r>
          </w:p>
        </w:tc>
        <w:tc>
          <w:tcPr>
            <w:tcW w:w="10233" w:type="dxa"/>
            <w:shd w:val="clear" w:color="auto" w:fill="auto"/>
          </w:tcPr>
          <w:p w14:paraId="3D61554D"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házastárs</w:t>
            </w:r>
          </w:p>
        </w:tc>
      </w:tr>
      <w:tr w:rsidR="00FE7764" w:rsidRPr="00CC1765" w14:paraId="06BEC777" w14:textId="77777777" w:rsidTr="00241A9E">
        <w:tc>
          <w:tcPr>
            <w:tcW w:w="399" w:type="dxa"/>
            <w:shd w:val="clear" w:color="auto" w:fill="auto"/>
          </w:tcPr>
          <w:p w14:paraId="07740D6E"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b)</w:t>
            </w:r>
          </w:p>
        </w:tc>
        <w:tc>
          <w:tcPr>
            <w:tcW w:w="10233" w:type="dxa"/>
            <w:shd w:val="clear" w:color="auto" w:fill="auto"/>
          </w:tcPr>
          <w:p w14:paraId="0A33F806"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élettárs</w:t>
            </w:r>
          </w:p>
        </w:tc>
      </w:tr>
      <w:tr w:rsidR="00FE7764" w:rsidRPr="00CC1765" w14:paraId="7FE91EE2" w14:textId="77777777" w:rsidTr="00241A9E">
        <w:tc>
          <w:tcPr>
            <w:tcW w:w="399" w:type="dxa"/>
            <w:shd w:val="clear" w:color="auto" w:fill="auto"/>
          </w:tcPr>
          <w:p w14:paraId="5FF6C611"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c)</w:t>
            </w:r>
          </w:p>
        </w:tc>
        <w:tc>
          <w:tcPr>
            <w:tcW w:w="10233" w:type="dxa"/>
            <w:shd w:val="clear" w:color="auto" w:fill="auto"/>
          </w:tcPr>
          <w:p w14:paraId="19196FF7"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vér szerinti, örökbefogadott, mostoha- és nevelt gyermek</w:t>
            </w:r>
          </w:p>
        </w:tc>
      </w:tr>
      <w:tr w:rsidR="00FE7764" w:rsidRPr="00CC1765" w14:paraId="59AF0E57" w14:textId="77777777" w:rsidTr="00241A9E">
        <w:tc>
          <w:tcPr>
            <w:tcW w:w="399" w:type="dxa"/>
            <w:shd w:val="clear" w:color="auto" w:fill="auto"/>
          </w:tcPr>
          <w:p w14:paraId="2D52C13C"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d)</w:t>
            </w:r>
          </w:p>
        </w:tc>
        <w:tc>
          <w:tcPr>
            <w:tcW w:w="10233" w:type="dxa"/>
            <w:shd w:val="clear" w:color="auto" w:fill="auto"/>
          </w:tcPr>
          <w:p w14:paraId="5ACBDB75"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fentiek házastársa vagy élettársa</w:t>
            </w:r>
          </w:p>
        </w:tc>
      </w:tr>
      <w:tr w:rsidR="004862C6" w:rsidRPr="00CC1765" w14:paraId="4B09F0CA" w14:textId="77777777" w:rsidTr="00241A9E">
        <w:tc>
          <w:tcPr>
            <w:tcW w:w="399" w:type="dxa"/>
            <w:shd w:val="clear" w:color="auto" w:fill="auto"/>
          </w:tcPr>
          <w:p w14:paraId="2BC5FC98"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e)</w:t>
            </w:r>
          </w:p>
        </w:tc>
        <w:tc>
          <w:tcPr>
            <w:tcW w:w="10233" w:type="dxa"/>
            <w:shd w:val="clear" w:color="auto" w:fill="auto"/>
          </w:tcPr>
          <w:p w14:paraId="657816A7" w14:textId="77777777" w:rsidR="004862C6" w:rsidRPr="00CC1765" w:rsidRDefault="004862C6" w:rsidP="006910AC">
            <w:pPr>
              <w:autoSpaceDE w:val="0"/>
              <w:autoSpaceDN w:val="0"/>
              <w:adjustRightInd w:val="0"/>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vér szerinti, örökbefogadó, mostoha- és nevelőszülő</w:t>
            </w:r>
          </w:p>
        </w:tc>
      </w:tr>
    </w:tbl>
    <w:p w14:paraId="57675357" w14:textId="77777777" w:rsidR="004862C6" w:rsidRPr="00CC1765" w:rsidRDefault="004862C6" w:rsidP="006910AC">
      <w:pPr>
        <w:ind w:right="-1"/>
        <w:rPr>
          <w:rFonts w:asciiTheme="minorHAnsi" w:hAnsiTheme="minorHAnsi" w:cstheme="minorHAnsi"/>
          <w:color w:val="000000" w:themeColor="text1"/>
          <w:sz w:val="20"/>
        </w:rPr>
      </w:pPr>
    </w:p>
    <w:p w14:paraId="31F52844" w14:textId="0F28C0C2"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C</w:t>
      </w:r>
      <w:r w:rsidR="003A3E0F" w:rsidRPr="00CC1765">
        <w:rPr>
          <w:rFonts w:asciiTheme="minorHAnsi" w:hAnsiTheme="minorHAnsi" w:cstheme="minorHAnsi"/>
          <w:color w:val="000000" w:themeColor="text1"/>
          <w:sz w:val="20"/>
        </w:rPr>
        <w:t xml:space="preserve"> Kiemelt közszereplőhöz közel álló személy: </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0233"/>
      </w:tblGrid>
      <w:tr w:rsidR="00FE7764" w:rsidRPr="00CC1765" w14:paraId="54BA3087" w14:textId="77777777" w:rsidTr="00241A9E">
        <w:tc>
          <w:tcPr>
            <w:tcW w:w="399" w:type="dxa"/>
            <w:shd w:val="clear" w:color="auto" w:fill="auto"/>
          </w:tcPr>
          <w:p w14:paraId="2516959E"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w:t>
            </w:r>
          </w:p>
        </w:tc>
        <w:tc>
          <w:tcPr>
            <w:tcW w:w="10233" w:type="dxa"/>
            <w:shd w:val="clear" w:color="auto" w:fill="auto"/>
          </w:tcPr>
          <w:p w14:paraId="6E768ADD" w14:textId="77777777" w:rsidR="004862C6" w:rsidRPr="00CC1765" w:rsidRDefault="004862C6" w:rsidP="006910AC">
            <w:pPr>
              <w:autoSpaceDE w:val="0"/>
              <w:autoSpaceDN w:val="0"/>
              <w:adjustRightInd w:val="0"/>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kiemelt közszereplővel közösen ugyanazon jogi személy vagy jogi személyiséggel nem rendelkező szervezet tényleges tulajdonosa vagy vele szoros üzleti kapcsolatban álló</w:t>
            </w:r>
          </w:p>
        </w:tc>
      </w:tr>
      <w:tr w:rsidR="004862C6" w:rsidRPr="00CC1765" w14:paraId="21473EA3" w14:textId="77777777" w:rsidTr="00241A9E">
        <w:tc>
          <w:tcPr>
            <w:tcW w:w="399" w:type="dxa"/>
            <w:shd w:val="clear" w:color="auto" w:fill="auto"/>
          </w:tcPr>
          <w:p w14:paraId="05E488C8"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b)</w:t>
            </w:r>
          </w:p>
        </w:tc>
        <w:tc>
          <w:tcPr>
            <w:tcW w:w="10233" w:type="dxa"/>
            <w:shd w:val="clear" w:color="auto" w:fill="auto"/>
          </w:tcPr>
          <w:p w14:paraId="2B601D0D" w14:textId="77777777" w:rsidR="004862C6" w:rsidRPr="00CC1765" w:rsidRDefault="004862C6" w:rsidP="006910AC">
            <w:pPr>
              <w:autoSpaceDE w:val="0"/>
              <w:autoSpaceDN w:val="0"/>
              <w:adjustRightInd w:val="0"/>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egyszemélyes tulajdonosa olyan jogi személynek vagy jogi személyiséggel nem rendelkező szervezetnek, amelyet kiemelt közszereplő javára hoztak létre.</w:t>
            </w:r>
          </w:p>
        </w:tc>
      </w:tr>
    </w:tbl>
    <w:p w14:paraId="453AAE8F" w14:textId="77777777" w:rsidR="004862C6" w:rsidRPr="00CC1765" w:rsidRDefault="004862C6" w:rsidP="006910AC">
      <w:pPr>
        <w:ind w:right="-1"/>
        <w:rPr>
          <w:rFonts w:asciiTheme="minorHAnsi" w:hAnsiTheme="minorHAnsi" w:cstheme="minorHAnsi"/>
          <w:color w:val="000000" w:themeColor="text1"/>
          <w:sz w:val="20"/>
        </w:rPr>
      </w:pP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8047"/>
      </w:tblGrid>
      <w:tr w:rsidR="004862C6" w:rsidRPr="00CC1765" w14:paraId="0CBCAA80" w14:textId="77777777" w:rsidTr="00241A9E">
        <w:trPr>
          <w:trHeight w:val="936"/>
        </w:trPr>
        <w:tc>
          <w:tcPr>
            <w:tcW w:w="2585" w:type="dxa"/>
            <w:shd w:val="clear" w:color="auto" w:fill="auto"/>
          </w:tcPr>
          <w:p w14:paraId="77477864" w14:textId="77777777" w:rsidR="004862C6" w:rsidRPr="00CC1765" w:rsidRDefault="004862C6" w:rsidP="006910AC">
            <w:pPr>
              <w:ind w:right="-1"/>
              <w:rPr>
                <w:rFonts w:asciiTheme="minorHAnsi" w:hAnsiTheme="minorHAnsi" w:cstheme="minorHAnsi"/>
                <w:color w:val="000000" w:themeColor="text1"/>
                <w:sz w:val="20"/>
              </w:rPr>
            </w:pPr>
            <w:bookmarkStart w:id="481" w:name="_Hlk31111880"/>
            <w:r w:rsidRPr="00CC1765">
              <w:rPr>
                <w:rFonts w:asciiTheme="minorHAnsi" w:hAnsiTheme="minorHAnsi" w:cstheme="minorHAnsi"/>
                <w:color w:val="000000" w:themeColor="text1"/>
                <w:sz w:val="20"/>
              </w:rPr>
              <w:t>A pénzeszköz forrása</w:t>
            </w:r>
          </w:p>
        </w:tc>
        <w:tc>
          <w:tcPr>
            <w:tcW w:w="8047" w:type="dxa"/>
            <w:shd w:val="clear" w:color="auto" w:fill="auto"/>
          </w:tcPr>
          <w:p w14:paraId="0BE2895F" w14:textId="77777777" w:rsidR="004862C6" w:rsidRPr="00CC1765" w:rsidRDefault="004862C6" w:rsidP="006910AC">
            <w:pPr>
              <w:ind w:right="-1"/>
              <w:rPr>
                <w:rFonts w:asciiTheme="minorHAnsi" w:hAnsiTheme="minorHAnsi" w:cstheme="minorHAnsi"/>
                <w:color w:val="000000" w:themeColor="text1"/>
                <w:sz w:val="20"/>
              </w:rPr>
            </w:pPr>
          </w:p>
        </w:tc>
      </w:tr>
      <w:bookmarkEnd w:id="481"/>
      <w:tr w:rsidR="000D6670" w:rsidRPr="00CC1765" w14:paraId="2D0C768C" w14:textId="77777777" w:rsidTr="00335539">
        <w:trPr>
          <w:trHeight w:val="936"/>
        </w:trPr>
        <w:tc>
          <w:tcPr>
            <w:tcW w:w="2585" w:type="dxa"/>
            <w:shd w:val="clear" w:color="auto" w:fill="auto"/>
          </w:tcPr>
          <w:p w14:paraId="50ED26C2" w14:textId="28EE1809" w:rsidR="000D6670" w:rsidRPr="00CC1765" w:rsidRDefault="000D6670"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vagyon forrása</w:t>
            </w:r>
          </w:p>
        </w:tc>
        <w:tc>
          <w:tcPr>
            <w:tcW w:w="8047" w:type="dxa"/>
            <w:shd w:val="clear" w:color="auto" w:fill="auto"/>
          </w:tcPr>
          <w:p w14:paraId="34F4C3E8" w14:textId="77777777" w:rsidR="000D6670" w:rsidRPr="00CC1765" w:rsidRDefault="000D6670" w:rsidP="006910AC">
            <w:pPr>
              <w:ind w:right="-1"/>
              <w:rPr>
                <w:rFonts w:asciiTheme="minorHAnsi" w:hAnsiTheme="minorHAnsi" w:cstheme="minorHAnsi"/>
                <w:color w:val="000000" w:themeColor="text1"/>
                <w:sz w:val="20"/>
              </w:rPr>
            </w:pPr>
          </w:p>
        </w:tc>
      </w:tr>
    </w:tbl>
    <w:p w14:paraId="52DE87D3" w14:textId="2BBF1805" w:rsidR="004862C6" w:rsidRPr="00CC1765" w:rsidRDefault="004862C6" w:rsidP="006910AC">
      <w:pPr>
        <w:ind w:right="-1"/>
        <w:rPr>
          <w:rFonts w:asciiTheme="minorHAnsi" w:hAnsiTheme="minorHAnsi" w:cstheme="minorHAnsi"/>
          <w:color w:val="000000" w:themeColor="text1"/>
          <w:sz w:val="20"/>
        </w:rPr>
      </w:pPr>
    </w:p>
    <w:p w14:paraId="5D094BA9" w14:textId="6DBFDB28" w:rsidR="000D6670" w:rsidRPr="00CC1765" w:rsidRDefault="000D6670"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Melléklet: pénzeszköz</w:t>
      </w:r>
      <w:r w:rsidR="00D31E81" w:rsidRPr="00CC1765">
        <w:rPr>
          <w:rFonts w:asciiTheme="minorHAnsi" w:hAnsiTheme="minorHAnsi" w:cstheme="minorHAnsi"/>
          <w:color w:val="000000" w:themeColor="text1"/>
          <w:sz w:val="20"/>
        </w:rPr>
        <w:t xml:space="preserve"> és/</w:t>
      </w:r>
      <w:r w:rsidRPr="00CC1765">
        <w:rPr>
          <w:rFonts w:asciiTheme="minorHAnsi" w:hAnsiTheme="minorHAnsi" w:cstheme="minorHAnsi"/>
          <w:color w:val="000000" w:themeColor="text1"/>
          <w:sz w:val="20"/>
        </w:rPr>
        <w:t>vagy a vagyon forrásának igazolására elkért dokumentumok</w:t>
      </w:r>
    </w:p>
    <w:p w14:paraId="3E0D9028" w14:textId="77777777" w:rsidR="004862C6" w:rsidRPr="00CC1765" w:rsidRDefault="004862C6" w:rsidP="006910AC">
      <w:pPr>
        <w:ind w:right="-1"/>
        <w:rPr>
          <w:rFonts w:asciiTheme="minorHAnsi" w:hAnsiTheme="minorHAnsi" w:cstheme="minorHAnsi"/>
          <w:color w:val="000000" w:themeColor="text1"/>
          <w:sz w:val="20"/>
        </w:rPr>
      </w:pPr>
    </w:p>
    <w:p w14:paraId="29601497" w14:textId="76FB48AE"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bCs/>
          <w:color w:val="000000" w:themeColor="text1"/>
          <w:sz w:val="20"/>
        </w:rPr>
        <w:t xml:space="preserve">Kelt:……………….., ……..év………..hó……….nap     </w:t>
      </w:r>
      <w:r w:rsidRPr="00CC1765">
        <w:rPr>
          <w:rFonts w:asciiTheme="minorHAnsi" w:hAnsiTheme="minorHAnsi" w:cstheme="minorHAnsi"/>
          <w:bCs/>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t>………….……………………………………………….</w:t>
      </w:r>
    </w:p>
    <w:p w14:paraId="6602B853" w14:textId="4C7024EC"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r>
      <w:r w:rsidRPr="00CC1765">
        <w:rPr>
          <w:rFonts w:asciiTheme="minorHAnsi" w:hAnsiTheme="minorHAnsi" w:cstheme="minorHAnsi"/>
          <w:color w:val="000000" w:themeColor="text1"/>
          <w:sz w:val="20"/>
        </w:rPr>
        <w:tab/>
        <w:t xml:space="preserve"> </w:t>
      </w:r>
      <w:r w:rsidRPr="00CC1765">
        <w:rPr>
          <w:rFonts w:asciiTheme="minorHAnsi" w:hAnsiTheme="minorHAnsi" w:cstheme="minorHAnsi"/>
          <w:color w:val="000000" w:themeColor="text1"/>
          <w:sz w:val="20"/>
        </w:rPr>
        <w:tab/>
        <w:t xml:space="preserve"> aláírás</w:t>
      </w:r>
    </w:p>
    <w:p w14:paraId="0FA29D35" w14:textId="77777777" w:rsidR="008F19AA" w:rsidRPr="00CC1765" w:rsidRDefault="004862C6" w:rsidP="006910AC">
      <w:pPr>
        <w:pStyle w:val="Cmsor1"/>
        <w:rPr>
          <w:rFonts w:asciiTheme="minorHAnsi" w:hAnsiTheme="minorHAnsi" w:cstheme="minorHAnsi"/>
          <w:sz w:val="20"/>
        </w:rPr>
      </w:pPr>
      <w:r w:rsidRPr="00CC1765">
        <w:rPr>
          <w:rFonts w:asciiTheme="minorHAnsi" w:hAnsiTheme="minorHAnsi" w:cstheme="minorHAnsi"/>
          <w:sz w:val="20"/>
        </w:rPr>
        <w:br w:type="page"/>
      </w:r>
      <w:bookmarkStart w:id="482" w:name="_Toc487034733"/>
      <w:bookmarkStart w:id="483" w:name="_Toc487790477"/>
      <w:bookmarkStart w:id="484" w:name="_Toc487790543"/>
      <w:bookmarkStart w:id="485" w:name="_Toc488224084"/>
      <w:bookmarkStart w:id="486" w:name="_Toc488313408"/>
      <w:bookmarkStart w:id="487" w:name="_Toc3282646"/>
      <w:bookmarkStart w:id="488" w:name="_Toc32503577"/>
      <w:bookmarkEnd w:id="476"/>
      <w:bookmarkEnd w:id="477"/>
      <w:bookmarkEnd w:id="478"/>
    </w:p>
    <w:p w14:paraId="2AB65C37" w14:textId="77777777" w:rsidR="00F760D0" w:rsidRPr="00CC1765" w:rsidRDefault="00F760D0" w:rsidP="006910AC">
      <w:pPr>
        <w:pStyle w:val="Default"/>
        <w:jc w:val="center"/>
        <w:rPr>
          <w:rFonts w:asciiTheme="minorHAnsi" w:hAnsiTheme="minorHAnsi" w:cstheme="minorHAnsi"/>
          <w:b/>
          <w:color w:val="000000" w:themeColor="text1"/>
          <w:sz w:val="22"/>
          <w:szCs w:val="22"/>
        </w:rPr>
        <w:sectPr w:rsidR="00F760D0" w:rsidRPr="00CC1765" w:rsidSect="00917AEF">
          <w:headerReference w:type="even" r:id="rId15"/>
          <w:headerReference w:type="default" r:id="rId16"/>
          <w:footerReference w:type="even" r:id="rId17"/>
          <w:footerReference w:type="default" r:id="rId18"/>
          <w:headerReference w:type="first" r:id="rId19"/>
          <w:footerReference w:type="first" r:id="rId20"/>
          <w:pgSz w:w="11907" w:h="16840" w:code="9"/>
          <w:pgMar w:top="737" w:right="708" w:bottom="737" w:left="851" w:header="720" w:footer="403" w:gutter="0"/>
          <w:cols w:sep="1" w:space="284"/>
        </w:sectPr>
      </w:pPr>
    </w:p>
    <w:p w14:paraId="380A0E93" w14:textId="5DC81500" w:rsidR="008F19AA" w:rsidRPr="00CC1765" w:rsidRDefault="00791196" w:rsidP="006910AC">
      <w:pPr>
        <w:pStyle w:val="Cmsor1"/>
        <w:rPr>
          <w:rFonts w:asciiTheme="minorHAnsi" w:hAnsiTheme="minorHAnsi" w:cstheme="minorHAnsi"/>
          <w:color w:val="000000" w:themeColor="text1"/>
          <w:szCs w:val="22"/>
        </w:rPr>
      </w:pPr>
      <w:bookmarkStart w:id="489" w:name="_Toc223374516"/>
      <w:r w:rsidRPr="00CC1765">
        <w:rPr>
          <w:rFonts w:asciiTheme="minorHAnsi" w:hAnsiTheme="minorHAnsi" w:cstheme="minorHAnsi"/>
          <w:color w:val="000000" w:themeColor="text1"/>
          <w:szCs w:val="22"/>
        </w:rPr>
        <w:lastRenderedPageBreak/>
        <w:t>6</w:t>
      </w:r>
      <w:r w:rsidR="009707DA" w:rsidRPr="00CC1765">
        <w:rPr>
          <w:rFonts w:asciiTheme="minorHAnsi" w:hAnsiTheme="minorHAnsi" w:cstheme="minorHAnsi"/>
          <w:color w:val="000000" w:themeColor="text1"/>
          <w:szCs w:val="22"/>
        </w:rPr>
        <w:t xml:space="preserve">. </w:t>
      </w:r>
      <w:r w:rsidR="008F19AA" w:rsidRPr="00CC1765">
        <w:rPr>
          <w:rFonts w:asciiTheme="minorHAnsi" w:hAnsiTheme="minorHAnsi" w:cstheme="minorHAnsi"/>
          <w:color w:val="000000" w:themeColor="text1"/>
          <w:szCs w:val="22"/>
        </w:rPr>
        <w:t>melléklet - ÜGYFÉL NYILATKOZAT A VAGYON FORRÁSÁRÓL</w:t>
      </w:r>
      <w:bookmarkEnd w:id="489"/>
    </w:p>
    <w:p w14:paraId="74DDFFEE" w14:textId="77777777" w:rsidR="008F19AA" w:rsidRPr="00CC1765" w:rsidRDefault="008F19AA" w:rsidP="006910AC">
      <w:pPr>
        <w:jc w:val="cente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TERMÉSZETES SZEMÉLY ÜGYFÉL TÖLTI KI! – A Pmt. 9/A. § (2) bekezdésében </w:t>
      </w:r>
      <w:bookmarkStart w:id="490" w:name="OLE_LINK30"/>
      <w:r w:rsidRPr="00CC1765">
        <w:rPr>
          <w:rFonts w:asciiTheme="minorHAnsi" w:hAnsiTheme="minorHAnsi" w:cstheme="minorHAnsi"/>
          <w:b/>
          <w:color w:val="000000" w:themeColor="text1"/>
          <w:sz w:val="22"/>
          <w:szCs w:val="22"/>
        </w:rPr>
        <w:t>előírt kötelezettség végrehajtásához</w:t>
      </w:r>
      <w:bookmarkEnd w:id="490"/>
    </w:p>
    <w:p w14:paraId="03B04833" w14:textId="77777777" w:rsidR="008F19AA" w:rsidRPr="00CC1765" w:rsidDel="00A17369" w:rsidRDefault="008F19AA" w:rsidP="006910AC">
      <w:pPr>
        <w:pStyle w:val="Default"/>
        <w:jc w:val="left"/>
        <w:rPr>
          <w:rFonts w:asciiTheme="minorHAnsi" w:hAnsiTheme="minorHAnsi" w:cstheme="minorHAnsi"/>
          <w:b/>
          <w:bCs/>
          <w:sz w:val="22"/>
          <w:szCs w:val="22"/>
        </w:rPr>
      </w:pPr>
    </w:p>
    <w:p w14:paraId="1CCE6E06" w14:textId="77777777" w:rsidR="008F19AA" w:rsidRPr="00CC1765" w:rsidRDefault="008F19AA" w:rsidP="006910AC">
      <w:pPr>
        <w:rPr>
          <w:rFonts w:asciiTheme="minorHAnsi" w:hAnsiTheme="minorHAnsi" w:cstheme="minorHAnsi"/>
          <w:b/>
          <w:sz w:val="20"/>
        </w:rPr>
      </w:pPr>
      <w:r w:rsidRPr="00CC1765">
        <w:rPr>
          <w:rFonts w:asciiTheme="minorHAnsi" w:hAnsiTheme="minorHAnsi" w:cstheme="minorHAnsi"/>
          <w:b/>
          <w:sz w:val="20"/>
        </w:rPr>
        <w:t>Természetes személy ügyfél azonosító adatai, aki a nyilatkozatot teszi:</w:t>
      </w:r>
    </w:p>
    <w:p w14:paraId="365F9713" w14:textId="77777777" w:rsidR="008F19AA" w:rsidRPr="00CC1765" w:rsidRDefault="008F19AA" w:rsidP="006910AC">
      <w:pPr>
        <w:rPr>
          <w:rFonts w:asciiTheme="minorHAnsi" w:hAnsiTheme="minorHAnsi" w:cstheme="minorHAnsi"/>
          <w:b/>
          <w:sz w:val="20"/>
        </w:rPr>
      </w:pPr>
    </w:p>
    <w:tbl>
      <w:tblPr>
        <w:tblW w:w="13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9784"/>
      </w:tblGrid>
      <w:tr w:rsidR="008F19AA" w:rsidRPr="00CC1765" w14:paraId="1C414DF5" w14:textId="77777777" w:rsidTr="00766F30">
        <w:trPr>
          <w:trHeight w:val="283"/>
        </w:trPr>
        <w:tc>
          <w:tcPr>
            <w:tcW w:w="3969" w:type="dxa"/>
            <w:vAlign w:val="bottom"/>
          </w:tcPr>
          <w:p w14:paraId="0C3384E7" w14:textId="77777777" w:rsidR="008F19AA" w:rsidRPr="00CC1765" w:rsidRDefault="008F19AA" w:rsidP="006910AC">
            <w:pPr>
              <w:rPr>
                <w:rFonts w:asciiTheme="minorHAnsi" w:hAnsiTheme="minorHAnsi" w:cstheme="minorHAnsi"/>
                <w:sz w:val="20"/>
              </w:rPr>
            </w:pPr>
            <w:r w:rsidRPr="00CC1765">
              <w:rPr>
                <w:rFonts w:asciiTheme="minorHAnsi" w:hAnsiTheme="minorHAnsi" w:cstheme="minorHAnsi"/>
                <w:sz w:val="20"/>
              </w:rPr>
              <w:t>Családi és utónév:</w:t>
            </w:r>
          </w:p>
        </w:tc>
        <w:tc>
          <w:tcPr>
            <w:tcW w:w="9784" w:type="dxa"/>
            <w:vAlign w:val="bottom"/>
          </w:tcPr>
          <w:p w14:paraId="2F7E52F5" w14:textId="77777777" w:rsidR="008F19AA" w:rsidRPr="00CC1765" w:rsidRDefault="008F19AA" w:rsidP="006910AC">
            <w:pPr>
              <w:rPr>
                <w:rFonts w:asciiTheme="minorHAnsi" w:hAnsiTheme="minorHAnsi" w:cstheme="minorHAnsi"/>
                <w:sz w:val="20"/>
              </w:rPr>
            </w:pPr>
          </w:p>
        </w:tc>
      </w:tr>
      <w:tr w:rsidR="008F19AA" w:rsidRPr="00CC1765" w14:paraId="3B2EDEF2" w14:textId="77777777" w:rsidTr="00766F30">
        <w:trPr>
          <w:trHeight w:val="283"/>
        </w:trPr>
        <w:tc>
          <w:tcPr>
            <w:tcW w:w="3969" w:type="dxa"/>
            <w:vAlign w:val="bottom"/>
          </w:tcPr>
          <w:p w14:paraId="10587863" w14:textId="77777777" w:rsidR="008F19AA" w:rsidRPr="00CC1765" w:rsidRDefault="008F19AA" w:rsidP="006910AC">
            <w:pPr>
              <w:rPr>
                <w:rFonts w:asciiTheme="minorHAnsi" w:hAnsiTheme="minorHAnsi" w:cstheme="minorHAnsi"/>
                <w:sz w:val="20"/>
              </w:rPr>
            </w:pPr>
            <w:r w:rsidRPr="00CC1765">
              <w:rPr>
                <w:rFonts w:asciiTheme="minorHAnsi" w:hAnsiTheme="minorHAnsi" w:cstheme="minorHAnsi"/>
                <w:sz w:val="20"/>
              </w:rPr>
              <w:t>Születési hely, idő:</w:t>
            </w:r>
          </w:p>
        </w:tc>
        <w:tc>
          <w:tcPr>
            <w:tcW w:w="9784" w:type="dxa"/>
            <w:vAlign w:val="bottom"/>
          </w:tcPr>
          <w:p w14:paraId="2D0F3346" w14:textId="77777777" w:rsidR="008F19AA" w:rsidRPr="00CC1765" w:rsidRDefault="008F19AA" w:rsidP="006910AC">
            <w:pPr>
              <w:rPr>
                <w:rFonts w:asciiTheme="minorHAnsi" w:hAnsiTheme="minorHAnsi" w:cstheme="minorHAnsi"/>
                <w:sz w:val="20"/>
              </w:rPr>
            </w:pPr>
          </w:p>
        </w:tc>
      </w:tr>
      <w:tr w:rsidR="008F19AA" w:rsidRPr="00CC1765" w14:paraId="284B4CC6" w14:textId="77777777" w:rsidTr="00766F30">
        <w:trPr>
          <w:trHeight w:val="283"/>
        </w:trPr>
        <w:tc>
          <w:tcPr>
            <w:tcW w:w="3969" w:type="dxa"/>
            <w:vAlign w:val="bottom"/>
          </w:tcPr>
          <w:p w14:paraId="102BAD94" w14:textId="71C7FC64" w:rsidR="008F19AA" w:rsidRPr="00CC1765" w:rsidRDefault="00797341" w:rsidP="006910AC">
            <w:pPr>
              <w:rPr>
                <w:rFonts w:asciiTheme="minorHAnsi" w:hAnsiTheme="minorHAnsi" w:cstheme="minorHAnsi"/>
                <w:sz w:val="20"/>
              </w:rPr>
            </w:pPr>
            <w:r w:rsidRPr="00CC1765">
              <w:rPr>
                <w:rFonts w:asciiTheme="minorHAnsi" w:hAnsiTheme="minorHAnsi" w:cstheme="minorHAnsi"/>
                <w:sz w:val="20"/>
              </w:rPr>
              <w:t xml:space="preserve">Lakóhely, </w:t>
            </w:r>
            <w:r w:rsidR="008F19AA" w:rsidRPr="00CC1765">
              <w:rPr>
                <w:rFonts w:asciiTheme="minorHAnsi" w:hAnsiTheme="minorHAnsi" w:cstheme="minorHAnsi"/>
                <w:sz w:val="20"/>
              </w:rPr>
              <w:t>ennek hiányában tartózkodási hely:</w:t>
            </w:r>
          </w:p>
        </w:tc>
        <w:tc>
          <w:tcPr>
            <w:tcW w:w="9784" w:type="dxa"/>
            <w:vAlign w:val="bottom"/>
          </w:tcPr>
          <w:p w14:paraId="76AEBB10" w14:textId="77777777" w:rsidR="008F19AA" w:rsidRPr="00CC1765" w:rsidRDefault="008F19AA" w:rsidP="006910AC">
            <w:pPr>
              <w:rPr>
                <w:rFonts w:asciiTheme="minorHAnsi" w:hAnsiTheme="minorHAnsi" w:cstheme="minorHAnsi"/>
                <w:sz w:val="20"/>
              </w:rPr>
            </w:pPr>
          </w:p>
        </w:tc>
      </w:tr>
    </w:tbl>
    <w:p w14:paraId="6BCD1A6C" w14:textId="77777777" w:rsidR="008F19AA" w:rsidRPr="00CC1765" w:rsidRDefault="008F19AA" w:rsidP="006910AC">
      <w:pPr>
        <w:pStyle w:val="Default"/>
        <w:rPr>
          <w:rFonts w:asciiTheme="minorHAnsi" w:hAnsiTheme="minorHAnsi" w:cstheme="minorHAnsi"/>
          <w:sz w:val="20"/>
          <w:szCs w:val="20"/>
        </w:rPr>
      </w:pPr>
    </w:p>
    <w:tbl>
      <w:tblPr>
        <w:tblW w:w="13750" w:type="dxa"/>
        <w:tblInd w:w="-5" w:type="dxa"/>
        <w:tblBorders>
          <w:top w:val="nil"/>
          <w:left w:val="nil"/>
          <w:bottom w:val="nil"/>
          <w:right w:val="nil"/>
        </w:tblBorders>
        <w:tblLayout w:type="fixed"/>
        <w:tblLook w:val="0000" w:firstRow="0" w:lastRow="0" w:firstColumn="0" w:lastColumn="0" w:noHBand="0" w:noVBand="0"/>
      </w:tblPr>
      <w:tblGrid>
        <w:gridCol w:w="4678"/>
        <w:gridCol w:w="1418"/>
        <w:gridCol w:w="1417"/>
        <w:gridCol w:w="1418"/>
        <w:gridCol w:w="1559"/>
        <w:gridCol w:w="1559"/>
        <w:gridCol w:w="1701"/>
      </w:tblGrid>
      <w:tr w:rsidR="00F760D0" w:rsidRPr="00CC1765" w14:paraId="51E93D90" w14:textId="77777777" w:rsidTr="00766F30">
        <w:trPr>
          <w:trHeight w:val="88"/>
        </w:trPr>
        <w:tc>
          <w:tcPr>
            <w:tcW w:w="4678" w:type="dxa"/>
            <w:tcBorders>
              <w:top w:val="single" w:sz="4" w:space="0" w:color="auto"/>
              <w:left w:val="single" w:sz="4" w:space="0" w:color="auto"/>
              <w:bottom w:val="single" w:sz="4" w:space="0" w:color="auto"/>
              <w:right w:val="single" w:sz="4" w:space="0" w:color="auto"/>
            </w:tcBorders>
          </w:tcPr>
          <w:p w14:paraId="367BA0EA" w14:textId="1D24F38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b/>
                <w:bCs/>
                <w:sz w:val="20"/>
                <w:szCs w:val="20"/>
              </w:rPr>
              <w:t xml:space="preserve">Vagyontípus </w:t>
            </w:r>
            <w:r w:rsidR="008F0D14" w:rsidRPr="00CC1765">
              <w:rPr>
                <w:rFonts w:asciiTheme="minorHAnsi" w:hAnsiTheme="minorHAnsi" w:cstheme="minorHAnsi"/>
                <w:b/>
                <w:bCs/>
                <w:i/>
                <w:iCs/>
                <w:sz w:val="20"/>
                <w:szCs w:val="20"/>
              </w:rPr>
              <w:t>millió/milliárd</w:t>
            </w:r>
            <w:r w:rsidR="008F0D14" w:rsidRPr="00CC1765">
              <w:rPr>
                <w:rFonts w:asciiTheme="minorHAnsi" w:hAnsiTheme="minorHAnsi" w:cstheme="minorHAnsi"/>
                <w:b/>
                <w:bCs/>
                <w:sz w:val="20"/>
                <w:szCs w:val="20"/>
              </w:rPr>
              <w:t xml:space="preserve"> </w:t>
            </w:r>
            <w:r w:rsidRPr="00CC1765">
              <w:rPr>
                <w:rFonts w:asciiTheme="minorHAnsi" w:hAnsiTheme="minorHAnsi" w:cstheme="minorHAnsi"/>
                <w:b/>
                <w:bCs/>
                <w:i/>
                <w:iCs/>
                <w:sz w:val="20"/>
                <w:szCs w:val="20"/>
              </w:rPr>
              <w:t xml:space="preserve">Ft </w:t>
            </w:r>
            <w:r w:rsidRPr="00CC1765">
              <w:rPr>
                <w:rFonts w:asciiTheme="minorHAnsi" w:hAnsiTheme="minorHAnsi" w:cstheme="minorHAnsi"/>
                <w:sz w:val="20"/>
                <w:szCs w:val="20"/>
              </w:rPr>
              <w:t>(</w:t>
            </w:r>
            <w:r w:rsidRPr="00CC1765">
              <w:rPr>
                <w:rFonts w:asciiTheme="minorHAnsi" w:hAnsiTheme="minorHAnsi" w:cstheme="minorHAnsi"/>
                <w:i/>
                <w:iCs/>
                <w:sz w:val="20"/>
                <w:szCs w:val="20"/>
              </w:rPr>
              <w:t>ügyfél által becsült összeérték „X”-szel jelölve a kategória szerint</w:t>
            </w:r>
            <w:r w:rsidRPr="00CC1765">
              <w:rPr>
                <w:rFonts w:asciiTheme="minorHAnsi" w:hAnsiTheme="minorHAnsi" w:cstheme="minorHAnsi"/>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3FD8F844" w14:textId="77777777" w:rsidR="008F19AA" w:rsidRPr="00CC1765" w:rsidRDefault="008F19AA" w:rsidP="006910AC">
            <w:pPr>
              <w:pStyle w:val="Default"/>
              <w:jc w:val="center"/>
              <w:rPr>
                <w:rFonts w:asciiTheme="minorHAnsi" w:hAnsiTheme="minorHAnsi" w:cstheme="minorHAnsi"/>
                <w:sz w:val="20"/>
                <w:szCs w:val="20"/>
              </w:rPr>
            </w:pPr>
            <w:r w:rsidRPr="00CC1765">
              <w:rPr>
                <w:rFonts w:asciiTheme="minorHAnsi" w:hAnsiTheme="minorHAnsi" w:cstheme="minorHAnsi"/>
                <w:b/>
                <w:bCs/>
                <w:sz w:val="20"/>
                <w:szCs w:val="20"/>
              </w:rPr>
              <w:t>3-30 millió forint</w:t>
            </w:r>
          </w:p>
        </w:tc>
        <w:tc>
          <w:tcPr>
            <w:tcW w:w="1417" w:type="dxa"/>
            <w:tcBorders>
              <w:top w:val="single" w:sz="4" w:space="0" w:color="auto"/>
              <w:left w:val="single" w:sz="4" w:space="0" w:color="auto"/>
              <w:bottom w:val="single" w:sz="4" w:space="0" w:color="auto"/>
              <w:right w:val="single" w:sz="4" w:space="0" w:color="auto"/>
            </w:tcBorders>
          </w:tcPr>
          <w:p w14:paraId="01B91895" w14:textId="77777777" w:rsidR="008F19AA" w:rsidRPr="00CC1765" w:rsidRDefault="008F19AA" w:rsidP="006910AC">
            <w:pPr>
              <w:pStyle w:val="Default"/>
              <w:jc w:val="center"/>
              <w:rPr>
                <w:rFonts w:asciiTheme="minorHAnsi" w:hAnsiTheme="minorHAnsi" w:cstheme="minorHAnsi"/>
                <w:sz w:val="20"/>
                <w:szCs w:val="20"/>
              </w:rPr>
            </w:pPr>
            <w:r w:rsidRPr="00CC1765">
              <w:rPr>
                <w:rFonts w:asciiTheme="minorHAnsi" w:hAnsiTheme="minorHAnsi" w:cstheme="minorHAnsi"/>
                <w:b/>
                <w:bCs/>
                <w:sz w:val="20"/>
                <w:szCs w:val="20"/>
              </w:rPr>
              <w:t>30-100 millió forint</w:t>
            </w:r>
          </w:p>
        </w:tc>
        <w:tc>
          <w:tcPr>
            <w:tcW w:w="1418" w:type="dxa"/>
            <w:tcBorders>
              <w:top w:val="single" w:sz="4" w:space="0" w:color="auto"/>
              <w:left w:val="single" w:sz="4" w:space="0" w:color="auto"/>
              <w:bottom w:val="single" w:sz="4" w:space="0" w:color="auto"/>
              <w:right w:val="single" w:sz="4" w:space="0" w:color="auto"/>
            </w:tcBorders>
          </w:tcPr>
          <w:p w14:paraId="34F0B15F" w14:textId="77777777" w:rsidR="008F19AA" w:rsidRPr="00CC1765" w:rsidRDefault="008F19AA" w:rsidP="006910AC">
            <w:pPr>
              <w:pStyle w:val="Default"/>
              <w:jc w:val="center"/>
              <w:rPr>
                <w:rFonts w:asciiTheme="minorHAnsi" w:hAnsiTheme="minorHAnsi" w:cstheme="minorHAnsi"/>
                <w:sz w:val="20"/>
                <w:szCs w:val="20"/>
              </w:rPr>
            </w:pPr>
            <w:r w:rsidRPr="00CC1765">
              <w:rPr>
                <w:rFonts w:asciiTheme="minorHAnsi" w:hAnsiTheme="minorHAnsi" w:cstheme="minorHAnsi"/>
                <w:b/>
                <w:bCs/>
                <w:sz w:val="20"/>
                <w:szCs w:val="20"/>
              </w:rPr>
              <w:t>100-300 millió forint</w:t>
            </w:r>
          </w:p>
        </w:tc>
        <w:tc>
          <w:tcPr>
            <w:tcW w:w="1559" w:type="dxa"/>
            <w:tcBorders>
              <w:top w:val="single" w:sz="4" w:space="0" w:color="auto"/>
              <w:left w:val="single" w:sz="4" w:space="0" w:color="auto"/>
              <w:bottom w:val="single" w:sz="4" w:space="0" w:color="auto"/>
              <w:right w:val="single" w:sz="4" w:space="0" w:color="auto"/>
            </w:tcBorders>
          </w:tcPr>
          <w:p w14:paraId="10D1478F" w14:textId="77777777" w:rsidR="008F19AA" w:rsidRPr="00CC1765" w:rsidRDefault="008F19AA" w:rsidP="006910AC">
            <w:pPr>
              <w:pStyle w:val="Default"/>
              <w:jc w:val="center"/>
              <w:rPr>
                <w:rFonts w:asciiTheme="minorHAnsi" w:hAnsiTheme="minorHAnsi" w:cstheme="minorHAnsi"/>
                <w:sz w:val="20"/>
                <w:szCs w:val="20"/>
              </w:rPr>
            </w:pPr>
            <w:r w:rsidRPr="00CC1765">
              <w:rPr>
                <w:rFonts w:asciiTheme="minorHAnsi" w:hAnsiTheme="minorHAnsi" w:cstheme="minorHAnsi"/>
                <w:b/>
                <w:bCs/>
                <w:sz w:val="20"/>
                <w:szCs w:val="20"/>
              </w:rPr>
              <w:t>300-1000 millió forint</w:t>
            </w:r>
          </w:p>
        </w:tc>
        <w:tc>
          <w:tcPr>
            <w:tcW w:w="1559" w:type="dxa"/>
            <w:tcBorders>
              <w:top w:val="single" w:sz="4" w:space="0" w:color="auto"/>
              <w:left w:val="single" w:sz="4" w:space="0" w:color="auto"/>
              <w:bottom w:val="single" w:sz="4" w:space="0" w:color="auto"/>
              <w:right w:val="single" w:sz="4" w:space="0" w:color="auto"/>
            </w:tcBorders>
          </w:tcPr>
          <w:p w14:paraId="47B2EC5A" w14:textId="77777777" w:rsidR="008F19AA" w:rsidRPr="00CC1765" w:rsidRDefault="008F19AA" w:rsidP="006910AC">
            <w:pPr>
              <w:pStyle w:val="Default"/>
              <w:jc w:val="center"/>
              <w:rPr>
                <w:rFonts w:asciiTheme="minorHAnsi" w:hAnsiTheme="minorHAnsi" w:cstheme="minorHAnsi"/>
                <w:sz w:val="20"/>
                <w:szCs w:val="20"/>
              </w:rPr>
            </w:pPr>
            <w:r w:rsidRPr="00CC1765">
              <w:rPr>
                <w:rFonts w:asciiTheme="minorHAnsi" w:hAnsiTheme="minorHAnsi" w:cstheme="minorHAnsi"/>
                <w:b/>
                <w:bCs/>
                <w:sz w:val="20"/>
                <w:szCs w:val="20"/>
              </w:rPr>
              <w:t>1-5 milliárd forint</w:t>
            </w:r>
          </w:p>
        </w:tc>
        <w:tc>
          <w:tcPr>
            <w:tcW w:w="1701" w:type="dxa"/>
            <w:tcBorders>
              <w:top w:val="single" w:sz="4" w:space="0" w:color="auto"/>
              <w:left w:val="single" w:sz="4" w:space="0" w:color="auto"/>
              <w:bottom w:val="single" w:sz="4" w:space="0" w:color="auto"/>
              <w:right w:val="single" w:sz="4" w:space="0" w:color="auto"/>
            </w:tcBorders>
          </w:tcPr>
          <w:p w14:paraId="36220366" w14:textId="77777777" w:rsidR="008F19AA" w:rsidRPr="00CC1765" w:rsidRDefault="008F19AA" w:rsidP="006910AC">
            <w:pPr>
              <w:pStyle w:val="Default"/>
              <w:jc w:val="center"/>
              <w:rPr>
                <w:rFonts w:asciiTheme="minorHAnsi" w:hAnsiTheme="minorHAnsi" w:cstheme="minorHAnsi"/>
                <w:sz w:val="20"/>
                <w:szCs w:val="20"/>
              </w:rPr>
            </w:pPr>
            <w:r w:rsidRPr="00CC1765">
              <w:rPr>
                <w:rFonts w:asciiTheme="minorHAnsi" w:hAnsiTheme="minorHAnsi" w:cstheme="minorHAnsi"/>
                <w:b/>
                <w:bCs/>
                <w:sz w:val="20"/>
                <w:szCs w:val="20"/>
              </w:rPr>
              <w:t>5 milliárd forint felett</w:t>
            </w:r>
          </w:p>
        </w:tc>
      </w:tr>
      <w:tr w:rsidR="00F760D0" w:rsidRPr="00CC1765" w14:paraId="50C2E759" w14:textId="77777777" w:rsidTr="00766F30">
        <w:trPr>
          <w:trHeight w:val="90"/>
        </w:trPr>
        <w:tc>
          <w:tcPr>
            <w:tcW w:w="4678" w:type="dxa"/>
            <w:tcBorders>
              <w:top w:val="single" w:sz="4" w:space="0" w:color="auto"/>
              <w:left w:val="single" w:sz="4" w:space="0" w:color="auto"/>
              <w:bottom w:val="single" w:sz="4" w:space="0" w:color="auto"/>
              <w:right w:val="single" w:sz="4" w:space="0" w:color="auto"/>
            </w:tcBorders>
          </w:tcPr>
          <w:p w14:paraId="7BEBB186"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 xml:space="preserve">Ingatlantulajdon (résztulajdon is) </w:t>
            </w:r>
          </w:p>
        </w:tc>
        <w:tc>
          <w:tcPr>
            <w:tcW w:w="1418" w:type="dxa"/>
            <w:tcBorders>
              <w:top w:val="single" w:sz="4" w:space="0" w:color="auto"/>
              <w:left w:val="single" w:sz="4" w:space="0" w:color="auto"/>
              <w:bottom w:val="single" w:sz="4" w:space="0" w:color="auto"/>
              <w:right w:val="single" w:sz="4" w:space="0" w:color="auto"/>
            </w:tcBorders>
          </w:tcPr>
          <w:p w14:paraId="1C065752"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A509F29"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1F6AE7A"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F905C35"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02E2795" w14:textId="77777777" w:rsidR="008F19AA" w:rsidRPr="00CC1765" w:rsidRDefault="008F19AA" w:rsidP="006910AC">
            <w:pPr>
              <w:pStyle w:val="Default"/>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5B1602A" w14:textId="77777777" w:rsidR="008F19AA" w:rsidRPr="00CC1765" w:rsidRDefault="008F19AA" w:rsidP="006910AC">
            <w:pPr>
              <w:pStyle w:val="Default"/>
              <w:rPr>
                <w:rFonts w:asciiTheme="minorHAnsi" w:hAnsiTheme="minorHAnsi" w:cstheme="minorHAnsi"/>
                <w:sz w:val="20"/>
                <w:szCs w:val="20"/>
              </w:rPr>
            </w:pPr>
          </w:p>
        </w:tc>
      </w:tr>
      <w:tr w:rsidR="00F760D0" w:rsidRPr="00CC1765" w14:paraId="3B03FF7B" w14:textId="77777777" w:rsidTr="00766F30">
        <w:trPr>
          <w:trHeight w:val="90"/>
        </w:trPr>
        <w:tc>
          <w:tcPr>
            <w:tcW w:w="4678" w:type="dxa"/>
            <w:tcBorders>
              <w:top w:val="single" w:sz="4" w:space="0" w:color="auto"/>
              <w:left w:val="single" w:sz="4" w:space="0" w:color="auto"/>
              <w:bottom w:val="single" w:sz="4" w:space="0" w:color="auto"/>
              <w:right w:val="single" w:sz="4" w:space="0" w:color="auto"/>
            </w:tcBorders>
          </w:tcPr>
          <w:p w14:paraId="60323518"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 xml:space="preserve">Gépjármű </w:t>
            </w:r>
          </w:p>
        </w:tc>
        <w:tc>
          <w:tcPr>
            <w:tcW w:w="1418" w:type="dxa"/>
            <w:tcBorders>
              <w:top w:val="single" w:sz="4" w:space="0" w:color="auto"/>
              <w:left w:val="single" w:sz="4" w:space="0" w:color="auto"/>
              <w:bottom w:val="single" w:sz="4" w:space="0" w:color="auto"/>
              <w:right w:val="single" w:sz="4" w:space="0" w:color="auto"/>
            </w:tcBorders>
          </w:tcPr>
          <w:p w14:paraId="012BCBEA"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83A7C98"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6CA899E"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30E52CB"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8B168E" w14:textId="77777777" w:rsidR="008F19AA" w:rsidRPr="00CC1765" w:rsidRDefault="008F19AA" w:rsidP="006910AC">
            <w:pPr>
              <w:pStyle w:val="Default"/>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DED1322" w14:textId="77777777" w:rsidR="008F19AA" w:rsidRPr="00CC1765" w:rsidRDefault="008F19AA" w:rsidP="006910AC">
            <w:pPr>
              <w:pStyle w:val="Default"/>
              <w:rPr>
                <w:rFonts w:asciiTheme="minorHAnsi" w:hAnsiTheme="minorHAnsi" w:cstheme="minorHAnsi"/>
                <w:sz w:val="20"/>
                <w:szCs w:val="20"/>
              </w:rPr>
            </w:pPr>
          </w:p>
        </w:tc>
      </w:tr>
      <w:tr w:rsidR="00F760D0" w:rsidRPr="00CC1765" w14:paraId="61980A89" w14:textId="77777777" w:rsidTr="00766F30">
        <w:trPr>
          <w:trHeight w:val="90"/>
        </w:trPr>
        <w:tc>
          <w:tcPr>
            <w:tcW w:w="4678" w:type="dxa"/>
            <w:tcBorders>
              <w:top w:val="single" w:sz="4" w:space="0" w:color="auto"/>
              <w:left w:val="single" w:sz="4" w:space="0" w:color="auto"/>
              <w:bottom w:val="single" w:sz="4" w:space="0" w:color="auto"/>
              <w:right w:val="single" w:sz="4" w:space="0" w:color="auto"/>
            </w:tcBorders>
          </w:tcPr>
          <w:p w14:paraId="236CDC8A"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 xml:space="preserve">Egyéb nagy értékű ingóság </w:t>
            </w:r>
          </w:p>
        </w:tc>
        <w:tc>
          <w:tcPr>
            <w:tcW w:w="1418" w:type="dxa"/>
            <w:tcBorders>
              <w:top w:val="single" w:sz="4" w:space="0" w:color="auto"/>
              <w:left w:val="single" w:sz="4" w:space="0" w:color="auto"/>
              <w:bottom w:val="single" w:sz="4" w:space="0" w:color="auto"/>
              <w:right w:val="single" w:sz="4" w:space="0" w:color="auto"/>
            </w:tcBorders>
          </w:tcPr>
          <w:p w14:paraId="22555F38"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032ACF4"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321DCA9"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51B3F4B"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15822D9" w14:textId="77777777" w:rsidR="008F19AA" w:rsidRPr="00CC1765" w:rsidRDefault="008F19AA" w:rsidP="006910AC">
            <w:pPr>
              <w:pStyle w:val="Default"/>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D3DA963" w14:textId="77777777" w:rsidR="008F19AA" w:rsidRPr="00CC1765" w:rsidRDefault="008F19AA" w:rsidP="006910AC">
            <w:pPr>
              <w:pStyle w:val="Default"/>
              <w:rPr>
                <w:rFonts w:asciiTheme="minorHAnsi" w:hAnsiTheme="minorHAnsi" w:cstheme="minorHAnsi"/>
                <w:sz w:val="20"/>
                <w:szCs w:val="20"/>
              </w:rPr>
            </w:pPr>
          </w:p>
        </w:tc>
      </w:tr>
      <w:tr w:rsidR="00F760D0" w:rsidRPr="00CC1765" w14:paraId="4424AFAD" w14:textId="77777777" w:rsidTr="00766F30">
        <w:trPr>
          <w:trHeight w:val="320"/>
        </w:trPr>
        <w:tc>
          <w:tcPr>
            <w:tcW w:w="4678" w:type="dxa"/>
            <w:tcBorders>
              <w:top w:val="single" w:sz="4" w:space="0" w:color="auto"/>
              <w:left w:val="single" w:sz="4" w:space="0" w:color="auto"/>
              <w:bottom w:val="single" w:sz="4" w:space="0" w:color="auto"/>
              <w:right w:val="single" w:sz="4" w:space="0" w:color="auto"/>
            </w:tcBorders>
          </w:tcPr>
          <w:p w14:paraId="20D9263A"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Immateriális és vagyoni értékű javak, így különösen szellemi termékek felhasználási joga, bérleti jog</w:t>
            </w:r>
          </w:p>
        </w:tc>
        <w:tc>
          <w:tcPr>
            <w:tcW w:w="1418" w:type="dxa"/>
            <w:tcBorders>
              <w:top w:val="single" w:sz="4" w:space="0" w:color="auto"/>
              <w:left w:val="single" w:sz="4" w:space="0" w:color="auto"/>
              <w:bottom w:val="single" w:sz="4" w:space="0" w:color="auto"/>
              <w:right w:val="single" w:sz="4" w:space="0" w:color="auto"/>
            </w:tcBorders>
          </w:tcPr>
          <w:p w14:paraId="459C4D98"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859A7D9"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288EB53"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B8B189"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7F9B33" w14:textId="77777777" w:rsidR="008F19AA" w:rsidRPr="00CC1765" w:rsidRDefault="008F19AA" w:rsidP="006910AC">
            <w:pPr>
              <w:pStyle w:val="Default"/>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371E9D8" w14:textId="77777777" w:rsidR="008F19AA" w:rsidRPr="00CC1765" w:rsidRDefault="008F19AA" w:rsidP="006910AC">
            <w:pPr>
              <w:pStyle w:val="Default"/>
              <w:rPr>
                <w:rFonts w:asciiTheme="minorHAnsi" w:hAnsiTheme="minorHAnsi" w:cstheme="minorHAnsi"/>
                <w:sz w:val="20"/>
                <w:szCs w:val="20"/>
              </w:rPr>
            </w:pPr>
          </w:p>
        </w:tc>
      </w:tr>
      <w:tr w:rsidR="00F760D0" w:rsidRPr="00CC1765" w14:paraId="706CF03A" w14:textId="77777777" w:rsidTr="00766F30">
        <w:trPr>
          <w:trHeight w:val="321"/>
        </w:trPr>
        <w:tc>
          <w:tcPr>
            <w:tcW w:w="4678" w:type="dxa"/>
            <w:tcBorders>
              <w:top w:val="single" w:sz="4" w:space="0" w:color="auto"/>
              <w:left w:val="single" w:sz="4" w:space="0" w:color="auto"/>
              <w:bottom w:val="single" w:sz="4" w:space="0" w:color="auto"/>
              <w:right w:val="single" w:sz="4" w:space="0" w:color="auto"/>
            </w:tcBorders>
          </w:tcPr>
          <w:p w14:paraId="4E746021"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 xml:space="preserve">Pénzintézeti számlakövetelés, értékpapír, más pénzeszköz, virtuális fizetőeszköz </w:t>
            </w:r>
          </w:p>
        </w:tc>
        <w:tc>
          <w:tcPr>
            <w:tcW w:w="1418" w:type="dxa"/>
            <w:tcBorders>
              <w:top w:val="single" w:sz="4" w:space="0" w:color="auto"/>
              <w:left w:val="single" w:sz="4" w:space="0" w:color="auto"/>
              <w:bottom w:val="single" w:sz="4" w:space="0" w:color="auto"/>
              <w:right w:val="single" w:sz="4" w:space="0" w:color="auto"/>
            </w:tcBorders>
          </w:tcPr>
          <w:p w14:paraId="6198BB7C"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B5D7AA9"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C376D7B"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56FB11E"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8EAB6E5" w14:textId="77777777" w:rsidR="008F19AA" w:rsidRPr="00CC1765" w:rsidRDefault="008F19AA" w:rsidP="006910AC">
            <w:pPr>
              <w:pStyle w:val="Default"/>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F7757B8" w14:textId="77777777" w:rsidR="008F19AA" w:rsidRPr="00CC1765" w:rsidRDefault="008F19AA" w:rsidP="006910AC">
            <w:pPr>
              <w:pStyle w:val="Default"/>
              <w:rPr>
                <w:rFonts w:asciiTheme="minorHAnsi" w:hAnsiTheme="minorHAnsi" w:cstheme="minorHAnsi"/>
                <w:sz w:val="20"/>
                <w:szCs w:val="20"/>
              </w:rPr>
            </w:pPr>
          </w:p>
        </w:tc>
      </w:tr>
      <w:tr w:rsidR="00F760D0" w:rsidRPr="00CC1765" w14:paraId="2F6F0AEB" w14:textId="77777777" w:rsidTr="00766F30">
        <w:trPr>
          <w:trHeight w:val="90"/>
        </w:trPr>
        <w:tc>
          <w:tcPr>
            <w:tcW w:w="4678" w:type="dxa"/>
            <w:tcBorders>
              <w:top w:val="single" w:sz="4" w:space="0" w:color="auto"/>
              <w:left w:val="single" w:sz="4" w:space="0" w:color="auto"/>
              <w:bottom w:val="single" w:sz="4" w:space="0" w:color="auto"/>
              <w:right w:val="single" w:sz="4" w:space="0" w:color="auto"/>
            </w:tcBorders>
          </w:tcPr>
          <w:p w14:paraId="1E48DEBA"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 xml:space="preserve">Készpénz </w:t>
            </w:r>
          </w:p>
        </w:tc>
        <w:tc>
          <w:tcPr>
            <w:tcW w:w="1418" w:type="dxa"/>
            <w:tcBorders>
              <w:top w:val="single" w:sz="4" w:space="0" w:color="auto"/>
              <w:left w:val="single" w:sz="4" w:space="0" w:color="auto"/>
              <w:bottom w:val="single" w:sz="4" w:space="0" w:color="auto"/>
              <w:right w:val="single" w:sz="4" w:space="0" w:color="auto"/>
            </w:tcBorders>
          </w:tcPr>
          <w:p w14:paraId="6C955092"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740EA6C"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06E14F7"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A271881"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E3DF5C" w14:textId="77777777" w:rsidR="008F19AA" w:rsidRPr="00CC1765" w:rsidRDefault="008F19AA" w:rsidP="006910AC">
            <w:pPr>
              <w:pStyle w:val="Default"/>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8FCA5BD" w14:textId="77777777" w:rsidR="008F19AA" w:rsidRPr="00CC1765" w:rsidRDefault="008F19AA" w:rsidP="006910AC">
            <w:pPr>
              <w:pStyle w:val="Default"/>
              <w:rPr>
                <w:rFonts w:asciiTheme="minorHAnsi" w:hAnsiTheme="minorHAnsi" w:cstheme="minorHAnsi"/>
                <w:sz w:val="20"/>
                <w:szCs w:val="20"/>
              </w:rPr>
            </w:pPr>
          </w:p>
        </w:tc>
      </w:tr>
      <w:tr w:rsidR="00F760D0" w:rsidRPr="00CC1765" w14:paraId="2B51B410" w14:textId="77777777" w:rsidTr="00766F30">
        <w:trPr>
          <w:trHeight w:val="319"/>
        </w:trPr>
        <w:tc>
          <w:tcPr>
            <w:tcW w:w="4678" w:type="dxa"/>
            <w:tcBorders>
              <w:top w:val="single" w:sz="4" w:space="0" w:color="auto"/>
              <w:left w:val="single" w:sz="4" w:space="0" w:color="auto"/>
              <w:bottom w:val="single" w:sz="4" w:space="0" w:color="auto"/>
              <w:right w:val="single" w:sz="4" w:space="0" w:color="auto"/>
            </w:tcBorders>
          </w:tcPr>
          <w:p w14:paraId="5202A93E"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Gazdasági társaságban fennálló tulajdoni részesedés becsült piaci értéke</w:t>
            </w:r>
          </w:p>
        </w:tc>
        <w:tc>
          <w:tcPr>
            <w:tcW w:w="1418" w:type="dxa"/>
            <w:tcBorders>
              <w:top w:val="single" w:sz="4" w:space="0" w:color="auto"/>
              <w:left w:val="single" w:sz="4" w:space="0" w:color="auto"/>
              <w:bottom w:val="single" w:sz="4" w:space="0" w:color="auto"/>
              <w:right w:val="single" w:sz="4" w:space="0" w:color="auto"/>
            </w:tcBorders>
          </w:tcPr>
          <w:p w14:paraId="4B23A17D"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0F71CD1"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31940B1"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D373B5"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D0AC371" w14:textId="77777777" w:rsidR="008F19AA" w:rsidRPr="00CC1765" w:rsidRDefault="008F19AA" w:rsidP="006910AC">
            <w:pPr>
              <w:pStyle w:val="Default"/>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0F893FB" w14:textId="77777777" w:rsidR="008F19AA" w:rsidRPr="00CC1765" w:rsidRDefault="008F19AA" w:rsidP="006910AC">
            <w:pPr>
              <w:pStyle w:val="Default"/>
              <w:rPr>
                <w:rFonts w:asciiTheme="minorHAnsi" w:hAnsiTheme="minorHAnsi" w:cstheme="minorHAnsi"/>
                <w:sz w:val="20"/>
                <w:szCs w:val="20"/>
              </w:rPr>
            </w:pPr>
          </w:p>
        </w:tc>
      </w:tr>
      <w:tr w:rsidR="00F760D0" w:rsidRPr="00CC1765" w14:paraId="27220A52" w14:textId="77777777" w:rsidTr="00766F30">
        <w:trPr>
          <w:trHeight w:val="321"/>
        </w:trPr>
        <w:tc>
          <w:tcPr>
            <w:tcW w:w="4678" w:type="dxa"/>
            <w:tcBorders>
              <w:top w:val="single" w:sz="4" w:space="0" w:color="auto"/>
              <w:left w:val="single" w:sz="4" w:space="0" w:color="auto"/>
              <w:bottom w:val="single" w:sz="4" w:space="0" w:color="auto"/>
              <w:right w:val="single" w:sz="4" w:space="0" w:color="auto"/>
            </w:tcBorders>
          </w:tcPr>
          <w:p w14:paraId="7875A645"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b/>
                <w:bCs/>
                <w:i/>
                <w:iCs/>
                <w:sz w:val="20"/>
                <w:szCs w:val="20"/>
              </w:rPr>
              <w:t xml:space="preserve">Tartozások </w:t>
            </w:r>
            <w:r w:rsidRPr="00CC1765">
              <w:rPr>
                <w:rFonts w:asciiTheme="minorHAnsi" w:hAnsiTheme="minorHAnsi" w:cstheme="minorHAnsi"/>
                <w:i/>
                <w:iCs/>
                <w:sz w:val="20"/>
                <w:szCs w:val="20"/>
              </w:rPr>
              <w:t xml:space="preserve">(pénzintézetekkel, magánszemélyekkel stb. szemben fennálló tartozások összesen) </w:t>
            </w:r>
          </w:p>
        </w:tc>
        <w:tc>
          <w:tcPr>
            <w:tcW w:w="1418" w:type="dxa"/>
            <w:tcBorders>
              <w:top w:val="single" w:sz="4" w:space="0" w:color="auto"/>
              <w:left w:val="single" w:sz="4" w:space="0" w:color="auto"/>
              <w:bottom w:val="single" w:sz="4" w:space="0" w:color="auto"/>
              <w:right w:val="single" w:sz="4" w:space="0" w:color="auto"/>
            </w:tcBorders>
          </w:tcPr>
          <w:p w14:paraId="5478AAD0"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43DD03E"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26ABCD4"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DAF6D9"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3C908A" w14:textId="77777777" w:rsidR="008F19AA" w:rsidRPr="00CC1765" w:rsidRDefault="008F19AA" w:rsidP="006910AC">
            <w:pPr>
              <w:pStyle w:val="Default"/>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881D053" w14:textId="77777777" w:rsidR="008F19AA" w:rsidRPr="00CC1765" w:rsidRDefault="008F19AA" w:rsidP="006910AC">
            <w:pPr>
              <w:pStyle w:val="Default"/>
              <w:rPr>
                <w:rFonts w:asciiTheme="minorHAnsi" w:hAnsiTheme="minorHAnsi" w:cstheme="minorHAnsi"/>
                <w:sz w:val="20"/>
                <w:szCs w:val="20"/>
              </w:rPr>
            </w:pPr>
          </w:p>
        </w:tc>
      </w:tr>
      <w:tr w:rsidR="00F760D0" w:rsidRPr="00CC1765" w14:paraId="7FD3BA3A" w14:textId="77777777" w:rsidTr="00766F30">
        <w:trPr>
          <w:trHeight w:val="204"/>
        </w:trPr>
        <w:tc>
          <w:tcPr>
            <w:tcW w:w="4678" w:type="dxa"/>
            <w:tcBorders>
              <w:top w:val="single" w:sz="4" w:space="0" w:color="auto"/>
              <w:left w:val="single" w:sz="4" w:space="0" w:color="auto"/>
              <w:bottom w:val="single" w:sz="4" w:space="0" w:color="auto"/>
              <w:right w:val="single" w:sz="4" w:space="0" w:color="auto"/>
            </w:tcBorders>
          </w:tcPr>
          <w:p w14:paraId="5FF2C387"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b/>
                <w:bCs/>
                <w:sz w:val="20"/>
                <w:szCs w:val="20"/>
              </w:rPr>
              <w:t xml:space="preserve">Előző naptári évben megszerzett rendszeres bevétel nettó összege: </w:t>
            </w:r>
          </w:p>
        </w:tc>
        <w:tc>
          <w:tcPr>
            <w:tcW w:w="1418" w:type="dxa"/>
            <w:tcBorders>
              <w:top w:val="single" w:sz="4" w:space="0" w:color="auto"/>
              <w:left w:val="single" w:sz="4" w:space="0" w:color="auto"/>
              <w:bottom w:val="single" w:sz="4" w:space="0" w:color="auto"/>
              <w:right w:val="single" w:sz="4" w:space="0" w:color="auto"/>
            </w:tcBorders>
          </w:tcPr>
          <w:p w14:paraId="7F4406C7"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FC50058"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3AB1A24"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616BFC2"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1C71F83" w14:textId="77777777" w:rsidR="008F19AA" w:rsidRPr="00CC1765" w:rsidRDefault="008F19AA" w:rsidP="006910AC">
            <w:pPr>
              <w:pStyle w:val="Default"/>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F10BA9C" w14:textId="77777777" w:rsidR="008F19AA" w:rsidRPr="00CC1765" w:rsidRDefault="008F19AA" w:rsidP="006910AC">
            <w:pPr>
              <w:pStyle w:val="Default"/>
              <w:rPr>
                <w:rFonts w:asciiTheme="minorHAnsi" w:hAnsiTheme="minorHAnsi" w:cstheme="minorHAnsi"/>
                <w:sz w:val="20"/>
                <w:szCs w:val="20"/>
              </w:rPr>
            </w:pPr>
          </w:p>
        </w:tc>
      </w:tr>
      <w:tr w:rsidR="00F760D0" w:rsidRPr="00CC1765" w14:paraId="035CA75C" w14:textId="77777777" w:rsidTr="00766F30">
        <w:trPr>
          <w:trHeight w:val="90"/>
        </w:trPr>
        <w:tc>
          <w:tcPr>
            <w:tcW w:w="4678" w:type="dxa"/>
            <w:tcBorders>
              <w:top w:val="single" w:sz="4" w:space="0" w:color="auto"/>
              <w:left w:val="single" w:sz="4" w:space="0" w:color="auto"/>
              <w:bottom w:val="single" w:sz="4" w:space="0" w:color="auto"/>
              <w:right w:val="single" w:sz="4" w:space="0" w:color="auto"/>
            </w:tcBorders>
          </w:tcPr>
          <w:p w14:paraId="789C2ED0"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 xml:space="preserve">- rendszeres (pl. jövedelem): </w:t>
            </w:r>
          </w:p>
        </w:tc>
        <w:tc>
          <w:tcPr>
            <w:tcW w:w="1418" w:type="dxa"/>
            <w:tcBorders>
              <w:top w:val="single" w:sz="4" w:space="0" w:color="auto"/>
              <w:left w:val="single" w:sz="4" w:space="0" w:color="auto"/>
              <w:bottom w:val="single" w:sz="4" w:space="0" w:color="auto"/>
              <w:right w:val="single" w:sz="4" w:space="0" w:color="auto"/>
            </w:tcBorders>
          </w:tcPr>
          <w:p w14:paraId="1ABCE98F"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C58E080"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8A96843"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611C367"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824A4B" w14:textId="77777777" w:rsidR="008F19AA" w:rsidRPr="00CC1765" w:rsidRDefault="008F19AA" w:rsidP="006910AC">
            <w:pPr>
              <w:pStyle w:val="Default"/>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B68ED18" w14:textId="77777777" w:rsidR="008F19AA" w:rsidRPr="00CC1765" w:rsidRDefault="008F19AA" w:rsidP="006910AC">
            <w:pPr>
              <w:pStyle w:val="Default"/>
              <w:rPr>
                <w:rFonts w:asciiTheme="minorHAnsi" w:hAnsiTheme="minorHAnsi" w:cstheme="minorHAnsi"/>
                <w:sz w:val="20"/>
                <w:szCs w:val="20"/>
              </w:rPr>
            </w:pPr>
          </w:p>
        </w:tc>
      </w:tr>
      <w:tr w:rsidR="00F760D0" w:rsidRPr="00CC1765" w14:paraId="5B769232" w14:textId="77777777" w:rsidTr="00766F30">
        <w:trPr>
          <w:trHeight w:val="204"/>
        </w:trPr>
        <w:tc>
          <w:tcPr>
            <w:tcW w:w="4678" w:type="dxa"/>
            <w:tcBorders>
              <w:top w:val="single" w:sz="4" w:space="0" w:color="auto"/>
              <w:left w:val="single" w:sz="4" w:space="0" w:color="auto"/>
              <w:bottom w:val="single" w:sz="4" w:space="0" w:color="auto"/>
              <w:right w:val="single" w:sz="4" w:space="0" w:color="auto"/>
            </w:tcBorders>
          </w:tcPr>
          <w:p w14:paraId="148D2ECB"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 xml:space="preserve">- rendkívüli (pl. örökség, nyeremény): </w:t>
            </w:r>
          </w:p>
        </w:tc>
        <w:tc>
          <w:tcPr>
            <w:tcW w:w="1418" w:type="dxa"/>
            <w:tcBorders>
              <w:top w:val="single" w:sz="4" w:space="0" w:color="auto"/>
              <w:left w:val="single" w:sz="4" w:space="0" w:color="auto"/>
              <w:bottom w:val="single" w:sz="4" w:space="0" w:color="auto"/>
              <w:right w:val="single" w:sz="4" w:space="0" w:color="auto"/>
            </w:tcBorders>
          </w:tcPr>
          <w:p w14:paraId="0748E855"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305BC67"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E1985BF"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2CD16C" w14:textId="77777777" w:rsidR="008F19AA" w:rsidRPr="00CC1765" w:rsidRDefault="008F19AA" w:rsidP="006910AC">
            <w:pPr>
              <w:pStyle w:val="Defaul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6AD854" w14:textId="77777777" w:rsidR="008F19AA" w:rsidRPr="00CC1765" w:rsidRDefault="008F19AA" w:rsidP="006910AC">
            <w:pPr>
              <w:pStyle w:val="Default"/>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BF9DBEB" w14:textId="77777777" w:rsidR="008F19AA" w:rsidRPr="00CC1765" w:rsidRDefault="008F19AA" w:rsidP="006910AC">
            <w:pPr>
              <w:pStyle w:val="Default"/>
              <w:rPr>
                <w:rFonts w:asciiTheme="minorHAnsi" w:hAnsiTheme="minorHAnsi" w:cstheme="minorHAnsi"/>
                <w:sz w:val="20"/>
                <w:szCs w:val="20"/>
              </w:rPr>
            </w:pPr>
          </w:p>
        </w:tc>
      </w:tr>
    </w:tbl>
    <w:p w14:paraId="6ED38178" w14:textId="77777777" w:rsidR="008F19AA" w:rsidRPr="00CC1765" w:rsidRDefault="008F19AA" w:rsidP="006910AC">
      <w:pPr>
        <w:rPr>
          <w:rFonts w:asciiTheme="minorHAnsi" w:hAnsiTheme="minorHAnsi" w:cstheme="minorHAnsi"/>
          <w:sz w:val="20"/>
        </w:rPr>
      </w:pPr>
    </w:p>
    <w:p w14:paraId="431ADBB8" w14:textId="0F9A2A76" w:rsidR="008F19AA" w:rsidRPr="00CC1765" w:rsidRDefault="008F19AA" w:rsidP="006910AC">
      <w:pPr>
        <w:rPr>
          <w:rFonts w:asciiTheme="minorHAnsi" w:hAnsiTheme="minorHAnsi" w:cstheme="minorHAnsi"/>
          <w:sz w:val="20"/>
        </w:rPr>
      </w:pPr>
      <w:r w:rsidRPr="00CC1765">
        <w:rPr>
          <w:rFonts w:asciiTheme="minorHAnsi" w:hAnsiTheme="minorHAnsi" w:cstheme="minorHAnsi"/>
          <w:sz w:val="20"/>
        </w:rPr>
        <w:t>Kijelentem, hogy az általam megadott adatok a valóságnak mindenben megfelelnek.</w:t>
      </w:r>
    </w:p>
    <w:p w14:paraId="285BB7FA" w14:textId="77777777" w:rsidR="00F760D0" w:rsidRPr="00CC1765" w:rsidRDefault="00F760D0" w:rsidP="006910AC">
      <w:pPr>
        <w:rPr>
          <w:rFonts w:asciiTheme="minorHAnsi" w:hAnsiTheme="minorHAnsi" w:cstheme="minorHAnsi"/>
          <w:sz w:val="20"/>
        </w:rPr>
      </w:pPr>
    </w:p>
    <w:p w14:paraId="786BF6E2" w14:textId="61ADB3C1" w:rsidR="008F19AA" w:rsidRPr="00CC1765" w:rsidRDefault="008F19AA" w:rsidP="006910AC">
      <w:pPr>
        <w:rPr>
          <w:rFonts w:asciiTheme="minorHAnsi" w:hAnsiTheme="minorHAnsi" w:cstheme="minorHAnsi"/>
          <w:sz w:val="20"/>
        </w:rPr>
      </w:pPr>
      <w:r w:rsidRPr="00CC1765">
        <w:rPr>
          <w:rFonts w:asciiTheme="minorHAnsi" w:hAnsiTheme="minorHAnsi" w:cstheme="minorHAnsi"/>
          <w:sz w:val="20"/>
        </w:rPr>
        <w:t>Kelt: ………………………………., 202… ………………………………………………………</w:t>
      </w:r>
    </w:p>
    <w:p w14:paraId="60EB4285" w14:textId="77777777" w:rsidR="008F19AA" w:rsidRPr="00CC1765" w:rsidRDefault="008F19AA" w:rsidP="006910AC">
      <w:pPr>
        <w:ind w:left="6521"/>
        <w:jc w:val="center"/>
        <w:rPr>
          <w:rFonts w:asciiTheme="minorHAnsi" w:hAnsiTheme="minorHAnsi" w:cstheme="minorHAnsi"/>
          <w:sz w:val="20"/>
        </w:rPr>
      </w:pPr>
      <w:bookmarkStart w:id="491" w:name="OLE_LINK50"/>
      <w:r w:rsidRPr="00CC1765">
        <w:rPr>
          <w:rFonts w:asciiTheme="minorHAnsi" w:hAnsiTheme="minorHAnsi" w:cstheme="minorHAnsi"/>
          <w:sz w:val="20"/>
        </w:rPr>
        <w:t>……………………………………………………….</w:t>
      </w:r>
    </w:p>
    <w:p w14:paraId="3C63E36D" w14:textId="77777777" w:rsidR="008F19AA" w:rsidRPr="00CC1765" w:rsidRDefault="008F19AA" w:rsidP="006910AC">
      <w:pPr>
        <w:ind w:left="6521"/>
        <w:jc w:val="center"/>
        <w:rPr>
          <w:rFonts w:asciiTheme="minorHAnsi" w:hAnsiTheme="minorHAnsi" w:cstheme="minorHAnsi"/>
          <w:sz w:val="20"/>
        </w:rPr>
      </w:pPr>
      <w:r w:rsidRPr="00CC1765">
        <w:rPr>
          <w:rFonts w:asciiTheme="minorHAnsi" w:hAnsiTheme="minorHAnsi" w:cstheme="minorHAnsi"/>
          <w:sz w:val="20"/>
        </w:rPr>
        <w:t>Nyilatkozatot tev</w:t>
      </w:r>
      <w:r w:rsidRPr="00CC1765">
        <w:rPr>
          <w:rFonts w:asciiTheme="minorHAnsi" w:hAnsiTheme="minorHAnsi" w:cstheme="minorHAnsi" w:hint="eastAsia"/>
          <w:sz w:val="20"/>
        </w:rPr>
        <w:t>ő</w:t>
      </w:r>
      <w:r w:rsidRPr="00CC1765">
        <w:rPr>
          <w:rFonts w:asciiTheme="minorHAnsi" w:hAnsiTheme="minorHAnsi" w:cstheme="minorHAnsi"/>
          <w:sz w:val="20"/>
        </w:rPr>
        <w:t xml:space="preserve"> aláírása</w:t>
      </w:r>
    </w:p>
    <w:bookmarkEnd w:id="491"/>
    <w:p w14:paraId="5F1890C8" w14:textId="5FDA90DE" w:rsidR="008F19AA" w:rsidRPr="00CC1765" w:rsidRDefault="008F19AA" w:rsidP="006910AC">
      <w:pPr>
        <w:pStyle w:val="Cmsor1"/>
        <w:rPr>
          <w:rFonts w:asciiTheme="minorHAnsi" w:hAnsiTheme="minorHAnsi" w:cstheme="minorHAnsi"/>
          <w:szCs w:val="22"/>
        </w:rPr>
      </w:pPr>
      <w:r w:rsidRPr="00CC1765">
        <w:rPr>
          <w:rFonts w:asciiTheme="minorHAnsi" w:hAnsiTheme="minorHAnsi" w:cstheme="minorHAnsi"/>
          <w:b w:val="0"/>
          <w:bCs/>
          <w:sz w:val="20"/>
        </w:rPr>
        <w:br w:type="page"/>
      </w:r>
      <w:bookmarkStart w:id="492" w:name="_Toc223374517"/>
      <w:r w:rsidR="00791196" w:rsidRPr="00CC1765">
        <w:rPr>
          <w:rFonts w:asciiTheme="minorHAnsi" w:hAnsiTheme="minorHAnsi" w:cstheme="minorHAnsi"/>
          <w:color w:val="000000" w:themeColor="text1"/>
          <w:szCs w:val="22"/>
        </w:rPr>
        <w:lastRenderedPageBreak/>
        <w:t>7</w:t>
      </w:r>
      <w:r w:rsidR="009707DA" w:rsidRPr="00CC1765">
        <w:rPr>
          <w:rFonts w:asciiTheme="minorHAnsi" w:hAnsiTheme="minorHAnsi" w:cstheme="minorHAnsi"/>
          <w:color w:val="000000" w:themeColor="text1"/>
          <w:szCs w:val="22"/>
        </w:rPr>
        <w:t>.</w:t>
      </w:r>
      <w:r w:rsidRPr="00CC1765">
        <w:rPr>
          <w:rFonts w:asciiTheme="minorHAnsi" w:hAnsiTheme="minorHAnsi" w:cstheme="minorHAnsi"/>
          <w:color w:val="000000" w:themeColor="text1"/>
          <w:szCs w:val="22"/>
        </w:rPr>
        <w:t xml:space="preserve"> melléklet - ÜGYFÉL NYILATKOZAT A VAGYON FORRÁSÁRÓL</w:t>
      </w:r>
      <w:bookmarkEnd w:id="492"/>
    </w:p>
    <w:p w14:paraId="4C772DBC" w14:textId="77777777" w:rsidR="008F19AA" w:rsidRPr="00CC1765" w:rsidRDefault="008F19AA" w:rsidP="006910AC">
      <w:pPr>
        <w:pStyle w:val="Default"/>
        <w:jc w:val="center"/>
        <w:rPr>
          <w:rFonts w:asciiTheme="minorHAnsi" w:hAnsiTheme="minorHAnsi" w:cstheme="minorHAnsi"/>
          <w:b/>
          <w:bCs/>
          <w:sz w:val="22"/>
          <w:szCs w:val="22"/>
        </w:rPr>
      </w:pPr>
      <w:r w:rsidRPr="00CC1765">
        <w:rPr>
          <w:rFonts w:asciiTheme="minorHAnsi" w:hAnsiTheme="minorHAnsi" w:cstheme="minorHAnsi"/>
          <w:b/>
          <w:color w:val="000000" w:themeColor="text1"/>
          <w:sz w:val="22"/>
          <w:szCs w:val="22"/>
        </w:rPr>
        <w:t xml:space="preserve">JOGI SZEMÉLY, VAGY JOGI SZEMÉLYISÉGGEL NEM RENDELKEZŐ SZERVEZET ÜGYFÉL TÖLTI KI! –  </w:t>
      </w:r>
    </w:p>
    <w:p w14:paraId="1322606A" w14:textId="77777777" w:rsidR="008F19AA" w:rsidRPr="00CC1765" w:rsidRDefault="008F19AA" w:rsidP="006910AC">
      <w:pPr>
        <w:pStyle w:val="Default"/>
        <w:jc w:val="center"/>
        <w:rPr>
          <w:rFonts w:asciiTheme="minorHAnsi" w:hAnsiTheme="minorHAnsi" w:cstheme="minorHAnsi"/>
          <w:b/>
          <w:bCs/>
          <w:sz w:val="22"/>
          <w:szCs w:val="22"/>
        </w:rPr>
      </w:pPr>
      <w:r w:rsidRPr="00CC1765">
        <w:rPr>
          <w:rFonts w:asciiTheme="minorHAnsi" w:hAnsiTheme="minorHAnsi" w:cstheme="minorHAnsi"/>
          <w:b/>
          <w:bCs/>
          <w:sz w:val="22"/>
          <w:szCs w:val="22"/>
        </w:rPr>
        <w:t xml:space="preserve">a </w:t>
      </w:r>
      <w:r w:rsidRPr="00CC1765">
        <w:rPr>
          <w:rFonts w:asciiTheme="minorHAnsi" w:hAnsiTheme="minorHAnsi" w:cstheme="minorHAnsi"/>
          <w:b/>
          <w:color w:val="000000" w:themeColor="text1"/>
          <w:sz w:val="22"/>
          <w:szCs w:val="22"/>
        </w:rPr>
        <w:t xml:space="preserve">Pmt </w:t>
      </w:r>
      <w:r w:rsidRPr="00CC1765">
        <w:rPr>
          <w:rFonts w:asciiTheme="minorHAnsi" w:hAnsiTheme="minorHAnsi" w:cstheme="minorHAnsi"/>
          <w:b/>
          <w:color w:val="000000" w:themeColor="text1"/>
          <w:sz w:val="22"/>
          <w:szCs w:val="22"/>
          <w:lang w:eastAsia="en-US"/>
        </w:rPr>
        <w:t xml:space="preserve">16. § (3) bekezdésében* és 16/A. § (1) bekezdés a) pont ac) alpontjában </w:t>
      </w:r>
      <w:r w:rsidRPr="00CC1765">
        <w:rPr>
          <w:rFonts w:asciiTheme="minorHAnsi" w:hAnsiTheme="minorHAnsi" w:cstheme="minorHAnsi"/>
          <w:b/>
          <w:color w:val="000000" w:themeColor="text1"/>
          <w:sz w:val="22"/>
          <w:szCs w:val="22"/>
        </w:rPr>
        <w:t>előírt kötelezettség végrehajtásához</w:t>
      </w:r>
      <w:r w:rsidRPr="00CC1765" w:rsidDel="00AE3B32">
        <w:rPr>
          <w:rFonts w:asciiTheme="minorHAnsi" w:hAnsiTheme="minorHAnsi" w:cstheme="minorHAnsi"/>
          <w:b/>
          <w:bCs/>
          <w:sz w:val="22"/>
          <w:szCs w:val="22"/>
        </w:rPr>
        <w:t xml:space="preserve"> </w:t>
      </w:r>
    </w:p>
    <w:p w14:paraId="28D97131" w14:textId="77777777" w:rsidR="008F19AA" w:rsidRPr="00CC1765" w:rsidRDefault="008F19AA" w:rsidP="006910AC">
      <w:pPr>
        <w:rPr>
          <w:rFonts w:asciiTheme="minorHAnsi" w:hAnsiTheme="minorHAnsi" w:cstheme="minorHAnsi"/>
          <w:sz w:val="22"/>
          <w:szCs w:val="22"/>
        </w:rPr>
      </w:pPr>
    </w:p>
    <w:p w14:paraId="38D81E7F" w14:textId="56F7CBA5" w:rsidR="008F19AA" w:rsidRPr="00CC1765" w:rsidRDefault="008F19AA" w:rsidP="006910AC">
      <w:pPr>
        <w:rPr>
          <w:rFonts w:asciiTheme="minorHAnsi" w:hAnsiTheme="minorHAnsi" w:cstheme="minorHAnsi"/>
          <w:b/>
          <w:sz w:val="22"/>
          <w:szCs w:val="22"/>
        </w:rPr>
      </w:pPr>
      <w:r w:rsidRPr="00CC1765">
        <w:rPr>
          <w:rFonts w:asciiTheme="minorHAnsi" w:hAnsiTheme="minorHAnsi" w:cstheme="minorHAnsi"/>
          <w:b/>
          <w:sz w:val="22"/>
          <w:szCs w:val="22"/>
        </w:rPr>
        <w:t>A jogi személy vagy a jogi személyiséggel nem rendelkező szervezet azonosító adatai, és az eljáró képviselő adatai</w:t>
      </w:r>
      <w:r w:rsidR="00897F3B" w:rsidRPr="00CC1765">
        <w:rPr>
          <w:rFonts w:asciiTheme="minorHAnsi" w:hAnsiTheme="minorHAnsi" w:cstheme="minorHAnsi"/>
          <w:b/>
          <w:sz w:val="22"/>
          <w:szCs w:val="22"/>
        </w:rPr>
        <w:t>,</w:t>
      </w:r>
      <w:r w:rsidRPr="00CC1765">
        <w:rPr>
          <w:rFonts w:asciiTheme="minorHAnsi" w:hAnsiTheme="minorHAnsi" w:cstheme="minorHAnsi"/>
          <w:b/>
          <w:sz w:val="22"/>
          <w:szCs w:val="22"/>
        </w:rPr>
        <w:t xml:space="preserve"> aki a nyilatkozatot teszi:</w:t>
      </w:r>
    </w:p>
    <w:p w14:paraId="5616C2BB" w14:textId="77777777" w:rsidR="008F19AA" w:rsidRPr="00CC1765" w:rsidRDefault="008F19AA" w:rsidP="006910AC">
      <w:pPr>
        <w:rPr>
          <w:rFonts w:asciiTheme="minorHAnsi" w:hAnsiTheme="minorHAnsi" w:cstheme="minorHAnsi"/>
          <w:b/>
          <w:sz w:val="22"/>
          <w:szCs w:val="22"/>
        </w:rPr>
      </w:pP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5"/>
        <w:gridCol w:w="8505"/>
      </w:tblGrid>
      <w:tr w:rsidR="008F19AA" w:rsidRPr="00CC1765" w14:paraId="750A8549" w14:textId="77777777" w:rsidTr="00766F30">
        <w:trPr>
          <w:trHeight w:val="283"/>
        </w:trPr>
        <w:tc>
          <w:tcPr>
            <w:tcW w:w="5245" w:type="dxa"/>
            <w:vAlign w:val="bottom"/>
          </w:tcPr>
          <w:p w14:paraId="42395C8C" w14:textId="77777777" w:rsidR="008F19AA" w:rsidRPr="00CC1765" w:rsidRDefault="008F19AA" w:rsidP="006910AC">
            <w:pPr>
              <w:rPr>
                <w:rFonts w:asciiTheme="minorHAnsi" w:hAnsiTheme="minorHAnsi" w:cstheme="minorHAnsi"/>
                <w:sz w:val="20"/>
              </w:rPr>
            </w:pPr>
            <w:r w:rsidRPr="00CC1765">
              <w:rPr>
                <w:rFonts w:asciiTheme="minorHAnsi" w:hAnsiTheme="minorHAnsi" w:cstheme="minorHAnsi"/>
                <w:sz w:val="20"/>
              </w:rPr>
              <w:t>Név vagy rövidített név:</w:t>
            </w:r>
          </w:p>
        </w:tc>
        <w:tc>
          <w:tcPr>
            <w:tcW w:w="8505" w:type="dxa"/>
            <w:vAlign w:val="bottom"/>
          </w:tcPr>
          <w:p w14:paraId="2DA02DD1" w14:textId="77777777" w:rsidR="008F19AA" w:rsidRPr="00CC1765" w:rsidRDefault="008F19AA" w:rsidP="006910AC">
            <w:pPr>
              <w:rPr>
                <w:rFonts w:asciiTheme="minorHAnsi" w:hAnsiTheme="minorHAnsi" w:cstheme="minorHAnsi"/>
                <w:sz w:val="20"/>
              </w:rPr>
            </w:pPr>
          </w:p>
        </w:tc>
      </w:tr>
      <w:tr w:rsidR="008F19AA" w:rsidRPr="00CC1765" w14:paraId="0BC004B9" w14:textId="77777777" w:rsidTr="00766F30">
        <w:trPr>
          <w:trHeight w:val="283"/>
        </w:trPr>
        <w:tc>
          <w:tcPr>
            <w:tcW w:w="5245" w:type="dxa"/>
            <w:vAlign w:val="bottom"/>
          </w:tcPr>
          <w:p w14:paraId="2FA843F9" w14:textId="77777777" w:rsidR="008F19AA" w:rsidRPr="00CC1765" w:rsidRDefault="008F19AA" w:rsidP="006910AC">
            <w:pPr>
              <w:rPr>
                <w:rFonts w:asciiTheme="minorHAnsi" w:hAnsiTheme="minorHAnsi" w:cstheme="minorHAnsi"/>
                <w:sz w:val="20"/>
              </w:rPr>
            </w:pPr>
            <w:r w:rsidRPr="00CC1765">
              <w:rPr>
                <w:rFonts w:asciiTheme="minorHAnsi" w:hAnsiTheme="minorHAnsi" w:cstheme="minorHAnsi"/>
                <w:sz w:val="20"/>
              </w:rPr>
              <w:t>Székhely:</w:t>
            </w:r>
          </w:p>
        </w:tc>
        <w:tc>
          <w:tcPr>
            <w:tcW w:w="8505" w:type="dxa"/>
            <w:vAlign w:val="bottom"/>
          </w:tcPr>
          <w:p w14:paraId="65446412" w14:textId="77777777" w:rsidR="008F19AA" w:rsidRPr="00CC1765" w:rsidRDefault="008F19AA" w:rsidP="006910AC">
            <w:pPr>
              <w:rPr>
                <w:rFonts w:asciiTheme="minorHAnsi" w:hAnsiTheme="minorHAnsi" w:cstheme="minorHAnsi"/>
                <w:sz w:val="20"/>
              </w:rPr>
            </w:pPr>
          </w:p>
        </w:tc>
      </w:tr>
      <w:tr w:rsidR="008F19AA" w:rsidRPr="00CC1765" w14:paraId="33BF57D6" w14:textId="77777777" w:rsidTr="00766F30">
        <w:trPr>
          <w:trHeight w:val="283"/>
        </w:trPr>
        <w:tc>
          <w:tcPr>
            <w:tcW w:w="5245" w:type="dxa"/>
            <w:vAlign w:val="bottom"/>
          </w:tcPr>
          <w:p w14:paraId="6081DC2F" w14:textId="77777777" w:rsidR="008F19AA" w:rsidRPr="00CC1765" w:rsidRDefault="008F19AA" w:rsidP="006910AC">
            <w:pPr>
              <w:rPr>
                <w:rFonts w:asciiTheme="minorHAnsi" w:hAnsiTheme="minorHAnsi" w:cstheme="minorHAnsi"/>
                <w:sz w:val="20"/>
              </w:rPr>
            </w:pPr>
            <w:r w:rsidRPr="00CC1765">
              <w:rPr>
                <w:rFonts w:asciiTheme="minorHAnsi" w:hAnsiTheme="minorHAnsi" w:cstheme="minorHAnsi"/>
                <w:sz w:val="20"/>
              </w:rPr>
              <w:t>A nyilatkozatot tevő, képviseletre jogosult személy neve:</w:t>
            </w:r>
          </w:p>
        </w:tc>
        <w:tc>
          <w:tcPr>
            <w:tcW w:w="8505" w:type="dxa"/>
            <w:vAlign w:val="bottom"/>
          </w:tcPr>
          <w:p w14:paraId="70E8F301" w14:textId="77777777" w:rsidR="008F19AA" w:rsidRPr="00CC1765" w:rsidRDefault="008F19AA" w:rsidP="006910AC">
            <w:pPr>
              <w:rPr>
                <w:rFonts w:asciiTheme="minorHAnsi" w:hAnsiTheme="minorHAnsi" w:cstheme="minorHAnsi"/>
                <w:sz w:val="20"/>
              </w:rPr>
            </w:pPr>
          </w:p>
        </w:tc>
      </w:tr>
      <w:tr w:rsidR="008F19AA" w:rsidRPr="00CC1765" w14:paraId="32DA3686" w14:textId="77777777" w:rsidTr="00766F30">
        <w:trPr>
          <w:trHeight w:val="283"/>
        </w:trPr>
        <w:tc>
          <w:tcPr>
            <w:tcW w:w="5245" w:type="dxa"/>
            <w:vAlign w:val="bottom"/>
          </w:tcPr>
          <w:p w14:paraId="4E998AED" w14:textId="77777777" w:rsidR="008F19AA" w:rsidRPr="00CC1765" w:rsidRDefault="008F19AA" w:rsidP="006910AC">
            <w:pPr>
              <w:rPr>
                <w:rFonts w:asciiTheme="minorHAnsi" w:hAnsiTheme="minorHAnsi" w:cstheme="minorHAnsi"/>
                <w:sz w:val="20"/>
              </w:rPr>
            </w:pPr>
            <w:r w:rsidRPr="00CC1765">
              <w:rPr>
                <w:rFonts w:asciiTheme="minorHAnsi" w:hAnsiTheme="minorHAnsi" w:cstheme="minorHAnsi"/>
                <w:sz w:val="20"/>
              </w:rPr>
              <w:t>A nyilatkozatot tevő, képviseletre jogosult személy beosztása:</w:t>
            </w:r>
          </w:p>
        </w:tc>
        <w:tc>
          <w:tcPr>
            <w:tcW w:w="8505" w:type="dxa"/>
            <w:vAlign w:val="bottom"/>
          </w:tcPr>
          <w:p w14:paraId="73738C4C" w14:textId="77777777" w:rsidR="008F19AA" w:rsidRPr="00CC1765" w:rsidRDefault="008F19AA" w:rsidP="006910AC">
            <w:pPr>
              <w:rPr>
                <w:rFonts w:asciiTheme="minorHAnsi" w:hAnsiTheme="minorHAnsi" w:cstheme="minorHAnsi"/>
                <w:sz w:val="20"/>
              </w:rPr>
            </w:pPr>
          </w:p>
        </w:tc>
      </w:tr>
    </w:tbl>
    <w:p w14:paraId="786A7058" w14:textId="77777777" w:rsidR="008F19AA" w:rsidRPr="00CC1765" w:rsidRDefault="008F19AA" w:rsidP="006910AC">
      <w:pPr>
        <w:pStyle w:val="Default"/>
        <w:rPr>
          <w:rFonts w:asciiTheme="minorHAnsi" w:hAnsiTheme="minorHAnsi" w:cstheme="minorHAnsi"/>
          <w:sz w:val="20"/>
          <w:szCs w:val="20"/>
        </w:rPr>
      </w:pPr>
    </w:p>
    <w:tbl>
      <w:tblPr>
        <w:tblW w:w="13750" w:type="dxa"/>
        <w:tblInd w:w="-5" w:type="dxa"/>
        <w:tblBorders>
          <w:top w:val="nil"/>
          <w:left w:val="nil"/>
          <w:bottom w:val="nil"/>
          <w:right w:val="nil"/>
        </w:tblBorders>
        <w:tblLayout w:type="fixed"/>
        <w:tblLook w:val="0000" w:firstRow="0" w:lastRow="0" w:firstColumn="0" w:lastColumn="0" w:noHBand="0" w:noVBand="0"/>
      </w:tblPr>
      <w:tblGrid>
        <w:gridCol w:w="4820"/>
        <w:gridCol w:w="1417"/>
        <w:gridCol w:w="1418"/>
        <w:gridCol w:w="1417"/>
        <w:gridCol w:w="1418"/>
        <w:gridCol w:w="1417"/>
        <w:gridCol w:w="1843"/>
      </w:tblGrid>
      <w:tr w:rsidR="008F19AA" w:rsidRPr="00CC1765" w14:paraId="32925865" w14:textId="77777777" w:rsidTr="00766F30">
        <w:trPr>
          <w:trHeight w:val="88"/>
        </w:trPr>
        <w:tc>
          <w:tcPr>
            <w:tcW w:w="4820" w:type="dxa"/>
            <w:tcBorders>
              <w:top w:val="single" w:sz="4" w:space="0" w:color="auto"/>
              <w:left w:val="single" w:sz="4" w:space="0" w:color="auto"/>
              <w:bottom w:val="single" w:sz="4" w:space="0" w:color="auto"/>
              <w:right w:val="single" w:sz="4" w:space="0" w:color="auto"/>
            </w:tcBorders>
          </w:tcPr>
          <w:p w14:paraId="2664CC9E" w14:textId="00C8A8FB"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b/>
                <w:bCs/>
                <w:sz w:val="20"/>
                <w:szCs w:val="20"/>
              </w:rPr>
              <w:t xml:space="preserve">Vagyontípus </w:t>
            </w:r>
            <w:r w:rsidR="002E4EE0" w:rsidRPr="00CC1765">
              <w:rPr>
                <w:rFonts w:asciiTheme="minorHAnsi" w:hAnsiTheme="minorHAnsi" w:cstheme="minorHAnsi"/>
                <w:b/>
                <w:bCs/>
                <w:i/>
                <w:iCs/>
                <w:sz w:val="20"/>
                <w:szCs w:val="20"/>
              </w:rPr>
              <w:t>millió/milliárd</w:t>
            </w:r>
            <w:r w:rsidRPr="00CC1765">
              <w:rPr>
                <w:rFonts w:asciiTheme="minorHAnsi" w:hAnsiTheme="minorHAnsi" w:cstheme="minorHAnsi"/>
                <w:b/>
                <w:bCs/>
                <w:i/>
                <w:iCs/>
                <w:sz w:val="20"/>
                <w:szCs w:val="20"/>
              </w:rPr>
              <w:t xml:space="preserve"> Ft </w:t>
            </w:r>
            <w:r w:rsidRPr="00CC1765">
              <w:rPr>
                <w:rFonts w:asciiTheme="minorHAnsi" w:hAnsiTheme="minorHAnsi" w:cstheme="minorHAnsi"/>
                <w:i/>
                <w:iCs/>
                <w:sz w:val="20"/>
                <w:szCs w:val="20"/>
              </w:rPr>
              <w:t>(utolsó éves beszámoló adatai alapján)</w:t>
            </w:r>
          </w:p>
        </w:tc>
        <w:tc>
          <w:tcPr>
            <w:tcW w:w="1417" w:type="dxa"/>
            <w:tcBorders>
              <w:top w:val="single" w:sz="4" w:space="0" w:color="auto"/>
              <w:left w:val="single" w:sz="4" w:space="0" w:color="auto"/>
              <w:bottom w:val="single" w:sz="4" w:space="0" w:color="auto"/>
              <w:right w:val="single" w:sz="4" w:space="0" w:color="auto"/>
            </w:tcBorders>
          </w:tcPr>
          <w:p w14:paraId="040A8B90" w14:textId="77777777" w:rsidR="008F19AA" w:rsidRPr="00CC1765" w:rsidRDefault="008F19AA" w:rsidP="006910AC">
            <w:pPr>
              <w:pStyle w:val="Default"/>
              <w:jc w:val="center"/>
              <w:rPr>
                <w:rFonts w:asciiTheme="minorHAnsi" w:hAnsiTheme="minorHAnsi" w:cstheme="minorHAnsi"/>
                <w:sz w:val="20"/>
                <w:szCs w:val="20"/>
              </w:rPr>
            </w:pPr>
            <w:r w:rsidRPr="00CC1765">
              <w:rPr>
                <w:rFonts w:asciiTheme="minorHAnsi" w:hAnsiTheme="minorHAnsi" w:cstheme="minorHAnsi"/>
                <w:b/>
                <w:bCs/>
                <w:sz w:val="20"/>
                <w:szCs w:val="20"/>
              </w:rPr>
              <w:t>3-30 millió forint</w:t>
            </w:r>
          </w:p>
        </w:tc>
        <w:tc>
          <w:tcPr>
            <w:tcW w:w="1418" w:type="dxa"/>
            <w:tcBorders>
              <w:top w:val="single" w:sz="4" w:space="0" w:color="auto"/>
              <w:left w:val="single" w:sz="4" w:space="0" w:color="auto"/>
              <w:bottom w:val="single" w:sz="4" w:space="0" w:color="auto"/>
              <w:right w:val="single" w:sz="4" w:space="0" w:color="auto"/>
            </w:tcBorders>
          </w:tcPr>
          <w:p w14:paraId="2398D5B3" w14:textId="77777777" w:rsidR="008F19AA" w:rsidRPr="00CC1765" w:rsidRDefault="008F19AA" w:rsidP="006910AC">
            <w:pPr>
              <w:pStyle w:val="Default"/>
              <w:jc w:val="center"/>
              <w:rPr>
                <w:rFonts w:asciiTheme="minorHAnsi" w:hAnsiTheme="minorHAnsi" w:cstheme="minorHAnsi"/>
                <w:sz w:val="20"/>
                <w:szCs w:val="20"/>
              </w:rPr>
            </w:pPr>
            <w:r w:rsidRPr="00CC1765">
              <w:rPr>
                <w:rFonts w:asciiTheme="minorHAnsi" w:hAnsiTheme="minorHAnsi" w:cstheme="minorHAnsi"/>
                <w:b/>
                <w:bCs/>
                <w:sz w:val="20"/>
                <w:szCs w:val="20"/>
              </w:rPr>
              <w:t>30-100 millió forint</w:t>
            </w:r>
          </w:p>
        </w:tc>
        <w:tc>
          <w:tcPr>
            <w:tcW w:w="1417" w:type="dxa"/>
            <w:tcBorders>
              <w:top w:val="single" w:sz="4" w:space="0" w:color="auto"/>
              <w:left w:val="single" w:sz="4" w:space="0" w:color="auto"/>
              <w:bottom w:val="single" w:sz="4" w:space="0" w:color="auto"/>
              <w:right w:val="single" w:sz="4" w:space="0" w:color="auto"/>
            </w:tcBorders>
          </w:tcPr>
          <w:p w14:paraId="394B0B52" w14:textId="77777777" w:rsidR="008F19AA" w:rsidRPr="00CC1765" w:rsidRDefault="008F19AA" w:rsidP="006910AC">
            <w:pPr>
              <w:pStyle w:val="Default"/>
              <w:jc w:val="center"/>
              <w:rPr>
                <w:rFonts w:asciiTheme="minorHAnsi" w:hAnsiTheme="minorHAnsi" w:cstheme="minorHAnsi"/>
                <w:sz w:val="20"/>
                <w:szCs w:val="20"/>
              </w:rPr>
            </w:pPr>
            <w:r w:rsidRPr="00CC1765">
              <w:rPr>
                <w:rFonts w:asciiTheme="minorHAnsi" w:hAnsiTheme="minorHAnsi" w:cstheme="minorHAnsi"/>
                <w:b/>
                <w:bCs/>
                <w:sz w:val="20"/>
                <w:szCs w:val="20"/>
              </w:rPr>
              <w:t>100-300 millió forint</w:t>
            </w:r>
          </w:p>
        </w:tc>
        <w:tc>
          <w:tcPr>
            <w:tcW w:w="1418" w:type="dxa"/>
            <w:tcBorders>
              <w:top w:val="single" w:sz="4" w:space="0" w:color="auto"/>
              <w:left w:val="single" w:sz="4" w:space="0" w:color="auto"/>
              <w:bottom w:val="single" w:sz="4" w:space="0" w:color="auto"/>
              <w:right w:val="single" w:sz="4" w:space="0" w:color="auto"/>
            </w:tcBorders>
          </w:tcPr>
          <w:p w14:paraId="0EFE13B8" w14:textId="77777777" w:rsidR="008F19AA" w:rsidRPr="00CC1765" w:rsidRDefault="008F19AA" w:rsidP="006910AC">
            <w:pPr>
              <w:pStyle w:val="Default"/>
              <w:jc w:val="center"/>
              <w:rPr>
                <w:rFonts w:asciiTheme="minorHAnsi" w:hAnsiTheme="minorHAnsi" w:cstheme="minorHAnsi"/>
                <w:sz w:val="20"/>
                <w:szCs w:val="20"/>
              </w:rPr>
            </w:pPr>
            <w:r w:rsidRPr="00CC1765">
              <w:rPr>
                <w:rFonts w:asciiTheme="minorHAnsi" w:hAnsiTheme="minorHAnsi" w:cstheme="minorHAnsi"/>
                <w:b/>
                <w:bCs/>
                <w:sz w:val="20"/>
                <w:szCs w:val="20"/>
              </w:rPr>
              <w:t>300-1000 millió forint</w:t>
            </w:r>
          </w:p>
        </w:tc>
        <w:tc>
          <w:tcPr>
            <w:tcW w:w="1417" w:type="dxa"/>
            <w:tcBorders>
              <w:top w:val="single" w:sz="4" w:space="0" w:color="auto"/>
              <w:left w:val="single" w:sz="4" w:space="0" w:color="auto"/>
              <w:bottom w:val="single" w:sz="4" w:space="0" w:color="auto"/>
              <w:right w:val="single" w:sz="4" w:space="0" w:color="auto"/>
            </w:tcBorders>
          </w:tcPr>
          <w:p w14:paraId="444745E5" w14:textId="77777777" w:rsidR="008F19AA" w:rsidRPr="00CC1765" w:rsidRDefault="008F19AA" w:rsidP="006910AC">
            <w:pPr>
              <w:pStyle w:val="Default"/>
              <w:jc w:val="center"/>
              <w:rPr>
                <w:rFonts w:asciiTheme="minorHAnsi" w:hAnsiTheme="minorHAnsi" w:cstheme="minorHAnsi"/>
                <w:sz w:val="20"/>
                <w:szCs w:val="20"/>
              </w:rPr>
            </w:pPr>
            <w:r w:rsidRPr="00CC1765">
              <w:rPr>
                <w:rFonts w:asciiTheme="minorHAnsi" w:hAnsiTheme="minorHAnsi" w:cstheme="minorHAnsi"/>
                <w:b/>
                <w:bCs/>
                <w:sz w:val="20"/>
                <w:szCs w:val="20"/>
              </w:rPr>
              <w:t>1-5 milliárd forint</w:t>
            </w:r>
          </w:p>
        </w:tc>
        <w:tc>
          <w:tcPr>
            <w:tcW w:w="1843" w:type="dxa"/>
            <w:tcBorders>
              <w:top w:val="single" w:sz="4" w:space="0" w:color="auto"/>
              <w:left w:val="single" w:sz="4" w:space="0" w:color="auto"/>
              <w:bottom w:val="single" w:sz="4" w:space="0" w:color="auto"/>
              <w:right w:val="single" w:sz="4" w:space="0" w:color="auto"/>
            </w:tcBorders>
          </w:tcPr>
          <w:p w14:paraId="7D514A0A" w14:textId="610677CC" w:rsidR="008F19AA" w:rsidRPr="00CC1765" w:rsidRDefault="008F19AA" w:rsidP="006910AC">
            <w:pPr>
              <w:pStyle w:val="Default"/>
              <w:jc w:val="center"/>
              <w:rPr>
                <w:rFonts w:asciiTheme="minorHAnsi" w:hAnsiTheme="minorHAnsi" w:cstheme="minorHAnsi"/>
                <w:sz w:val="20"/>
                <w:szCs w:val="20"/>
              </w:rPr>
            </w:pPr>
            <w:r w:rsidRPr="00CC1765">
              <w:rPr>
                <w:rFonts w:asciiTheme="minorHAnsi" w:hAnsiTheme="minorHAnsi" w:cstheme="minorHAnsi"/>
                <w:b/>
                <w:bCs/>
                <w:sz w:val="20"/>
                <w:szCs w:val="20"/>
              </w:rPr>
              <w:t>5 milliárd forint felett</w:t>
            </w:r>
          </w:p>
        </w:tc>
      </w:tr>
      <w:tr w:rsidR="008F19AA" w:rsidRPr="00CC1765" w14:paraId="6DE79CA7" w14:textId="77777777" w:rsidTr="00766F30">
        <w:trPr>
          <w:trHeight w:val="90"/>
        </w:trPr>
        <w:tc>
          <w:tcPr>
            <w:tcW w:w="4820" w:type="dxa"/>
            <w:tcBorders>
              <w:top w:val="single" w:sz="4" w:space="0" w:color="auto"/>
              <w:left w:val="single" w:sz="4" w:space="0" w:color="auto"/>
              <w:bottom w:val="single" w:sz="4" w:space="0" w:color="auto"/>
              <w:right w:val="single" w:sz="4" w:space="0" w:color="auto"/>
            </w:tcBorders>
          </w:tcPr>
          <w:p w14:paraId="3355F0C9"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Immateriális javak</w:t>
            </w:r>
          </w:p>
        </w:tc>
        <w:tc>
          <w:tcPr>
            <w:tcW w:w="1417" w:type="dxa"/>
            <w:tcBorders>
              <w:top w:val="single" w:sz="4" w:space="0" w:color="auto"/>
              <w:left w:val="single" w:sz="4" w:space="0" w:color="auto"/>
              <w:bottom w:val="single" w:sz="4" w:space="0" w:color="auto"/>
              <w:right w:val="single" w:sz="4" w:space="0" w:color="auto"/>
            </w:tcBorders>
          </w:tcPr>
          <w:p w14:paraId="03031D8C"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9914520"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515981F"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6879B048"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F6C9DE3" w14:textId="77777777" w:rsidR="008F19AA" w:rsidRPr="00CC1765" w:rsidRDefault="008F19AA" w:rsidP="006910AC">
            <w:pPr>
              <w:pStyle w:val="Default"/>
              <w:rPr>
                <w:rFonts w:asciiTheme="minorHAnsi" w:hAnsiTheme="minorHAnsi"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4F1DE3D" w14:textId="77777777" w:rsidR="008F19AA" w:rsidRPr="00CC1765" w:rsidRDefault="008F19AA" w:rsidP="006910AC">
            <w:pPr>
              <w:pStyle w:val="Default"/>
              <w:rPr>
                <w:rFonts w:asciiTheme="minorHAnsi" w:hAnsiTheme="minorHAnsi" w:cstheme="minorHAnsi"/>
                <w:sz w:val="20"/>
                <w:szCs w:val="20"/>
              </w:rPr>
            </w:pPr>
          </w:p>
        </w:tc>
      </w:tr>
      <w:tr w:rsidR="008F19AA" w:rsidRPr="00CC1765" w14:paraId="2F8BD01C" w14:textId="77777777" w:rsidTr="00766F30">
        <w:trPr>
          <w:trHeight w:val="90"/>
        </w:trPr>
        <w:tc>
          <w:tcPr>
            <w:tcW w:w="4820" w:type="dxa"/>
            <w:tcBorders>
              <w:top w:val="single" w:sz="4" w:space="0" w:color="auto"/>
              <w:left w:val="single" w:sz="4" w:space="0" w:color="auto"/>
              <w:bottom w:val="single" w:sz="4" w:space="0" w:color="auto"/>
              <w:right w:val="single" w:sz="4" w:space="0" w:color="auto"/>
            </w:tcBorders>
          </w:tcPr>
          <w:p w14:paraId="6971B258"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Tárgyi eszközök</w:t>
            </w:r>
          </w:p>
        </w:tc>
        <w:tc>
          <w:tcPr>
            <w:tcW w:w="1417" w:type="dxa"/>
            <w:tcBorders>
              <w:top w:val="single" w:sz="4" w:space="0" w:color="auto"/>
              <w:left w:val="single" w:sz="4" w:space="0" w:color="auto"/>
              <w:bottom w:val="single" w:sz="4" w:space="0" w:color="auto"/>
              <w:right w:val="single" w:sz="4" w:space="0" w:color="auto"/>
            </w:tcBorders>
          </w:tcPr>
          <w:p w14:paraId="49D3C797"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C9CBBBA"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3DAC08A"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A192C2C"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2C07D1C" w14:textId="77777777" w:rsidR="008F19AA" w:rsidRPr="00CC1765" w:rsidRDefault="008F19AA" w:rsidP="006910AC">
            <w:pPr>
              <w:pStyle w:val="Default"/>
              <w:rPr>
                <w:rFonts w:asciiTheme="minorHAnsi" w:hAnsiTheme="minorHAnsi"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D8C6F05" w14:textId="77777777" w:rsidR="008F19AA" w:rsidRPr="00CC1765" w:rsidRDefault="008F19AA" w:rsidP="006910AC">
            <w:pPr>
              <w:pStyle w:val="Default"/>
              <w:rPr>
                <w:rFonts w:asciiTheme="minorHAnsi" w:hAnsiTheme="minorHAnsi" w:cstheme="minorHAnsi"/>
                <w:sz w:val="20"/>
                <w:szCs w:val="20"/>
              </w:rPr>
            </w:pPr>
          </w:p>
        </w:tc>
      </w:tr>
      <w:tr w:rsidR="008F19AA" w:rsidRPr="00CC1765" w14:paraId="40DE591C" w14:textId="77777777" w:rsidTr="00766F30">
        <w:trPr>
          <w:trHeight w:val="90"/>
        </w:trPr>
        <w:tc>
          <w:tcPr>
            <w:tcW w:w="4820" w:type="dxa"/>
            <w:tcBorders>
              <w:top w:val="single" w:sz="4" w:space="0" w:color="auto"/>
              <w:left w:val="single" w:sz="4" w:space="0" w:color="auto"/>
              <w:bottom w:val="single" w:sz="4" w:space="0" w:color="auto"/>
              <w:right w:val="single" w:sz="4" w:space="0" w:color="auto"/>
            </w:tcBorders>
          </w:tcPr>
          <w:p w14:paraId="21BB8BFA"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 xml:space="preserve">Befektetett pénzügyi eszközök </w:t>
            </w:r>
          </w:p>
        </w:tc>
        <w:tc>
          <w:tcPr>
            <w:tcW w:w="1417" w:type="dxa"/>
            <w:tcBorders>
              <w:top w:val="single" w:sz="4" w:space="0" w:color="auto"/>
              <w:left w:val="single" w:sz="4" w:space="0" w:color="auto"/>
              <w:bottom w:val="single" w:sz="4" w:space="0" w:color="auto"/>
              <w:right w:val="single" w:sz="4" w:space="0" w:color="auto"/>
            </w:tcBorders>
          </w:tcPr>
          <w:p w14:paraId="32F5CC70"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AB0BDA1"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9679445"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65AFD92E"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62BA9CE" w14:textId="77777777" w:rsidR="008F19AA" w:rsidRPr="00CC1765" w:rsidRDefault="008F19AA" w:rsidP="006910AC">
            <w:pPr>
              <w:pStyle w:val="Default"/>
              <w:rPr>
                <w:rFonts w:asciiTheme="minorHAnsi" w:hAnsiTheme="minorHAnsi"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41E137B" w14:textId="77777777" w:rsidR="008F19AA" w:rsidRPr="00CC1765" w:rsidRDefault="008F19AA" w:rsidP="006910AC">
            <w:pPr>
              <w:pStyle w:val="Default"/>
              <w:rPr>
                <w:rFonts w:asciiTheme="minorHAnsi" w:hAnsiTheme="minorHAnsi" w:cstheme="minorHAnsi"/>
                <w:sz w:val="20"/>
                <w:szCs w:val="20"/>
              </w:rPr>
            </w:pPr>
          </w:p>
        </w:tc>
      </w:tr>
      <w:tr w:rsidR="008F19AA" w:rsidRPr="00CC1765" w14:paraId="5F9EFA94" w14:textId="77777777" w:rsidTr="00766F30">
        <w:trPr>
          <w:trHeight w:val="320"/>
        </w:trPr>
        <w:tc>
          <w:tcPr>
            <w:tcW w:w="4820" w:type="dxa"/>
            <w:tcBorders>
              <w:top w:val="single" w:sz="4" w:space="0" w:color="auto"/>
              <w:left w:val="single" w:sz="4" w:space="0" w:color="auto"/>
              <w:bottom w:val="single" w:sz="4" w:space="0" w:color="auto"/>
              <w:right w:val="single" w:sz="4" w:space="0" w:color="auto"/>
            </w:tcBorders>
          </w:tcPr>
          <w:p w14:paraId="2D0D51BA"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 xml:space="preserve">Készletek </w:t>
            </w:r>
          </w:p>
        </w:tc>
        <w:tc>
          <w:tcPr>
            <w:tcW w:w="1417" w:type="dxa"/>
            <w:tcBorders>
              <w:top w:val="single" w:sz="4" w:space="0" w:color="auto"/>
              <w:left w:val="single" w:sz="4" w:space="0" w:color="auto"/>
              <w:bottom w:val="single" w:sz="4" w:space="0" w:color="auto"/>
              <w:right w:val="single" w:sz="4" w:space="0" w:color="auto"/>
            </w:tcBorders>
          </w:tcPr>
          <w:p w14:paraId="73051C24"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6158D89"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3E38F5F"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6BFFF7BE"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5D011C2" w14:textId="77777777" w:rsidR="008F19AA" w:rsidRPr="00CC1765" w:rsidRDefault="008F19AA" w:rsidP="006910AC">
            <w:pPr>
              <w:pStyle w:val="Default"/>
              <w:rPr>
                <w:rFonts w:asciiTheme="minorHAnsi" w:hAnsiTheme="minorHAnsi"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A46224F" w14:textId="77777777" w:rsidR="008F19AA" w:rsidRPr="00CC1765" w:rsidRDefault="008F19AA" w:rsidP="006910AC">
            <w:pPr>
              <w:pStyle w:val="Default"/>
              <w:rPr>
                <w:rFonts w:asciiTheme="minorHAnsi" w:hAnsiTheme="minorHAnsi" w:cstheme="minorHAnsi"/>
                <w:sz w:val="20"/>
                <w:szCs w:val="20"/>
              </w:rPr>
            </w:pPr>
          </w:p>
        </w:tc>
      </w:tr>
      <w:tr w:rsidR="008F19AA" w:rsidRPr="00CC1765" w14:paraId="5CA3A246" w14:textId="77777777" w:rsidTr="00766F30">
        <w:trPr>
          <w:trHeight w:val="321"/>
        </w:trPr>
        <w:tc>
          <w:tcPr>
            <w:tcW w:w="4820" w:type="dxa"/>
            <w:tcBorders>
              <w:top w:val="single" w:sz="4" w:space="0" w:color="auto"/>
              <w:left w:val="single" w:sz="4" w:space="0" w:color="auto"/>
              <w:bottom w:val="single" w:sz="4" w:space="0" w:color="auto"/>
              <w:right w:val="single" w:sz="4" w:space="0" w:color="auto"/>
            </w:tcBorders>
          </w:tcPr>
          <w:p w14:paraId="70FFDD59"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Követelések</w:t>
            </w:r>
          </w:p>
        </w:tc>
        <w:tc>
          <w:tcPr>
            <w:tcW w:w="1417" w:type="dxa"/>
            <w:tcBorders>
              <w:top w:val="single" w:sz="4" w:space="0" w:color="auto"/>
              <w:left w:val="single" w:sz="4" w:space="0" w:color="auto"/>
              <w:bottom w:val="single" w:sz="4" w:space="0" w:color="auto"/>
              <w:right w:val="single" w:sz="4" w:space="0" w:color="auto"/>
            </w:tcBorders>
          </w:tcPr>
          <w:p w14:paraId="22DB9A84"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DC3851B"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0D63DC4"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60C63B1"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4594ED3" w14:textId="77777777" w:rsidR="008F19AA" w:rsidRPr="00CC1765" w:rsidRDefault="008F19AA" w:rsidP="006910AC">
            <w:pPr>
              <w:pStyle w:val="Default"/>
              <w:rPr>
                <w:rFonts w:asciiTheme="minorHAnsi" w:hAnsiTheme="minorHAnsi"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131C01B" w14:textId="77777777" w:rsidR="008F19AA" w:rsidRPr="00CC1765" w:rsidRDefault="008F19AA" w:rsidP="006910AC">
            <w:pPr>
              <w:pStyle w:val="Default"/>
              <w:rPr>
                <w:rFonts w:asciiTheme="minorHAnsi" w:hAnsiTheme="minorHAnsi" w:cstheme="minorHAnsi"/>
                <w:sz w:val="20"/>
                <w:szCs w:val="20"/>
              </w:rPr>
            </w:pPr>
          </w:p>
        </w:tc>
      </w:tr>
      <w:tr w:rsidR="008F19AA" w:rsidRPr="00CC1765" w14:paraId="2D1B9CEC" w14:textId="77777777" w:rsidTr="00766F30">
        <w:trPr>
          <w:trHeight w:val="90"/>
        </w:trPr>
        <w:tc>
          <w:tcPr>
            <w:tcW w:w="4820" w:type="dxa"/>
            <w:tcBorders>
              <w:top w:val="single" w:sz="4" w:space="0" w:color="auto"/>
              <w:left w:val="single" w:sz="4" w:space="0" w:color="auto"/>
              <w:bottom w:val="single" w:sz="4" w:space="0" w:color="auto"/>
              <w:right w:val="single" w:sz="4" w:space="0" w:color="auto"/>
            </w:tcBorders>
          </w:tcPr>
          <w:p w14:paraId="0C9548CD"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Értékpapírok</w:t>
            </w:r>
          </w:p>
        </w:tc>
        <w:tc>
          <w:tcPr>
            <w:tcW w:w="1417" w:type="dxa"/>
            <w:tcBorders>
              <w:top w:val="single" w:sz="4" w:space="0" w:color="auto"/>
              <w:left w:val="single" w:sz="4" w:space="0" w:color="auto"/>
              <w:bottom w:val="single" w:sz="4" w:space="0" w:color="auto"/>
              <w:right w:val="single" w:sz="4" w:space="0" w:color="auto"/>
            </w:tcBorders>
          </w:tcPr>
          <w:p w14:paraId="56168D21"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A310EB8"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70E799F"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15C74E5"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2FD4E81" w14:textId="77777777" w:rsidR="008F19AA" w:rsidRPr="00CC1765" w:rsidRDefault="008F19AA" w:rsidP="006910AC">
            <w:pPr>
              <w:pStyle w:val="Default"/>
              <w:rPr>
                <w:rFonts w:asciiTheme="minorHAnsi" w:hAnsiTheme="minorHAnsi"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AB9987C" w14:textId="77777777" w:rsidR="008F19AA" w:rsidRPr="00CC1765" w:rsidRDefault="008F19AA" w:rsidP="006910AC">
            <w:pPr>
              <w:pStyle w:val="Default"/>
              <w:rPr>
                <w:rFonts w:asciiTheme="minorHAnsi" w:hAnsiTheme="minorHAnsi" w:cstheme="minorHAnsi"/>
                <w:sz w:val="20"/>
                <w:szCs w:val="20"/>
              </w:rPr>
            </w:pPr>
          </w:p>
        </w:tc>
      </w:tr>
      <w:tr w:rsidR="008F19AA" w:rsidRPr="00CC1765" w14:paraId="7AE5DE12" w14:textId="77777777" w:rsidTr="00766F30">
        <w:trPr>
          <w:trHeight w:val="319"/>
        </w:trPr>
        <w:tc>
          <w:tcPr>
            <w:tcW w:w="4820" w:type="dxa"/>
            <w:tcBorders>
              <w:top w:val="single" w:sz="4" w:space="0" w:color="auto"/>
              <w:left w:val="single" w:sz="4" w:space="0" w:color="auto"/>
              <w:bottom w:val="single" w:sz="4" w:space="0" w:color="auto"/>
              <w:right w:val="single" w:sz="4" w:space="0" w:color="auto"/>
            </w:tcBorders>
          </w:tcPr>
          <w:p w14:paraId="175FD557"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sz w:val="20"/>
                <w:szCs w:val="20"/>
              </w:rPr>
              <w:t xml:space="preserve">Pénzeszközök </w:t>
            </w:r>
          </w:p>
        </w:tc>
        <w:tc>
          <w:tcPr>
            <w:tcW w:w="1417" w:type="dxa"/>
            <w:tcBorders>
              <w:top w:val="single" w:sz="4" w:space="0" w:color="auto"/>
              <w:left w:val="single" w:sz="4" w:space="0" w:color="auto"/>
              <w:bottom w:val="single" w:sz="4" w:space="0" w:color="auto"/>
              <w:right w:val="single" w:sz="4" w:space="0" w:color="auto"/>
            </w:tcBorders>
          </w:tcPr>
          <w:p w14:paraId="528828A5"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C8C2B11"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85CFEF2"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62AD6699"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145EFDF" w14:textId="77777777" w:rsidR="008F19AA" w:rsidRPr="00CC1765" w:rsidRDefault="008F19AA" w:rsidP="006910AC">
            <w:pPr>
              <w:pStyle w:val="Default"/>
              <w:rPr>
                <w:rFonts w:asciiTheme="minorHAnsi" w:hAnsiTheme="minorHAnsi"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3101441" w14:textId="77777777" w:rsidR="008F19AA" w:rsidRPr="00CC1765" w:rsidRDefault="008F19AA" w:rsidP="006910AC">
            <w:pPr>
              <w:pStyle w:val="Default"/>
              <w:rPr>
                <w:rFonts w:asciiTheme="minorHAnsi" w:hAnsiTheme="minorHAnsi" w:cstheme="minorHAnsi"/>
                <w:sz w:val="20"/>
                <w:szCs w:val="20"/>
              </w:rPr>
            </w:pPr>
          </w:p>
        </w:tc>
      </w:tr>
      <w:tr w:rsidR="008F19AA" w:rsidRPr="00CC1765" w14:paraId="50E2B353" w14:textId="77777777" w:rsidTr="00766F30">
        <w:trPr>
          <w:trHeight w:val="321"/>
        </w:trPr>
        <w:tc>
          <w:tcPr>
            <w:tcW w:w="4820" w:type="dxa"/>
            <w:tcBorders>
              <w:top w:val="single" w:sz="4" w:space="0" w:color="auto"/>
              <w:left w:val="single" w:sz="4" w:space="0" w:color="auto"/>
              <w:bottom w:val="single" w:sz="4" w:space="0" w:color="auto"/>
              <w:right w:val="single" w:sz="4" w:space="0" w:color="auto"/>
            </w:tcBorders>
          </w:tcPr>
          <w:p w14:paraId="5F855E49" w14:textId="77777777" w:rsidR="008F19AA" w:rsidRPr="00CC1765" w:rsidRDefault="008F19AA" w:rsidP="006910AC">
            <w:pPr>
              <w:pStyle w:val="Default"/>
              <w:rPr>
                <w:rFonts w:asciiTheme="minorHAnsi" w:hAnsiTheme="minorHAnsi" w:cstheme="minorHAnsi"/>
                <w:sz w:val="20"/>
                <w:szCs w:val="20"/>
              </w:rPr>
            </w:pPr>
            <w:r w:rsidRPr="00CC1765">
              <w:rPr>
                <w:rFonts w:asciiTheme="minorHAnsi" w:hAnsiTheme="minorHAnsi" w:cstheme="minorHAnsi"/>
                <w:b/>
                <w:bCs/>
                <w:i/>
                <w:iCs/>
                <w:sz w:val="20"/>
                <w:szCs w:val="20"/>
              </w:rPr>
              <w:t xml:space="preserve">Kötelezettségek </w:t>
            </w:r>
            <w:r w:rsidRPr="00CC1765">
              <w:rPr>
                <w:rFonts w:asciiTheme="minorHAnsi" w:hAnsiTheme="minorHAnsi" w:cstheme="minorHAnsi"/>
                <w:i/>
                <w:iCs/>
                <w:sz w:val="20"/>
                <w:szCs w:val="20"/>
              </w:rPr>
              <w:t>(a nyilatkozattételt megelőzően közzétett utolsó éves beszámoló adatai alapján)</w:t>
            </w:r>
          </w:p>
        </w:tc>
        <w:tc>
          <w:tcPr>
            <w:tcW w:w="1417" w:type="dxa"/>
            <w:tcBorders>
              <w:top w:val="single" w:sz="4" w:space="0" w:color="auto"/>
              <w:left w:val="single" w:sz="4" w:space="0" w:color="auto"/>
              <w:bottom w:val="single" w:sz="4" w:space="0" w:color="auto"/>
              <w:right w:val="single" w:sz="4" w:space="0" w:color="auto"/>
            </w:tcBorders>
          </w:tcPr>
          <w:p w14:paraId="1A7EF934"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42AFBD6"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00C0035" w14:textId="77777777" w:rsidR="008F19AA" w:rsidRPr="00CC1765" w:rsidRDefault="008F19AA" w:rsidP="006910AC">
            <w:pPr>
              <w:pStyle w:val="Default"/>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770C552" w14:textId="77777777" w:rsidR="008F19AA" w:rsidRPr="00CC1765" w:rsidRDefault="008F19AA" w:rsidP="006910AC">
            <w:pPr>
              <w:pStyle w:val="Defaul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C4ED359" w14:textId="77777777" w:rsidR="008F19AA" w:rsidRPr="00CC1765" w:rsidRDefault="008F19AA" w:rsidP="006910AC">
            <w:pPr>
              <w:pStyle w:val="Default"/>
              <w:rPr>
                <w:rFonts w:asciiTheme="minorHAnsi" w:hAnsiTheme="minorHAnsi"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70EE136" w14:textId="77777777" w:rsidR="008F19AA" w:rsidRPr="00CC1765" w:rsidRDefault="008F19AA" w:rsidP="006910AC">
            <w:pPr>
              <w:pStyle w:val="Default"/>
              <w:rPr>
                <w:rFonts w:asciiTheme="minorHAnsi" w:hAnsiTheme="minorHAnsi" w:cstheme="minorHAnsi"/>
                <w:sz w:val="20"/>
                <w:szCs w:val="20"/>
              </w:rPr>
            </w:pPr>
          </w:p>
        </w:tc>
      </w:tr>
    </w:tbl>
    <w:p w14:paraId="240667C6" w14:textId="77777777" w:rsidR="008F19AA" w:rsidRPr="00CC1765" w:rsidRDefault="008F19AA" w:rsidP="006910AC">
      <w:pPr>
        <w:rPr>
          <w:rFonts w:asciiTheme="minorHAnsi" w:hAnsiTheme="minorHAnsi" w:cstheme="minorHAnsi"/>
          <w:sz w:val="20"/>
        </w:rPr>
      </w:pPr>
      <w:r w:rsidRPr="00CC1765">
        <w:rPr>
          <w:rFonts w:asciiTheme="minorHAnsi" w:hAnsiTheme="minorHAnsi" w:cstheme="minorHAnsi"/>
          <w:sz w:val="20"/>
        </w:rPr>
        <w:t>*amennyiben a Szolgáltató Bels</w:t>
      </w:r>
      <w:r w:rsidRPr="00CC1765">
        <w:rPr>
          <w:rFonts w:asciiTheme="minorHAnsi" w:hAnsiTheme="minorHAnsi" w:cstheme="minorHAnsi" w:hint="eastAsia"/>
          <w:sz w:val="20"/>
        </w:rPr>
        <w:t>ő</w:t>
      </w:r>
      <w:r w:rsidRPr="00CC1765">
        <w:rPr>
          <w:rFonts w:asciiTheme="minorHAnsi" w:hAnsiTheme="minorHAnsi" w:cstheme="minorHAnsi"/>
          <w:sz w:val="20"/>
        </w:rPr>
        <w:t xml:space="preserve"> szabályzata alapján kötelez</w:t>
      </w:r>
      <w:r w:rsidRPr="00CC1765">
        <w:rPr>
          <w:rFonts w:asciiTheme="minorHAnsi" w:hAnsiTheme="minorHAnsi" w:cstheme="minorHAnsi" w:hint="eastAsia"/>
          <w:sz w:val="20"/>
        </w:rPr>
        <w:t>ő</w:t>
      </w:r>
      <w:r w:rsidRPr="00CC1765">
        <w:rPr>
          <w:rFonts w:asciiTheme="minorHAnsi" w:hAnsiTheme="minorHAnsi" w:cstheme="minorHAnsi"/>
          <w:sz w:val="20"/>
        </w:rPr>
        <w:t xml:space="preserve"> a vagyon forrására vonatkozó nyilatkozattétel</w:t>
      </w:r>
    </w:p>
    <w:p w14:paraId="24C7CAA2" w14:textId="77777777" w:rsidR="008F19AA" w:rsidRPr="00CC1765" w:rsidRDefault="008F19AA" w:rsidP="006910AC">
      <w:pPr>
        <w:rPr>
          <w:rFonts w:asciiTheme="minorHAnsi" w:hAnsiTheme="minorHAnsi" w:cstheme="minorHAnsi"/>
          <w:sz w:val="20"/>
        </w:rPr>
      </w:pPr>
    </w:p>
    <w:p w14:paraId="1FB56911" w14:textId="09F84506" w:rsidR="008F19AA" w:rsidRPr="00CC1765" w:rsidRDefault="008F19AA" w:rsidP="006910AC">
      <w:pPr>
        <w:rPr>
          <w:rFonts w:asciiTheme="minorHAnsi" w:hAnsiTheme="minorHAnsi" w:cstheme="minorHAnsi"/>
          <w:sz w:val="20"/>
        </w:rPr>
      </w:pPr>
      <w:r w:rsidRPr="00CC1765">
        <w:rPr>
          <w:rFonts w:asciiTheme="minorHAnsi" w:hAnsiTheme="minorHAnsi" w:cstheme="minorHAnsi"/>
          <w:sz w:val="20"/>
        </w:rPr>
        <w:t>Kijelentem, hogy az általam megadott adatok a valóságnak mindenben megfelelnek.</w:t>
      </w:r>
    </w:p>
    <w:p w14:paraId="147CB78C" w14:textId="77777777" w:rsidR="00F760D0" w:rsidRPr="00CC1765" w:rsidRDefault="00F760D0" w:rsidP="006910AC">
      <w:pPr>
        <w:rPr>
          <w:rFonts w:asciiTheme="minorHAnsi" w:hAnsiTheme="minorHAnsi" w:cstheme="minorHAnsi"/>
          <w:sz w:val="20"/>
        </w:rPr>
      </w:pPr>
    </w:p>
    <w:p w14:paraId="0D8C7E35" w14:textId="5FD5ED52" w:rsidR="008F19AA" w:rsidRPr="00CC1765" w:rsidRDefault="008F19AA" w:rsidP="006910AC">
      <w:pPr>
        <w:rPr>
          <w:rFonts w:asciiTheme="minorHAnsi" w:hAnsiTheme="minorHAnsi" w:cstheme="minorHAnsi"/>
          <w:sz w:val="20"/>
        </w:rPr>
      </w:pPr>
      <w:r w:rsidRPr="00CC1765">
        <w:rPr>
          <w:rFonts w:asciiTheme="minorHAnsi" w:hAnsiTheme="minorHAnsi" w:cstheme="minorHAnsi"/>
          <w:sz w:val="20"/>
        </w:rPr>
        <w:t>Kelt: ………………………………., 202… ………………………………………………………</w:t>
      </w:r>
    </w:p>
    <w:p w14:paraId="49708C41" w14:textId="77777777" w:rsidR="00995915" w:rsidRPr="00CC1765" w:rsidRDefault="00995915" w:rsidP="006910AC">
      <w:pPr>
        <w:ind w:left="6521"/>
        <w:jc w:val="center"/>
        <w:rPr>
          <w:rFonts w:asciiTheme="minorHAnsi" w:hAnsiTheme="minorHAnsi" w:cstheme="minorHAnsi"/>
          <w:sz w:val="20"/>
        </w:rPr>
      </w:pPr>
      <w:r w:rsidRPr="00CC1765">
        <w:rPr>
          <w:rFonts w:asciiTheme="minorHAnsi" w:hAnsiTheme="minorHAnsi" w:cstheme="minorHAnsi"/>
          <w:sz w:val="20"/>
        </w:rPr>
        <w:t>……………………………………………………….</w:t>
      </w:r>
    </w:p>
    <w:p w14:paraId="7DC16BE2" w14:textId="77777777" w:rsidR="00995915" w:rsidRPr="00CC1765" w:rsidRDefault="00995915" w:rsidP="006910AC">
      <w:pPr>
        <w:ind w:left="6521"/>
        <w:jc w:val="center"/>
        <w:rPr>
          <w:rFonts w:asciiTheme="minorHAnsi" w:hAnsiTheme="minorHAnsi" w:cstheme="minorHAnsi"/>
          <w:sz w:val="20"/>
        </w:rPr>
      </w:pPr>
      <w:r w:rsidRPr="00CC1765">
        <w:rPr>
          <w:rFonts w:asciiTheme="minorHAnsi" w:hAnsiTheme="minorHAnsi" w:cstheme="minorHAnsi"/>
          <w:sz w:val="20"/>
        </w:rPr>
        <w:t>Nyilatkozatot tev</w:t>
      </w:r>
      <w:r w:rsidRPr="00CC1765">
        <w:rPr>
          <w:rFonts w:asciiTheme="minorHAnsi" w:hAnsiTheme="minorHAnsi" w:cstheme="minorHAnsi" w:hint="eastAsia"/>
          <w:sz w:val="20"/>
        </w:rPr>
        <w:t>ő</w:t>
      </w:r>
      <w:r w:rsidRPr="00CC1765">
        <w:rPr>
          <w:rFonts w:asciiTheme="minorHAnsi" w:hAnsiTheme="minorHAnsi" w:cstheme="minorHAnsi"/>
          <w:sz w:val="20"/>
        </w:rPr>
        <w:t xml:space="preserve"> képvisel</w:t>
      </w:r>
      <w:r w:rsidRPr="00CC1765">
        <w:rPr>
          <w:rFonts w:asciiTheme="minorHAnsi" w:hAnsiTheme="minorHAnsi" w:cstheme="minorHAnsi" w:hint="eastAsia"/>
          <w:sz w:val="20"/>
        </w:rPr>
        <w:t>ő</w:t>
      </w:r>
      <w:r w:rsidRPr="00CC1765">
        <w:rPr>
          <w:rFonts w:asciiTheme="minorHAnsi" w:hAnsiTheme="minorHAnsi" w:cstheme="minorHAnsi"/>
          <w:sz w:val="20"/>
        </w:rPr>
        <w:t xml:space="preserve"> aláírása</w:t>
      </w:r>
    </w:p>
    <w:p w14:paraId="76D98001" w14:textId="77777777" w:rsidR="008F19AA" w:rsidRPr="00CC1765" w:rsidRDefault="008F19AA" w:rsidP="006910AC">
      <w:pPr>
        <w:rPr>
          <w:rFonts w:asciiTheme="minorHAnsi" w:hAnsiTheme="minorHAnsi" w:cstheme="minorHAnsi"/>
          <w:sz w:val="22"/>
          <w:szCs w:val="22"/>
        </w:rPr>
      </w:pPr>
    </w:p>
    <w:p w14:paraId="09F285F7" w14:textId="7621CE67" w:rsidR="008F19AA" w:rsidRPr="00CC1765" w:rsidRDefault="008F19AA" w:rsidP="006910AC">
      <w:pPr>
        <w:jc w:val="left"/>
        <w:rPr>
          <w:rFonts w:asciiTheme="minorHAnsi" w:hAnsiTheme="minorHAnsi" w:cstheme="minorHAnsi"/>
          <w:sz w:val="22"/>
          <w:szCs w:val="22"/>
        </w:rPr>
      </w:pPr>
      <w:r w:rsidRPr="00CC1765">
        <w:rPr>
          <w:rFonts w:asciiTheme="minorHAnsi" w:hAnsiTheme="minorHAnsi" w:cstheme="minorHAnsi"/>
          <w:sz w:val="22"/>
          <w:szCs w:val="22"/>
        </w:rPr>
        <w:br w:type="page"/>
      </w:r>
    </w:p>
    <w:p w14:paraId="5DE7942C" w14:textId="77777777" w:rsidR="00F760D0" w:rsidRPr="00CC1765" w:rsidRDefault="00F760D0" w:rsidP="006910AC">
      <w:pPr>
        <w:pStyle w:val="Cmsor1"/>
        <w:rPr>
          <w:rFonts w:asciiTheme="minorHAnsi" w:hAnsiTheme="minorHAnsi" w:cstheme="minorHAnsi"/>
          <w:szCs w:val="22"/>
        </w:rPr>
        <w:sectPr w:rsidR="00F760D0" w:rsidRPr="00CC1765" w:rsidSect="00F760D0">
          <w:pgSz w:w="16840" w:h="11907" w:orient="landscape" w:code="9"/>
          <w:pgMar w:top="851" w:right="737" w:bottom="709" w:left="737" w:header="720" w:footer="403" w:gutter="0"/>
          <w:cols w:sep="1" w:space="284"/>
        </w:sectPr>
      </w:pPr>
    </w:p>
    <w:p w14:paraId="183287EE" w14:textId="5EF475C1" w:rsidR="004862C6" w:rsidRPr="00CC1765" w:rsidRDefault="00791196" w:rsidP="006910AC">
      <w:pPr>
        <w:pStyle w:val="Cmsor1"/>
        <w:rPr>
          <w:rFonts w:asciiTheme="minorHAnsi" w:hAnsiTheme="minorHAnsi" w:cstheme="minorHAnsi"/>
          <w:szCs w:val="22"/>
        </w:rPr>
      </w:pPr>
      <w:bookmarkStart w:id="493" w:name="_Toc223374518"/>
      <w:r w:rsidRPr="00CC1765">
        <w:rPr>
          <w:rFonts w:asciiTheme="minorHAnsi" w:hAnsiTheme="minorHAnsi" w:cstheme="minorHAnsi"/>
          <w:color w:val="000000" w:themeColor="text1"/>
          <w:szCs w:val="22"/>
        </w:rPr>
        <w:lastRenderedPageBreak/>
        <w:t>8</w:t>
      </w:r>
      <w:r w:rsidR="009707DA" w:rsidRPr="00CC1765">
        <w:rPr>
          <w:rFonts w:asciiTheme="minorHAnsi" w:hAnsiTheme="minorHAnsi" w:cstheme="minorHAnsi"/>
          <w:color w:val="000000" w:themeColor="text1"/>
          <w:szCs w:val="22"/>
        </w:rPr>
        <w:t>.</w:t>
      </w:r>
      <w:r w:rsidR="004862C6" w:rsidRPr="00CC1765">
        <w:rPr>
          <w:rFonts w:asciiTheme="minorHAnsi" w:hAnsiTheme="minorHAnsi" w:cstheme="minorHAnsi"/>
          <w:szCs w:val="22"/>
        </w:rPr>
        <w:t xml:space="preserve"> melléklet - Bejelentés pénzmosás és terrorizmus finanszírozására utaló adat, tény vagy körülmény felmerülésére</w:t>
      </w:r>
      <w:r w:rsidR="004862C6" w:rsidRPr="00CC1765" w:rsidDel="00C5524F">
        <w:rPr>
          <w:rFonts w:asciiTheme="minorHAnsi" w:hAnsiTheme="minorHAnsi" w:cstheme="minorHAnsi"/>
          <w:szCs w:val="22"/>
        </w:rPr>
        <w:t xml:space="preserve"> </w:t>
      </w:r>
      <w:r w:rsidR="004862C6" w:rsidRPr="00CC1765">
        <w:rPr>
          <w:rFonts w:asciiTheme="minorHAnsi" w:hAnsiTheme="minorHAnsi" w:cstheme="minorHAnsi"/>
          <w:szCs w:val="22"/>
        </w:rPr>
        <w:t>utaló információról</w:t>
      </w:r>
      <w:bookmarkEnd w:id="482"/>
      <w:bookmarkEnd w:id="483"/>
      <w:bookmarkEnd w:id="484"/>
      <w:bookmarkEnd w:id="485"/>
      <w:bookmarkEnd w:id="486"/>
      <w:bookmarkEnd w:id="487"/>
      <w:bookmarkEnd w:id="488"/>
      <w:bookmarkEnd w:id="493"/>
      <w:r w:rsidR="004862C6" w:rsidRPr="00CC1765">
        <w:rPr>
          <w:rFonts w:asciiTheme="minorHAnsi" w:hAnsiTheme="minorHAnsi" w:cstheme="minorHAnsi"/>
          <w:szCs w:val="22"/>
        </w:rPr>
        <w:t xml:space="preserve"> </w:t>
      </w:r>
    </w:p>
    <w:p w14:paraId="659563D7" w14:textId="77777777" w:rsidR="004862C6" w:rsidRPr="00CC1765" w:rsidRDefault="004862C6" w:rsidP="006910AC">
      <w:pPr>
        <w:jc w:val="center"/>
        <w:rPr>
          <w:rFonts w:asciiTheme="minorHAnsi" w:hAnsiTheme="minorHAnsi" w:cstheme="minorHAnsi"/>
          <w:color w:val="000000" w:themeColor="text1"/>
          <w:sz w:val="22"/>
          <w:szCs w:val="22"/>
        </w:rPr>
      </w:pPr>
      <w:bookmarkStart w:id="494" w:name="_Toc3282647"/>
      <w:r w:rsidRPr="00CC1765">
        <w:rPr>
          <w:rFonts w:asciiTheme="minorHAnsi" w:hAnsiTheme="minorHAnsi" w:cstheme="minorHAnsi"/>
          <w:color w:val="000000" w:themeColor="text1"/>
          <w:sz w:val="22"/>
          <w:szCs w:val="22"/>
        </w:rPr>
        <w:t>KIZÁRÓLAG BELSŐ HASZNÁLATRA!</w:t>
      </w:r>
      <w:bookmarkEnd w:id="494"/>
    </w:p>
    <w:p w14:paraId="2F2419A8" w14:textId="77777777" w:rsidR="004862C6" w:rsidRPr="00CC1765" w:rsidRDefault="004862C6" w:rsidP="006910AC">
      <w:pPr>
        <w:tabs>
          <w:tab w:val="left" w:pos="1276"/>
        </w:tabs>
        <w:autoSpaceDE w:val="0"/>
        <w:autoSpaceDN w:val="0"/>
        <w:adjustRightInd w:val="0"/>
        <w:ind w:left="1276" w:right="84"/>
        <w:rPr>
          <w:rFonts w:asciiTheme="minorHAnsi" w:hAnsiTheme="minorHAnsi" w:cstheme="minorHAnsi"/>
          <w:color w:val="000000" w:themeColor="text1"/>
          <w:sz w:val="22"/>
          <w:szCs w:val="22"/>
        </w:rPr>
      </w:pPr>
    </w:p>
    <w:p w14:paraId="16F900C0" w14:textId="77777777" w:rsidR="004862C6" w:rsidRPr="00CC1765" w:rsidRDefault="004862C6" w:rsidP="006910AC">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b/>
      </w:r>
    </w:p>
    <w:p w14:paraId="699E7A7F" w14:textId="77777777" w:rsidR="004862C6" w:rsidRPr="00CC1765" w:rsidRDefault="004862C6" w:rsidP="006910AC">
      <w:pPr>
        <w:tabs>
          <w:tab w:val="left" w:pos="851"/>
          <w:tab w:val="left" w:pos="993"/>
        </w:tabs>
        <w:autoSpaceDE w:val="0"/>
        <w:autoSpaceDN w:val="0"/>
        <w:adjustRightInd w:val="0"/>
        <w:ind w:right="84"/>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bejelentéshez mellékelni kell a rendelkezésre álló, pénzmosásra és a terrorizmus finanszírozására utaló adat, tény, körülmény meglétét alátámasztó, rendelkezésre álló dokumentumokat.</w:t>
      </w:r>
    </w:p>
    <w:p w14:paraId="7FCE558A" w14:textId="77777777" w:rsidR="004862C6" w:rsidRPr="00CC1765" w:rsidRDefault="004862C6" w:rsidP="006910AC">
      <w:pPr>
        <w:rPr>
          <w:rFonts w:asciiTheme="minorHAnsi" w:hAnsiTheme="minorHAnsi" w:cstheme="minorHAnsi"/>
          <w:color w:val="000000" w:themeColor="text1"/>
          <w:sz w:val="20"/>
        </w:rPr>
      </w:pPr>
    </w:p>
    <w:p w14:paraId="29B4958E" w14:textId="77777777" w:rsidR="004862C6" w:rsidRPr="00CC1765" w:rsidRDefault="004862C6" w:rsidP="006910AC">
      <w:pPr>
        <w:tabs>
          <w:tab w:val="left" w:pos="993"/>
        </w:tabs>
        <w:ind w:right="-1"/>
        <w:rPr>
          <w:rFonts w:asciiTheme="minorHAnsi" w:hAnsiTheme="minorHAnsi" w:cstheme="minorHAnsi"/>
          <w:b/>
          <w:bCs/>
          <w:i/>
          <w:iCs/>
          <w:color w:val="000000" w:themeColor="text1"/>
          <w:sz w:val="20"/>
        </w:rPr>
      </w:pPr>
      <w:r w:rsidRPr="00CC1765">
        <w:rPr>
          <w:rFonts w:asciiTheme="minorHAnsi" w:hAnsiTheme="minorHAnsi" w:cstheme="minorHAnsi"/>
          <w:color w:val="000000" w:themeColor="text1"/>
          <w:sz w:val="20"/>
        </w:rPr>
        <w:t xml:space="preserve">1.  A </w:t>
      </w:r>
      <w:r w:rsidR="00740627" w:rsidRPr="00CC1765">
        <w:rPr>
          <w:rFonts w:asciiTheme="minorHAnsi" w:hAnsiTheme="minorHAnsi" w:cstheme="minorHAnsi"/>
          <w:b/>
          <w:color w:val="000000" w:themeColor="text1"/>
          <w:sz w:val="20"/>
        </w:rPr>
        <w:t>&lt;Szolgáltató rövid neve&gt;</w:t>
      </w:r>
      <w:r w:rsidRPr="00CC1765">
        <w:rPr>
          <w:rFonts w:asciiTheme="minorHAnsi" w:hAnsiTheme="minorHAnsi" w:cstheme="minorHAnsi"/>
          <w:color w:val="000000" w:themeColor="text1"/>
          <w:sz w:val="20"/>
        </w:rPr>
        <w:t xml:space="preserve"> neve, címe, közvetlen telefonszáma</w:t>
      </w:r>
    </w:p>
    <w:p w14:paraId="0FDA3D55" w14:textId="77777777" w:rsidR="004862C6" w:rsidRPr="00CC1765" w:rsidRDefault="004862C6" w:rsidP="006910AC">
      <w:pPr>
        <w:ind w:right="-1"/>
        <w:rPr>
          <w:rFonts w:asciiTheme="minorHAnsi" w:hAnsiTheme="minorHAnsi" w:cstheme="minorHAnsi"/>
          <w:color w:val="000000" w:themeColor="text1"/>
          <w:sz w:val="20"/>
        </w:rPr>
      </w:pPr>
    </w:p>
    <w:p w14:paraId="426FAA10"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1.1. A gyanús ügyletet észlelő (egység) megnevezése, címe (ha nem azonos az 1. pontban szereplővel)</w:t>
      </w:r>
    </w:p>
    <w:p w14:paraId="50DC0CE4"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1.2. Az észlelés dátuma és időpontja</w:t>
      </w:r>
    </w:p>
    <w:p w14:paraId="24E761F1"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1.3. Az ugyanerre az ügyre (ügyfélre) vonatkozó előző bejelentések iktatószámai, dátumai (ha volt):</w:t>
      </w:r>
    </w:p>
    <w:p w14:paraId="5BA52F98" w14:textId="765FB94D" w:rsidR="004862C6" w:rsidRPr="00CC1765" w:rsidRDefault="004862C6" w:rsidP="006910AC">
      <w:pPr>
        <w:ind w:right="-1"/>
        <w:rPr>
          <w:rFonts w:asciiTheme="minorHAnsi" w:hAnsiTheme="minorHAnsi" w:cstheme="minorHAnsi"/>
          <w:b/>
          <w:bCs/>
          <w:i/>
          <w:iCs/>
          <w:color w:val="000000" w:themeColor="text1"/>
          <w:sz w:val="20"/>
        </w:rPr>
      </w:pPr>
      <w:r w:rsidRPr="00CC1765">
        <w:rPr>
          <w:rFonts w:asciiTheme="minorHAnsi" w:hAnsiTheme="minorHAnsi" w:cstheme="minorHAnsi"/>
          <w:color w:val="000000" w:themeColor="text1"/>
          <w:sz w:val="20"/>
        </w:rPr>
        <w:t xml:space="preserve">1.4. A </w:t>
      </w:r>
      <w:r w:rsidR="00A020F6" w:rsidRPr="00CC1765">
        <w:rPr>
          <w:rFonts w:asciiTheme="minorHAnsi" w:hAnsiTheme="minorHAnsi" w:cstheme="minorHAnsi"/>
          <w:color w:val="000000" w:themeColor="text1"/>
          <w:sz w:val="20"/>
        </w:rPr>
        <w:t xml:space="preserve">Pmt. 31. §-a alapján </w:t>
      </w:r>
      <w:r w:rsidRPr="00CC1765">
        <w:rPr>
          <w:rFonts w:asciiTheme="minorHAnsi" w:hAnsiTheme="minorHAnsi" w:cstheme="minorHAnsi"/>
          <w:color w:val="000000" w:themeColor="text1"/>
          <w:sz w:val="20"/>
        </w:rPr>
        <w:t>kijelölt személy neve, munkahelyi címe, telefonszáma</w:t>
      </w:r>
    </w:p>
    <w:p w14:paraId="6B1FBA46" w14:textId="77777777" w:rsidR="004862C6" w:rsidRPr="00CC1765" w:rsidRDefault="004862C6" w:rsidP="006910AC">
      <w:pPr>
        <w:ind w:right="-1"/>
        <w:rPr>
          <w:rFonts w:asciiTheme="minorHAnsi" w:hAnsiTheme="minorHAnsi" w:cstheme="minorHAnsi"/>
          <w:color w:val="000000" w:themeColor="text1"/>
          <w:sz w:val="20"/>
        </w:rPr>
      </w:pPr>
    </w:p>
    <w:p w14:paraId="3B3A0A63" w14:textId="7FBB8CC0"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2.   A bejelentéssel érintett ügyfél azonosító adatai [Pmt. 7-14</w:t>
      </w:r>
      <w:r w:rsidR="00864B8C" w:rsidRPr="00CC1765">
        <w:rPr>
          <w:rFonts w:asciiTheme="minorHAnsi" w:hAnsiTheme="minorHAnsi" w:cstheme="minorHAnsi"/>
          <w:color w:val="000000" w:themeColor="text1"/>
          <w:sz w:val="20"/>
        </w:rPr>
        <w:t>/A</w:t>
      </w:r>
      <w:r w:rsidRPr="00CC1765">
        <w:rPr>
          <w:rFonts w:asciiTheme="minorHAnsi" w:hAnsiTheme="minorHAnsi" w:cstheme="minorHAnsi"/>
          <w:color w:val="000000" w:themeColor="text1"/>
          <w:sz w:val="20"/>
        </w:rPr>
        <w:t>. §-ban foglalt adatok].</w:t>
      </w:r>
    </w:p>
    <w:p w14:paraId="3CAD54A7" w14:textId="77777777" w:rsidR="004862C6" w:rsidRPr="00CC1765" w:rsidRDefault="004862C6" w:rsidP="006910AC">
      <w:pPr>
        <w:ind w:right="-1"/>
        <w:rPr>
          <w:rFonts w:asciiTheme="minorHAnsi" w:hAnsiTheme="minorHAnsi" w:cstheme="minorHAnsi"/>
          <w:color w:val="000000" w:themeColor="text1"/>
          <w:sz w:val="20"/>
        </w:rPr>
      </w:pPr>
    </w:p>
    <w:p w14:paraId="60955897"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2.1. Rendelkezésre áll az összes azonosító adat: Igen / Nem</w:t>
      </w:r>
    </w:p>
    <w:p w14:paraId="5C749576"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2.2. Szerepel-e más személy az ügyben? Ha igen, akkor a kapcsolódó és egyéb személy(ek) adatai </w:t>
      </w:r>
    </w:p>
    <w:p w14:paraId="7F96AC53"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[fel kell tüntetni azt a személyt is – feltéve, ha van ilyen – akinek a részére az ügyletet lefolytatják]</w:t>
      </w:r>
    </w:p>
    <w:p w14:paraId="525DF1E6" w14:textId="77777777" w:rsidR="004862C6" w:rsidRPr="00CC1765" w:rsidRDefault="004862C6" w:rsidP="006910AC">
      <w:pPr>
        <w:ind w:right="-1"/>
        <w:rPr>
          <w:rFonts w:asciiTheme="minorHAnsi" w:hAnsiTheme="minorHAnsi" w:cstheme="minorHAnsi"/>
          <w:color w:val="000000" w:themeColor="text1"/>
          <w:sz w:val="20"/>
        </w:rPr>
      </w:pPr>
    </w:p>
    <w:p w14:paraId="7915E73B" w14:textId="512725F3" w:rsidR="004862C6" w:rsidRPr="00CC1765" w:rsidRDefault="004862C6" w:rsidP="006910AC">
      <w:pPr>
        <w:tabs>
          <w:tab w:val="left" w:pos="851"/>
        </w:tabs>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3.   Az ügylet részletei (ideértve a végrehajtott vagy végrehajtandó ügyletet és az ügyfél által kezdeményezett, de végre nem hajtott ügyletet is)</w:t>
      </w:r>
    </w:p>
    <w:p w14:paraId="5854CB1A" w14:textId="77777777" w:rsidR="004862C6" w:rsidRPr="00CC1765" w:rsidRDefault="004862C6" w:rsidP="006910AC">
      <w:pPr>
        <w:ind w:right="-1"/>
        <w:rPr>
          <w:rFonts w:asciiTheme="minorHAnsi" w:hAnsiTheme="minorHAnsi" w:cstheme="minorHAnsi"/>
          <w:color w:val="000000" w:themeColor="text1"/>
          <w:sz w:val="20"/>
        </w:rPr>
      </w:pPr>
    </w:p>
    <w:p w14:paraId="29BEDD87" w14:textId="77777777" w:rsidR="00FE21CC" w:rsidRPr="00CC1765" w:rsidRDefault="00FE21CC" w:rsidP="006910AC">
      <w:pPr>
        <w:ind w:right="-1"/>
        <w:rPr>
          <w:rFonts w:asciiTheme="minorHAnsi" w:hAnsiTheme="minorHAnsi" w:cstheme="minorHAnsi"/>
          <w:color w:val="000000"/>
          <w:sz w:val="20"/>
        </w:rPr>
      </w:pPr>
      <w:r w:rsidRPr="00CC1765">
        <w:rPr>
          <w:rFonts w:asciiTheme="minorHAnsi" w:hAnsiTheme="minorHAnsi" w:cstheme="minorHAnsi"/>
          <w:color w:val="000000"/>
          <w:sz w:val="20"/>
        </w:rPr>
        <w:t>3.1  Az ügylet leírása (típusa, teljes összege valutánként, befizetés, utalás, összeg fogadása, készpénzfelvétel, stb.)</w:t>
      </w:r>
    </w:p>
    <w:p w14:paraId="1A4559D7" w14:textId="77777777" w:rsidR="00FE21CC" w:rsidRPr="00CC1765" w:rsidRDefault="00FE21CC" w:rsidP="006910AC">
      <w:pPr>
        <w:ind w:right="-1"/>
        <w:rPr>
          <w:rFonts w:asciiTheme="minorHAnsi" w:hAnsiTheme="minorHAnsi" w:cstheme="minorHAnsi"/>
          <w:color w:val="000000"/>
          <w:sz w:val="20"/>
        </w:rPr>
      </w:pPr>
      <w:r w:rsidRPr="00CC1765">
        <w:rPr>
          <w:rFonts w:asciiTheme="minorHAnsi" w:hAnsiTheme="minorHAnsi" w:cstheme="minorHAnsi"/>
          <w:color w:val="000000"/>
          <w:sz w:val="20"/>
        </w:rPr>
        <w:t>3.2  Az ügyletben résztvevő ügyfél és kedvezményezetti számlák típusa(i) és száma(i), ha vannak</w:t>
      </w:r>
    </w:p>
    <w:p w14:paraId="71943FC1" w14:textId="77777777" w:rsidR="00FE21CC" w:rsidRPr="00CC1765" w:rsidRDefault="00FE21CC" w:rsidP="006910AC">
      <w:pPr>
        <w:ind w:left="426" w:right="-1" w:hanging="426"/>
        <w:rPr>
          <w:rFonts w:asciiTheme="minorHAnsi" w:hAnsiTheme="minorHAnsi" w:cstheme="minorHAnsi"/>
          <w:color w:val="000000"/>
          <w:sz w:val="20"/>
        </w:rPr>
      </w:pPr>
      <w:r w:rsidRPr="00CC1765">
        <w:rPr>
          <w:rFonts w:asciiTheme="minorHAnsi" w:hAnsiTheme="minorHAnsi" w:cstheme="minorHAnsi"/>
          <w:color w:val="000000"/>
          <w:sz w:val="20"/>
        </w:rPr>
        <w:t>3.3  A pénzmosásra vagy terrorizmus finanszírozására utaló adat, tény, vagy körülmény leírása</w:t>
      </w:r>
    </w:p>
    <w:p w14:paraId="5F5EC739" w14:textId="77777777" w:rsidR="00FE21CC" w:rsidRPr="00CC1765" w:rsidRDefault="00FE21CC" w:rsidP="006910AC">
      <w:pPr>
        <w:ind w:left="426" w:right="-1"/>
        <w:rPr>
          <w:rFonts w:asciiTheme="minorHAnsi" w:hAnsiTheme="minorHAnsi" w:cstheme="minorHAnsi"/>
          <w:color w:val="000000"/>
          <w:sz w:val="20"/>
        </w:rPr>
      </w:pPr>
      <w:r w:rsidRPr="00CC1765">
        <w:rPr>
          <w:rFonts w:asciiTheme="minorHAnsi" w:hAnsiTheme="minorHAnsi" w:cstheme="minorHAnsi"/>
          <w:color w:val="000000"/>
          <w:sz w:val="20"/>
        </w:rPr>
        <w:t>&lt;</w:t>
      </w:r>
      <w:r w:rsidRPr="00CC1765">
        <w:rPr>
          <w:rFonts w:asciiTheme="minorHAnsi" w:hAnsiTheme="minorHAnsi" w:cstheme="minorHAnsi"/>
          <w:b/>
          <w:i/>
          <w:color w:val="000000"/>
          <w:sz w:val="20"/>
        </w:rPr>
        <w:t>Itt kell leírni azt, hogy az ügyfél miért vált gyanússá, miért szokatlan az ügylet, miért történik a bejelentés</w:t>
      </w:r>
      <w:r w:rsidRPr="00CC1765">
        <w:rPr>
          <w:rFonts w:asciiTheme="minorHAnsi" w:hAnsiTheme="minorHAnsi" w:cstheme="minorHAnsi"/>
          <w:color w:val="000000"/>
          <w:sz w:val="20"/>
        </w:rPr>
        <w:t>&gt;</w:t>
      </w:r>
    </w:p>
    <w:p w14:paraId="520DB624" w14:textId="77777777" w:rsidR="00FE21CC" w:rsidRPr="00CC1765" w:rsidRDefault="00FE21CC" w:rsidP="006910AC">
      <w:pPr>
        <w:ind w:left="426" w:right="-1" w:hanging="426"/>
        <w:rPr>
          <w:rFonts w:asciiTheme="minorHAnsi" w:hAnsiTheme="minorHAnsi" w:cstheme="minorHAnsi"/>
          <w:color w:val="000000"/>
          <w:sz w:val="20"/>
        </w:rPr>
      </w:pPr>
      <w:r w:rsidRPr="00CC1765">
        <w:rPr>
          <w:rFonts w:asciiTheme="minorHAnsi" w:hAnsiTheme="minorHAnsi" w:cstheme="minorHAnsi"/>
          <w:color w:val="000000"/>
          <w:sz w:val="20"/>
        </w:rPr>
        <w:t>3.4 A pénzmosásra vagy terrorizmus finanszírozására utaló adat, tény, vagy körülmény leírását alátámasztó dokumentumok, amennyiben rendelkezésre állnak [az ügyfél Szolgáltatóval kötött szerződéseinek másolata, utalási dokumentumok, egyéb részletes leírások, megjegyzések, feljegyzések pl.]</w:t>
      </w:r>
    </w:p>
    <w:p w14:paraId="01164B9F" w14:textId="77777777" w:rsidR="004862C6" w:rsidRPr="00CC1765" w:rsidRDefault="004862C6" w:rsidP="006910AC">
      <w:pPr>
        <w:ind w:right="-1"/>
        <w:rPr>
          <w:rFonts w:asciiTheme="minorHAnsi" w:hAnsiTheme="minorHAnsi" w:cstheme="minorHAnsi"/>
          <w:color w:val="000000" w:themeColor="text1"/>
          <w:sz w:val="20"/>
        </w:rPr>
      </w:pPr>
    </w:p>
    <w:p w14:paraId="4F5FC616"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4.    Más, a fentiekben nem ismertetett, pénzmosásra vagy terrorizmus finanszírozására utaló adat, tény vagy körülmény</w:t>
      </w:r>
    </w:p>
    <w:p w14:paraId="283F2418" w14:textId="77777777" w:rsidR="004862C6" w:rsidRPr="00CC1765" w:rsidRDefault="004862C6" w:rsidP="006910AC">
      <w:pPr>
        <w:ind w:right="-1"/>
        <w:rPr>
          <w:rFonts w:asciiTheme="minorHAnsi" w:hAnsiTheme="minorHAnsi" w:cstheme="minorHAnsi"/>
          <w:color w:val="000000" w:themeColor="text1"/>
          <w:sz w:val="20"/>
        </w:rPr>
      </w:pPr>
    </w:p>
    <w:p w14:paraId="19587374"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5.    A szolgáltató szervezet által tett intézkedések.</w:t>
      </w:r>
    </w:p>
    <w:p w14:paraId="7151EE99" w14:textId="77777777" w:rsidR="004862C6" w:rsidRPr="00CC1765" w:rsidRDefault="004862C6" w:rsidP="006910AC">
      <w:pPr>
        <w:ind w:right="-1"/>
        <w:rPr>
          <w:rFonts w:asciiTheme="minorHAnsi" w:hAnsiTheme="minorHAnsi" w:cstheme="minorHAnsi"/>
          <w:color w:val="000000" w:themeColor="text1"/>
          <w:sz w:val="20"/>
        </w:rPr>
      </w:pPr>
    </w:p>
    <w:p w14:paraId="6F3B4C08" w14:textId="77777777" w:rsidR="004862C6" w:rsidRPr="00CC1765" w:rsidRDefault="004862C6" w:rsidP="006910AC">
      <w:pPr>
        <w:ind w:right="-1"/>
        <w:rPr>
          <w:rFonts w:asciiTheme="minorHAnsi" w:hAnsiTheme="minorHAnsi" w:cstheme="minorHAnsi"/>
          <w:color w:val="000000" w:themeColor="text1"/>
          <w:sz w:val="20"/>
        </w:rPr>
      </w:pPr>
    </w:p>
    <w:p w14:paraId="50E0B0D6" w14:textId="77777777" w:rsidR="004862C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Kelt: …………., …..év …….. hó …… nap</w:t>
      </w:r>
    </w:p>
    <w:p w14:paraId="56ECEB2A" w14:textId="77777777" w:rsidR="004862C6" w:rsidRPr="00CC1765" w:rsidRDefault="004862C6" w:rsidP="006910AC">
      <w:pPr>
        <w:rPr>
          <w:rFonts w:asciiTheme="minorHAnsi" w:hAnsiTheme="minorHAnsi" w:cstheme="minorHAnsi"/>
          <w:b/>
          <w:color w:val="000000" w:themeColor="text1"/>
          <w:sz w:val="20"/>
        </w:rPr>
      </w:pPr>
    </w:p>
    <w:p w14:paraId="5A0699E6" w14:textId="77777777" w:rsidR="004862C6" w:rsidRPr="00CC1765" w:rsidRDefault="004862C6" w:rsidP="006910AC">
      <w:pPr>
        <w:rPr>
          <w:rFonts w:asciiTheme="minorHAnsi" w:hAnsiTheme="minorHAnsi" w:cstheme="minorHAnsi"/>
          <w:b/>
          <w:color w:val="000000" w:themeColor="text1"/>
          <w:sz w:val="22"/>
          <w:szCs w:val="22"/>
        </w:rPr>
      </w:pPr>
    </w:p>
    <w:p w14:paraId="4A4AFF1F" w14:textId="77777777" w:rsidR="004862C6" w:rsidRPr="00CC1765" w:rsidRDefault="004862C6" w:rsidP="006910AC">
      <w:pPr>
        <w:rPr>
          <w:rFonts w:asciiTheme="minorHAnsi" w:hAnsiTheme="minorHAnsi" w:cstheme="minorHAnsi"/>
          <w:b/>
          <w:color w:val="000000" w:themeColor="text1"/>
          <w:sz w:val="22"/>
          <w:szCs w:val="22"/>
        </w:rPr>
      </w:pPr>
    </w:p>
    <w:p w14:paraId="3A2A17B0" w14:textId="77777777" w:rsidR="004862C6" w:rsidRPr="00CC1765" w:rsidRDefault="004862C6" w:rsidP="006910AC">
      <w:pPr>
        <w:rPr>
          <w:rFonts w:asciiTheme="minorHAnsi" w:hAnsiTheme="minorHAnsi" w:cstheme="minorHAnsi"/>
          <w:b/>
          <w:color w:val="000000" w:themeColor="text1"/>
          <w:sz w:val="22"/>
          <w:szCs w:val="22"/>
        </w:rPr>
      </w:pPr>
    </w:p>
    <w:p w14:paraId="7BDB8317" w14:textId="77777777" w:rsidR="004862C6" w:rsidRPr="00CC1765" w:rsidRDefault="004862C6" w:rsidP="006910AC">
      <w:pPr>
        <w:rPr>
          <w:rFonts w:asciiTheme="minorHAnsi" w:hAnsiTheme="minorHAnsi" w:cstheme="minorHAnsi"/>
          <w:b/>
          <w:color w:val="000000" w:themeColor="text1"/>
          <w:sz w:val="22"/>
          <w:szCs w:val="22"/>
        </w:rPr>
      </w:pPr>
    </w:p>
    <w:p w14:paraId="2F41067D" w14:textId="77777777" w:rsidR="004862C6" w:rsidRPr="00CC1765" w:rsidRDefault="004862C6" w:rsidP="006910AC">
      <w:pPr>
        <w:rPr>
          <w:rFonts w:asciiTheme="minorHAnsi" w:hAnsiTheme="minorHAnsi" w:cstheme="minorHAnsi"/>
          <w:b/>
          <w:color w:val="000000" w:themeColor="text1"/>
          <w:sz w:val="22"/>
          <w:szCs w:val="22"/>
        </w:rPr>
      </w:pPr>
    </w:p>
    <w:p w14:paraId="6CA2AA12" w14:textId="77777777" w:rsidR="004862C6" w:rsidRPr="00CC1765" w:rsidRDefault="004862C6" w:rsidP="006910AC">
      <w:pPr>
        <w:rPr>
          <w:rFonts w:asciiTheme="minorHAnsi" w:hAnsiTheme="minorHAnsi" w:cstheme="minorHAnsi"/>
          <w:b/>
          <w:color w:val="000000" w:themeColor="text1"/>
          <w:sz w:val="22"/>
          <w:szCs w:val="22"/>
        </w:rPr>
      </w:pPr>
    </w:p>
    <w:p w14:paraId="37636B60" w14:textId="77777777" w:rsidR="004862C6" w:rsidRPr="00CC1765" w:rsidRDefault="004862C6" w:rsidP="006910AC">
      <w:pPr>
        <w:rPr>
          <w:rFonts w:asciiTheme="minorHAnsi" w:hAnsiTheme="minorHAnsi" w:cstheme="minorHAnsi"/>
          <w:b/>
          <w:color w:val="000000" w:themeColor="text1"/>
          <w:sz w:val="22"/>
          <w:szCs w:val="22"/>
        </w:rPr>
      </w:pPr>
    </w:p>
    <w:p w14:paraId="7C1B1F02" w14:textId="77777777" w:rsidR="004862C6" w:rsidRPr="00CC1765" w:rsidRDefault="004862C6" w:rsidP="006910AC">
      <w:pPr>
        <w:rPr>
          <w:rFonts w:asciiTheme="minorHAnsi" w:hAnsiTheme="minorHAnsi" w:cstheme="minorHAnsi"/>
          <w:b/>
          <w:color w:val="000000" w:themeColor="text1"/>
          <w:sz w:val="22"/>
          <w:szCs w:val="22"/>
        </w:rPr>
      </w:pPr>
    </w:p>
    <w:p w14:paraId="37818776" w14:textId="77777777" w:rsidR="004862C6" w:rsidRPr="00CC1765" w:rsidRDefault="004862C6" w:rsidP="006910AC">
      <w:pPr>
        <w:rPr>
          <w:rFonts w:asciiTheme="minorHAnsi" w:hAnsiTheme="minorHAnsi" w:cstheme="minorHAnsi"/>
          <w:b/>
          <w:color w:val="000000" w:themeColor="text1"/>
          <w:sz w:val="22"/>
          <w:szCs w:val="22"/>
        </w:rPr>
      </w:pPr>
    </w:p>
    <w:p w14:paraId="7F369DE5" w14:textId="77777777" w:rsidR="004862C6" w:rsidRPr="00CC1765" w:rsidRDefault="004862C6" w:rsidP="006910AC">
      <w:pPr>
        <w:rPr>
          <w:rFonts w:asciiTheme="minorHAnsi" w:hAnsiTheme="minorHAnsi" w:cstheme="minorHAnsi"/>
          <w:b/>
          <w:vanish/>
          <w:color w:val="000000" w:themeColor="text1"/>
          <w:sz w:val="22"/>
          <w:szCs w:val="22"/>
          <w:specVanish/>
        </w:rPr>
      </w:pPr>
    </w:p>
    <w:p w14:paraId="6D5446D6" w14:textId="6558626E" w:rsidR="00C45DB7" w:rsidRPr="00CC1765" w:rsidRDefault="00C45DB7" w:rsidP="006910AC">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 </w:t>
      </w:r>
    </w:p>
    <w:p w14:paraId="0AC4F965" w14:textId="77777777" w:rsidR="00C45DB7" w:rsidRPr="00CC1765" w:rsidRDefault="00C45DB7" w:rsidP="006910AC">
      <w:pPr>
        <w:jc w:val="left"/>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br w:type="page"/>
      </w:r>
    </w:p>
    <w:p w14:paraId="0F5C1F43" w14:textId="4DBB5780" w:rsidR="00AE5E50" w:rsidRPr="00CC1765" w:rsidRDefault="00AE5E50" w:rsidP="006910AC">
      <w:pPr>
        <w:rPr>
          <w:rFonts w:asciiTheme="minorHAnsi" w:hAnsiTheme="minorHAnsi" w:cstheme="minorHAnsi"/>
          <w:b/>
          <w:bCs/>
          <w:color w:val="000000" w:themeColor="text1"/>
          <w:sz w:val="22"/>
          <w:szCs w:val="22"/>
        </w:rPr>
      </w:pPr>
    </w:p>
    <w:p w14:paraId="27189A46" w14:textId="77777777" w:rsidR="00AE5E50" w:rsidRPr="00CC1765" w:rsidRDefault="00AE5E50" w:rsidP="006910AC">
      <w:pPr>
        <w:rPr>
          <w:rFonts w:asciiTheme="minorHAnsi" w:hAnsiTheme="minorHAnsi" w:cstheme="minorHAnsi"/>
          <w:b/>
          <w:bCs/>
          <w:color w:val="000000" w:themeColor="text1"/>
          <w:sz w:val="22"/>
          <w:szCs w:val="22"/>
        </w:rPr>
      </w:pPr>
    </w:p>
    <w:p w14:paraId="7062E186" w14:textId="77777777" w:rsidR="004862C6" w:rsidRPr="00CC1765" w:rsidRDefault="004862C6" w:rsidP="006910AC">
      <w:pPr>
        <w:tabs>
          <w:tab w:val="left" w:pos="284"/>
        </w:tabs>
        <w:autoSpaceDE w:val="0"/>
        <w:autoSpaceDN w:val="0"/>
        <w:adjustRightInd w:val="0"/>
        <w:rPr>
          <w:rFonts w:asciiTheme="minorHAnsi" w:hAnsiTheme="minorHAnsi" w:cstheme="minorHAnsi"/>
          <w:b/>
          <w:color w:val="000000" w:themeColor="text1"/>
          <w:sz w:val="22"/>
          <w:szCs w:val="22"/>
        </w:rPr>
      </w:pPr>
      <w:bookmarkStart w:id="495" w:name="_Toc487034734"/>
      <w:bookmarkStart w:id="496" w:name="_Toc487790478"/>
      <w:bookmarkStart w:id="497" w:name="_Toc487790544"/>
    </w:p>
    <w:p w14:paraId="1C72D64E" w14:textId="5913961D" w:rsidR="004862C6" w:rsidRPr="00CC1765" w:rsidRDefault="00791196" w:rsidP="006910AC">
      <w:pPr>
        <w:pStyle w:val="Cmsor1"/>
        <w:jc w:val="both"/>
        <w:rPr>
          <w:rFonts w:asciiTheme="minorHAnsi" w:hAnsiTheme="minorHAnsi" w:cstheme="minorHAnsi"/>
          <w:color w:val="000000" w:themeColor="text1"/>
          <w:szCs w:val="22"/>
        </w:rPr>
      </w:pPr>
      <w:bookmarkStart w:id="498" w:name="_Toc488224085"/>
      <w:bookmarkStart w:id="499" w:name="_Toc488313409"/>
      <w:bookmarkStart w:id="500" w:name="_Toc3282648"/>
      <w:bookmarkStart w:id="501" w:name="_Toc32503578"/>
      <w:bookmarkStart w:id="502" w:name="_Toc223374519"/>
      <w:r w:rsidRPr="00CC1765">
        <w:rPr>
          <w:rFonts w:asciiTheme="minorHAnsi" w:hAnsiTheme="minorHAnsi" w:cstheme="minorHAnsi"/>
          <w:color w:val="000000" w:themeColor="text1"/>
          <w:szCs w:val="22"/>
        </w:rPr>
        <w:t>8</w:t>
      </w:r>
      <w:r w:rsidR="004862C6" w:rsidRPr="00CC1765">
        <w:rPr>
          <w:rFonts w:asciiTheme="minorHAnsi" w:hAnsiTheme="minorHAnsi" w:cstheme="minorHAnsi"/>
          <w:color w:val="000000" w:themeColor="text1"/>
          <w:szCs w:val="22"/>
        </w:rPr>
        <w:t>/1. melléklet – Az FIU elérhetőségei:</w:t>
      </w:r>
      <w:bookmarkEnd w:id="498"/>
      <w:bookmarkEnd w:id="499"/>
      <w:bookmarkEnd w:id="500"/>
      <w:bookmarkEnd w:id="501"/>
      <w:bookmarkEnd w:id="502"/>
    </w:p>
    <w:p w14:paraId="7C94354A" w14:textId="77777777" w:rsidR="004862C6" w:rsidRPr="00CC1765" w:rsidRDefault="004862C6" w:rsidP="006910AC">
      <w:pPr>
        <w:autoSpaceDE w:val="0"/>
        <w:autoSpaceDN w:val="0"/>
        <w:adjustRightInd w:val="0"/>
        <w:jc w:val="left"/>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 xml:space="preserve"> </w:t>
      </w:r>
    </w:p>
    <w:p w14:paraId="5CCD589C" w14:textId="77777777" w:rsidR="004862C6" w:rsidRPr="00CC1765" w:rsidRDefault="004862C6" w:rsidP="006910AC">
      <w:pPr>
        <w:autoSpaceDE w:val="0"/>
        <w:autoSpaceDN w:val="0"/>
        <w:adjustRightInd w:val="0"/>
        <w:jc w:val="left"/>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 xml:space="preserve">Nemzeti Adó- és Vámhivatal Központi Irányítás </w:t>
      </w:r>
    </w:p>
    <w:p w14:paraId="4CCD34E8" w14:textId="77777777" w:rsidR="004862C6" w:rsidRPr="00CC1765" w:rsidRDefault="004862C6" w:rsidP="006910AC">
      <w:pPr>
        <w:autoSpaceDE w:val="0"/>
        <w:autoSpaceDN w:val="0"/>
        <w:adjustRightInd w:val="0"/>
        <w:jc w:val="left"/>
        <w:rPr>
          <w:rFonts w:asciiTheme="minorHAnsi" w:hAnsiTheme="minorHAnsi" w:cstheme="minorHAnsi"/>
          <w:color w:val="000000" w:themeColor="text1"/>
          <w:sz w:val="20"/>
        </w:rPr>
      </w:pPr>
      <w:r w:rsidRPr="00CC1765">
        <w:rPr>
          <w:rFonts w:asciiTheme="minorHAnsi" w:hAnsiTheme="minorHAnsi" w:cstheme="minorHAnsi"/>
          <w:bCs/>
          <w:color w:val="000000" w:themeColor="text1"/>
          <w:sz w:val="20"/>
        </w:rPr>
        <w:t>Pénzmosás- és terrorizmus-finanszírozás Elleni Iroda</w:t>
      </w:r>
      <w:r w:rsidRPr="00CC1765" w:rsidDel="007E1171">
        <w:rPr>
          <w:rFonts w:asciiTheme="minorHAnsi" w:hAnsiTheme="minorHAnsi" w:cstheme="minorHAnsi"/>
          <w:color w:val="000000" w:themeColor="text1"/>
          <w:sz w:val="20"/>
        </w:rPr>
        <w:t xml:space="preserve"> </w:t>
      </w:r>
    </w:p>
    <w:p w14:paraId="7773991F" w14:textId="77777777" w:rsidR="004862C6" w:rsidRPr="00CC1765" w:rsidRDefault="004862C6" w:rsidP="006910AC">
      <w:pPr>
        <w:tabs>
          <w:tab w:val="left" w:pos="0"/>
        </w:tabs>
        <w:autoSpaceDE w:val="0"/>
        <w:autoSpaceDN w:val="0"/>
        <w:adjustRightInd w:val="0"/>
        <w:jc w:val="left"/>
        <w:rPr>
          <w:rFonts w:asciiTheme="minorHAnsi" w:hAnsiTheme="minorHAnsi" w:cstheme="minorHAnsi"/>
          <w:color w:val="000000" w:themeColor="text1"/>
          <w:sz w:val="20"/>
        </w:rPr>
      </w:pPr>
    </w:p>
    <w:p w14:paraId="28C6293B" w14:textId="77777777" w:rsidR="004862C6" w:rsidRPr="00CC1765" w:rsidRDefault="004862C6" w:rsidP="006910AC">
      <w:pPr>
        <w:tabs>
          <w:tab w:val="left" w:pos="0"/>
        </w:tabs>
        <w:autoSpaceDE w:val="0"/>
        <w:autoSpaceDN w:val="0"/>
        <w:adjustRightInd w:val="0"/>
        <w:jc w:val="left"/>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Cím: </w:t>
      </w:r>
      <w:r w:rsidRPr="00CC1765">
        <w:rPr>
          <w:rFonts w:asciiTheme="minorHAnsi" w:hAnsiTheme="minorHAnsi" w:cstheme="minorHAnsi"/>
          <w:bCs/>
          <w:color w:val="000000" w:themeColor="text1"/>
          <w:sz w:val="20"/>
        </w:rPr>
        <w:t xml:space="preserve">1033 Budapest, Huszti út 42. </w:t>
      </w:r>
      <w:r w:rsidRPr="00CC1765">
        <w:rPr>
          <w:rFonts w:asciiTheme="minorHAnsi" w:hAnsiTheme="minorHAnsi" w:cstheme="minorHAnsi"/>
          <w:color w:val="000000" w:themeColor="text1"/>
          <w:sz w:val="20"/>
        </w:rPr>
        <w:br/>
        <w:t xml:space="preserve">Postafiók: </w:t>
      </w:r>
      <w:r w:rsidRPr="00CC1765">
        <w:rPr>
          <w:rFonts w:asciiTheme="minorHAnsi" w:hAnsiTheme="minorHAnsi" w:cstheme="minorHAnsi"/>
          <w:bCs/>
          <w:color w:val="000000" w:themeColor="text1"/>
          <w:sz w:val="20"/>
        </w:rPr>
        <w:t>1300 Budapest, Pf: 307</w:t>
      </w:r>
      <w:r w:rsidRPr="00CC1765">
        <w:rPr>
          <w:rFonts w:asciiTheme="minorHAnsi" w:hAnsiTheme="minorHAnsi" w:cstheme="minorHAnsi"/>
          <w:color w:val="000000" w:themeColor="text1"/>
          <w:sz w:val="20"/>
        </w:rPr>
        <w:t xml:space="preserve"> </w:t>
      </w:r>
      <w:r w:rsidRPr="00CC1765">
        <w:rPr>
          <w:rFonts w:asciiTheme="minorHAnsi" w:hAnsiTheme="minorHAnsi" w:cstheme="minorHAnsi"/>
          <w:color w:val="000000" w:themeColor="text1"/>
          <w:sz w:val="20"/>
        </w:rPr>
        <w:br/>
        <w:t xml:space="preserve">Telefon: </w:t>
      </w:r>
      <w:r w:rsidRPr="00CC1765">
        <w:rPr>
          <w:rFonts w:asciiTheme="minorHAnsi" w:hAnsiTheme="minorHAnsi" w:cstheme="minorHAnsi"/>
          <w:bCs/>
          <w:color w:val="000000" w:themeColor="text1"/>
          <w:sz w:val="20"/>
        </w:rPr>
        <w:t>06-1/430-9466</w:t>
      </w:r>
      <w:r w:rsidRPr="00CC1765">
        <w:rPr>
          <w:rFonts w:asciiTheme="minorHAnsi" w:hAnsiTheme="minorHAnsi" w:cstheme="minorHAnsi"/>
          <w:b/>
          <w:bCs/>
          <w:color w:val="000000" w:themeColor="text1"/>
          <w:sz w:val="20"/>
        </w:rPr>
        <w:t xml:space="preserve"> </w:t>
      </w:r>
    </w:p>
    <w:p w14:paraId="552896B9" w14:textId="77777777" w:rsidR="004862C6" w:rsidRPr="00CC1765" w:rsidRDefault="004862C6" w:rsidP="006910AC">
      <w:pPr>
        <w:tabs>
          <w:tab w:val="left" w:pos="0"/>
        </w:tabs>
        <w:jc w:val="left"/>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Kapcsolattartó szolgálat (kizárólag a Pmt. hatálya alá tartozó szolgáltatók számára): +3</w:t>
      </w:r>
      <w:r w:rsidRPr="00CC1765">
        <w:rPr>
          <w:rFonts w:asciiTheme="minorHAnsi" w:hAnsiTheme="minorHAnsi" w:cstheme="minorHAnsi"/>
          <w:bCs/>
          <w:color w:val="000000" w:themeColor="text1"/>
          <w:sz w:val="20"/>
        </w:rPr>
        <w:t>6-30/516-5662</w:t>
      </w:r>
      <w:r w:rsidRPr="00CC1765">
        <w:rPr>
          <w:rFonts w:asciiTheme="minorHAnsi" w:hAnsiTheme="minorHAnsi" w:cstheme="minorHAnsi"/>
          <w:color w:val="000000" w:themeColor="text1"/>
          <w:sz w:val="20"/>
        </w:rPr>
        <w:t xml:space="preserve"> </w:t>
      </w:r>
    </w:p>
    <w:p w14:paraId="112B0C54" w14:textId="77777777" w:rsidR="004862C6" w:rsidRPr="00CC1765" w:rsidRDefault="004862C6" w:rsidP="006910AC">
      <w:pPr>
        <w:jc w:val="left"/>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Fax: +3</w:t>
      </w:r>
      <w:r w:rsidRPr="00CC1765">
        <w:rPr>
          <w:rFonts w:asciiTheme="minorHAnsi" w:hAnsiTheme="minorHAnsi" w:cstheme="minorHAnsi"/>
          <w:bCs/>
          <w:color w:val="000000" w:themeColor="text1"/>
          <w:sz w:val="20"/>
        </w:rPr>
        <w:t>6-1/430-9305</w:t>
      </w:r>
      <w:r w:rsidRPr="00CC1765">
        <w:rPr>
          <w:rFonts w:asciiTheme="minorHAnsi" w:hAnsiTheme="minorHAnsi" w:cstheme="minorHAnsi"/>
          <w:color w:val="000000" w:themeColor="text1"/>
          <w:sz w:val="20"/>
        </w:rPr>
        <w:t xml:space="preserve"> </w:t>
      </w:r>
      <w:r w:rsidRPr="00CC1765">
        <w:rPr>
          <w:rFonts w:asciiTheme="minorHAnsi" w:hAnsiTheme="minorHAnsi" w:cstheme="minorHAnsi"/>
          <w:color w:val="000000" w:themeColor="text1"/>
          <w:sz w:val="20"/>
        </w:rPr>
        <w:br/>
        <w:t xml:space="preserve">E-mail: </w:t>
      </w:r>
      <w:hyperlink r:id="rId21" w:history="1">
        <w:r w:rsidRPr="00CC1765">
          <w:rPr>
            <w:rStyle w:val="Hiperhivatkozs"/>
            <w:rFonts w:asciiTheme="minorHAnsi" w:hAnsiTheme="minorHAnsi" w:cstheme="minorHAnsi"/>
            <w:sz w:val="20"/>
          </w:rPr>
          <w:t>fiu@nav.gov.hu</w:t>
        </w:r>
      </w:hyperlink>
    </w:p>
    <w:p w14:paraId="3F55DEFB" w14:textId="44C00D0A" w:rsidR="007713A2" w:rsidRPr="00CC1765" w:rsidRDefault="004862C6" w:rsidP="006910AC">
      <w:pPr>
        <w:rPr>
          <w:rStyle w:val="Hiperhivatkozs"/>
          <w:rFonts w:asciiTheme="minorHAnsi" w:hAnsiTheme="minorHAnsi" w:cstheme="minorHAnsi"/>
          <w:sz w:val="20"/>
        </w:rPr>
      </w:pPr>
      <w:r w:rsidRPr="00CC1765">
        <w:rPr>
          <w:rFonts w:asciiTheme="minorHAnsi" w:hAnsiTheme="minorHAnsi" w:cstheme="minorHAnsi"/>
          <w:color w:val="000000" w:themeColor="text1"/>
          <w:sz w:val="20"/>
        </w:rPr>
        <w:t xml:space="preserve">Honlap: </w:t>
      </w:r>
      <w:r w:rsidR="00B1557C" w:rsidRPr="00CC1765">
        <w:rPr>
          <w:rStyle w:val="Hiperhivatkozs"/>
          <w:rFonts w:asciiTheme="minorHAnsi" w:hAnsiTheme="minorHAnsi" w:cstheme="minorHAnsi"/>
          <w:sz w:val="20"/>
        </w:rPr>
        <w:t xml:space="preserve"> </w:t>
      </w:r>
      <w:hyperlink r:id="rId22" w:history="1">
        <w:r w:rsidR="00B1557C" w:rsidRPr="00CC1765">
          <w:rPr>
            <w:rStyle w:val="Hiperhivatkozs"/>
            <w:rFonts w:asciiTheme="minorHAnsi" w:hAnsiTheme="minorHAnsi" w:cstheme="minorHAnsi"/>
            <w:sz w:val="20"/>
          </w:rPr>
          <w:t>https://pei.nav.gov.hu/</w:t>
        </w:r>
      </w:hyperlink>
    </w:p>
    <w:p w14:paraId="1E723410" w14:textId="00C46F6A" w:rsidR="004862C6" w:rsidRPr="00CC1765" w:rsidRDefault="004B6037" w:rsidP="006910AC">
      <w:pPr>
        <w:rPr>
          <w:rFonts w:asciiTheme="minorHAnsi" w:hAnsiTheme="minorHAnsi" w:cstheme="minorHAnsi"/>
          <w:color w:val="000000" w:themeColor="text1"/>
          <w:sz w:val="22"/>
          <w:szCs w:val="22"/>
        </w:rPr>
      </w:pPr>
      <w:r w:rsidRPr="00CC1765">
        <w:rPr>
          <w:rStyle w:val="Hiperhivatkozs"/>
          <w:rFonts w:asciiTheme="minorHAnsi" w:hAnsiTheme="minorHAnsi" w:cstheme="minorHAnsi"/>
          <w:sz w:val="20"/>
        </w:rPr>
        <w:tab/>
      </w:r>
      <w:r w:rsidR="00875637" w:rsidRPr="00CC1765">
        <w:rPr>
          <w:rStyle w:val="Hiperhivatkozs"/>
          <w:rFonts w:asciiTheme="minorHAnsi" w:hAnsiTheme="minorHAnsi" w:cstheme="minorHAnsi"/>
          <w:sz w:val="20"/>
        </w:rPr>
        <w:t>https://pei.nav.gov.hu/pmt-es-kit-szerinti-elektronikus-bejelentes/pmt-es-kit-szerinti-elektronikus-bejelentes</w:t>
      </w:r>
    </w:p>
    <w:p w14:paraId="1E440D53" w14:textId="77777777" w:rsidR="004862C6" w:rsidRPr="00CC1765" w:rsidRDefault="004862C6" w:rsidP="006910AC">
      <w:pPr>
        <w:rPr>
          <w:rFonts w:asciiTheme="minorHAnsi" w:hAnsiTheme="minorHAnsi" w:cstheme="minorHAnsi"/>
          <w:color w:val="000000" w:themeColor="text1"/>
          <w:sz w:val="22"/>
          <w:szCs w:val="22"/>
        </w:rPr>
      </w:pPr>
    </w:p>
    <w:p w14:paraId="33BFF5E1" w14:textId="3B5EEF38" w:rsidR="004862C6" w:rsidRPr="00CC1765" w:rsidRDefault="00791196" w:rsidP="006910AC">
      <w:pPr>
        <w:pStyle w:val="Cmsor1"/>
        <w:jc w:val="both"/>
        <w:rPr>
          <w:rFonts w:asciiTheme="minorHAnsi" w:hAnsiTheme="minorHAnsi" w:cstheme="minorHAnsi"/>
          <w:color w:val="000000" w:themeColor="text1"/>
          <w:szCs w:val="22"/>
        </w:rPr>
      </w:pPr>
      <w:bookmarkStart w:id="503" w:name="_Toc488224086"/>
      <w:bookmarkStart w:id="504" w:name="_Toc488313410"/>
      <w:bookmarkStart w:id="505" w:name="_Toc3282649"/>
      <w:bookmarkStart w:id="506" w:name="_Toc32503579"/>
      <w:bookmarkStart w:id="507" w:name="_Toc223374520"/>
      <w:r w:rsidRPr="00CC1765">
        <w:rPr>
          <w:rFonts w:asciiTheme="minorHAnsi" w:hAnsiTheme="minorHAnsi" w:cstheme="minorHAnsi"/>
          <w:color w:val="000000" w:themeColor="text1"/>
          <w:szCs w:val="22"/>
        </w:rPr>
        <w:t>8</w:t>
      </w:r>
      <w:r w:rsidR="004862C6" w:rsidRPr="00CC1765">
        <w:rPr>
          <w:rFonts w:asciiTheme="minorHAnsi" w:hAnsiTheme="minorHAnsi" w:cstheme="minorHAnsi"/>
          <w:color w:val="000000" w:themeColor="text1"/>
          <w:szCs w:val="22"/>
        </w:rPr>
        <w:t>/2. melléklet – A pénzmosás és a terrorizmus finanszírozásának megelőzése és megakadályozása, valamint az embargós korlátozások betartása szempontjából releváns listák elérhetőségei</w:t>
      </w:r>
      <w:bookmarkEnd w:id="503"/>
      <w:bookmarkEnd w:id="504"/>
      <w:bookmarkEnd w:id="505"/>
      <w:bookmarkEnd w:id="506"/>
      <w:bookmarkEnd w:id="507"/>
    </w:p>
    <w:p w14:paraId="66489293" w14:textId="77777777" w:rsidR="004862C6" w:rsidRPr="00CC1765" w:rsidRDefault="004862C6" w:rsidP="006910AC">
      <w:pPr>
        <w:rPr>
          <w:rFonts w:asciiTheme="minorHAnsi" w:hAnsiTheme="minorHAnsi" w:cstheme="minorHAnsi"/>
          <w:color w:val="000000" w:themeColor="text1"/>
          <w:sz w:val="22"/>
          <w:szCs w:val="22"/>
        </w:rPr>
      </w:pPr>
    </w:p>
    <w:p w14:paraId="092C0971" w14:textId="77777777" w:rsidR="004862C6" w:rsidRPr="00CC1765" w:rsidRDefault="004862C6"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Európai Unió szankciós listája:</w:t>
      </w:r>
    </w:p>
    <w:bookmarkStart w:id="508" w:name="_Hlk158884218"/>
    <w:p w14:paraId="300321F5" w14:textId="65635706" w:rsidR="004B6037" w:rsidRPr="00CC1765" w:rsidRDefault="004B6037" w:rsidP="006910AC">
      <w:pPr>
        <w:rPr>
          <w:rFonts w:asciiTheme="minorHAnsi" w:hAnsiTheme="minorHAnsi" w:cstheme="minorHAnsi"/>
          <w:sz w:val="22"/>
          <w:szCs w:val="22"/>
        </w:rPr>
      </w:pPr>
      <w:r w:rsidRPr="00CC1765">
        <w:rPr>
          <w:rFonts w:asciiTheme="minorHAnsi" w:hAnsiTheme="minorHAnsi" w:cstheme="minorHAnsi"/>
          <w:sz w:val="22"/>
          <w:szCs w:val="22"/>
        </w:rPr>
        <w:fldChar w:fldCharType="begin"/>
      </w:r>
      <w:r w:rsidRPr="00CC1765">
        <w:rPr>
          <w:rFonts w:asciiTheme="minorHAnsi" w:hAnsiTheme="minorHAnsi" w:cstheme="minorHAnsi"/>
          <w:sz w:val="22"/>
          <w:szCs w:val="22"/>
        </w:rPr>
        <w:instrText>HYPERLINK "https://www.eeas.europa.eu/eeas/european-union-sanctions_en"</w:instrText>
      </w:r>
      <w:r w:rsidRPr="00CC1765">
        <w:rPr>
          <w:rFonts w:asciiTheme="minorHAnsi" w:hAnsiTheme="minorHAnsi" w:cstheme="minorHAnsi"/>
          <w:sz w:val="22"/>
          <w:szCs w:val="22"/>
        </w:rPr>
      </w:r>
      <w:r w:rsidRPr="00CC1765">
        <w:rPr>
          <w:rFonts w:asciiTheme="minorHAnsi" w:hAnsiTheme="minorHAnsi" w:cstheme="minorHAnsi"/>
          <w:sz w:val="22"/>
          <w:szCs w:val="22"/>
        </w:rPr>
        <w:fldChar w:fldCharType="separate"/>
      </w:r>
      <w:r w:rsidRPr="00CC1765">
        <w:rPr>
          <w:rStyle w:val="Hiperhivatkozs"/>
          <w:rFonts w:asciiTheme="minorHAnsi" w:hAnsiTheme="minorHAnsi" w:cstheme="minorHAnsi"/>
          <w:sz w:val="22"/>
          <w:szCs w:val="22"/>
        </w:rPr>
        <w:t>https://www.eeas.europa.eu/eeas/european-union-sanctions_en</w:t>
      </w:r>
      <w:r w:rsidRPr="00CC1765">
        <w:rPr>
          <w:rFonts w:asciiTheme="minorHAnsi" w:hAnsiTheme="minorHAnsi" w:cstheme="minorHAnsi"/>
          <w:sz w:val="22"/>
          <w:szCs w:val="22"/>
        </w:rPr>
        <w:fldChar w:fldCharType="end"/>
      </w:r>
    </w:p>
    <w:p w14:paraId="15E1F43A" w14:textId="798B4D70" w:rsidR="004B6037" w:rsidRPr="00CC1765" w:rsidRDefault="004B6037" w:rsidP="006910AC">
      <w:pPr>
        <w:shd w:val="clear" w:color="auto" w:fill="FFFFFF"/>
        <w:spacing w:after="100" w:afterAutospacing="1"/>
        <w:jc w:val="left"/>
        <w:rPr>
          <w:rStyle w:val="Hiperhivatkozs"/>
          <w:rFonts w:asciiTheme="minorHAnsi" w:hAnsiTheme="minorHAnsi" w:cstheme="minorHAnsi"/>
          <w:sz w:val="22"/>
          <w:szCs w:val="22"/>
        </w:rPr>
      </w:pPr>
      <w:hyperlink r:id="rId23" w:tgtFrame="_blank" w:history="1">
        <w:r w:rsidRPr="00CC1765">
          <w:rPr>
            <w:rStyle w:val="Hiperhivatkozs"/>
            <w:rFonts w:asciiTheme="minorHAnsi" w:hAnsiTheme="minorHAnsi" w:cstheme="minorHAnsi"/>
            <w:sz w:val="22"/>
            <w:szCs w:val="22"/>
          </w:rPr>
          <w:t>https://webgate.ec.europa.eu/fsd/fsf</w:t>
        </w:r>
      </w:hyperlink>
    </w:p>
    <w:bookmarkEnd w:id="508"/>
    <w:p w14:paraId="4817B87E" w14:textId="244E184F" w:rsidR="004862C6" w:rsidRPr="00CC1765" w:rsidRDefault="004B6037" w:rsidP="006910AC">
      <w:pPr>
        <w:rPr>
          <w:rFonts w:asciiTheme="minorHAnsi" w:hAnsiTheme="minorHAnsi" w:cstheme="minorHAnsi"/>
          <w:color w:val="000000" w:themeColor="text1"/>
          <w:sz w:val="22"/>
          <w:szCs w:val="22"/>
        </w:rPr>
      </w:pPr>
      <w:r w:rsidRPr="00CC1765">
        <w:rPr>
          <w:rFonts w:asciiTheme="minorHAnsi" w:hAnsiTheme="minorHAnsi" w:cstheme="minorHAnsi"/>
          <w:sz w:val="22"/>
          <w:szCs w:val="22"/>
        </w:rPr>
        <w:fldChar w:fldCharType="begin"/>
      </w:r>
      <w:r w:rsidRPr="00CC1765">
        <w:rPr>
          <w:rFonts w:asciiTheme="minorHAnsi" w:hAnsiTheme="minorHAnsi" w:cstheme="minorHAnsi"/>
          <w:sz w:val="22"/>
          <w:szCs w:val="22"/>
        </w:rPr>
        <w:instrText>HYPERLINK ""</w:instrText>
      </w:r>
      <w:r w:rsidRPr="00CC1765">
        <w:rPr>
          <w:rFonts w:asciiTheme="minorHAnsi" w:hAnsiTheme="minorHAnsi" w:cstheme="minorHAnsi"/>
          <w:sz w:val="22"/>
          <w:szCs w:val="22"/>
        </w:rPr>
      </w:r>
      <w:r w:rsidRPr="00CC1765">
        <w:rPr>
          <w:rFonts w:asciiTheme="minorHAnsi" w:hAnsiTheme="minorHAnsi" w:cstheme="minorHAnsi"/>
          <w:sz w:val="22"/>
          <w:szCs w:val="22"/>
        </w:rPr>
        <w:fldChar w:fldCharType="separate"/>
      </w:r>
      <w:r w:rsidRPr="00CC1765">
        <w:rPr>
          <w:rFonts w:asciiTheme="minorHAnsi" w:hAnsiTheme="minorHAnsi" w:cstheme="minorHAnsi"/>
          <w:sz w:val="22"/>
          <w:szCs w:val="22"/>
        </w:rPr>
        <w:fldChar w:fldCharType="end"/>
      </w:r>
    </w:p>
    <w:p w14:paraId="510D8586" w14:textId="77777777" w:rsidR="004862C6" w:rsidRPr="00CC1765" w:rsidRDefault="004862C6" w:rsidP="006910AC">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t>Az Egyesült Nemzetek Szervezetének szankciós listái:</w:t>
      </w:r>
    </w:p>
    <w:p w14:paraId="0EC85806" w14:textId="7A5518CA" w:rsidR="004862C6" w:rsidRPr="00CC1765" w:rsidRDefault="004862C6" w:rsidP="006910AC">
      <w:pPr>
        <w:rPr>
          <w:rStyle w:val="Hiperhivatkozs"/>
          <w:rFonts w:asciiTheme="minorHAnsi" w:hAnsiTheme="minorHAnsi" w:cstheme="minorHAnsi"/>
          <w:sz w:val="22"/>
          <w:szCs w:val="22"/>
        </w:rPr>
      </w:pPr>
      <w:hyperlink r:id="rId24" w:history="1">
        <w:r w:rsidRPr="00CC1765">
          <w:rPr>
            <w:rStyle w:val="Hiperhivatkozs"/>
            <w:rFonts w:asciiTheme="minorHAnsi" w:hAnsiTheme="minorHAnsi" w:cstheme="minorHAnsi"/>
            <w:sz w:val="22"/>
            <w:szCs w:val="22"/>
          </w:rPr>
          <w:t>https://www.un.org/sc/suborg/en/sanctions/un-sc-consolidated-list</w:t>
        </w:r>
      </w:hyperlink>
    </w:p>
    <w:p w14:paraId="0D8846FB" w14:textId="36EFBF94" w:rsidR="00A73C4A" w:rsidRPr="00CC1765" w:rsidRDefault="00E95526" w:rsidP="006910AC">
      <w:pPr>
        <w:rPr>
          <w:rFonts w:asciiTheme="minorHAnsi" w:hAnsiTheme="minorHAnsi" w:cstheme="minorHAnsi"/>
          <w:sz w:val="22"/>
          <w:szCs w:val="22"/>
        </w:rPr>
      </w:pPr>
      <w:hyperlink r:id="rId25" w:history="1">
        <w:r w:rsidRPr="00CC1765">
          <w:rPr>
            <w:rStyle w:val="Hiperhivatkozs"/>
            <w:rFonts w:asciiTheme="minorHAnsi" w:hAnsiTheme="minorHAnsi" w:cstheme="minorHAnsi"/>
            <w:sz w:val="22"/>
            <w:szCs w:val="22"/>
          </w:rPr>
          <w:t>https://www.un.org/securitycouncil/content/un-sc-consolidated-list</w:t>
        </w:r>
      </w:hyperlink>
    </w:p>
    <w:p w14:paraId="2DA4EBAE" w14:textId="77777777" w:rsidR="00A73C4A" w:rsidRPr="00CC1765" w:rsidRDefault="00A73C4A" w:rsidP="006910AC">
      <w:pPr>
        <w:rPr>
          <w:rFonts w:asciiTheme="minorHAnsi" w:hAnsiTheme="minorHAnsi" w:cstheme="minorHAnsi"/>
          <w:color w:val="000000" w:themeColor="text1"/>
          <w:sz w:val="22"/>
          <w:szCs w:val="22"/>
          <w:u w:val="single"/>
        </w:rPr>
      </w:pPr>
    </w:p>
    <w:p w14:paraId="32EF3A55" w14:textId="77777777" w:rsidR="00A020F6" w:rsidRPr="00CC1765" w:rsidRDefault="00A020F6" w:rsidP="00A020F6">
      <w:pPr>
        <w:rPr>
          <w:rFonts w:asciiTheme="minorHAnsi" w:hAnsiTheme="minorHAnsi" w:cstheme="minorHAnsi"/>
          <w:color w:val="000000" w:themeColor="text1"/>
          <w:sz w:val="22"/>
          <w:szCs w:val="22"/>
          <w:u w:val="single"/>
        </w:rPr>
      </w:pPr>
      <w:r w:rsidRPr="00CC1765">
        <w:rPr>
          <w:rFonts w:asciiTheme="minorHAnsi" w:hAnsiTheme="minorHAnsi" w:cstheme="minorHAnsi"/>
          <w:color w:val="000000" w:themeColor="text1"/>
          <w:sz w:val="22"/>
          <w:szCs w:val="22"/>
          <w:u w:val="single"/>
        </w:rPr>
        <w:t>Irányadó magyar jogszabályok:</w:t>
      </w:r>
    </w:p>
    <w:p w14:paraId="36E598B3" w14:textId="1E9D8DF9" w:rsidR="004862C6" w:rsidRPr="00CC1765" w:rsidRDefault="00A020F6" w:rsidP="00A020F6">
      <w:pPr>
        <w:rPr>
          <w:rFonts w:asciiTheme="minorHAnsi" w:hAnsiTheme="minorHAnsi" w:cstheme="minorHAnsi"/>
          <w:color w:val="000000" w:themeColor="text1"/>
          <w:sz w:val="22"/>
          <w:szCs w:val="22"/>
          <w:u w:val="single"/>
        </w:rPr>
      </w:pPr>
      <w:r w:rsidRPr="00CC1765">
        <w:rPr>
          <w:rFonts w:asciiTheme="minorHAnsi" w:hAnsiTheme="minorHAnsi" w:cstheme="minorHAnsi"/>
          <w:color w:val="000000" w:themeColor="text1"/>
          <w:sz w:val="22"/>
          <w:szCs w:val="22"/>
          <w:u w:val="single"/>
        </w:rPr>
        <w:t>456/2025. (XII. 29.) Korm. rendelet a terrorizmus elleni nemzeti listáról, valamint az azon szerepl</w:t>
      </w:r>
      <w:r w:rsidRPr="00CC1765">
        <w:rPr>
          <w:rFonts w:asciiTheme="minorHAnsi" w:hAnsiTheme="minorHAnsi" w:cstheme="minorHAnsi" w:hint="eastAsia"/>
          <w:color w:val="000000" w:themeColor="text1"/>
          <w:sz w:val="22"/>
          <w:szCs w:val="22"/>
          <w:u w:val="single"/>
        </w:rPr>
        <w:t>ő</w:t>
      </w:r>
      <w:r w:rsidRPr="00CC1765">
        <w:rPr>
          <w:rFonts w:asciiTheme="minorHAnsi" w:hAnsiTheme="minorHAnsi" w:cstheme="minorHAnsi"/>
          <w:color w:val="000000" w:themeColor="text1"/>
          <w:sz w:val="22"/>
          <w:szCs w:val="22"/>
          <w:u w:val="single"/>
        </w:rPr>
        <w:t>kkel szemben alkalmazandó korlátozó intézkedésekr</w:t>
      </w:r>
      <w:r w:rsidRPr="00CC1765">
        <w:rPr>
          <w:rFonts w:asciiTheme="minorHAnsi" w:hAnsiTheme="minorHAnsi" w:cstheme="minorHAnsi" w:hint="eastAsia"/>
          <w:color w:val="000000" w:themeColor="text1"/>
          <w:sz w:val="22"/>
          <w:szCs w:val="22"/>
          <w:u w:val="single"/>
        </w:rPr>
        <w:t>ő</w:t>
      </w:r>
      <w:r w:rsidRPr="00CC1765">
        <w:rPr>
          <w:rFonts w:asciiTheme="minorHAnsi" w:hAnsiTheme="minorHAnsi" w:cstheme="minorHAnsi"/>
          <w:color w:val="000000" w:themeColor="text1"/>
          <w:sz w:val="22"/>
          <w:szCs w:val="22"/>
          <w:u w:val="single"/>
        </w:rPr>
        <w:t>l és ezek hatályáról</w:t>
      </w:r>
    </w:p>
    <w:p w14:paraId="314D6ECF" w14:textId="77777777" w:rsidR="00A020F6" w:rsidRPr="00CC1765" w:rsidRDefault="00A020F6" w:rsidP="00A020F6">
      <w:pPr>
        <w:rPr>
          <w:rFonts w:asciiTheme="minorHAnsi" w:hAnsiTheme="minorHAnsi" w:cstheme="minorHAnsi"/>
          <w:color w:val="000000" w:themeColor="text1"/>
          <w:sz w:val="22"/>
          <w:szCs w:val="22"/>
          <w:u w:val="single"/>
        </w:rPr>
      </w:pPr>
    </w:p>
    <w:p w14:paraId="211FDF8C" w14:textId="77777777" w:rsidR="004862C6" w:rsidRPr="00CC1765" w:rsidRDefault="004862C6" w:rsidP="006910AC">
      <w:pPr>
        <w:pStyle w:val="Jegyzetszveg"/>
        <w:rPr>
          <w:rFonts w:asciiTheme="minorHAnsi" w:hAnsiTheme="minorHAnsi" w:cstheme="minorHAnsi"/>
          <w:color w:val="000000" w:themeColor="text1"/>
          <w:sz w:val="22"/>
          <w:szCs w:val="22"/>
          <w:lang w:val="hu-HU"/>
        </w:rPr>
      </w:pPr>
      <w:r w:rsidRPr="00CC1765">
        <w:rPr>
          <w:rFonts w:asciiTheme="minorHAnsi" w:hAnsiTheme="minorHAnsi" w:cstheme="minorHAnsi"/>
          <w:color w:val="000000" w:themeColor="text1"/>
          <w:sz w:val="22"/>
          <w:szCs w:val="22"/>
          <w:lang w:val="hu-HU"/>
        </w:rPr>
        <w:t xml:space="preserve">Az MNB honlapja a korlátozó intézkedéseket elrendelő uniós jogi aktusokról és ENSZ BT határozatokról: </w:t>
      </w:r>
    </w:p>
    <w:p w14:paraId="5ECFD380" w14:textId="77777777" w:rsidR="004862C6" w:rsidRPr="00CC1765" w:rsidRDefault="004862C6" w:rsidP="006910AC">
      <w:pPr>
        <w:rPr>
          <w:rStyle w:val="Hiperhivatkozs"/>
          <w:rFonts w:asciiTheme="minorHAnsi" w:hAnsiTheme="minorHAnsi" w:cstheme="minorHAnsi"/>
          <w:sz w:val="22"/>
          <w:szCs w:val="22"/>
        </w:rPr>
      </w:pPr>
      <w:hyperlink r:id="rId26" w:history="1">
        <w:r w:rsidRPr="00CC1765">
          <w:rPr>
            <w:rStyle w:val="Hiperhivatkozs"/>
            <w:rFonts w:asciiTheme="minorHAnsi" w:hAnsiTheme="minorHAnsi" w:cstheme="minorHAnsi"/>
            <w:sz w:val="22"/>
            <w:szCs w:val="22"/>
          </w:rPr>
          <w:t>https://www.mnb.hu/felugyelet/szabalyozas/penzmosas-ellen/korlatozo-intezkedesek-szankciok/penzugyi-es-vagyoni-korlatozo-intezkedesek</w:t>
        </w:r>
      </w:hyperlink>
    </w:p>
    <w:p w14:paraId="0769E58B" w14:textId="1880458D" w:rsidR="004862C6" w:rsidRPr="00CC1765" w:rsidRDefault="004862C6" w:rsidP="006910AC">
      <w:pPr>
        <w:rPr>
          <w:rFonts w:asciiTheme="minorHAnsi" w:hAnsiTheme="minorHAnsi" w:cstheme="minorHAnsi"/>
          <w:bCs/>
          <w:color w:val="000000" w:themeColor="text1"/>
          <w:sz w:val="22"/>
          <w:szCs w:val="22"/>
        </w:rPr>
      </w:pPr>
    </w:p>
    <w:p w14:paraId="0BF8E9AC" w14:textId="49B23137" w:rsidR="00736BEF" w:rsidRPr="00CC1765" w:rsidRDefault="00736BEF" w:rsidP="006910AC">
      <w:pPr>
        <w:rPr>
          <w:rFonts w:asciiTheme="minorHAnsi" w:hAnsiTheme="minorHAnsi" w:cstheme="minorHAnsi"/>
          <w:bCs/>
          <w:color w:val="000000" w:themeColor="text1"/>
          <w:sz w:val="22"/>
          <w:szCs w:val="22"/>
        </w:rPr>
      </w:pPr>
    </w:p>
    <w:p w14:paraId="5416F4DA" w14:textId="37AFC394" w:rsidR="00736BEF" w:rsidRPr="00CC1765" w:rsidRDefault="00791196" w:rsidP="006910AC">
      <w:pPr>
        <w:pStyle w:val="Cmsor1"/>
        <w:jc w:val="left"/>
        <w:rPr>
          <w:rFonts w:asciiTheme="minorHAnsi" w:hAnsiTheme="minorHAnsi" w:cstheme="minorHAnsi"/>
          <w:color w:val="000000" w:themeColor="text1"/>
          <w:szCs w:val="22"/>
        </w:rPr>
      </w:pPr>
      <w:bookmarkStart w:id="509" w:name="_Toc3282650"/>
      <w:bookmarkStart w:id="510" w:name="_Toc32503580"/>
      <w:bookmarkStart w:id="511" w:name="_Toc223374521"/>
      <w:r w:rsidRPr="00CC1765">
        <w:rPr>
          <w:rFonts w:asciiTheme="minorHAnsi" w:hAnsiTheme="minorHAnsi" w:cstheme="minorHAnsi"/>
          <w:color w:val="000000" w:themeColor="text1"/>
          <w:szCs w:val="22"/>
        </w:rPr>
        <w:t>8</w:t>
      </w:r>
      <w:r w:rsidR="00736BEF" w:rsidRPr="00CC1765">
        <w:rPr>
          <w:rFonts w:asciiTheme="minorHAnsi" w:hAnsiTheme="minorHAnsi" w:cstheme="minorHAnsi"/>
          <w:color w:val="000000" w:themeColor="text1"/>
          <w:szCs w:val="22"/>
        </w:rPr>
        <w:t>/3. melléklet  - A kijelölt személy neve, beosztása és elérhetőségei [A név, telefon és email cím kötelező, minden egyéb opcionális]:</w:t>
      </w:r>
      <w:bookmarkEnd w:id="509"/>
      <w:bookmarkEnd w:id="510"/>
      <w:bookmarkEnd w:id="511"/>
    </w:p>
    <w:p w14:paraId="4388AC30" w14:textId="1FBB3110" w:rsidR="00736BEF" w:rsidRPr="00CC1765" w:rsidRDefault="00736BEF" w:rsidP="006910AC">
      <w:pPr>
        <w:rPr>
          <w:rFonts w:asciiTheme="minorHAnsi" w:hAnsiTheme="minorHAnsi" w:cstheme="minorHAnsi"/>
          <w:bCs/>
          <w:color w:val="000000" w:themeColor="text1"/>
          <w:sz w:val="22"/>
          <w:szCs w:val="22"/>
        </w:rPr>
      </w:pPr>
    </w:p>
    <w:p w14:paraId="6B55FA38" w14:textId="220246A8"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 xml:space="preserve">Pmt. szerint: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tblGrid>
      <w:tr w:rsidR="00736BEF" w:rsidRPr="00CC1765" w14:paraId="221E9F36" w14:textId="77777777" w:rsidTr="00736BEF">
        <w:tc>
          <w:tcPr>
            <w:tcW w:w="1980" w:type="dxa"/>
          </w:tcPr>
          <w:p w14:paraId="2A18DC38" w14:textId="13225196"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név:</w:t>
            </w:r>
          </w:p>
        </w:tc>
        <w:tc>
          <w:tcPr>
            <w:tcW w:w="3402" w:type="dxa"/>
          </w:tcPr>
          <w:p w14:paraId="16C51761" w14:textId="2590D345"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____________________________</w:t>
            </w:r>
          </w:p>
        </w:tc>
      </w:tr>
      <w:tr w:rsidR="00736BEF" w:rsidRPr="00CC1765" w14:paraId="50F17E73" w14:textId="77777777" w:rsidTr="00736BEF">
        <w:tc>
          <w:tcPr>
            <w:tcW w:w="1980" w:type="dxa"/>
          </w:tcPr>
          <w:p w14:paraId="0BCE8C39" w14:textId="50710638"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beosztás:</w:t>
            </w:r>
          </w:p>
        </w:tc>
        <w:tc>
          <w:tcPr>
            <w:tcW w:w="3402" w:type="dxa"/>
          </w:tcPr>
          <w:p w14:paraId="0DE623A1" w14:textId="2E820282"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____________________________</w:t>
            </w:r>
          </w:p>
        </w:tc>
      </w:tr>
      <w:tr w:rsidR="00736BEF" w:rsidRPr="00CC1765" w14:paraId="20DCE0C7" w14:textId="77777777" w:rsidTr="00736BEF">
        <w:tc>
          <w:tcPr>
            <w:tcW w:w="1980" w:type="dxa"/>
          </w:tcPr>
          <w:p w14:paraId="2D22B283" w14:textId="60DEE5DA"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szervezeti egység:</w:t>
            </w:r>
          </w:p>
        </w:tc>
        <w:tc>
          <w:tcPr>
            <w:tcW w:w="3402" w:type="dxa"/>
          </w:tcPr>
          <w:p w14:paraId="272711A6" w14:textId="2155222F"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____________________________</w:t>
            </w:r>
          </w:p>
        </w:tc>
      </w:tr>
      <w:tr w:rsidR="00736BEF" w:rsidRPr="00CC1765" w14:paraId="16429891" w14:textId="77777777" w:rsidTr="00736BEF">
        <w:tc>
          <w:tcPr>
            <w:tcW w:w="1980" w:type="dxa"/>
          </w:tcPr>
          <w:p w14:paraId="5B8CED00" w14:textId="35151E28"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telefon:</w:t>
            </w:r>
          </w:p>
        </w:tc>
        <w:tc>
          <w:tcPr>
            <w:tcW w:w="3402" w:type="dxa"/>
          </w:tcPr>
          <w:p w14:paraId="486CF011" w14:textId="660C5713"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____________________________</w:t>
            </w:r>
          </w:p>
        </w:tc>
      </w:tr>
      <w:tr w:rsidR="00736BEF" w:rsidRPr="00CC1765" w14:paraId="101BF093" w14:textId="77777777" w:rsidTr="00736BEF">
        <w:tc>
          <w:tcPr>
            <w:tcW w:w="1980" w:type="dxa"/>
          </w:tcPr>
          <w:p w14:paraId="13E3A4BB" w14:textId="31707B84"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mobil:</w:t>
            </w:r>
          </w:p>
        </w:tc>
        <w:tc>
          <w:tcPr>
            <w:tcW w:w="3402" w:type="dxa"/>
          </w:tcPr>
          <w:p w14:paraId="1F335A4D" w14:textId="35A62F3B"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____________________________</w:t>
            </w:r>
          </w:p>
        </w:tc>
      </w:tr>
      <w:tr w:rsidR="00736BEF" w:rsidRPr="00CC1765" w14:paraId="6B0C73E3" w14:textId="77777777" w:rsidTr="00736BEF">
        <w:tc>
          <w:tcPr>
            <w:tcW w:w="1980" w:type="dxa"/>
          </w:tcPr>
          <w:p w14:paraId="1AE8FE83" w14:textId="77119631"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email:</w:t>
            </w:r>
          </w:p>
        </w:tc>
        <w:tc>
          <w:tcPr>
            <w:tcW w:w="3402" w:type="dxa"/>
          </w:tcPr>
          <w:p w14:paraId="7778A986" w14:textId="62A12868"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____________________________</w:t>
            </w:r>
          </w:p>
        </w:tc>
      </w:tr>
    </w:tbl>
    <w:p w14:paraId="1898170D" w14:textId="3AA82EFA" w:rsidR="00736BEF" w:rsidRPr="00CC1765" w:rsidRDefault="00736BEF" w:rsidP="006910AC">
      <w:pPr>
        <w:rPr>
          <w:rFonts w:asciiTheme="minorHAnsi" w:hAnsiTheme="minorHAnsi" w:cstheme="minorHAnsi"/>
          <w:bCs/>
          <w:color w:val="000000" w:themeColor="text1"/>
          <w:sz w:val="20"/>
        </w:rPr>
      </w:pPr>
    </w:p>
    <w:p w14:paraId="0497BEBF" w14:textId="6CEEC8B9" w:rsidR="004862C6" w:rsidRPr="00CC1765" w:rsidRDefault="00791196"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Pvk</w:t>
      </w:r>
      <w:r w:rsidR="00736BEF" w:rsidRPr="00CC1765">
        <w:rPr>
          <w:rFonts w:asciiTheme="minorHAnsi" w:hAnsiTheme="minorHAnsi" w:cstheme="minorHAnsi"/>
          <w:bCs/>
          <w:color w:val="000000" w:themeColor="text1"/>
          <w:sz w:val="20"/>
        </w:rPr>
        <w:t xml:space="preserve">it. szerint [Ha megegyezik a Pmt. szerintivel, akkor elég egyszer szerepeltetni]: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tblGrid>
      <w:tr w:rsidR="00736BEF" w:rsidRPr="00CC1765" w14:paraId="08824E81" w14:textId="77777777" w:rsidTr="002D7021">
        <w:tc>
          <w:tcPr>
            <w:tcW w:w="1980" w:type="dxa"/>
          </w:tcPr>
          <w:p w14:paraId="5F7BC53C" w14:textId="77777777"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név:</w:t>
            </w:r>
          </w:p>
        </w:tc>
        <w:tc>
          <w:tcPr>
            <w:tcW w:w="3402" w:type="dxa"/>
          </w:tcPr>
          <w:p w14:paraId="2A4A894E" w14:textId="77777777"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____________________________</w:t>
            </w:r>
          </w:p>
        </w:tc>
      </w:tr>
      <w:tr w:rsidR="00736BEF" w:rsidRPr="00CC1765" w14:paraId="0EFC1DA8" w14:textId="77777777" w:rsidTr="002D7021">
        <w:tc>
          <w:tcPr>
            <w:tcW w:w="1980" w:type="dxa"/>
          </w:tcPr>
          <w:p w14:paraId="0A0A6430" w14:textId="77777777"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beosztás:</w:t>
            </w:r>
          </w:p>
        </w:tc>
        <w:tc>
          <w:tcPr>
            <w:tcW w:w="3402" w:type="dxa"/>
          </w:tcPr>
          <w:p w14:paraId="4BB23731" w14:textId="77777777"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____________________________</w:t>
            </w:r>
          </w:p>
        </w:tc>
      </w:tr>
      <w:tr w:rsidR="00736BEF" w:rsidRPr="00CC1765" w14:paraId="0B879254" w14:textId="77777777" w:rsidTr="002D7021">
        <w:tc>
          <w:tcPr>
            <w:tcW w:w="1980" w:type="dxa"/>
          </w:tcPr>
          <w:p w14:paraId="790A7B1D" w14:textId="77777777"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szervezeti egység:</w:t>
            </w:r>
          </w:p>
        </w:tc>
        <w:tc>
          <w:tcPr>
            <w:tcW w:w="3402" w:type="dxa"/>
          </w:tcPr>
          <w:p w14:paraId="2221F382" w14:textId="77777777"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____________________________</w:t>
            </w:r>
          </w:p>
        </w:tc>
      </w:tr>
      <w:tr w:rsidR="00736BEF" w:rsidRPr="00CC1765" w14:paraId="4302D5A6" w14:textId="77777777" w:rsidTr="002D7021">
        <w:tc>
          <w:tcPr>
            <w:tcW w:w="1980" w:type="dxa"/>
          </w:tcPr>
          <w:p w14:paraId="6B055AA8" w14:textId="77777777"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telefon:</w:t>
            </w:r>
          </w:p>
        </w:tc>
        <w:tc>
          <w:tcPr>
            <w:tcW w:w="3402" w:type="dxa"/>
          </w:tcPr>
          <w:p w14:paraId="4773DD6F" w14:textId="77777777"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____________________________</w:t>
            </w:r>
          </w:p>
        </w:tc>
      </w:tr>
      <w:tr w:rsidR="00736BEF" w:rsidRPr="00CC1765" w14:paraId="1E76D208" w14:textId="77777777" w:rsidTr="002D7021">
        <w:tc>
          <w:tcPr>
            <w:tcW w:w="1980" w:type="dxa"/>
          </w:tcPr>
          <w:p w14:paraId="5ECB117A" w14:textId="77777777"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mobil:</w:t>
            </w:r>
          </w:p>
        </w:tc>
        <w:tc>
          <w:tcPr>
            <w:tcW w:w="3402" w:type="dxa"/>
          </w:tcPr>
          <w:p w14:paraId="2F6A5CCC" w14:textId="77777777"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____________________________</w:t>
            </w:r>
          </w:p>
        </w:tc>
      </w:tr>
      <w:tr w:rsidR="00736BEF" w:rsidRPr="00CC1765" w14:paraId="23F18B54" w14:textId="77777777" w:rsidTr="002D7021">
        <w:tc>
          <w:tcPr>
            <w:tcW w:w="1980" w:type="dxa"/>
          </w:tcPr>
          <w:p w14:paraId="4F64412A" w14:textId="77777777"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email:</w:t>
            </w:r>
          </w:p>
        </w:tc>
        <w:tc>
          <w:tcPr>
            <w:tcW w:w="3402" w:type="dxa"/>
          </w:tcPr>
          <w:p w14:paraId="5424D44E" w14:textId="77777777" w:rsidR="00736BEF" w:rsidRPr="00CC1765" w:rsidRDefault="00736BEF" w:rsidP="006910AC">
            <w:pPr>
              <w:rPr>
                <w:rFonts w:asciiTheme="minorHAnsi" w:hAnsiTheme="minorHAnsi" w:cstheme="minorHAnsi"/>
                <w:bCs/>
                <w:color w:val="000000" w:themeColor="text1"/>
                <w:sz w:val="20"/>
              </w:rPr>
            </w:pPr>
            <w:r w:rsidRPr="00CC1765">
              <w:rPr>
                <w:rFonts w:asciiTheme="minorHAnsi" w:hAnsiTheme="minorHAnsi" w:cstheme="minorHAnsi"/>
                <w:bCs/>
                <w:color w:val="000000" w:themeColor="text1"/>
                <w:sz w:val="20"/>
              </w:rPr>
              <w:t>____________________________</w:t>
            </w:r>
          </w:p>
        </w:tc>
      </w:tr>
    </w:tbl>
    <w:p w14:paraId="4D1F860D" w14:textId="77777777" w:rsidR="00413B1C" w:rsidRPr="00CC1765" w:rsidRDefault="004B6037" w:rsidP="006910AC">
      <w:pPr>
        <w:rPr>
          <w:rFonts w:asciiTheme="minorHAnsi" w:hAnsiTheme="minorHAnsi" w:cstheme="minorHAnsi"/>
          <w:bCs/>
          <w:iCs/>
          <w:color w:val="000000" w:themeColor="text1"/>
          <w:szCs w:val="22"/>
        </w:rPr>
      </w:pPr>
      <w:bookmarkStart w:id="512" w:name="_Toc3282651"/>
      <w:bookmarkStart w:id="513" w:name="_Toc32503581"/>
      <w:r w:rsidRPr="00CC1765">
        <w:rPr>
          <w:rFonts w:asciiTheme="minorHAnsi" w:hAnsiTheme="minorHAnsi" w:cstheme="minorHAnsi"/>
          <w:bCs/>
          <w:iCs/>
          <w:color w:val="000000" w:themeColor="text1"/>
          <w:szCs w:val="22"/>
        </w:rPr>
        <w:t xml:space="preserve"> </w:t>
      </w:r>
    </w:p>
    <w:p w14:paraId="6F227BDD" w14:textId="77777777" w:rsidR="00413B1C" w:rsidRPr="00CC1765" w:rsidRDefault="00413B1C" w:rsidP="006910AC">
      <w:pPr>
        <w:jc w:val="left"/>
        <w:rPr>
          <w:rFonts w:asciiTheme="minorHAnsi" w:hAnsiTheme="minorHAnsi" w:cstheme="minorHAnsi"/>
          <w:b/>
          <w:bCs/>
          <w:iCs/>
          <w:color w:val="000000" w:themeColor="text1"/>
          <w:sz w:val="22"/>
          <w:szCs w:val="22"/>
        </w:rPr>
      </w:pPr>
      <w:r w:rsidRPr="00CC1765">
        <w:rPr>
          <w:rFonts w:asciiTheme="minorHAnsi" w:hAnsiTheme="minorHAnsi" w:cstheme="minorHAnsi"/>
          <w:bCs/>
          <w:iCs/>
          <w:color w:val="000000" w:themeColor="text1"/>
          <w:szCs w:val="22"/>
        </w:rPr>
        <w:br w:type="page"/>
      </w:r>
    </w:p>
    <w:p w14:paraId="4C7D502C" w14:textId="0F7BF12A" w:rsidR="004862C6" w:rsidRPr="00CC1765" w:rsidRDefault="00791196" w:rsidP="006910AC">
      <w:pPr>
        <w:pStyle w:val="Cmsor1"/>
        <w:rPr>
          <w:rFonts w:asciiTheme="minorHAnsi" w:hAnsiTheme="minorHAnsi" w:cstheme="minorHAnsi"/>
          <w:color w:val="000000" w:themeColor="text1"/>
          <w:szCs w:val="22"/>
        </w:rPr>
      </w:pPr>
      <w:bookmarkStart w:id="514" w:name="_Toc223374522"/>
      <w:r w:rsidRPr="00CC1765">
        <w:rPr>
          <w:rFonts w:asciiTheme="minorHAnsi" w:hAnsiTheme="minorHAnsi" w:cstheme="minorHAnsi"/>
          <w:color w:val="000000" w:themeColor="text1"/>
          <w:szCs w:val="22"/>
        </w:rPr>
        <w:lastRenderedPageBreak/>
        <w:t>9</w:t>
      </w:r>
      <w:r w:rsidR="009707DA" w:rsidRPr="00CC1765">
        <w:rPr>
          <w:rFonts w:asciiTheme="minorHAnsi" w:hAnsiTheme="minorHAnsi" w:cstheme="minorHAnsi"/>
          <w:color w:val="000000" w:themeColor="text1"/>
          <w:szCs w:val="22"/>
        </w:rPr>
        <w:t>.</w:t>
      </w:r>
      <w:r w:rsidR="004862C6" w:rsidRPr="00CC1765">
        <w:rPr>
          <w:rFonts w:asciiTheme="minorHAnsi" w:hAnsiTheme="minorHAnsi" w:cstheme="minorHAnsi"/>
          <w:color w:val="000000" w:themeColor="text1"/>
          <w:szCs w:val="22"/>
        </w:rPr>
        <w:t xml:space="preserve"> melléklet - Bejelentés pénzügyi és vagyoni korlátozó intézkedés alapján</w:t>
      </w:r>
      <w:bookmarkEnd w:id="495"/>
      <w:bookmarkEnd w:id="496"/>
      <w:bookmarkEnd w:id="497"/>
      <w:bookmarkEnd w:id="512"/>
      <w:bookmarkEnd w:id="513"/>
      <w:bookmarkEnd w:id="514"/>
    </w:p>
    <w:p w14:paraId="7E7976F5" w14:textId="77777777" w:rsidR="004862C6" w:rsidRPr="00CC1765" w:rsidRDefault="004862C6" w:rsidP="006910AC">
      <w:pPr>
        <w:jc w:val="center"/>
        <w:rPr>
          <w:rFonts w:asciiTheme="minorHAnsi" w:hAnsiTheme="minorHAnsi" w:cstheme="minorHAnsi"/>
          <w:color w:val="000000" w:themeColor="text1"/>
          <w:sz w:val="22"/>
          <w:szCs w:val="22"/>
        </w:rPr>
      </w:pPr>
      <w:r w:rsidRPr="00CC1765">
        <w:rPr>
          <w:rFonts w:asciiTheme="minorHAnsi" w:hAnsiTheme="minorHAnsi" w:cstheme="minorHAnsi"/>
          <w:b/>
          <w:color w:val="000000" w:themeColor="text1"/>
          <w:sz w:val="22"/>
          <w:szCs w:val="22"/>
        </w:rPr>
        <w:t>KIZÁRÓLAG BELSŐ HASZNÁLATRA!</w:t>
      </w:r>
    </w:p>
    <w:p w14:paraId="14D58014" w14:textId="77777777" w:rsidR="004862C6" w:rsidRPr="00CC1765" w:rsidRDefault="004862C6" w:rsidP="006910AC">
      <w:pPr>
        <w:tabs>
          <w:tab w:val="center" w:pos="4153"/>
          <w:tab w:val="right" w:pos="8306"/>
        </w:tabs>
        <w:rPr>
          <w:rFonts w:asciiTheme="minorHAnsi" w:hAnsiTheme="minorHAnsi" w:cstheme="minorHAnsi"/>
          <w:b/>
          <w:color w:val="000000" w:themeColor="text1"/>
          <w:sz w:val="22"/>
          <w:szCs w:val="22"/>
        </w:rPr>
      </w:pPr>
    </w:p>
    <w:p w14:paraId="5D9F4878" w14:textId="77777777" w:rsidR="004862C6" w:rsidRPr="00CC1765" w:rsidRDefault="004862C6" w:rsidP="006910AC">
      <w:pPr>
        <w:numPr>
          <w:ilvl w:val="3"/>
          <w:numId w:val="9"/>
        </w:numPr>
        <w:tabs>
          <w:tab w:val="left" w:pos="284"/>
          <w:tab w:val="left" w:pos="567"/>
        </w:tabs>
        <w:ind w:left="0" w:firstLine="0"/>
        <w:jc w:val="left"/>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bejelentésre kötelezett érintett szolgáltató szervezet, egység neve, címe, telefonszáma</w:t>
      </w:r>
    </w:p>
    <w:p w14:paraId="42AC0F31" w14:textId="77777777" w:rsidR="004862C6" w:rsidRPr="00CC1765" w:rsidRDefault="004862C6" w:rsidP="006910AC">
      <w:pPr>
        <w:numPr>
          <w:ilvl w:val="3"/>
          <w:numId w:val="9"/>
        </w:numPr>
        <w:tabs>
          <w:tab w:val="left" w:pos="284"/>
          <w:tab w:val="left" w:pos="567"/>
        </w:tabs>
        <w:ind w:left="0" w:firstLine="0"/>
        <w:jc w:val="left"/>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pénzeszköz, gazdasági erőforrás észlelésének időpontja</w:t>
      </w:r>
    </w:p>
    <w:p w14:paraId="5DCF9E58" w14:textId="77777777" w:rsidR="004862C6" w:rsidRPr="00CC1765" w:rsidRDefault="004862C6" w:rsidP="006910AC">
      <w:pPr>
        <w:numPr>
          <w:ilvl w:val="3"/>
          <w:numId w:val="9"/>
        </w:numPr>
        <w:tabs>
          <w:tab w:val="left" w:pos="284"/>
          <w:tab w:val="left" w:pos="567"/>
        </w:tabs>
        <w:ind w:left="0" w:firstLine="0"/>
        <w:jc w:val="left"/>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kijelölt személy neve, címe, beosztása, telefonszáma</w:t>
      </w:r>
    </w:p>
    <w:p w14:paraId="00FA841E" w14:textId="77777777" w:rsidR="004862C6" w:rsidRPr="00CC1765" w:rsidRDefault="004862C6" w:rsidP="006910AC">
      <w:pPr>
        <w:numPr>
          <w:ilvl w:val="3"/>
          <w:numId w:val="9"/>
        </w:numPr>
        <w:tabs>
          <w:tab w:val="left" w:pos="284"/>
          <w:tab w:val="left" w:pos="567"/>
        </w:tabs>
        <w:ind w:left="0" w:firstLine="0"/>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pénzügyi és vagyoni korlátozó intézkedés alanyának azonosító adatai</w:t>
      </w:r>
    </w:p>
    <w:p w14:paraId="25AB26D3" w14:textId="77777777" w:rsidR="004862C6" w:rsidRPr="00CC1765" w:rsidRDefault="004862C6" w:rsidP="006910AC">
      <w:pPr>
        <w:rPr>
          <w:rFonts w:asciiTheme="minorHAnsi" w:hAnsiTheme="minorHAnsi" w:cstheme="minorHAnsi"/>
          <w:color w:val="000000" w:themeColor="text1"/>
          <w:sz w:val="20"/>
        </w:rPr>
      </w:pPr>
    </w:p>
    <w:p w14:paraId="31FD41C6" w14:textId="77777777" w:rsidR="004862C6" w:rsidRPr="00CC1765" w:rsidRDefault="004862C6" w:rsidP="006910AC">
      <w:pPr>
        <w:autoSpaceDE w:val="0"/>
        <w:autoSpaceDN w:val="0"/>
        <w:adjustRightInd w:val="0"/>
        <w:ind w:right="84"/>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pénzügyi és vagyoni korlátozó intézkedés természetes személy alanyának:</w:t>
      </w:r>
    </w:p>
    <w:p w14:paraId="5BD11518" w14:textId="77777777" w:rsidR="004862C6" w:rsidRPr="00CC1765" w:rsidRDefault="004862C6" w:rsidP="006910AC">
      <w:pPr>
        <w:numPr>
          <w:ilvl w:val="0"/>
          <w:numId w:val="26"/>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családi és utónevét,</w:t>
      </w:r>
    </w:p>
    <w:p w14:paraId="7F2318D6" w14:textId="77777777" w:rsidR="004862C6" w:rsidRPr="00CC1765" w:rsidRDefault="004862C6" w:rsidP="006910AC">
      <w:pPr>
        <w:numPr>
          <w:ilvl w:val="0"/>
          <w:numId w:val="26"/>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születési családi és utónevét,</w:t>
      </w:r>
    </w:p>
    <w:p w14:paraId="007CCD78" w14:textId="77777777" w:rsidR="004862C6" w:rsidRPr="00CC1765" w:rsidRDefault="004862C6" w:rsidP="006910AC">
      <w:pPr>
        <w:numPr>
          <w:ilvl w:val="0"/>
          <w:numId w:val="26"/>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állampolgárságát,</w:t>
      </w:r>
    </w:p>
    <w:p w14:paraId="4EE334A8" w14:textId="77777777" w:rsidR="004862C6" w:rsidRPr="00CC1765" w:rsidRDefault="004862C6" w:rsidP="006910AC">
      <w:pPr>
        <w:numPr>
          <w:ilvl w:val="0"/>
          <w:numId w:val="26"/>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születési helyét, idejét,</w:t>
      </w:r>
    </w:p>
    <w:p w14:paraId="7D67F67B" w14:textId="77777777" w:rsidR="004862C6" w:rsidRPr="00CC1765" w:rsidRDefault="004862C6" w:rsidP="006910AC">
      <w:pPr>
        <w:numPr>
          <w:ilvl w:val="0"/>
          <w:numId w:val="26"/>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anyja születési nevét,</w:t>
      </w:r>
    </w:p>
    <w:p w14:paraId="1867D61B" w14:textId="7E86BCE9" w:rsidR="004862C6" w:rsidRPr="00CC1765" w:rsidRDefault="00894D59" w:rsidP="006910AC">
      <w:pPr>
        <w:numPr>
          <w:ilvl w:val="0"/>
          <w:numId w:val="26"/>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lakóhelyét, </w:t>
      </w:r>
      <w:r w:rsidR="004862C6" w:rsidRPr="00CC1765">
        <w:rPr>
          <w:rFonts w:asciiTheme="minorHAnsi" w:hAnsiTheme="minorHAnsi" w:cstheme="minorHAnsi"/>
          <w:color w:val="000000" w:themeColor="text1"/>
          <w:sz w:val="20"/>
        </w:rPr>
        <w:t>ennek hiányában tartózkodási helyét,</w:t>
      </w:r>
    </w:p>
    <w:p w14:paraId="628D8261" w14:textId="77777777" w:rsidR="004862C6" w:rsidRPr="00CC1765" w:rsidRDefault="004862C6" w:rsidP="006910AC">
      <w:pPr>
        <w:numPr>
          <w:ilvl w:val="0"/>
          <w:numId w:val="26"/>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azonosító okmányának típusát és számát;</w:t>
      </w:r>
    </w:p>
    <w:p w14:paraId="69CFA265" w14:textId="77777777" w:rsidR="004862C6" w:rsidRPr="00CC1765" w:rsidRDefault="004862C6" w:rsidP="006910AC">
      <w:pPr>
        <w:autoSpaceDE w:val="0"/>
        <w:autoSpaceDN w:val="0"/>
        <w:adjustRightInd w:val="0"/>
        <w:ind w:left="1134" w:right="84"/>
        <w:rPr>
          <w:rFonts w:asciiTheme="minorHAnsi" w:hAnsiTheme="minorHAnsi" w:cstheme="minorHAnsi"/>
          <w:color w:val="000000" w:themeColor="text1"/>
          <w:sz w:val="20"/>
        </w:rPr>
      </w:pPr>
    </w:p>
    <w:p w14:paraId="5D95F0C1" w14:textId="77777777" w:rsidR="004862C6" w:rsidRPr="00CC1765" w:rsidRDefault="004862C6" w:rsidP="006910AC">
      <w:pPr>
        <w:autoSpaceDE w:val="0"/>
        <w:autoSpaceDN w:val="0"/>
        <w:adjustRightInd w:val="0"/>
        <w:ind w:right="84"/>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pénzügyi és vagyoni korlátozó intézkedés jogi személy vagy jogi személyiséggel nem rendelkező szervezet alanya esetén:</w:t>
      </w:r>
    </w:p>
    <w:p w14:paraId="5C4203D0" w14:textId="77777777" w:rsidR="004862C6" w:rsidRPr="00CC1765" w:rsidRDefault="004862C6" w:rsidP="006910AC">
      <w:pPr>
        <w:numPr>
          <w:ilvl w:val="0"/>
          <w:numId w:val="27"/>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nevét, rövidített nevét,</w:t>
      </w:r>
    </w:p>
    <w:p w14:paraId="6B992B63" w14:textId="77777777" w:rsidR="004862C6" w:rsidRPr="00CC1765" w:rsidRDefault="004862C6" w:rsidP="006910AC">
      <w:pPr>
        <w:numPr>
          <w:ilvl w:val="0"/>
          <w:numId w:val="27"/>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székhelyének, külföldi székhelyű vállalkozás esetén magyarországi fióktelepének címét,</w:t>
      </w:r>
    </w:p>
    <w:p w14:paraId="6E225339" w14:textId="77777777" w:rsidR="004862C6" w:rsidRPr="00CC1765" w:rsidRDefault="004862C6" w:rsidP="006910AC">
      <w:pPr>
        <w:numPr>
          <w:ilvl w:val="0"/>
          <w:numId w:val="27"/>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képviseletére jogosultak nevét és beosztását,</w:t>
      </w:r>
    </w:p>
    <w:p w14:paraId="35DF9F07" w14:textId="77777777" w:rsidR="004862C6" w:rsidRPr="00CC1765" w:rsidRDefault="004862C6" w:rsidP="006910AC">
      <w:pPr>
        <w:numPr>
          <w:ilvl w:val="0"/>
          <w:numId w:val="27"/>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kézbesítési megbízottjának az azonosítására alkalmas adatait,</w:t>
      </w:r>
    </w:p>
    <w:p w14:paraId="5EE4A9FB" w14:textId="77777777" w:rsidR="004862C6" w:rsidRPr="00CC1765" w:rsidRDefault="004862C6" w:rsidP="006910AC">
      <w:pPr>
        <w:numPr>
          <w:ilvl w:val="0"/>
          <w:numId w:val="27"/>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cégbírósági nyilvántartásban szereplő jogi személy esetén cégjegyzékszámát, egyéb jogi személy esetén a létrejöttéről (nyilvántartásba vételéről, bejegyzéséről) szóló határozat számát vagy nyilvántartási számát;</w:t>
      </w:r>
    </w:p>
    <w:p w14:paraId="0559E53E" w14:textId="77777777" w:rsidR="004862C6" w:rsidRPr="00CC1765" w:rsidRDefault="004862C6" w:rsidP="006910AC">
      <w:pPr>
        <w:autoSpaceDE w:val="0"/>
        <w:autoSpaceDN w:val="0"/>
        <w:adjustRightInd w:val="0"/>
        <w:ind w:left="1134" w:right="84"/>
        <w:rPr>
          <w:rFonts w:asciiTheme="minorHAnsi" w:hAnsiTheme="minorHAnsi" w:cstheme="minorHAnsi"/>
          <w:color w:val="000000" w:themeColor="text1"/>
          <w:sz w:val="20"/>
        </w:rPr>
      </w:pPr>
    </w:p>
    <w:p w14:paraId="64BC33F1" w14:textId="77777777" w:rsidR="004862C6" w:rsidRPr="00CC1765" w:rsidRDefault="004862C6" w:rsidP="006910AC">
      <w:pPr>
        <w:autoSpaceDE w:val="0"/>
        <w:autoSpaceDN w:val="0"/>
        <w:adjustRightInd w:val="0"/>
        <w:ind w:right="84"/>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továbbá: </w:t>
      </w:r>
    </w:p>
    <w:p w14:paraId="23219C23" w14:textId="189531E5" w:rsidR="004862C6" w:rsidRPr="00CC1765" w:rsidRDefault="004862C6" w:rsidP="006910AC">
      <w:pPr>
        <w:numPr>
          <w:ilvl w:val="0"/>
          <w:numId w:val="28"/>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pénzügyi és vagyoni korlátozó intézkedést elrendelő uniós</w:t>
      </w:r>
      <w:r w:rsidR="00F27137" w:rsidRPr="00CC1765">
        <w:rPr>
          <w:rFonts w:asciiTheme="minorHAnsi" w:hAnsiTheme="minorHAnsi" w:cstheme="minorHAnsi"/>
          <w:color w:val="000000" w:themeColor="text1"/>
          <w:sz w:val="20"/>
        </w:rPr>
        <w:t>, vagy hazai</w:t>
      </w:r>
      <w:r w:rsidRPr="00CC1765">
        <w:rPr>
          <w:rFonts w:asciiTheme="minorHAnsi" w:hAnsiTheme="minorHAnsi" w:cstheme="minorHAnsi"/>
          <w:color w:val="000000" w:themeColor="text1"/>
          <w:sz w:val="20"/>
        </w:rPr>
        <w:t xml:space="preserve"> jogi aktus, illetve ENSZ BT határozat által közzétett egyéb azonosító adatait; </w:t>
      </w:r>
    </w:p>
    <w:p w14:paraId="5B6FC0A8" w14:textId="77777777" w:rsidR="004862C6" w:rsidRPr="00CC1765" w:rsidRDefault="004862C6" w:rsidP="006910AC">
      <w:pPr>
        <w:numPr>
          <w:ilvl w:val="2"/>
          <w:numId w:val="28"/>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pénzügyi és vagyoni korlátozó intézkedés hatálya alá eső vagyonon a pénzügyi és vagyoni korlátozó intézkedés végrehajtását korlátozó jogosultsággal rendelkező természetes személy, jogi személy vagy jogi személyiséggel nem rendelkező szervezet a) pontban meghatározott adatait.</w:t>
      </w:r>
    </w:p>
    <w:p w14:paraId="693ED3FB" w14:textId="77777777" w:rsidR="004862C6" w:rsidRPr="00CC1765" w:rsidRDefault="004862C6" w:rsidP="006910AC">
      <w:pPr>
        <w:autoSpaceDE w:val="0"/>
        <w:autoSpaceDN w:val="0"/>
        <w:adjustRightInd w:val="0"/>
        <w:ind w:right="84"/>
        <w:rPr>
          <w:rFonts w:asciiTheme="minorHAnsi" w:hAnsiTheme="minorHAnsi" w:cstheme="minorHAnsi"/>
          <w:color w:val="000000" w:themeColor="text1"/>
          <w:sz w:val="20"/>
        </w:rPr>
      </w:pPr>
    </w:p>
    <w:p w14:paraId="2A57340E" w14:textId="77777777" w:rsidR="004862C6" w:rsidRPr="00CC1765" w:rsidRDefault="004862C6" w:rsidP="006910AC">
      <w:pPr>
        <w:autoSpaceDE w:val="0"/>
        <w:autoSpaceDN w:val="0"/>
        <w:adjustRightInd w:val="0"/>
        <w:ind w:right="84"/>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valamint:</w:t>
      </w:r>
    </w:p>
    <w:p w14:paraId="6E74B7D4" w14:textId="1C9E2526" w:rsidR="004862C6" w:rsidRPr="00CC1765" w:rsidRDefault="004862C6" w:rsidP="006910AC">
      <w:pPr>
        <w:numPr>
          <w:ilvl w:val="1"/>
          <w:numId w:val="25"/>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az alkalmazott uniós</w:t>
      </w:r>
      <w:r w:rsidR="00F27137" w:rsidRPr="00CC1765">
        <w:rPr>
          <w:rFonts w:asciiTheme="minorHAnsi" w:hAnsiTheme="minorHAnsi" w:cstheme="minorHAnsi"/>
          <w:color w:val="000000" w:themeColor="text1"/>
          <w:sz w:val="20"/>
        </w:rPr>
        <w:t>, vagy hazai</w:t>
      </w:r>
      <w:r w:rsidRPr="00CC1765">
        <w:rPr>
          <w:rFonts w:asciiTheme="minorHAnsi" w:hAnsiTheme="minorHAnsi" w:cstheme="minorHAnsi"/>
          <w:color w:val="000000" w:themeColor="text1"/>
          <w:sz w:val="20"/>
        </w:rPr>
        <w:t xml:space="preserve"> jogi aktus, illetve ENSZ BT határozat vonatkozó rendelkezésének megjelölését,</w:t>
      </w:r>
    </w:p>
    <w:p w14:paraId="0EBD2971" w14:textId="77777777" w:rsidR="004862C6" w:rsidRPr="00CC1765" w:rsidRDefault="004862C6" w:rsidP="006910AC">
      <w:pPr>
        <w:numPr>
          <w:ilvl w:val="1"/>
          <w:numId w:val="25"/>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vagyonon a pénzügyi és vagyoni korlátozó intézkedés végrehajtását korlátozó jogosultsággal rendelkező jogi személy vagy jogi személyiséggel nem rendelkező szervezet szervezeti formájának megfelelő törvényben meghatározott és rendelkezésre álló azonosító adatait,</w:t>
      </w:r>
    </w:p>
    <w:p w14:paraId="09EB9D69" w14:textId="77777777" w:rsidR="004862C6" w:rsidRPr="00CC1765" w:rsidRDefault="004862C6" w:rsidP="006910AC">
      <w:pPr>
        <w:numPr>
          <w:ilvl w:val="1"/>
          <w:numId w:val="25"/>
        </w:numPr>
        <w:autoSpaceDE w:val="0"/>
        <w:autoSpaceDN w:val="0"/>
        <w:adjustRightInd w:val="0"/>
        <w:ind w:left="1134" w:right="8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vagyon azonosításához szükséges és rendelkezésre álló adatokat.</w:t>
      </w:r>
    </w:p>
    <w:p w14:paraId="2F0271F4" w14:textId="77777777" w:rsidR="004862C6" w:rsidRPr="00CC1765" w:rsidRDefault="004862C6" w:rsidP="006910AC">
      <w:pPr>
        <w:autoSpaceDE w:val="0"/>
        <w:autoSpaceDN w:val="0"/>
        <w:adjustRightInd w:val="0"/>
        <w:ind w:left="720" w:right="84"/>
        <w:rPr>
          <w:rFonts w:asciiTheme="minorHAnsi" w:hAnsiTheme="minorHAnsi" w:cstheme="minorHAnsi"/>
          <w:color w:val="000000" w:themeColor="text1"/>
          <w:sz w:val="20"/>
        </w:rPr>
      </w:pPr>
    </w:p>
    <w:p w14:paraId="0BDA68F2" w14:textId="77777777" w:rsidR="004862C6" w:rsidRPr="00CC1765" w:rsidRDefault="004862C6" w:rsidP="006910AC">
      <w:pPr>
        <w:numPr>
          <w:ilvl w:val="3"/>
          <w:numId w:val="9"/>
        </w:numPr>
        <w:ind w:left="284" w:hanging="284"/>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 xml:space="preserve">Minden olyan adat, tény, körülmény, amely arra utal, hogy az adott ügyletből a vagyoni és pénzügyi intézkedés alanyának vagyoni előnye származik. </w:t>
      </w:r>
    </w:p>
    <w:p w14:paraId="54F8D472" w14:textId="77777777" w:rsidR="004862C6" w:rsidRPr="00CC1765" w:rsidRDefault="004862C6" w:rsidP="006910AC">
      <w:pPr>
        <w:ind w:left="284" w:hanging="284"/>
        <w:rPr>
          <w:rFonts w:asciiTheme="minorHAnsi" w:hAnsiTheme="minorHAnsi" w:cstheme="minorHAnsi"/>
          <w:color w:val="000000" w:themeColor="text1"/>
          <w:sz w:val="20"/>
        </w:rPr>
      </w:pPr>
    </w:p>
    <w:p w14:paraId="68FAECA8" w14:textId="77777777" w:rsidR="004862C6" w:rsidRPr="00CC1765" w:rsidRDefault="004862C6" w:rsidP="006910AC">
      <w:pPr>
        <w:numPr>
          <w:ilvl w:val="3"/>
          <w:numId w:val="9"/>
        </w:numPr>
        <w:ind w:left="284" w:hanging="284"/>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A pénzügyi és vagyoni korlátozó intézkedés hatálya alá eső pénzeszköz, valamint gazdasági erőforrás leírása</w:t>
      </w:r>
    </w:p>
    <w:p w14:paraId="7D55E1AA" w14:textId="77777777" w:rsidR="004862C6" w:rsidRPr="00CC1765" w:rsidRDefault="004862C6" w:rsidP="006910AC">
      <w:pPr>
        <w:numPr>
          <w:ilvl w:val="0"/>
          <w:numId w:val="36"/>
        </w:numPr>
        <w:ind w:left="113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Pénzeszköz értéke</w:t>
      </w:r>
    </w:p>
    <w:p w14:paraId="62BF2187" w14:textId="77777777" w:rsidR="004862C6" w:rsidRPr="00CC1765" w:rsidRDefault="004862C6" w:rsidP="006910AC">
      <w:pPr>
        <w:numPr>
          <w:ilvl w:val="0"/>
          <w:numId w:val="36"/>
        </w:numPr>
        <w:ind w:left="113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Pénzeszköz neme</w:t>
      </w:r>
    </w:p>
    <w:p w14:paraId="5976321A" w14:textId="77777777" w:rsidR="004862C6" w:rsidRPr="00CC1765" w:rsidRDefault="004862C6" w:rsidP="006910AC">
      <w:pPr>
        <w:numPr>
          <w:ilvl w:val="0"/>
          <w:numId w:val="36"/>
        </w:numPr>
        <w:ind w:left="113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Pénzeszköz elhelyezésének módja</w:t>
      </w:r>
    </w:p>
    <w:p w14:paraId="32E8DC34" w14:textId="779BB091" w:rsidR="004862C6" w:rsidRPr="00CC1765" w:rsidRDefault="004862C6" w:rsidP="006910AC">
      <w:pPr>
        <w:numPr>
          <w:ilvl w:val="0"/>
          <w:numId w:val="36"/>
        </w:numPr>
        <w:ind w:left="1134" w:hanging="567"/>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Gazdasági erőforrás adatai</w:t>
      </w:r>
      <w:r w:rsidR="006B670E" w:rsidRPr="00CC1765">
        <w:rPr>
          <w:rFonts w:asciiTheme="minorHAnsi" w:hAnsiTheme="minorHAnsi" w:cstheme="minorHAnsi"/>
          <w:color w:val="000000" w:themeColor="text1"/>
          <w:sz w:val="20"/>
        </w:rPr>
        <w:t xml:space="preserve">, </w:t>
      </w:r>
      <w:r w:rsidRPr="00CC1765">
        <w:rPr>
          <w:rFonts w:asciiTheme="minorHAnsi" w:hAnsiTheme="minorHAnsi" w:cstheme="minorHAnsi"/>
          <w:color w:val="000000" w:themeColor="text1"/>
          <w:sz w:val="20"/>
        </w:rPr>
        <w:t>tárgya</w:t>
      </w:r>
      <w:r w:rsidR="006B670E" w:rsidRPr="00CC1765">
        <w:rPr>
          <w:rFonts w:asciiTheme="minorHAnsi" w:hAnsiTheme="minorHAnsi" w:cstheme="minorHAnsi"/>
          <w:color w:val="000000" w:themeColor="text1"/>
          <w:sz w:val="20"/>
        </w:rPr>
        <w:t xml:space="preserve">, </w:t>
      </w:r>
      <w:r w:rsidRPr="00CC1765">
        <w:rPr>
          <w:rFonts w:asciiTheme="minorHAnsi" w:hAnsiTheme="minorHAnsi" w:cstheme="minorHAnsi"/>
          <w:color w:val="000000" w:themeColor="text1"/>
          <w:sz w:val="20"/>
        </w:rPr>
        <w:t>azonosításra alkalmas egyéb adatok</w:t>
      </w:r>
    </w:p>
    <w:p w14:paraId="2A5496E0" w14:textId="77777777" w:rsidR="004862C6" w:rsidRPr="00CC1765" w:rsidRDefault="004862C6" w:rsidP="006910AC">
      <w:pPr>
        <w:rPr>
          <w:rFonts w:asciiTheme="minorHAnsi" w:hAnsiTheme="minorHAnsi" w:cstheme="minorHAnsi"/>
          <w:color w:val="000000" w:themeColor="text1"/>
          <w:sz w:val="20"/>
        </w:rPr>
      </w:pPr>
    </w:p>
    <w:p w14:paraId="0A2CDD01" w14:textId="511E88FA" w:rsidR="001F3A36" w:rsidRPr="00CC1765" w:rsidRDefault="004862C6" w:rsidP="006910AC">
      <w:pPr>
        <w:ind w:right="-1"/>
        <w:rPr>
          <w:rFonts w:asciiTheme="minorHAnsi" w:hAnsiTheme="minorHAnsi" w:cstheme="minorHAnsi"/>
          <w:color w:val="000000" w:themeColor="text1"/>
          <w:sz w:val="20"/>
        </w:rPr>
      </w:pPr>
      <w:r w:rsidRPr="00CC1765">
        <w:rPr>
          <w:rFonts w:asciiTheme="minorHAnsi" w:hAnsiTheme="minorHAnsi" w:cstheme="minorHAnsi"/>
          <w:color w:val="000000" w:themeColor="text1"/>
          <w:sz w:val="20"/>
        </w:rPr>
        <w:t>Kelt: …………., …..év …….. hó …… nap</w:t>
      </w:r>
    </w:p>
    <w:p w14:paraId="1B79B178" w14:textId="7AC036C4" w:rsidR="00C30E47" w:rsidRPr="00CC1765" w:rsidRDefault="00C30E47" w:rsidP="006910AC">
      <w:pPr>
        <w:ind w:right="-1"/>
        <w:rPr>
          <w:rFonts w:asciiTheme="minorHAnsi" w:hAnsiTheme="minorHAnsi" w:cstheme="minorHAnsi"/>
          <w:color w:val="000000" w:themeColor="text1"/>
          <w:sz w:val="22"/>
          <w:szCs w:val="22"/>
        </w:rPr>
      </w:pPr>
    </w:p>
    <w:p w14:paraId="3B0203DA" w14:textId="1C8A0887" w:rsidR="00C30E47" w:rsidRPr="00CC1765" w:rsidRDefault="00C30E47" w:rsidP="006910AC">
      <w:pPr>
        <w:ind w:right="-1"/>
        <w:rPr>
          <w:rFonts w:asciiTheme="minorHAnsi" w:hAnsiTheme="minorHAnsi" w:cstheme="minorHAnsi"/>
          <w:color w:val="000000" w:themeColor="text1"/>
          <w:sz w:val="22"/>
          <w:szCs w:val="22"/>
        </w:rPr>
      </w:pPr>
    </w:p>
    <w:p w14:paraId="7675E0EE" w14:textId="028D4140" w:rsidR="00C30E47" w:rsidRPr="00CC1765" w:rsidRDefault="00C30E47" w:rsidP="006910AC">
      <w:pPr>
        <w:ind w:right="-1"/>
        <w:rPr>
          <w:rFonts w:asciiTheme="minorHAnsi" w:hAnsiTheme="minorHAnsi" w:cstheme="minorHAnsi"/>
          <w:color w:val="000000" w:themeColor="text1"/>
          <w:sz w:val="22"/>
          <w:szCs w:val="22"/>
        </w:rPr>
      </w:pPr>
    </w:p>
    <w:p w14:paraId="000CF30B" w14:textId="0BD4A8B8" w:rsidR="00C45DB7" w:rsidRPr="00CC1765" w:rsidRDefault="00C45DB7" w:rsidP="006910AC">
      <w:pPr>
        <w:jc w:val="left"/>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br w:type="page"/>
      </w:r>
    </w:p>
    <w:p w14:paraId="78595C66" w14:textId="77777777" w:rsidR="00C45DB7" w:rsidRPr="00CC1765" w:rsidRDefault="00C45DB7" w:rsidP="006910AC">
      <w:pPr>
        <w:ind w:right="-1"/>
        <w:rPr>
          <w:rFonts w:asciiTheme="minorHAnsi" w:hAnsiTheme="minorHAnsi" w:cstheme="minorHAnsi"/>
          <w:color w:val="000000" w:themeColor="text1"/>
          <w:sz w:val="22"/>
          <w:szCs w:val="22"/>
        </w:rPr>
      </w:pPr>
    </w:p>
    <w:p w14:paraId="532D1B6F" w14:textId="77777777" w:rsidR="00FA08CB" w:rsidRPr="00CC1765" w:rsidRDefault="00FA08CB" w:rsidP="002F6EE4">
      <w:pPr>
        <w:numPr>
          <w:ilvl w:val="12"/>
          <w:numId w:val="0"/>
        </w:numPr>
        <w:spacing w:after="120"/>
        <w:ind w:right="84"/>
        <w:rPr>
          <w:rFonts w:asciiTheme="minorHAnsi" w:hAnsiTheme="minorHAnsi" w:cstheme="minorHAnsi"/>
          <w:sz w:val="22"/>
          <w:szCs w:val="22"/>
        </w:rPr>
      </w:pPr>
    </w:p>
    <w:p w14:paraId="43E811B3" w14:textId="2884BB24" w:rsidR="008A3031" w:rsidRPr="00CC1765" w:rsidRDefault="00791196" w:rsidP="006910AC">
      <w:pPr>
        <w:pStyle w:val="Cmsor1"/>
        <w:rPr>
          <w:rFonts w:asciiTheme="minorHAnsi" w:hAnsiTheme="minorHAnsi" w:cstheme="minorHAnsi"/>
          <w:color w:val="000000" w:themeColor="text1"/>
          <w:szCs w:val="22"/>
        </w:rPr>
      </w:pPr>
      <w:bookmarkStart w:id="515" w:name="_Toc32503584"/>
      <w:bookmarkStart w:id="516" w:name="_Toc223374523"/>
      <w:bookmarkStart w:id="517" w:name="_Hlk220445796"/>
      <w:r w:rsidRPr="00CC1765">
        <w:rPr>
          <w:rFonts w:asciiTheme="minorHAnsi" w:hAnsiTheme="minorHAnsi" w:cstheme="minorHAnsi"/>
          <w:color w:val="000000" w:themeColor="text1"/>
          <w:szCs w:val="22"/>
        </w:rPr>
        <w:t>1</w:t>
      </w:r>
      <w:r w:rsidR="00B8586F" w:rsidRPr="00CC1765">
        <w:rPr>
          <w:rFonts w:asciiTheme="minorHAnsi" w:hAnsiTheme="minorHAnsi" w:cstheme="minorHAnsi"/>
          <w:color w:val="000000" w:themeColor="text1"/>
          <w:szCs w:val="22"/>
        </w:rPr>
        <w:t>0</w:t>
      </w:r>
      <w:r w:rsidR="008A3031" w:rsidRPr="00CC1765">
        <w:rPr>
          <w:rFonts w:asciiTheme="minorHAnsi" w:hAnsiTheme="minorHAnsi" w:cstheme="minorHAnsi"/>
          <w:color w:val="000000" w:themeColor="text1"/>
          <w:szCs w:val="22"/>
        </w:rPr>
        <w:t xml:space="preserve">. melléklet – </w:t>
      </w:r>
      <w:r w:rsidR="00536E1B" w:rsidRPr="00CC1765">
        <w:rPr>
          <w:rFonts w:asciiTheme="minorHAnsi" w:hAnsiTheme="minorHAnsi" w:cstheme="minorHAnsi"/>
          <w:color w:val="000000" w:themeColor="text1"/>
          <w:szCs w:val="22"/>
        </w:rPr>
        <w:t>kijelölt felelős vezető és megfelelési vezető</w:t>
      </w:r>
      <w:bookmarkEnd w:id="515"/>
      <w:bookmarkEnd w:id="516"/>
    </w:p>
    <w:bookmarkEnd w:id="517"/>
    <w:p w14:paraId="38FBD8BE" w14:textId="77777777" w:rsidR="008A3031" w:rsidRPr="00CC1765" w:rsidRDefault="008A3031" w:rsidP="006910AC">
      <w:pPr>
        <w:jc w:val="cente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KIZÁRÓLAG BELSŐ HASZNÁLATRA!</w:t>
      </w:r>
    </w:p>
    <w:p w14:paraId="56386F70" w14:textId="77777777" w:rsidR="008A3031" w:rsidRPr="00CC1765" w:rsidRDefault="008A3031" w:rsidP="006910AC">
      <w:pPr>
        <w:rPr>
          <w:rFonts w:asciiTheme="minorHAnsi" w:hAnsiTheme="minorHAnsi" w:cstheme="minorHAnsi"/>
          <w:bCs/>
          <w:color w:val="000000" w:themeColor="text1"/>
          <w:sz w:val="22"/>
          <w:szCs w:val="22"/>
        </w:rPr>
      </w:pPr>
      <w:bookmarkStart w:id="518" w:name="_Hlk220445370"/>
    </w:p>
    <w:p w14:paraId="64DF5ADD" w14:textId="77777777" w:rsidR="00A020F6" w:rsidRPr="00CC1765" w:rsidRDefault="00A020F6" w:rsidP="002F6EE4">
      <w:pPr>
        <w:ind w:right="84"/>
        <w:jc w:val="left"/>
        <w:rPr>
          <w:rFonts w:asciiTheme="minorHAnsi" w:hAnsiTheme="minorHAnsi" w:cstheme="minorHAnsi"/>
          <w:iCs/>
          <w:sz w:val="22"/>
          <w:szCs w:val="22"/>
        </w:rPr>
      </w:pPr>
    </w:p>
    <w:p w14:paraId="67ADAF84" w14:textId="77777777" w:rsidR="00A020F6" w:rsidRPr="00CC1765" w:rsidRDefault="00A020F6" w:rsidP="00A020F6">
      <w:pPr>
        <w:ind w:left="567" w:right="84"/>
        <w:jc w:val="left"/>
        <w:rPr>
          <w:rFonts w:asciiTheme="minorHAnsi" w:hAnsiTheme="minorHAnsi" w:cstheme="minorHAnsi"/>
          <w:b/>
          <w:iCs/>
          <w:sz w:val="22"/>
          <w:szCs w:val="22"/>
        </w:rPr>
      </w:pPr>
    </w:p>
    <w:p w14:paraId="0D3355FD" w14:textId="77777777" w:rsidR="00A020F6" w:rsidRPr="00CC1765" w:rsidRDefault="00A020F6" w:rsidP="00A020F6">
      <w:pPr>
        <w:ind w:left="567" w:right="84"/>
        <w:jc w:val="center"/>
        <w:rPr>
          <w:rFonts w:asciiTheme="minorHAnsi" w:hAnsiTheme="minorHAnsi" w:cstheme="minorHAnsi"/>
          <w:b/>
          <w:iCs/>
          <w:sz w:val="22"/>
          <w:szCs w:val="22"/>
        </w:rPr>
      </w:pPr>
    </w:p>
    <w:p w14:paraId="05768821" w14:textId="77777777" w:rsidR="00A020F6" w:rsidRPr="00CC1765" w:rsidRDefault="00A020F6" w:rsidP="00A020F6">
      <w:pPr>
        <w:ind w:left="567" w:right="84"/>
        <w:rPr>
          <w:rFonts w:asciiTheme="minorHAnsi" w:hAnsiTheme="minorHAnsi" w:cstheme="minorHAnsi"/>
          <w:b/>
          <w:iCs/>
          <w:sz w:val="22"/>
          <w:szCs w:val="22"/>
        </w:rPr>
      </w:pPr>
      <w:r w:rsidRPr="00CC1765">
        <w:rPr>
          <w:rFonts w:asciiTheme="minorHAnsi" w:hAnsiTheme="minorHAnsi" w:cstheme="minorHAnsi"/>
          <w:b/>
          <w:iCs/>
          <w:sz w:val="22"/>
          <w:szCs w:val="22"/>
        </w:rPr>
        <w:t xml:space="preserve">Vezetői jóváhagyást igénylő esetekben a jóváhagyó személy neve, beosztása, elérhetősége Pmt. 3. § 18a. pontja szerinti kijelölt felelős vezető): </w:t>
      </w:r>
    </w:p>
    <w:p w14:paraId="2F511CD3" w14:textId="77777777" w:rsidR="00A020F6" w:rsidRPr="00CC1765" w:rsidRDefault="00A020F6" w:rsidP="00A020F6">
      <w:pPr>
        <w:ind w:left="567" w:right="84"/>
        <w:rPr>
          <w:rFonts w:asciiTheme="minorHAnsi" w:hAnsiTheme="minorHAnsi" w:cstheme="minorHAnsi"/>
          <w:b/>
          <w:iCs/>
          <w:sz w:val="22"/>
          <w:szCs w:val="22"/>
        </w:rPr>
      </w:pPr>
    </w:p>
    <w:p w14:paraId="55CBA564" w14:textId="77777777" w:rsidR="00A020F6" w:rsidRPr="00CC1765" w:rsidRDefault="00A020F6" w:rsidP="00A020F6">
      <w:pPr>
        <w:ind w:left="567" w:right="84"/>
        <w:jc w:val="left"/>
        <w:rPr>
          <w:rFonts w:asciiTheme="minorHAnsi" w:hAnsiTheme="minorHAnsi" w:cstheme="minorHAnsi"/>
          <w:iCs/>
          <w:sz w:val="22"/>
          <w:szCs w:val="22"/>
        </w:rPr>
      </w:pPr>
      <w:r w:rsidRPr="00CC1765">
        <w:rPr>
          <w:rFonts w:asciiTheme="minorHAnsi" w:hAnsiTheme="minorHAnsi" w:cstheme="minorHAnsi"/>
          <w:iCs/>
          <w:sz w:val="22"/>
          <w:szCs w:val="22"/>
        </w:rPr>
        <w:t xml:space="preserve">neve: </w:t>
      </w:r>
      <w:r w:rsidRPr="00CC1765">
        <w:rPr>
          <w:rFonts w:asciiTheme="minorHAnsi" w:hAnsiTheme="minorHAnsi" w:cstheme="minorHAnsi"/>
          <w:iCs/>
          <w:sz w:val="22"/>
          <w:szCs w:val="22"/>
        </w:rPr>
        <w:tab/>
      </w:r>
      <w:r w:rsidRPr="00CC1765">
        <w:rPr>
          <w:rFonts w:asciiTheme="minorHAnsi" w:hAnsiTheme="minorHAnsi" w:cstheme="minorHAnsi"/>
          <w:iCs/>
          <w:sz w:val="22"/>
          <w:szCs w:val="22"/>
        </w:rPr>
        <w:tab/>
        <w:t xml:space="preserve">……………………………………………………… </w:t>
      </w:r>
      <w:r w:rsidRPr="00CC1765">
        <w:rPr>
          <w:rFonts w:asciiTheme="minorHAnsi" w:hAnsiTheme="minorHAnsi" w:cstheme="minorHAnsi"/>
          <w:iCs/>
          <w:sz w:val="22"/>
          <w:szCs w:val="22"/>
        </w:rPr>
        <w:tab/>
      </w:r>
    </w:p>
    <w:p w14:paraId="0094C5E6" w14:textId="77777777" w:rsidR="00A020F6" w:rsidRPr="00CC1765" w:rsidRDefault="00A020F6" w:rsidP="00A020F6">
      <w:pPr>
        <w:ind w:left="567" w:right="84"/>
        <w:jc w:val="left"/>
        <w:rPr>
          <w:rFonts w:asciiTheme="minorHAnsi" w:hAnsiTheme="minorHAnsi" w:cstheme="minorHAnsi"/>
          <w:iCs/>
          <w:sz w:val="22"/>
          <w:szCs w:val="22"/>
        </w:rPr>
      </w:pPr>
      <w:r w:rsidRPr="00CC1765">
        <w:rPr>
          <w:rFonts w:asciiTheme="minorHAnsi" w:hAnsiTheme="minorHAnsi" w:cstheme="minorHAnsi"/>
          <w:iCs/>
          <w:sz w:val="22"/>
          <w:szCs w:val="22"/>
        </w:rPr>
        <w:t>beosztása:</w:t>
      </w:r>
      <w:r w:rsidRPr="00CC1765">
        <w:rPr>
          <w:rFonts w:asciiTheme="minorHAnsi" w:hAnsiTheme="minorHAnsi" w:cstheme="minorHAnsi"/>
          <w:iCs/>
          <w:sz w:val="22"/>
          <w:szCs w:val="22"/>
        </w:rPr>
        <w:tab/>
        <w:t xml:space="preserve">……………………………………………………… </w:t>
      </w:r>
      <w:r w:rsidRPr="00CC1765">
        <w:rPr>
          <w:rFonts w:asciiTheme="minorHAnsi" w:hAnsiTheme="minorHAnsi" w:cstheme="minorHAnsi"/>
          <w:iCs/>
          <w:sz w:val="22"/>
          <w:szCs w:val="22"/>
        </w:rPr>
        <w:tab/>
      </w:r>
    </w:p>
    <w:p w14:paraId="6678B07D" w14:textId="77777777" w:rsidR="00A020F6" w:rsidRPr="00CC1765" w:rsidRDefault="00A020F6" w:rsidP="00A020F6">
      <w:pPr>
        <w:ind w:left="567" w:right="84"/>
        <w:jc w:val="left"/>
        <w:rPr>
          <w:rFonts w:asciiTheme="minorHAnsi" w:hAnsiTheme="minorHAnsi" w:cstheme="minorHAnsi"/>
          <w:iCs/>
          <w:sz w:val="22"/>
          <w:szCs w:val="22"/>
        </w:rPr>
      </w:pPr>
      <w:r w:rsidRPr="00CC1765">
        <w:rPr>
          <w:rFonts w:asciiTheme="minorHAnsi" w:hAnsiTheme="minorHAnsi" w:cstheme="minorHAnsi"/>
          <w:iCs/>
          <w:sz w:val="22"/>
          <w:szCs w:val="22"/>
        </w:rPr>
        <w:t>telefonszáma:</w:t>
      </w:r>
      <w:r w:rsidRPr="00CC1765">
        <w:rPr>
          <w:rFonts w:asciiTheme="minorHAnsi" w:hAnsiTheme="minorHAnsi" w:cstheme="minorHAnsi"/>
          <w:iCs/>
          <w:sz w:val="22"/>
          <w:szCs w:val="22"/>
        </w:rPr>
        <w:tab/>
        <w:t xml:space="preserve">……………………………………………………… </w:t>
      </w:r>
      <w:r w:rsidRPr="00CC1765">
        <w:rPr>
          <w:rFonts w:asciiTheme="minorHAnsi" w:hAnsiTheme="minorHAnsi" w:cstheme="minorHAnsi"/>
          <w:iCs/>
          <w:sz w:val="22"/>
          <w:szCs w:val="22"/>
        </w:rPr>
        <w:tab/>
      </w:r>
    </w:p>
    <w:p w14:paraId="3F17A47F" w14:textId="77777777" w:rsidR="00A020F6" w:rsidRPr="00CC1765" w:rsidRDefault="00A020F6" w:rsidP="00A020F6">
      <w:pPr>
        <w:ind w:left="567" w:right="84"/>
        <w:rPr>
          <w:rFonts w:asciiTheme="minorHAnsi" w:hAnsiTheme="minorHAnsi" w:cstheme="minorHAnsi"/>
          <w:iCs/>
          <w:sz w:val="22"/>
          <w:szCs w:val="22"/>
        </w:rPr>
      </w:pPr>
      <w:r w:rsidRPr="00CC1765">
        <w:rPr>
          <w:rFonts w:asciiTheme="minorHAnsi" w:hAnsiTheme="minorHAnsi" w:cstheme="minorHAnsi"/>
          <w:iCs/>
          <w:sz w:val="22"/>
          <w:szCs w:val="22"/>
        </w:rPr>
        <w:t xml:space="preserve">e-mail címe: </w:t>
      </w:r>
      <w:r w:rsidRPr="00CC1765">
        <w:rPr>
          <w:rFonts w:asciiTheme="minorHAnsi" w:hAnsiTheme="minorHAnsi" w:cstheme="minorHAnsi"/>
          <w:iCs/>
          <w:sz w:val="22"/>
          <w:szCs w:val="22"/>
        </w:rPr>
        <w:tab/>
        <w:t>………………………………………………………</w:t>
      </w:r>
    </w:p>
    <w:p w14:paraId="090E6F76" w14:textId="77777777" w:rsidR="00A020F6" w:rsidRPr="00CC1765" w:rsidRDefault="00A020F6" w:rsidP="00A020F6">
      <w:pPr>
        <w:ind w:left="567" w:right="84"/>
        <w:rPr>
          <w:rFonts w:asciiTheme="minorHAnsi" w:hAnsiTheme="minorHAnsi" w:cstheme="minorHAnsi"/>
          <w:b/>
          <w:iCs/>
          <w:sz w:val="22"/>
          <w:szCs w:val="22"/>
        </w:rPr>
      </w:pPr>
    </w:p>
    <w:p w14:paraId="09D6B4BF" w14:textId="77777777" w:rsidR="00A020F6" w:rsidRPr="00CC1765" w:rsidRDefault="00A020F6" w:rsidP="00A020F6">
      <w:pPr>
        <w:ind w:left="567" w:right="84"/>
        <w:rPr>
          <w:rFonts w:asciiTheme="minorHAnsi" w:hAnsiTheme="minorHAnsi" w:cstheme="minorHAnsi"/>
          <w:b/>
          <w:iCs/>
          <w:sz w:val="22"/>
          <w:szCs w:val="22"/>
        </w:rPr>
      </w:pPr>
      <w:r w:rsidRPr="00CC1765">
        <w:rPr>
          <w:rFonts w:asciiTheme="minorHAnsi" w:hAnsiTheme="minorHAnsi" w:cstheme="minorHAnsi"/>
          <w:b/>
          <w:iCs/>
          <w:sz w:val="22"/>
          <w:szCs w:val="22"/>
        </w:rPr>
        <w:t xml:space="preserve">Pmt. 63. § (4a) bekezdés szerinti kijelölt felelős vezető és a Pmt. 63. § (5) bekezdés szerinti megfelelési vezető: </w:t>
      </w:r>
    </w:p>
    <w:p w14:paraId="0CE0C3AE" w14:textId="77777777" w:rsidR="00A020F6" w:rsidRPr="00CC1765" w:rsidRDefault="00A020F6" w:rsidP="00A020F6">
      <w:pPr>
        <w:ind w:left="567" w:right="84"/>
        <w:rPr>
          <w:rFonts w:asciiTheme="minorHAnsi" w:hAnsiTheme="minorHAnsi" w:cstheme="minorHAnsi"/>
          <w:b/>
          <w:iCs/>
          <w:strike/>
          <w:sz w:val="22"/>
          <w:szCs w:val="22"/>
        </w:rPr>
      </w:pPr>
    </w:p>
    <w:p w14:paraId="25BF97D8" w14:textId="77777777" w:rsidR="00A020F6" w:rsidRPr="00CC1765" w:rsidRDefault="00A020F6" w:rsidP="00A020F6">
      <w:pPr>
        <w:ind w:left="567" w:right="84"/>
        <w:jc w:val="left"/>
        <w:rPr>
          <w:rFonts w:asciiTheme="minorHAnsi" w:hAnsiTheme="minorHAnsi" w:cstheme="minorHAnsi"/>
          <w:iCs/>
          <w:sz w:val="22"/>
          <w:szCs w:val="22"/>
        </w:rPr>
      </w:pPr>
      <w:r w:rsidRPr="00CC1765">
        <w:rPr>
          <w:rFonts w:asciiTheme="minorHAnsi" w:hAnsiTheme="minorHAnsi" w:cstheme="minorHAnsi"/>
          <w:iCs/>
          <w:sz w:val="22"/>
          <w:szCs w:val="22"/>
        </w:rPr>
        <w:t xml:space="preserve">neve: </w:t>
      </w:r>
      <w:r w:rsidRPr="00CC1765">
        <w:rPr>
          <w:rFonts w:asciiTheme="minorHAnsi" w:hAnsiTheme="minorHAnsi" w:cstheme="minorHAnsi"/>
          <w:iCs/>
          <w:sz w:val="22"/>
          <w:szCs w:val="22"/>
        </w:rPr>
        <w:tab/>
      </w:r>
      <w:r w:rsidRPr="00CC1765">
        <w:rPr>
          <w:rFonts w:asciiTheme="minorHAnsi" w:hAnsiTheme="minorHAnsi" w:cstheme="minorHAnsi"/>
          <w:iCs/>
          <w:sz w:val="22"/>
          <w:szCs w:val="22"/>
        </w:rPr>
        <w:tab/>
        <w:t xml:space="preserve">……………………………………………………… </w:t>
      </w:r>
      <w:r w:rsidRPr="00CC1765">
        <w:rPr>
          <w:rFonts w:asciiTheme="minorHAnsi" w:hAnsiTheme="minorHAnsi" w:cstheme="minorHAnsi"/>
          <w:iCs/>
          <w:sz w:val="22"/>
          <w:szCs w:val="22"/>
        </w:rPr>
        <w:tab/>
      </w:r>
    </w:p>
    <w:p w14:paraId="423104B2" w14:textId="77777777" w:rsidR="00A020F6" w:rsidRPr="00CC1765" w:rsidRDefault="00A020F6" w:rsidP="00A020F6">
      <w:pPr>
        <w:ind w:left="567" w:right="84"/>
        <w:jc w:val="left"/>
        <w:rPr>
          <w:rFonts w:asciiTheme="minorHAnsi" w:hAnsiTheme="minorHAnsi" w:cstheme="minorHAnsi"/>
          <w:iCs/>
          <w:sz w:val="22"/>
          <w:szCs w:val="22"/>
        </w:rPr>
      </w:pPr>
      <w:r w:rsidRPr="00CC1765">
        <w:rPr>
          <w:rFonts w:asciiTheme="minorHAnsi" w:hAnsiTheme="minorHAnsi" w:cstheme="minorHAnsi"/>
          <w:iCs/>
          <w:sz w:val="22"/>
          <w:szCs w:val="22"/>
        </w:rPr>
        <w:t>beosztása:</w:t>
      </w:r>
      <w:r w:rsidRPr="00CC1765">
        <w:rPr>
          <w:rFonts w:asciiTheme="minorHAnsi" w:hAnsiTheme="minorHAnsi" w:cstheme="minorHAnsi"/>
          <w:iCs/>
          <w:sz w:val="22"/>
          <w:szCs w:val="22"/>
        </w:rPr>
        <w:tab/>
        <w:t xml:space="preserve">……………………………………………………… </w:t>
      </w:r>
      <w:r w:rsidRPr="00CC1765">
        <w:rPr>
          <w:rFonts w:asciiTheme="minorHAnsi" w:hAnsiTheme="minorHAnsi" w:cstheme="minorHAnsi"/>
          <w:iCs/>
          <w:sz w:val="22"/>
          <w:szCs w:val="22"/>
        </w:rPr>
        <w:tab/>
      </w:r>
    </w:p>
    <w:p w14:paraId="6D8E0896" w14:textId="77777777" w:rsidR="00A020F6" w:rsidRPr="00CC1765" w:rsidRDefault="00A020F6" w:rsidP="00A020F6">
      <w:pPr>
        <w:ind w:left="567" w:right="84"/>
        <w:jc w:val="left"/>
        <w:rPr>
          <w:rFonts w:asciiTheme="minorHAnsi" w:hAnsiTheme="minorHAnsi" w:cstheme="minorHAnsi"/>
          <w:iCs/>
          <w:sz w:val="22"/>
          <w:szCs w:val="22"/>
        </w:rPr>
      </w:pPr>
      <w:r w:rsidRPr="00CC1765">
        <w:rPr>
          <w:rFonts w:asciiTheme="minorHAnsi" w:hAnsiTheme="minorHAnsi" w:cstheme="minorHAnsi"/>
          <w:iCs/>
          <w:sz w:val="22"/>
          <w:szCs w:val="22"/>
        </w:rPr>
        <w:t>telefonszáma:</w:t>
      </w:r>
      <w:r w:rsidRPr="00CC1765">
        <w:rPr>
          <w:rFonts w:asciiTheme="minorHAnsi" w:hAnsiTheme="minorHAnsi" w:cstheme="minorHAnsi"/>
          <w:iCs/>
          <w:sz w:val="22"/>
          <w:szCs w:val="22"/>
        </w:rPr>
        <w:tab/>
        <w:t xml:space="preserve">……………………………………………………… </w:t>
      </w:r>
      <w:r w:rsidRPr="00CC1765">
        <w:rPr>
          <w:rFonts w:asciiTheme="minorHAnsi" w:hAnsiTheme="minorHAnsi" w:cstheme="minorHAnsi"/>
          <w:iCs/>
          <w:sz w:val="22"/>
          <w:szCs w:val="22"/>
        </w:rPr>
        <w:tab/>
      </w:r>
    </w:p>
    <w:p w14:paraId="7CEC6038" w14:textId="77777777" w:rsidR="00A020F6" w:rsidRPr="00CC1765" w:rsidRDefault="00A020F6" w:rsidP="00A020F6">
      <w:pPr>
        <w:ind w:left="567" w:right="84"/>
        <w:rPr>
          <w:rFonts w:asciiTheme="minorHAnsi" w:hAnsiTheme="minorHAnsi" w:cstheme="minorHAnsi"/>
          <w:iCs/>
          <w:sz w:val="22"/>
          <w:szCs w:val="22"/>
        </w:rPr>
      </w:pPr>
      <w:r w:rsidRPr="00CC1765">
        <w:rPr>
          <w:rFonts w:asciiTheme="minorHAnsi" w:hAnsiTheme="minorHAnsi" w:cstheme="minorHAnsi"/>
          <w:iCs/>
          <w:sz w:val="22"/>
          <w:szCs w:val="22"/>
        </w:rPr>
        <w:t xml:space="preserve">e-mail címe: </w:t>
      </w:r>
      <w:r w:rsidRPr="00CC1765">
        <w:rPr>
          <w:rFonts w:asciiTheme="minorHAnsi" w:hAnsiTheme="minorHAnsi" w:cstheme="minorHAnsi"/>
          <w:iCs/>
          <w:sz w:val="22"/>
          <w:szCs w:val="22"/>
        </w:rPr>
        <w:tab/>
        <w:t>………………………………………………………</w:t>
      </w:r>
    </w:p>
    <w:p w14:paraId="649BBE0E" w14:textId="77777777" w:rsidR="00536E1B" w:rsidRPr="00CC1765" w:rsidRDefault="00536E1B" w:rsidP="006910AC">
      <w:pPr>
        <w:jc w:val="center"/>
        <w:rPr>
          <w:rFonts w:asciiTheme="minorHAnsi" w:hAnsiTheme="minorHAnsi" w:cstheme="minorHAnsi"/>
          <w:color w:val="000000" w:themeColor="text1"/>
          <w:sz w:val="22"/>
          <w:szCs w:val="22"/>
        </w:rPr>
      </w:pPr>
    </w:p>
    <w:p w14:paraId="0C23467D" w14:textId="77777777" w:rsidR="00536E1B" w:rsidRPr="00CC1765" w:rsidRDefault="00536E1B" w:rsidP="006910AC">
      <w:pPr>
        <w:jc w:val="center"/>
        <w:rPr>
          <w:rFonts w:asciiTheme="minorHAnsi" w:hAnsiTheme="minorHAnsi" w:cstheme="minorHAnsi"/>
          <w:color w:val="000000" w:themeColor="text1"/>
          <w:sz w:val="22"/>
          <w:szCs w:val="22"/>
        </w:rPr>
      </w:pPr>
    </w:p>
    <w:p w14:paraId="22298F00" w14:textId="56851BDC" w:rsidR="00536E1B" w:rsidRPr="00CC1765" w:rsidRDefault="00536E1B" w:rsidP="002F6EE4">
      <w:pPr>
        <w:ind w:right="84" w:firstLine="567"/>
        <w:jc w:val="left"/>
        <w:rPr>
          <w:rFonts w:asciiTheme="minorHAnsi" w:hAnsiTheme="minorHAnsi" w:cstheme="minorHAnsi"/>
          <w:iCs/>
          <w:sz w:val="22"/>
          <w:szCs w:val="22"/>
        </w:rPr>
      </w:pPr>
      <w:r w:rsidRPr="00CC1765">
        <w:rPr>
          <w:rFonts w:asciiTheme="minorHAnsi" w:hAnsiTheme="minorHAnsi" w:cstheme="minorHAnsi"/>
          <w:iCs/>
          <w:sz w:val="22"/>
          <w:szCs w:val="22"/>
        </w:rPr>
        <w:t xml:space="preserve">neve: </w:t>
      </w:r>
      <w:r w:rsidRPr="00CC1765">
        <w:rPr>
          <w:rFonts w:asciiTheme="minorHAnsi" w:hAnsiTheme="minorHAnsi" w:cstheme="minorHAnsi"/>
          <w:iCs/>
          <w:sz w:val="22"/>
          <w:szCs w:val="22"/>
        </w:rPr>
        <w:tab/>
      </w:r>
      <w:r w:rsidRPr="00CC1765">
        <w:rPr>
          <w:rFonts w:asciiTheme="minorHAnsi" w:hAnsiTheme="minorHAnsi" w:cstheme="minorHAnsi"/>
          <w:iCs/>
          <w:sz w:val="22"/>
          <w:szCs w:val="22"/>
        </w:rPr>
        <w:tab/>
        <w:t xml:space="preserve">……………………………………………………… </w:t>
      </w:r>
      <w:r w:rsidRPr="00CC1765">
        <w:rPr>
          <w:rFonts w:asciiTheme="minorHAnsi" w:hAnsiTheme="minorHAnsi" w:cstheme="minorHAnsi"/>
          <w:iCs/>
          <w:sz w:val="22"/>
          <w:szCs w:val="22"/>
        </w:rPr>
        <w:tab/>
      </w:r>
    </w:p>
    <w:p w14:paraId="2F5FBF47" w14:textId="77777777" w:rsidR="00536E1B" w:rsidRPr="00CC1765" w:rsidRDefault="00536E1B" w:rsidP="00536E1B">
      <w:pPr>
        <w:ind w:left="567" w:right="84"/>
        <w:jc w:val="left"/>
        <w:rPr>
          <w:rFonts w:asciiTheme="minorHAnsi" w:hAnsiTheme="minorHAnsi" w:cstheme="minorHAnsi"/>
          <w:iCs/>
          <w:sz w:val="22"/>
          <w:szCs w:val="22"/>
        </w:rPr>
      </w:pPr>
      <w:r w:rsidRPr="00CC1765">
        <w:rPr>
          <w:rFonts w:asciiTheme="minorHAnsi" w:hAnsiTheme="minorHAnsi" w:cstheme="minorHAnsi"/>
          <w:iCs/>
          <w:sz w:val="22"/>
          <w:szCs w:val="22"/>
        </w:rPr>
        <w:t>beosztása:</w:t>
      </w:r>
      <w:r w:rsidRPr="00CC1765">
        <w:rPr>
          <w:rFonts w:asciiTheme="minorHAnsi" w:hAnsiTheme="minorHAnsi" w:cstheme="minorHAnsi"/>
          <w:iCs/>
          <w:sz w:val="22"/>
          <w:szCs w:val="22"/>
        </w:rPr>
        <w:tab/>
        <w:t xml:space="preserve">……………………………………………………… </w:t>
      </w:r>
      <w:r w:rsidRPr="00CC1765">
        <w:rPr>
          <w:rFonts w:asciiTheme="minorHAnsi" w:hAnsiTheme="minorHAnsi" w:cstheme="minorHAnsi"/>
          <w:iCs/>
          <w:sz w:val="22"/>
          <w:szCs w:val="22"/>
        </w:rPr>
        <w:tab/>
      </w:r>
    </w:p>
    <w:p w14:paraId="0739DD30" w14:textId="77777777" w:rsidR="00536E1B" w:rsidRPr="00CC1765" w:rsidRDefault="00536E1B" w:rsidP="00536E1B">
      <w:pPr>
        <w:ind w:left="567" w:right="84"/>
        <w:jc w:val="left"/>
        <w:rPr>
          <w:rFonts w:asciiTheme="minorHAnsi" w:hAnsiTheme="minorHAnsi" w:cstheme="minorHAnsi"/>
          <w:iCs/>
          <w:sz w:val="22"/>
          <w:szCs w:val="22"/>
        </w:rPr>
      </w:pPr>
      <w:r w:rsidRPr="00CC1765">
        <w:rPr>
          <w:rFonts w:asciiTheme="minorHAnsi" w:hAnsiTheme="minorHAnsi" w:cstheme="minorHAnsi"/>
          <w:iCs/>
          <w:sz w:val="22"/>
          <w:szCs w:val="22"/>
        </w:rPr>
        <w:t>telefonszáma:</w:t>
      </w:r>
      <w:r w:rsidRPr="00CC1765">
        <w:rPr>
          <w:rFonts w:asciiTheme="minorHAnsi" w:hAnsiTheme="minorHAnsi" w:cstheme="minorHAnsi"/>
          <w:iCs/>
          <w:sz w:val="22"/>
          <w:szCs w:val="22"/>
        </w:rPr>
        <w:tab/>
        <w:t xml:space="preserve">……………………………………………………… </w:t>
      </w:r>
      <w:r w:rsidRPr="00CC1765">
        <w:rPr>
          <w:rFonts w:asciiTheme="minorHAnsi" w:hAnsiTheme="minorHAnsi" w:cstheme="minorHAnsi"/>
          <w:iCs/>
          <w:sz w:val="22"/>
          <w:szCs w:val="22"/>
        </w:rPr>
        <w:tab/>
      </w:r>
    </w:p>
    <w:p w14:paraId="771067EC" w14:textId="51E73E79" w:rsidR="00536E1B" w:rsidRPr="00CC1765" w:rsidRDefault="00536E1B" w:rsidP="002F6EE4">
      <w:pPr>
        <w:ind w:firstLine="567"/>
        <w:jc w:val="left"/>
        <w:rPr>
          <w:rFonts w:asciiTheme="minorHAnsi" w:hAnsiTheme="minorHAnsi" w:cstheme="minorHAnsi"/>
          <w:color w:val="000000" w:themeColor="text1"/>
          <w:sz w:val="22"/>
          <w:szCs w:val="22"/>
        </w:rPr>
      </w:pPr>
      <w:r w:rsidRPr="00CC1765">
        <w:rPr>
          <w:rFonts w:asciiTheme="minorHAnsi" w:hAnsiTheme="minorHAnsi" w:cstheme="minorHAnsi"/>
          <w:iCs/>
          <w:sz w:val="22"/>
          <w:szCs w:val="22"/>
        </w:rPr>
        <w:t xml:space="preserve">e-mail címe: </w:t>
      </w:r>
      <w:r w:rsidRPr="00CC1765">
        <w:rPr>
          <w:rFonts w:asciiTheme="minorHAnsi" w:hAnsiTheme="minorHAnsi" w:cstheme="minorHAnsi"/>
          <w:iCs/>
          <w:sz w:val="22"/>
          <w:szCs w:val="22"/>
        </w:rPr>
        <w:tab/>
        <w:t>………………………………………………………</w:t>
      </w:r>
    </w:p>
    <w:bookmarkEnd w:id="518"/>
    <w:p w14:paraId="68EF8758" w14:textId="701CFCCE" w:rsidR="00F51306" w:rsidRPr="00CC1765" w:rsidRDefault="00F51306" w:rsidP="00536E1B">
      <w:pPr>
        <w:jc w:val="left"/>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br w:type="page"/>
      </w:r>
    </w:p>
    <w:p w14:paraId="205FD878" w14:textId="036E184C" w:rsidR="00A020F6" w:rsidRPr="00CC1765" w:rsidRDefault="00B8586F" w:rsidP="00B8586F">
      <w:pPr>
        <w:pStyle w:val="Cmsor1"/>
        <w:ind w:left="360"/>
        <w:rPr>
          <w:rFonts w:asciiTheme="minorHAnsi" w:hAnsiTheme="minorHAnsi" w:cstheme="minorHAnsi"/>
          <w:bCs/>
          <w:color w:val="000000" w:themeColor="text1"/>
          <w:szCs w:val="22"/>
        </w:rPr>
      </w:pPr>
      <w:bookmarkStart w:id="519" w:name="_Toc223374524"/>
      <w:r w:rsidRPr="00CC1765">
        <w:rPr>
          <w:rFonts w:asciiTheme="minorHAnsi" w:hAnsiTheme="minorHAnsi" w:cstheme="minorHAnsi"/>
          <w:bCs/>
          <w:color w:val="000000" w:themeColor="text1"/>
          <w:szCs w:val="22"/>
        </w:rPr>
        <w:lastRenderedPageBreak/>
        <w:t xml:space="preserve">11. </w:t>
      </w:r>
      <w:r w:rsidR="00F51306" w:rsidRPr="00CC1765">
        <w:rPr>
          <w:rFonts w:asciiTheme="minorHAnsi" w:hAnsiTheme="minorHAnsi" w:cstheme="minorHAnsi"/>
          <w:bCs/>
          <w:color w:val="000000" w:themeColor="text1"/>
          <w:szCs w:val="22"/>
        </w:rPr>
        <w:t xml:space="preserve">melléklet – </w:t>
      </w:r>
      <w:r w:rsidR="00A020F6" w:rsidRPr="00CC1765">
        <w:rPr>
          <w:rFonts w:asciiTheme="minorHAnsi" w:hAnsiTheme="minorHAnsi" w:cstheme="minorHAnsi"/>
          <w:bCs/>
          <w:color w:val="000000" w:themeColor="text1"/>
          <w:szCs w:val="22"/>
        </w:rPr>
        <w:t>A kockázatértékelés szempontrendszere</w:t>
      </w:r>
      <w:bookmarkEnd w:id="519"/>
    </w:p>
    <w:p w14:paraId="27CC9144" w14:textId="77777777" w:rsidR="00536E1B" w:rsidRPr="00CC1765" w:rsidRDefault="00536E1B" w:rsidP="00536E1B"/>
    <w:p w14:paraId="36CBAA24" w14:textId="77777777" w:rsidR="00082691" w:rsidRPr="00CC1765" w:rsidRDefault="00082691" w:rsidP="00082691">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A kockázatokat üzletági és ügyfél szinten is legalább ügyfél, a szolgáltatás, termék, alkalmazott eszköz, földrajzi kockázati csoportba kell sorolni.</w:t>
      </w:r>
      <w:r w:rsidRPr="00CC1765">
        <w:rPr>
          <w:rFonts w:asciiTheme="minorHAnsi" w:hAnsiTheme="minorHAnsi" w:cstheme="minorHAnsi"/>
        </w:rPr>
        <w:t xml:space="preserve"> </w:t>
      </w:r>
      <w:r w:rsidRPr="00CC1765">
        <w:rPr>
          <w:rFonts w:asciiTheme="minorHAnsi" w:hAnsiTheme="minorHAnsi" w:cstheme="minorHAnsi"/>
          <w:bCs/>
          <w:color w:val="000000" w:themeColor="text1"/>
          <w:sz w:val="22"/>
          <w:szCs w:val="22"/>
        </w:rPr>
        <w:t>A kockázati szint besorolás nem egyszeri és konstans, az üzleti kapcsolat során felmerül</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 kockázati tényez</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k változása a kockázati szint besorolásának változását is vonhatja maga után.</w:t>
      </w:r>
    </w:p>
    <w:p w14:paraId="3E4AE50B" w14:textId="77777777" w:rsidR="00082691" w:rsidRPr="00CC1765" w:rsidRDefault="00082691" w:rsidP="00082691">
      <w:pPr>
        <w:autoSpaceDE w:val="0"/>
        <w:autoSpaceDN w:val="0"/>
        <w:adjustRightInd w:val="0"/>
        <w:rPr>
          <w:rFonts w:asciiTheme="minorHAnsi" w:hAnsiTheme="minorHAnsi" w:cstheme="minorHAnsi"/>
          <w:bCs/>
          <w:color w:val="000000" w:themeColor="text1"/>
          <w:sz w:val="22"/>
          <w:szCs w:val="22"/>
        </w:rPr>
      </w:pPr>
    </w:p>
    <w:p w14:paraId="5A41B927" w14:textId="7238375D" w:rsidR="00082691" w:rsidRPr="00CC1765" w:rsidRDefault="00082691" w:rsidP="00082691">
      <w:pPr>
        <w:autoSpaceDE w:val="0"/>
        <w:autoSpaceDN w:val="0"/>
        <w:adjustRightInd w:val="0"/>
        <w:rPr>
          <w:rFonts w:asciiTheme="minorHAnsi" w:hAnsiTheme="minorHAnsi" w:cstheme="minorHAnsi"/>
          <w:bCs/>
          <w:i/>
          <w:sz w:val="22"/>
          <w:szCs w:val="22"/>
          <w:u w:val="single"/>
        </w:rPr>
      </w:pPr>
      <w:r w:rsidRPr="00CC1765">
        <w:rPr>
          <w:rFonts w:asciiTheme="minorHAnsi" w:hAnsiTheme="minorHAnsi" w:cstheme="minorHAnsi"/>
          <w:bCs/>
          <w:color w:val="000000" w:themeColor="text1"/>
          <w:sz w:val="22"/>
          <w:szCs w:val="22"/>
        </w:rPr>
        <w:t xml:space="preserve">A Szolgáltató a belső kockázatértékelésében, vagy </w:t>
      </w:r>
      <w:r w:rsidR="002F29CA">
        <w:rPr>
          <w:rFonts w:asciiTheme="minorHAnsi" w:hAnsiTheme="minorHAnsi" w:cstheme="minorHAnsi"/>
          <w:bCs/>
          <w:color w:val="000000" w:themeColor="text1"/>
          <w:sz w:val="22"/>
          <w:szCs w:val="22"/>
        </w:rPr>
        <w:t>belső szabályzat</w:t>
      </w:r>
      <w:r w:rsidRPr="00CC1765">
        <w:rPr>
          <w:rFonts w:asciiTheme="minorHAnsi" w:hAnsiTheme="minorHAnsi" w:cstheme="minorHAnsi"/>
          <w:bCs/>
          <w:color w:val="000000" w:themeColor="text1"/>
          <w:sz w:val="22"/>
          <w:szCs w:val="22"/>
        </w:rPr>
        <w:t>b</w:t>
      </w:r>
      <w:r w:rsidR="00AE083B">
        <w:rPr>
          <w:rFonts w:asciiTheme="minorHAnsi" w:hAnsiTheme="minorHAnsi" w:cstheme="minorHAnsi"/>
          <w:bCs/>
          <w:color w:val="000000" w:themeColor="text1"/>
          <w:sz w:val="22"/>
          <w:szCs w:val="22"/>
        </w:rPr>
        <w:t>a</w:t>
      </w:r>
      <w:r w:rsidRPr="00CC1765">
        <w:rPr>
          <w:rFonts w:asciiTheme="minorHAnsi" w:hAnsiTheme="minorHAnsi" w:cstheme="minorHAnsi"/>
          <w:bCs/>
          <w:color w:val="000000" w:themeColor="text1"/>
          <w:sz w:val="22"/>
          <w:szCs w:val="22"/>
        </w:rPr>
        <w:t>n az ügyfélszint</w:t>
      </w:r>
      <w:r w:rsidRPr="00CC1765">
        <w:rPr>
          <w:rFonts w:asciiTheme="minorHAnsi" w:hAnsiTheme="minorHAnsi" w:cstheme="minorHAnsi" w:hint="eastAsia"/>
          <w:bCs/>
          <w:color w:val="000000" w:themeColor="text1"/>
          <w:sz w:val="22"/>
          <w:szCs w:val="22"/>
        </w:rPr>
        <w:t>ű</w:t>
      </w:r>
      <w:r w:rsidRPr="00CC1765">
        <w:rPr>
          <w:rFonts w:asciiTheme="minorHAnsi" w:hAnsiTheme="minorHAnsi" w:cstheme="minorHAnsi"/>
          <w:bCs/>
          <w:color w:val="000000" w:themeColor="text1"/>
          <w:sz w:val="22"/>
          <w:szCs w:val="22"/>
        </w:rPr>
        <w:t xml:space="preserve"> kockázat mértékével arányosan meghatározza, hogy milyen intézkedésre van szükség a feltárt kockázatok kezelése érdekében.</w:t>
      </w:r>
    </w:p>
    <w:p w14:paraId="2668E510" w14:textId="77777777" w:rsidR="00082691" w:rsidRPr="00CC1765" w:rsidRDefault="00082691" w:rsidP="00082691">
      <w:pPr>
        <w:autoSpaceDE w:val="0"/>
        <w:autoSpaceDN w:val="0"/>
        <w:adjustRightInd w:val="0"/>
        <w:rPr>
          <w:rFonts w:asciiTheme="minorHAnsi" w:hAnsiTheme="minorHAnsi" w:cstheme="minorHAnsi"/>
          <w:b/>
          <w:color w:val="000000"/>
          <w:sz w:val="22"/>
          <w:szCs w:val="22"/>
        </w:rPr>
      </w:pPr>
    </w:p>
    <w:p w14:paraId="21284CC3" w14:textId="77777777" w:rsidR="00082691" w:rsidRPr="00CC1765" w:rsidRDefault="00082691" w:rsidP="00082691">
      <w:pPr>
        <w:pStyle w:val="Listaszerbekezds"/>
        <w:numPr>
          <w:ilvl w:val="0"/>
          <w:numId w:val="91"/>
        </w:numPr>
        <w:autoSpaceDE w:val="0"/>
        <w:autoSpaceDN w:val="0"/>
        <w:adjustRightInd w:val="0"/>
        <w:spacing w:line="240" w:lineRule="auto"/>
        <w:jc w:val="both"/>
        <w:rPr>
          <w:rFonts w:asciiTheme="minorHAnsi" w:hAnsiTheme="minorHAnsi" w:cstheme="minorHAnsi"/>
          <w:b/>
          <w:color w:val="000000"/>
        </w:rPr>
      </w:pPr>
      <w:r w:rsidRPr="00CC1765">
        <w:rPr>
          <w:rFonts w:asciiTheme="minorHAnsi" w:hAnsiTheme="minorHAnsi" w:cstheme="minorHAnsi"/>
          <w:b/>
          <w:color w:val="000000"/>
        </w:rPr>
        <w:t xml:space="preserve">A Szolgáltatónak szükséges felderítenie, hogy az üzleti kapcsolat létesítése következtében milyen </w:t>
      </w:r>
      <w:r w:rsidRPr="00CC1765">
        <w:rPr>
          <w:rFonts w:asciiTheme="minorHAnsi" w:hAnsiTheme="minorHAnsi" w:cstheme="minorHAnsi"/>
          <w:b/>
          <w:color w:val="000000" w:themeColor="text1"/>
        </w:rPr>
        <w:t xml:space="preserve">pénzmosási és terrorizmus-finanszírozási kockázatoknak </w:t>
      </w:r>
      <w:r w:rsidRPr="00CC1765">
        <w:rPr>
          <w:rFonts w:asciiTheme="minorHAnsi" w:hAnsiTheme="minorHAnsi" w:cstheme="minorHAnsi"/>
          <w:b/>
          <w:color w:val="000000"/>
        </w:rPr>
        <w:t xml:space="preserve">van kitéve és milyen kockázatok fenyegetik őt. </w:t>
      </w:r>
    </w:p>
    <w:p w14:paraId="2215A64A" w14:textId="77777777" w:rsidR="00082691" w:rsidRPr="00CC1765" w:rsidRDefault="00082691" w:rsidP="00082691">
      <w:pPr>
        <w:pStyle w:val="Listaszerbekezds"/>
        <w:numPr>
          <w:ilvl w:val="0"/>
          <w:numId w:val="91"/>
        </w:numPr>
        <w:autoSpaceDE w:val="0"/>
        <w:autoSpaceDN w:val="0"/>
        <w:adjustRightInd w:val="0"/>
        <w:spacing w:line="240" w:lineRule="auto"/>
        <w:jc w:val="both"/>
        <w:rPr>
          <w:rFonts w:asciiTheme="minorHAnsi" w:hAnsiTheme="minorHAnsi" w:cstheme="minorHAnsi"/>
          <w:b/>
          <w:color w:val="000000" w:themeColor="text1"/>
        </w:rPr>
      </w:pPr>
      <w:r w:rsidRPr="00CC1765">
        <w:rPr>
          <w:rFonts w:asciiTheme="minorHAnsi" w:hAnsiTheme="minorHAnsi" w:cstheme="minorHAnsi"/>
          <w:b/>
          <w:color w:val="000000" w:themeColor="text1"/>
        </w:rPr>
        <w:t>Rendelkezni kell arról, hogy a Szolgáltató miként és milyen kockázati tényezők alapján azonosítja be a kockázatait, melyek azok a tényezők, amelyek a kockázati szintbe történő besorolást befolyásolják.</w:t>
      </w:r>
    </w:p>
    <w:p w14:paraId="3399295E" w14:textId="77777777" w:rsidR="00082691" w:rsidRPr="00CC1765" w:rsidRDefault="00082691" w:rsidP="00082691">
      <w:pPr>
        <w:pStyle w:val="Listaszerbekezds"/>
        <w:numPr>
          <w:ilvl w:val="0"/>
          <w:numId w:val="91"/>
        </w:numPr>
        <w:autoSpaceDE w:val="0"/>
        <w:autoSpaceDN w:val="0"/>
        <w:adjustRightInd w:val="0"/>
        <w:spacing w:line="240" w:lineRule="auto"/>
        <w:jc w:val="both"/>
        <w:rPr>
          <w:rFonts w:asciiTheme="minorHAnsi" w:hAnsiTheme="minorHAnsi" w:cstheme="minorHAnsi"/>
          <w:b/>
        </w:rPr>
      </w:pPr>
      <w:r w:rsidRPr="00CC1765">
        <w:rPr>
          <w:rFonts w:asciiTheme="minorHAnsi" w:hAnsiTheme="minorHAnsi" w:cstheme="minorHAnsi"/>
          <w:b/>
          <w:color w:val="000000" w:themeColor="text1"/>
        </w:rPr>
        <w:t>A Szolgáltató köteles az ügyfél-átvilágítás érdekében elvégezni az ügyfél/üzleti kapcsolat kockázati besorolását és meghatározza, hogy az ügyfél kockázati szintje átlagos, magas, vagy alacsony.</w:t>
      </w:r>
    </w:p>
    <w:p w14:paraId="15D4D5BD" w14:textId="77777777" w:rsidR="00082691" w:rsidRPr="00CC1765" w:rsidRDefault="00082691" w:rsidP="00082691">
      <w:pPr>
        <w:pStyle w:val="Listaszerbekezds"/>
        <w:numPr>
          <w:ilvl w:val="0"/>
          <w:numId w:val="91"/>
        </w:numPr>
        <w:autoSpaceDE w:val="0"/>
        <w:autoSpaceDN w:val="0"/>
        <w:adjustRightInd w:val="0"/>
        <w:spacing w:line="240" w:lineRule="auto"/>
        <w:jc w:val="both"/>
        <w:rPr>
          <w:rFonts w:asciiTheme="minorHAnsi" w:hAnsiTheme="minorHAnsi" w:cstheme="minorHAnsi"/>
          <w:b/>
        </w:rPr>
      </w:pPr>
      <w:r w:rsidRPr="00CC1765">
        <w:rPr>
          <w:rFonts w:asciiTheme="minorHAnsi" w:hAnsiTheme="minorHAnsi" w:cstheme="minorHAnsi"/>
          <w:b/>
        </w:rPr>
        <w:t>A Szolgáltató köteles meghatározni, hogy az ügyfélszint</w:t>
      </w:r>
      <w:r w:rsidRPr="00CC1765">
        <w:rPr>
          <w:rFonts w:asciiTheme="minorHAnsi" w:hAnsiTheme="minorHAnsi" w:cstheme="minorHAnsi" w:hint="eastAsia"/>
          <w:b/>
        </w:rPr>
        <w:t>ű</w:t>
      </w:r>
      <w:r w:rsidRPr="00CC1765">
        <w:rPr>
          <w:rFonts w:asciiTheme="minorHAnsi" w:hAnsiTheme="minorHAnsi" w:cstheme="minorHAnsi"/>
          <w:b/>
        </w:rPr>
        <w:t xml:space="preserve"> kockázat mértékével arányosan meghatározza, hogy milyen intézkedésre van szükség a feltárt kockázatok kezelése érdekében.</w:t>
      </w:r>
    </w:p>
    <w:p w14:paraId="21187E4A" w14:textId="26732DAE" w:rsidR="00082691" w:rsidRPr="00CC1765" w:rsidRDefault="00082691" w:rsidP="00082691">
      <w:pPr>
        <w:pStyle w:val="Listaszerbekezds"/>
        <w:numPr>
          <w:ilvl w:val="0"/>
          <w:numId w:val="91"/>
        </w:numPr>
        <w:autoSpaceDE w:val="0"/>
        <w:autoSpaceDN w:val="0"/>
        <w:adjustRightInd w:val="0"/>
        <w:spacing w:line="240" w:lineRule="auto"/>
        <w:jc w:val="both"/>
        <w:rPr>
          <w:rFonts w:asciiTheme="minorHAnsi" w:hAnsiTheme="minorHAnsi" w:cstheme="minorHAnsi"/>
          <w:b/>
        </w:rPr>
      </w:pPr>
      <w:r w:rsidRPr="00CC1765">
        <w:rPr>
          <w:rFonts w:asciiTheme="minorHAnsi" w:hAnsiTheme="minorHAnsi" w:cstheme="minorHAnsi"/>
          <w:b/>
        </w:rPr>
        <w:t xml:space="preserve">A </w:t>
      </w:r>
      <w:r w:rsidR="00C2031F" w:rsidRPr="00CC1765">
        <w:rPr>
          <w:rFonts w:asciiTheme="minorHAnsi" w:hAnsiTheme="minorHAnsi" w:cstheme="minorHAnsi"/>
          <w:b/>
        </w:rPr>
        <w:t>Szolgáltató</w:t>
      </w:r>
      <w:r w:rsidRPr="00CC1765">
        <w:rPr>
          <w:rFonts w:asciiTheme="minorHAnsi" w:hAnsiTheme="minorHAnsi" w:cstheme="minorHAnsi"/>
          <w:b/>
        </w:rPr>
        <w:t xml:space="preserve"> köteles a kockázatoknak megfelelő kontrollmechanizmusokat kialakítani. Továbbá, az újonnan felmerül</w:t>
      </w:r>
      <w:r w:rsidRPr="00CC1765">
        <w:rPr>
          <w:rFonts w:asciiTheme="minorHAnsi" w:hAnsiTheme="minorHAnsi" w:cstheme="minorHAnsi" w:hint="eastAsia"/>
          <w:b/>
        </w:rPr>
        <w:t>ő</w:t>
      </w:r>
      <w:r w:rsidRPr="00CC1765">
        <w:rPr>
          <w:rFonts w:asciiTheme="minorHAnsi" w:hAnsiTheme="minorHAnsi" w:cstheme="minorHAnsi"/>
          <w:b/>
        </w:rPr>
        <w:t xml:space="preserve"> pénzmosási és terrorizmusfinanszírozási kockázatok feltárására szolgáló rendszerek pl. szűrőrendszer és kontrollmechanizmusok alapján értékeli a kockázatokat és azokat id</w:t>
      </w:r>
      <w:r w:rsidRPr="00CC1765">
        <w:rPr>
          <w:rFonts w:asciiTheme="minorHAnsi" w:hAnsiTheme="minorHAnsi" w:cstheme="minorHAnsi" w:hint="eastAsia"/>
          <w:b/>
        </w:rPr>
        <w:t>ő</w:t>
      </w:r>
      <w:r w:rsidRPr="00CC1765">
        <w:rPr>
          <w:rFonts w:asciiTheme="minorHAnsi" w:hAnsiTheme="minorHAnsi" w:cstheme="minorHAnsi"/>
          <w:b/>
        </w:rPr>
        <w:t>ben beépíteni az üzleti tevékenysége egészére kiterjed</w:t>
      </w:r>
      <w:r w:rsidRPr="00CC1765">
        <w:rPr>
          <w:rFonts w:asciiTheme="minorHAnsi" w:hAnsiTheme="minorHAnsi" w:cstheme="minorHAnsi" w:hint="eastAsia"/>
          <w:b/>
        </w:rPr>
        <w:t>ő</w:t>
      </w:r>
      <w:r w:rsidRPr="00CC1765">
        <w:rPr>
          <w:rFonts w:asciiTheme="minorHAnsi" w:hAnsiTheme="minorHAnsi" w:cstheme="minorHAnsi"/>
          <w:b/>
        </w:rPr>
        <w:t xml:space="preserve"> és az egyedi kockázatértékelésébe.</w:t>
      </w:r>
    </w:p>
    <w:p w14:paraId="43B1B36D" w14:textId="77777777" w:rsidR="00082691" w:rsidRPr="00CC1765" w:rsidRDefault="00082691" w:rsidP="00082691">
      <w:pPr>
        <w:autoSpaceDE w:val="0"/>
        <w:autoSpaceDN w:val="0"/>
        <w:adjustRightInd w:val="0"/>
        <w:rPr>
          <w:rFonts w:asciiTheme="minorHAnsi" w:hAnsiTheme="minorHAnsi" w:cstheme="minorHAnsi"/>
          <w:i/>
          <w:sz w:val="22"/>
          <w:szCs w:val="22"/>
          <w:u w:val="single"/>
        </w:rPr>
      </w:pPr>
    </w:p>
    <w:p w14:paraId="133D2E93" w14:textId="77777777" w:rsidR="00082691" w:rsidRPr="00CC1765" w:rsidRDefault="00082691" w:rsidP="00082691">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 Szolgáltató meghatározza az alacsony és a magas kockázatokat jelentő tényezőket a Pmt. esetkörein túlmenően az NGM és MNB rendeletek rendelkezései, illetve, a nemzeti kockázatértékelés, az EBA kockázati tényezőktől szóló iránymutatásai, a 14/2025. (VI. 16.) MNB rendelet 24. §-ában, illetve e Segédlet V.11 pontjában foglaltak figyelembevételével, valamint a belső kockázatértékelés alapján, továbbá</w:t>
      </w:r>
      <w:r w:rsidRPr="00CC1765">
        <w:rPr>
          <w:rFonts w:asciiTheme="minorHAnsi" w:hAnsiTheme="minorHAnsi" w:cstheme="minorHAnsi"/>
        </w:rPr>
        <w:t xml:space="preserve"> </w:t>
      </w:r>
      <w:r w:rsidRPr="00CC1765">
        <w:rPr>
          <w:rFonts w:asciiTheme="minorHAnsi" w:hAnsiTheme="minorHAnsi" w:cstheme="minorHAnsi"/>
          <w:b/>
          <w:color w:val="000000" w:themeColor="text1"/>
          <w:sz w:val="22"/>
          <w:szCs w:val="22"/>
        </w:rPr>
        <w:t>kockázatokat üzletági és ügyfél szinten is legalább ügyfél, a szolgáltatás, termék, alkalmazott eszköz, földrajzi kockázati csoportba. Az EBA kockázati tényez</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kt</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 xml:space="preserve">l szóló iránymutatásainak általános és ágazatspecifikus iránymutatásait is figyelembe kell venni. Az alacsony és a magas kockázati szint besorolásánál figyelembe kell venni az ügyféllel, tényleges tulajdonossal, termékkel, szolgáltatással, az ügyfél működési helye vagy üzleti érdekeltsége szerinti országokkal, földrajzi területtel és az ügyletek teljesítéséhez alkalmazott eszközzel kapcsolatos kockázati tényezőket. </w:t>
      </w:r>
      <w:r w:rsidRPr="00CC1765">
        <w:rPr>
          <w:rFonts w:asciiTheme="minorHAnsi" w:hAnsiTheme="minorHAnsi" w:cstheme="minorHAnsi"/>
          <w:b/>
          <w:sz w:val="22"/>
          <w:szCs w:val="22"/>
        </w:rPr>
        <w:t xml:space="preserve">A kockázati szintbe történő besorolás csak egy tényező alapján nem lehetséges, valamennyi tényező figyelembevétele szükséges. </w:t>
      </w:r>
      <w:r w:rsidRPr="00CC1765">
        <w:rPr>
          <w:rFonts w:asciiTheme="minorHAnsi" w:hAnsiTheme="minorHAnsi" w:cstheme="minorHAnsi"/>
          <w:b/>
          <w:color w:val="000000" w:themeColor="text1"/>
          <w:sz w:val="22"/>
          <w:szCs w:val="22"/>
        </w:rPr>
        <w:t xml:space="preserve"> </w:t>
      </w:r>
    </w:p>
    <w:p w14:paraId="2D3065F1" w14:textId="77777777" w:rsidR="00082691" w:rsidRPr="00CC1765" w:rsidRDefault="00082691" w:rsidP="00082691">
      <w:pPr>
        <w:autoSpaceDE w:val="0"/>
        <w:autoSpaceDN w:val="0"/>
        <w:adjustRightInd w:val="0"/>
        <w:rPr>
          <w:rFonts w:asciiTheme="minorHAnsi" w:hAnsiTheme="minorHAnsi" w:cstheme="minorHAnsi"/>
          <w:b/>
          <w:color w:val="000000" w:themeColor="text1"/>
          <w:sz w:val="22"/>
          <w:szCs w:val="22"/>
        </w:rPr>
      </w:pPr>
    </w:p>
    <w:p w14:paraId="34C38C4B" w14:textId="2942741B" w:rsidR="00082691" w:rsidRPr="00CC1765" w:rsidRDefault="00082691" w:rsidP="00082691">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A kockázatértékelésben, vagy a </w:t>
      </w:r>
      <w:r w:rsidR="002F29CA">
        <w:rPr>
          <w:rFonts w:asciiTheme="minorHAnsi" w:hAnsiTheme="minorHAnsi" w:cstheme="minorHAnsi"/>
          <w:b/>
          <w:color w:val="000000" w:themeColor="text1"/>
          <w:sz w:val="22"/>
          <w:szCs w:val="22"/>
        </w:rPr>
        <w:t>belső szabályzat</w:t>
      </w:r>
      <w:r w:rsidRPr="00CC1765">
        <w:rPr>
          <w:rFonts w:asciiTheme="minorHAnsi" w:hAnsiTheme="minorHAnsi" w:cstheme="minorHAnsi"/>
          <w:b/>
          <w:color w:val="000000" w:themeColor="text1"/>
          <w:sz w:val="22"/>
          <w:szCs w:val="22"/>
        </w:rPr>
        <w:t>b</w:t>
      </w:r>
      <w:r w:rsidR="00AE083B">
        <w:rPr>
          <w:rFonts w:asciiTheme="minorHAnsi" w:hAnsiTheme="minorHAnsi" w:cstheme="minorHAnsi"/>
          <w:b/>
          <w:color w:val="000000" w:themeColor="text1"/>
          <w:sz w:val="22"/>
          <w:szCs w:val="22"/>
        </w:rPr>
        <w:t>a</w:t>
      </w:r>
      <w:r w:rsidRPr="00CC1765">
        <w:rPr>
          <w:rFonts w:asciiTheme="minorHAnsi" w:hAnsiTheme="minorHAnsi" w:cstheme="minorHAnsi"/>
          <w:b/>
          <w:color w:val="000000" w:themeColor="text1"/>
          <w:sz w:val="22"/>
          <w:szCs w:val="22"/>
        </w:rPr>
        <w:t xml:space="preserve">n kell térni a kockázatok és az azokat mérséklő tényezők súlyozására, továbbá a kockázatok legalább alacsony, átlagos és magas kockázati kategóriába sorolására. </w:t>
      </w:r>
    </w:p>
    <w:p w14:paraId="4CE9E67F" w14:textId="77777777" w:rsidR="00082691" w:rsidRPr="00CC1765" w:rsidRDefault="00082691" w:rsidP="00082691">
      <w:pPr>
        <w:autoSpaceDE w:val="0"/>
        <w:autoSpaceDN w:val="0"/>
        <w:adjustRightInd w:val="0"/>
        <w:rPr>
          <w:rFonts w:asciiTheme="minorHAnsi" w:hAnsiTheme="minorHAnsi" w:cstheme="minorHAnsi"/>
          <w:b/>
          <w:color w:val="000000" w:themeColor="text1"/>
          <w:sz w:val="22"/>
          <w:szCs w:val="22"/>
        </w:rPr>
      </w:pPr>
    </w:p>
    <w:p w14:paraId="443C7A64" w14:textId="77777777" w:rsidR="00082691" w:rsidRPr="00CC1765" w:rsidRDefault="00082691" w:rsidP="00082691">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 Szolgáltató rögzíti, hogy mely az ügyfélhez, tényleges tulajdonoshoz kapcsolódó kockázati, és kockázatcsökkentő tényezőket veszi figyelembe az alacsony kockázati besoroláshoz.</w:t>
      </w:r>
    </w:p>
    <w:p w14:paraId="5F302984" w14:textId="77777777" w:rsidR="00082691" w:rsidRPr="00CC1765" w:rsidRDefault="00082691" w:rsidP="00082691">
      <w:pPr>
        <w:rPr>
          <w:rFonts w:asciiTheme="minorHAnsi" w:hAnsiTheme="minorHAnsi" w:cstheme="minorHAnsi"/>
          <w:b/>
          <w:color w:val="000000" w:themeColor="text1"/>
          <w:sz w:val="22"/>
          <w:szCs w:val="22"/>
        </w:rPr>
      </w:pPr>
    </w:p>
    <w:p w14:paraId="55B588F7" w14:textId="77777777" w:rsidR="00082691" w:rsidRPr="00CC1765" w:rsidRDefault="00082691" w:rsidP="00082691">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 Szolgáltató rögzíti, hogy mely az ügyfélhez, tényleges tulajdonoshoz kapcsolódó kockázati tényezőket veszi figyelembe a magas kockázati besoroláshoz.</w:t>
      </w:r>
    </w:p>
    <w:p w14:paraId="305447AB" w14:textId="77777777" w:rsidR="00082691" w:rsidRPr="00CC1765" w:rsidRDefault="00082691" w:rsidP="00082691">
      <w:pPr>
        <w:rPr>
          <w:rFonts w:asciiTheme="minorHAnsi" w:hAnsiTheme="minorHAnsi" w:cstheme="minorHAnsi"/>
          <w:b/>
          <w:color w:val="000000" w:themeColor="text1"/>
          <w:sz w:val="22"/>
          <w:szCs w:val="22"/>
        </w:rPr>
      </w:pPr>
    </w:p>
    <w:p w14:paraId="2C4E4017" w14:textId="77777777" w:rsidR="00082691" w:rsidRPr="00CC1765" w:rsidRDefault="00082691" w:rsidP="00082691">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 Szolgáltató rögzíti, hogy mely az ügyfél működési helye vagy üzleti érdekeltsége szerinti országokkal, földrajzi területtel kapcsolatos tényezőket és kockázatcsökkentő tényezőket veszi figyelembe az alacsony kockázati besoroláshoz.</w:t>
      </w:r>
    </w:p>
    <w:p w14:paraId="50FD8B72" w14:textId="77777777" w:rsidR="00082691" w:rsidRPr="00CC1765" w:rsidRDefault="00082691" w:rsidP="00082691">
      <w:pPr>
        <w:rPr>
          <w:rFonts w:asciiTheme="minorHAnsi" w:hAnsiTheme="minorHAnsi" w:cstheme="minorHAnsi"/>
          <w:b/>
          <w:color w:val="000000" w:themeColor="text1"/>
          <w:sz w:val="22"/>
          <w:szCs w:val="22"/>
        </w:rPr>
      </w:pPr>
    </w:p>
    <w:p w14:paraId="29DB6D21" w14:textId="77777777" w:rsidR="00082691" w:rsidRPr="00CC1765" w:rsidRDefault="00082691" w:rsidP="00082691">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 Szolgáltató rögzíti, hogy mely az  ügyfél működési helye vagy üzleti érdekeltsége szerinti országokkal, földrajzi területtel kapcsolatos tényezőket veszi figyelembe a magas kockázati besoroláshoz.</w:t>
      </w:r>
    </w:p>
    <w:p w14:paraId="61F66739" w14:textId="77777777" w:rsidR="00082691" w:rsidRPr="00CC1765" w:rsidRDefault="00082691" w:rsidP="00082691">
      <w:pPr>
        <w:rPr>
          <w:rFonts w:asciiTheme="minorHAnsi" w:hAnsiTheme="minorHAnsi" w:cstheme="minorHAnsi"/>
          <w:b/>
          <w:color w:val="000000" w:themeColor="text1"/>
          <w:sz w:val="22"/>
          <w:szCs w:val="22"/>
        </w:rPr>
      </w:pPr>
    </w:p>
    <w:p w14:paraId="44E2E68D" w14:textId="77777777" w:rsidR="00082691" w:rsidRPr="00CC1765" w:rsidRDefault="00082691" w:rsidP="00082691">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 Szolgáltató rögzíti, hogy mely a termék, szolgáltatás vagy az ügylet átláthatóságához kapcsolódó tényezőket és kockázatcsökkentő tényezőket veszi figyelembe az alacsony kockázati besoroláshoz.</w:t>
      </w:r>
    </w:p>
    <w:p w14:paraId="4FB377D4" w14:textId="77777777" w:rsidR="00082691" w:rsidRPr="00CC1765" w:rsidRDefault="00082691" w:rsidP="00082691">
      <w:pPr>
        <w:rPr>
          <w:rFonts w:asciiTheme="minorHAnsi" w:hAnsiTheme="minorHAnsi" w:cstheme="minorHAnsi"/>
          <w:b/>
          <w:color w:val="000000" w:themeColor="text1"/>
          <w:sz w:val="22"/>
          <w:szCs w:val="22"/>
        </w:rPr>
      </w:pPr>
    </w:p>
    <w:p w14:paraId="3308DA3B" w14:textId="77777777" w:rsidR="00082691" w:rsidRPr="00CC1765" w:rsidRDefault="00082691" w:rsidP="00082691">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 Szolgáltató rögzíti, hogy mely a termék, szolgáltatás vagy az ügylet átláthatóságához kapcsolódó tényezőket veszi figyelembe a magas kockázati besoroláshoz.</w:t>
      </w:r>
    </w:p>
    <w:p w14:paraId="75A8D795" w14:textId="77777777" w:rsidR="00082691" w:rsidRPr="00CC1765" w:rsidRDefault="00082691" w:rsidP="00082691">
      <w:pPr>
        <w:rPr>
          <w:rFonts w:asciiTheme="minorHAnsi" w:hAnsiTheme="minorHAnsi" w:cstheme="minorHAnsi"/>
          <w:b/>
          <w:color w:val="000000" w:themeColor="text1"/>
          <w:sz w:val="22"/>
          <w:szCs w:val="22"/>
        </w:rPr>
      </w:pPr>
    </w:p>
    <w:p w14:paraId="69635A46" w14:textId="77777777" w:rsidR="00082691" w:rsidRPr="00CC1765" w:rsidRDefault="00082691" w:rsidP="00082691">
      <w:pPr>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lastRenderedPageBreak/>
        <w:t>A Szolgáltató rögzíti, hogy mely az az ügyletek teljesítéséhez alkalmazott eszközzel kapcsolatos kockázati tényezőket veszi figyelembe magas kockázati besoroláshoz.</w:t>
      </w:r>
    </w:p>
    <w:p w14:paraId="238B260B" w14:textId="77777777" w:rsidR="00082691" w:rsidRPr="00CC1765" w:rsidRDefault="00082691" w:rsidP="00082691">
      <w:pPr>
        <w:rPr>
          <w:rFonts w:asciiTheme="minorHAnsi" w:hAnsiTheme="minorHAnsi" w:cstheme="minorHAnsi"/>
          <w:b/>
          <w:color w:val="000000" w:themeColor="text1"/>
          <w:sz w:val="22"/>
          <w:szCs w:val="22"/>
        </w:rPr>
      </w:pPr>
    </w:p>
    <w:p w14:paraId="2C3F3C14" w14:textId="77777777" w:rsidR="00082691" w:rsidRPr="00CC1765" w:rsidRDefault="00082691" w:rsidP="00082691">
      <w:pPr>
        <w:pStyle w:val="Listaszerbekezds"/>
        <w:numPr>
          <w:ilvl w:val="0"/>
          <w:numId w:val="173"/>
        </w:numPr>
        <w:autoSpaceDE w:val="0"/>
        <w:autoSpaceDN w:val="0"/>
        <w:adjustRightInd w:val="0"/>
        <w:spacing w:after="0" w:line="240" w:lineRule="auto"/>
        <w:ind w:left="714" w:hanging="357"/>
        <w:jc w:val="both"/>
        <w:rPr>
          <w:rFonts w:asciiTheme="minorHAnsi" w:hAnsiTheme="minorHAnsi" w:cstheme="minorHAnsi"/>
          <w:b/>
          <w:color w:val="000000" w:themeColor="text1"/>
        </w:rPr>
      </w:pPr>
      <w:r w:rsidRPr="00CC1765">
        <w:rPr>
          <w:rFonts w:asciiTheme="minorHAnsi" w:hAnsiTheme="minorHAnsi" w:cstheme="minorHAnsi"/>
          <w:b/>
          <w:color w:val="000000" w:themeColor="text1"/>
        </w:rPr>
        <w:t xml:space="preserve">A Szolgáltató köteles belső eljárásrendébe meghatározni, hogy mely kockázati szintekhez milyen ügyfél-átvilágítási intézkedéseket rendel hozzá, figyelembe véve e Segédlet V.2. – V.7. pontjaiban foglaltakat, valamint az EBA kockázati tényezőktől szóló iránymutatásainak általános és ágazatspecifikus iránymutatásaiban rögzített ügyfél-átvilágítási rendelkezéseket. </w:t>
      </w:r>
    </w:p>
    <w:p w14:paraId="10F09B11" w14:textId="77777777" w:rsidR="00082691" w:rsidRPr="00CC1765" w:rsidRDefault="00082691" w:rsidP="00082691">
      <w:pPr>
        <w:pStyle w:val="Listaszerbekezds"/>
        <w:numPr>
          <w:ilvl w:val="0"/>
          <w:numId w:val="173"/>
        </w:numPr>
        <w:autoSpaceDE w:val="0"/>
        <w:autoSpaceDN w:val="0"/>
        <w:adjustRightInd w:val="0"/>
        <w:spacing w:after="0" w:line="240" w:lineRule="auto"/>
        <w:ind w:left="714" w:hanging="357"/>
        <w:jc w:val="both"/>
        <w:rPr>
          <w:rFonts w:asciiTheme="minorHAnsi" w:hAnsiTheme="minorHAnsi" w:cstheme="minorHAnsi"/>
          <w:b/>
          <w:color w:val="000000" w:themeColor="text1"/>
        </w:rPr>
      </w:pPr>
      <w:r w:rsidRPr="00CC1765">
        <w:rPr>
          <w:rFonts w:asciiTheme="minorHAnsi" w:hAnsiTheme="minorHAnsi" w:cstheme="minorHAnsi"/>
          <w:b/>
          <w:color w:val="000000" w:themeColor="text1"/>
        </w:rPr>
        <w:t>Javasolt meghatározni a felmerül</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 xml:space="preserve"> kockázati tényez</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k változása esetén a kockázati szint besorolásának változására vonatkozó szempontrendszert és eljárást.</w:t>
      </w:r>
    </w:p>
    <w:p w14:paraId="79799FCF" w14:textId="77777777" w:rsidR="00082691" w:rsidRPr="00CC1765" w:rsidRDefault="00082691" w:rsidP="00082691">
      <w:pPr>
        <w:pStyle w:val="Listaszerbekezds"/>
        <w:numPr>
          <w:ilvl w:val="0"/>
          <w:numId w:val="173"/>
        </w:numPr>
        <w:autoSpaceDE w:val="0"/>
        <w:autoSpaceDN w:val="0"/>
        <w:adjustRightInd w:val="0"/>
        <w:spacing w:after="0" w:line="240" w:lineRule="auto"/>
        <w:ind w:left="714" w:hanging="357"/>
        <w:jc w:val="both"/>
        <w:rPr>
          <w:rFonts w:asciiTheme="minorHAnsi" w:hAnsiTheme="minorHAnsi" w:cstheme="minorHAnsi"/>
          <w:b/>
          <w:color w:val="000000" w:themeColor="text1"/>
        </w:rPr>
      </w:pPr>
      <w:r w:rsidRPr="00CC1765">
        <w:rPr>
          <w:rFonts w:asciiTheme="minorHAnsi" w:hAnsiTheme="minorHAnsi" w:cstheme="minorHAnsi"/>
          <w:b/>
          <w:color w:val="000000" w:themeColor="text1"/>
        </w:rPr>
        <w:t xml:space="preserve">Ki kell térni arra, hogy a pénzmosási és terrorizmus finanszírozási kockázatok milyen hatást gyakorolnak a Szolgáltatóra, továbbá, hogy a Szolgáltatónál működő kockázatalapú ellenőrzési rendszer és folyamat mennyire megfelelő a pénzmosási és terrorizmus-finanszírozási kockázatok enyhítésére. </w:t>
      </w:r>
    </w:p>
    <w:p w14:paraId="49F4B0B9" w14:textId="77777777" w:rsidR="00082691" w:rsidRPr="00CC1765" w:rsidRDefault="00082691" w:rsidP="00082691">
      <w:pPr>
        <w:pStyle w:val="Listaszerbekezds"/>
        <w:numPr>
          <w:ilvl w:val="0"/>
          <w:numId w:val="173"/>
        </w:numPr>
        <w:autoSpaceDE w:val="0"/>
        <w:autoSpaceDN w:val="0"/>
        <w:adjustRightInd w:val="0"/>
        <w:jc w:val="both"/>
        <w:rPr>
          <w:rFonts w:asciiTheme="minorHAnsi" w:hAnsiTheme="minorHAnsi" w:cstheme="minorHAnsi"/>
          <w:b/>
          <w:color w:val="000000" w:themeColor="text1"/>
        </w:rPr>
      </w:pPr>
      <w:r w:rsidRPr="00CC1765">
        <w:rPr>
          <w:rFonts w:asciiTheme="minorHAnsi" w:hAnsiTheme="minorHAnsi" w:cstheme="minorHAnsi"/>
          <w:b/>
          <w:color w:val="000000" w:themeColor="text1"/>
        </w:rPr>
        <w:t>A kockázatértékelés alapján kell meghatározni, hogy a jogszabályi rendelkezéseken felül milyen esetekben alkalmaz egyszer</w:t>
      </w:r>
      <w:r w:rsidRPr="00CC1765">
        <w:rPr>
          <w:rFonts w:asciiTheme="minorHAnsi" w:hAnsiTheme="minorHAnsi" w:cstheme="minorHAnsi" w:hint="eastAsia"/>
          <w:b/>
          <w:color w:val="000000" w:themeColor="text1"/>
        </w:rPr>
        <w:t>ű</w:t>
      </w:r>
      <w:r w:rsidRPr="00CC1765">
        <w:rPr>
          <w:rFonts w:asciiTheme="minorHAnsi" w:hAnsiTheme="minorHAnsi" w:cstheme="minorHAnsi"/>
          <w:b/>
          <w:color w:val="000000" w:themeColor="text1"/>
        </w:rPr>
        <w:t>sített vagy fokozott ügyfél-átvilágítást, továbbá mely esetben kér be ügyfelét</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l a pénzügyi eszköz forrására, vagyon forrására vonatkozó információt, mikor alkalmaz meger</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sített eljárást, mikor kötelez</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 xml:space="preserve"> a vezet</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i jóváhagyás és milyen id</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szakonként vizsgálja felül az általa beszerzett ügyfél-átvilágítási adatot.</w:t>
      </w:r>
    </w:p>
    <w:p w14:paraId="4B2C9208" w14:textId="77777777" w:rsidR="00082691" w:rsidRPr="00CC1765" w:rsidRDefault="00082691" w:rsidP="00082691">
      <w:pPr>
        <w:pStyle w:val="Listaszerbekezds"/>
        <w:numPr>
          <w:ilvl w:val="0"/>
          <w:numId w:val="173"/>
        </w:numPr>
        <w:autoSpaceDE w:val="0"/>
        <w:autoSpaceDN w:val="0"/>
        <w:adjustRightInd w:val="0"/>
        <w:spacing w:after="0" w:line="240" w:lineRule="auto"/>
        <w:jc w:val="both"/>
        <w:rPr>
          <w:rFonts w:asciiTheme="minorHAnsi" w:hAnsiTheme="minorHAnsi" w:cstheme="minorHAnsi"/>
          <w:b/>
          <w:color w:val="000000" w:themeColor="text1"/>
        </w:rPr>
      </w:pPr>
      <w:r w:rsidRPr="00CC1765">
        <w:rPr>
          <w:rFonts w:asciiTheme="minorHAnsi" w:hAnsiTheme="minorHAnsi" w:cstheme="minorHAnsi"/>
          <w:b/>
          <w:color w:val="000000" w:themeColor="text1"/>
        </w:rPr>
        <w:t>Rendelkezni kell arról, hogy milyen intézkedésre van szükség a feltárt kockázat kezelése érdekében, a meghatározott intézkedéseket határid</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höz köti és kijelöli a végrehajtásért felel</w:t>
      </w:r>
      <w:r w:rsidRPr="00CC1765">
        <w:rPr>
          <w:rFonts w:asciiTheme="minorHAnsi" w:hAnsiTheme="minorHAnsi" w:cstheme="minorHAnsi" w:hint="eastAsia"/>
          <w:b/>
          <w:color w:val="000000" w:themeColor="text1"/>
        </w:rPr>
        <w:t>ő</w:t>
      </w:r>
      <w:r w:rsidRPr="00CC1765">
        <w:rPr>
          <w:rFonts w:asciiTheme="minorHAnsi" w:hAnsiTheme="minorHAnsi" w:cstheme="minorHAnsi"/>
          <w:b/>
          <w:color w:val="000000" w:themeColor="text1"/>
        </w:rPr>
        <w:t>s személyt.</w:t>
      </w:r>
    </w:p>
    <w:p w14:paraId="07EB1B2B" w14:textId="77777777" w:rsidR="00082691" w:rsidRPr="00CC1765" w:rsidRDefault="00082691" w:rsidP="00082691">
      <w:pPr>
        <w:autoSpaceDE w:val="0"/>
        <w:autoSpaceDN w:val="0"/>
        <w:adjustRightInd w:val="0"/>
        <w:rPr>
          <w:rFonts w:asciiTheme="minorHAnsi" w:hAnsiTheme="minorHAnsi" w:cstheme="minorHAnsi"/>
          <w:b/>
          <w:color w:val="000000" w:themeColor="text1"/>
          <w:sz w:val="22"/>
          <w:szCs w:val="22"/>
        </w:rPr>
      </w:pPr>
    </w:p>
    <w:p w14:paraId="6AE5309D" w14:textId="74BD4810" w:rsidR="00082691" w:rsidRPr="00CC1765" w:rsidRDefault="00082691" w:rsidP="00082691">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Cs/>
          <w:color w:val="000000" w:themeColor="text1"/>
          <w:sz w:val="22"/>
          <w:szCs w:val="22"/>
        </w:rPr>
        <w:t xml:space="preserve">Ha </w:t>
      </w:r>
      <w:r w:rsidRPr="00CC1765">
        <w:rPr>
          <w:rFonts w:asciiTheme="minorHAnsi" w:hAnsiTheme="minorHAnsi" w:cstheme="minorHAnsi"/>
          <w:bCs/>
          <w:sz w:val="22"/>
          <w:szCs w:val="22"/>
        </w:rPr>
        <w:t xml:space="preserve">a Szolgáltató jellege és mérete indokolja - külső ellenőrzési funkciót kell működtetni a belső eljárásrend megfelelőségének </w:t>
      </w:r>
      <w:r w:rsidRPr="00CC1765">
        <w:rPr>
          <w:rFonts w:asciiTheme="minorHAnsi" w:hAnsiTheme="minorHAnsi" w:cstheme="minorHAnsi"/>
          <w:bCs/>
          <w:color w:val="000000" w:themeColor="text1"/>
          <w:sz w:val="22"/>
          <w:szCs w:val="22"/>
        </w:rPr>
        <w:t>és m</w:t>
      </w:r>
      <w:r w:rsidRPr="00CC1765">
        <w:rPr>
          <w:rFonts w:asciiTheme="minorHAnsi" w:hAnsiTheme="minorHAnsi" w:cstheme="minorHAnsi" w:hint="eastAsia"/>
          <w:bCs/>
          <w:color w:val="000000" w:themeColor="text1"/>
          <w:sz w:val="22"/>
          <w:szCs w:val="22"/>
        </w:rPr>
        <w:t>ű</w:t>
      </w:r>
      <w:r w:rsidRPr="00CC1765">
        <w:rPr>
          <w:rFonts w:asciiTheme="minorHAnsi" w:hAnsiTheme="minorHAnsi" w:cstheme="minorHAnsi"/>
          <w:bCs/>
          <w:color w:val="000000" w:themeColor="text1"/>
          <w:sz w:val="22"/>
          <w:szCs w:val="22"/>
        </w:rPr>
        <w:t>ködésének ellen</w:t>
      </w:r>
      <w:r w:rsidRPr="00CC1765">
        <w:rPr>
          <w:rFonts w:asciiTheme="minorHAnsi" w:hAnsiTheme="minorHAnsi" w:cstheme="minorHAnsi" w:hint="eastAsia"/>
          <w:bCs/>
          <w:color w:val="000000" w:themeColor="text1"/>
          <w:sz w:val="22"/>
          <w:szCs w:val="22"/>
        </w:rPr>
        <w:t>ő</w:t>
      </w:r>
      <w:r w:rsidRPr="00CC1765">
        <w:rPr>
          <w:rFonts w:asciiTheme="minorHAnsi" w:hAnsiTheme="minorHAnsi" w:cstheme="minorHAnsi"/>
          <w:bCs/>
          <w:color w:val="000000" w:themeColor="text1"/>
          <w:sz w:val="22"/>
          <w:szCs w:val="22"/>
        </w:rPr>
        <w:t xml:space="preserve">rzése (tesztelése) </w:t>
      </w:r>
      <w:r w:rsidRPr="00CC1765">
        <w:rPr>
          <w:rFonts w:asciiTheme="minorHAnsi" w:hAnsiTheme="minorHAnsi" w:cstheme="minorHAnsi"/>
          <w:bCs/>
          <w:sz w:val="22"/>
          <w:szCs w:val="22"/>
        </w:rPr>
        <w:t>céljából.</w:t>
      </w:r>
      <w:r w:rsidRPr="00CC1765">
        <w:rPr>
          <w:rFonts w:asciiTheme="minorHAnsi" w:hAnsiTheme="minorHAnsi" w:cstheme="minorHAnsi"/>
          <w:bCs/>
          <w:color w:val="000000" w:themeColor="text1"/>
          <w:sz w:val="22"/>
          <w:szCs w:val="22"/>
        </w:rPr>
        <w:t xml:space="preserve"> </w:t>
      </w:r>
    </w:p>
    <w:p w14:paraId="7586F7FC" w14:textId="77777777" w:rsidR="00082691" w:rsidRPr="00CC1765" w:rsidRDefault="00082691" w:rsidP="00082691">
      <w:pPr>
        <w:pStyle w:val="Listaszerbekezds"/>
        <w:tabs>
          <w:tab w:val="left" w:pos="284"/>
          <w:tab w:val="left" w:pos="851"/>
        </w:tabs>
        <w:spacing w:after="0" w:line="240" w:lineRule="auto"/>
        <w:ind w:left="0"/>
        <w:jc w:val="both"/>
        <w:rPr>
          <w:rFonts w:asciiTheme="minorHAnsi" w:hAnsiTheme="minorHAnsi" w:cstheme="minorHAnsi"/>
          <w:b/>
          <w:color w:val="000000" w:themeColor="text1"/>
        </w:rPr>
      </w:pPr>
    </w:p>
    <w:p w14:paraId="55E46F9D" w14:textId="77777777" w:rsidR="00082691" w:rsidRPr="00CC1765" w:rsidRDefault="00082691" w:rsidP="00082691">
      <w:pPr>
        <w:pStyle w:val="Listaszerbekezds"/>
        <w:tabs>
          <w:tab w:val="left" w:pos="284"/>
          <w:tab w:val="left" w:pos="851"/>
        </w:tabs>
        <w:spacing w:after="0" w:line="240" w:lineRule="auto"/>
        <w:ind w:left="0"/>
        <w:jc w:val="both"/>
        <w:rPr>
          <w:rFonts w:asciiTheme="minorHAnsi" w:hAnsiTheme="minorHAnsi" w:cstheme="minorHAnsi"/>
          <w:bCs/>
          <w:color w:val="000000" w:themeColor="text1"/>
        </w:rPr>
      </w:pPr>
      <w:r w:rsidRPr="00CC1765">
        <w:rPr>
          <w:rFonts w:asciiTheme="minorHAnsi" w:hAnsiTheme="minorHAnsi" w:cstheme="minorHAnsi"/>
          <w:bCs/>
          <w:color w:val="000000" w:themeColor="text1"/>
        </w:rPr>
        <w:t>Ha a Szolgáltató ki van téve más tagállam vagy harmadik ország pénzmosási és terrorizmus-finanszírozási kockázatainak, akkor ezeket a kockázatokat is be kell azonosítania.</w:t>
      </w:r>
    </w:p>
    <w:p w14:paraId="379AB79F" w14:textId="77777777" w:rsidR="00082691" w:rsidRPr="00CC1765" w:rsidRDefault="00082691" w:rsidP="00082691">
      <w:pPr>
        <w:pStyle w:val="Listaszerbekezds"/>
        <w:tabs>
          <w:tab w:val="left" w:pos="284"/>
          <w:tab w:val="left" w:pos="851"/>
        </w:tabs>
        <w:spacing w:after="0" w:line="240" w:lineRule="auto"/>
        <w:ind w:left="0"/>
        <w:jc w:val="both"/>
        <w:rPr>
          <w:rFonts w:asciiTheme="minorHAnsi" w:hAnsiTheme="minorHAnsi" w:cstheme="minorHAnsi"/>
          <w:b/>
          <w:color w:val="000000" w:themeColor="text1"/>
        </w:rPr>
      </w:pPr>
    </w:p>
    <w:p w14:paraId="45832395" w14:textId="2325D52C" w:rsidR="00082691" w:rsidRPr="00CC1765" w:rsidRDefault="00082691" w:rsidP="00082691">
      <w:pPr>
        <w:autoSpaceDE w:val="0"/>
        <w:autoSpaceDN w:val="0"/>
        <w:adjustRightInd w:val="0"/>
        <w:rPr>
          <w:rFonts w:asciiTheme="minorHAnsi" w:hAnsiTheme="minorHAnsi" w:cstheme="minorHAnsi"/>
          <w:bCs/>
          <w:color w:val="000000" w:themeColor="text1"/>
          <w:sz w:val="22"/>
          <w:szCs w:val="22"/>
        </w:rPr>
      </w:pPr>
      <w:r w:rsidRPr="00CC1765">
        <w:rPr>
          <w:rFonts w:asciiTheme="minorHAnsi" w:hAnsiTheme="minorHAnsi" w:cstheme="minorHAnsi"/>
          <w:bCs/>
          <w:color w:val="000000" w:themeColor="text1"/>
          <w:sz w:val="22"/>
          <w:szCs w:val="22"/>
        </w:rPr>
        <w:t xml:space="preserve"> A kockázatértékelésnek, vagy a </w:t>
      </w:r>
      <w:r w:rsidR="002F29CA">
        <w:rPr>
          <w:rFonts w:asciiTheme="minorHAnsi" w:hAnsiTheme="minorHAnsi" w:cstheme="minorHAnsi"/>
          <w:bCs/>
          <w:color w:val="000000" w:themeColor="text1"/>
          <w:sz w:val="22"/>
          <w:szCs w:val="22"/>
        </w:rPr>
        <w:t>belső szabályzat</w:t>
      </w:r>
      <w:r w:rsidRPr="00CC1765">
        <w:rPr>
          <w:rFonts w:asciiTheme="minorHAnsi" w:hAnsiTheme="minorHAnsi" w:cstheme="minorHAnsi"/>
          <w:bCs/>
          <w:color w:val="000000" w:themeColor="text1"/>
          <w:sz w:val="22"/>
          <w:szCs w:val="22"/>
        </w:rPr>
        <w:t>n</w:t>
      </w:r>
      <w:r w:rsidR="00AE083B">
        <w:rPr>
          <w:rFonts w:asciiTheme="minorHAnsi" w:hAnsiTheme="minorHAnsi" w:cstheme="minorHAnsi"/>
          <w:bCs/>
          <w:color w:val="000000" w:themeColor="text1"/>
          <w:sz w:val="22"/>
          <w:szCs w:val="22"/>
        </w:rPr>
        <w:t>a</w:t>
      </w:r>
      <w:r w:rsidRPr="00CC1765">
        <w:rPr>
          <w:rFonts w:asciiTheme="minorHAnsi" w:hAnsiTheme="minorHAnsi" w:cstheme="minorHAnsi"/>
          <w:bCs/>
          <w:color w:val="000000" w:themeColor="text1"/>
          <w:sz w:val="22"/>
          <w:szCs w:val="22"/>
        </w:rPr>
        <w:t xml:space="preserve">k ki kell térnie a belső kockázatértékelésről készített jelentés módjára, tartalmára, személyi felelősére, határidejére és felülvizsgálati időpontjára, jóváhagyására, aktualizálására, soron kívüli felülvizsgálatára. </w:t>
      </w:r>
    </w:p>
    <w:p w14:paraId="52F8D648" w14:textId="77777777" w:rsidR="00082691" w:rsidRPr="00CC1765" w:rsidRDefault="00082691" w:rsidP="00082691">
      <w:pPr>
        <w:autoSpaceDE w:val="0"/>
        <w:autoSpaceDN w:val="0"/>
        <w:adjustRightInd w:val="0"/>
        <w:rPr>
          <w:rFonts w:asciiTheme="minorHAnsi" w:hAnsiTheme="minorHAnsi" w:cstheme="minorHAnsi"/>
          <w:bCs/>
          <w:color w:val="000000" w:themeColor="text1"/>
          <w:sz w:val="22"/>
          <w:szCs w:val="22"/>
        </w:rPr>
      </w:pPr>
    </w:p>
    <w:p w14:paraId="2F41691D" w14:textId="434E78F9" w:rsidR="00082691" w:rsidRPr="00CC1765" w:rsidRDefault="00082691" w:rsidP="00082691">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[A fentieken túlmenően a </w:t>
      </w:r>
      <w:r w:rsidR="002F29CA">
        <w:rPr>
          <w:rFonts w:asciiTheme="minorHAnsi" w:hAnsiTheme="minorHAnsi" w:cstheme="minorHAnsi"/>
          <w:b/>
          <w:color w:val="000000" w:themeColor="text1"/>
          <w:sz w:val="22"/>
          <w:szCs w:val="22"/>
        </w:rPr>
        <w:t>belső szabályzat</w:t>
      </w:r>
      <w:r w:rsidRPr="00CC1765">
        <w:rPr>
          <w:rFonts w:asciiTheme="minorHAnsi" w:hAnsiTheme="minorHAnsi" w:cstheme="minorHAnsi"/>
          <w:b/>
          <w:color w:val="000000" w:themeColor="text1"/>
          <w:sz w:val="22"/>
          <w:szCs w:val="22"/>
        </w:rPr>
        <w:t>n</w:t>
      </w:r>
      <w:r w:rsidR="00AE083B">
        <w:rPr>
          <w:rFonts w:asciiTheme="minorHAnsi" w:hAnsiTheme="minorHAnsi" w:cstheme="minorHAnsi"/>
          <w:b/>
          <w:color w:val="000000" w:themeColor="text1"/>
          <w:sz w:val="22"/>
          <w:szCs w:val="22"/>
        </w:rPr>
        <w:t>a</w:t>
      </w:r>
      <w:r w:rsidRPr="00CC1765">
        <w:rPr>
          <w:rFonts w:asciiTheme="minorHAnsi" w:hAnsiTheme="minorHAnsi" w:cstheme="minorHAnsi"/>
          <w:b/>
          <w:color w:val="000000" w:themeColor="text1"/>
          <w:sz w:val="22"/>
          <w:szCs w:val="22"/>
        </w:rPr>
        <w:t>k ki kell térnie arra, hogy a Szolgáltató az ügyfelek kockázati besorolását milyen rendszerben rögzíti, és milyen módon tartja nyilván. Ki kell térni arra, hogy a kockázati besorolás milyen rendszerességgel kerül felülvizsgálatra, valamint, hogy a besorolás és a felülvizsgálat automatizált vagy manuális módon történik-e, ha automatizált, akkor a paraméterezésért ki a felelős, illetve manuális mód esetén ki végzi azt.</w:t>
      </w:r>
    </w:p>
    <w:p w14:paraId="7B6A5905" w14:textId="77777777" w:rsidR="00082691" w:rsidRPr="00CC1765" w:rsidRDefault="00082691" w:rsidP="00082691">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Meg kell határozni az alkalmazandó monitoring tevékenységet, ha indokolt a megerősített eljárás alkalmazását vagy a vezetői jóváhagyás elvárását az adott kockázati szinthez/ügyfélhez/üzleti kapcsolathoz kapcsolódóan, valamint az ügyfél adatai ellenőrzésének gyakoriságát.</w:t>
      </w:r>
    </w:p>
    <w:p w14:paraId="39E60CB4" w14:textId="77777777" w:rsidR="00082691" w:rsidRPr="00CC1765" w:rsidRDefault="00082691" w:rsidP="00082691">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 xml:space="preserve">Meg kell határozni a </w:t>
      </w:r>
      <w:r w:rsidRPr="00CC1765">
        <w:rPr>
          <w:rFonts w:asciiTheme="minorHAnsi" w:hAnsiTheme="minorHAnsi" w:cstheme="minorHAnsi"/>
          <w:b/>
          <w:sz w:val="22"/>
          <w:szCs w:val="22"/>
        </w:rPr>
        <w:t xml:space="preserve">belső eljárásrend megfelelőségének </w:t>
      </w:r>
      <w:r w:rsidRPr="00CC1765">
        <w:rPr>
          <w:rFonts w:asciiTheme="minorHAnsi" w:hAnsiTheme="minorHAnsi" w:cstheme="minorHAnsi"/>
          <w:b/>
          <w:color w:val="000000" w:themeColor="text1"/>
          <w:sz w:val="22"/>
          <w:szCs w:val="22"/>
        </w:rPr>
        <w:t>és m</w:t>
      </w:r>
      <w:r w:rsidRPr="00CC1765">
        <w:rPr>
          <w:rFonts w:asciiTheme="minorHAnsi" w:hAnsiTheme="minorHAnsi" w:cstheme="minorHAnsi" w:hint="eastAsia"/>
          <w:b/>
          <w:color w:val="000000" w:themeColor="text1"/>
          <w:sz w:val="22"/>
          <w:szCs w:val="22"/>
        </w:rPr>
        <w:t>ű</w:t>
      </w:r>
      <w:r w:rsidRPr="00CC1765">
        <w:rPr>
          <w:rFonts w:asciiTheme="minorHAnsi" w:hAnsiTheme="minorHAnsi" w:cstheme="minorHAnsi"/>
          <w:b/>
          <w:color w:val="000000" w:themeColor="text1"/>
          <w:sz w:val="22"/>
          <w:szCs w:val="22"/>
        </w:rPr>
        <w:t>ködésének ellen</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 xml:space="preserve">rzése (tesztelése) </w:t>
      </w:r>
      <w:r w:rsidRPr="00CC1765">
        <w:rPr>
          <w:rFonts w:asciiTheme="minorHAnsi" w:hAnsiTheme="minorHAnsi" w:cstheme="minorHAnsi"/>
          <w:b/>
          <w:sz w:val="22"/>
          <w:szCs w:val="22"/>
        </w:rPr>
        <w:t>céljából működtetett külső ellenőrzési funkció működtetésének szabályait, így például az ellenőrzési tevékenység folyamatát, módszertanát, valamint az ellenőrzés során tett megállapítások nyomán az ellen</w:t>
      </w:r>
      <w:r w:rsidRPr="00CC1765">
        <w:rPr>
          <w:rFonts w:asciiTheme="minorHAnsi" w:hAnsiTheme="minorHAnsi" w:cstheme="minorHAnsi" w:hint="eastAsia"/>
          <w:b/>
          <w:sz w:val="22"/>
          <w:szCs w:val="22"/>
        </w:rPr>
        <w:t>ő</w:t>
      </w:r>
      <w:r w:rsidRPr="00CC1765">
        <w:rPr>
          <w:rFonts w:asciiTheme="minorHAnsi" w:hAnsiTheme="minorHAnsi" w:cstheme="minorHAnsi"/>
          <w:b/>
          <w:sz w:val="22"/>
          <w:szCs w:val="22"/>
        </w:rPr>
        <w:t>rzést követ</w:t>
      </w:r>
      <w:r w:rsidRPr="00CC1765">
        <w:rPr>
          <w:rFonts w:asciiTheme="minorHAnsi" w:hAnsiTheme="minorHAnsi" w:cstheme="minorHAnsi" w:hint="eastAsia"/>
          <w:b/>
          <w:sz w:val="22"/>
          <w:szCs w:val="22"/>
        </w:rPr>
        <w:t>ő</w:t>
      </w:r>
      <w:r w:rsidRPr="00CC1765">
        <w:rPr>
          <w:rFonts w:asciiTheme="minorHAnsi" w:hAnsiTheme="minorHAnsi" w:cstheme="minorHAnsi"/>
          <w:b/>
          <w:sz w:val="22"/>
          <w:szCs w:val="22"/>
        </w:rPr>
        <w:t xml:space="preserve"> intézkedések megtételének szabályait.</w:t>
      </w:r>
      <w:r w:rsidRPr="00CC1765">
        <w:rPr>
          <w:rFonts w:asciiTheme="minorHAnsi" w:hAnsiTheme="minorHAnsi" w:cstheme="minorHAnsi"/>
          <w:b/>
          <w:color w:val="000000" w:themeColor="text1"/>
          <w:sz w:val="22"/>
          <w:szCs w:val="22"/>
        </w:rPr>
        <w:t>]</w:t>
      </w:r>
    </w:p>
    <w:p w14:paraId="498220D8" w14:textId="77777777" w:rsidR="00082691" w:rsidRPr="00CC1765" w:rsidRDefault="00082691" w:rsidP="00082691">
      <w:pPr>
        <w:autoSpaceDE w:val="0"/>
        <w:autoSpaceDN w:val="0"/>
        <w:adjustRightInd w:val="0"/>
        <w:rPr>
          <w:rFonts w:asciiTheme="minorHAnsi" w:hAnsiTheme="minorHAnsi" w:cstheme="minorHAnsi"/>
          <w:b/>
          <w:color w:val="000000" w:themeColor="text1"/>
          <w:sz w:val="22"/>
          <w:szCs w:val="22"/>
        </w:rPr>
      </w:pPr>
    </w:p>
    <w:p w14:paraId="2032D4F0" w14:textId="77777777" w:rsidR="00082691" w:rsidRPr="00CC1765" w:rsidRDefault="00082691" w:rsidP="00082691">
      <w:pPr>
        <w:autoSpaceDE w:val="0"/>
        <w:autoSpaceDN w:val="0"/>
        <w:adjustRightInd w:val="0"/>
        <w:rPr>
          <w:rFonts w:asciiTheme="minorHAnsi" w:hAnsiTheme="minorHAnsi" w:cstheme="minorHAnsi"/>
          <w:b/>
          <w:color w:val="000000" w:themeColor="text1"/>
          <w:sz w:val="22"/>
          <w:szCs w:val="22"/>
        </w:rPr>
      </w:pPr>
      <w:r w:rsidRPr="00CC1765">
        <w:rPr>
          <w:rFonts w:asciiTheme="minorHAnsi" w:hAnsiTheme="minorHAnsi" w:cstheme="minorHAnsi"/>
          <w:b/>
          <w:color w:val="000000" w:themeColor="text1"/>
          <w:sz w:val="22"/>
          <w:szCs w:val="22"/>
        </w:rPr>
        <w:t>[A szolgáltató köteles a bels</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 xml:space="preserve"> kockázatértékelés és az ehhez kapcsolódó bels</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 xml:space="preserve"> eljárásrend kidolgozása során a pénzmosással és a terrorizmus-finanszírozásával kapcsolatos kockázatokon túlmen</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en a proliferáció finanszírozásával kapcsolatos kockázatokat is feltárni, nyomon követni, a bels</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 xml:space="preserve"> eljárásrendet szükség esetén felülvizsgálni és a Szolgáltató kijelölt felel</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s vezet</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je jóváhagyását követ</w:t>
      </w:r>
      <w:r w:rsidRPr="00CC1765">
        <w:rPr>
          <w:rFonts w:asciiTheme="minorHAnsi" w:hAnsiTheme="minorHAnsi" w:cstheme="minorHAnsi" w:hint="eastAsia"/>
          <w:b/>
          <w:color w:val="000000" w:themeColor="text1"/>
          <w:sz w:val="22"/>
          <w:szCs w:val="22"/>
        </w:rPr>
        <w:t>ő</w:t>
      </w:r>
      <w:r w:rsidRPr="00CC1765">
        <w:rPr>
          <w:rFonts w:asciiTheme="minorHAnsi" w:hAnsiTheme="minorHAnsi" w:cstheme="minorHAnsi"/>
          <w:b/>
          <w:color w:val="000000" w:themeColor="text1"/>
          <w:sz w:val="22"/>
          <w:szCs w:val="22"/>
        </w:rPr>
        <w:t>en módosítani.]</w:t>
      </w:r>
    </w:p>
    <w:p w14:paraId="02A0EA5E" w14:textId="77777777" w:rsidR="00A020F6" w:rsidRPr="00CC1765" w:rsidRDefault="00A020F6">
      <w:pPr>
        <w:jc w:val="left"/>
        <w:rPr>
          <w:rFonts w:asciiTheme="minorHAnsi" w:hAnsiTheme="minorHAnsi" w:cstheme="minorHAnsi"/>
          <w:b/>
          <w:bCs/>
          <w:color w:val="000000" w:themeColor="text1"/>
          <w:sz w:val="22"/>
          <w:szCs w:val="22"/>
        </w:rPr>
      </w:pPr>
      <w:r w:rsidRPr="00CC1765">
        <w:rPr>
          <w:rFonts w:asciiTheme="minorHAnsi" w:hAnsiTheme="minorHAnsi" w:cstheme="minorHAnsi"/>
          <w:bCs/>
          <w:color w:val="000000" w:themeColor="text1"/>
          <w:szCs w:val="22"/>
        </w:rPr>
        <w:br w:type="page"/>
      </w:r>
    </w:p>
    <w:p w14:paraId="12FA6760" w14:textId="444B51E9" w:rsidR="00F51306" w:rsidRPr="00CC1765" w:rsidRDefault="00A020F6">
      <w:pPr>
        <w:pStyle w:val="Cmsor1"/>
        <w:ind w:left="360"/>
        <w:rPr>
          <w:rFonts w:asciiTheme="minorHAnsi" w:hAnsiTheme="minorHAnsi" w:cstheme="minorHAnsi"/>
          <w:bCs/>
          <w:color w:val="000000" w:themeColor="text1"/>
          <w:szCs w:val="22"/>
        </w:rPr>
      </w:pPr>
      <w:bookmarkStart w:id="520" w:name="_Toc223374525"/>
      <w:r w:rsidRPr="00CC1765">
        <w:rPr>
          <w:rFonts w:asciiTheme="minorHAnsi" w:hAnsiTheme="minorHAnsi" w:cstheme="minorHAnsi"/>
          <w:bCs/>
          <w:color w:val="000000" w:themeColor="text1"/>
          <w:szCs w:val="22"/>
        </w:rPr>
        <w:lastRenderedPageBreak/>
        <w:t xml:space="preserve">12. melléklet – </w:t>
      </w:r>
      <w:r w:rsidR="00F51306" w:rsidRPr="00CC1765">
        <w:rPr>
          <w:rFonts w:asciiTheme="minorHAnsi" w:hAnsiTheme="minorHAnsi" w:cstheme="minorHAnsi"/>
          <w:bCs/>
          <w:color w:val="000000" w:themeColor="text1"/>
          <w:szCs w:val="22"/>
        </w:rPr>
        <w:t>Pro</w:t>
      </w:r>
      <w:r w:rsidR="00C2031F" w:rsidRPr="00CC1765">
        <w:rPr>
          <w:rFonts w:asciiTheme="minorHAnsi" w:hAnsiTheme="minorHAnsi" w:cstheme="minorHAnsi"/>
          <w:bCs/>
          <w:color w:val="000000" w:themeColor="text1"/>
          <w:szCs w:val="22"/>
        </w:rPr>
        <w:t>lifer</w:t>
      </w:r>
      <w:r w:rsidR="00F51306" w:rsidRPr="00CC1765">
        <w:rPr>
          <w:rFonts w:asciiTheme="minorHAnsi" w:hAnsiTheme="minorHAnsi" w:cstheme="minorHAnsi"/>
          <w:bCs/>
          <w:color w:val="000000" w:themeColor="text1"/>
          <w:szCs w:val="22"/>
        </w:rPr>
        <w:t>áció-megel</w:t>
      </w:r>
      <w:r w:rsidR="00F51306" w:rsidRPr="00CC1765">
        <w:rPr>
          <w:rFonts w:asciiTheme="minorHAnsi" w:hAnsiTheme="minorHAnsi" w:cstheme="minorHAnsi" w:hint="eastAsia"/>
          <w:bCs/>
          <w:color w:val="000000" w:themeColor="text1"/>
          <w:szCs w:val="22"/>
        </w:rPr>
        <w:t>ő</w:t>
      </w:r>
      <w:r w:rsidR="00F51306" w:rsidRPr="00CC1765">
        <w:rPr>
          <w:rFonts w:asciiTheme="minorHAnsi" w:hAnsiTheme="minorHAnsi" w:cstheme="minorHAnsi"/>
          <w:bCs/>
          <w:color w:val="000000" w:themeColor="text1"/>
          <w:szCs w:val="22"/>
        </w:rPr>
        <w:t>zési szempontrendszer</w:t>
      </w:r>
      <w:bookmarkEnd w:id="520"/>
    </w:p>
    <w:p w14:paraId="348C9F47" w14:textId="77777777" w:rsidR="00536E1B" w:rsidRPr="00CC1765" w:rsidRDefault="00536E1B" w:rsidP="00536E1B"/>
    <w:p w14:paraId="03AA0328" w14:textId="77777777" w:rsidR="00EA76DA" w:rsidRPr="00CC1765" w:rsidRDefault="00EA76DA" w:rsidP="00A65367">
      <w:pPr>
        <w:rPr>
          <w:rFonts w:asciiTheme="minorHAnsi" w:hAnsiTheme="minorHAnsi" w:cstheme="minorHAnsi"/>
          <w:b/>
          <w:bCs/>
          <w:sz w:val="22"/>
          <w:szCs w:val="22"/>
        </w:rPr>
      </w:pPr>
      <w:r w:rsidRPr="00CC1765">
        <w:rPr>
          <w:rFonts w:asciiTheme="minorHAnsi" w:hAnsiTheme="minorHAnsi" w:cstheme="minorHAnsi"/>
          <w:b/>
          <w:bCs/>
          <w:sz w:val="22"/>
          <w:szCs w:val="22"/>
        </w:rPr>
        <w:t>A proliferáció finanszírozásában érinett ügyfelekre vonatkozó lehetséges mutatók</w:t>
      </w:r>
    </w:p>
    <w:p w14:paraId="2C47B7B3" w14:textId="6B28F926" w:rsidR="00EA76DA" w:rsidRPr="00CC1765" w:rsidRDefault="00EA76DA" w:rsidP="00A65367">
      <w:pPr>
        <w:rPr>
          <w:rFonts w:asciiTheme="minorHAnsi" w:hAnsiTheme="minorHAnsi" w:cstheme="minorHAnsi"/>
          <w:sz w:val="22"/>
          <w:szCs w:val="22"/>
        </w:rPr>
      </w:pPr>
      <w:r w:rsidRPr="00CC1765">
        <w:rPr>
          <w:rFonts w:asciiTheme="minorHAnsi" w:hAnsiTheme="minorHAnsi" w:cstheme="minorHAnsi"/>
          <w:sz w:val="22"/>
          <w:szCs w:val="22"/>
        </w:rPr>
        <w:t xml:space="preserve">A </w:t>
      </w:r>
      <w:r w:rsidR="008E70B1">
        <w:rPr>
          <w:rFonts w:asciiTheme="minorHAnsi" w:hAnsiTheme="minorHAnsi" w:cstheme="minorHAnsi"/>
          <w:sz w:val="22"/>
          <w:szCs w:val="22"/>
        </w:rPr>
        <w:t>Szolgáltató</w:t>
      </w:r>
      <w:r w:rsidRPr="00CC1765">
        <w:rPr>
          <w:rFonts w:asciiTheme="minorHAnsi" w:hAnsiTheme="minorHAnsi" w:cstheme="minorHAnsi"/>
          <w:sz w:val="22"/>
          <w:szCs w:val="22"/>
        </w:rPr>
        <w:t xml:space="preserve"> a proliferáció finanszírozásra utaló, az ügyfelekhez kapcsolódó proliferáció finanszírozási kockázatok azonosítása során legalább az alábbi jellemzőket figyelembe veszi:</w:t>
      </w:r>
    </w:p>
    <w:p w14:paraId="565F2146" w14:textId="77777777" w:rsidR="00EA76DA" w:rsidRPr="00CC1765" w:rsidRDefault="00EA76DA" w:rsidP="00A65367">
      <w:pPr>
        <w:pStyle w:val="Listaszerbekezds"/>
        <w:numPr>
          <w:ilvl w:val="0"/>
          <w:numId w:val="195"/>
        </w:numPr>
        <w:spacing w:after="150" w:line="240" w:lineRule="auto"/>
        <w:jc w:val="both"/>
        <w:rPr>
          <w:rFonts w:asciiTheme="minorHAnsi" w:hAnsiTheme="minorHAnsi" w:cstheme="minorHAnsi"/>
        </w:rPr>
      </w:pPr>
      <w:r w:rsidRPr="00CC1765">
        <w:rPr>
          <w:rFonts w:asciiTheme="minorHAnsi" w:hAnsiTheme="minorHAnsi" w:cstheme="minorHAnsi"/>
        </w:rPr>
        <w:t>az ügyfélnek vagy képviselőjének személyes vagy üzleti kapcsolatai vannak proliferációval kapcsolatos aggodalomra okot adó (pl. szankciókkal súlytott) országgal, vagy az ilyen országgal aktívan együttműködő országgal;</w:t>
      </w:r>
    </w:p>
    <w:p w14:paraId="1A8C4CB4" w14:textId="77777777" w:rsidR="00EA76DA" w:rsidRPr="00CC1765" w:rsidRDefault="00EA76DA" w:rsidP="00A65367">
      <w:pPr>
        <w:pStyle w:val="Listaszerbekezds"/>
        <w:numPr>
          <w:ilvl w:val="0"/>
          <w:numId w:val="195"/>
        </w:numPr>
        <w:spacing w:after="150" w:line="240" w:lineRule="auto"/>
        <w:jc w:val="both"/>
        <w:rPr>
          <w:rFonts w:asciiTheme="minorHAnsi" w:hAnsiTheme="minorHAnsi" w:cstheme="minorHAnsi"/>
        </w:rPr>
      </w:pPr>
      <w:r w:rsidRPr="00CC1765">
        <w:rPr>
          <w:rFonts w:asciiTheme="minorHAnsi" w:hAnsiTheme="minorHAnsi" w:cstheme="minorHAnsi"/>
        </w:rPr>
        <w:t>az ügyfél vagy képviselője a proliferáció finanszírozáshoz kapcsolódó tevékenységet folytató kockázatos ország állampolgára (az esetleges kettős állampolgárságtól függetlenül);</w:t>
      </w:r>
    </w:p>
    <w:p w14:paraId="136759CE" w14:textId="77777777" w:rsidR="00EA76DA" w:rsidRPr="00CC1765" w:rsidRDefault="00EA76DA" w:rsidP="00A65367">
      <w:pPr>
        <w:pStyle w:val="Listaszerbekezds"/>
        <w:numPr>
          <w:ilvl w:val="0"/>
          <w:numId w:val="195"/>
        </w:numPr>
        <w:spacing w:after="150" w:line="240" w:lineRule="auto"/>
        <w:jc w:val="both"/>
        <w:rPr>
          <w:rFonts w:asciiTheme="minorHAnsi" w:hAnsiTheme="minorHAnsi" w:cstheme="minorHAnsi"/>
        </w:rPr>
      </w:pPr>
      <w:r w:rsidRPr="00CC1765">
        <w:rPr>
          <w:rFonts w:asciiTheme="minorHAnsi" w:hAnsiTheme="minorHAnsi" w:cstheme="minorHAnsi"/>
        </w:rPr>
        <w:t>az ügyfélnek, illetve képviselőjének neve vagy kapcsolati adatai (például címe vagy telefonszáma) hasonlítanak a proliferációval kapcsolatos szankciók vagy exportellenőrzési rendszerek hatálya alá tartozó felek ilyen adataihoz, vagy kapcsolatban állhatnak ilyen személyekkel, illetve az ügyfél vagy képviselője korábban részt vettek proliferációs jogsértésekben;</w:t>
      </w:r>
    </w:p>
    <w:p w14:paraId="7EECE117" w14:textId="77777777" w:rsidR="00EA76DA" w:rsidRPr="00CC1765" w:rsidRDefault="00EA76DA" w:rsidP="00A65367">
      <w:pPr>
        <w:pStyle w:val="Listaszerbekezds"/>
        <w:numPr>
          <w:ilvl w:val="0"/>
          <w:numId w:val="195"/>
        </w:numPr>
        <w:spacing w:after="150" w:line="240" w:lineRule="auto"/>
        <w:jc w:val="both"/>
        <w:rPr>
          <w:rFonts w:asciiTheme="minorHAnsi" w:hAnsiTheme="minorHAnsi" w:cstheme="minorHAnsi"/>
        </w:rPr>
      </w:pPr>
      <w:r w:rsidRPr="00CC1765">
        <w:rPr>
          <w:rFonts w:asciiTheme="minorHAnsi" w:hAnsiTheme="minorHAnsi" w:cstheme="minorHAnsi"/>
        </w:rPr>
        <w:t>az ügyfél feltehetően fedőcégnek (akár erre a célra létrehozva, akár egy meglévő szervezetből átalakítva) minősül;</w:t>
      </w:r>
    </w:p>
    <w:p w14:paraId="60842477" w14:textId="77777777" w:rsidR="00EA76DA" w:rsidRPr="00CC1765" w:rsidRDefault="00EA76DA" w:rsidP="00A65367">
      <w:pPr>
        <w:pStyle w:val="Listaszerbekezds"/>
        <w:numPr>
          <w:ilvl w:val="0"/>
          <w:numId w:val="195"/>
        </w:numPr>
        <w:spacing w:after="150" w:line="240" w:lineRule="auto"/>
        <w:jc w:val="both"/>
        <w:rPr>
          <w:rFonts w:asciiTheme="minorHAnsi" w:hAnsiTheme="minorHAnsi" w:cstheme="minorHAnsi"/>
        </w:rPr>
      </w:pPr>
      <w:r w:rsidRPr="00CC1765">
        <w:rPr>
          <w:rFonts w:asciiTheme="minorHAnsi" w:hAnsiTheme="minorHAnsi" w:cstheme="minorHAnsi"/>
        </w:rPr>
        <w:t>az ügyfél vagy a kedvezményezett szankciókkal sújtott országokban lévő vállalatok nevében pénzügyi tranzakciókat lebonyolító pénzátutalási vállalkozásnak minősül;</w:t>
      </w:r>
    </w:p>
    <w:p w14:paraId="4877E5D6" w14:textId="77777777" w:rsidR="00EA76DA" w:rsidRPr="00CC1765" w:rsidRDefault="00EA76DA" w:rsidP="00A65367">
      <w:pPr>
        <w:pStyle w:val="Listaszerbekezds"/>
        <w:numPr>
          <w:ilvl w:val="0"/>
          <w:numId w:val="195"/>
        </w:numPr>
        <w:spacing w:after="150" w:line="240" w:lineRule="auto"/>
        <w:jc w:val="both"/>
        <w:rPr>
          <w:rFonts w:asciiTheme="minorHAnsi" w:hAnsiTheme="minorHAnsi" w:cstheme="minorHAnsi"/>
        </w:rPr>
      </w:pPr>
      <w:r w:rsidRPr="00CC1765">
        <w:rPr>
          <w:rFonts w:asciiTheme="minorHAnsi" w:hAnsiTheme="minorHAnsi" w:cstheme="minorHAnsi"/>
        </w:rPr>
        <w:t>az ügyfél olyan hálózat része vagy olyan hálózatot vesz igénybe, amely bizonyos mértékig önfinanszírozónak tűnik.</w:t>
      </w:r>
    </w:p>
    <w:p w14:paraId="3AB91F34" w14:textId="105A0E40" w:rsidR="00EA76DA" w:rsidRPr="00CC1765" w:rsidRDefault="00EA76DA" w:rsidP="00A65367">
      <w:pPr>
        <w:rPr>
          <w:rFonts w:asciiTheme="minorHAnsi" w:hAnsiTheme="minorHAnsi" w:cstheme="minorHAnsi"/>
          <w:sz w:val="22"/>
          <w:szCs w:val="22"/>
        </w:rPr>
      </w:pPr>
      <w:r w:rsidRPr="00CC1765">
        <w:rPr>
          <w:rFonts w:asciiTheme="minorHAnsi" w:hAnsiTheme="minorHAnsi" w:cstheme="minorHAnsi"/>
          <w:sz w:val="22"/>
          <w:szCs w:val="22"/>
        </w:rPr>
        <w:t xml:space="preserve">Amennyiben a fentiek alapján az ügyfélkapcsolat létestésének megtagadására vagy a már létrejött üzleti kapcsolat megszüntetésére alapot adó okot a </w:t>
      </w:r>
      <w:r w:rsidR="005854C3">
        <w:rPr>
          <w:rFonts w:asciiTheme="minorHAnsi" w:hAnsiTheme="minorHAnsi" w:cstheme="minorHAnsi"/>
          <w:sz w:val="22"/>
          <w:szCs w:val="22"/>
        </w:rPr>
        <w:t>Szolgáltató</w:t>
      </w:r>
      <w:r w:rsidRPr="00CC1765">
        <w:rPr>
          <w:rFonts w:asciiTheme="minorHAnsi" w:hAnsiTheme="minorHAnsi" w:cstheme="minorHAnsi"/>
          <w:sz w:val="22"/>
          <w:szCs w:val="22"/>
        </w:rPr>
        <w:t xml:space="preserve"> nem azonosít be, de a proliferáció-finanszírozás gyanúja adott ügyféllel kapcsolatban felmerült, úgy az érintett ügyfelek esetében a </w:t>
      </w:r>
      <w:r w:rsidR="005854C3">
        <w:rPr>
          <w:rFonts w:asciiTheme="minorHAnsi" w:hAnsiTheme="minorHAnsi" w:cstheme="minorHAnsi"/>
          <w:sz w:val="22"/>
          <w:szCs w:val="22"/>
        </w:rPr>
        <w:t>Szolgáltató</w:t>
      </w:r>
      <w:r w:rsidRPr="00CC1765">
        <w:rPr>
          <w:rFonts w:asciiTheme="minorHAnsi" w:hAnsiTheme="minorHAnsi" w:cstheme="minorHAnsi"/>
          <w:sz w:val="22"/>
          <w:szCs w:val="22"/>
        </w:rPr>
        <w:t xml:space="preserve"> megerősített eljárást alkalmaz, amely magában foglalja az üzleti kapcsolat létrejöttének felsővezetői jóváhagyását, az ügyfél és a tranzakciói fokozott átvilágítását, az üzleti kapcsolat fenntartásának rendszeres időközönként történő felülvizsgálatát.</w:t>
      </w:r>
    </w:p>
    <w:p w14:paraId="6AEEED46" w14:textId="77777777" w:rsidR="00EA76DA" w:rsidRPr="00CC1765" w:rsidRDefault="00EA76DA" w:rsidP="00A65367">
      <w:pPr>
        <w:rPr>
          <w:rFonts w:asciiTheme="minorHAnsi" w:hAnsiTheme="minorHAnsi" w:cstheme="minorHAnsi"/>
          <w:b/>
          <w:bCs/>
          <w:sz w:val="22"/>
          <w:szCs w:val="22"/>
        </w:rPr>
      </w:pPr>
    </w:p>
    <w:p w14:paraId="6B117908" w14:textId="77777777" w:rsidR="00EA76DA" w:rsidRPr="00CC1765" w:rsidRDefault="00EA76DA" w:rsidP="00A65367">
      <w:pPr>
        <w:rPr>
          <w:rFonts w:asciiTheme="minorHAnsi" w:hAnsiTheme="minorHAnsi" w:cstheme="minorHAnsi"/>
          <w:b/>
          <w:bCs/>
          <w:sz w:val="22"/>
          <w:szCs w:val="22"/>
        </w:rPr>
      </w:pPr>
      <w:r w:rsidRPr="00CC1765">
        <w:rPr>
          <w:rFonts w:asciiTheme="minorHAnsi" w:hAnsiTheme="minorHAnsi" w:cstheme="minorHAnsi"/>
          <w:b/>
          <w:bCs/>
          <w:sz w:val="22"/>
          <w:szCs w:val="22"/>
        </w:rPr>
        <w:t>A proliferáció finanszírozására utaló ügyletek</w:t>
      </w:r>
    </w:p>
    <w:p w14:paraId="185D299C" w14:textId="7E99E090" w:rsidR="00EA76DA" w:rsidRPr="00CC1765" w:rsidRDefault="00EA76DA" w:rsidP="00A65367">
      <w:pPr>
        <w:rPr>
          <w:rFonts w:asciiTheme="minorHAnsi" w:hAnsiTheme="minorHAnsi" w:cstheme="minorHAnsi"/>
          <w:sz w:val="22"/>
          <w:szCs w:val="22"/>
        </w:rPr>
      </w:pPr>
      <w:r w:rsidRPr="00CC1765">
        <w:rPr>
          <w:rFonts w:asciiTheme="minorHAnsi" w:hAnsiTheme="minorHAnsi" w:cstheme="minorHAnsi"/>
          <w:sz w:val="22"/>
          <w:szCs w:val="22"/>
        </w:rPr>
        <w:t xml:space="preserve">A kereskedelem finanszírozása a proliferáció finanszírozásának gyakori eszköze, emiatt a kereskedelemfinanszírozási tranzakciók és kapcsolatok tekintetében a </w:t>
      </w:r>
      <w:r w:rsidR="005854C3">
        <w:rPr>
          <w:rFonts w:asciiTheme="minorHAnsi" w:hAnsiTheme="minorHAnsi" w:cstheme="minorHAnsi"/>
          <w:sz w:val="22"/>
          <w:szCs w:val="22"/>
        </w:rPr>
        <w:t>Szolgáltató</w:t>
      </w:r>
      <w:r w:rsidRPr="00CC1765">
        <w:rPr>
          <w:rFonts w:asciiTheme="minorHAnsi" w:hAnsiTheme="minorHAnsi" w:cstheme="minorHAnsi"/>
          <w:sz w:val="22"/>
          <w:szCs w:val="22"/>
        </w:rPr>
        <w:t xml:space="preserve"> fokozott átvilágítási intézkedéseket hajt végre.</w:t>
      </w:r>
    </w:p>
    <w:p w14:paraId="49120955" w14:textId="441B480C" w:rsidR="00EA76DA" w:rsidRPr="00CC1765" w:rsidRDefault="00EA76DA" w:rsidP="00A65367">
      <w:pPr>
        <w:rPr>
          <w:rFonts w:asciiTheme="minorHAnsi" w:hAnsiTheme="minorHAnsi" w:cstheme="minorHAnsi"/>
          <w:sz w:val="22"/>
          <w:szCs w:val="22"/>
        </w:rPr>
      </w:pPr>
      <w:r w:rsidRPr="00CC1765">
        <w:rPr>
          <w:rFonts w:asciiTheme="minorHAnsi" w:hAnsiTheme="minorHAnsi" w:cstheme="minorHAnsi"/>
          <w:sz w:val="22"/>
          <w:szCs w:val="22"/>
        </w:rPr>
        <w:t xml:space="preserve">A </w:t>
      </w:r>
      <w:r w:rsidR="005854C3">
        <w:rPr>
          <w:rFonts w:asciiTheme="minorHAnsi" w:hAnsiTheme="minorHAnsi" w:cstheme="minorHAnsi"/>
          <w:sz w:val="22"/>
          <w:szCs w:val="22"/>
        </w:rPr>
        <w:t>Szolgáltató</w:t>
      </w:r>
      <w:r w:rsidRPr="00CC1765">
        <w:rPr>
          <w:rFonts w:asciiTheme="minorHAnsi" w:hAnsiTheme="minorHAnsi" w:cstheme="minorHAnsi"/>
          <w:sz w:val="22"/>
          <w:szCs w:val="22"/>
        </w:rPr>
        <w:t xml:space="preserve"> különös figyelmet fordít bizonyos kereskedelmi tevékenységek finanszírozására, mint például:</w:t>
      </w:r>
    </w:p>
    <w:p w14:paraId="53FCDC8B" w14:textId="77777777" w:rsidR="00EA76DA" w:rsidRPr="00CC1765" w:rsidRDefault="00EA76DA" w:rsidP="00A65367">
      <w:pPr>
        <w:pStyle w:val="Listaszerbekezds"/>
        <w:numPr>
          <w:ilvl w:val="0"/>
          <w:numId w:val="196"/>
        </w:numPr>
        <w:spacing w:line="240" w:lineRule="auto"/>
        <w:jc w:val="both"/>
        <w:rPr>
          <w:rFonts w:asciiTheme="minorHAnsi" w:hAnsiTheme="minorHAnsi" w:cstheme="minorHAnsi"/>
        </w:rPr>
      </w:pPr>
      <w:r w:rsidRPr="00CC1765">
        <w:rPr>
          <w:rFonts w:asciiTheme="minorHAnsi" w:hAnsiTheme="minorHAnsi" w:cstheme="minorHAnsi"/>
        </w:rPr>
        <w:t xml:space="preserve">az exportügyletek megkönnyítésére nyújtott hitelek, </w:t>
      </w:r>
    </w:p>
    <w:p w14:paraId="26A59218" w14:textId="77777777" w:rsidR="00EA76DA" w:rsidRPr="00CC1765" w:rsidRDefault="00EA76DA" w:rsidP="00A65367">
      <w:pPr>
        <w:pStyle w:val="Listaszerbekezds"/>
        <w:numPr>
          <w:ilvl w:val="0"/>
          <w:numId w:val="196"/>
        </w:numPr>
        <w:spacing w:line="240" w:lineRule="auto"/>
        <w:jc w:val="both"/>
        <w:rPr>
          <w:rFonts w:asciiTheme="minorHAnsi" w:hAnsiTheme="minorHAnsi" w:cstheme="minorHAnsi"/>
        </w:rPr>
      </w:pPr>
      <w:r w:rsidRPr="00CC1765">
        <w:rPr>
          <w:rFonts w:asciiTheme="minorHAnsi" w:hAnsiTheme="minorHAnsi" w:cstheme="minorHAnsi"/>
        </w:rPr>
        <w:t xml:space="preserve">faktoring, </w:t>
      </w:r>
    </w:p>
    <w:p w14:paraId="38E27524" w14:textId="77777777" w:rsidR="00EA76DA" w:rsidRPr="00CC1765" w:rsidRDefault="00EA76DA" w:rsidP="00A65367">
      <w:pPr>
        <w:pStyle w:val="Listaszerbekezds"/>
        <w:numPr>
          <w:ilvl w:val="0"/>
          <w:numId w:val="196"/>
        </w:numPr>
        <w:spacing w:line="240" w:lineRule="auto"/>
        <w:jc w:val="both"/>
        <w:rPr>
          <w:rFonts w:asciiTheme="minorHAnsi" w:hAnsiTheme="minorHAnsi" w:cstheme="minorHAnsi"/>
        </w:rPr>
      </w:pPr>
      <w:r w:rsidRPr="00CC1765">
        <w:rPr>
          <w:rFonts w:asciiTheme="minorHAnsi" w:hAnsiTheme="minorHAnsi" w:cstheme="minorHAnsi"/>
        </w:rPr>
        <w:t xml:space="preserve">a pénzügyi intézmények által az exportőrök nevében nyújtott garanciák, valamint </w:t>
      </w:r>
    </w:p>
    <w:p w14:paraId="62B4B86C" w14:textId="77777777" w:rsidR="00EA76DA" w:rsidRPr="00CC1765" w:rsidRDefault="00EA76DA" w:rsidP="00A65367">
      <w:pPr>
        <w:pStyle w:val="Listaszerbekezds"/>
        <w:numPr>
          <w:ilvl w:val="0"/>
          <w:numId w:val="196"/>
        </w:numPr>
        <w:spacing w:line="240" w:lineRule="auto"/>
        <w:jc w:val="both"/>
        <w:rPr>
          <w:rFonts w:asciiTheme="minorHAnsi" w:hAnsiTheme="minorHAnsi" w:cstheme="minorHAnsi"/>
        </w:rPr>
      </w:pPr>
      <w:r w:rsidRPr="00CC1765">
        <w:rPr>
          <w:rFonts w:asciiTheme="minorHAnsi" w:hAnsiTheme="minorHAnsi" w:cstheme="minorHAnsi"/>
        </w:rPr>
        <w:t xml:space="preserve">a kereskedelemfinanszírozás bizonyos kockázatai elleni biztosítás nyújtása. </w:t>
      </w:r>
    </w:p>
    <w:p w14:paraId="4A13F8FA" w14:textId="77777777" w:rsidR="00EA76DA" w:rsidRPr="00CC1765" w:rsidRDefault="00EA76DA" w:rsidP="00A65367">
      <w:pPr>
        <w:rPr>
          <w:rFonts w:asciiTheme="minorHAnsi" w:hAnsiTheme="minorHAnsi" w:cstheme="minorHAnsi"/>
          <w:b/>
          <w:bCs/>
          <w:sz w:val="22"/>
          <w:szCs w:val="22"/>
        </w:rPr>
      </w:pPr>
      <w:r w:rsidRPr="00CC1765">
        <w:rPr>
          <w:rFonts w:asciiTheme="minorHAnsi" w:hAnsiTheme="minorHAnsi" w:cstheme="minorHAnsi"/>
          <w:b/>
          <w:bCs/>
          <w:sz w:val="22"/>
          <w:szCs w:val="22"/>
        </w:rPr>
        <w:t>A proliferáció finanszírozásának kockázatát erősen magukban hordozó tranzakciók</w:t>
      </w:r>
    </w:p>
    <w:p w14:paraId="7B435E51" w14:textId="0FA6D378" w:rsidR="00EA76DA" w:rsidRPr="00CC1765" w:rsidRDefault="00EA76DA" w:rsidP="00A65367">
      <w:pPr>
        <w:rPr>
          <w:rFonts w:asciiTheme="minorHAnsi" w:hAnsiTheme="minorHAnsi" w:cstheme="minorHAnsi"/>
          <w:sz w:val="22"/>
          <w:szCs w:val="22"/>
        </w:rPr>
      </w:pPr>
      <w:r w:rsidRPr="00CC1765">
        <w:rPr>
          <w:rFonts w:asciiTheme="minorHAnsi" w:hAnsiTheme="minorHAnsi" w:cstheme="minorHAnsi"/>
          <w:sz w:val="22"/>
          <w:szCs w:val="22"/>
        </w:rPr>
        <w:t xml:space="preserve">A proliferáció finanszírozásának a kockázatára utaló jellemzőkkel bíró ügyletek kockázati besorolásának meghatározása során a </w:t>
      </w:r>
      <w:r w:rsidR="005854C3">
        <w:rPr>
          <w:rFonts w:asciiTheme="minorHAnsi" w:hAnsiTheme="minorHAnsi" w:cstheme="minorHAnsi"/>
          <w:sz w:val="22"/>
          <w:szCs w:val="22"/>
        </w:rPr>
        <w:t>Szolgáltató</w:t>
      </w:r>
      <w:r w:rsidRPr="00CC1765">
        <w:rPr>
          <w:rFonts w:asciiTheme="minorHAnsi" w:hAnsiTheme="minorHAnsi" w:cstheme="minorHAnsi"/>
          <w:sz w:val="22"/>
          <w:szCs w:val="22"/>
        </w:rPr>
        <w:t xml:space="preserve"> az ügylet valamennyi jellemzőjét figyelembe veszi, tekintettel arra, hogy a körülményektől függően az alábbiak akár jogszerű ügylet jellemzői is lehetnek: </w:t>
      </w:r>
    </w:p>
    <w:p w14:paraId="62863EE9"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fedőcégek (pl. olyan cégek, amelyek nem rendelkeznek magas szintű tőkésítettséggel, vagy más fedőcégre utaló jeleket mutatnak, mint például az online vagy fizikai jelenlét hiánya) kerülnek bevonásra a fizetési műveletbe;</w:t>
      </w:r>
    </w:p>
    <w:p w14:paraId="532869A7"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olyan kereskedelmi partner vagy közvetítő cég bevonása a fizetési műveletbe, amelyek az ügyfél szokásos üzleti tevékenységével összeegyeztethetetlen tevékenységet folytathat;</w:t>
      </w:r>
    </w:p>
    <w:p w14:paraId="506A12EB"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 kereskedelemfinanszírozási tranzakció az árukat cserélő vállalatok képviselői közötti kapcsolatokra (azonos tulajdonos vagy vezető tisztségviselők) utal;</w:t>
      </w:r>
    </w:p>
    <w:p w14:paraId="1064A6C1"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üzleti tevékenységet folytató ügyfél az ügyletei teljesítése érdekében személyes használatra kibocsátott bank- vagy hitelkártya-számlákat használ jellemzően proliferáció finanszírozás-érzékeny áruk vagy anyagok ellenértékének kiegyenlítésére;</w:t>
      </w:r>
    </w:p>
    <w:p w14:paraId="005DE461"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ügyfél rendszeresen vagy esetileg visszatérően az ügyletei teljesítésébe kisvállalkozások, különösen forgalmazók vagy kereskedelmi társaságok láncolatát vonja be;</w:t>
      </w:r>
    </w:p>
    <w:p w14:paraId="2D0EFB70"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ügyfél az ügyletei teljesítésébe proliferáció finanszírozás-érzékeny tevékenységet folytató harmadik országok felsőoktatási intézményeit vagy nonprofit szervezeteit vonja be az ügyletei finanszírozása céljából;</w:t>
      </w:r>
    </w:p>
    <w:p w14:paraId="32D0B2E2"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lastRenderedPageBreak/>
        <w:t>az ügyfél különálló pénzügyi csatornákat használ (pl. különböző jogalanyok bevonásával, amelyek akár földrajzilag távol lehetnek egymástól) a proliferáció finanszírozás-érzékeny áruk és anyagok beszerzésének finanszírozására;</w:t>
      </w:r>
    </w:p>
    <w:p w14:paraId="0B6B5D00"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ügyfél olyan vállalatokkal végez pénzügyi tranzakciót, amelyek termékei azok jellegénél (pl. élelmiszer, mezőgazdasági termék vagy eszköz) vagy rendeltetésük céljánál fogva (pl. humanitárius célú felhasználás) külön hatósági engedély nélkül is mentesülnének a pénzügyi és vagyoni korlátozó intézkedések vagy szankciók alól;</w:t>
      </w:r>
    </w:p>
    <w:p w14:paraId="30DB74C2"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ügyfél harmadik országokat bevonó hálózatokat vesz igénybe ügyletei teljesítéséhez, amely vagy már meglévő hálózatokon alapul, vagy e célból építi ki;</w:t>
      </w:r>
    </w:p>
    <w:p w14:paraId="6E1B134F"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üzleti tevékenységet folytató ügyfél jellemzően készpénzt használ a kereskedelmi ügyletei finanszírozására;</w:t>
      </w:r>
    </w:p>
    <w:p w14:paraId="1FC0BFED"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ügyfél által kibocsátott egyetlen számlát több, jellemzően fedővállalkozásnak minősülő vállalat fizeti ki;</w:t>
      </w:r>
    </w:p>
    <w:p w14:paraId="408FB540"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ügyfél olyan tevékenységet finanszíroz meg, amely nem tartozik a szokásos üzleti tevékenysége körébe;</w:t>
      </w:r>
    </w:p>
    <w:p w14:paraId="64291D08"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üzleti tevékenységet folytató ügyfél kétirányú kereskedelemre használt hálózatokat vesz igénybe ügyletei teljesítése során;</w:t>
      </w:r>
    </w:p>
    <w:p w14:paraId="184BB25F"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 xml:space="preserve">a kereskedelemfinanszírozási ügylet kiviteli vagy egyéb hatósági engedély hatálya alá tartozó termékek finanszírozása jön létre. Az ilyen ügylet általánosságban nem jelent proliferáció-finanszírozási szempontból kockázatot amennyiben az ügyfél az ügylet lefolytatásához szükséges hatósági engedélyekkel rendelkezik; </w:t>
      </w:r>
    </w:p>
    <w:p w14:paraId="2B06A0A8"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ügylet olyan tevékenység finanszírozását eredményezi, amely nem felel meg az ügyfél üzleti profiljának, vagy a kedvezményezett tevékenységi köre nem felel az ügyfél üzleti profiljának;</w:t>
      </w:r>
    </w:p>
    <w:p w14:paraId="384E2513"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ügylet valódi kedvezményezettje vagy a termék végső rendeltetési helye bizonytalan, például egy szállítmányozó cég vagy bank, illetve egyéb pénzügyi szolgáltató került kedvezményezettként megjelölésre;</w:t>
      </w:r>
    </w:p>
    <w:p w14:paraId="28F10DCA"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ügyfél olyan összetett műszaki berendezéseket finanszíroz meg vagy vásárol, amelyekhez nincs meg a megfelelő műszaki háttere, vagy amelyek nem tartoznak az üzleti profiljába;</w:t>
      </w:r>
    </w:p>
    <w:p w14:paraId="42AAC797"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ügyfél által üzletszerűen kínált szolgáltatás vagy árú ellenértékét a proliferációval kapcsolatos aggodalomra okot adó országból (pl. szankcióval súlytott országból) vagy az ilyen országgal aktívan együttműködő országból finanszírozzák meg;</w:t>
      </w:r>
    </w:p>
    <w:p w14:paraId="2CB7B117"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eltérés a kereskedelmi dokumentumokban és a kereskedelemfinanszírozási ügylet pénzügyi dokumentációjában megadott információkban;</w:t>
      </w:r>
    </w:p>
    <w:p w14:paraId="1E1192E7" w14:textId="77777777" w:rsidR="00EA76DA" w:rsidRPr="00CC1765" w:rsidRDefault="00EA76DA" w:rsidP="00A65367">
      <w:pPr>
        <w:pStyle w:val="Listaszerbekezds"/>
        <w:numPr>
          <w:ilvl w:val="0"/>
          <w:numId w:val="193"/>
        </w:numPr>
        <w:spacing w:after="150" w:line="240" w:lineRule="auto"/>
        <w:jc w:val="both"/>
        <w:rPr>
          <w:rFonts w:asciiTheme="minorHAnsi" w:hAnsiTheme="minorHAnsi" w:cstheme="minorHAnsi"/>
        </w:rPr>
      </w:pPr>
      <w:r w:rsidRPr="00CC1765">
        <w:rPr>
          <w:rFonts w:asciiTheme="minorHAnsi" w:hAnsiTheme="minorHAnsi" w:cstheme="minorHAnsi"/>
        </w:rPr>
        <w:t xml:space="preserve">az ipari termékekkel kapcsolatos tranzakciókban az áru vagy szolgáltatás ellenértékét készpénzben fizetik be az ügyfél számlájára; </w:t>
      </w:r>
    </w:p>
    <w:p w14:paraId="233D6FB4" w14:textId="77777777" w:rsidR="00EA76DA" w:rsidRPr="00CC1765" w:rsidRDefault="00EA76DA" w:rsidP="00A65367">
      <w:pPr>
        <w:pStyle w:val="Listaszerbekezds"/>
        <w:numPr>
          <w:ilvl w:val="0"/>
          <w:numId w:val="193"/>
        </w:numPr>
        <w:spacing w:after="150" w:line="240" w:lineRule="auto"/>
        <w:jc w:val="both"/>
        <w:rPr>
          <w:rFonts w:asciiTheme="minorHAnsi" w:hAnsiTheme="minorHAnsi" w:cstheme="minorHAnsi"/>
        </w:rPr>
      </w:pPr>
      <w:r w:rsidRPr="00CC1765">
        <w:rPr>
          <w:rFonts w:asciiTheme="minorHAnsi" w:hAnsiTheme="minorHAnsi" w:cstheme="minorHAnsi"/>
        </w:rPr>
        <w:t>annak gyanúja merül fel, hogy az ügylethez benyújtott dokumentumok vagy egyéb (például a szállítással, a vámokkal vagy a fizetéssel kapcsolatos) nyilatkozatok hamisak vagy meghamisítottak. Ilyen esetben különösen mérlegelni szükséges az egyéb pénzügyi bűncselekmény fennállásának lehetőségét is;</w:t>
      </w:r>
    </w:p>
    <w:p w14:paraId="06F30052" w14:textId="77777777" w:rsidR="00EA76DA" w:rsidRPr="00CC1765" w:rsidRDefault="00EA76DA" w:rsidP="00A65367">
      <w:pPr>
        <w:pStyle w:val="Listaszerbekezds"/>
        <w:numPr>
          <w:ilvl w:val="0"/>
          <w:numId w:val="193"/>
        </w:numPr>
        <w:spacing w:after="150" w:line="240" w:lineRule="auto"/>
        <w:jc w:val="both"/>
        <w:rPr>
          <w:rFonts w:asciiTheme="minorHAnsi" w:hAnsiTheme="minorHAnsi" w:cstheme="minorHAnsi"/>
        </w:rPr>
      </w:pPr>
      <w:r w:rsidRPr="00CC1765">
        <w:rPr>
          <w:rFonts w:asciiTheme="minorHAnsi" w:hAnsiTheme="minorHAnsi" w:cstheme="minorHAnsi"/>
        </w:rPr>
        <w:t>vállalkozási tevékenységet nem folytató természetes személy számára saját céljaira nyitott számla használata vegyi, technikai vagy ipari cikkek nagyobb volumenben történő vagy visszatérően rendszeres megvásárlására;</w:t>
      </w:r>
    </w:p>
    <w:p w14:paraId="335FF88C"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 kereskedelemfinanszírozási ügylet olyan áruk szállítását foglalja magában, amelyek nem összeegyeztethetők annak az országnak a műszaki színvonalával, ahová szállítják (pl. félvezetőgyártó berendezéseket szállítanak egy olyan országba, ahol nincs elektronikai ipar);</w:t>
      </w:r>
    </w:p>
    <w:p w14:paraId="03CED387"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 kiszámlázott áruk értéke nem áll összhangban azok piaci értékével;</w:t>
      </w:r>
    </w:p>
    <w:p w14:paraId="30958C27"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kereskedelemfinanszírozási ügylet során fizetés ellenében a szállítás kerülő útvonalon történik (ha van ilyen), illetve a pénzügyi tranzakció kerülő útvonalon jut el a végső kedvezményezetthez, esetleg gyenge pénzügyi szabályozással rendelkező joghatóságokon keresztül. Ilyen ügyletmintázat általában különösen a pénzügyi – és vagyoni korlátozó intézkedésekkel vagy szankciókkal sújtott szervezetek részére pénzügyi forrás juttatása, vagy az ilyen intézkedésekkel érintett országok vagy háborús övezetek elkerülése érdekében azonosítható be;</w:t>
      </w:r>
    </w:p>
    <w:p w14:paraId="742E9127"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akkreditív ügylet dokumentációjában vagy más, a kereskedelemfinanszírozási ügylet dokumentációjában nem szereplő vagy nem azonosított felektől érkező vagy számukra indított átutalások vagy kifizetések;</w:t>
      </w:r>
    </w:p>
    <w:p w14:paraId="39836EF8"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 kereskedelemfinanszírozási ügylet kettős felhasználású termékeket, a proliferációra érzékeny vagy katonai célú termékeket foglal magában, különösen a proliferációval kapcsolatos aggodalomra okot adó ország (pl. szankcióval súlytott ország) esetében;</w:t>
      </w:r>
    </w:p>
    <w:p w14:paraId="0244E5DB" w14:textId="77777777" w:rsidR="00EA76DA" w:rsidRPr="00CC1765" w:rsidRDefault="00EA76DA" w:rsidP="00A65367">
      <w:pPr>
        <w:pStyle w:val="Listaszerbekezds"/>
        <w:numPr>
          <w:ilvl w:val="0"/>
          <w:numId w:val="192"/>
        </w:numPr>
        <w:spacing w:after="150" w:line="240" w:lineRule="auto"/>
        <w:jc w:val="both"/>
        <w:rPr>
          <w:rFonts w:asciiTheme="minorHAnsi" w:hAnsiTheme="minorHAnsi" w:cstheme="minorHAnsi"/>
        </w:rPr>
      </w:pPr>
      <w:r w:rsidRPr="00CC1765">
        <w:rPr>
          <w:rFonts w:asciiTheme="minorHAnsi" w:hAnsiTheme="minorHAnsi" w:cstheme="minorHAnsi"/>
        </w:rPr>
        <w:t>az ügyfél ellentmondásos információkat közöl a kereskedelemfinanszírozási tranzakcióval kapcsolatban és felhívás ellenére sem tisztázza az ellentmondásokat, vagy nem együttműködő.</w:t>
      </w:r>
    </w:p>
    <w:p w14:paraId="2832BA28" w14:textId="77777777" w:rsidR="00EA76DA" w:rsidRPr="00CC1765" w:rsidRDefault="00EA76DA" w:rsidP="00A65367">
      <w:pPr>
        <w:rPr>
          <w:rFonts w:asciiTheme="minorHAnsi" w:hAnsiTheme="minorHAnsi" w:cstheme="minorHAnsi"/>
          <w:b/>
          <w:bCs/>
          <w:sz w:val="22"/>
          <w:szCs w:val="22"/>
        </w:rPr>
      </w:pPr>
      <w:r w:rsidRPr="00CC1765">
        <w:rPr>
          <w:rFonts w:asciiTheme="minorHAnsi" w:hAnsiTheme="minorHAnsi" w:cstheme="minorHAnsi"/>
          <w:b/>
          <w:bCs/>
          <w:sz w:val="22"/>
          <w:szCs w:val="22"/>
        </w:rPr>
        <w:t>A proliferáció finanszírozásának kockázatát mérsékelten magukban hordozó tranzakciók</w:t>
      </w:r>
    </w:p>
    <w:p w14:paraId="3D1C61D5" w14:textId="531A0FFE" w:rsidR="00EA76DA" w:rsidRPr="00CC1765" w:rsidRDefault="00EA76DA" w:rsidP="00A65367">
      <w:pPr>
        <w:rPr>
          <w:rFonts w:asciiTheme="minorHAnsi" w:hAnsiTheme="minorHAnsi" w:cstheme="minorHAnsi"/>
          <w:sz w:val="22"/>
          <w:szCs w:val="22"/>
        </w:rPr>
      </w:pPr>
      <w:r w:rsidRPr="00CC1765">
        <w:rPr>
          <w:rFonts w:asciiTheme="minorHAnsi" w:hAnsiTheme="minorHAnsi" w:cstheme="minorHAnsi"/>
          <w:sz w:val="22"/>
          <w:szCs w:val="22"/>
        </w:rPr>
        <w:lastRenderedPageBreak/>
        <w:t xml:space="preserve">A </w:t>
      </w:r>
      <w:r w:rsidR="005854C3">
        <w:rPr>
          <w:rFonts w:asciiTheme="minorHAnsi" w:hAnsiTheme="minorHAnsi" w:cstheme="minorHAnsi"/>
          <w:sz w:val="22"/>
          <w:szCs w:val="22"/>
        </w:rPr>
        <w:t>Szolgáltató</w:t>
      </w:r>
      <w:r w:rsidRPr="00CC1765">
        <w:rPr>
          <w:rFonts w:asciiTheme="minorHAnsi" w:hAnsiTheme="minorHAnsi" w:cstheme="minorHAnsi"/>
          <w:sz w:val="22"/>
          <w:szCs w:val="22"/>
        </w:rPr>
        <w:t xml:space="preserve"> a kockázatértékelés során figyelembe veszi azokat a tranzakciókat is, amelyek csak mérsékelten hordozzák magukban a proliferáció finanszírozásának a kockázatát, azonban akár fokozottan magukban hordozhatják egyéb pénzügyi bűncselekmény elkövetésének a kockázatát. Ezen ügyletek kockázati besorolásának meghatározása során a </w:t>
      </w:r>
      <w:r w:rsidR="005854C3">
        <w:rPr>
          <w:rFonts w:asciiTheme="minorHAnsi" w:hAnsiTheme="minorHAnsi" w:cstheme="minorHAnsi"/>
          <w:sz w:val="22"/>
          <w:szCs w:val="22"/>
        </w:rPr>
        <w:t>Szolgáltató</w:t>
      </w:r>
      <w:r w:rsidRPr="00CC1765">
        <w:rPr>
          <w:rFonts w:asciiTheme="minorHAnsi" w:hAnsiTheme="minorHAnsi" w:cstheme="minorHAnsi"/>
          <w:sz w:val="22"/>
          <w:szCs w:val="22"/>
        </w:rPr>
        <w:t xml:space="preserve"> az ügylet valamennyi jellemzőjét </w:t>
      </w:r>
      <w:r w:rsidR="00C2031F" w:rsidRPr="00CC1765">
        <w:rPr>
          <w:rFonts w:asciiTheme="minorHAnsi" w:hAnsiTheme="minorHAnsi" w:cstheme="minorHAnsi"/>
          <w:sz w:val="22"/>
          <w:szCs w:val="22"/>
        </w:rPr>
        <w:t>figyelembe veszi</w:t>
      </w:r>
      <w:r w:rsidRPr="00CC1765">
        <w:rPr>
          <w:rFonts w:asciiTheme="minorHAnsi" w:hAnsiTheme="minorHAnsi" w:cstheme="minorHAnsi"/>
          <w:sz w:val="22"/>
          <w:szCs w:val="22"/>
        </w:rPr>
        <w:t xml:space="preserve">, tekintettel arra, hogy a körülményektől függően az alábbiak akár jogszerű ügylet jellemzői is lehetnek: </w:t>
      </w:r>
    </w:p>
    <w:p w14:paraId="04E1F5EF" w14:textId="77777777" w:rsidR="00EA76DA" w:rsidRPr="00CC1765" w:rsidRDefault="00EA76DA" w:rsidP="00A65367">
      <w:pPr>
        <w:pStyle w:val="Listaszerbekezds"/>
        <w:numPr>
          <w:ilvl w:val="0"/>
          <w:numId w:val="193"/>
        </w:numPr>
        <w:spacing w:after="150" w:line="240" w:lineRule="auto"/>
        <w:jc w:val="both"/>
        <w:rPr>
          <w:rFonts w:asciiTheme="minorHAnsi" w:hAnsiTheme="minorHAnsi" w:cstheme="minorHAnsi"/>
        </w:rPr>
      </w:pPr>
      <w:r w:rsidRPr="00CC1765">
        <w:rPr>
          <w:rFonts w:asciiTheme="minorHAnsi" w:hAnsiTheme="minorHAnsi" w:cstheme="minorHAnsi"/>
        </w:rPr>
        <w:t xml:space="preserve">az ügyfél olyan termékek gyártója, vagy olyan termékekkel kereskedik, amelyek exportellenőrzés alá, vagy egy szankcióval súlytott országba történő beviteli tilalom hatálya alá tartoznak; </w:t>
      </w:r>
    </w:p>
    <w:p w14:paraId="6BA48539" w14:textId="77777777" w:rsidR="00EA76DA" w:rsidRPr="00CC1765" w:rsidRDefault="00EA76DA" w:rsidP="00A65367">
      <w:pPr>
        <w:pStyle w:val="Listaszerbekezds"/>
        <w:numPr>
          <w:ilvl w:val="0"/>
          <w:numId w:val="193"/>
        </w:numPr>
        <w:spacing w:after="150" w:line="240" w:lineRule="auto"/>
        <w:jc w:val="both"/>
        <w:rPr>
          <w:rFonts w:asciiTheme="minorHAnsi" w:hAnsiTheme="minorHAnsi" w:cstheme="minorHAnsi"/>
        </w:rPr>
      </w:pPr>
      <w:r w:rsidRPr="00CC1765">
        <w:rPr>
          <w:rFonts w:asciiTheme="minorHAnsi" w:hAnsiTheme="minorHAnsi" w:cstheme="minorHAnsi"/>
        </w:rPr>
        <w:t>a kereskedelmi vállalkozásnak nyilvánított ügyfél ügyleteinek mintázata arra utal, hogy a pénzt a vállalaton keresztülcsatornázó vállalkozásként tevékenykedik, ilyen esetben különösen mérlegelni szükséges egyéb bűncselekmények elkövetésének a lehetőségét is (pl. pénzmosás);</w:t>
      </w:r>
    </w:p>
    <w:p w14:paraId="2197CCC7" w14:textId="77777777" w:rsidR="00EA76DA" w:rsidRPr="00CC1765" w:rsidRDefault="00EA76DA" w:rsidP="00A65367">
      <w:pPr>
        <w:pStyle w:val="Listaszerbekezds"/>
        <w:numPr>
          <w:ilvl w:val="0"/>
          <w:numId w:val="193"/>
        </w:numPr>
        <w:spacing w:after="150" w:line="240" w:lineRule="auto"/>
        <w:jc w:val="both"/>
        <w:rPr>
          <w:rFonts w:asciiTheme="minorHAnsi" w:hAnsiTheme="minorHAnsi" w:cstheme="minorHAnsi"/>
        </w:rPr>
      </w:pPr>
      <w:r w:rsidRPr="00CC1765">
        <w:rPr>
          <w:rFonts w:asciiTheme="minorHAnsi" w:hAnsiTheme="minorHAnsi" w:cstheme="minorHAnsi"/>
        </w:rPr>
        <w:t>vállalatok közötti pénzügyi tranzakciók főkönyvi megállapodások alapján, amelyek végeredményben minimalizálhatják a nemzetközi pénzügyi tranzakciók szükségességét. A főkönyvi megállapodás olyan számviteli rendszerre utal, amelyben az egymással kapcsolatban álló vagy egy csoporton belül működő vállalatok nyilvántartást vezetnek az egymás nevében vagy javára végzett tranzakciókról, az ilyen nettósítás eredményeként egy bizonyos idő alatt a vállalatoknak csak ritkán kell átutalniuk pénzeszközöket a kintlévőséget mutató számlák kiegyenlítésére;</w:t>
      </w:r>
    </w:p>
    <w:p w14:paraId="5797A584" w14:textId="77777777" w:rsidR="00EA76DA" w:rsidRPr="00CC1765" w:rsidRDefault="00EA76DA" w:rsidP="00A65367">
      <w:pPr>
        <w:pStyle w:val="Listaszerbekezds"/>
        <w:numPr>
          <w:ilvl w:val="0"/>
          <w:numId w:val="193"/>
        </w:numPr>
        <w:spacing w:after="150" w:line="240" w:lineRule="auto"/>
        <w:jc w:val="both"/>
        <w:rPr>
          <w:rFonts w:asciiTheme="minorHAnsi" w:hAnsiTheme="minorHAnsi" w:cstheme="minorHAnsi"/>
        </w:rPr>
      </w:pPr>
      <w:r w:rsidRPr="00CC1765">
        <w:rPr>
          <w:rFonts w:asciiTheme="minorHAnsi" w:hAnsiTheme="minorHAnsi" w:cstheme="minorHAnsi"/>
        </w:rPr>
        <w:t>az ügyfelek vagy az ügyletekben részt vevő felek szokatlan kapcsolatban állnak egymással (például közös fizikai címük, IP-címük vagy telefonszámuk van, vagy tevékenységük összehangolt);</w:t>
      </w:r>
    </w:p>
    <w:p w14:paraId="6FB58DC5" w14:textId="77777777" w:rsidR="00EA76DA" w:rsidRPr="00CC1765" w:rsidRDefault="00EA76DA" w:rsidP="00A65367">
      <w:pPr>
        <w:pStyle w:val="Listaszerbekezds"/>
        <w:numPr>
          <w:ilvl w:val="0"/>
          <w:numId w:val="193"/>
        </w:numPr>
        <w:spacing w:after="150" w:line="240" w:lineRule="auto"/>
        <w:jc w:val="both"/>
        <w:rPr>
          <w:rFonts w:asciiTheme="minorHAnsi" w:hAnsiTheme="minorHAnsi" w:cstheme="minorHAnsi"/>
        </w:rPr>
      </w:pPr>
      <w:r w:rsidRPr="00CC1765">
        <w:rPr>
          <w:rFonts w:asciiTheme="minorHAnsi" w:hAnsiTheme="minorHAnsi" w:cstheme="minorHAnsi"/>
        </w:rPr>
        <w:t>felsőoktatási intézmény pénzügyi szerepvállalása a proliferációval kapcsolatos aggodalomra okot adó országban. Ilyen esetben vizsgálandó, hogy az ügyfél érintett tevékenysége esetlegesen legitim akadémiai célokat szolgál-e;</w:t>
      </w:r>
    </w:p>
    <w:p w14:paraId="230CB016" w14:textId="77777777" w:rsidR="00EA76DA" w:rsidRPr="00CC1765" w:rsidRDefault="00EA76DA" w:rsidP="00A65367">
      <w:pPr>
        <w:pStyle w:val="Listaszerbekezds"/>
        <w:numPr>
          <w:ilvl w:val="0"/>
          <w:numId w:val="193"/>
        </w:numPr>
        <w:spacing w:after="150" w:line="240" w:lineRule="auto"/>
        <w:jc w:val="both"/>
        <w:rPr>
          <w:rFonts w:asciiTheme="minorHAnsi" w:hAnsiTheme="minorHAnsi" w:cstheme="minorHAnsi"/>
        </w:rPr>
      </w:pPr>
      <w:r w:rsidRPr="00CC1765">
        <w:rPr>
          <w:rFonts w:asciiTheme="minorHAnsi" w:hAnsiTheme="minorHAnsi" w:cstheme="minorHAnsi"/>
        </w:rPr>
        <w:t xml:space="preserve">a kereskedelemfinanszírozási ügylet dokumentációjában az áruk leírása nem specifikus vagy félrevezető. Az is előfordulhat, hogy a dokumentációban szereplő áruk csak tartalékként vagy mintaként kerülnek megjelölésre; az ügylet volumenének függvényében az ilyen megfogalmazást kockázati tényezőként szükséges értékelni. Azt is kockázatként szükséges értékelni, ha a kereskedelemfinanszírozási ügylet dokumentációjában </w:t>
      </w:r>
      <w:r w:rsidRPr="00CC1765">
        <w:rPr>
          <w:rStyle w:val="cf01"/>
          <w:rFonts w:asciiTheme="minorHAnsi" w:hAnsiTheme="minorHAnsi" w:cstheme="minorHAnsi"/>
          <w:sz w:val="22"/>
          <w:szCs w:val="22"/>
        </w:rPr>
        <w:t>a pénzügyi tranzakció célja nem egyértelmű;</w:t>
      </w:r>
    </w:p>
    <w:p w14:paraId="38CBF6A9" w14:textId="77777777" w:rsidR="00EA76DA" w:rsidRPr="00CC1765" w:rsidRDefault="00EA76DA" w:rsidP="00A65367">
      <w:pPr>
        <w:pStyle w:val="Listaszerbekezds"/>
        <w:numPr>
          <w:ilvl w:val="0"/>
          <w:numId w:val="193"/>
        </w:numPr>
        <w:spacing w:after="150" w:line="240" w:lineRule="auto"/>
        <w:jc w:val="both"/>
        <w:rPr>
          <w:rFonts w:asciiTheme="minorHAnsi" w:hAnsiTheme="minorHAnsi" w:cstheme="minorHAnsi"/>
        </w:rPr>
      </w:pPr>
      <w:r w:rsidRPr="00CC1765">
        <w:rPr>
          <w:rFonts w:asciiTheme="minorHAnsi" w:hAnsiTheme="minorHAnsi" w:cstheme="minorHAnsi"/>
        </w:rPr>
        <w:t>az ügylet olyan pénzügyi intézményeket érint, amelyeknek ismertek az AML/CFT-ellenőrzések hiányosságai, illetve amelyek székhelye olyan országban található, ahol az exportellenőrzési jogszabályok gyengék vagy az exportellenőrzési jogszabályok végrehajtása gyenge;</w:t>
      </w:r>
    </w:p>
    <w:p w14:paraId="03C293DB" w14:textId="77777777" w:rsidR="00EA76DA" w:rsidRPr="00CC1765" w:rsidRDefault="00EA76DA" w:rsidP="00A65367">
      <w:pPr>
        <w:pStyle w:val="Listaszerbekezds"/>
        <w:numPr>
          <w:ilvl w:val="0"/>
          <w:numId w:val="193"/>
        </w:numPr>
        <w:spacing w:after="150" w:line="240" w:lineRule="auto"/>
        <w:jc w:val="both"/>
        <w:rPr>
          <w:rFonts w:asciiTheme="minorHAnsi" w:hAnsiTheme="minorHAnsi" w:cstheme="minorHAnsi"/>
        </w:rPr>
      </w:pPr>
      <w:r w:rsidRPr="00CC1765">
        <w:rPr>
          <w:rFonts w:asciiTheme="minorHAnsi" w:hAnsiTheme="minorHAnsi" w:cstheme="minorHAnsi"/>
        </w:rPr>
        <w:t>az ügylet olyan áruszállítás megfinanszírozását eredményezné, amely nem felel meg a szokásos földrajzi kereskedelmi szokásoknak;</w:t>
      </w:r>
    </w:p>
    <w:p w14:paraId="5AAEDF98" w14:textId="77777777" w:rsidR="00EA76DA" w:rsidRPr="00CC1765" w:rsidRDefault="00EA76DA" w:rsidP="00A65367">
      <w:pPr>
        <w:pStyle w:val="Listaszerbekezds"/>
        <w:numPr>
          <w:ilvl w:val="0"/>
          <w:numId w:val="193"/>
        </w:numPr>
        <w:spacing w:after="150" w:line="240" w:lineRule="auto"/>
        <w:jc w:val="both"/>
        <w:rPr>
          <w:rFonts w:asciiTheme="minorHAnsi" w:hAnsiTheme="minorHAnsi" w:cstheme="minorHAnsi"/>
        </w:rPr>
      </w:pPr>
      <w:r w:rsidRPr="00CC1765">
        <w:rPr>
          <w:rFonts w:asciiTheme="minorHAnsi" w:hAnsiTheme="minorHAnsi" w:cstheme="minorHAnsi"/>
        </w:rPr>
        <w:t>a kereskedelemfinanszírozási ügylet olyan szállítási útvonalat foglal magában (ha az beazonosítható), amely gyenge exportellenőrzési jogszabályokkal vagy az exportellenőrzési jogszabályok gyenge végrehajtásával rendelkező országon keresztül vezet;</w:t>
      </w:r>
    </w:p>
    <w:p w14:paraId="01C4BC6A" w14:textId="77777777" w:rsidR="00EA76DA" w:rsidRPr="00CC1765" w:rsidRDefault="00EA76DA" w:rsidP="00A65367">
      <w:pPr>
        <w:pStyle w:val="Listaszerbekezds"/>
        <w:numPr>
          <w:ilvl w:val="0"/>
          <w:numId w:val="193"/>
        </w:numPr>
        <w:spacing w:after="150" w:line="240" w:lineRule="auto"/>
        <w:jc w:val="both"/>
        <w:rPr>
          <w:rFonts w:asciiTheme="minorHAnsi" w:hAnsiTheme="minorHAnsi" w:cstheme="minorHAnsi"/>
        </w:rPr>
      </w:pPr>
      <w:r w:rsidRPr="00CC1765">
        <w:rPr>
          <w:rFonts w:asciiTheme="minorHAnsi" w:hAnsiTheme="minorHAnsi" w:cstheme="minorHAnsi"/>
        </w:rPr>
        <w:t xml:space="preserve">az ügylet olyan magánszemélyeket vagy vállalatokat (különösen kereskedelmi vállalatokat) érint, amelyek olyan országokban találhatók, ahol az exportellenőrzési jogszabályok gyengék vagy az exportellenőrzési jogszabályok végrehajtása gyenge. </w:t>
      </w:r>
    </w:p>
    <w:p w14:paraId="737CDB16" w14:textId="77777777" w:rsidR="00EA76DA" w:rsidRPr="00CC1765" w:rsidRDefault="00EA76DA" w:rsidP="00A65367">
      <w:pPr>
        <w:pStyle w:val="Listaszerbekezds"/>
        <w:numPr>
          <w:ilvl w:val="0"/>
          <w:numId w:val="194"/>
        </w:numPr>
        <w:spacing w:after="150" w:line="240" w:lineRule="auto"/>
        <w:jc w:val="both"/>
        <w:rPr>
          <w:rFonts w:asciiTheme="minorHAnsi" w:hAnsiTheme="minorHAnsi" w:cstheme="minorHAnsi"/>
        </w:rPr>
      </w:pPr>
      <w:r w:rsidRPr="00CC1765">
        <w:rPr>
          <w:rFonts w:asciiTheme="minorHAnsi" w:hAnsiTheme="minorHAnsi" w:cstheme="minorHAnsi"/>
        </w:rPr>
        <w:t>a kereskedelemfinanszírozási ügylet során kapott dokumentáció alapján a szállítmány bejelentett értéke nyilvánvalóan alulértékelt a szállítási költséghez képest;</w:t>
      </w:r>
    </w:p>
    <w:p w14:paraId="17EDDE1F" w14:textId="77777777" w:rsidR="00EA76DA" w:rsidRPr="00CC1765" w:rsidRDefault="00EA76DA" w:rsidP="00A65367">
      <w:pPr>
        <w:pStyle w:val="Listaszerbekezds"/>
        <w:numPr>
          <w:ilvl w:val="0"/>
          <w:numId w:val="194"/>
        </w:numPr>
        <w:spacing w:after="150" w:line="240" w:lineRule="auto"/>
        <w:jc w:val="both"/>
        <w:rPr>
          <w:rFonts w:asciiTheme="minorHAnsi" w:hAnsiTheme="minorHAnsi" w:cstheme="minorHAnsi"/>
        </w:rPr>
      </w:pPr>
      <w:r w:rsidRPr="00CC1765">
        <w:rPr>
          <w:rFonts w:asciiTheme="minorHAnsi" w:hAnsiTheme="minorHAnsi" w:cstheme="minorHAnsi"/>
        </w:rPr>
        <w:t>a kereskedelemfinanszírozási ügylet során kapott dokumentumokban és a pénzátutalásokat kísérő információk (például nevek, vállalatok, címek, végső rendeltetési hely stb.) ellentmondásai. Ennek a kockázatnak a mérlegelése során figyelembe szükséges venni azt is, hogy az ilyen mintázat utalhat hanyag üzleti gyakorlatra is;</w:t>
      </w:r>
    </w:p>
    <w:p w14:paraId="1B6F10DF" w14:textId="77777777" w:rsidR="00EA76DA" w:rsidRPr="00CC1765" w:rsidRDefault="00EA76DA" w:rsidP="00A65367">
      <w:pPr>
        <w:pStyle w:val="Listaszerbekezds"/>
        <w:numPr>
          <w:ilvl w:val="0"/>
          <w:numId w:val="194"/>
        </w:numPr>
        <w:spacing w:after="150" w:line="240" w:lineRule="auto"/>
        <w:jc w:val="both"/>
        <w:rPr>
          <w:rFonts w:asciiTheme="minorHAnsi" w:hAnsiTheme="minorHAnsi" w:cstheme="minorHAnsi"/>
        </w:rPr>
      </w:pPr>
      <w:r w:rsidRPr="00CC1765">
        <w:rPr>
          <w:rFonts w:asciiTheme="minorHAnsi" w:hAnsiTheme="minorHAnsi" w:cstheme="minorHAnsi"/>
        </w:rPr>
        <w:t>szokatlan mintázatú vagy nyilvánvalóan cél nélküli átutalási tevékenység;</w:t>
      </w:r>
    </w:p>
    <w:p w14:paraId="0EE70B0A" w14:textId="77777777" w:rsidR="00EA76DA" w:rsidRPr="00CC1765" w:rsidRDefault="00EA76DA" w:rsidP="00A65367">
      <w:pPr>
        <w:pStyle w:val="Listaszerbekezds"/>
        <w:numPr>
          <w:ilvl w:val="0"/>
          <w:numId w:val="194"/>
        </w:numPr>
        <w:spacing w:after="150" w:line="240" w:lineRule="auto"/>
        <w:jc w:val="both"/>
        <w:rPr>
          <w:rFonts w:asciiTheme="minorHAnsi" w:hAnsiTheme="minorHAnsi" w:cstheme="minorHAnsi"/>
        </w:rPr>
      </w:pPr>
      <w:r w:rsidRPr="00CC1765">
        <w:rPr>
          <w:rFonts w:asciiTheme="minorHAnsi" w:hAnsiTheme="minorHAnsi" w:cstheme="minorHAnsi"/>
        </w:rPr>
        <w:t>új ügyfél akkreditív ügyletet igényel, miközben a számlája megnyitásának a jóváhagyására vár.</w:t>
      </w:r>
    </w:p>
    <w:p w14:paraId="715C41D3" w14:textId="343E3781" w:rsidR="00A020F6" w:rsidRPr="00CC1765" w:rsidRDefault="00F51306" w:rsidP="002F6EE4">
      <w:pPr>
        <w:rPr>
          <w:rFonts w:asciiTheme="minorHAnsi" w:hAnsiTheme="minorHAnsi" w:cstheme="minorHAnsi"/>
          <w:color w:val="000000" w:themeColor="text1"/>
          <w:sz w:val="22"/>
          <w:szCs w:val="22"/>
        </w:rPr>
      </w:pPr>
      <w:r w:rsidRPr="00CC1765">
        <w:rPr>
          <w:rFonts w:asciiTheme="minorHAnsi" w:hAnsiTheme="minorHAnsi" w:cstheme="minorHAnsi"/>
          <w:color w:val="000000" w:themeColor="text1"/>
          <w:sz w:val="22"/>
          <w:szCs w:val="22"/>
        </w:rPr>
        <w:br w:type="page"/>
      </w:r>
    </w:p>
    <w:p w14:paraId="6CC414A4" w14:textId="48D3687C" w:rsidR="00C30E47" w:rsidRPr="00CC1765" w:rsidRDefault="00B8586F" w:rsidP="00B8586F">
      <w:pPr>
        <w:pStyle w:val="Cmsor1"/>
        <w:rPr>
          <w:rFonts w:asciiTheme="minorHAnsi" w:hAnsiTheme="minorHAnsi" w:cstheme="minorHAnsi"/>
          <w:color w:val="000000" w:themeColor="text1"/>
          <w:szCs w:val="22"/>
        </w:rPr>
      </w:pPr>
      <w:bookmarkStart w:id="521" w:name="_Toc223374526"/>
      <w:r w:rsidRPr="00CC1765">
        <w:rPr>
          <w:rFonts w:asciiTheme="minorHAnsi" w:hAnsiTheme="minorHAnsi" w:cstheme="minorHAnsi"/>
          <w:color w:val="000000" w:themeColor="text1"/>
          <w:szCs w:val="22"/>
        </w:rPr>
        <w:lastRenderedPageBreak/>
        <w:t>1</w:t>
      </w:r>
      <w:r w:rsidR="00A020F6" w:rsidRPr="00CC1765">
        <w:rPr>
          <w:rFonts w:asciiTheme="minorHAnsi" w:hAnsiTheme="minorHAnsi" w:cstheme="minorHAnsi"/>
          <w:color w:val="000000" w:themeColor="text1"/>
          <w:szCs w:val="22"/>
        </w:rPr>
        <w:t>3</w:t>
      </w:r>
      <w:r w:rsidRPr="00CC1765">
        <w:rPr>
          <w:rFonts w:asciiTheme="minorHAnsi" w:hAnsiTheme="minorHAnsi" w:cstheme="minorHAnsi"/>
          <w:color w:val="000000" w:themeColor="text1"/>
          <w:szCs w:val="22"/>
        </w:rPr>
        <w:t xml:space="preserve">. </w:t>
      </w:r>
      <w:r w:rsidR="00F51306" w:rsidRPr="00CC1765">
        <w:rPr>
          <w:rFonts w:asciiTheme="minorHAnsi" w:hAnsiTheme="minorHAnsi" w:cstheme="minorHAnsi"/>
          <w:color w:val="000000" w:themeColor="text1"/>
          <w:szCs w:val="22"/>
        </w:rPr>
        <w:t>mellékelt – Nonprofit szervezetekhez társuló kockázatok értékelésének szempontrendszere</w:t>
      </w:r>
      <w:bookmarkEnd w:id="521"/>
    </w:p>
    <w:p w14:paraId="765E8780" w14:textId="77777777" w:rsidR="00532EC4" w:rsidRPr="00CC1765" w:rsidRDefault="00532EC4" w:rsidP="002F6EE4"/>
    <w:p w14:paraId="5BCB709D"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ab/>
        <w:t>A nonprofit szervezetnek min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sül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ügyfelekkel, illetve ügylei megbízásokkal kapcsolatos kockázatok azonosítása során elvárt, hogy a Szolgáltató legalább a következ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kockázati tényez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ket figyelembe vegye, és azokat kockázatérzékenységi alapon értékelje: </w:t>
      </w:r>
    </w:p>
    <w:p w14:paraId="26AC0CFB"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ab/>
        <w:t>Jogállás</w:t>
      </w:r>
    </w:p>
    <w:p w14:paraId="317AB9C6" w14:textId="59F33D62"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1.</w:t>
      </w:r>
      <w:r w:rsidRPr="00CC1765">
        <w:rPr>
          <w:rFonts w:asciiTheme="minorHAnsi" w:hAnsiTheme="minorHAnsi" w:cstheme="minorHAnsi"/>
          <w:sz w:val="22"/>
          <w:szCs w:val="22"/>
        </w:rPr>
        <w:tab/>
        <w:t xml:space="preserve">A nonprofit szervezet a </w:t>
      </w:r>
      <w:r w:rsidR="00C2031F" w:rsidRPr="00CC1765">
        <w:rPr>
          <w:rFonts w:asciiTheme="minorHAnsi" w:hAnsiTheme="minorHAnsi" w:cstheme="minorHAnsi"/>
          <w:sz w:val="22"/>
          <w:szCs w:val="22"/>
        </w:rPr>
        <w:t>magyar</w:t>
      </w:r>
      <w:r w:rsidRPr="00CC1765">
        <w:rPr>
          <w:rFonts w:asciiTheme="minorHAnsi" w:hAnsiTheme="minorHAnsi" w:cstheme="minorHAnsi"/>
          <w:sz w:val="22"/>
          <w:szCs w:val="22"/>
        </w:rPr>
        <w:t xml:space="preserve"> jog vagy egy másik tagállam nemzeti joga szerinti jogállással rendelkezik-e? </w:t>
      </w:r>
    </w:p>
    <w:p w14:paraId="4C35AA6F"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2.</w:t>
      </w:r>
      <w:r w:rsidRPr="00CC1765">
        <w:rPr>
          <w:rFonts w:asciiTheme="minorHAnsi" w:hAnsiTheme="minorHAnsi" w:cstheme="minorHAnsi"/>
          <w:sz w:val="22"/>
          <w:szCs w:val="22"/>
        </w:rPr>
        <w:tab/>
        <w:t>A nonprofit szervezetet magasabb pénzmosási/terrorizmusfinanszírozási kockázattal rendelkez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joghatóság vagy (a Bizottság által a pénzügyi rendszerek pénzmosás vagy terrorizmusfinanszírozás céljára való felhasználásának megel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zésér</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l, a 648/2012/EU európai parlamenti és tanácsi rendelet módosításáról, valamint a 2005/60/EK európai parlamenti és tanácsi irányelv és a 2006/70/EK bizottsági irányelv hatályon kívül helyezésér</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l szóló (EU) 2015/849 irányelv 9. cikkének (2) bekezdése alapján azonosított) kiemelt kockázatot jelent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harmadik ország joga szerinti jogállással rendelkezik-e? </w:t>
      </w:r>
    </w:p>
    <w:p w14:paraId="41D8456E"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3.</w:t>
      </w:r>
      <w:r w:rsidRPr="00CC1765">
        <w:rPr>
          <w:rFonts w:asciiTheme="minorHAnsi" w:hAnsiTheme="minorHAnsi" w:cstheme="minorHAnsi"/>
          <w:sz w:val="22"/>
          <w:szCs w:val="22"/>
        </w:rPr>
        <w:tab/>
        <w:t>A nonprofit szervezetet frissen alapították-e, vagy az már több éve m</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ködik?</w:t>
      </w:r>
    </w:p>
    <w:p w14:paraId="20EC7663"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4.</w:t>
      </w:r>
      <w:r w:rsidRPr="00CC1765">
        <w:rPr>
          <w:rFonts w:asciiTheme="minorHAnsi" w:hAnsiTheme="minorHAnsi" w:cstheme="minorHAnsi"/>
          <w:sz w:val="22"/>
          <w:szCs w:val="22"/>
        </w:rPr>
        <w:tab/>
        <w:t>A nonprofit szervezet közhasznú min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sítéssel rendelkezik-e?</w:t>
      </w:r>
    </w:p>
    <w:p w14:paraId="2A867D3F"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5.</w:t>
      </w:r>
      <w:r w:rsidRPr="00CC1765">
        <w:rPr>
          <w:rFonts w:asciiTheme="minorHAnsi" w:hAnsiTheme="minorHAnsi" w:cstheme="minorHAnsi"/>
          <w:sz w:val="22"/>
          <w:szCs w:val="22"/>
        </w:rPr>
        <w:tab/>
        <w:t>A nonprofit szervezet a közélet befolyásolására alkalmas tevékenységet végz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civil szervezetek átláthatóságáról szóló 2021. évi XLIX. törvény hatálya alá tartozik-e?</w:t>
      </w:r>
    </w:p>
    <w:p w14:paraId="047FA618"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ab/>
        <w:t>Irányítás és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 gyakorlása</w:t>
      </w:r>
    </w:p>
    <w:p w14:paraId="30138FC8"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6.</w:t>
      </w:r>
      <w:r w:rsidRPr="00CC1765">
        <w:rPr>
          <w:rFonts w:asciiTheme="minorHAnsi" w:hAnsiTheme="minorHAnsi" w:cstheme="minorHAnsi"/>
          <w:sz w:val="22"/>
          <w:szCs w:val="22"/>
        </w:rPr>
        <w:tab/>
        <w:t>A Szolgáltató rendelkezésére áll-e az a dokumentáció, amely meghatározza a nonprofit szervezet irányításának módozatait, és azonosítja a nonprofit szervezet vagyonkezel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it, az irányító testület tagjait vagy bármely más olyan személyt, aki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rzést gyakorol a nonprofit szervezet felett?</w:t>
      </w:r>
    </w:p>
    <w:p w14:paraId="797FB3CF"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7.</w:t>
      </w:r>
      <w:r w:rsidRPr="00CC1765">
        <w:rPr>
          <w:rFonts w:asciiTheme="minorHAnsi" w:hAnsiTheme="minorHAnsi" w:cstheme="minorHAnsi"/>
          <w:sz w:val="22"/>
          <w:szCs w:val="22"/>
        </w:rPr>
        <w:tab/>
        <w:t>Az a) pontra adott válasz alapján irányadó jogszabályok figyelembevételével a nonprofit szervezet jogi struktúrája szükségessé teszi-e a nonprofit szervezet felépítésére vonatkozóan a pénzügyi vezet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je vagy egyéb vezet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i vezetési képességeinek az igazol</w:t>
      </w:r>
      <w:r w:rsidRPr="00CC1765">
        <w:rPr>
          <w:rFonts w:asciiTheme="minorHAnsi" w:hAnsiTheme="minorHAnsi" w:cstheme="minorHAnsi" w:hint="eastAsia"/>
          <w:sz w:val="22"/>
          <w:szCs w:val="22"/>
        </w:rPr>
        <w:t>á</w:t>
      </w:r>
      <w:r w:rsidRPr="00CC1765">
        <w:rPr>
          <w:rFonts w:asciiTheme="minorHAnsi" w:hAnsiTheme="minorHAnsi" w:cstheme="minorHAnsi"/>
          <w:sz w:val="22"/>
          <w:szCs w:val="22"/>
        </w:rPr>
        <w:t>sát?</w:t>
      </w:r>
    </w:p>
    <w:p w14:paraId="33220955"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8.</w:t>
      </w:r>
      <w:r w:rsidRPr="00CC1765">
        <w:rPr>
          <w:rFonts w:asciiTheme="minorHAnsi" w:hAnsiTheme="minorHAnsi" w:cstheme="minorHAnsi"/>
          <w:sz w:val="22"/>
          <w:szCs w:val="22"/>
        </w:rPr>
        <w:tab/>
        <w:t>Az a) pontra adott válasz alapján irányadó jogszabályok megkövetelik-e a nonprofit szervezet pénzügyi kimutatásainak éves közzétételét?</w:t>
      </w:r>
    </w:p>
    <w:p w14:paraId="3BCCC28B"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ab/>
        <w:t>Hírnév/kedvez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tlen médiahírek</w:t>
      </w:r>
    </w:p>
    <w:p w14:paraId="39501EF8"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9.</w:t>
      </w:r>
      <w:r w:rsidRPr="00CC1765">
        <w:rPr>
          <w:rFonts w:asciiTheme="minorHAnsi" w:hAnsiTheme="minorHAnsi" w:cstheme="minorHAnsi"/>
          <w:sz w:val="22"/>
          <w:szCs w:val="22"/>
        </w:rPr>
        <w:tab/>
        <w:t>Mennyire nehéz megállapítani a nonprofit szervezet és vezet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i jó hírnevét? Indokolható-e ez a nehézség, például azzal, hogy a nonprofit szervezetet csak nemrégiben hozták létre?</w:t>
      </w:r>
    </w:p>
    <w:p w14:paraId="51C0ED14"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10.</w:t>
      </w:r>
      <w:r w:rsidRPr="00CC1765">
        <w:rPr>
          <w:rFonts w:asciiTheme="minorHAnsi" w:hAnsiTheme="minorHAnsi" w:cstheme="minorHAnsi"/>
          <w:sz w:val="22"/>
          <w:szCs w:val="22"/>
        </w:rPr>
        <w:tab/>
        <w:t>A nonprofit szervezetet releváns, megbízható és független források kapcsolatba hozták-e széls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ségességgel, széls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séges propagandával vagy terrorista szimpátiával és tevékenységekkel?</w:t>
      </w:r>
    </w:p>
    <w:p w14:paraId="71540210"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11.</w:t>
      </w:r>
      <w:r w:rsidRPr="00CC1765">
        <w:rPr>
          <w:rFonts w:asciiTheme="minorHAnsi" w:hAnsiTheme="minorHAnsi" w:cstheme="minorHAnsi"/>
          <w:sz w:val="22"/>
          <w:szCs w:val="22"/>
        </w:rPr>
        <w:tab/>
        <w:t>A nonprofit szervezet releváns, megbízható és független források szerint részt vett-e szabályszegésben vagy b</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ncselekményekben, beleértve az ML/TF-el kapcsolatos ügyeket is?</w:t>
      </w:r>
    </w:p>
    <w:p w14:paraId="3EE00BEF"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ab/>
        <w:t>Finanszírozási módszerek</w:t>
      </w:r>
    </w:p>
    <w:p w14:paraId="3436ADDC"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12.</w:t>
      </w:r>
      <w:r w:rsidRPr="00CC1765">
        <w:rPr>
          <w:rFonts w:asciiTheme="minorHAnsi" w:hAnsiTheme="minorHAnsi" w:cstheme="minorHAnsi"/>
          <w:sz w:val="22"/>
          <w:szCs w:val="22"/>
        </w:rPr>
        <w:tab/>
        <w:t>A nonprofit szervezet finanszírozása átlátható-e, a nonprofit szervezet elszámoltatható-e, vagy finanszírozása nehezen nyomon követhet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-e? Nyilvánosan dokumentálja-e finanszírozási forrásait, és ezeket a dokumentumokat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rzések révén megvizsg</w:t>
      </w:r>
      <w:r w:rsidRPr="00CC1765">
        <w:rPr>
          <w:rFonts w:asciiTheme="minorHAnsi" w:hAnsiTheme="minorHAnsi" w:cstheme="minorHAnsi" w:hint="eastAsia"/>
          <w:sz w:val="22"/>
          <w:szCs w:val="22"/>
        </w:rPr>
        <w:t>á</w:t>
      </w:r>
      <w:r w:rsidRPr="00CC1765">
        <w:rPr>
          <w:rFonts w:asciiTheme="minorHAnsi" w:hAnsiTheme="minorHAnsi" w:cstheme="minorHAnsi"/>
          <w:sz w:val="22"/>
          <w:szCs w:val="22"/>
        </w:rPr>
        <w:t>lják-e?</w:t>
      </w:r>
    </w:p>
    <w:p w14:paraId="30B8A930"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13.</w:t>
      </w:r>
      <w:r w:rsidRPr="00CC1765">
        <w:rPr>
          <w:rFonts w:asciiTheme="minorHAnsi" w:hAnsiTheme="minorHAnsi" w:cstheme="minorHAnsi"/>
          <w:sz w:val="22"/>
          <w:szCs w:val="22"/>
        </w:rPr>
        <w:tab/>
        <w:t>A nonprofit szervezet finanszírozási módszerei hordoznak-e ML/TF kockázatokat? A nonprofit szervezet finanszírozása teljes mértékben vagy nagyrészt készpénzadományokon, kriptoeszközökön vagy közösségi finanszírozáson alapul-e? A nonprofit szervezet forrásai keresztül áramlanak-e fizetési rendszeren?</w:t>
      </w:r>
    </w:p>
    <w:p w14:paraId="373F6F3A"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14.</w:t>
      </w:r>
      <w:r w:rsidRPr="00CC1765">
        <w:rPr>
          <w:rFonts w:asciiTheme="minorHAnsi" w:hAnsiTheme="minorHAnsi" w:cstheme="minorHAnsi"/>
          <w:sz w:val="22"/>
          <w:szCs w:val="22"/>
        </w:rPr>
        <w:tab/>
        <w:t>A nonprofit szervezetet részben vagy nagyrészt olyan magánadományozók vagy adományozók finanszírozzák-e, amelyek magasabb ML/TF kockázatot jelent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országból vagy stratégiai hiányosságokkal rendelkez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kiemelt kockázatot jelent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harmadik országból származnak-e? </w:t>
      </w:r>
    </w:p>
    <w:p w14:paraId="179AE747"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ab/>
        <w:t>Magasabb ML/TF kockázattal rendelkez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joghatóságokban vagy stratégiai hiányosságokkal rendelkez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kiemelt kockázatot jelent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harmadik országokban folytatott m</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veletek</w:t>
      </w:r>
    </w:p>
    <w:p w14:paraId="2CA75527"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15.</w:t>
      </w:r>
      <w:r w:rsidRPr="00CC1765">
        <w:rPr>
          <w:rFonts w:asciiTheme="minorHAnsi" w:hAnsiTheme="minorHAnsi" w:cstheme="minorHAnsi"/>
          <w:sz w:val="22"/>
          <w:szCs w:val="22"/>
        </w:rPr>
        <w:tab/>
        <w:t>A nonprofit szervezet magasabb pénzmosási/terrorizmusfinanszírozási kockázattal rendelkez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joghatóságokban vagy (a Bizottság által a pénzügyi rendszerek pénzmosás vagy terrorizmusfinanszírozás céljára való felhasználásának megel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zésér</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l, a 648/2012/EU európai parlamenti és tanácsi rendelet módosításáról, valamint a 2005/60/EK európai parlamenti és tanácsi irányelv és a 2006/70/EK bizottsági irányelv hatályon kívül helyezésér</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l szóló (EU) 2015/849 irányelv 9. cikkének (2) bekezdése alapján azonosított) kiemelt kockázatot jelent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harmadik országokban vagy konfliktusövezetekben m</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ködik-e vagy nyújt segítséget?</w:t>
      </w:r>
    </w:p>
    <w:p w14:paraId="2A7A8226"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16.</w:t>
      </w:r>
      <w:r w:rsidRPr="00CC1765">
        <w:rPr>
          <w:rFonts w:asciiTheme="minorHAnsi" w:hAnsiTheme="minorHAnsi" w:cstheme="minorHAnsi"/>
          <w:sz w:val="22"/>
          <w:szCs w:val="22"/>
        </w:rPr>
        <w:tab/>
        <w:t>Ilyen helyzetekben a nonprofit szervezet harmadik felek vagy közvetít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k útján végzi-e a tevékenységeit, és ismertetni tudja-e a végrehajtás jellegét? Ezzel összefüggésben képes-e a nonprofit szervezet nyomon követni és megfelel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en felügyelni az említett harmadik felek általi végrehajtást?</w:t>
      </w:r>
    </w:p>
    <w:p w14:paraId="38DFC27F"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lastRenderedPageBreak/>
        <w:t>17.</w:t>
      </w:r>
      <w:r w:rsidRPr="00CC1765">
        <w:rPr>
          <w:rFonts w:asciiTheme="minorHAnsi" w:hAnsiTheme="minorHAnsi" w:cstheme="minorHAnsi"/>
          <w:sz w:val="22"/>
          <w:szCs w:val="22"/>
        </w:rPr>
        <w:tab/>
        <w:t>A nonprofit szervezettel fennálló üzleti kapcsolat magában foglalhatja-e magasabb ML/TF kockázattal rendelkez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joghatóságokban vagy stratégiai hiányosságokkal rendelkez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kiemelt kockázatot jelent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harmadik országokban m</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köd</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válaszadó intézménnyel kötött ügyletek végrehajtását?</w:t>
      </w:r>
    </w:p>
    <w:p w14:paraId="7B35620B"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1.</w:t>
      </w:r>
      <w:r w:rsidRPr="00CC1765">
        <w:rPr>
          <w:rFonts w:asciiTheme="minorHAnsi" w:hAnsiTheme="minorHAnsi" w:cstheme="minorHAnsi"/>
          <w:sz w:val="22"/>
          <w:szCs w:val="22"/>
        </w:rPr>
        <w:tab/>
        <w:t>A Szolgáltató legalább a következ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tényez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ket vegye figyelembe, amelyek hozzájárulhatnak a kockázatok csökkentéséhez:</w:t>
      </w:r>
    </w:p>
    <w:p w14:paraId="49FF2D04"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2.</w:t>
      </w:r>
      <w:r w:rsidRPr="00CC1765">
        <w:rPr>
          <w:rFonts w:asciiTheme="minorHAnsi" w:hAnsiTheme="minorHAnsi" w:cstheme="minorHAnsi"/>
          <w:sz w:val="22"/>
          <w:szCs w:val="22"/>
        </w:rPr>
        <w:tab/>
        <w:t>A nonprofit szervezet irányító szervének és vezet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inek szerepét és felel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sségi körét egyértelm</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en dokumentálják.</w:t>
      </w:r>
    </w:p>
    <w:p w14:paraId="5D6ED761"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3.</w:t>
      </w:r>
      <w:r w:rsidRPr="00CC1765">
        <w:rPr>
          <w:rFonts w:asciiTheme="minorHAnsi" w:hAnsiTheme="minorHAnsi" w:cstheme="minorHAnsi"/>
          <w:sz w:val="22"/>
          <w:szCs w:val="22"/>
        </w:rPr>
        <w:tab/>
        <w:t>A nonprofit szervezetnek a jogállását szabályozó jogszabályok értelmében évente közzé kell tennie pénzügyi kimutatásait.</w:t>
      </w:r>
    </w:p>
    <w:p w14:paraId="004997C8"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4.</w:t>
      </w:r>
      <w:r w:rsidRPr="00CC1765">
        <w:rPr>
          <w:rFonts w:asciiTheme="minorHAnsi" w:hAnsiTheme="minorHAnsi" w:cstheme="minorHAnsi"/>
          <w:sz w:val="22"/>
          <w:szCs w:val="22"/>
        </w:rPr>
        <w:tab/>
        <w:t>A nonprofit szervezet bizonyítani tudja, hogy független felülvizsgálatnak vagy küls</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ellen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rzésnek van vagy volt alávetve.</w:t>
      </w:r>
    </w:p>
    <w:p w14:paraId="22508A95"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5.</w:t>
      </w:r>
      <w:r w:rsidRPr="00CC1765">
        <w:rPr>
          <w:rFonts w:asciiTheme="minorHAnsi" w:hAnsiTheme="minorHAnsi" w:cstheme="minorHAnsi"/>
          <w:sz w:val="22"/>
          <w:szCs w:val="22"/>
        </w:rPr>
        <w:tab/>
        <w:t>A nonprofit szervezet releváns, megbízható és független források alapján jó hírnévvel rendelkezik.</w:t>
      </w:r>
    </w:p>
    <w:p w14:paraId="06E12F14"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6.</w:t>
      </w:r>
      <w:r w:rsidRPr="00CC1765">
        <w:rPr>
          <w:rFonts w:asciiTheme="minorHAnsi" w:hAnsiTheme="minorHAnsi" w:cstheme="minorHAnsi"/>
          <w:sz w:val="22"/>
          <w:szCs w:val="22"/>
        </w:rPr>
        <w:tab/>
        <w:t>Amennyiben ezt a jogállását szabályozó jogszabály nem zárja ki, a nonprofit szervezet olyan kormányoktól, szupranacionális vagy nemzetközi szervezetekt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l kap finanszírozást, amelyek nem kapcsolódnak kiemelt kockázatot jelent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harmadik országokhoz vagy stratégiai hiányosságokkal rendelkez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magasabb ML/TF kockázattal rendelkez</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országokhoz, és forrásainak eredete egyértelm</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en megállapítható.</w:t>
      </w:r>
    </w:p>
    <w:p w14:paraId="07D7D5EE"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7.</w:t>
      </w:r>
      <w:r w:rsidRPr="00CC1765">
        <w:rPr>
          <w:rFonts w:asciiTheme="minorHAnsi" w:hAnsiTheme="minorHAnsi" w:cstheme="minorHAnsi"/>
          <w:sz w:val="22"/>
          <w:szCs w:val="22"/>
        </w:rPr>
        <w:tab/>
        <w:t>A nonprofit szervezetnek nincs kapcsolata kiemelt kockázatot jelent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harmadik országokkal, vagy ha igen, akkor a nonprofit szervezet bizonyítani tudja, hogy megfelel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lépéseket tett az ML/TF kockázatok mérséklésére (például kijelölte az ML/FT elleni küzdelemnek való megfelelésért felel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s alkalmazottakat, vagy eljárásokat dolgozott ki a nonprofit szervezet kedvezményezetti kategóriáinak azonosítására és az azokhoz kapcsolódó ML/TF kockázatok értékelésére).</w:t>
      </w:r>
    </w:p>
    <w:p w14:paraId="7E36BFC2"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8.</w:t>
      </w:r>
      <w:r w:rsidRPr="00CC1765">
        <w:rPr>
          <w:rFonts w:asciiTheme="minorHAnsi" w:hAnsiTheme="minorHAnsi" w:cstheme="minorHAnsi"/>
          <w:sz w:val="22"/>
          <w:szCs w:val="22"/>
        </w:rPr>
        <w:tab/>
        <w:t>A nonprofit szervezetet tevékenységei és kedvezményezettjei nem teszik ki magasabb ML/TF kockázatnak.</w:t>
      </w:r>
    </w:p>
    <w:p w14:paraId="15676D71"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9.</w:t>
      </w:r>
      <w:r w:rsidRPr="00CC1765">
        <w:rPr>
          <w:rFonts w:asciiTheme="minorHAnsi" w:hAnsiTheme="minorHAnsi" w:cstheme="minorHAnsi"/>
          <w:sz w:val="22"/>
          <w:szCs w:val="22"/>
        </w:rPr>
        <w:tab/>
        <w:t>A nonprofit szervezet csak természetben (pl. informatikai berendezések vagy orvostechnikai eszközök biztosításával) nyújt segítséget magánszemélyeknek.</w:t>
      </w:r>
    </w:p>
    <w:p w14:paraId="3BDE342F"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10.</w:t>
      </w:r>
      <w:r w:rsidRPr="00CC1765">
        <w:rPr>
          <w:rFonts w:asciiTheme="minorHAnsi" w:hAnsiTheme="minorHAnsi" w:cstheme="minorHAnsi"/>
          <w:sz w:val="22"/>
          <w:szCs w:val="22"/>
        </w:rPr>
        <w:tab/>
        <w:t>Ha a nonprofit szervezet pénzügyi- és vagyoni korlátozó intézkedések hatálya alá tartozó joghatóságban folytat tevékenységet, a Szolgáltatónak szükséges megállapítania az is, hogy a nonprofit szervezetre vonatkoznak-e a humanitárius segítségnyújtással kapcsolatos mentességek vagy a pénzügyi- és vagyoni korlátozó intézkedések szankciók alóli eltérések. A Szolgáltatónak az ilyen nonprofit szervezet kiszolgálásának módjáról való döntés során és a vagyonbefagyasztásra vonatkozó saját eljárásrendjének megfelel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en megalapozottan arra a következtetésre szükséges jutniuk, hogy a nonprofit szervezet az ilyen joghatóságokban a vonatkozó pénzügyi- és vagyoni korlátozó intézkedésekben biztosított mentességekkel összhangban végzi tevékenységét, illetve, hogy az illet</w:t>
      </w:r>
      <w:r w:rsidRPr="00CC1765">
        <w:rPr>
          <w:rFonts w:asciiTheme="minorHAnsi" w:hAnsiTheme="minorHAnsi" w:cstheme="minorHAnsi" w:hint="eastAsia"/>
          <w:sz w:val="22"/>
          <w:szCs w:val="22"/>
        </w:rPr>
        <w:t>é</w:t>
      </w:r>
      <w:r w:rsidRPr="00CC1765">
        <w:rPr>
          <w:rFonts w:asciiTheme="minorHAnsi" w:hAnsiTheme="minorHAnsi" w:cstheme="minorHAnsi"/>
          <w:sz w:val="22"/>
          <w:szCs w:val="22"/>
        </w:rPr>
        <w:t>kes hatóság által engedélyezett eltérés vonatkozik rá.</w:t>
      </w:r>
    </w:p>
    <w:p w14:paraId="5684C863"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11.</w:t>
      </w:r>
      <w:r w:rsidRPr="00CC1765">
        <w:rPr>
          <w:rFonts w:asciiTheme="minorHAnsi" w:hAnsiTheme="minorHAnsi" w:cstheme="minorHAnsi"/>
          <w:sz w:val="22"/>
          <w:szCs w:val="22"/>
        </w:rPr>
        <w:tab/>
        <w:t>Kezdeti sz</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rés céljából és az üzleti kapcsolat létrehozását követ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en elvárt, hogy a Szolgáltató tegye meg az annak kiderítéséhez szükséges lépéseket, hogy a nonprofit szervezet miként m</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ködik és hogyan végzi m</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 xml:space="preserve">veleteit. </w:t>
      </w:r>
    </w:p>
    <w:p w14:paraId="3F086B96" w14:textId="77777777" w:rsidR="00532EC4" w:rsidRPr="00CC1765" w:rsidRDefault="00532EC4" w:rsidP="00532EC4">
      <w:pPr>
        <w:rPr>
          <w:rFonts w:asciiTheme="minorHAnsi" w:hAnsiTheme="minorHAnsi" w:cstheme="minorHAnsi"/>
          <w:sz w:val="22"/>
          <w:szCs w:val="22"/>
        </w:rPr>
      </w:pPr>
      <w:r w:rsidRPr="00CC1765">
        <w:rPr>
          <w:rFonts w:asciiTheme="minorHAnsi" w:hAnsiTheme="minorHAnsi" w:cstheme="minorHAnsi"/>
          <w:sz w:val="22"/>
          <w:szCs w:val="22"/>
        </w:rPr>
        <w:t>12.</w:t>
      </w:r>
      <w:r w:rsidRPr="00CC1765">
        <w:rPr>
          <w:rFonts w:asciiTheme="minorHAnsi" w:hAnsiTheme="minorHAnsi" w:cstheme="minorHAnsi"/>
          <w:sz w:val="22"/>
          <w:szCs w:val="22"/>
        </w:rPr>
        <w:tab/>
        <w:t>Azoknak a Szolgáltatóknak, amelyek valószín</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leg rendelkeznek nonprofit szervezetnek min</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sül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ügyfelekkel (például azért, mert pénzátutalási szolgáltatásokat vagy folyószámla-szolgáltatásokat nyújtanak), ajánlott fontolóra venniük egy ezzel a konkrét ügyfélkategóriával foglalkozó kapcsolattartó pont létrehozásának lehet</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ségét, a szektor struktúrájának és m</w:t>
      </w:r>
      <w:r w:rsidRPr="00CC1765">
        <w:rPr>
          <w:rFonts w:asciiTheme="minorHAnsi" w:hAnsiTheme="minorHAnsi" w:cstheme="minorHAnsi" w:hint="eastAsia"/>
          <w:sz w:val="22"/>
          <w:szCs w:val="22"/>
        </w:rPr>
        <w:t>ű</w:t>
      </w:r>
      <w:r w:rsidRPr="00CC1765">
        <w:rPr>
          <w:rFonts w:asciiTheme="minorHAnsi" w:hAnsiTheme="minorHAnsi" w:cstheme="minorHAnsi"/>
          <w:sz w:val="22"/>
          <w:szCs w:val="22"/>
        </w:rPr>
        <w:t>ködése mikéntjének a megfelel</w:t>
      </w:r>
      <w:r w:rsidRPr="00CC1765">
        <w:rPr>
          <w:rFonts w:asciiTheme="minorHAnsi" w:hAnsiTheme="minorHAnsi" w:cstheme="minorHAnsi" w:hint="eastAsia"/>
          <w:sz w:val="22"/>
          <w:szCs w:val="22"/>
        </w:rPr>
        <w:t>ő</w:t>
      </w:r>
      <w:r w:rsidRPr="00CC1765">
        <w:rPr>
          <w:rFonts w:asciiTheme="minorHAnsi" w:hAnsiTheme="minorHAnsi" w:cstheme="minorHAnsi"/>
          <w:sz w:val="22"/>
          <w:szCs w:val="22"/>
        </w:rPr>
        <w:t xml:space="preserve"> megismerése céljából.</w:t>
      </w:r>
    </w:p>
    <w:p w14:paraId="4114295E" w14:textId="77777777" w:rsidR="00532EC4" w:rsidRPr="00CC1765" w:rsidRDefault="00532EC4" w:rsidP="00532EC4"/>
    <w:p w14:paraId="3D83C6C0" w14:textId="77777777" w:rsidR="00532EC4" w:rsidRPr="00CC1765" w:rsidRDefault="00532EC4" w:rsidP="00532EC4"/>
    <w:p w14:paraId="036C9828" w14:textId="77777777" w:rsidR="00532EC4" w:rsidRPr="00CC1765" w:rsidRDefault="00532EC4" w:rsidP="00532EC4"/>
    <w:p w14:paraId="1F1E136B" w14:textId="613987D4" w:rsidR="00F06966" w:rsidRPr="00CC1765" w:rsidRDefault="00F06966" w:rsidP="002F6EE4">
      <w:pPr>
        <w:rPr>
          <w:rFonts w:ascii="Calibri" w:hAnsi="Calibri"/>
          <w:sz w:val="22"/>
          <w:szCs w:val="22"/>
        </w:rPr>
      </w:pPr>
      <w:r w:rsidRPr="00CC1765">
        <w:br w:type="page"/>
      </w:r>
    </w:p>
    <w:p w14:paraId="771CB371" w14:textId="6BC17F21" w:rsidR="00F06966" w:rsidRPr="00CC1765" w:rsidRDefault="00B8586F" w:rsidP="00B8586F">
      <w:pPr>
        <w:pStyle w:val="Cmsor1"/>
        <w:rPr>
          <w:rFonts w:asciiTheme="minorHAnsi" w:hAnsiTheme="minorHAnsi" w:cstheme="minorHAnsi"/>
          <w:color w:val="000000" w:themeColor="text1"/>
          <w:szCs w:val="22"/>
        </w:rPr>
      </w:pPr>
      <w:bookmarkStart w:id="522" w:name="_Toc223374527"/>
      <w:r w:rsidRPr="00CC1765">
        <w:rPr>
          <w:rFonts w:asciiTheme="minorHAnsi" w:hAnsiTheme="minorHAnsi" w:cstheme="minorHAnsi"/>
          <w:color w:val="000000" w:themeColor="text1"/>
          <w:szCs w:val="22"/>
        </w:rPr>
        <w:lastRenderedPageBreak/>
        <w:t>1</w:t>
      </w:r>
      <w:r w:rsidR="00536E1B" w:rsidRPr="00CC1765">
        <w:rPr>
          <w:rFonts w:asciiTheme="minorHAnsi" w:hAnsiTheme="minorHAnsi" w:cstheme="minorHAnsi"/>
          <w:color w:val="000000" w:themeColor="text1"/>
          <w:szCs w:val="22"/>
        </w:rPr>
        <w:t>4</w:t>
      </w:r>
      <w:r w:rsidRPr="00CC1765">
        <w:rPr>
          <w:rFonts w:asciiTheme="minorHAnsi" w:hAnsiTheme="minorHAnsi" w:cstheme="minorHAnsi"/>
          <w:color w:val="000000" w:themeColor="text1"/>
          <w:szCs w:val="22"/>
        </w:rPr>
        <w:t xml:space="preserve">. mellékélet – </w:t>
      </w:r>
      <w:r w:rsidR="00F06966" w:rsidRPr="00CC1765">
        <w:rPr>
          <w:rFonts w:asciiTheme="minorHAnsi" w:hAnsiTheme="minorHAnsi" w:cstheme="minorHAnsi"/>
          <w:color w:val="000000" w:themeColor="text1"/>
          <w:szCs w:val="22"/>
        </w:rPr>
        <w:t>Minta a Tevékenységi riport elkészítéséhez</w:t>
      </w:r>
      <w:bookmarkEnd w:id="522"/>
    </w:p>
    <w:p w14:paraId="2F733AD7" w14:textId="77777777" w:rsidR="00F06966" w:rsidRPr="00CC1765" w:rsidRDefault="00F06966" w:rsidP="00F06966">
      <w:pPr>
        <w:jc w:val="center"/>
        <w:rPr>
          <w:b/>
          <w:bCs/>
        </w:rPr>
      </w:pPr>
    </w:p>
    <w:p w14:paraId="3BF2A83D" w14:textId="5F0C5D18" w:rsidR="00F06966" w:rsidRPr="00CC1765" w:rsidRDefault="00F06966" w:rsidP="002F6EE4">
      <w:pPr>
        <w:jc w:val="center"/>
        <w:rPr>
          <w:b/>
          <w:bCs/>
        </w:rPr>
      </w:pPr>
      <w:r w:rsidRPr="00CC1765">
        <w:rPr>
          <w:b/>
          <w:bCs/>
        </w:rPr>
        <w:object w:dxaOrig="1539" w:dyaOrig="997" w14:anchorId="785C5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27" o:title=""/>
          </v:shape>
          <o:OLEObject Type="Embed" ProgID="AcroExch.Document.DC" ShapeID="_x0000_i1025" DrawAspect="Icon" ObjectID="_1835167088" r:id="rId28"/>
        </w:object>
      </w:r>
    </w:p>
    <w:p w14:paraId="4C2461B8" w14:textId="77777777" w:rsidR="00F06966" w:rsidRPr="00CC1765" w:rsidRDefault="00F06966" w:rsidP="00F06966">
      <w:pPr>
        <w:pStyle w:val="Listaszerbekezds"/>
        <w:rPr>
          <w:b/>
          <w:bCs/>
        </w:rPr>
      </w:pPr>
    </w:p>
    <w:p w14:paraId="1ADADF17" w14:textId="77777777" w:rsidR="00B8586F" w:rsidRPr="00CC1765" w:rsidRDefault="00B8586F" w:rsidP="00B8586F">
      <w:pPr>
        <w:rPr>
          <w:rFonts w:ascii="Calibri" w:hAnsi="Calibri"/>
          <w:b/>
          <w:bCs/>
          <w:sz w:val="22"/>
          <w:szCs w:val="22"/>
        </w:rPr>
      </w:pPr>
    </w:p>
    <w:p w14:paraId="6437D736" w14:textId="77777777" w:rsidR="00B8586F" w:rsidRPr="00CC1765" w:rsidRDefault="00B8586F" w:rsidP="00B8586F">
      <w:pPr>
        <w:rPr>
          <w:rFonts w:ascii="Calibri" w:hAnsi="Calibri"/>
          <w:b/>
          <w:bCs/>
          <w:sz w:val="22"/>
          <w:szCs w:val="22"/>
        </w:rPr>
      </w:pPr>
    </w:p>
    <w:p w14:paraId="0563D773" w14:textId="26DD8913" w:rsidR="00B8586F" w:rsidRPr="00CC1765" w:rsidRDefault="00B8586F" w:rsidP="00B8586F">
      <w:pPr>
        <w:pStyle w:val="Cmsor1"/>
        <w:rPr>
          <w:rFonts w:asciiTheme="minorHAnsi" w:hAnsiTheme="minorHAnsi" w:cstheme="minorHAnsi"/>
          <w:color w:val="000000" w:themeColor="text1"/>
          <w:szCs w:val="22"/>
        </w:rPr>
      </w:pPr>
      <w:bookmarkStart w:id="523" w:name="_Toc223374528"/>
      <w:r w:rsidRPr="00CC1765">
        <w:rPr>
          <w:rFonts w:asciiTheme="minorHAnsi" w:hAnsiTheme="minorHAnsi" w:cstheme="minorHAnsi"/>
          <w:color w:val="000000" w:themeColor="text1"/>
          <w:szCs w:val="22"/>
        </w:rPr>
        <w:t>1</w:t>
      </w:r>
      <w:r w:rsidR="00536E1B" w:rsidRPr="00CC1765">
        <w:rPr>
          <w:rFonts w:asciiTheme="minorHAnsi" w:hAnsiTheme="minorHAnsi" w:cstheme="minorHAnsi"/>
          <w:color w:val="000000" w:themeColor="text1"/>
          <w:szCs w:val="22"/>
        </w:rPr>
        <w:t>5</w:t>
      </w:r>
      <w:r w:rsidRPr="00CC1765">
        <w:rPr>
          <w:rFonts w:asciiTheme="minorHAnsi" w:hAnsiTheme="minorHAnsi" w:cstheme="minorHAnsi"/>
          <w:color w:val="000000" w:themeColor="text1"/>
          <w:szCs w:val="22"/>
        </w:rPr>
        <w:t>. melléklet – Tipológia a szokatlan ügyletek felismeréséhez</w:t>
      </w:r>
      <w:bookmarkEnd w:id="523"/>
    </w:p>
    <w:p w14:paraId="624D1A83" w14:textId="77777777" w:rsidR="00B8586F" w:rsidRPr="00CC1765" w:rsidRDefault="00B8586F" w:rsidP="00B8586F">
      <w:pPr>
        <w:autoSpaceDE w:val="0"/>
        <w:autoSpaceDN w:val="0"/>
        <w:adjustRightInd w:val="0"/>
        <w:jc w:val="left"/>
        <w:rPr>
          <w:rFonts w:asciiTheme="minorHAnsi" w:hAnsiTheme="minorHAnsi" w:cstheme="minorHAnsi"/>
          <w:sz w:val="22"/>
          <w:szCs w:val="22"/>
        </w:rPr>
      </w:pPr>
    </w:p>
    <w:p w14:paraId="42FEF539" w14:textId="37E86B57" w:rsidR="00B8586F" w:rsidRPr="00CC1765" w:rsidRDefault="00B8586F" w:rsidP="00B8586F">
      <w:pPr>
        <w:rPr>
          <w:rFonts w:asciiTheme="minorHAnsi" w:hAnsiTheme="minorHAnsi" w:cstheme="minorHAnsi"/>
          <w:b/>
          <w:bCs/>
          <w:sz w:val="22"/>
          <w:szCs w:val="22"/>
        </w:rPr>
      </w:pPr>
      <w:r w:rsidRPr="00CC1765">
        <w:rPr>
          <w:rFonts w:asciiTheme="minorHAnsi" w:hAnsiTheme="minorHAnsi" w:cstheme="minorHAnsi"/>
          <w:b/>
          <w:bCs/>
          <w:sz w:val="22"/>
          <w:szCs w:val="22"/>
        </w:rPr>
        <w:t>A melléklet célja a pénzmosás és terrorizmus finanszírozása megelőzéséről és megakadályozásáról szóló 2017. évi LIII. törvény (Pmt.) 30 §-ában meghatározott bejelentési kötelezettség végrehajtásának elősegítése. [Az alábbiakban felsorolt szokatlan ügyleteket, egyéb szokatlanságot a Szolgáltató szabadon kiegészítheti.]</w:t>
      </w:r>
    </w:p>
    <w:p w14:paraId="4A12592F" w14:textId="77777777" w:rsidR="00B8586F" w:rsidRPr="00CC1765" w:rsidRDefault="00B8586F" w:rsidP="00B8586F">
      <w:pPr>
        <w:rPr>
          <w:rFonts w:asciiTheme="minorHAnsi" w:hAnsiTheme="minorHAnsi" w:cstheme="minorHAnsi"/>
          <w:b/>
          <w:bCs/>
          <w:sz w:val="22"/>
          <w:szCs w:val="22"/>
        </w:rPr>
      </w:pPr>
    </w:p>
    <w:p w14:paraId="3CF432DF" w14:textId="77777777" w:rsidR="00B8586F" w:rsidRPr="00532EC4" w:rsidRDefault="00B8586F" w:rsidP="00B8586F">
      <w:pPr>
        <w:jc w:val="center"/>
        <w:rPr>
          <w:rFonts w:asciiTheme="minorHAnsi" w:hAnsiTheme="minorHAnsi" w:cstheme="minorHAnsi"/>
          <w:b/>
          <w:bCs/>
          <w:sz w:val="22"/>
          <w:szCs w:val="22"/>
        </w:rPr>
      </w:pPr>
      <w:r w:rsidRPr="00CC1765">
        <w:rPr>
          <w:rFonts w:asciiTheme="minorHAnsi" w:hAnsiTheme="minorHAnsi" w:cstheme="minorHAnsi"/>
          <w:b/>
          <w:bCs/>
          <w:sz w:val="22"/>
          <w:szCs w:val="22"/>
        </w:rPr>
        <w:object w:dxaOrig="1539" w:dyaOrig="997" w14:anchorId="47C255D6">
          <v:shape id="_x0000_i1026" type="#_x0000_t75" style="width:79.2pt;height:50.4pt" o:ole="">
            <v:imagedata r:id="rId29" o:title=""/>
          </v:shape>
          <o:OLEObject Type="Embed" ProgID="AcroExch.Document.DC" ShapeID="_x0000_i1026" DrawAspect="Icon" ObjectID="_1835167089" r:id="rId30"/>
        </w:object>
      </w:r>
    </w:p>
    <w:p w14:paraId="62E9F574" w14:textId="77777777" w:rsidR="00B8586F" w:rsidRPr="00B8586F" w:rsidRDefault="00B8586F" w:rsidP="00B8586F">
      <w:pPr>
        <w:jc w:val="center"/>
      </w:pPr>
    </w:p>
    <w:sectPr w:rsidR="00B8586F" w:rsidRPr="00B8586F" w:rsidSect="00E45EC4">
      <w:pgSz w:w="11907" w:h="16840" w:code="9"/>
      <w:pgMar w:top="737" w:right="709" w:bottom="737" w:left="851" w:header="720" w:footer="403" w:gutter="0"/>
      <w:cols w:sep="1"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B1F08" w14:textId="77777777" w:rsidR="00F65279" w:rsidRDefault="00F65279">
      <w:r>
        <w:separator/>
      </w:r>
    </w:p>
  </w:endnote>
  <w:endnote w:type="continuationSeparator" w:id="0">
    <w:p w14:paraId="338A2A36" w14:textId="77777777" w:rsidR="00F65279" w:rsidRDefault="00F65279">
      <w:r>
        <w:continuationSeparator/>
      </w:r>
    </w:p>
  </w:endnote>
  <w:endnote w:type="continuationNotice" w:id="1">
    <w:p w14:paraId="5A229683" w14:textId="77777777" w:rsidR="00F65279" w:rsidRDefault="00F652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HU">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88DF3" w14:textId="77777777" w:rsidR="00B71417" w:rsidRDefault="00B71417">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54FA594D" w14:textId="77777777" w:rsidR="00B71417" w:rsidRDefault="00B71417">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37B2" w14:textId="4EB53442" w:rsidR="00B71417" w:rsidRPr="008A69DF" w:rsidRDefault="00B71417" w:rsidP="00E613A3">
    <w:pPr>
      <w:pStyle w:val="llb"/>
      <w:jc w:val="right"/>
      <w:rPr>
        <w:rFonts w:ascii="Calibri" w:hAnsi="Calibri"/>
        <w:sz w:val="22"/>
        <w:szCs w:val="22"/>
        <w:lang w:val="hu-HU"/>
      </w:rPr>
    </w:pPr>
    <w:r w:rsidRPr="008A69DF">
      <w:rPr>
        <w:rFonts w:ascii="Calibri" w:hAnsi="Calibri"/>
        <w:sz w:val="22"/>
        <w:szCs w:val="22"/>
      </w:rPr>
      <w:fldChar w:fldCharType="begin"/>
    </w:r>
    <w:r w:rsidRPr="008A69DF">
      <w:rPr>
        <w:rFonts w:ascii="Calibri" w:hAnsi="Calibri"/>
        <w:sz w:val="22"/>
        <w:szCs w:val="22"/>
      </w:rPr>
      <w:instrText xml:space="preserve"> PAGE   \* MERGEFORMAT </w:instrText>
    </w:r>
    <w:r w:rsidRPr="008A69DF">
      <w:rPr>
        <w:rFonts w:ascii="Calibri" w:hAnsi="Calibri"/>
        <w:sz w:val="22"/>
        <w:szCs w:val="22"/>
      </w:rPr>
      <w:fldChar w:fldCharType="separate"/>
    </w:r>
    <w:r>
      <w:rPr>
        <w:rFonts w:ascii="Calibri" w:hAnsi="Calibri"/>
        <w:noProof/>
        <w:sz w:val="22"/>
        <w:szCs w:val="22"/>
      </w:rPr>
      <w:t>3</w:t>
    </w:r>
    <w:r w:rsidRPr="008A69DF">
      <w:rPr>
        <w:rFonts w:ascii="Calibri" w:hAnsi="Calibri"/>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5CA8E" w14:textId="77777777" w:rsidR="00C67B95" w:rsidRDefault="00C67B9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D531A" w14:textId="77777777" w:rsidR="00F65279" w:rsidRDefault="00F65279">
      <w:r>
        <w:separator/>
      </w:r>
    </w:p>
  </w:footnote>
  <w:footnote w:type="continuationSeparator" w:id="0">
    <w:p w14:paraId="740C2CF5" w14:textId="77777777" w:rsidR="00F65279" w:rsidRDefault="00F65279">
      <w:r>
        <w:continuationSeparator/>
      </w:r>
    </w:p>
  </w:footnote>
  <w:footnote w:type="continuationNotice" w:id="1">
    <w:p w14:paraId="4756983F" w14:textId="77777777" w:rsidR="00F65279" w:rsidRDefault="00F65279"/>
  </w:footnote>
  <w:footnote w:id="2">
    <w:p w14:paraId="05704BF2" w14:textId="6EA4EF60" w:rsidR="00CE4599" w:rsidRPr="001F4513" w:rsidRDefault="00CE4599">
      <w:pPr>
        <w:pStyle w:val="Lbjegyzetszveg"/>
        <w:rPr>
          <w:rFonts w:asciiTheme="minorHAnsi" w:hAnsiTheme="minorHAnsi"/>
        </w:rPr>
      </w:pPr>
      <w:r>
        <w:rPr>
          <w:rStyle w:val="Lbjegyzet-hivatkozs"/>
        </w:rPr>
        <w:footnoteRef/>
      </w:r>
      <w:r>
        <w:t xml:space="preserve"> </w:t>
      </w:r>
      <w:r w:rsidR="00D5246A" w:rsidRPr="001F4513">
        <w:rPr>
          <w:rFonts w:asciiTheme="minorHAnsi" w:hAnsiTheme="minorHAnsi" w:cstheme="minorHAnsi"/>
        </w:rPr>
        <w:t>a 14/2025 (VI. 16.) és a 29/2024. (VI. 24.) MNB rendelet</w:t>
      </w:r>
    </w:p>
  </w:footnote>
  <w:footnote w:id="3">
    <w:p w14:paraId="5EF46F7C" w14:textId="1E781229" w:rsidR="00BC34EA" w:rsidRPr="002318A3" w:rsidRDefault="00BC34EA">
      <w:pPr>
        <w:pStyle w:val="Lbjegyzetszveg"/>
        <w:rPr>
          <w:rFonts w:asciiTheme="minorHAnsi" w:hAnsiTheme="minorHAnsi" w:cstheme="minorHAnsi"/>
        </w:rPr>
      </w:pPr>
      <w:r w:rsidRPr="002318A3">
        <w:rPr>
          <w:rStyle w:val="Lbjegyzet-hivatkozs"/>
          <w:rFonts w:asciiTheme="minorHAnsi" w:hAnsiTheme="minorHAnsi" w:cstheme="minorHAnsi"/>
        </w:rPr>
        <w:footnoteRef/>
      </w:r>
      <w:r w:rsidRPr="002318A3">
        <w:rPr>
          <w:rFonts w:asciiTheme="minorHAnsi" w:hAnsiTheme="minorHAnsi" w:cstheme="minorHAnsi"/>
        </w:rPr>
        <w:t xml:space="preserve"> Különös tekintettel a következő pontokra: V.2.10. A kezdeményező CASP-ra vonatkozó kötelezettségek; V.2.11. A kriptoeszköz-kedvezményezett kriptoeszköz-szolgáltatójára vonatkozó kötelezettségek.</w:t>
      </w:r>
    </w:p>
  </w:footnote>
  <w:footnote w:id="4">
    <w:p w14:paraId="60F1F734" w14:textId="59E83FDA" w:rsidR="002318A3" w:rsidRPr="006F44EF" w:rsidRDefault="002318A3">
      <w:pPr>
        <w:pStyle w:val="Lbjegyzetszveg"/>
        <w:rPr>
          <w:rFonts w:asciiTheme="minorHAnsi" w:hAnsiTheme="minorHAnsi" w:cstheme="minorHAnsi"/>
        </w:rPr>
      </w:pPr>
      <w:r w:rsidRPr="006F44EF">
        <w:rPr>
          <w:rStyle w:val="Lbjegyzet-hivatkozs"/>
          <w:rFonts w:asciiTheme="minorHAnsi" w:hAnsiTheme="minorHAnsi" w:cstheme="minorHAnsi"/>
        </w:rPr>
        <w:footnoteRef/>
      </w:r>
      <w:r w:rsidRPr="006F44EF">
        <w:rPr>
          <w:rFonts w:asciiTheme="minorHAnsi" w:hAnsiTheme="minorHAnsi" w:cstheme="minorHAnsi"/>
        </w:rPr>
        <w:t xml:space="preserve"> </w:t>
      </w:r>
      <w:r w:rsidR="006F44EF" w:rsidRPr="006F44EF">
        <w:rPr>
          <w:rFonts w:asciiTheme="minorHAnsi" w:hAnsiTheme="minorHAnsi" w:cstheme="minorHAnsi"/>
        </w:rPr>
        <w:t>Jelen Segédlet kiadásakor az 1/2026. (II.24.) számú MNB ajánlás.</w:t>
      </w:r>
    </w:p>
  </w:footnote>
  <w:footnote w:id="5">
    <w:p w14:paraId="783016CC" w14:textId="73061121" w:rsidR="00BC34EA" w:rsidRPr="00BC34EA" w:rsidRDefault="00BC34EA">
      <w:pPr>
        <w:pStyle w:val="Lbjegyzetszveg"/>
        <w:rPr>
          <w:rFonts w:asciiTheme="minorHAnsi" w:hAnsiTheme="minorHAnsi"/>
        </w:rPr>
      </w:pPr>
      <w:r>
        <w:rPr>
          <w:rStyle w:val="Lbjegyzet-hivatkozs"/>
        </w:rPr>
        <w:footnoteRef/>
      </w:r>
      <w:r>
        <w:t xml:space="preserve"> </w:t>
      </w:r>
      <w:r w:rsidRPr="00BC34EA">
        <w:t>Különös tekintettel a következ</w:t>
      </w:r>
      <w:r w:rsidRPr="00BC34EA">
        <w:rPr>
          <w:rFonts w:hint="eastAsia"/>
        </w:rPr>
        <w:t>ő</w:t>
      </w:r>
      <w:r w:rsidRPr="00BC34EA">
        <w:t xml:space="preserve"> pontokra: V.2.10. A kezdeményez</w:t>
      </w:r>
      <w:r w:rsidRPr="00BC34EA">
        <w:rPr>
          <w:rFonts w:hint="eastAsia"/>
        </w:rPr>
        <w:t>ő</w:t>
      </w:r>
      <w:r w:rsidRPr="00BC34EA">
        <w:t xml:space="preserve"> CASP-ra vonatkozó kötelezettségek; V.2.11. A kriptoeszköz-kedvezményezett kriptoeszköz-szolgáltatójára vonatkozó kötelezettségek.</w:t>
      </w:r>
    </w:p>
  </w:footnote>
  <w:footnote w:id="6">
    <w:p w14:paraId="135F91EE" w14:textId="21E4683E" w:rsidR="00BC34EA" w:rsidRPr="00BC34EA" w:rsidRDefault="00BC34EA">
      <w:pPr>
        <w:pStyle w:val="Lbjegyzetszveg"/>
        <w:rPr>
          <w:rFonts w:asciiTheme="minorHAnsi" w:hAnsiTheme="minorHAnsi"/>
        </w:rPr>
      </w:pPr>
      <w:r>
        <w:rPr>
          <w:rStyle w:val="Lbjegyzet-hivatkozs"/>
        </w:rPr>
        <w:footnoteRef/>
      </w:r>
      <w:r>
        <w:t xml:space="preserve"> </w:t>
      </w:r>
      <w:r w:rsidRPr="00BC34EA">
        <w:t>Különös tekintettel a következ</w:t>
      </w:r>
      <w:r w:rsidRPr="00BC34EA">
        <w:rPr>
          <w:rFonts w:hint="eastAsia"/>
        </w:rPr>
        <w:t>ő</w:t>
      </w:r>
      <w:r w:rsidRPr="00BC34EA">
        <w:t xml:space="preserve"> pontokra: V.2.10. A kezdeményez</w:t>
      </w:r>
      <w:r w:rsidRPr="00BC34EA">
        <w:rPr>
          <w:rFonts w:hint="eastAsia"/>
        </w:rPr>
        <w:t>ő</w:t>
      </w:r>
      <w:r w:rsidRPr="00BC34EA">
        <w:t xml:space="preserve"> CASP-ra vonatkozó kötelezettségek; V.2.11. A kriptoeszköz-kedvezményezett kriptoeszköz-szolgáltatójára vonatkozó kötelezettségek.</w:t>
      </w:r>
    </w:p>
  </w:footnote>
  <w:footnote w:id="7">
    <w:p w14:paraId="0DAA5F58" w14:textId="1E868E07" w:rsidR="00BC34EA" w:rsidRPr="00BC34EA" w:rsidRDefault="00BC34EA">
      <w:pPr>
        <w:pStyle w:val="Lbjegyzetszveg"/>
        <w:rPr>
          <w:rFonts w:asciiTheme="minorHAnsi" w:hAnsiTheme="minorHAnsi"/>
        </w:rPr>
      </w:pPr>
      <w:r>
        <w:rPr>
          <w:rStyle w:val="Lbjegyzet-hivatkozs"/>
        </w:rPr>
        <w:footnoteRef/>
      </w:r>
      <w:r>
        <w:t xml:space="preserve"> </w:t>
      </w:r>
      <w:r w:rsidRPr="00BC34EA">
        <w:t>Különös tekintettel a következ</w:t>
      </w:r>
      <w:r w:rsidRPr="00BC34EA">
        <w:rPr>
          <w:rFonts w:hint="eastAsia"/>
        </w:rPr>
        <w:t>ő</w:t>
      </w:r>
      <w:r w:rsidRPr="00BC34EA">
        <w:t xml:space="preserve"> pontokra: V.2.10. A kezdeményez</w:t>
      </w:r>
      <w:r w:rsidRPr="00BC34EA">
        <w:rPr>
          <w:rFonts w:hint="eastAsia"/>
        </w:rPr>
        <w:t>ő</w:t>
      </w:r>
      <w:r w:rsidRPr="00BC34EA">
        <w:t xml:space="preserve"> CASP-ra vonatkozó kötelezettségek; V.2.11. A kriptoeszköz-kedvezményezett kriptoeszköz-szolgáltatójára vonatkozó kötelezettségek</w:t>
      </w:r>
    </w:p>
  </w:footnote>
  <w:footnote w:id="8">
    <w:p w14:paraId="7A0C6799" w14:textId="37A5674F" w:rsidR="006C68CA" w:rsidRPr="00A70FC3" w:rsidRDefault="006C68CA">
      <w:pPr>
        <w:pStyle w:val="Lbjegyzetszveg"/>
        <w:rPr>
          <w:rFonts w:asciiTheme="minorHAnsi" w:hAnsiTheme="minorHAnsi"/>
        </w:rPr>
      </w:pPr>
      <w:r>
        <w:rPr>
          <w:rStyle w:val="Lbjegyzet-hivatkozs"/>
        </w:rPr>
        <w:footnoteRef/>
      </w:r>
      <w:hyperlink r:id="rId1" w:history="1">
        <w:r w:rsidR="00A70FC3" w:rsidRPr="00786A01">
          <w:rPr>
            <w:rFonts w:asciiTheme="minorHAnsi" w:hAnsiTheme="minorHAnsi" w:cstheme="minorHAnsi"/>
          </w:rPr>
          <w:t>https://www.mnb.hu/felugyelet/szabalyozas/penzmosas-ellen/fontos-informaciok-dokumentumok</w:t>
        </w:r>
      </w:hyperlink>
      <w:r w:rsidR="00A70FC3" w:rsidRPr="00A70FC3">
        <w:rPr>
          <w:rFonts w:asciiTheme="minorHAnsi" w:hAnsiTheme="minorHAnsi" w:cstheme="minorHAnsi"/>
        </w:rPr>
        <w:t>; https://www.mnb.hu/felugyelet/szabalyozas/penzmosas-ellen/szabalyzatok-segedletek/segedlet-a-belso-szabalyzat-elkeszitesehez</w:t>
      </w:r>
    </w:p>
  </w:footnote>
  <w:footnote w:id="9">
    <w:p w14:paraId="2C890B82" w14:textId="20690045" w:rsidR="006F44EF" w:rsidRPr="006F44EF" w:rsidRDefault="006F44EF">
      <w:pPr>
        <w:pStyle w:val="Lbjegyzetszveg"/>
        <w:rPr>
          <w:rFonts w:asciiTheme="minorHAnsi" w:hAnsiTheme="minorHAnsi" w:cstheme="minorHAnsi"/>
        </w:rPr>
      </w:pPr>
      <w:r w:rsidRPr="006F44EF">
        <w:rPr>
          <w:rStyle w:val="Lbjegyzet-hivatkozs"/>
          <w:rFonts w:asciiTheme="minorHAnsi" w:hAnsiTheme="minorHAnsi" w:cstheme="minorHAnsi"/>
        </w:rPr>
        <w:footnoteRef/>
      </w:r>
      <w:r w:rsidRPr="006F44EF">
        <w:rPr>
          <w:rFonts w:asciiTheme="minorHAnsi" w:hAnsiTheme="minorHAnsi" w:cstheme="minorHAnsi"/>
        </w:rPr>
        <w:t xml:space="preserve"> 1/2026. (II.24.) számú MNB ajánlás</w:t>
      </w:r>
    </w:p>
  </w:footnote>
  <w:footnote w:id="10">
    <w:p w14:paraId="5437098D" w14:textId="39B0E539" w:rsidR="00C3201C" w:rsidRPr="00100255" w:rsidRDefault="00C3201C">
      <w:pPr>
        <w:pStyle w:val="Lbjegyzetszveg"/>
        <w:rPr>
          <w:rFonts w:asciiTheme="minorHAnsi" w:hAnsiTheme="minorHAnsi"/>
        </w:rPr>
      </w:pPr>
      <w:r>
        <w:rPr>
          <w:rStyle w:val="Lbjegyzet-hivatkozs"/>
        </w:rPr>
        <w:footnoteRef/>
      </w:r>
      <w:r>
        <w:t xml:space="preserve"> </w:t>
      </w:r>
      <w:r>
        <w:rPr>
          <w:rFonts w:asciiTheme="minorHAnsi" w:hAnsiTheme="minorHAnsi"/>
        </w:rPr>
        <w:t>2025. január 1-jétől a nyilatkoztatási kötelezettség megszűnik, kivéve a PEP státuszra vonatkozóan</w:t>
      </w:r>
    </w:p>
  </w:footnote>
  <w:footnote w:id="11">
    <w:p w14:paraId="5E8B0D0A" w14:textId="7C23ED92" w:rsidR="00B71417" w:rsidRPr="002E6E81" w:rsidRDefault="00B71417">
      <w:pPr>
        <w:pStyle w:val="Lbjegyzetszveg"/>
        <w:rPr>
          <w:rFonts w:asciiTheme="minorHAnsi" w:hAnsiTheme="minorHAnsi" w:cstheme="minorHAnsi"/>
          <w:sz w:val="18"/>
          <w:szCs w:val="18"/>
        </w:rPr>
      </w:pPr>
      <w:r w:rsidRPr="002E6E81">
        <w:rPr>
          <w:rStyle w:val="Lbjegyzet-hivatkozs"/>
          <w:rFonts w:asciiTheme="minorHAnsi" w:hAnsiTheme="minorHAnsi" w:cstheme="minorHAnsi"/>
          <w:sz w:val="18"/>
          <w:szCs w:val="18"/>
        </w:rPr>
        <w:footnoteRef/>
      </w:r>
      <w:r w:rsidRPr="002E6E81">
        <w:rPr>
          <w:rFonts w:asciiTheme="minorHAnsi" w:hAnsiTheme="minorHAnsi" w:cstheme="minorHAnsi"/>
          <w:sz w:val="18"/>
          <w:szCs w:val="18"/>
        </w:rPr>
        <w:t xml:space="preserve"> A Szolgáltató kockázatérzékenységi alapon az egy éves időtartamnál hosszabb időtartamot is meghatározhat.</w:t>
      </w:r>
    </w:p>
  </w:footnote>
  <w:footnote w:id="12">
    <w:p w14:paraId="11807963" w14:textId="79CB01B0" w:rsidR="00B71417" w:rsidRPr="009F292E" w:rsidRDefault="00B71417">
      <w:pPr>
        <w:pStyle w:val="Lbjegyzetszveg"/>
        <w:rPr>
          <w:rFonts w:asciiTheme="minorHAnsi" w:hAnsiTheme="minorHAnsi"/>
        </w:rPr>
      </w:pPr>
      <w:r>
        <w:rPr>
          <w:rStyle w:val="Lbjegyzet-hivatkozs"/>
        </w:rPr>
        <w:footnoteRef/>
      </w:r>
      <w:r>
        <w:t xml:space="preserve"> </w:t>
      </w:r>
      <w:r w:rsidRPr="002E6E81">
        <w:rPr>
          <w:rFonts w:asciiTheme="minorHAnsi" w:hAnsiTheme="minorHAnsi" w:cstheme="minorHAnsi"/>
          <w:sz w:val="18"/>
          <w:szCs w:val="18"/>
        </w:rPr>
        <w:t>A Szolgáltató kockázatérzékenységi alapon az egy éves időtartamnál hosszabb időtartamot is meghatározhat.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9141C" w14:textId="77777777" w:rsidR="00C67B95" w:rsidRDefault="00C67B95">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89CD" w14:textId="77777777" w:rsidR="00B71417" w:rsidRPr="000162A4" w:rsidRDefault="00B71417">
    <w:pPr>
      <w:pStyle w:val="lfej"/>
      <w:tabs>
        <w:tab w:val="clear" w:pos="4153"/>
        <w:tab w:val="clear" w:pos="8306"/>
        <w:tab w:val="right" w:pos="10065"/>
      </w:tabs>
      <w:rPr>
        <w:rFonts w:ascii="Times New Roman" w:hAnsi="Times New Roman"/>
        <w:smallCap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D105E" w14:textId="77777777" w:rsidR="00C67B95" w:rsidRDefault="00C67B95">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054198"/>
    <w:multiLevelType w:val="hybridMultilevel"/>
    <w:tmpl w:val="D492B9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E0A3A3F"/>
    <w:multiLevelType w:val="hybridMultilevel"/>
    <w:tmpl w:val="9679D5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442B02"/>
    <w:multiLevelType w:val="hybridMultilevel"/>
    <w:tmpl w:val="32EE5FA6"/>
    <w:lvl w:ilvl="0" w:tplc="040E000F">
      <w:start w:val="1"/>
      <w:numFmt w:val="decimal"/>
      <w:lvlText w:val="%1."/>
      <w:lvlJc w:val="left"/>
      <w:pPr>
        <w:ind w:left="720" w:hanging="360"/>
      </w:pPr>
    </w:lvl>
    <w:lvl w:ilvl="1" w:tplc="040E000F">
      <w:start w:val="1"/>
      <w:numFmt w:val="decimal"/>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27C6E07"/>
    <w:multiLevelType w:val="hybridMultilevel"/>
    <w:tmpl w:val="9E12BAF8"/>
    <w:lvl w:ilvl="0" w:tplc="040E0017">
      <w:start w:val="1"/>
      <w:numFmt w:val="lowerLetter"/>
      <w:lvlText w:val="%1)"/>
      <w:lvlJc w:val="left"/>
      <w:pPr>
        <w:ind w:left="1713" w:hanging="360"/>
      </w:pPr>
    </w:lvl>
    <w:lvl w:ilvl="1" w:tplc="040E0019" w:tentative="1">
      <w:start w:val="1"/>
      <w:numFmt w:val="lowerLetter"/>
      <w:lvlText w:val="%2."/>
      <w:lvlJc w:val="left"/>
      <w:pPr>
        <w:ind w:left="2433" w:hanging="360"/>
      </w:pPr>
    </w:lvl>
    <w:lvl w:ilvl="2" w:tplc="040E0017">
      <w:start w:val="1"/>
      <w:numFmt w:val="lowerLetter"/>
      <w:lvlText w:val="%3)"/>
      <w:lvlJc w:val="lef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4" w15:restartNumberingAfterBreak="0">
    <w:nsid w:val="02924E03"/>
    <w:multiLevelType w:val="hybridMultilevel"/>
    <w:tmpl w:val="FE40A8A2"/>
    <w:lvl w:ilvl="0" w:tplc="2D521CB0">
      <w:start w:val="1"/>
      <w:numFmt w:val="decimal"/>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 w15:restartNumberingAfterBreak="0">
    <w:nsid w:val="02B20F8F"/>
    <w:multiLevelType w:val="hybridMultilevel"/>
    <w:tmpl w:val="27E01790"/>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start w:val="1"/>
      <w:numFmt w:val="bullet"/>
      <w:lvlText w:val=""/>
      <w:lvlJc w:val="left"/>
      <w:pPr>
        <w:ind w:left="2727" w:hanging="360"/>
      </w:pPr>
      <w:rPr>
        <w:rFonts w:ascii="Wingdings" w:hAnsi="Wingdings" w:hint="default"/>
      </w:rPr>
    </w:lvl>
    <w:lvl w:ilvl="3" w:tplc="040E0001">
      <w:start w:val="1"/>
      <w:numFmt w:val="bullet"/>
      <w:lvlText w:val=""/>
      <w:lvlJc w:val="left"/>
      <w:pPr>
        <w:ind w:left="3447" w:hanging="360"/>
      </w:pPr>
      <w:rPr>
        <w:rFonts w:ascii="Symbol" w:hAnsi="Symbol" w:hint="default"/>
      </w:rPr>
    </w:lvl>
    <w:lvl w:ilvl="4" w:tplc="040E0003">
      <w:start w:val="1"/>
      <w:numFmt w:val="bullet"/>
      <w:lvlText w:val="o"/>
      <w:lvlJc w:val="left"/>
      <w:pPr>
        <w:ind w:left="4167" w:hanging="360"/>
      </w:pPr>
      <w:rPr>
        <w:rFonts w:ascii="Courier New" w:hAnsi="Courier New" w:cs="Courier New" w:hint="default"/>
      </w:rPr>
    </w:lvl>
    <w:lvl w:ilvl="5" w:tplc="040E0005">
      <w:start w:val="1"/>
      <w:numFmt w:val="bullet"/>
      <w:lvlText w:val=""/>
      <w:lvlJc w:val="left"/>
      <w:pPr>
        <w:ind w:left="4887" w:hanging="360"/>
      </w:pPr>
      <w:rPr>
        <w:rFonts w:ascii="Wingdings" w:hAnsi="Wingdings" w:hint="default"/>
      </w:rPr>
    </w:lvl>
    <w:lvl w:ilvl="6" w:tplc="040E0001">
      <w:start w:val="1"/>
      <w:numFmt w:val="bullet"/>
      <w:lvlText w:val=""/>
      <w:lvlJc w:val="left"/>
      <w:pPr>
        <w:ind w:left="5607" w:hanging="360"/>
      </w:pPr>
      <w:rPr>
        <w:rFonts w:ascii="Symbol" w:hAnsi="Symbol" w:hint="default"/>
      </w:rPr>
    </w:lvl>
    <w:lvl w:ilvl="7" w:tplc="040E0003">
      <w:start w:val="1"/>
      <w:numFmt w:val="bullet"/>
      <w:lvlText w:val="o"/>
      <w:lvlJc w:val="left"/>
      <w:pPr>
        <w:ind w:left="6327" w:hanging="360"/>
      </w:pPr>
      <w:rPr>
        <w:rFonts w:ascii="Courier New" w:hAnsi="Courier New" w:cs="Courier New" w:hint="default"/>
      </w:rPr>
    </w:lvl>
    <w:lvl w:ilvl="8" w:tplc="040E0005">
      <w:start w:val="1"/>
      <w:numFmt w:val="bullet"/>
      <w:lvlText w:val=""/>
      <w:lvlJc w:val="left"/>
      <w:pPr>
        <w:ind w:left="7047" w:hanging="360"/>
      </w:pPr>
      <w:rPr>
        <w:rFonts w:ascii="Wingdings" w:hAnsi="Wingdings" w:hint="default"/>
      </w:rPr>
    </w:lvl>
  </w:abstractNum>
  <w:abstractNum w:abstractNumId="6" w15:restartNumberingAfterBreak="0">
    <w:nsid w:val="03917577"/>
    <w:multiLevelType w:val="hybridMultilevel"/>
    <w:tmpl w:val="61D6BA68"/>
    <w:lvl w:ilvl="0" w:tplc="040E0001">
      <w:start w:val="1"/>
      <w:numFmt w:val="bullet"/>
      <w:lvlText w:val=""/>
      <w:lvlJc w:val="left"/>
      <w:pPr>
        <w:ind w:left="720" w:hanging="360"/>
      </w:pPr>
      <w:rPr>
        <w:rFonts w:ascii="Symbol" w:hAnsi="Symbol"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3B158A3"/>
    <w:multiLevelType w:val="hybridMultilevel"/>
    <w:tmpl w:val="77A8CAC2"/>
    <w:lvl w:ilvl="0" w:tplc="040E0017">
      <w:start w:val="1"/>
      <w:numFmt w:val="lowerLetter"/>
      <w:lvlText w:val="%1)"/>
      <w:lvlJc w:val="left"/>
      <w:pPr>
        <w:ind w:left="928" w:hanging="360"/>
      </w:pPr>
      <w:rPr>
        <w:rFonts w:hint="default"/>
        <w:b w:val="0"/>
      </w:rPr>
    </w:lvl>
    <w:lvl w:ilvl="1" w:tplc="040E000F">
      <w:start w:val="1"/>
      <w:numFmt w:val="decimal"/>
      <w:lvlText w:val="%2."/>
      <w:lvlJc w:val="left"/>
      <w:pPr>
        <w:ind w:left="1648" w:hanging="360"/>
      </w:pPr>
    </w:lvl>
    <w:lvl w:ilvl="2" w:tplc="040E0017">
      <w:start w:val="1"/>
      <w:numFmt w:val="lowerLetter"/>
      <w:lvlText w:val="%3)"/>
      <w:lvlJc w:val="left"/>
      <w:pPr>
        <w:ind w:left="1211" w:hanging="360"/>
      </w:pPr>
      <w:rPr>
        <w:rFonts w:hint="default"/>
      </w:r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8" w15:restartNumberingAfterBreak="0">
    <w:nsid w:val="04CA789D"/>
    <w:multiLevelType w:val="hybridMultilevel"/>
    <w:tmpl w:val="E0F83C9C"/>
    <w:lvl w:ilvl="0" w:tplc="040E0019">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 w15:restartNumberingAfterBreak="0">
    <w:nsid w:val="05257C3E"/>
    <w:multiLevelType w:val="hybridMultilevel"/>
    <w:tmpl w:val="585C3430"/>
    <w:lvl w:ilvl="0" w:tplc="040E000F">
      <w:start w:val="1"/>
      <w:numFmt w:val="decimal"/>
      <w:lvlText w:val="%1."/>
      <w:lvlJc w:val="left"/>
      <w:pPr>
        <w:ind w:left="720" w:hanging="360"/>
      </w:pPr>
    </w:lvl>
    <w:lvl w:ilvl="1" w:tplc="040E000F">
      <w:start w:val="1"/>
      <w:numFmt w:val="decimal"/>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55A7CE1"/>
    <w:multiLevelType w:val="hybridMultilevel"/>
    <w:tmpl w:val="87B6B53E"/>
    <w:lvl w:ilvl="0" w:tplc="FFFFFFFF">
      <w:start w:val="1"/>
      <w:numFmt w:val="decimal"/>
      <w:lvlText w:val="%1."/>
      <w:lvlJc w:val="left"/>
      <w:pPr>
        <w:ind w:left="720" w:hanging="360"/>
      </w:pPr>
    </w:lvl>
    <w:lvl w:ilvl="1" w:tplc="040E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57A4C0D"/>
    <w:multiLevelType w:val="hybridMultilevel"/>
    <w:tmpl w:val="8480C43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6017D3F"/>
    <w:multiLevelType w:val="hybridMultilevel"/>
    <w:tmpl w:val="79B454AA"/>
    <w:lvl w:ilvl="0" w:tplc="040E0001">
      <w:start w:val="1"/>
      <w:numFmt w:val="bullet"/>
      <w:lvlText w:val=""/>
      <w:lvlJc w:val="left"/>
      <w:pPr>
        <w:ind w:left="924" w:hanging="360"/>
      </w:pPr>
      <w:rPr>
        <w:rFonts w:ascii="Symbol" w:hAnsi="Symbol" w:hint="default"/>
      </w:rPr>
    </w:lvl>
    <w:lvl w:ilvl="1" w:tplc="040E0003">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13" w15:restartNumberingAfterBreak="0">
    <w:nsid w:val="069F2119"/>
    <w:multiLevelType w:val="hybridMultilevel"/>
    <w:tmpl w:val="B4A00B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70D230F"/>
    <w:multiLevelType w:val="hybridMultilevel"/>
    <w:tmpl w:val="57AE088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8B06878"/>
    <w:multiLevelType w:val="multilevel"/>
    <w:tmpl w:val="2B466F42"/>
    <w:lvl w:ilvl="0">
      <w:start w:val="1"/>
      <w:numFmt w:val="decimal"/>
      <w:lvlText w:val="%1."/>
      <w:lvlJc w:val="left"/>
      <w:pPr>
        <w:ind w:left="1287" w:hanging="360"/>
      </w:pPr>
    </w:lvl>
    <w:lvl w:ilvl="1">
      <w:start w:val="1"/>
      <w:numFmt w:val="decimal"/>
      <w:isLgl/>
      <w:lvlText w:val="%1.%2."/>
      <w:lvlJc w:val="left"/>
      <w:pPr>
        <w:ind w:left="1317" w:hanging="39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6" w15:restartNumberingAfterBreak="0">
    <w:nsid w:val="08E26FC2"/>
    <w:multiLevelType w:val="hybridMultilevel"/>
    <w:tmpl w:val="73723C2E"/>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09A06F6E"/>
    <w:multiLevelType w:val="hybridMultilevel"/>
    <w:tmpl w:val="32868F5C"/>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8" w15:restartNumberingAfterBreak="0">
    <w:nsid w:val="09C57695"/>
    <w:multiLevelType w:val="hybridMultilevel"/>
    <w:tmpl w:val="4C8C0868"/>
    <w:lvl w:ilvl="0" w:tplc="040E0019">
      <w:start w:val="1"/>
      <w:numFmt w:val="lowerLetter"/>
      <w:lvlText w:val="%1."/>
      <w:lvlJc w:val="left"/>
      <w:pPr>
        <w:ind w:left="1080" w:hanging="360"/>
      </w:pPr>
    </w:lvl>
    <w:lvl w:ilvl="1" w:tplc="FFFFFFFF">
      <w:start w:val="1"/>
      <w:numFmt w:val="lowerLetter"/>
      <w:lvlText w:val="%2)"/>
      <w:lvlJc w:val="left"/>
      <w:pPr>
        <w:ind w:left="2316" w:hanging="876"/>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09D903DA"/>
    <w:multiLevelType w:val="hybridMultilevel"/>
    <w:tmpl w:val="06BCA04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0AB567EC"/>
    <w:multiLevelType w:val="hybridMultilevel"/>
    <w:tmpl w:val="0A22FE7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0AEB7AF3"/>
    <w:multiLevelType w:val="multilevel"/>
    <w:tmpl w:val="115689D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67129B"/>
    <w:multiLevelType w:val="hybridMultilevel"/>
    <w:tmpl w:val="94422128"/>
    <w:lvl w:ilvl="0" w:tplc="040E0017">
      <w:start w:val="1"/>
      <w:numFmt w:val="lowerLetter"/>
      <w:lvlText w:val="%1)"/>
      <w:lvlJc w:val="left"/>
      <w:pPr>
        <w:ind w:left="1080" w:hanging="360"/>
      </w:pPr>
    </w:lvl>
    <w:lvl w:ilvl="1" w:tplc="FFFFFFFF">
      <w:start w:val="1"/>
      <w:numFmt w:val="lowerLetter"/>
      <w:lvlText w:val="%2)"/>
      <w:lvlJc w:val="left"/>
      <w:pPr>
        <w:ind w:left="2316" w:hanging="876"/>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0CEC73B2"/>
    <w:multiLevelType w:val="hybridMultilevel"/>
    <w:tmpl w:val="867A886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4" w15:restartNumberingAfterBreak="0">
    <w:nsid w:val="0D193B0E"/>
    <w:multiLevelType w:val="hybridMultilevel"/>
    <w:tmpl w:val="C6E0F5E4"/>
    <w:lvl w:ilvl="0" w:tplc="040E0017">
      <w:start w:val="2"/>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0D4B1F27"/>
    <w:multiLevelType w:val="hybridMultilevel"/>
    <w:tmpl w:val="B394BA0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0F19593E"/>
    <w:multiLevelType w:val="hybridMultilevel"/>
    <w:tmpl w:val="CD90B96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F3351CC"/>
    <w:multiLevelType w:val="hybridMultilevel"/>
    <w:tmpl w:val="6B54D9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0FBB374D"/>
    <w:multiLevelType w:val="hybridMultilevel"/>
    <w:tmpl w:val="81087060"/>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101354EB"/>
    <w:multiLevelType w:val="hybridMultilevel"/>
    <w:tmpl w:val="8E5AAB1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101C3283"/>
    <w:multiLevelType w:val="hybridMultilevel"/>
    <w:tmpl w:val="F5FA35EE"/>
    <w:lvl w:ilvl="0" w:tplc="040E001B">
      <w:start w:val="1"/>
      <w:numFmt w:val="lowerRoman"/>
      <w:lvlText w:val="%1."/>
      <w:lvlJc w:val="righ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31" w15:restartNumberingAfterBreak="0">
    <w:nsid w:val="10860BD7"/>
    <w:multiLevelType w:val="hybridMultilevel"/>
    <w:tmpl w:val="DEF892C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122A77FB"/>
    <w:multiLevelType w:val="hybridMultilevel"/>
    <w:tmpl w:val="DCA0917C"/>
    <w:lvl w:ilvl="0" w:tplc="040E0017">
      <w:start w:val="1"/>
      <w:numFmt w:val="lowerLetter"/>
      <w:lvlText w:val="%1)"/>
      <w:lvlJc w:val="left"/>
      <w:pPr>
        <w:ind w:left="924" w:hanging="360"/>
      </w:pPr>
    </w:lvl>
    <w:lvl w:ilvl="1" w:tplc="040E0019" w:tentative="1">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33" w15:restartNumberingAfterBreak="0">
    <w:nsid w:val="141D5627"/>
    <w:multiLevelType w:val="hybridMultilevel"/>
    <w:tmpl w:val="71A0688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4" w15:restartNumberingAfterBreak="0">
    <w:nsid w:val="1578405A"/>
    <w:multiLevelType w:val="hybridMultilevel"/>
    <w:tmpl w:val="D926345C"/>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16341086"/>
    <w:multiLevelType w:val="hybridMultilevel"/>
    <w:tmpl w:val="2836EEC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169E5069"/>
    <w:multiLevelType w:val="hybridMultilevel"/>
    <w:tmpl w:val="0AF838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16DB12E4"/>
    <w:multiLevelType w:val="hybridMultilevel"/>
    <w:tmpl w:val="B60C6EEA"/>
    <w:lvl w:ilvl="0" w:tplc="13E82F5A">
      <w:start w:val="1"/>
      <w:numFmt w:val="lowerLetter"/>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38" w15:restartNumberingAfterBreak="0">
    <w:nsid w:val="172C1DA1"/>
    <w:multiLevelType w:val="multilevel"/>
    <w:tmpl w:val="CBF2A71E"/>
    <w:lvl w:ilvl="0">
      <w:start w:val="111"/>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7F662D5"/>
    <w:multiLevelType w:val="hybridMultilevel"/>
    <w:tmpl w:val="9BD23056"/>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0" w15:restartNumberingAfterBreak="0">
    <w:nsid w:val="17FB2610"/>
    <w:multiLevelType w:val="hybridMultilevel"/>
    <w:tmpl w:val="D79C1C46"/>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1857778D"/>
    <w:multiLevelType w:val="hybridMultilevel"/>
    <w:tmpl w:val="C35E6A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187B6C0C"/>
    <w:multiLevelType w:val="hybridMultilevel"/>
    <w:tmpl w:val="8C32F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192F4832"/>
    <w:multiLevelType w:val="hybridMultilevel"/>
    <w:tmpl w:val="DCA0917C"/>
    <w:lvl w:ilvl="0" w:tplc="040E0017">
      <w:start w:val="1"/>
      <w:numFmt w:val="lowerLetter"/>
      <w:lvlText w:val="%1)"/>
      <w:lvlJc w:val="left"/>
      <w:pPr>
        <w:ind w:left="924" w:hanging="360"/>
      </w:pPr>
    </w:lvl>
    <w:lvl w:ilvl="1" w:tplc="040E0019" w:tentative="1">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44" w15:restartNumberingAfterBreak="0">
    <w:nsid w:val="19B279F7"/>
    <w:multiLevelType w:val="hybridMultilevel"/>
    <w:tmpl w:val="7020E5F8"/>
    <w:lvl w:ilvl="0" w:tplc="1B366B88">
      <w:start w:val="1"/>
      <w:numFmt w:val="upperRoman"/>
      <w:lvlText w:val="%1."/>
      <w:lvlJc w:val="righ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19B8622A"/>
    <w:multiLevelType w:val="hybridMultilevel"/>
    <w:tmpl w:val="843A2C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1A403D92"/>
    <w:multiLevelType w:val="hybridMultilevel"/>
    <w:tmpl w:val="AE94DE30"/>
    <w:lvl w:ilvl="0" w:tplc="040E0001">
      <w:start w:val="1"/>
      <w:numFmt w:val="bullet"/>
      <w:lvlText w:val=""/>
      <w:lvlJc w:val="left"/>
      <w:pPr>
        <w:ind w:left="927" w:hanging="360"/>
      </w:pPr>
      <w:rPr>
        <w:rFonts w:ascii="Symbol" w:hAnsi="Symbol"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7" w15:restartNumberingAfterBreak="0">
    <w:nsid w:val="1B3278FF"/>
    <w:multiLevelType w:val="hybridMultilevel"/>
    <w:tmpl w:val="292007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1C2873DE"/>
    <w:multiLevelType w:val="hybridMultilevel"/>
    <w:tmpl w:val="B422111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1C3B398C"/>
    <w:multiLevelType w:val="hybridMultilevel"/>
    <w:tmpl w:val="DF4C1A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1C3F4850"/>
    <w:multiLevelType w:val="hybridMultilevel"/>
    <w:tmpl w:val="E4427D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1D4F0D8F"/>
    <w:multiLevelType w:val="multilevel"/>
    <w:tmpl w:val="D8224E0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E3C2ACB"/>
    <w:multiLevelType w:val="hybridMultilevel"/>
    <w:tmpl w:val="E9E6D3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1E9A315E"/>
    <w:multiLevelType w:val="hybridMultilevel"/>
    <w:tmpl w:val="FE40A8A2"/>
    <w:lvl w:ilvl="0" w:tplc="2D521CB0">
      <w:start w:val="1"/>
      <w:numFmt w:val="decimal"/>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4" w15:restartNumberingAfterBreak="0">
    <w:nsid w:val="1F0362E0"/>
    <w:multiLevelType w:val="hybridMultilevel"/>
    <w:tmpl w:val="E75E9B94"/>
    <w:lvl w:ilvl="0" w:tplc="040E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5" w15:restartNumberingAfterBreak="0">
    <w:nsid w:val="1F496C49"/>
    <w:multiLevelType w:val="hybridMultilevel"/>
    <w:tmpl w:val="33C0BE8E"/>
    <w:lvl w:ilvl="0" w:tplc="ED509D22">
      <w:start w:val="1"/>
      <w:numFmt w:val="lowerLetter"/>
      <w:lvlText w:val="%1)"/>
      <w:lvlJc w:val="left"/>
      <w:pPr>
        <w:ind w:left="1069" w:hanging="360"/>
      </w:pPr>
      <w:rPr>
        <w:rFonts w:hint="default"/>
        <w:b/>
        <w:bCs/>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56" w15:restartNumberingAfterBreak="0">
    <w:nsid w:val="1FED74A8"/>
    <w:multiLevelType w:val="multilevel"/>
    <w:tmpl w:val="22BAB512"/>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1241" w:hanging="39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57" w15:restartNumberingAfterBreak="0">
    <w:nsid w:val="20510C20"/>
    <w:multiLevelType w:val="hybridMultilevel"/>
    <w:tmpl w:val="8E6A12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20A16A7A"/>
    <w:multiLevelType w:val="multilevel"/>
    <w:tmpl w:val="155EF880"/>
    <w:lvl w:ilvl="0">
      <w:start w:val="1"/>
      <w:numFmt w:val="decimal"/>
      <w:lvlText w:val="%1."/>
      <w:lvlJc w:val="left"/>
      <w:pPr>
        <w:ind w:left="6982" w:hanging="360"/>
      </w:pPr>
    </w:lvl>
    <w:lvl w:ilvl="1">
      <w:start w:val="3"/>
      <w:numFmt w:val="decimal"/>
      <w:isLgl/>
      <w:lvlText w:val="%1.%2."/>
      <w:lvlJc w:val="left"/>
      <w:pPr>
        <w:ind w:left="7012" w:hanging="390"/>
      </w:pPr>
      <w:rPr>
        <w:rFonts w:hint="default"/>
      </w:rPr>
    </w:lvl>
    <w:lvl w:ilvl="2">
      <w:start w:val="1"/>
      <w:numFmt w:val="decimal"/>
      <w:isLgl/>
      <w:lvlText w:val="%1.%2.%3."/>
      <w:lvlJc w:val="left"/>
      <w:pPr>
        <w:ind w:left="7342" w:hanging="720"/>
      </w:pPr>
      <w:rPr>
        <w:rFonts w:hint="default"/>
      </w:rPr>
    </w:lvl>
    <w:lvl w:ilvl="3">
      <w:start w:val="1"/>
      <w:numFmt w:val="decimal"/>
      <w:isLgl/>
      <w:lvlText w:val="%1.%2.%3.%4."/>
      <w:lvlJc w:val="left"/>
      <w:pPr>
        <w:ind w:left="7342" w:hanging="720"/>
      </w:pPr>
      <w:rPr>
        <w:rFonts w:hint="default"/>
      </w:rPr>
    </w:lvl>
    <w:lvl w:ilvl="4">
      <w:start w:val="1"/>
      <w:numFmt w:val="decimal"/>
      <w:isLgl/>
      <w:lvlText w:val="%1.%2.%3.%4.%5."/>
      <w:lvlJc w:val="left"/>
      <w:pPr>
        <w:ind w:left="7702" w:hanging="1080"/>
      </w:pPr>
      <w:rPr>
        <w:rFonts w:hint="default"/>
      </w:rPr>
    </w:lvl>
    <w:lvl w:ilvl="5">
      <w:start w:val="1"/>
      <w:numFmt w:val="decimal"/>
      <w:isLgl/>
      <w:lvlText w:val="%1.%2.%3.%4.%5.%6."/>
      <w:lvlJc w:val="left"/>
      <w:pPr>
        <w:ind w:left="7702" w:hanging="1080"/>
      </w:pPr>
      <w:rPr>
        <w:rFonts w:hint="default"/>
      </w:rPr>
    </w:lvl>
    <w:lvl w:ilvl="6">
      <w:start w:val="1"/>
      <w:numFmt w:val="decimal"/>
      <w:isLgl/>
      <w:lvlText w:val="%1.%2.%3.%4.%5.%6.%7."/>
      <w:lvlJc w:val="left"/>
      <w:pPr>
        <w:ind w:left="8062" w:hanging="1440"/>
      </w:pPr>
      <w:rPr>
        <w:rFonts w:hint="default"/>
      </w:rPr>
    </w:lvl>
    <w:lvl w:ilvl="7">
      <w:start w:val="1"/>
      <w:numFmt w:val="decimal"/>
      <w:isLgl/>
      <w:lvlText w:val="%1.%2.%3.%4.%5.%6.%7.%8."/>
      <w:lvlJc w:val="left"/>
      <w:pPr>
        <w:ind w:left="8062" w:hanging="1440"/>
      </w:pPr>
      <w:rPr>
        <w:rFonts w:hint="default"/>
      </w:rPr>
    </w:lvl>
    <w:lvl w:ilvl="8">
      <w:start w:val="1"/>
      <w:numFmt w:val="decimal"/>
      <w:isLgl/>
      <w:lvlText w:val="%1.%2.%3.%4.%5.%6.%7.%8.%9."/>
      <w:lvlJc w:val="left"/>
      <w:pPr>
        <w:ind w:left="8422" w:hanging="1800"/>
      </w:pPr>
      <w:rPr>
        <w:rFonts w:hint="default"/>
      </w:rPr>
    </w:lvl>
  </w:abstractNum>
  <w:abstractNum w:abstractNumId="59" w15:restartNumberingAfterBreak="0">
    <w:nsid w:val="213531F1"/>
    <w:multiLevelType w:val="hybridMultilevel"/>
    <w:tmpl w:val="718450A2"/>
    <w:lvl w:ilvl="0" w:tplc="040E0017">
      <w:start w:val="1"/>
      <w:numFmt w:val="lowerLetter"/>
      <w:lvlText w:val="%1)"/>
      <w:lvlJc w:val="left"/>
      <w:pPr>
        <w:ind w:left="1571" w:hanging="360"/>
      </w:pPr>
    </w:lvl>
    <w:lvl w:ilvl="1" w:tplc="040E0019" w:tentative="1">
      <w:start w:val="1"/>
      <w:numFmt w:val="lowerLetter"/>
      <w:lvlText w:val="%2."/>
      <w:lvlJc w:val="left"/>
      <w:pPr>
        <w:ind w:left="2291" w:hanging="360"/>
      </w:pPr>
    </w:lvl>
    <w:lvl w:ilvl="2" w:tplc="040E001B">
      <w:start w:val="1"/>
      <w:numFmt w:val="lowerRoman"/>
      <w:lvlText w:val="%3."/>
      <w:lvlJc w:val="right"/>
      <w:pPr>
        <w:ind w:left="3011" w:hanging="180"/>
      </w:pPr>
    </w:lvl>
    <w:lvl w:ilvl="3" w:tplc="040E000F" w:tentative="1">
      <w:start w:val="1"/>
      <w:numFmt w:val="decimal"/>
      <w:lvlText w:val="%4."/>
      <w:lvlJc w:val="left"/>
      <w:pPr>
        <w:ind w:left="3731" w:hanging="360"/>
      </w:pPr>
    </w:lvl>
    <w:lvl w:ilvl="4" w:tplc="040E0019" w:tentative="1">
      <w:start w:val="1"/>
      <w:numFmt w:val="lowerLetter"/>
      <w:lvlText w:val="%5."/>
      <w:lvlJc w:val="left"/>
      <w:pPr>
        <w:ind w:left="4451" w:hanging="360"/>
      </w:pPr>
    </w:lvl>
    <w:lvl w:ilvl="5" w:tplc="040E001B" w:tentative="1">
      <w:start w:val="1"/>
      <w:numFmt w:val="lowerRoman"/>
      <w:lvlText w:val="%6."/>
      <w:lvlJc w:val="right"/>
      <w:pPr>
        <w:ind w:left="5171" w:hanging="180"/>
      </w:pPr>
    </w:lvl>
    <w:lvl w:ilvl="6" w:tplc="040E000F" w:tentative="1">
      <w:start w:val="1"/>
      <w:numFmt w:val="decimal"/>
      <w:lvlText w:val="%7."/>
      <w:lvlJc w:val="left"/>
      <w:pPr>
        <w:ind w:left="5891" w:hanging="360"/>
      </w:pPr>
    </w:lvl>
    <w:lvl w:ilvl="7" w:tplc="040E0019" w:tentative="1">
      <w:start w:val="1"/>
      <w:numFmt w:val="lowerLetter"/>
      <w:lvlText w:val="%8."/>
      <w:lvlJc w:val="left"/>
      <w:pPr>
        <w:ind w:left="6611" w:hanging="360"/>
      </w:pPr>
    </w:lvl>
    <w:lvl w:ilvl="8" w:tplc="040E001B" w:tentative="1">
      <w:start w:val="1"/>
      <w:numFmt w:val="lowerRoman"/>
      <w:lvlText w:val="%9."/>
      <w:lvlJc w:val="right"/>
      <w:pPr>
        <w:ind w:left="7331" w:hanging="180"/>
      </w:pPr>
    </w:lvl>
  </w:abstractNum>
  <w:abstractNum w:abstractNumId="60" w15:restartNumberingAfterBreak="0">
    <w:nsid w:val="215913E2"/>
    <w:multiLevelType w:val="hybridMultilevel"/>
    <w:tmpl w:val="ED42B34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21641FC8"/>
    <w:multiLevelType w:val="hybridMultilevel"/>
    <w:tmpl w:val="6E9E33C8"/>
    <w:lvl w:ilvl="0" w:tplc="040E0017">
      <w:start w:val="1"/>
      <w:numFmt w:val="lowerLetter"/>
      <w:lvlText w:val="%1)"/>
      <w:lvlJc w:val="left"/>
      <w:pPr>
        <w:ind w:left="1069" w:hanging="360"/>
      </w:pPr>
      <w:rPr>
        <w:rFonts w:hint="default"/>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ED70A844">
      <w:start w:val="15"/>
      <w:numFmt w:val="decimal"/>
      <w:lvlText w:val="%4."/>
      <w:lvlJc w:val="left"/>
      <w:pPr>
        <w:ind w:left="3229" w:hanging="360"/>
      </w:pPr>
      <w:rPr>
        <w:rFonts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62" w15:restartNumberingAfterBreak="0">
    <w:nsid w:val="22E5767D"/>
    <w:multiLevelType w:val="hybridMultilevel"/>
    <w:tmpl w:val="993AD78C"/>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3" w15:restartNumberingAfterBreak="0">
    <w:nsid w:val="232D2F3C"/>
    <w:multiLevelType w:val="hybridMultilevel"/>
    <w:tmpl w:val="99B4F41E"/>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23B33967"/>
    <w:multiLevelType w:val="hybridMultilevel"/>
    <w:tmpl w:val="BF56D748"/>
    <w:lvl w:ilvl="0" w:tplc="040E0003">
      <w:start w:val="1"/>
      <w:numFmt w:val="bullet"/>
      <w:lvlText w:val="o"/>
      <w:lvlJc w:val="left"/>
      <w:pPr>
        <w:ind w:left="1800" w:hanging="360"/>
      </w:pPr>
      <w:rPr>
        <w:rFonts w:ascii="Courier New" w:hAnsi="Courier New" w:cs="Courier New" w:hint="default"/>
      </w:rPr>
    </w:lvl>
    <w:lvl w:ilvl="1" w:tplc="040E0003">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65" w15:restartNumberingAfterBreak="0">
    <w:nsid w:val="240746F4"/>
    <w:multiLevelType w:val="hybridMultilevel"/>
    <w:tmpl w:val="685AA8F0"/>
    <w:lvl w:ilvl="0" w:tplc="F8B26B32">
      <w:start w:val="1"/>
      <w:numFmt w:val="decimal"/>
      <w:lvlText w:val="%1."/>
      <w:lvlJc w:val="left"/>
      <w:pPr>
        <w:ind w:left="927" w:hanging="360"/>
      </w:pPr>
      <w:rPr>
        <w:rFonts w:hint="default"/>
      </w:rPr>
    </w:lvl>
    <w:lvl w:ilvl="1" w:tplc="040E0019">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66" w15:restartNumberingAfterBreak="0">
    <w:nsid w:val="2440642E"/>
    <w:multiLevelType w:val="hybridMultilevel"/>
    <w:tmpl w:val="F556A834"/>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2508566F"/>
    <w:multiLevelType w:val="multilevel"/>
    <w:tmpl w:val="6C4C0E3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50863D2"/>
    <w:multiLevelType w:val="hybridMultilevel"/>
    <w:tmpl w:val="91F626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25C0621A"/>
    <w:multiLevelType w:val="hybridMultilevel"/>
    <w:tmpl w:val="300220EC"/>
    <w:lvl w:ilvl="0" w:tplc="35021D9C">
      <w:numFmt w:val="bullet"/>
      <w:lvlText w:val="-"/>
      <w:lvlJc w:val="left"/>
      <w:pPr>
        <w:ind w:left="720" w:hanging="360"/>
      </w:pPr>
      <w:rPr>
        <w:rFonts w:ascii="Calibri" w:eastAsiaTheme="minorHAnsi" w:hAnsi="Calibri"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68856EA"/>
    <w:multiLevelType w:val="hybridMultilevel"/>
    <w:tmpl w:val="0B18DB6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27AB7D05"/>
    <w:multiLevelType w:val="hybridMultilevel"/>
    <w:tmpl w:val="E904BDA6"/>
    <w:lvl w:ilvl="0" w:tplc="FE605A22">
      <w:numFmt w:val="bullet"/>
      <w:lvlText w:val="-"/>
      <w:lvlJc w:val="left"/>
      <w:pPr>
        <w:ind w:left="720" w:hanging="360"/>
      </w:pPr>
      <w:rPr>
        <w:rFonts w:ascii="Times New Roman" w:eastAsia="Times New Roman" w:hAnsi="Times New Roman"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285F0704"/>
    <w:multiLevelType w:val="hybridMultilevel"/>
    <w:tmpl w:val="9D08A2B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29224746"/>
    <w:multiLevelType w:val="hybridMultilevel"/>
    <w:tmpl w:val="62921936"/>
    <w:lvl w:ilvl="0" w:tplc="040E0017">
      <w:start w:val="1"/>
      <w:numFmt w:val="lowerLetter"/>
      <w:lvlText w:val="%1)"/>
      <w:lvlJc w:val="left"/>
      <w:pPr>
        <w:ind w:left="720" w:hanging="360"/>
      </w:pPr>
    </w:lvl>
    <w:lvl w:ilvl="1" w:tplc="3EA00A00">
      <w:start w:val="1"/>
      <w:numFmt w:val="lowerLetter"/>
      <w:lvlText w:val="%2)"/>
      <w:lvlJc w:val="left"/>
      <w:pPr>
        <w:ind w:left="1440" w:hanging="360"/>
      </w:pPr>
      <w:rPr>
        <w:rFonts w:hint="default"/>
        <w:b/>
        <w:i/>
        <w:color w:val="7B7B7B"/>
      </w:rPr>
    </w:lvl>
    <w:lvl w:ilvl="2" w:tplc="040E0017">
      <w:start w:val="1"/>
      <w:numFmt w:val="lowerLetter"/>
      <w:lvlText w:val="%3)"/>
      <w:lvlJc w:val="left"/>
      <w:pPr>
        <w:ind w:left="2165" w:hanging="180"/>
      </w:pPr>
    </w:lvl>
    <w:lvl w:ilvl="3" w:tplc="6FC44EC6">
      <w:start w:val="1"/>
      <w:numFmt w:val="decimal"/>
      <w:lvlText w:val="%4."/>
      <w:lvlJc w:val="left"/>
      <w:pPr>
        <w:ind w:left="2880" w:hanging="360"/>
      </w:pPr>
      <w:rPr>
        <w:rFonts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295847AB"/>
    <w:multiLevelType w:val="hybridMultilevel"/>
    <w:tmpl w:val="695C52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298A44FE"/>
    <w:multiLevelType w:val="hybridMultilevel"/>
    <w:tmpl w:val="EE68C46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29AA2A70"/>
    <w:multiLevelType w:val="hybridMultilevel"/>
    <w:tmpl w:val="90243A00"/>
    <w:lvl w:ilvl="0" w:tplc="040E0017">
      <w:start w:val="1"/>
      <w:numFmt w:val="lowerLetter"/>
      <w:lvlText w:val="%1)"/>
      <w:lvlJc w:val="left"/>
      <w:pPr>
        <w:ind w:left="720" w:hanging="360"/>
      </w:pPr>
    </w:lvl>
    <w:lvl w:ilvl="1" w:tplc="3EA00A00">
      <w:start w:val="1"/>
      <w:numFmt w:val="lowerLetter"/>
      <w:lvlText w:val="%2)"/>
      <w:lvlJc w:val="left"/>
      <w:pPr>
        <w:ind w:left="1440" w:hanging="360"/>
      </w:pPr>
      <w:rPr>
        <w:rFonts w:hint="default"/>
        <w:b/>
        <w:i/>
        <w:color w:val="7B7B7B"/>
      </w:rPr>
    </w:lvl>
    <w:lvl w:ilvl="2" w:tplc="040E001B">
      <w:start w:val="1"/>
      <w:numFmt w:val="lowerRoman"/>
      <w:lvlText w:val="%3."/>
      <w:lvlJc w:val="right"/>
      <w:pPr>
        <w:ind w:left="2165" w:hanging="180"/>
      </w:pPr>
    </w:lvl>
    <w:lvl w:ilvl="3" w:tplc="6FC44EC6">
      <w:start w:val="1"/>
      <w:numFmt w:val="decimal"/>
      <w:lvlText w:val="%4."/>
      <w:lvlJc w:val="left"/>
      <w:pPr>
        <w:ind w:left="2880" w:hanging="360"/>
      </w:pPr>
      <w:rPr>
        <w:rFonts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2B133583"/>
    <w:multiLevelType w:val="hybridMultilevel"/>
    <w:tmpl w:val="26C849C2"/>
    <w:lvl w:ilvl="0" w:tplc="040E0001">
      <w:start w:val="1"/>
      <w:numFmt w:val="bullet"/>
      <w:lvlText w:val=""/>
      <w:lvlJc w:val="left"/>
      <w:pPr>
        <w:ind w:left="9433" w:hanging="360"/>
      </w:pPr>
      <w:rPr>
        <w:rFonts w:ascii="Symbol" w:hAnsi="Symbol"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78" w15:restartNumberingAfterBreak="0">
    <w:nsid w:val="2CFF6894"/>
    <w:multiLevelType w:val="hybridMultilevel"/>
    <w:tmpl w:val="7324B100"/>
    <w:lvl w:ilvl="0" w:tplc="FB442B9C">
      <w:start w:val="1"/>
      <w:numFmt w:val="decimal"/>
      <w:lvlText w:val="%1."/>
      <w:lvlJc w:val="left"/>
      <w:pPr>
        <w:ind w:left="1644"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2D0B2EA8"/>
    <w:multiLevelType w:val="hybridMultilevel"/>
    <w:tmpl w:val="3F9A662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15:restartNumberingAfterBreak="0">
    <w:nsid w:val="2DC9295B"/>
    <w:multiLevelType w:val="hybridMultilevel"/>
    <w:tmpl w:val="6FB4D8E4"/>
    <w:lvl w:ilvl="0" w:tplc="040E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1" w15:restartNumberingAfterBreak="0">
    <w:nsid w:val="2DF83FF9"/>
    <w:multiLevelType w:val="hybridMultilevel"/>
    <w:tmpl w:val="0386669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15:restartNumberingAfterBreak="0">
    <w:nsid w:val="2ECA40C1"/>
    <w:multiLevelType w:val="hybridMultilevel"/>
    <w:tmpl w:val="F28EB3E6"/>
    <w:lvl w:ilvl="0" w:tplc="A9EEAAE6">
      <w:start w:val="1"/>
      <w:numFmt w:val="decimal"/>
      <w:lvlText w:val="%1."/>
      <w:lvlJc w:val="left"/>
      <w:pPr>
        <w:ind w:left="928" w:hanging="360"/>
      </w:pPr>
      <w:rPr>
        <w:rFonts w:hint="default"/>
        <w:b w:val="0"/>
        <w:i w:val="0"/>
      </w:rPr>
    </w:lvl>
    <w:lvl w:ilvl="1" w:tplc="040E000F">
      <w:start w:val="1"/>
      <w:numFmt w:val="decimal"/>
      <w:lvlText w:val="%2."/>
      <w:lvlJc w:val="left"/>
      <w:pPr>
        <w:ind w:left="1648" w:hanging="360"/>
      </w:pPr>
    </w:lvl>
    <w:lvl w:ilvl="2" w:tplc="040E0017">
      <w:start w:val="1"/>
      <w:numFmt w:val="lowerLetter"/>
      <w:lvlText w:val="%3)"/>
      <w:lvlJc w:val="left"/>
      <w:pPr>
        <w:ind w:left="1211" w:hanging="360"/>
      </w:pPr>
      <w:rPr>
        <w:rFonts w:hint="default"/>
      </w:r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83" w15:restartNumberingAfterBreak="0">
    <w:nsid w:val="2EFE7F7F"/>
    <w:multiLevelType w:val="hybridMultilevel"/>
    <w:tmpl w:val="93DE185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2F784D7B"/>
    <w:multiLevelType w:val="hybridMultilevel"/>
    <w:tmpl w:val="7222FC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2FDB2876"/>
    <w:multiLevelType w:val="hybridMultilevel"/>
    <w:tmpl w:val="FBB4CB9E"/>
    <w:lvl w:ilvl="0" w:tplc="B0E0FAFC">
      <w:start w:val="1"/>
      <w:numFmt w:val="bullet"/>
      <w:lvlText w:val=""/>
      <w:lvlJc w:val="left"/>
      <w:pPr>
        <w:ind w:left="720" w:hanging="360"/>
      </w:pPr>
      <w:rPr>
        <w:rFonts w:ascii="Symbol" w:hAnsi="Symbol" w:hint="default"/>
        <w:i w:val="0"/>
      </w:rPr>
    </w:lvl>
    <w:lvl w:ilvl="1" w:tplc="24AE824C">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 w15:restartNumberingAfterBreak="0">
    <w:nsid w:val="302379E3"/>
    <w:multiLevelType w:val="hybridMultilevel"/>
    <w:tmpl w:val="973EA63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 w15:restartNumberingAfterBreak="0">
    <w:nsid w:val="307F4740"/>
    <w:multiLevelType w:val="hybridMultilevel"/>
    <w:tmpl w:val="EC0C067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30DA67DF"/>
    <w:multiLevelType w:val="hybridMultilevel"/>
    <w:tmpl w:val="443AFA0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9" w15:restartNumberingAfterBreak="0">
    <w:nsid w:val="314F5627"/>
    <w:multiLevelType w:val="hybridMultilevel"/>
    <w:tmpl w:val="80F2415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322A4207"/>
    <w:multiLevelType w:val="hybridMultilevel"/>
    <w:tmpl w:val="B64E5E22"/>
    <w:lvl w:ilvl="0" w:tplc="040E0001">
      <w:start w:val="1"/>
      <w:numFmt w:val="bullet"/>
      <w:lvlText w:val=""/>
      <w:lvlJc w:val="left"/>
      <w:pPr>
        <w:ind w:left="924" w:hanging="360"/>
      </w:pPr>
      <w:rPr>
        <w:rFonts w:ascii="Symbol" w:hAnsi="Symbol" w:hint="default"/>
      </w:rPr>
    </w:lvl>
    <w:lvl w:ilvl="1" w:tplc="FB442B9C">
      <w:start w:val="1"/>
      <w:numFmt w:val="decimal"/>
      <w:lvlText w:val="%2."/>
      <w:lvlJc w:val="left"/>
      <w:pPr>
        <w:ind w:left="1644" w:hanging="360"/>
      </w:pPr>
      <w:rPr>
        <w:rFonts w:hint="default"/>
        <w:color w:val="auto"/>
      </w:rPr>
    </w:lvl>
    <w:lvl w:ilvl="2" w:tplc="04385040">
      <w:start w:val="2"/>
      <w:numFmt w:val="decimal"/>
      <w:lvlText w:val="%3.)"/>
      <w:lvlJc w:val="left"/>
      <w:pPr>
        <w:ind w:left="2364" w:hanging="360"/>
      </w:pPr>
      <w:rPr>
        <w:rFonts w:hint="default"/>
      </w:rPr>
    </w:lvl>
    <w:lvl w:ilvl="3" w:tplc="823CC53E">
      <w:start w:val="1"/>
      <w:numFmt w:val="upperRoman"/>
      <w:lvlText w:val="%4."/>
      <w:lvlJc w:val="left"/>
      <w:pPr>
        <w:ind w:left="3444" w:hanging="720"/>
      </w:pPr>
      <w:rPr>
        <w:rFonts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91" w15:restartNumberingAfterBreak="0">
    <w:nsid w:val="327625C6"/>
    <w:multiLevelType w:val="hybridMultilevel"/>
    <w:tmpl w:val="5C3CF196"/>
    <w:lvl w:ilvl="0" w:tplc="040E0019">
      <w:start w:val="1"/>
      <w:numFmt w:val="lowerLetter"/>
      <w:lvlText w:val="%1."/>
      <w:lvlJc w:val="left"/>
      <w:pPr>
        <w:ind w:left="1434" w:hanging="360"/>
      </w:pPr>
    </w:lvl>
    <w:lvl w:ilvl="1" w:tplc="FFFFFFFF">
      <w:start w:val="1"/>
      <w:numFmt w:val="lowerLetter"/>
      <w:lvlText w:val="%2)"/>
      <w:lvlJc w:val="left"/>
      <w:pPr>
        <w:ind w:left="2670" w:hanging="876"/>
      </w:pPr>
      <w:rPr>
        <w:rFonts w:hint="default"/>
      </w:rPr>
    </w:lvl>
    <w:lvl w:ilvl="2" w:tplc="FFFFFFFF">
      <w:start w:val="1"/>
      <w:numFmt w:val="lowerRoman"/>
      <w:lvlText w:val="%3."/>
      <w:lvlJc w:val="right"/>
      <w:pPr>
        <w:ind w:left="2874" w:hanging="180"/>
      </w:pPr>
    </w:lvl>
    <w:lvl w:ilvl="3" w:tplc="FFFFFFFF">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92" w15:restartNumberingAfterBreak="0">
    <w:nsid w:val="32772C1C"/>
    <w:multiLevelType w:val="hybridMultilevel"/>
    <w:tmpl w:val="DA3271CA"/>
    <w:lvl w:ilvl="0" w:tplc="F4D2C3EC">
      <w:numFmt w:val="bullet"/>
      <w:lvlText w:val="•"/>
      <w:lvlJc w:val="left"/>
      <w:pPr>
        <w:ind w:left="1080" w:hanging="72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32A5278D"/>
    <w:multiLevelType w:val="hybridMultilevel"/>
    <w:tmpl w:val="329E321E"/>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4" w15:restartNumberingAfterBreak="0">
    <w:nsid w:val="338D6D06"/>
    <w:multiLevelType w:val="hybridMultilevel"/>
    <w:tmpl w:val="8CB6B3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33B56B97"/>
    <w:multiLevelType w:val="hybridMultilevel"/>
    <w:tmpl w:val="9C54C5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34736CBA"/>
    <w:multiLevelType w:val="hybridMultilevel"/>
    <w:tmpl w:val="B686AD5A"/>
    <w:lvl w:ilvl="0" w:tplc="040E0005">
      <w:start w:val="1"/>
      <w:numFmt w:val="bullet"/>
      <w:lvlText w:val=""/>
      <w:lvlJc w:val="left"/>
      <w:pPr>
        <w:ind w:left="2160" w:hanging="360"/>
      </w:pPr>
      <w:rPr>
        <w:rFonts w:ascii="Wingdings" w:hAnsi="Wingdings"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97" w15:restartNumberingAfterBreak="0">
    <w:nsid w:val="349C0733"/>
    <w:multiLevelType w:val="hybridMultilevel"/>
    <w:tmpl w:val="F530F960"/>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358D290A"/>
    <w:multiLevelType w:val="hybridMultilevel"/>
    <w:tmpl w:val="554494D2"/>
    <w:lvl w:ilvl="0" w:tplc="040E0019">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37D704EB"/>
    <w:multiLevelType w:val="hybridMultilevel"/>
    <w:tmpl w:val="C7409A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37FE500B"/>
    <w:multiLevelType w:val="hybridMultilevel"/>
    <w:tmpl w:val="8E5AAB1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1" w15:restartNumberingAfterBreak="0">
    <w:nsid w:val="38D04470"/>
    <w:multiLevelType w:val="hybridMultilevel"/>
    <w:tmpl w:val="81A64F98"/>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38E855D0"/>
    <w:multiLevelType w:val="hybridMultilevel"/>
    <w:tmpl w:val="A990A392"/>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15:restartNumberingAfterBreak="0">
    <w:nsid w:val="3C106AC8"/>
    <w:multiLevelType w:val="hybridMultilevel"/>
    <w:tmpl w:val="A35CA14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3C262D99"/>
    <w:multiLevelType w:val="hybridMultilevel"/>
    <w:tmpl w:val="BD527E40"/>
    <w:lvl w:ilvl="0" w:tplc="FE605A22">
      <w:numFmt w:val="bullet"/>
      <w:lvlText w:val="-"/>
      <w:lvlJc w:val="left"/>
      <w:pPr>
        <w:ind w:left="720" w:hanging="360"/>
      </w:pPr>
      <w:rPr>
        <w:rFonts w:ascii="Times New Roman" w:eastAsia="Times New Roman" w:hAnsi="Times New Roman" w:cs="Times New Roman"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3C2754F6"/>
    <w:multiLevelType w:val="hybridMultilevel"/>
    <w:tmpl w:val="6792A7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3C6F34BF"/>
    <w:multiLevelType w:val="hybridMultilevel"/>
    <w:tmpl w:val="C0D405BE"/>
    <w:lvl w:ilvl="0" w:tplc="040E000F">
      <w:start w:val="1"/>
      <w:numFmt w:val="decimal"/>
      <w:lvlText w:val="%1."/>
      <w:lvlJc w:val="left"/>
      <w:pPr>
        <w:ind w:left="1287" w:hanging="360"/>
      </w:pPr>
      <w:rPr>
        <w:rFonts w:hint="default"/>
      </w:rPr>
    </w:lvl>
    <w:lvl w:ilvl="1" w:tplc="A9B62BA2">
      <w:start w:val="1"/>
      <w:numFmt w:val="lowerLetter"/>
      <w:lvlText w:val="%2)"/>
      <w:lvlJc w:val="left"/>
      <w:pPr>
        <w:ind w:left="2007" w:hanging="360"/>
      </w:pPr>
      <w:rPr>
        <w:rFonts w:hint="default"/>
        <w:b/>
        <w:i/>
        <w:color w:val="7B7B7B"/>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07" w15:restartNumberingAfterBreak="0">
    <w:nsid w:val="3C7224A1"/>
    <w:multiLevelType w:val="hybridMultilevel"/>
    <w:tmpl w:val="DFA0C14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8" w15:restartNumberingAfterBreak="0">
    <w:nsid w:val="3D51020D"/>
    <w:multiLevelType w:val="hybridMultilevel"/>
    <w:tmpl w:val="9B56B91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9" w15:restartNumberingAfterBreak="0">
    <w:nsid w:val="3D872563"/>
    <w:multiLevelType w:val="hybridMultilevel"/>
    <w:tmpl w:val="8E5AAB1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0" w15:restartNumberingAfterBreak="0">
    <w:nsid w:val="3F2954D2"/>
    <w:multiLevelType w:val="hybridMultilevel"/>
    <w:tmpl w:val="307453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15:restartNumberingAfterBreak="0">
    <w:nsid w:val="3F380713"/>
    <w:multiLevelType w:val="hybridMultilevel"/>
    <w:tmpl w:val="11CE8A5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15:restartNumberingAfterBreak="0">
    <w:nsid w:val="3F6F4143"/>
    <w:multiLevelType w:val="multilevel"/>
    <w:tmpl w:val="31B68F1E"/>
    <w:lvl w:ilvl="0">
      <w:start w:val="1"/>
      <w:numFmt w:val="decimal"/>
      <w:lvlText w:val="%1."/>
      <w:lvlJc w:val="left"/>
      <w:pPr>
        <w:ind w:left="108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1833" w:hanging="72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45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077" w:hanging="1440"/>
      </w:pPr>
      <w:rPr>
        <w:rFonts w:hint="default"/>
      </w:rPr>
    </w:lvl>
    <w:lvl w:ilvl="8">
      <w:start w:val="1"/>
      <w:numFmt w:val="decimal"/>
      <w:isLgl/>
      <w:lvlText w:val="%1.%2.%3.%4.%5.%6.%7.%8.%9"/>
      <w:lvlJc w:val="left"/>
      <w:pPr>
        <w:ind w:left="3208" w:hanging="1440"/>
      </w:pPr>
      <w:rPr>
        <w:rFonts w:hint="default"/>
      </w:rPr>
    </w:lvl>
  </w:abstractNum>
  <w:abstractNum w:abstractNumId="113" w15:restartNumberingAfterBreak="0">
    <w:nsid w:val="407D4448"/>
    <w:multiLevelType w:val="hybridMultilevel"/>
    <w:tmpl w:val="743EE470"/>
    <w:lvl w:ilvl="0" w:tplc="040E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4" w15:restartNumberingAfterBreak="0">
    <w:nsid w:val="40D55EA8"/>
    <w:multiLevelType w:val="multilevel"/>
    <w:tmpl w:val="E32EE768"/>
    <w:lvl w:ilvl="0">
      <w:start w:val="1"/>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hu-HU" w:eastAsia="en-US" w:bidi="en-US"/>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2">
      <w:start w:val="1"/>
      <w:numFmt w:val="decimal"/>
      <w:lvlText w:val="%1.%2.%3."/>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3">
      <w:start w:val="1"/>
      <w:numFmt w:val="decimal"/>
      <w:lvlText w:val="%1.%2.%3.%4."/>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12444AA"/>
    <w:multiLevelType w:val="hybridMultilevel"/>
    <w:tmpl w:val="3E14E77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418C66E8"/>
    <w:multiLevelType w:val="hybridMultilevel"/>
    <w:tmpl w:val="0ECE5A1C"/>
    <w:lvl w:ilvl="0" w:tplc="A156FC80">
      <w:start w:val="1"/>
      <w:numFmt w:val="bullet"/>
      <w:lvlText w:val=""/>
      <w:lvlJc w:val="left"/>
      <w:pPr>
        <w:ind w:left="720" w:hanging="360"/>
      </w:pPr>
      <w:rPr>
        <w:rFonts w:ascii="Symbol" w:hAnsi="Symbol" w:cstheme="minorHAnsi" w:hint="default"/>
        <w:b/>
        <w:color w:val="44546A" w:themeColor="text2"/>
        <w:sz w:val="24"/>
      </w:rPr>
    </w:lvl>
    <w:lvl w:ilvl="1" w:tplc="1242D2E6">
      <w:start w:val="1"/>
      <w:numFmt w:val="bullet"/>
      <w:lvlText w:val="o"/>
      <w:lvlJc w:val="left"/>
      <w:pPr>
        <w:ind w:left="1440" w:hanging="360"/>
      </w:pPr>
      <w:rPr>
        <w:rFonts w:ascii="Courier New" w:hAnsi="Courier New" w:hint="default"/>
        <w:b/>
        <w:color w:val="5B9BD5" w:themeColor="accent5"/>
        <w:sz w:val="24"/>
      </w:rPr>
    </w:lvl>
    <w:lvl w:ilvl="2" w:tplc="AA782C4A">
      <w:start w:val="1"/>
      <w:numFmt w:val="bullet"/>
      <w:lvlText w:val=""/>
      <w:lvlJc w:val="left"/>
      <w:pPr>
        <w:ind w:left="2160" w:hanging="360"/>
      </w:pPr>
      <w:rPr>
        <w:rFonts w:ascii="Wingdings" w:hAnsi="Wingdings" w:cstheme="minorHAnsi" w:hint="default"/>
        <w:b/>
        <w:color w:val="5B9BD5" w:themeColor="accent5"/>
        <w:sz w:val="24"/>
      </w:rPr>
    </w:lvl>
    <w:lvl w:ilvl="3" w:tplc="BA9A1B8A">
      <w:start w:val="1"/>
      <w:numFmt w:val="bullet"/>
      <w:lvlText w:val=""/>
      <w:lvlJc w:val="left"/>
      <w:pPr>
        <w:ind w:left="2880" w:hanging="360"/>
      </w:pPr>
      <w:rPr>
        <w:rFonts w:ascii="Symbol" w:hAnsi="Symbol" w:cstheme="minorHAnsi" w:hint="default"/>
        <w:b/>
        <w:color w:val="5B9BD5" w:themeColor="accent5"/>
        <w:sz w:val="24"/>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17" w15:restartNumberingAfterBreak="0">
    <w:nsid w:val="41DA0914"/>
    <w:multiLevelType w:val="hybridMultilevel"/>
    <w:tmpl w:val="DCDC60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42087C78"/>
    <w:multiLevelType w:val="hybridMultilevel"/>
    <w:tmpl w:val="9E8E1772"/>
    <w:lvl w:ilvl="0" w:tplc="040E0001">
      <w:start w:val="1"/>
      <w:numFmt w:val="bullet"/>
      <w:lvlText w:val=""/>
      <w:lvlJc w:val="left"/>
      <w:pPr>
        <w:ind w:left="1004" w:hanging="360"/>
      </w:pPr>
      <w:rPr>
        <w:rFonts w:ascii="Symbol" w:hAnsi="Symbol" w:hint="default"/>
      </w:rPr>
    </w:lvl>
    <w:lvl w:ilvl="1" w:tplc="040E0001">
      <w:start w:val="1"/>
      <w:numFmt w:val="bullet"/>
      <w:lvlText w:val=""/>
      <w:lvlJc w:val="left"/>
      <w:pPr>
        <w:ind w:left="1724" w:hanging="360"/>
      </w:pPr>
      <w:rPr>
        <w:rFonts w:ascii="Symbol" w:hAnsi="Symbol" w:hint="default"/>
      </w:rPr>
    </w:lvl>
    <w:lvl w:ilvl="2" w:tplc="040E0005">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19" w15:restartNumberingAfterBreak="0">
    <w:nsid w:val="42200A2A"/>
    <w:multiLevelType w:val="hybridMultilevel"/>
    <w:tmpl w:val="2A16FD22"/>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0" w15:restartNumberingAfterBreak="0">
    <w:nsid w:val="430A272D"/>
    <w:multiLevelType w:val="hybridMultilevel"/>
    <w:tmpl w:val="1652BD50"/>
    <w:lvl w:ilvl="0" w:tplc="51E4FE0E">
      <w:start w:val="1"/>
      <w:numFmt w:val="decimal"/>
      <w:lvlText w:val="%1.)"/>
      <w:lvlJc w:val="left"/>
      <w:pPr>
        <w:ind w:left="564" w:hanging="360"/>
      </w:pPr>
      <w:rPr>
        <w:rFonts w:hint="default"/>
        <w:i/>
      </w:rPr>
    </w:lvl>
    <w:lvl w:ilvl="1" w:tplc="040E0019" w:tentative="1">
      <w:start w:val="1"/>
      <w:numFmt w:val="lowerLetter"/>
      <w:lvlText w:val="%2."/>
      <w:lvlJc w:val="left"/>
      <w:pPr>
        <w:ind w:left="1284" w:hanging="360"/>
      </w:pPr>
    </w:lvl>
    <w:lvl w:ilvl="2" w:tplc="040E001B" w:tentative="1">
      <w:start w:val="1"/>
      <w:numFmt w:val="lowerRoman"/>
      <w:lvlText w:val="%3."/>
      <w:lvlJc w:val="right"/>
      <w:pPr>
        <w:ind w:left="2004" w:hanging="180"/>
      </w:pPr>
    </w:lvl>
    <w:lvl w:ilvl="3" w:tplc="040E000F" w:tentative="1">
      <w:start w:val="1"/>
      <w:numFmt w:val="decimal"/>
      <w:lvlText w:val="%4."/>
      <w:lvlJc w:val="left"/>
      <w:pPr>
        <w:ind w:left="2724" w:hanging="360"/>
      </w:pPr>
    </w:lvl>
    <w:lvl w:ilvl="4" w:tplc="040E0019" w:tentative="1">
      <w:start w:val="1"/>
      <w:numFmt w:val="lowerLetter"/>
      <w:lvlText w:val="%5."/>
      <w:lvlJc w:val="left"/>
      <w:pPr>
        <w:ind w:left="3444" w:hanging="360"/>
      </w:pPr>
    </w:lvl>
    <w:lvl w:ilvl="5" w:tplc="040E001B" w:tentative="1">
      <w:start w:val="1"/>
      <w:numFmt w:val="lowerRoman"/>
      <w:lvlText w:val="%6."/>
      <w:lvlJc w:val="right"/>
      <w:pPr>
        <w:ind w:left="4164" w:hanging="180"/>
      </w:pPr>
    </w:lvl>
    <w:lvl w:ilvl="6" w:tplc="040E000F" w:tentative="1">
      <w:start w:val="1"/>
      <w:numFmt w:val="decimal"/>
      <w:lvlText w:val="%7."/>
      <w:lvlJc w:val="left"/>
      <w:pPr>
        <w:ind w:left="4884" w:hanging="360"/>
      </w:pPr>
    </w:lvl>
    <w:lvl w:ilvl="7" w:tplc="040E0019" w:tentative="1">
      <w:start w:val="1"/>
      <w:numFmt w:val="lowerLetter"/>
      <w:lvlText w:val="%8."/>
      <w:lvlJc w:val="left"/>
      <w:pPr>
        <w:ind w:left="5604" w:hanging="360"/>
      </w:pPr>
    </w:lvl>
    <w:lvl w:ilvl="8" w:tplc="040E001B" w:tentative="1">
      <w:start w:val="1"/>
      <w:numFmt w:val="lowerRoman"/>
      <w:lvlText w:val="%9."/>
      <w:lvlJc w:val="right"/>
      <w:pPr>
        <w:ind w:left="6324" w:hanging="180"/>
      </w:pPr>
    </w:lvl>
  </w:abstractNum>
  <w:abstractNum w:abstractNumId="121" w15:restartNumberingAfterBreak="0">
    <w:nsid w:val="448A2CBF"/>
    <w:multiLevelType w:val="hybridMultilevel"/>
    <w:tmpl w:val="A404C5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2" w15:restartNumberingAfterBreak="0">
    <w:nsid w:val="465A1D6D"/>
    <w:multiLevelType w:val="hybridMultilevel"/>
    <w:tmpl w:val="4C90BC6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3" w15:restartNumberingAfterBreak="0">
    <w:nsid w:val="46724E96"/>
    <w:multiLevelType w:val="hybridMultilevel"/>
    <w:tmpl w:val="1E62EF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15:restartNumberingAfterBreak="0">
    <w:nsid w:val="46B6720F"/>
    <w:multiLevelType w:val="hybridMultilevel"/>
    <w:tmpl w:val="95ECE1E8"/>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5" w15:restartNumberingAfterBreak="0">
    <w:nsid w:val="477337B3"/>
    <w:multiLevelType w:val="hybridMultilevel"/>
    <w:tmpl w:val="BAA6FD78"/>
    <w:lvl w:ilvl="0" w:tplc="A9EEAAE6">
      <w:start w:val="1"/>
      <w:numFmt w:val="decimal"/>
      <w:lvlText w:val="%1."/>
      <w:lvlJc w:val="left"/>
      <w:pPr>
        <w:ind w:left="4329" w:hanging="360"/>
      </w:pPr>
      <w:rPr>
        <w:rFonts w:hint="default"/>
        <w:b w:val="0"/>
        <w:i w:val="0"/>
      </w:rPr>
    </w:lvl>
    <w:lvl w:ilvl="1" w:tplc="040E000F">
      <w:start w:val="1"/>
      <w:numFmt w:val="decimal"/>
      <w:lvlText w:val="%2."/>
      <w:lvlJc w:val="left"/>
      <w:pPr>
        <w:ind w:left="5050" w:hanging="360"/>
      </w:pPr>
    </w:lvl>
    <w:lvl w:ilvl="2" w:tplc="040E0017">
      <w:start w:val="1"/>
      <w:numFmt w:val="lowerLetter"/>
      <w:lvlText w:val="%3)"/>
      <w:lvlJc w:val="left"/>
      <w:pPr>
        <w:ind w:left="4613" w:hanging="360"/>
      </w:pPr>
      <w:rPr>
        <w:rFonts w:hint="default"/>
      </w:rPr>
    </w:lvl>
    <w:lvl w:ilvl="3" w:tplc="040E000F" w:tentative="1">
      <w:start w:val="1"/>
      <w:numFmt w:val="decimal"/>
      <w:lvlText w:val="%4."/>
      <w:lvlJc w:val="left"/>
      <w:pPr>
        <w:ind w:left="6490" w:hanging="360"/>
      </w:pPr>
    </w:lvl>
    <w:lvl w:ilvl="4" w:tplc="040E0019" w:tentative="1">
      <w:start w:val="1"/>
      <w:numFmt w:val="lowerLetter"/>
      <w:lvlText w:val="%5."/>
      <w:lvlJc w:val="left"/>
      <w:pPr>
        <w:ind w:left="7210" w:hanging="360"/>
      </w:pPr>
    </w:lvl>
    <w:lvl w:ilvl="5" w:tplc="040E001B" w:tentative="1">
      <w:start w:val="1"/>
      <w:numFmt w:val="lowerRoman"/>
      <w:lvlText w:val="%6."/>
      <w:lvlJc w:val="right"/>
      <w:pPr>
        <w:ind w:left="7930" w:hanging="180"/>
      </w:pPr>
    </w:lvl>
    <w:lvl w:ilvl="6" w:tplc="040E000F" w:tentative="1">
      <w:start w:val="1"/>
      <w:numFmt w:val="decimal"/>
      <w:lvlText w:val="%7."/>
      <w:lvlJc w:val="left"/>
      <w:pPr>
        <w:ind w:left="8650" w:hanging="360"/>
      </w:pPr>
    </w:lvl>
    <w:lvl w:ilvl="7" w:tplc="040E0019" w:tentative="1">
      <w:start w:val="1"/>
      <w:numFmt w:val="lowerLetter"/>
      <w:lvlText w:val="%8."/>
      <w:lvlJc w:val="left"/>
      <w:pPr>
        <w:ind w:left="9370" w:hanging="360"/>
      </w:pPr>
    </w:lvl>
    <w:lvl w:ilvl="8" w:tplc="040E001B" w:tentative="1">
      <w:start w:val="1"/>
      <w:numFmt w:val="lowerRoman"/>
      <w:lvlText w:val="%9."/>
      <w:lvlJc w:val="right"/>
      <w:pPr>
        <w:ind w:left="10090" w:hanging="180"/>
      </w:pPr>
    </w:lvl>
  </w:abstractNum>
  <w:abstractNum w:abstractNumId="126" w15:restartNumberingAfterBreak="0">
    <w:nsid w:val="47F07C8B"/>
    <w:multiLevelType w:val="hybridMultilevel"/>
    <w:tmpl w:val="C0B6B534"/>
    <w:lvl w:ilvl="0" w:tplc="040E0001">
      <w:start w:val="1"/>
      <w:numFmt w:val="bullet"/>
      <w:lvlText w:val=""/>
      <w:lvlJc w:val="left"/>
      <w:pPr>
        <w:ind w:left="720" w:hanging="360"/>
      </w:pPr>
      <w:rPr>
        <w:rFonts w:ascii="Symbol" w:hAnsi="Symbol" w:hint="default"/>
        <w:b w:val="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7" w15:restartNumberingAfterBreak="0">
    <w:nsid w:val="48064695"/>
    <w:multiLevelType w:val="multilevel"/>
    <w:tmpl w:val="31B68F1E"/>
    <w:lvl w:ilvl="0">
      <w:start w:val="1"/>
      <w:numFmt w:val="decimal"/>
      <w:lvlText w:val="%1."/>
      <w:lvlJc w:val="left"/>
      <w:pPr>
        <w:ind w:left="108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1833" w:hanging="72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45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077" w:hanging="1440"/>
      </w:pPr>
      <w:rPr>
        <w:rFonts w:hint="default"/>
      </w:rPr>
    </w:lvl>
    <w:lvl w:ilvl="8">
      <w:start w:val="1"/>
      <w:numFmt w:val="decimal"/>
      <w:isLgl/>
      <w:lvlText w:val="%1.%2.%3.%4.%5.%6.%7.%8.%9"/>
      <w:lvlJc w:val="left"/>
      <w:pPr>
        <w:ind w:left="3208" w:hanging="1440"/>
      </w:pPr>
      <w:rPr>
        <w:rFonts w:hint="default"/>
      </w:rPr>
    </w:lvl>
  </w:abstractNum>
  <w:abstractNum w:abstractNumId="128" w15:restartNumberingAfterBreak="0">
    <w:nsid w:val="485226B3"/>
    <w:multiLevelType w:val="hybridMultilevel"/>
    <w:tmpl w:val="CCF21D92"/>
    <w:lvl w:ilvl="0" w:tplc="F8B26B32">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29" w15:restartNumberingAfterBreak="0">
    <w:nsid w:val="4860534D"/>
    <w:multiLevelType w:val="hybridMultilevel"/>
    <w:tmpl w:val="2AC8B21E"/>
    <w:lvl w:ilvl="0" w:tplc="35021D9C">
      <w:numFmt w:val="bullet"/>
      <w:lvlText w:val="-"/>
      <w:lvlJc w:val="left"/>
      <w:pPr>
        <w:ind w:left="720" w:hanging="360"/>
      </w:pPr>
      <w:rPr>
        <w:rFonts w:ascii="Calibri" w:eastAsiaTheme="minorHAnsi" w:hAnsi="Calibri"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15:restartNumberingAfterBreak="0">
    <w:nsid w:val="48A47FF5"/>
    <w:multiLevelType w:val="hybridMultilevel"/>
    <w:tmpl w:val="710093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48BF04FE"/>
    <w:multiLevelType w:val="hybridMultilevel"/>
    <w:tmpl w:val="7C1A96D8"/>
    <w:lvl w:ilvl="0" w:tplc="36944DC4">
      <w:start w:val="5"/>
      <w:numFmt w:val="bullet"/>
      <w:lvlText w:val="-"/>
      <w:lvlJc w:val="left"/>
      <w:pPr>
        <w:ind w:left="4170" w:hanging="360"/>
      </w:pPr>
      <w:rPr>
        <w:rFonts w:ascii="Calibri" w:eastAsia="Times New Roman" w:hAnsi="Calibri" w:cs="Calibri" w:hint="default"/>
      </w:rPr>
    </w:lvl>
    <w:lvl w:ilvl="1" w:tplc="040E0003" w:tentative="1">
      <w:start w:val="1"/>
      <w:numFmt w:val="bullet"/>
      <w:lvlText w:val="o"/>
      <w:lvlJc w:val="left"/>
      <w:pPr>
        <w:ind w:left="4890" w:hanging="360"/>
      </w:pPr>
      <w:rPr>
        <w:rFonts w:ascii="Courier New" w:hAnsi="Courier New" w:cs="Courier New" w:hint="default"/>
      </w:rPr>
    </w:lvl>
    <w:lvl w:ilvl="2" w:tplc="040E0005" w:tentative="1">
      <w:start w:val="1"/>
      <w:numFmt w:val="bullet"/>
      <w:lvlText w:val=""/>
      <w:lvlJc w:val="left"/>
      <w:pPr>
        <w:ind w:left="5610" w:hanging="360"/>
      </w:pPr>
      <w:rPr>
        <w:rFonts w:ascii="Wingdings" w:hAnsi="Wingdings" w:hint="default"/>
      </w:rPr>
    </w:lvl>
    <w:lvl w:ilvl="3" w:tplc="040E0001" w:tentative="1">
      <w:start w:val="1"/>
      <w:numFmt w:val="bullet"/>
      <w:lvlText w:val=""/>
      <w:lvlJc w:val="left"/>
      <w:pPr>
        <w:ind w:left="6330" w:hanging="360"/>
      </w:pPr>
      <w:rPr>
        <w:rFonts w:ascii="Symbol" w:hAnsi="Symbol" w:hint="default"/>
      </w:rPr>
    </w:lvl>
    <w:lvl w:ilvl="4" w:tplc="040E0003" w:tentative="1">
      <w:start w:val="1"/>
      <w:numFmt w:val="bullet"/>
      <w:lvlText w:val="o"/>
      <w:lvlJc w:val="left"/>
      <w:pPr>
        <w:ind w:left="7050" w:hanging="360"/>
      </w:pPr>
      <w:rPr>
        <w:rFonts w:ascii="Courier New" w:hAnsi="Courier New" w:cs="Courier New" w:hint="default"/>
      </w:rPr>
    </w:lvl>
    <w:lvl w:ilvl="5" w:tplc="040E0005" w:tentative="1">
      <w:start w:val="1"/>
      <w:numFmt w:val="bullet"/>
      <w:lvlText w:val=""/>
      <w:lvlJc w:val="left"/>
      <w:pPr>
        <w:ind w:left="7770" w:hanging="360"/>
      </w:pPr>
      <w:rPr>
        <w:rFonts w:ascii="Wingdings" w:hAnsi="Wingdings" w:hint="default"/>
      </w:rPr>
    </w:lvl>
    <w:lvl w:ilvl="6" w:tplc="040E0001" w:tentative="1">
      <w:start w:val="1"/>
      <w:numFmt w:val="bullet"/>
      <w:lvlText w:val=""/>
      <w:lvlJc w:val="left"/>
      <w:pPr>
        <w:ind w:left="8490" w:hanging="360"/>
      </w:pPr>
      <w:rPr>
        <w:rFonts w:ascii="Symbol" w:hAnsi="Symbol" w:hint="default"/>
      </w:rPr>
    </w:lvl>
    <w:lvl w:ilvl="7" w:tplc="040E0003" w:tentative="1">
      <w:start w:val="1"/>
      <w:numFmt w:val="bullet"/>
      <w:lvlText w:val="o"/>
      <w:lvlJc w:val="left"/>
      <w:pPr>
        <w:ind w:left="9210" w:hanging="360"/>
      </w:pPr>
      <w:rPr>
        <w:rFonts w:ascii="Courier New" w:hAnsi="Courier New" w:cs="Courier New" w:hint="default"/>
      </w:rPr>
    </w:lvl>
    <w:lvl w:ilvl="8" w:tplc="040E0005" w:tentative="1">
      <w:start w:val="1"/>
      <w:numFmt w:val="bullet"/>
      <w:lvlText w:val=""/>
      <w:lvlJc w:val="left"/>
      <w:pPr>
        <w:ind w:left="9930" w:hanging="360"/>
      </w:pPr>
      <w:rPr>
        <w:rFonts w:ascii="Wingdings" w:hAnsi="Wingdings" w:hint="default"/>
      </w:rPr>
    </w:lvl>
  </w:abstractNum>
  <w:abstractNum w:abstractNumId="132" w15:restartNumberingAfterBreak="0">
    <w:nsid w:val="48FE7942"/>
    <w:multiLevelType w:val="hybridMultilevel"/>
    <w:tmpl w:val="7848EA2A"/>
    <w:lvl w:ilvl="0" w:tplc="B0E0FAFC">
      <w:start w:val="1"/>
      <w:numFmt w:val="bullet"/>
      <w:lvlText w:val=""/>
      <w:lvlJc w:val="left"/>
      <w:pPr>
        <w:ind w:left="1070" w:hanging="360"/>
      </w:pPr>
      <w:rPr>
        <w:rFonts w:ascii="Symbol" w:hAnsi="Symbol" w:hint="default"/>
        <w:i w:val="0"/>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33" w15:restartNumberingAfterBreak="0">
    <w:nsid w:val="4A625B03"/>
    <w:multiLevelType w:val="hybridMultilevel"/>
    <w:tmpl w:val="DB82A67A"/>
    <w:lvl w:ilvl="0" w:tplc="36944DC4">
      <w:start w:val="5"/>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4" w15:restartNumberingAfterBreak="0">
    <w:nsid w:val="4C4A08DF"/>
    <w:multiLevelType w:val="hybridMultilevel"/>
    <w:tmpl w:val="CCF21D92"/>
    <w:lvl w:ilvl="0" w:tplc="F8B26B32">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35" w15:restartNumberingAfterBreak="0">
    <w:nsid w:val="4DAD3896"/>
    <w:multiLevelType w:val="hybridMultilevel"/>
    <w:tmpl w:val="114028C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6" w15:restartNumberingAfterBreak="0">
    <w:nsid w:val="4DB1369B"/>
    <w:multiLevelType w:val="hybridMultilevel"/>
    <w:tmpl w:val="29D2A7D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7" w15:restartNumberingAfterBreak="0">
    <w:nsid w:val="4DB96659"/>
    <w:multiLevelType w:val="hybridMultilevel"/>
    <w:tmpl w:val="5D4CB104"/>
    <w:lvl w:ilvl="0" w:tplc="E25C9310">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8" w15:restartNumberingAfterBreak="0">
    <w:nsid w:val="4ECD5C94"/>
    <w:multiLevelType w:val="hybridMultilevel"/>
    <w:tmpl w:val="AEA23398"/>
    <w:lvl w:ilvl="0" w:tplc="84588AA4">
      <w:start w:val="5"/>
      <w:numFmt w:val="bullet"/>
      <w:lvlText w:val="-"/>
      <w:lvlJc w:val="left"/>
      <w:pPr>
        <w:ind w:left="720" w:hanging="360"/>
      </w:pPr>
      <w:rPr>
        <w:rFonts w:ascii="Times New Roman" w:eastAsiaTheme="minorEastAsia"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15:restartNumberingAfterBreak="0">
    <w:nsid w:val="4F4E2DAD"/>
    <w:multiLevelType w:val="hybridMultilevel"/>
    <w:tmpl w:val="FA7C1EAA"/>
    <w:lvl w:ilvl="0" w:tplc="040E0001">
      <w:start w:val="1"/>
      <w:numFmt w:val="bullet"/>
      <w:lvlText w:val=""/>
      <w:lvlJc w:val="left"/>
      <w:pPr>
        <w:ind w:left="927" w:hanging="360"/>
      </w:pPr>
      <w:rPr>
        <w:rFonts w:ascii="Symbol" w:hAnsi="Symbol"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40" w15:restartNumberingAfterBreak="0">
    <w:nsid w:val="4FCC08ED"/>
    <w:multiLevelType w:val="hybridMultilevel"/>
    <w:tmpl w:val="23304742"/>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1" w15:restartNumberingAfterBreak="0">
    <w:nsid w:val="501C07EC"/>
    <w:multiLevelType w:val="multilevel"/>
    <w:tmpl w:val="1958C1B6"/>
    <w:lvl w:ilvl="0">
      <w:start w:val="14"/>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041184D"/>
    <w:multiLevelType w:val="multilevel"/>
    <w:tmpl w:val="029C87D2"/>
    <w:lvl w:ilvl="0">
      <w:start w:val="1"/>
      <w:numFmt w:val="upperRoman"/>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158768D"/>
    <w:multiLevelType w:val="hybridMultilevel"/>
    <w:tmpl w:val="ABD81076"/>
    <w:lvl w:ilvl="0" w:tplc="F662D7E8">
      <w:start w:val="1"/>
      <w:numFmt w:val="lowerLetter"/>
      <w:lvlText w:val="%1)"/>
      <w:lvlJc w:val="left"/>
      <w:pPr>
        <w:ind w:left="1571" w:hanging="360"/>
      </w:pPr>
      <w:rPr>
        <w:rFonts w:asciiTheme="minorHAnsi" w:eastAsia="Times New Roman" w:hAnsiTheme="minorHAnsi" w:cstheme="minorHAnsi"/>
      </w:rPr>
    </w:lvl>
    <w:lvl w:ilvl="1" w:tplc="13E82F5A">
      <w:start w:val="1"/>
      <w:numFmt w:val="lowerLetter"/>
      <w:lvlText w:val="%2.)"/>
      <w:lvlJc w:val="left"/>
      <w:pPr>
        <w:ind w:left="2291" w:hanging="360"/>
      </w:pPr>
      <w:rPr>
        <w:rFonts w:hint="default"/>
      </w:rPr>
    </w:lvl>
    <w:lvl w:ilvl="2" w:tplc="040E0017">
      <w:start w:val="1"/>
      <w:numFmt w:val="lowerLetter"/>
      <w:lvlText w:val="%3)"/>
      <w:lvlJc w:val="left"/>
      <w:pPr>
        <w:ind w:left="889" w:hanging="180"/>
      </w:pPr>
    </w:lvl>
    <w:lvl w:ilvl="3" w:tplc="040E000F" w:tentative="1">
      <w:start w:val="1"/>
      <w:numFmt w:val="decimal"/>
      <w:lvlText w:val="%4."/>
      <w:lvlJc w:val="left"/>
      <w:pPr>
        <w:ind w:left="3731" w:hanging="360"/>
      </w:pPr>
    </w:lvl>
    <w:lvl w:ilvl="4" w:tplc="040E0019" w:tentative="1">
      <w:start w:val="1"/>
      <w:numFmt w:val="lowerLetter"/>
      <w:lvlText w:val="%5."/>
      <w:lvlJc w:val="left"/>
      <w:pPr>
        <w:ind w:left="4451" w:hanging="360"/>
      </w:pPr>
    </w:lvl>
    <w:lvl w:ilvl="5" w:tplc="040E001B" w:tentative="1">
      <w:start w:val="1"/>
      <w:numFmt w:val="lowerRoman"/>
      <w:lvlText w:val="%6."/>
      <w:lvlJc w:val="right"/>
      <w:pPr>
        <w:ind w:left="5171" w:hanging="180"/>
      </w:pPr>
    </w:lvl>
    <w:lvl w:ilvl="6" w:tplc="040E000F" w:tentative="1">
      <w:start w:val="1"/>
      <w:numFmt w:val="decimal"/>
      <w:lvlText w:val="%7."/>
      <w:lvlJc w:val="left"/>
      <w:pPr>
        <w:ind w:left="5891" w:hanging="360"/>
      </w:pPr>
    </w:lvl>
    <w:lvl w:ilvl="7" w:tplc="040E0019" w:tentative="1">
      <w:start w:val="1"/>
      <w:numFmt w:val="lowerLetter"/>
      <w:lvlText w:val="%8."/>
      <w:lvlJc w:val="left"/>
      <w:pPr>
        <w:ind w:left="6611" w:hanging="360"/>
      </w:pPr>
    </w:lvl>
    <w:lvl w:ilvl="8" w:tplc="040E001B" w:tentative="1">
      <w:start w:val="1"/>
      <w:numFmt w:val="lowerRoman"/>
      <w:lvlText w:val="%9."/>
      <w:lvlJc w:val="right"/>
      <w:pPr>
        <w:ind w:left="7331" w:hanging="180"/>
      </w:pPr>
    </w:lvl>
  </w:abstractNum>
  <w:abstractNum w:abstractNumId="144" w15:restartNumberingAfterBreak="0">
    <w:nsid w:val="517D6626"/>
    <w:multiLevelType w:val="hybridMultilevel"/>
    <w:tmpl w:val="3F34FB80"/>
    <w:lvl w:ilvl="0" w:tplc="040E0001">
      <w:start w:val="1"/>
      <w:numFmt w:val="bullet"/>
      <w:lvlText w:val=""/>
      <w:lvlJc w:val="left"/>
      <w:pPr>
        <w:ind w:left="1146" w:hanging="360"/>
      </w:pPr>
      <w:rPr>
        <w:rFonts w:ascii="Symbol" w:hAnsi="Symbol" w:hint="default"/>
      </w:rPr>
    </w:lvl>
    <w:lvl w:ilvl="1" w:tplc="040E0001">
      <w:start w:val="1"/>
      <w:numFmt w:val="bullet"/>
      <w:lvlText w:val=""/>
      <w:lvlJc w:val="left"/>
      <w:pPr>
        <w:ind w:left="1866" w:hanging="360"/>
      </w:pPr>
      <w:rPr>
        <w:rFonts w:ascii="Symbol" w:hAnsi="Symbol"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45" w15:restartNumberingAfterBreak="0">
    <w:nsid w:val="53511C5B"/>
    <w:multiLevelType w:val="hybridMultilevel"/>
    <w:tmpl w:val="F40ABAA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15:restartNumberingAfterBreak="0">
    <w:nsid w:val="5487764A"/>
    <w:multiLevelType w:val="hybridMultilevel"/>
    <w:tmpl w:val="9BEC19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7" w15:restartNumberingAfterBreak="0">
    <w:nsid w:val="54B61D6E"/>
    <w:multiLevelType w:val="hybridMultilevel"/>
    <w:tmpl w:val="68A4BCE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15:restartNumberingAfterBreak="0">
    <w:nsid w:val="56A70920"/>
    <w:multiLevelType w:val="hybridMultilevel"/>
    <w:tmpl w:val="6F98BB1C"/>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15:restartNumberingAfterBreak="0">
    <w:nsid w:val="56B64F76"/>
    <w:multiLevelType w:val="hybridMultilevel"/>
    <w:tmpl w:val="511062B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15:restartNumberingAfterBreak="0">
    <w:nsid w:val="57436E52"/>
    <w:multiLevelType w:val="hybridMultilevel"/>
    <w:tmpl w:val="D7A0B06A"/>
    <w:lvl w:ilvl="0" w:tplc="040E0017">
      <w:start w:val="14"/>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1" w15:restartNumberingAfterBreak="0">
    <w:nsid w:val="578A15AA"/>
    <w:multiLevelType w:val="hybridMultilevel"/>
    <w:tmpl w:val="A9F23DDA"/>
    <w:lvl w:ilvl="0" w:tplc="040E0017">
      <w:start w:val="1"/>
      <w:numFmt w:val="lowerLetter"/>
      <w:lvlText w:val="%1)"/>
      <w:lvlJc w:val="left"/>
      <w:pPr>
        <w:ind w:left="1069" w:hanging="360"/>
      </w:pPr>
      <w:rPr>
        <w:rFonts w:hint="default"/>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152" w15:restartNumberingAfterBreak="0">
    <w:nsid w:val="58161785"/>
    <w:multiLevelType w:val="hybridMultilevel"/>
    <w:tmpl w:val="18CA3CD2"/>
    <w:lvl w:ilvl="0" w:tplc="35021D9C">
      <w:numFmt w:val="bullet"/>
      <w:lvlText w:val="-"/>
      <w:lvlJc w:val="left"/>
      <w:pPr>
        <w:ind w:left="720" w:hanging="360"/>
      </w:pPr>
      <w:rPr>
        <w:rFonts w:ascii="Calibri" w:eastAsiaTheme="minorHAnsi" w:hAnsi="Calibri"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3" w15:restartNumberingAfterBreak="0">
    <w:nsid w:val="58D94673"/>
    <w:multiLevelType w:val="hybridMultilevel"/>
    <w:tmpl w:val="D4C4E2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15:restartNumberingAfterBreak="0">
    <w:nsid w:val="59404326"/>
    <w:multiLevelType w:val="hybridMultilevel"/>
    <w:tmpl w:val="923697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5" w15:restartNumberingAfterBreak="0">
    <w:nsid w:val="598F796E"/>
    <w:multiLevelType w:val="hybridMultilevel"/>
    <w:tmpl w:val="6CC05F92"/>
    <w:lvl w:ilvl="0" w:tplc="040E0001">
      <w:start w:val="1"/>
      <w:numFmt w:val="bullet"/>
      <w:lvlText w:val=""/>
      <w:lvlJc w:val="left"/>
      <w:pPr>
        <w:ind w:left="924" w:hanging="360"/>
      </w:pPr>
      <w:rPr>
        <w:rFonts w:ascii="Symbol" w:hAnsi="Symbol" w:hint="default"/>
      </w:rPr>
    </w:lvl>
    <w:lvl w:ilvl="1" w:tplc="040E0001">
      <w:start w:val="1"/>
      <w:numFmt w:val="bullet"/>
      <w:lvlText w:val=""/>
      <w:lvlJc w:val="left"/>
      <w:pPr>
        <w:ind w:left="1644" w:hanging="360"/>
      </w:pPr>
      <w:rPr>
        <w:rFonts w:ascii="Symbol" w:hAnsi="Symbol"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156" w15:restartNumberingAfterBreak="0">
    <w:nsid w:val="5AD02786"/>
    <w:multiLevelType w:val="hybridMultilevel"/>
    <w:tmpl w:val="F78C5A90"/>
    <w:lvl w:ilvl="0" w:tplc="040E000F">
      <w:start w:val="1"/>
      <w:numFmt w:val="decimal"/>
      <w:lvlText w:val="%1."/>
      <w:lvlJc w:val="left"/>
      <w:pPr>
        <w:ind w:left="928" w:hanging="360"/>
      </w:pPr>
      <w:rPr>
        <w:rFonts w:hint="default"/>
        <w:b w:val="0"/>
      </w:rPr>
    </w:lvl>
    <w:lvl w:ilvl="1" w:tplc="040E000F">
      <w:start w:val="1"/>
      <w:numFmt w:val="decimal"/>
      <w:lvlText w:val="%2."/>
      <w:lvlJc w:val="left"/>
      <w:pPr>
        <w:ind w:left="1648" w:hanging="360"/>
      </w:pPr>
    </w:lvl>
    <w:lvl w:ilvl="2" w:tplc="040E0017">
      <w:start w:val="1"/>
      <w:numFmt w:val="lowerLetter"/>
      <w:lvlText w:val="%3)"/>
      <w:lvlJc w:val="left"/>
      <w:pPr>
        <w:ind w:left="1211" w:hanging="360"/>
      </w:pPr>
      <w:rPr>
        <w:rFonts w:hint="default"/>
      </w:r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157" w15:restartNumberingAfterBreak="0">
    <w:nsid w:val="5B272E74"/>
    <w:multiLevelType w:val="hybridMultilevel"/>
    <w:tmpl w:val="328CA278"/>
    <w:lvl w:ilvl="0" w:tplc="9FCA92A4">
      <w:start w:val="1"/>
      <w:numFmt w:val="decimal"/>
      <w:lvlText w:val="%1."/>
      <w:lvlJc w:val="left"/>
      <w:pPr>
        <w:ind w:left="1080" w:hanging="360"/>
      </w:pPr>
      <w:rPr>
        <w:rFonts w:hint="default"/>
        <w:b/>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8" w15:restartNumberingAfterBreak="0">
    <w:nsid w:val="5B563251"/>
    <w:multiLevelType w:val="hybridMultilevel"/>
    <w:tmpl w:val="6C8837FE"/>
    <w:lvl w:ilvl="0" w:tplc="6AD29466">
      <w:start w:val="1"/>
      <w:numFmt w:val="decimal"/>
      <w:lvlText w:val="%1."/>
      <w:lvlJc w:val="left"/>
      <w:pPr>
        <w:ind w:left="720" w:hanging="360"/>
      </w:pPr>
      <w:rPr>
        <w:b w:val="0"/>
        <w:bCs w:val="0"/>
        <w:i w:val="0"/>
        <w:iCs w:val="0"/>
      </w:rPr>
    </w:lvl>
    <w:lvl w:ilvl="1" w:tplc="D73215EE">
      <w:start w:val="1"/>
      <w:numFmt w:val="lowerLetter"/>
      <w:lvlText w:val="%2)"/>
      <w:lvlJc w:val="left"/>
      <w:pPr>
        <w:ind w:left="1956" w:hanging="876"/>
      </w:pPr>
      <w:rPr>
        <w:rFonts w:hint="default"/>
      </w:r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9" w15:restartNumberingAfterBreak="0">
    <w:nsid w:val="5B6C7854"/>
    <w:multiLevelType w:val="hybridMultilevel"/>
    <w:tmpl w:val="E5AA68C0"/>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0" w15:restartNumberingAfterBreak="0">
    <w:nsid w:val="5C0866FE"/>
    <w:multiLevelType w:val="hybridMultilevel"/>
    <w:tmpl w:val="4A5E4B3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1" w15:restartNumberingAfterBreak="0">
    <w:nsid w:val="5CBB4733"/>
    <w:multiLevelType w:val="hybridMultilevel"/>
    <w:tmpl w:val="73D2C03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62" w15:restartNumberingAfterBreak="0">
    <w:nsid w:val="5D4D24F0"/>
    <w:multiLevelType w:val="hybridMultilevel"/>
    <w:tmpl w:val="A9362E32"/>
    <w:lvl w:ilvl="0" w:tplc="040E0017">
      <w:start w:val="1"/>
      <w:numFmt w:val="lowerLetter"/>
      <w:lvlText w:val="%1)"/>
      <w:lvlJc w:val="left"/>
      <w:pPr>
        <w:ind w:left="1713" w:hanging="360"/>
      </w:pPr>
    </w:lvl>
    <w:lvl w:ilvl="1" w:tplc="040E0019" w:tentative="1">
      <w:start w:val="1"/>
      <w:numFmt w:val="lowerLetter"/>
      <w:lvlText w:val="%2."/>
      <w:lvlJc w:val="left"/>
      <w:pPr>
        <w:ind w:left="2433" w:hanging="360"/>
      </w:pPr>
    </w:lvl>
    <w:lvl w:ilvl="2" w:tplc="040E0017">
      <w:start w:val="1"/>
      <w:numFmt w:val="lowerLetter"/>
      <w:lvlText w:val="%3)"/>
      <w:lvlJc w:val="lef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163" w15:restartNumberingAfterBreak="0">
    <w:nsid w:val="5ED844C5"/>
    <w:multiLevelType w:val="hybridMultilevel"/>
    <w:tmpl w:val="ED3236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4" w15:restartNumberingAfterBreak="0">
    <w:nsid w:val="5F300862"/>
    <w:multiLevelType w:val="hybridMultilevel"/>
    <w:tmpl w:val="892288F8"/>
    <w:lvl w:ilvl="0" w:tplc="040E0017">
      <w:start w:val="1"/>
      <w:numFmt w:val="lowerLetter"/>
      <w:lvlText w:val="%1)"/>
      <w:lvlJc w:val="left"/>
      <w:pPr>
        <w:ind w:left="1996" w:hanging="360"/>
      </w:pPr>
      <w:rPr>
        <w:rFonts w:hint="default"/>
      </w:rPr>
    </w:lvl>
    <w:lvl w:ilvl="1" w:tplc="040E0003" w:tentative="1">
      <w:start w:val="1"/>
      <w:numFmt w:val="bullet"/>
      <w:lvlText w:val="o"/>
      <w:lvlJc w:val="left"/>
      <w:pPr>
        <w:ind w:left="2716" w:hanging="360"/>
      </w:pPr>
      <w:rPr>
        <w:rFonts w:ascii="Courier New" w:hAnsi="Courier New" w:cs="Courier New" w:hint="default"/>
      </w:rPr>
    </w:lvl>
    <w:lvl w:ilvl="2" w:tplc="040E0005" w:tentative="1">
      <w:start w:val="1"/>
      <w:numFmt w:val="bullet"/>
      <w:lvlText w:val=""/>
      <w:lvlJc w:val="left"/>
      <w:pPr>
        <w:ind w:left="3436" w:hanging="360"/>
      </w:pPr>
      <w:rPr>
        <w:rFonts w:ascii="Wingdings" w:hAnsi="Wingdings" w:hint="default"/>
      </w:rPr>
    </w:lvl>
    <w:lvl w:ilvl="3" w:tplc="040E0001" w:tentative="1">
      <w:start w:val="1"/>
      <w:numFmt w:val="bullet"/>
      <w:lvlText w:val=""/>
      <w:lvlJc w:val="left"/>
      <w:pPr>
        <w:ind w:left="4156" w:hanging="360"/>
      </w:pPr>
      <w:rPr>
        <w:rFonts w:ascii="Symbol" w:hAnsi="Symbol" w:hint="default"/>
      </w:rPr>
    </w:lvl>
    <w:lvl w:ilvl="4" w:tplc="040E0003" w:tentative="1">
      <w:start w:val="1"/>
      <w:numFmt w:val="bullet"/>
      <w:lvlText w:val="o"/>
      <w:lvlJc w:val="left"/>
      <w:pPr>
        <w:ind w:left="4876" w:hanging="360"/>
      </w:pPr>
      <w:rPr>
        <w:rFonts w:ascii="Courier New" w:hAnsi="Courier New" w:cs="Courier New" w:hint="default"/>
      </w:rPr>
    </w:lvl>
    <w:lvl w:ilvl="5" w:tplc="040E0005" w:tentative="1">
      <w:start w:val="1"/>
      <w:numFmt w:val="bullet"/>
      <w:lvlText w:val=""/>
      <w:lvlJc w:val="left"/>
      <w:pPr>
        <w:ind w:left="5596" w:hanging="360"/>
      </w:pPr>
      <w:rPr>
        <w:rFonts w:ascii="Wingdings" w:hAnsi="Wingdings" w:hint="default"/>
      </w:rPr>
    </w:lvl>
    <w:lvl w:ilvl="6" w:tplc="040E0001" w:tentative="1">
      <w:start w:val="1"/>
      <w:numFmt w:val="bullet"/>
      <w:lvlText w:val=""/>
      <w:lvlJc w:val="left"/>
      <w:pPr>
        <w:ind w:left="6316" w:hanging="360"/>
      </w:pPr>
      <w:rPr>
        <w:rFonts w:ascii="Symbol" w:hAnsi="Symbol" w:hint="default"/>
      </w:rPr>
    </w:lvl>
    <w:lvl w:ilvl="7" w:tplc="040E0003" w:tentative="1">
      <w:start w:val="1"/>
      <w:numFmt w:val="bullet"/>
      <w:lvlText w:val="o"/>
      <w:lvlJc w:val="left"/>
      <w:pPr>
        <w:ind w:left="7036" w:hanging="360"/>
      </w:pPr>
      <w:rPr>
        <w:rFonts w:ascii="Courier New" w:hAnsi="Courier New" w:cs="Courier New" w:hint="default"/>
      </w:rPr>
    </w:lvl>
    <w:lvl w:ilvl="8" w:tplc="040E0005" w:tentative="1">
      <w:start w:val="1"/>
      <w:numFmt w:val="bullet"/>
      <w:lvlText w:val=""/>
      <w:lvlJc w:val="left"/>
      <w:pPr>
        <w:ind w:left="7756" w:hanging="360"/>
      </w:pPr>
      <w:rPr>
        <w:rFonts w:ascii="Wingdings" w:hAnsi="Wingdings" w:hint="default"/>
      </w:rPr>
    </w:lvl>
  </w:abstractNum>
  <w:abstractNum w:abstractNumId="165" w15:restartNumberingAfterBreak="0">
    <w:nsid w:val="5FBE33CD"/>
    <w:multiLevelType w:val="hybridMultilevel"/>
    <w:tmpl w:val="08761162"/>
    <w:lvl w:ilvl="0" w:tplc="040E0017">
      <w:start w:val="1"/>
      <w:numFmt w:val="lowerLetter"/>
      <w:lvlText w:val="%1)"/>
      <w:lvlJc w:val="left"/>
      <w:pPr>
        <w:ind w:left="3616" w:hanging="360"/>
      </w:pPr>
    </w:lvl>
    <w:lvl w:ilvl="1" w:tplc="040E0019" w:tentative="1">
      <w:start w:val="1"/>
      <w:numFmt w:val="lowerLetter"/>
      <w:lvlText w:val="%2."/>
      <w:lvlJc w:val="left"/>
      <w:pPr>
        <w:ind w:left="4336" w:hanging="360"/>
      </w:pPr>
    </w:lvl>
    <w:lvl w:ilvl="2" w:tplc="040E001B" w:tentative="1">
      <w:start w:val="1"/>
      <w:numFmt w:val="lowerRoman"/>
      <w:lvlText w:val="%3."/>
      <w:lvlJc w:val="right"/>
      <w:pPr>
        <w:ind w:left="5056" w:hanging="180"/>
      </w:pPr>
    </w:lvl>
    <w:lvl w:ilvl="3" w:tplc="040E000F" w:tentative="1">
      <w:start w:val="1"/>
      <w:numFmt w:val="decimal"/>
      <w:lvlText w:val="%4."/>
      <w:lvlJc w:val="left"/>
      <w:pPr>
        <w:ind w:left="5776" w:hanging="360"/>
      </w:pPr>
    </w:lvl>
    <w:lvl w:ilvl="4" w:tplc="040E0019" w:tentative="1">
      <w:start w:val="1"/>
      <w:numFmt w:val="lowerLetter"/>
      <w:lvlText w:val="%5."/>
      <w:lvlJc w:val="left"/>
      <w:pPr>
        <w:ind w:left="6496" w:hanging="360"/>
      </w:pPr>
    </w:lvl>
    <w:lvl w:ilvl="5" w:tplc="040E001B" w:tentative="1">
      <w:start w:val="1"/>
      <w:numFmt w:val="lowerRoman"/>
      <w:lvlText w:val="%6."/>
      <w:lvlJc w:val="right"/>
      <w:pPr>
        <w:ind w:left="7216" w:hanging="180"/>
      </w:pPr>
    </w:lvl>
    <w:lvl w:ilvl="6" w:tplc="040E000F" w:tentative="1">
      <w:start w:val="1"/>
      <w:numFmt w:val="decimal"/>
      <w:lvlText w:val="%7."/>
      <w:lvlJc w:val="left"/>
      <w:pPr>
        <w:ind w:left="7936" w:hanging="360"/>
      </w:pPr>
    </w:lvl>
    <w:lvl w:ilvl="7" w:tplc="040E0019" w:tentative="1">
      <w:start w:val="1"/>
      <w:numFmt w:val="lowerLetter"/>
      <w:lvlText w:val="%8."/>
      <w:lvlJc w:val="left"/>
      <w:pPr>
        <w:ind w:left="8656" w:hanging="360"/>
      </w:pPr>
    </w:lvl>
    <w:lvl w:ilvl="8" w:tplc="040E001B" w:tentative="1">
      <w:start w:val="1"/>
      <w:numFmt w:val="lowerRoman"/>
      <w:lvlText w:val="%9."/>
      <w:lvlJc w:val="right"/>
      <w:pPr>
        <w:ind w:left="9376" w:hanging="180"/>
      </w:pPr>
    </w:lvl>
  </w:abstractNum>
  <w:abstractNum w:abstractNumId="166" w15:restartNumberingAfterBreak="0">
    <w:nsid w:val="602B2ED9"/>
    <w:multiLevelType w:val="hybridMultilevel"/>
    <w:tmpl w:val="FDDC97D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7" w15:restartNumberingAfterBreak="0">
    <w:nsid w:val="60AE4DAC"/>
    <w:multiLevelType w:val="hybridMultilevel"/>
    <w:tmpl w:val="150E031C"/>
    <w:lvl w:ilvl="0" w:tplc="040E0017">
      <w:start w:val="1"/>
      <w:numFmt w:val="low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68" w15:restartNumberingAfterBreak="0">
    <w:nsid w:val="610A0DB5"/>
    <w:multiLevelType w:val="hybridMultilevel"/>
    <w:tmpl w:val="13BA47D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611F2635"/>
    <w:multiLevelType w:val="hybridMultilevel"/>
    <w:tmpl w:val="DA8AA1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0" w15:restartNumberingAfterBreak="0">
    <w:nsid w:val="616D68E1"/>
    <w:multiLevelType w:val="hybridMultilevel"/>
    <w:tmpl w:val="B99055D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1" w15:restartNumberingAfterBreak="0">
    <w:nsid w:val="62342B8A"/>
    <w:multiLevelType w:val="hybridMultilevel"/>
    <w:tmpl w:val="FED2830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2" w15:restartNumberingAfterBreak="0">
    <w:nsid w:val="64F858D8"/>
    <w:multiLevelType w:val="hybridMultilevel"/>
    <w:tmpl w:val="5C2433E6"/>
    <w:lvl w:ilvl="0" w:tplc="C686A2C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3" w15:restartNumberingAfterBreak="0">
    <w:nsid w:val="677079D2"/>
    <w:multiLevelType w:val="hybridMultilevel"/>
    <w:tmpl w:val="64C203B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4" w15:restartNumberingAfterBreak="0">
    <w:nsid w:val="68460233"/>
    <w:multiLevelType w:val="multilevel"/>
    <w:tmpl w:val="08D0634A"/>
    <w:lvl w:ilvl="0">
      <w:start w:val="4"/>
      <w:numFmt w:val="upperRoman"/>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9953E51"/>
    <w:multiLevelType w:val="multilevel"/>
    <w:tmpl w:val="B9EABB86"/>
    <w:lvl w:ilvl="0">
      <w:start w:val="1"/>
      <w:numFmt w:val="decimal"/>
      <w:lvlText w:val="%1."/>
      <w:lvlJc w:val="left"/>
      <w:pPr>
        <w:ind w:left="720" w:hanging="360"/>
      </w:pPr>
      <w:rPr>
        <w:rFonts w:hint="default"/>
      </w:rPr>
    </w:lvl>
    <w:lvl w:ilvl="1">
      <w:start w:val="4"/>
      <w:numFmt w:val="decimal"/>
      <w:isLgl/>
      <w:lvlText w:val="%1.%2"/>
      <w:lvlJc w:val="left"/>
      <w:pPr>
        <w:ind w:left="1287"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336" w:hanging="1440"/>
      </w:pPr>
      <w:rPr>
        <w:rFonts w:hint="default"/>
      </w:rPr>
    </w:lvl>
  </w:abstractNum>
  <w:abstractNum w:abstractNumId="176" w15:restartNumberingAfterBreak="0">
    <w:nsid w:val="69B92063"/>
    <w:multiLevelType w:val="hybridMultilevel"/>
    <w:tmpl w:val="4B5216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7" w15:restartNumberingAfterBreak="0">
    <w:nsid w:val="69BC203D"/>
    <w:multiLevelType w:val="multilevel"/>
    <w:tmpl w:val="DBBC4460"/>
    <w:lvl w:ilvl="0">
      <w:start w:val="2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9E836E9"/>
    <w:multiLevelType w:val="hybridMultilevel"/>
    <w:tmpl w:val="9E8027E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9" w15:restartNumberingAfterBreak="0">
    <w:nsid w:val="6A016B02"/>
    <w:multiLevelType w:val="hybridMultilevel"/>
    <w:tmpl w:val="07CC73C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0" w15:restartNumberingAfterBreak="0">
    <w:nsid w:val="6AA343DE"/>
    <w:multiLevelType w:val="hybridMultilevel"/>
    <w:tmpl w:val="9B56B914"/>
    <w:lvl w:ilvl="0" w:tplc="040E0017">
      <w:start w:val="1"/>
      <w:numFmt w:val="low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81" w15:restartNumberingAfterBreak="0">
    <w:nsid w:val="6B003AE7"/>
    <w:multiLevelType w:val="hybridMultilevel"/>
    <w:tmpl w:val="7C28A478"/>
    <w:lvl w:ilvl="0" w:tplc="9552FFF2">
      <w:start w:val="1"/>
      <w:numFmt w:val="decimal"/>
      <w:lvlText w:val="%1."/>
      <w:lvlJc w:val="left"/>
      <w:pPr>
        <w:ind w:left="720" w:hanging="360"/>
      </w:pPr>
      <w:rPr>
        <w:b w:val="0"/>
        <w:bCs/>
        <w:i w:val="0"/>
        <w:i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2" w15:restartNumberingAfterBreak="0">
    <w:nsid w:val="6B9C0103"/>
    <w:multiLevelType w:val="hybridMultilevel"/>
    <w:tmpl w:val="E64EEB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3" w15:restartNumberingAfterBreak="0">
    <w:nsid w:val="6BEA4D47"/>
    <w:multiLevelType w:val="hybridMultilevel"/>
    <w:tmpl w:val="C804CF3E"/>
    <w:lvl w:ilvl="0" w:tplc="FB442B9C">
      <w:start w:val="1"/>
      <w:numFmt w:val="decimal"/>
      <w:lvlText w:val="%1."/>
      <w:lvlJc w:val="left"/>
      <w:pPr>
        <w:ind w:left="1644"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4" w15:restartNumberingAfterBreak="0">
    <w:nsid w:val="6C5C45E4"/>
    <w:multiLevelType w:val="hybridMultilevel"/>
    <w:tmpl w:val="208E2EB0"/>
    <w:lvl w:ilvl="0" w:tplc="040E0001">
      <w:start w:val="1"/>
      <w:numFmt w:val="bullet"/>
      <w:lvlText w:val=""/>
      <w:lvlJc w:val="left"/>
      <w:pPr>
        <w:ind w:left="924" w:hanging="360"/>
      </w:pPr>
      <w:rPr>
        <w:rFonts w:ascii="Symbol" w:hAnsi="Symbol" w:hint="default"/>
      </w:rPr>
    </w:lvl>
    <w:lvl w:ilvl="1" w:tplc="040E0003" w:tentative="1">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185" w15:restartNumberingAfterBreak="0">
    <w:nsid w:val="6E4F2178"/>
    <w:multiLevelType w:val="hybridMultilevel"/>
    <w:tmpl w:val="67E403C4"/>
    <w:lvl w:ilvl="0" w:tplc="040E0017">
      <w:start w:val="1"/>
      <w:numFmt w:val="lowerLetter"/>
      <w:lvlText w:val="%1)"/>
      <w:lvlJc w:val="left"/>
      <w:pPr>
        <w:ind w:left="1713" w:hanging="360"/>
      </w:p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186" w15:restartNumberingAfterBreak="0">
    <w:nsid w:val="6E922DEF"/>
    <w:multiLevelType w:val="hybridMultilevel"/>
    <w:tmpl w:val="C56065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7" w15:restartNumberingAfterBreak="0">
    <w:nsid w:val="6EA92A5A"/>
    <w:multiLevelType w:val="hybridMultilevel"/>
    <w:tmpl w:val="EF5EAD7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8" w15:restartNumberingAfterBreak="0">
    <w:nsid w:val="6F490512"/>
    <w:multiLevelType w:val="hybridMultilevel"/>
    <w:tmpl w:val="E7E275C8"/>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9" w15:restartNumberingAfterBreak="0">
    <w:nsid w:val="71464789"/>
    <w:multiLevelType w:val="hybridMultilevel"/>
    <w:tmpl w:val="8E5AAB1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0" w15:restartNumberingAfterBreak="0">
    <w:nsid w:val="72027909"/>
    <w:multiLevelType w:val="hybridMultilevel"/>
    <w:tmpl w:val="32DEDA1A"/>
    <w:lvl w:ilvl="0" w:tplc="C686A2C2">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742B62A6"/>
    <w:multiLevelType w:val="hybridMultilevel"/>
    <w:tmpl w:val="71A0688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2" w15:restartNumberingAfterBreak="0">
    <w:nsid w:val="743143A5"/>
    <w:multiLevelType w:val="hybridMultilevel"/>
    <w:tmpl w:val="9B56B91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3" w15:restartNumberingAfterBreak="0">
    <w:nsid w:val="7470398E"/>
    <w:multiLevelType w:val="hybridMultilevel"/>
    <w:tmpl w:val="993AD78C"/>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4" w15:restartNumberingAfterBreak="0">
    <w:nsid w:val="751908B7"/>
    <w:multiLevelType w:val="hybridMultilevel"/>
    <w:tmpl w:val="EB0A6C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5" w15:restartNumberingAfterBreak="0">
    <w:nsid w:val="75AA5D78"/>
    <w:multiLevelType w:val="hybridMultilevel"/>
    <w:tmpl w:val="04DEF1B4"/>
    <w:lvl w:ilvl="0" w:tplc="C686A2C2">
      <w:numFmt w:val="bullet"/>
      <w:lvlText w:val="-"/>
      <w:lvlJc w:val="left"/>
      <w:pPr>
        <w:ind w:left="9433" w:hanging="360"/>
      </w:pPr>
      <w:rPr>
        <w:rFonts w:ascii="Times New Roman" w:eastAsia="Times New Roman" w:hAnsi="Times New Roman" w:cs="Times New Roman"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96" w15:restartNumberingAfterBreak="0">
    <w:nsid w:val="76335501"/>
    <w:multiLevelType w:val="hybridMultilevel"/>
    <w:tmpl w:val="89DC4C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7" w15:restartNumberingAfterBreak="0">
    <w:nsid w:val="7915658E"/>
    <w:multiLevelType w:val="hybridMultilevel"/>
    <w:tmpl w:val="AAE23224"/>
    <w:lvl w:ilvl="0" w:tplc="040E0017">
      <w:start w:val="1"/>
      <w:numFmt w:val="lowerLetter"/>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8" w15:restartNumberingAfterBreak="0">
    <w:nsid w:val="79743043"/>
    <w:multiLevelType w:val="hybridMultilevel"/>
    <w:tmpl w:val="707CBCAE"/>
    <w:lvl w:ilvl="0" w:tplc="040E0017">
      <w:start w:val="1"/>
      <w:numFmt w:val="lowerLetter"/>
      <w:lvlText w:val="%1)"/>
      <w:lvlJc w:val="left"/>
      <w:pPr>
        <w:ind w:left="1996" w:hanging="360"/>
      </w:pPr>
    </w:lvl>
    <w:lvl w:ilvl="1" w:tplc="040E0019" w:tentative="1">
      <w:start w:val="1"/>
      <w:numFmt w:val="lowerLetter"/>
      <w:lvlText w:val="%2."/>
      <w:lvlJc w:val="left"/>
      <w:pPr>
        <w:ind w:left="2716" w:hanging="360"/>
      </w:pPr>
    </w:lvl>
    <w:lvl w:ilvl="2" w:tplc="040E0017">
      <w:start w:val="1"/>
      <w:numFmt w:val="lowerLetter"/>
      <w:lvlText w:val="%3)"/>
      <w:lvlJc w:val="left"/>
      <w:pPr>
        <w:ind w:left="3436" w:hanging="180"/>
      </w:pPr>
    </w:lvl>
    <w:lvl w:ilvl="3" w:tplc="040E000F" w:tentative="1">
      <w:start w:val="1"/>
      <w:numFmt w:val="decimal"/>
      <w:lvlText w:val="%4."/>
      <w:lvlJc w:val="left"/>
      <w:pPr>
        <w:ind w:left="4156" w:hanging="360"/>
      </w:pPr>
    </w:lvl>
    <w:lvl w:ilvl="4" w:tplc="040E0019" w:tentative="1">
      <w:start w:val="1"/>
      <w:numFmt w:val="lowerLetter"/>
      <w:lvlText w:val="%5."/>
      <w:lvlJc w:val="left"/>
      <w:pPr>
        <w:ind w:left="4876" w:hanging="360"/>
      </w:pPr>
    </w:lvl>
    <w:lvl w:ilvl="5" w:tplc="040E001B" w:tentative="1">
      <w:start w:val="1"/>
      <w:numFmt w:val="lowerRoman"/>
      <w:lvlText w:val="%6."/>
      <w:lvlJc w:val="right"/>
      <w:pPr>
        <w:ind w:left="5596" w:hanging="180"/>
      </w:pPr>
    </w:lvl>
    <w:lvl w:ilvl="6" w:tplc="040E000F" w:tentative="1">
      <w:start w:val="1"/>
      <w:numFmt w:val="decimal"/>
      <w:lvlText w:val="%7."/>
      <w:lvlJc w:val="left"/>
      <w:pPr>
        <w:ind w:left="6316" w:hanging="360"/>
      </w:pPr>
    </w:lvl>
    <w:lvl w:ilvl="7" w:tplc="040E0019" w:tentative="1">
      <w:start w:val="1"/>
      <w:numFmt w:val="lowerLetter"/>
      <w:lvlText w:val="%8."/>
      <w:lvlJc w:val="left"/>
      <w:pPr>
        <w:ind w:left="7036" w:hanging="360"/>
      </w:pPr>
    </w:lvl>
    <w:lvl w:ilvl="8" w:tplc="040E001B" w:tentative="1">
      <w:start w:val="1"/>
      <w:numFmt w:val="lowerRoman"/>
      <w:lvlText w:val="%9."/>
      <w:lvlJc w:val="right"/>
      <w:pPr>
        <w:ind w:left="7756" w:hanging="180"/>
      </w:pPr>
    </w:lvl>
  </w:abstractNum>
  <w:abstractNum w:abstractNumId="199" w15:restartNumberingAfterBreak="0">
    <w:nsid w:val="79796A37"/>
    <w:multiLevelType w:val="hybridMultilevel"/>
    <w:tmpl w:val="3D3C77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0" w15:restartNumberingAfterBreak="0">
    <w:nsid w:val="7A0D2307"/>
    <w:multiLevelType w:val="hybridMultilevel"/>
    <w:tmpl w:val="15A22A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1" w15:restartNumberingAfterBreak="0">
    <w:nsid w:val="7A626700"/>
    <w:multiLevelType w:val="hybridMultilevel"/>
    <w:tmpl w:val="2E166C60"/>
    <w:lvl w:ilvl="0" w:tplc="FFFFFFFF">
      <w:start w:val="1"/>
      <w:numFmt w:val="decimal"/>
      <w:lvlText w:val="%1."/>
      <w:lvlJc w:val="left"/>
      <w:pPr>
        <w:ind w:left="720" w:hanging="360"/>
      </w:pPr>
      <w:rPr>
        <w:b w:val="0"/>
        <w:bCs w:val="0"/>
        <w:i w:val="0"/>
        <w:iCs w:val="0"/>
      </w:rPr>
    </w:lvl>
    <w:lvl w:ilvl="1" w:tplc="FFFFFFFF">
      <w:start w:val="1"/>
      <w:numFmt w:val="lowerLetter"/>
      <w:lvlText w:val="%2)"/>
      <w:lvlJc w:val="left"/>
      <w:pPr>
        <w:ind w:left="1956" w:hanging="876"/>
      </w:pPr>
      <w:rPr>
        <w:rFonts w:hint="default"/>
      </w:rPr>
    </w:lvl>
    <w:lvl w:ilvl="2" w:tplc="FFFFFFFF">
      <w:start w:val="1"/>
      <w:numFmt w:val="lowerRoman"/>
      <w:lvlText w:val="%3."/>
      <w:lvlJc w:val="right"/>
      <w:pPr>
        <w:ind w:left="2160" w:hanging="180"/>
      </w:pPr>
    </w:lvl>
    <w:lvl w:ilvl="3" w:tplc="040E001B">
      <w:start w:val="1"/>
      <w:numFmt w:val="lowerRoman"/>
      <w:lvlText w:val="%4."/>
      <w:lvlJc w:val="righ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7B314F1A"/>
    <w:multiLevelType w:val="hybridMultilevel"/>
    <w:tmpl w:val="D8BC271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3" w15:restartNumberingAfterBreak="0">
    <w:nsid w:val="7B7A39AC"/>
    <w:multiLevelType w:val="hybridMultilevel"/>
    <w:tmpl w:val="A2702298"/>
    <w:lvl w:ilvl="0" w:tplc="040E0017">
      <w:start w:val="1"/>
      <w:numFmt w:val="low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04" w15:restartNumberingAfterBreak="0">
    <w:nsid w:val="7B832A71"/>
    <w:multiLevelType w:val="hybridMultilevel"/>
    <w:tmpl w:val="DA8CEC94"/>
    <w:lvl w:ilvl="0" w:tplc="040E0001">
      <w:start w:val="1"/>
      <w:numFmt w:val="bullet"/>
      <w:lvlText w:val=""/>
      <w:lvlJc w:val="left"/>
      <w:pPr>
        <w:ind w:left="1440" w:hanging="360"/>
      </w:pPr>
      <w:rPr>
        <w:rFonts w:ascii="Symbol" w:hAnsi="Symbol" w:hint="default"/>
      </w:rPr>
    </w:lvl>
    <w:lvl w:ilvl="1" w:tplc="040E0001">
      <w:start w:val="1"/>
      <w:numFmt w:val="bullet"/>
      <w:lvlText w:val=""/>
      <w:lvlJc w:val="left"/>
      <w:pPr>
        <w:ind w:left="2160" w:hanging="360"/>
      </w:pPr>
      <w:rPr>
        <w:rFonts w:ascii="Symbol" w:hAnsi="Symbol"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05" w15:restartNumberingAfterBreak="0">
    <w:nsid w:val="7C0A6A15"/>
    <w:multiLevelType w:val="hybridMultilevel"/>
    <w:tmpl w:val="090C86F2"/>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06" w15:restartNumberingAfterBreak="0">
    <w:nsid w:val="7C0F15B4"/>
    <w:multiLevelType w:val="hybridMultilevel"/>
    <w:tmpl w:val="850474C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7" w15:restartNumberingAfterBreak="0">
    <w:nsid w:val="7CDF3B96"/>
    <w:multiLevelType w:val="hybridMultilevel"/>
    <w:tmpl w:val="30E63B5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8" w15:restartNumberingAfterBreak="0">
    <w:nsid w:val="7D3D69F3"/>
    <w:multiLevelType w:val="hybridMultilevel"/>
    <w:tmpl w:val="C7D605A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9" w15:restartNumberingAfterBreak="0">
    <w:nsid w:val="7DF021FA"/>
    <w:multiLevelType w:val="hybridMultilevel"/>
    <w:tmpl w:val="638EB5A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0" w15:restartNumberingAfterBreak="0">
    <w:nsid w:val="7EE3306B"/>
    <w:multiLevelType w:val="hybridMultilevel"/>
    <w:tmpl w:val="675825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1" w15:restartNumberingAfterBreak="0">
    <w:nsid w:val="7F2B6E84"/>
    <w:multiLevelType w:val="hybridMultilevel"/>
    <w:tmpl w:val="200CE1C0"/>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2" w15:restartNumberingAfterBreak="0">
    <w:nsid w:val="7F3147ED"/>
    <w:multiLevelType w:val="hybridMultilevel"/>
    <w:tmpl w:val="2DD835A4"/>
    <w:lvl w:ilvl="0" w:tplc="35021D9C">
      <w:numFmt w:val="bullet"/>
      <w:lvlText w:val="-"/>
      <w:lvlJc w:val="left"/>
      <w:pPr>
        <w:ind w:left="720" w:hanging="360"/>
      </w:pPr>
      <w:rPr>
        <w:rFonts w:ascii="Calibri" w:eastAsiaTheme="minorHAnsi" w:hAnsi="Calibri"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3" w15:restartNumberingAfterBreak="0">
    <w:nsid w:val="7FF52321"/>
    <w:multiLevelType w:val="hybridMultilevel"/>
    <w:tmpl w:val="ACB63F20"/>
    <w:lvl w:ilvl="0" w:tplc="BE08CE7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196038411">
    <w:abstractNumId w:val="125"/>
  </w:num>
  <w:num w:numId="2" w16cid:durableId="158621196">
    <w:abstractNumId w:val="65"/>
  </w:num>
  <w:num w:numId="3" w16cid:durableId="2016108380">
    <w:abstractNumId w:val="4"/>
  </w:num>
  <w:num w:numId="4" w16cid:durableId="1261140787">
    <w:abstractNumId w:val="160"/>
  </w:num>
  <w:num w:numId="5" w16cid:durableId="435176905">
    <w:abstractNumId w:val="185"/>
  </w:num>
  <w:num w:numId="6" w16cid:durableId="1853758170">
    <w:abstractNumId w:val="3"/>
  </w:num>
  <w:num w:numId="7" w16cid:durableId="1079910718">
    <w:abstractNumId w:val="198"/>
  </w:num>
  <w:num w:numId="8" w16cid:durableId="1935168228">
    <w:abstractNumId w:val="162"/>
  </w:num>
  <w:num w:numId="9" w16cid:durableId="281763220">
    <w:abstractNumId w:val="73"/>
  </w:num>
  <w:num w:numId="10" w16cid:durableId="1988590285">
    <w:abstractNumId w:val="178"/>
  </w:num>
  <w:num w:numId="11" w16cid:durableId="1272082317">
    <w:abstractNumId w:val="127"/>
  </w:num>
  <w:num w:numId="12" w16cid:durableId="161627895">
    <w:abstractNumId w:val="175"/>
  </w:num>
  <w:num w:numId="13" w16cid:durableId="1894803190">
    <w:abstractNumId w:val="106"/>
  </w:num>
  <w:num w:numId="14" w16cid:durableId="1109155673">
    <w:abstractNumId w:val="15"/>
  </w:num>
  <w:num w:numId="15" w16cid:durableId="1684936030">
    <w:abstractNumId w:val="90"/>
  </w:num>
  <w:num w:numId="16" w16cid:durableId="893926627">
    <w:abstractNumId w:val="102"/>
  </w:num>
  <w:num w:numId="17" w16cid:durableId="1907762185">
    <w:abstractNumId w:val="204"/>
  </w:num>
  <w:num w:numId="18" w16cid:durableId="105394871">
    <w:abstractNumId w:val="144"/>
  </w:num>
  <w:num w:numId="19" w16cid:durableId="1265268450">
    <w:abstractNumId w:val="6"/>
  </w:num>
  <w:num w:numId="20" w16cid:durableId="1280868136">
    <w:abstractNumId w:val="139"/>
  </w:num>
  <w:num w:numId="21" w16cid:durableId="434598267">
    <w:abstractNumId w:val="77"/>
  </w:num>
  <w:num w:numId="22" w16cid:durableId="128941006">
    <w:abstractNumId w:val="46"/>
  </w:num>
  <w:num w:numId="23" w16cid:durableId="680933228">
    <w:abstractNumId w:val="182"/>
  </w:num>
  <w:num w:numId="24" w16cid:durableId="323437773">
    <w:abstractNumId w:val="34"/>
  </w:num>
  <w:num w:numId="25" w16cid:durableId="712729518">
    <w:abstractNumId w:val="211"/>
  </w:num>
  <w:num w:numId="26" w16cid:durableId="1761757825">
    <w:abstractNumId w:val="103"/>
  </w:num>
  <w:num w:numId="27" w16cid:durableId="1479956448">
    <w:abstractNumId w:val="42"/>
  </w:num>
  <w:num w:numId="28" w16cid:durableId="1923761011">
    <w:abstractNumId w:val="95"/>
  </w:num>
  <w:num w:numId="29" w16cid:durableId="1295790870">
    <w:abstractNumId w:val="104"/>
  </w:num>
  <w:num w:numId="30" w16cid:durableId="1986662674">
    <w:abstractNumId w:val="164"/>
  </w:num>
  <w:num w:numId="31" w16cid:durableId="2058892257">
    <w:abstractNumId w:val="146"/>
  </w:num>
  <w:num w:numId="32" w16cid:durableId="1964263303">
    <w:abstractNumId w:val="11"/>
  </w:num>
  <w:num w:numId="33" w16cid:durableId="1832983837">
    <w:abstractNumId w:val="74"/>
  </w:num>
  <w:num w:numId="34" w16cid:durableId="1954625914">
    <w:abstractNumId w:val="156"/>
  </w:num>
  <w:num w:numId="35" w16cid:durableId="420835960">
    <w:abstractNumId w:val="7"/>
  </w:num>
  <w:num w:numId="36" w16cid:durableId="554122174">
    <w:abstractNumId w:val="88"/>
  </w:num>
  <w:num w:numId="37" w16cid:durableId="160387586">
    <w:abstractNumId w:val="76"/>
  </w:num>
  <w:num w:numId="38" w16cid:durableId="1902211951">
    <w:abstractNumId w:val="118"/>
  </w:num>
  <w:num w:numId="39" w16cid:durableId="975329679">
    <w:abstractNumId w:val="148"/>
  </w:num>
  <w:num w:numId="40" w16cid:durableId="324015236">
    <w:abstractNumId w:val="206"/>
  </w:num>
  <w:num w:numId="41" w16cid:durableId="1775175375">
    <w:abstractNumId w:val="57"/>
  </w:num>
  <w:num w:numId="42" w16cid:durableId="2005670539">
    <w:abstractNumId w:val="121"/>
  </w:num>
  <w:num w:numId="43" w16cid:durableId="927538151">
    <w:abstractNumId w:val="17"/>
  </w:num>
  <w:num w:numId="44" w16cid:durableId="1351563946">
    <w:abstractNumId w:val="94"/>
  </w:num>
  <w:num w:numId="45" w16cid:durableId="1917932073">
    <w:abstractNumId w:val="196"/>
  </w:num>
  <w:num w:numId="46" w16cid:durableId="1588808980">
    <w:abstractNumId w:val="89"/>
  </w:num>
  <w:num w:numId="47" w16cid:durableId="808984945">
    <w:abstractNumId w:val="23"/>
  </w:num>
  <w:num w:numId="48" w16cid:durableId="74791220">
    <w:abstractNumId w:val="56"/>
  </w:num>
  <w:num w:numId="49" w16cid:durableId="1920015623">
    <w:abstractNumId w:val="126"/>
  </w:num>
  <w:num w:numId="50" w16cid:durableId="2109739365">
    <w:abstractNumId w:val="134"/>
  </w:num>
  <w:num w:numId="51" w16cid:durableId="1572037782">
    <w:abstractNumId w:val="53"/>
  </w:num>
  <w:num w:numId="52" w16cid:durableId="575631422">
    <w:abstractNumId w:val="85"/>
  </w:num>
  <w:num w:numId="53" w16cid:durableId="1785538220">
    <w:abstractNumId w:val="132"/>
  </w:num>
  <w:num w:numId="54" w16cid:durableId="667293965">
    <w:abstractNumId w:val="93"/>
  </w:num>
  <w:num w:numId="55" w16cid:durableId="272398873">
    <w:abstractNumId w:val="161"/>
  </w:num>
  <w:num w:numId="56" w16cid:durableId="122116079">
    <w:abstractNumId w:val="83"/>
  </w:num>
  <w:num w:numId="57" w16cid:durableId="1234657863">
    <w:abstractNumId w:val="208"/>
  </w:num>
  <w:num w:numId="58" w16cid:durableId="911935377">
    <w:abstractNumId w:val="173"/>
  </w:num>
  <w:num w:numId="59" w16cid:durableId="1157262648">
    <w:abstractNumId w:val="187"/>
  </w:num>
  <w:num w:numId="60" w16cid:durableId="1909614398">
    <w:abstractNumId w:val="145"/>
  </w:num>
  <w:num w:numId="61" w16cid:durableId="405030462">
    <w:abstractNumId w:val="26"/>
  </w:num>
  <w:num w:numId="62" w16cid:durableId="694891458">
    <w:abstractNumId w:val="147"/>
  </w:num>
  <w:num w:numId="63" w16cid:durableId="1889485985">
    <w:abstractNumId w:val="81"/>
  </w:num>
  <w:num w:numId="64" w16cid:durableId="1269309182">
    <w:abstractNumId w:val="186"/>
  </w:num>
  <w:num w:numId="65" w16cid:durableId="874386530">
    <w:abstractNumId w:val="31"/>
  </w:num>
  <w:num w:numId="66" w16cid:durableId="245650435">
    <w:abstractNumId w:val="58"/>
  </w:num>
  <w:num w:numId="67" w16cid:durableId="1786148991">
    <w:abstractNumId w:val="70"/>
  </w:num>
  <w:num w:numId="68" w16cid:durableId="353845413">
    <w:abstractNumId w:val="72"/>
  </w:num>
  <w:num w:numId="69" w16cid:durableId="882864423">
    <w:abstractNumId w:val="195"/>
  </w:num>
  <w:num w:numId="70" w16cid:durableId="852769636">
    <w:abstractNumId w:val="59"/>
  </w:num>
  <w:num w:numId="71" w16cid:durableId="1583367407">
    <w:abstractNumId w:val="143"/>
  </w:num>
  <w:num w:numId="72" w16cid:durableId="542641770">
    <w:abstractNumId w:val="133"/>
  </w:num>
  <w:num w:numId="73" w16cid:durableId="287274520">
    <w:abstractNumId w:val="14"/>
  </w:num>
  <w:num w:numId="74" w16cid:durableId="750128708">
    <w:abstractNumId w:val="128"/>
  </w:num>
  <w:num w:numId="75" w16cid:durableId="967205969">
    <w:abstractNumId w:val="112"/>
  </w:num>
  <w:num w:numId="76" w16cid:durableId="749695471">
    <w:abstractNumId w:val="172"/>
  </w:num>
  <w:num w:numId="77" w16cid:durableId="545919446">
    <w:abstractNumId w:val="78"/>
  </w:num>
  <w:num w:numId="78" w16cid:durableId="655376534">
    <w:abstractNumId w:val="199"/>
  </w:num>
  <w:num w:numId="79" w16cid:durableId="646738419">
    <w:abstractNumId w:val="124"/>
  </w:num>
  <w:num w:numId="80" w16cid:durableId="1555390031">
    <w:abstractNumId w:val="200"/>
  </w:num>
  <w:num w:numId="81" w16cid:durableId="188030093">
    <w:abstractNumId w:val="50"/>
  </w:num>
  <w:num w:numId="82" w16cid:durableId="1257397686">
    <w:abstractNumId w:val="209"/>
  </w:num>
  <w:num w:numId="83" w16cid:durableId="740758926">
    <w:abstractNumId w:val="194"/>
  </w:num>
  <w:num w:numId="84" w16cid:durableId="1332442679">
    <w:abstractNumId w:val="27"/>
  </w:num>
  <w:num w:numId="85" w16cid:durableId="1014577750">
    <w:abstractNumId w:val="119"/>
  </w:num>
  <w:num w:numId="86" w16cid:durableId="1788037520">
    <w:abstractNumId w:val="99"/>
  </w:num>
  <w:num w:numId="87" w16cid:durableId="30762473">
    <w:abstractNumId w:val="35"/>
  </w:num>
  <w:num w:numId="88" w16cid:durableId="1459570808">
    <w:abstractNumId w:val="130"/>
  </w:num>
  <w:num w:numId="89" w16cid:durableId="198248983">
    <w:abstractNumId w:val="60"/>
  </w:num>
  <w:num w:numId="90" w16cid:durableId="1296792267">
    <w:abstractNumId w:val="28"/>
  </w:num>
  <w:num w:numId="91" w16cid:durableId="1881898443">
    <w:abstractNumId w:val="48"/>
  </w:num>
  <w:num w:numId="92" w16cid:durableId="694774144">
    <w:abstractNumId w:val="184"/>
  </w:num>
  <w:num w:numId="93" w16cid:durableId="692075845">
    <w:abstractNumId w:val="12"/>
  </w:num>
  <w:num w:numId="94" w16cid:durableId="7099570">
    <w:abstractNumId w:val="0"/>
  </w:num>
  <w:num w:numId="95" w16cid:durableId="1551500731">
    <w:abstractNumId w:val="87"/>
  </w:num>
  <w:num w:numId="96" w16cid:durableId="768231989">
    <w:abstractNumId w:val="41"/>
  </w:num>
  <w:num w:numId="97" w16cid:durableId="1102148603">
    <w:abstractNumId w:val="116"/>
    <w:lvlOverride w:ilvl="0">
      <w:startOverride w:val="1"/>
    </w:lvlOverride>
  </w:num>
  <w:num w:numId="98" w16cid:durableId="1490170686">
    <w:abstractNumId w:val="129"/>
  </w:num>
  <w:num w:numId="99" w16cid:durableId="1372613105">
    <w:abstractNumId w:val="1"/>
  </w:num>
  <w:num w:numId="100" w16cid:durableId="765689214">
    <w:abstractNumId w:val="5"/>
  </w:num>
  <w:num w:numId="101" w16cid:durableId="485904824">
    <w:abstractNumId w:val="188"/>
  </w:num>
  <w:num w:numId="102" w16cid:durableId="974023745">
    <w:abstractNumId w:val="44"/>
  </w:num>
  <w:num w:numId="103" w16cid:durableId="1958413966">
    <w:abstractNumId w:val="190"/>
  </w:num>
  <w:num w:numId="104" w16cid:durableId="895776054">
    <w:abstractNumId w:val="39"/>
  </w:num>
  <w:num w:numId="105" w16cid:durableId="638732336">
    <w:abstractNumId w:val="54"/>
  </w:num>
  <w:num w:numId="106" w16cid:durableId="1701004905">
    <w:abstractNumId w:val="140"/>
  </w:num>
  <w:num w:numId="107" w16cid:durableId="876088136">
    <w:abstractNumId w:val="64"/>
  </w:num>
  <w:num w:numId="108" w16cid:durableId="1991398601">
    <w:abstractNumId w:val="66"/>
  </w:num>
  <w:num w:numId="109" w16cid:durableId="1418592817">
    <w:abstractNumId w:val="82"/>
  </w:num>
  <w:num w:numId="110" w16cid:durableId="1395815500">
    <w:abstractNumId w:val="213"/>
  </w:num>
  <w:num w:numId="111" w16cid:durableId="1273318451">
    <w:abstractNumId w:val="155"/>
  </w:num>
  <w:num w:numId="112" w16cid:durableId="167596392">
    <w:abstractNumId w:val="136"/>
  </w:num>
  <w:num w:numId="113" w16cid:durableId="759523097">
    <w:abstractNumId w:val="36"/>
  </w:num>
  <w:num w:numId="114" w16cid:durableId="138428345">
    <w:abstractNumId w:val="153"/>
  </w:num>
  <w:num w:numId="115" w16cid:durableId="1735935286">
    <w:abstractNumId w:val="47"/>
  </w:num>
  <w:num w:numId="116" w16cid:durableId="2095861464">
    <w:abstractNumId w:val="122"/>
  </w:num>
  <w:num w:numId="117" w16cid:durableId="1344896784">
    <w:abstractNumId w:val="101"/>
  </w:num>
  <w:num w:numId="118" w16cid:durableId="1635022801">
    <w:abstractNumId w:val="149"/>
  </w:num>
  <w:num w:numId="119" w16cid:durableId="1611743492">
    <w:abstractNumId w:val="176"/>
  </w:num>
  <w:num w:numId="120" w16cid:durableId="1968048630">
    <w:abstractNumId w:val="123"/>
  </w:num>
  <w:num w:numId="121" w16cid:durableId="2002079351">
    <w:abstractNumId w:val="16"/>
  </w:num>
  <w:num w:numId="122" w16cid:durableId="1514150422">
    <w:abstractNumId w:val="120"/>
  </w:num>
  <w:num w:numId="123" w16cid:durableId="1197695301">
    <w:abstractNumId w:val="43"/>
  </w:num>
  <w:num w:numId="124" w16cid:durableId="944769664">
    <w:abstractNumId w:val="45"/>
  </w:num>
  <w:num w:numId="125" w16cid:durableId="2091582137">
    <w:abstractNumId w:val="159"/>
  </w:num>
  <w:num w:numId="126" w16cid:durableId="1341934733">
    <w:abstractNumId w:val="154"/>
  </w:num>
  <w:num w:numId="127" w16cid:durableId="233852964">
    <w:abstractNumId w:val="111"/>
  </w:num>
  <w:num w:numId="128" w16cid:durableId="2013528319">
    <w:abstractNumId w:val="9"/>
  </w:num>
  <w:num w:numId="129" w16cid:durableId="613368273">
    <w:abstractNumId w:val="2"/>
  </w:num>
  <w:num w:numId="130" w16cid:durableId="1859544344">
    <w:abstractNumId w:val="142"/>
  </w:num>
  <w:num w:numId="131" w16cid:durableId="392047724">
    <w:abstractNumId w:val="21"/>
  </w:num>
  <w:num w:numId="132" w16cid:durableId="843469790">
    <w:abstractNumId w:val="67"/>
  </w:num>
  <w:num w:numId="133" w16cid:durableId="1126121563">
    <w:abstractNumId w:val="38"/>
  </w:num>
  <w:num w:numId="134" w16cid:durableId="1474063225">
    <w:abstractNumId w:val="174"/>
  </w:num>
  <w:num w:numId="135" w16cid:durableId="607812811">
    <w:abstractNumId w:val="141"/>
  </w:num>
  <w:num w:numId="136" w16cid:durableId="842548090">
    <w:abstractNumId w:val="177"/>
  </w:num>
  <w:num w:numId="137" w16cid:durableId="860822158">
    <w:abstractNumId w:val="114"/>
  </w:num>
  <w:num w:numId="138" w16cid:durableId="362440256">
    <w:abstractNumId w:val="51"/>
  </w:num>
  <w:num w:numId="139" w16cid:durableId="525947913">
    <w:abstractNumId w:val="32"/>
  </w:num>
  <w:num w:numId="140" w16cid:durableId="930550363">
    <w:abstractNumId w:val="116"/>
  </w:num>
  <w:num w:numId="141" w16cid:durableId="882983750">
    <w:abstractNumId w:val="61"/>
  </w:num>
  <w:num w:numId="142" w16cid:durableId="82800619">
    <w:abstractNumId w:val="96"/>
  </w:num>
  <w:num w:numId="143" w16cid:durableId="1024868551">
    <w:abstractNumId w:val="79"/>
  </w:num>
  <w:num w:numId="144" w16cid:durableId="504369252">
    <w:abstractNumId w:val="55"/>
  </w:num>
  <w:num w:numId="145" w16cid:durableId="1544058619">
    <w:abstractNumId w:val="151"/>
  </w:num>
  <w:num w:numId="146" w16cid:durableId="637959528">
    <w:abstractNumId w:val="197"/>
  </w:num>
  <w:num w:numId="147" w16cid:durableId="745759508">
    <w:abstractNumId w:val="138"/>
  </w:num>
  <w:num w:numId="148" w16cid:durableId="968896949">
    <w:abstractNumId w:val="37"/>
  </w:num>
  <w:num w:numId="149" w16cid:durableId="1609727724">
    <w:abstractNumId w:val="19"/>
  </w:num>
  <w:num w:numId="150" w16cid:durableId="1199465314">
    <w:abstractNumId w:val="150"/>
  </w:num>
  <w:num w:numId="151" w16cid:durableId="2092576419">
    <w:abstractNumId w:val="163"/>
  </w:num>
  <w:num w:numId="152" w16cid:durableId="2099859406">
    <w:abstractNumId w:val="165"/>
  </w:num>
  <w:num w:numId="153" w16cid:durableId="1328899905">
    <w:abstractNumId w:val="212"/>
  </w:num>
  <w:num w:numId="154" w16cid:durableId="727612126">
    <w:abstractNumId w:val="166"/>
  </w:num>
  <w:num w:numId="155" w16cid:durableId="1287588473">
    <w:abstractNumId w:val="97"/>
  </w:num>
  <w:num w:numId="156" w16cid:durableId="2097049604">
    <w:abstractNumId w:val="52"/>
  </w:num>
  <w:num w:numId="157" w16cid:durableId="218058707">
    <w:abstractNumId w:val="20"/>
  </w:num>
  <w:num w:numId="158" w16cid:durableId="703479774">
    <w:abstractNumId w:val="202"/>
  </w:num>
  <w:num w:numId="159" w16cid:durableId="493103435">
    <w:abstractNumId w:val="168"/>
  </w:num>
  <w:num w:numId="160" w16cid:durableId="963314931">
    <w:abstractNumId w:val="25"/>
  </w:num>
  <w:num w:numId="161" w16cid:durableId="1681421785">
    <w:abstractNumId w:val="24"/>
  </w:num>
  <w:num w:numId="162" w16cid:durableId="1078133835">
    <w:abstractNumId w:val="135"/>
  </w:num>
  <w:num w:numId="163" w16cid:durableId="1092551262">
    <w:abstractNumId w:val="183"/>
  </w:num>
  <w:num w:numId="164" w16cid:durableId="1830756441">
    <w:abstractNumId w:val="86"/>
  </w:num>
  <w:num w:numId="165" w16cid:durableId="1553081992">
    <w:abstractNumId w:val="170"/>
  </w:num>
  <w:num w:numId="166" w16cid:durableId="439033171">
    <w:abstractNumId w:val="63"/>
  </w:num>
  <w:num w:numId="167" w16cid:durableId="2007829001">
    <w:abstractNumId w:val="107"/>
  </w:num>
  <w:num w:numId="168" w16cid:durableId="32190641">
    <w:abstractNumId w:val="84"/>
  </w:num>
  <w:num w:numId="169" w16cid:durableId="179314753">
    <w:abstractNumId w:val="49"/>
  </w:num>
  <w:num w:numId="170" w16cid:durableId="1578786752">
    <w:abstractNumId w:val="69"/>
  </w:num>
  <w:num w:numId="171" w16cid:durableId="152569918">
    <w:abstractNumId w:val="152"/>
  </w:num>
  <w:num w:numId="172" w16cid:durableId="1415206215">
    <w:abstractNumId w:val="115"/>
  </w:num>
  <w:num w:numId="173" w16cid:durableId="954487580">
    <w:abstractNumId w:val="40"/>
  </w:num>
  <w:num w:numId="174" w16cid:durableId="1586107508">
    <w:abstractNumId w:val="158"/>
  </w:num>
  <w:num w:numId="175" w16cid:durableId="1172112753">
    <w:abstractNumId w:val="137"/>
  </w:num>
  <w:num w:numId="176" w16cid:durableId="1140345089">
    <w:abstractNumId w:val="207"/>
  </w:num>
  <w:num w:numId="177" w16cid:durableId="366953728">
    <w:abstractNumId w:val="157"/>
  </w:num>
  <w:num w:numId="178" w16cid:durableId="1939868806">
    <w:abstractNumId w:val="18"/>
  </w:num>
  <w:num w:numId="179" w16cid:durableId="1521894805">
    <w:abstractNumId w:val="98"/>
  </w:num>
  <w:num w:numId="180" w16cid:durableId="1739857809">
    <w:abstractNumId w:val="91"/>
  </w:num>
  <w:num w:numId="181" w16cid:durableId="1872693638">
    <w:abstractNumId w:val="8"/>
  </w:num>
  <w:num w:numId="182" w16cid:durableId="1732852077">
    <w:abstractNumId w:val="22"/>
  </w:num>
  <w:num w:numId="183" w16cid:durableId="549421050">
    <w:abstractNumId w:val="179"/>
  </w:num>
  <w:num w:numId="184" w16cid:durableId="951129296">
    <w:abstractNumId w:val="201"/>
  </w:num>
  <w:num w:numId="185" w16cid:durableId="346255614">
    <w:abstractNumId w:val="30"/>
  </w:num>
  <w:num w:numId="186" w16cid:durableId="709845406">
    <w:abstractNumId w:val="113"/>
  </w:num>
  <w:num w:numId="187" w16cid:durableId="270669268">
    <w:abstractNumId w:val="80"/>
  </w:num>
  <w:num w:numId="188" w16cid:durableId="1128402283">
    <w:abstractNumId w:val="171"/>
  </w:num>
  <w:num w:numId="189" w16cid:durableId="1326203076">
    <w:abstractNumId w:val="169"/>
  </w:num>
  <w:num w:numId="190" w16cid:durableId="1541359536">
    <w:abstractNumId w:val="92"/>
  </w:num>
  <w:num w:numId="191" w16cid:durableId="2044936287">
    <w:abstractNumId w:val="131"/>
  </w:num>
  <w:num w:numId="192" w16cid:durableId="436876402">
    <w:abstractNumId w:val="68"/>
  </w:num>
  <w:num w:numId="193" w16cid:durableId="514075547">
    <w:abstractNumId w:val="13"/>
  </w:num>
  <w:num w:numId="194" w16cid:durableId="1963153143">
    <w:abstractNumId w:val="210"/>
  </w:num>
  <w:num w:numId="195" w16cid:durableId="1873959832">
    <w:abstractNumId w:val="110"/>
  </w:num>
  <w:num w:numId="196" w16cid:durableId="1223448482">
    <w:abstractNumId w:val="105"/>
  </w:num>
  <w:num w:numId="197" w16cid:durableId="479737576">
    <w:abstractNumId w:val="75"/>
  </w:num>
  <w:num w:numId="198" w16cid:durableId="405147273">
    <w:abstractNumId w:val="10"/>
  </w:num>
  <w:num w:numId="199" w16cid:durableId="562299921">
    <w:abstractNumId w:val="117"/>
  </w:num>
  <w:num w:numId="200" w16cid:durableId="373769269">
    <w:abstractNumId w:val="181"/>
  </w:num>
  <w:num w:numId="201" w16cid:durableId="1377662249">
    <w:abstractNumId w:val="180"/>
  </w:num>
  <w:num w:numId="202" w16cid:durableId="834414623">
    <w:abstractNumId w:val="167"/>
  </w:num>
  <w:num w:numId="203" w16cid:durableId="1379938034">
    <w:abstractNumId w:val="108"/>
  </w:num>
  <w:num w:numId="204" w16cid:durableId="1809973457">
    <w:abstractNumId w:val="33"/>
  </w:num>
  <w:num w:numId="205" w16cid:durableId="1011878288">
    <w:abstractNumId w:val="191"/>
  </w:num>
  <w:num w:numId="206" w16cid:durableId="329528559">
    <w:abstractNumId w:val="203"/>
  </w:num>
  <w:num w:numId="207" w16cid:durableId="1745101780">
    <w:abstractNumId w:val="62"/>
  </w:num>
  <w:num w:numId="208" w16cid:durableId="1162771364">
    <w:abstractNumId w:val="193"/>
  </w:num>
  <w:num w:numId="209" w16cid:durableId="333921939">
    <w:abstractNumId w:val="189"/>
  </w:num>
  <w:num w:numId="210" w16cid:durableId="240220652">
    <w:abstractNumId w:val="100"/>
  </w:num>
  <w:num w:numId="211" w16cid:durableId="2052918454">
    <w:abstractNumId w:val="29"/>
  </w:num>
  <w:num w:numId="212" w16cid:durableId="84033959">
    <w:abstractNumId w:val="109"/>
  </w:num>
  <w:num w:numId="213" w16cid:durableId="507138549">
    <w:abstractNumId w:val="205"/>
  </w:num>
  <w:num w:numId="214" w16cid:durableId="1439063178">
    <w:abstractNumId w:val="192"/>
  </w:num>
  <w:num w:numId="215" w16cid:durableId="772557119">
    <w:abstractNumId w:val="71"/>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A81"/>
    <w:rsid w:val="0000011E"/>
    <w:rsid w:val="00000F00"/>
    <w:rsid w:val="0000123E"/>
    <w:rsid w:val="00001B4C"/>
    <w:rsid w:val="00001D9C"/>
    <w:rsid w:val="00001DE3"/>
    <w:rsid w:val="000021F0"/>
    <w:rsid w:val="0000250D"/>
    <w:rsid w:val="000025BC"/>
    <w:rsid w:val="000029E9"/>
    <w:rsid w:val="00002D47"/>
    <w:rsid w:val="00003028"/>
    <w:rsid w:val="00003C6C"/>
    <w:rsid w:val="00004115"/>
    <w:rsid w:val="000054D7"/>
    <w:rsid w:val="00006073"/>
    <w:rsid w:val="0000633A"/>
    <w:rsid w:val="0000673E"/>
    <w:rsid w:val="000067AF"/>
    <w:rsid w:val="00006FEF"/>
    <w:rsid w:val="00007695"/>
    <w:rsid w:val="00007FE9"/>
    <w:rsid w:val="00010262"/>
    <w:rsid w:val="0001112C"/>
    <w:rsid w:val="00011AA5"/>
    <w:rsid w:val="00011B97"/>
    <w:rsid w:val="00011C5F"/>
    <w:rsid w:val="000133A3"/>
    <w:rsid w:val="00013843"/>
    <w:rsid w:val="00013BE2"/>
    <w:rsid w:val="0001567C"/>
    <w:rsid w:val="0001591E"/>
    <w:rsid w:val="000162A4"/>
    <w:rsid w:val="00017BCB"/>
    <w:rsid w:val="00017D79"/>
    <w:rsid w:val="000204DD"/>
    <w:rsid w:val="000206F7"/>
    <w:rsid w:val="000208A8"/>
    <w:rsid w:val="00021419"/>
    <w:rsid w:val="00021823"/>
    <w:rsid w:val="00021E7A"/>
    <w:rsid w:val="000225F5"/>
    <w:rsid w:val="00022890"/>
    <w:rsid w:val="00023C0C"/>
    <w:rsid w:val="00023CEE"/>
    <w:rsid w:val="00023DC4"/>
    <w:rsid w:val="0002546C"/>
    <w:rsid w:val="00025EE9"/>
    <w:rsid w:val="00026649"/>
    <w:rsid w:val="000275A8"/>
    <w:rsid w:val="0002789A"/>
    <w:rsid w:val="000320F0"/>
    <w:rsid w:val="00032A02"/>
    <w:rsid w:val="000334EC"/>
    <w:rsid w:val="0003377E"/>
    <w:rsid w:val="0003397D"/>
    <w:rsid w:val="00033F2F"/>
    <w:rsid w:val="000344BF"/>
    <w:rsid w:val="00034BB3"/>
    <w:rsid w:val="000358BB"/>
    <w:rsid w:val="00036A14"/>
    <w:rsid w:val="000376A3"/>
    <w:rsid w:val="00037D71"/>
    <w:rsid w:val="000405E1"/>
    <w:rsid w:val="00040C0F"/>
    <w:rsid w:val="00041659"/>
    <w:rsid w:val="00041A23"/>
    <w:rsid w:val="0004221B"/>
    <w:rsid w:val="000424EE"/>
    <w:rsid w:val="000431C6"/>
    <w:rsid w:val="00043C30"/>
    <w:rsid w:val="00043DAF"/>
    <w:rsid w:val="00045E13"/>
    <w:rsid w:val="00046250"/>
    <w:rsid w:val="0004750B"/>
    <w:rsid w:val="0005049D"/>
    <w:rsid w:val="00050953"/>
    <w:rsid w:val="00050CFA"/>
    <w:rsid w:val="00051540"/>
    <w:rsid w:val="000518CD"/>
    <w:rsid w:val="00051FAB"/>
    <w:rsid w:val="00053108"/>
    <w:rsid w:val="0005317B"/>
    <w:rsid w:val="00053778"/>
    <w:rsid w:val="00054312"/>
    <w:rsid w:val="00054839"/>
    <w:rsid w:val="0005486A"/>
    <w:rsid w:val="00054CE7"/>
    <w:rsid w:val="00055190"/>
    <w:rsid w:val="000560DC"/>
    <w:rsid w:val="0005664D"/>
    <w:rsid w:val="00056F47"/>
    <w:rsid w:val="00057010"/>
    <w:rsid w:val="000571A3"/>
    <w:rsid w:val="0005729F"/>
    <w:rsid w:val="00057349"/>
    <w:rsid w:val="000574C5"/>
    <w:rsid w:val="00060371"/>
    <w:rsid w:val="00060633"/>
    <w:rsid w:val="00060DC4"/>
    <w:rsid w:val="00061710"/>
    <w:rsid w:val="00061BCE"/>
    <w:rsid w:val="000624A0"/>
    <w:rsid w:val="000625B5"/>
    <w:rsid w:val="000628CA"/>
    <w:rsid w:val="00062AEE"/>
    <w:rsid w:val="00062BB2"/>
    <w:rsid w:val="00062FBE"/>
    <w:rsid w:val="000647B9"/>
    <w:rsid w:val="0006501C"/>
    <w:rsid w:val="00065784"/>
    <w:rsid w:val="000660DC"/>
    <w:rsid w:val="000669FC"/>
    <w:rsid w:val="0006735C"/>
    <w:rsid w:val="000675ED"/>
    <w:rsid w:val="00067A8D"/>
    <w:rsid w:val="00067FF7"/>
    <w:rsid w:val="0007006D"/>
    <w:rsid w:val="000707A5"/>
    <w:rsid w:val="000708A0"/>
    <w:rsid w:val="000708BF"/>
    <w:rsid w:val="0007090D"/>
    <w:rsid w:val="0007117C"/>
    <w:rsid w:val="00071FEE"/>
    <w:rsid w:val="00072034"/>
    <w:rsid w:val="000720B1"/>
    <w:rsid w:val="0007220B"/>
    <w:rsid w:val="0007417D"/>
    <w:rsid w:val="00074192"/>
    <w:rsid w:val="0007449A"/>
    <w:rsid w:val="0007564F"/>
    <w:rsid w:val="00075941"/>
    <w:rsid w:val="00076158"/>
    <w:rsid w:val="000763CA"/>
    <w:rsid w:val="00076A78"/>
    <w:rsid w:val="00076FB0"/>
    <w:rsid w:val="00077020"/>
    <w:rsid w:val="000770A7"/>
    <w:rsid w:val="000771D7"/>
    <w:rsid w:val="00077338"/>
    <w:rsid w:val="000806C0"/>
    <w:rsid w:val="00080C04"/>
    <w:rsid w:val="00081A3C"/>
    <w:rsid w:val="00081CE5"/>
    <w:rsid w:val="00082210"/>
    <w:rsid w:val="00082500"/>
    <w:rsid w:val="00082691"/>
    <w:rsid w:val="00083700"/>
    <w:rsid w:val="000838C3"/>
    <w:rsid w:val="000844A4"/>
    <w:rsid w:val="0008455A"/>
    <w:rsid w:val="00085682"/>
    <w:rsid w:val="00085BEF"/>
    <w:rsid w:val="00085C61"/>
    <w:rsid w:val="0008650D"/>
    <w:rsid w:val="000873DE"/>
    <w:rsid w:val="0008740E"/>
    <w:rsid w:val="0008793F"/>
    <w:rsid w:val="00090AE8"/>
    <w:rsid w:val="00090BCD"/>
    <w:rsid w:val="00090CA3"/>
    <w:rsid w:val="00091152"/>
    <w:rsid w:val="0009163A"/>
    <w:rsid w:val="00091690"/>
    <w:rsid w:val="000916C5"/>
    <w:rsid w:val="00091EB7"/>
    <w:rsid w:val="000929BA"/>
    <w:rsid w:val="00092A95"/>
    <w:rsid w:val="00092DD0"/>
    <w:rsid w:val="00092FF7"/>
    <w:rsid w:val="00093934"/>
    <w:rsid w:val="00093945"/>
    <w:rsid w:val="00093B68"/>
    <w:rsid w:val="00094111"/>
    <w:rsid w:val="0009413B"/>
    <w:rsid w:val="000969E7"/>
    <w:rsid w:val="00096FD1"/>
    <w:rsid w:val="000A0467"/>
    <w:rsid w:val="000A08B0"/>
    <w:rsid w:val="000A1680"/>
    <w:rsid w:val="000A1895"/>
    <w:rsid w:val="000A1AE8"/>
    <w:rsid w:val="000A1BA0"/>
    <w:rsid w:val="000A1D68"/>
    <w:rsid w:val="000A2086"/>
    <w:rsid w:val="000A235D"/>
    <w:rsid w:val="000A2D80"/>
    <w:rsid w:val="000A2DC5"/>
    <w:rsid w:val="000A3A0F"/>
    <w:rsid w:val="000A4762"/>
    <w:rsid w:val="000A47CD"/>
    <w:rsid w:val="000A48C1"/>
    <w:rsid w:val="000A4C5C"/>
    <w:rsid w:val="000A525A"/>
    <w:rsid w:val="000A6000"/>
    <w:rsid w:val="000A6E0D"/>
    <w:rsid w:val="000A7510"/>
    <w:rsid w:val="000A7E45"/>
    <w:rsid w:val="000B0001"/>
    <w:rsid w:val="000B01CF"/>
    <w:rsid w:val="000B038D"/>
    <w:rsid w:val="000B08BD"/>
    <w:rsid w:val="000B1212"/>
    <w:rsid w:val="000B1290"/>
    <w:rsid w:val="000B1BEA"/>
    <w:rsid w:val="000B1DD4"/>
    <w:rsid w:val="000B256A"/>
    <w:rsid w:val="000B277A"/>
    <w:rsid w:val="000B31AD"/>
    <w:rsid w:val="000B3DBD"/>
    <w:rsid w:val="000B40A1"/>
    <w:rsid w:val="000B44F5"/>
    <w:rsid w:val="000B6240"/>
    <w:rsid w:val="000B6387"/>
    <w:rsid w:val="000B641D"/>
    <w:rsid w:val="000B66DB"/>
    <w:rsid w:val="000B6D9A"/>
    <w:rsid w:val="000B77A0"/>
    <w:rsid w:val="000B79F7"/>
    <w:rsid w:val="000B7F5C"/>
    <w:rsid w:val="000C087F"/>
    <w:rsid w:val="000C0BF4"/>
    <w:rsid w:val="000C1071"/>
    <w:rsid w:val="000C20FB"/>
    <w:rsid w:val="000C23CD"/>
    <w:rsid w:val="000C260C"/>
    <w:rsid w:val="000C26A9"/>
    <w:rsid w:val="000C32FD"/>
    <w:rsid w:val="000C367E"/>
    <w:rsid w:val="000C3813"/>
    <w:rsid w:val="000C3AA9"/>
    <w:rsid w:val="000C3B80"/>
    <w:rsid w:val="000C3C66"/>
    <w:rsid w:val="000C3F70"/>
    <w:rsid w:val="000C490B"/>
    <w:rsid w:val="000C5318"/>
    <w:rsid w:val="000C556C"/>
    <w:rsid w:val="000C5F68"/>
    <w:rsid w:val="000C60D0"/>
    <w:rsid w:val="000C66E7"/>
    <w:rsid w:val="000C762F"/>
    <w:rsid w:val="000C7DB7"/>
    <w:rsid w:val="000D011B"/>
    <w:rsid w:val="000D0CC2"/>
    <w:rsid w:val="000D0E98"/>
    <w:rsid w:val="000D1F09"/>
    <w:rsid w:val="000D2FCA"/>
    <w:rsid w:val="000D3191"/>
    <w:rsid w:val="000D37A8"/>
    <w:rsid w:val="000D42A2"/>
    <w:rsid w:val="000D42E2"/>
    <w:rsid w:val="000D4754"/>
    <w:rsid w:val="000D54CA"/>
    <w:rsid w:val="000D576C"/>
    <w:rsid w:val="000D5D4B"/>
    <w:rsid w:val="000D6670"/>
    <w:rsid w:val="000D6C99"/>
    <w:rsid w:val="000D7702"/>
    <w:rsid w:val="000E00A7"/>
    <w:rsid w:val="000E01E4"/>
    <w:rsid w:val="000E0944"/>
    <w:rsid w:val="000E0E0E"/>
    <w:rsid w:val="000E0F1C"/>
    <w:rsid w:val="000E1827"/>
    <w:rsid w:val="000E1894"/>
    <w:rsid w:val="000E19A3"/>
    <w:rsid w:val="000E19F8"/>
    <w:rsid w:val="000E1D38"/>
    <w:rsid w:val="000E3532"/>
    <w:rsid w:val="000E3AE7"/>
    <w:rsid w:val="000E44B8"/>
    <w:rsid w:val="000E47E6"/>
    <w:rsid w:val="000E56C1"/>
    <w:rsid w:val="000E5B84"/>
    <w:rsid w:val="000E5C31"/>
    <w:rsid w:val="000E64A6"/>
    <w:rsid w:val="000E669B"/>
    <w:rsid w:val="000E675E"/>
    <w:rsid w:val="000E6C2F"/>
    <w:rsid w:val="000E6F24"/>
    <w:rsid w:val="000F03F1"/>
    <w:rsid w:val="000F0E0D"/>
    <w:rsid w:val="000F0EB1"/>
    <w:rsid w:val="000F0F92"/>
    <w:rsid w:val="000F1086"/>
    <w:rsid w:val="000F14BA"/>
    <w:rsid w:val="000F1792"/>
    <w:rsid w:val="000F1A8F"/>
    <w:rsid w:val="000F282A"/>
    <w:rsid w:val="000F2C16"/>
    <w:rsid w:val="000F2D4B"/>
    <w:rsid w:val="000F2F9C"/>
    <w:rsid w:val="000F30F9"/>
    <w:rsid w:val="000F3500"/>
    <w:rsid w:val="000F419A"/>
    <w:rsid w:val="000F5953"/>
    <w:rsid w:val="000F5AC9"/>
    <w:rsid w:val="000F5B14"/>
    <w:rsid w:val="000F68F5"/>
    <w:rsid w:val="000F6A0E"/>
    <w:rsid w:val="000F6BDB"/>
    <w:rsid w:val="000F6F8C"/>
    <w:rsid w:val="000F71DB"/>
    <w:rsid w:val="000F74B7"/>
    <w:rsid w:val="00100255"/>
    <w:rsid w:val="00100B2C"/>
    <w:rsid w:val="00100BFB"/>
    <w:rsid w:val="00102A20"/>
    <w:rsid w:val="00102BE6"/>
    <w:rsid w:val="00102D13"/>
    <w:rsid w:val="00102F81"/>
    <w:rsid w:val="001036AD"/>
    <w:rsid w:val="001038AB"/>
    <w:rsid w:val="001050A7"/>
    <w:rsid w:val="0010568D"/>
    <w:rsid w:val="0010574F"/>
    <w:rsid w:val="00105977"/>
    <w:rsid w:val="00107950"/>
    <w:rsid w:val="00107C2A"/>
    <w:rsid w:val="00107E76"/>
    <w:rsid w:val="00107FBB"/>
    <w:rsid w:val="00110098"/>
    <w:rsid w:val="00110CC4"/>
    <w:rsid w:val="00111972"/>
    <w:rsid w:val="001119A7"/>
    <w:rsid w:val="0011246C"/>
    <w:rsid w:val="0011278B"/>
    <w:rsid w:val="00112BA2"/>
    <w:rsid w:val="001148A6"/>
    <w:rsid w:val="001158E1"/>
    <w:rsid w:val="001166CC"/>
    <w:rsid w:val="00116CCF"/>
    <w:rsid w:val="00116CF4"/>
    <w:rsid w:val="0011758D"/>
    <w:rsid w:val="00117BA5"/>
    <w:rsid w:val="00117E2F"/>
    <w:rsid w:val="0012028A"/>
    <w:rsid w:val="00120C76"/>
    <w:rsid w:val="00121097"/>
    <w:rsid w:val="00124F4A"/>
    <w:rsid w:val="00126287"/>
    <w:rsid w:val="0012628F"/>
    <w:rsid w:val="00127458"/>
    <w:rsid w:val="00127C4E"/>
    <w:rsid w:val="0013087E"/>
    <w:rsid w:val="00130D75"/>
    <w:rsid w:val="00131261"/>
    <w:rsid w:val="00131A05"/>
    <w:rsid w:val="00132012"/>
    <w:rsid w:val="00132379"/>
    <w:rsid w:val="001323DD"/>
    <w:rsid w:val="001327BF"/>
    <w:rsid w:val="001328B0"/>
    <w:rsid w:val="00132C34"/>
    <w:rsid w:val="00134B07"/>
    <w:rsid w:val="00134EA1"/>
    <w:rsid w:val="001350F3"/>
    <w:rsid w:val="001353F3"/>
    <w:rsid w:val="0013575F"/>
    <w:rsid w:val="001357D7"/>
    <w:rsid w:val="001359A8"/>
    <w:rsid w:val="001366CB"/>
    <w:rsid w:val="00136C75"/>
    <w:rsid w:val="00137A8E"/>
    <w:rsid w:val="00140108"/>
    <w:rsid w:val="001414BD"/>
    <w:rsid w:val="00141544"/>
    <w:rsid w:val="00141857"/>
    <w:rsid w:val="0014213B"/>
    <w:rsid w:val="00142AFC"/>
    <w:rsid w:val="00142D2C"/>
    <w:rsid w:val="00143533"/>
    <w:rsid w:val="001438E9"/>
    <w:rsid w:val="00143DFB"/>
    <w:rsid w:val="00143EB6"/>
    <w:rsid w:val="00144B8B"/>
    <w:rsid w:val="0014541C"/>
    <w:rsid w:val="001454A9"/>
    <w:rsid w:val="00145596"/>
    <w:rsid w:val="001469C9"/>
    <w:rsid w:val="00146AD5"/>
    <w:rsid w:val="00147FEE"/>
    <w:rsid w:val="00150DE5"/>
    <w:rsid w:val="001510DB"/>
    <w:rsid w:val="001513F9"/>
    <w:rsid w:val="00151903"/>
    <w:rsid w:val="00151B9D"/>
    <w:rsid w:val="00151E3B"/>
    <w:rsid w:val="0015286E"/>
    <w:rsid w:val="00152D08"/>
    <w:rsid w:val="00154199"/>
    <w:rsid w:val="001541C8"/>
    <w:rsid w:val="0015574A"/>
    <w:rsid w:val="0015575C"/>
    <w:rsid w:val="00156CB6"/>
    <w:rsid w:val="00157850"/>
    <w:rsid w:val="00157BC1"/>
    <w:rsid w:val="00157CED"/>
    <w:rsid w:val="00157F32"/>
    <w:rsid w:val="00160AA7"/>
    <w:rsid w:val="001610E2"/>
    <w:rsid w:val="00161609"/>
    <w:rsid w:val="001618F4"/>
    <w:rsid w:val="00161941"/>
    <w:rsid w:val="00161F8D"/>
    <w:rsid w:val="00162018"/>
    <w:rsid w:val="001620BB"/>
    <w:rsid w:val="001624F6"/>
    <w:rsid w:val="00163486"/>
    <w:rsid w:val="00163B7B"/>
    <w:rsid w:val="0016444C"/>
    <w:rsid w:val="0016454E"/>
    <w:rsid w:val="001645E8"/>
    <w:rsid w:val="00164DFE"/>
    <w:rsid w:val="0016573F"/>
    <w:rsid w:val="00165CAB"/>
    <w:rsid w:val="00165CE6"/>
    <w:rsid w:val="0016625B"/>
    <w:rsid w:val="00166741"/>
    <w:rsid w:val="00167D83"/>
    <w:rsid w:val="00170714"/>
    <w:rsid w:val="0017075D"/>
    <w:rsid w:val="0017086A"/>
    <w:rsid w:val="00170AF3"/>
    <w:rsid w:val="00171328"/>
    <w:rsid w:val="00171BFE"/>
    <w:rsid w:val="00171CD4"/>
    <w:rsid w:val="001721E8"/>
    <w:rsid w:val="0017256D"/>
    <w:rsid w:val="001729DF"/>
    <w:rsid w:val="0017332A"/>
    <w:rsid w:val="00173793"/>
    <w:rsid w:val="00173FAF"/>
    <w:rsid w:val="001755D6"/>
    <w:rsid w:val="001755E3"/>
    <w:rsid w:val="001756F6"/>
    <w:rsid w:val="00175D71"/>
    <w:rsid w:val="00175FBF"/>
    <w:rsid w:val="0017634C"/>
    <w:rsid w:val="0017671B"/>
    <w:rsid w:val="00177713"/>
    <w:rsid w:val="00177AA1"/>
    <w:rsid w:val="001810B2"/>
    <w:rsid w:val="0018117E"/>
    <w:rsid w:val="00181D83"/>
    <w:rsid w:val="00182226"/>
    <w:rsid w:val="001822A9"/>
    <w:rsid w:val="00183C52"/>
    <w:rsid w:val="00184CF8"/>
    <w:rsid w:val="00185727"/>
    <w:rsid w:val="00185746"/>
    <w:rsid w:val="001860BC"/>
    <w:rsid w:val="00186725"/>
    <w:rsid w:val="00187008"/>
    <w:rsid w:val="00187140"/>
    <w:rsid w:val="00187142"/>
    <w:rsid w:val="001878D9"/>
    <w:rsid w:val="0019040D"/>
    <w:rsid w:val="00190EF9"/>
    <w:rsid w:val="00191BC4"/>
    <w:rsid w:val="001924CB"/>
    <w:rsid w:val="00192556"/>
    <w:rsid w:val="00192B14"/>
    <w:rsid w:val="00192C5E"/>
    <w:rsid w:val="001935EB"/>
    <w:rsid w:val="00193678"/>
    <w:rsid w:val="0019415E"/>
    <w:rsid w:val="00194460"/>
    <w:rsid w:val="001944C0"/>
    <w:rsid w:val="00195451"/>
    <w:rsid w:val="00195591"/>
    <w:rsid w:val="00195CC3"/>
    <w:rsid w:val="00196097"/>
    <w:rsid w:val="00196479"/>
    <w:rsid w:val="001965B8"/>
    <w:rsid w:val="00197C18"/>
    <w:rsid w:val="001A0172"/>
    <w:rsid w:val="001A0227"/>
    <w:rsid w:val="001A04AD"/>
    <w:rsid w:val="001A0658"/>
    <w:rsid w:val="001A0B49"/>
    <w:rsid w:val="001A0C8F"/>
    <w:rsid w:val="001A1569"/>
    <w:rsid w:val="001A2315"/>
    <w:rsid w:val="001A260C"/>
    <w:rsid w:val="001A3468"/>
    <w:rsid w:val="001A3E96"/>
    <w:rsid w:val="001A4259"/>
    <w:rsid w:val="001A4931"/>
    <w:rsid w:val="001A4EB1"/>
    <w:rsid w:val="001A4FE0"/>
    <w:rsid w:val="001A51F2"/>
    <w:rsid w:val="001A589A"/>
    <w:rsid w:val="001A5950"/>
    <w:rsid w:val="001A5C65"/>
    <w:rsid w:val="001A622B"/>
    <w:rsid w:val="001A62BE"/>
    <w:rsid w:val="001A681D"/>
    <w:rsid w:val="001A7083"/>
    <w:rsid w:val="001A7459"/>
    <w:rsid w:val="001A7566"/>
    <w:rsid w:val="001A79D1"/>
    <w:rsid w:val="001A7A06"/>
    <w:rsid w:val="001B000A"/>
    <w:rsid w:val="001B014C"/>
    <w:rsid w:val="001B019B"/>
    <w:rsid w:val="001B0C7C"/>
    <w:rsid w:val="001B0CDD"/>
    <w:rsid w:val="001B0D21"/>
    <w:rsid w:val="001B1035"/>
    <w:rsid w:val="001B16DF"/>
    <w:rsid w:val="001B1B68"/>
    <w:rsid w:val="001B2113"/>
    <w:rsid w:val="001B23A9"/>
    <w:rsid w:val="001B2E4F"/>
    <w:rsid w:val="001B3435"/>
    <w:rsid w:val="001B4747"/>
    <w:rsid w:val="001B4BB0"/>
    <w:rsid w:val="001B54A9"/>
    <w:rsid w:val="001B54AF"/>
    <w:rsid w:val="001B5B43"/>
    <w:rsid w:val="001B663C"/>
    <w:rsid w:val="001B6FEF"/>
    <w:rsid w:val="001B7649"/>
    <w:rsid w:val="001B77E9"/>
    <w:rsid w:val="001C094B"/>
    <w:rsid w:val="001C0C85"/>
    <w:rsid w:val="001C11FB"/>
    <w:rsid w:val="001C1A6A"/>
    <w:rsid w:val="001C2747"/>
    <w:rsid w:val="001C2D16"/>
    <w:rsid w:val="001C2E14"/>
    <w:rsid w:val="001C34E5"/>
    <w:rsid w:val="001C3814"/>
    <w:rsid w:val="001C39C2"/>
    <w:rsid w:val="001C3E57"/>
    <w:rsid w:val="001C3EC5"/>
    <w:rsid w:val="001C4453"/>
    <w:rsid w:val="001C4887"/>
    <w:rsid w:val="001C4B34"/>
    <w:rsid w:val="001C4C4C"/>
    <w:rsid w:val="001C57D0"/>
    <w:rsid w:val="001C58D2"/>
    <w:rsid w:val="001C5D3D"/>
    <w:rsid w:val="001C605A"/>
    <w:rsid w:val="001C6682"/>
    <w:rsid w:val="001C689E"/>
    <w:rsid w:val="001C7394"/>
    <w:rsid w:val="001D07FE"/>
    <w:rsid w:val="001D15E7"/>
    <w:rsid w:val="001D19B6"/>
    <w:rsid w:val="001D2D1C"/>
    <w:rsid w:val="001D2E36"/>
    <w:rsid w:val="001D31B6"/>
    <w:rsid w:val="001D3805"/>
    <w:rsid w:val="001D39DF"/>
    <w:rsid w:val="001D4120"/>
    <w:rsid w:val="001D45DC"/>
    <w:rsid w:val="001D4BA3"/>
    <w:rsid w:val="001D50CB"/>
    <w:rsid w:val="001D5374"/>
    <w:rsid w:val="001D5BC3"/>
    <w:rsid w:val="001D5BEF"/>
    <w:rsid w:val="001D6E12"/>
    <w:rsid w:val="001D720E"/>
    <w:rsid w:val="001D757E"/>
    <w:rsid w:val="001D77D3"/>
    <w:rsid w:val="001D7F45"/>
    <w:rsid w:val="001D7FA8"/>
    <w:rsid w:val="001E0328"/>
    <w:rsid w:val="001E0434"/>
    <w:rsid w:val="001E064C"/>
    <w:rsid w:val="001E0779"/>
    <w:rsid w:val="001E11E6"/>
    <w:rsid w:val="001E13A3"/>
    <w:rsid w:val="001E2048"/>
    <w:rsid w:val="001E2299"/>
    <w:rsid w:val="001E289C"/>
    <w:rsid w:val="001E300A"/>
    <w:rsid w:val="001E3099"/>
    <w:rsid w:val="001E342E"/>
    <w:rsid w:val="001E36E6"/>
    <w:rsid w:val="001E3864"/>
    <w:rsid w:val="001E39D2"/>
    <w:rsid w:val="001E3D72"/>
    <w:rsid w:val="001E3FE2"/>
    <w:rsid w:val="001E41E9"/>
    <w:rsid w:val="001E4745"/>
    <w:rsid w:val="001E4C8B"/>
    <w:rsid w:val="001E4D68"/>
    <w:rsid w:val="001E5A6E"/>
    <w:rsid w:val="001E5DC3"/>
    <w:rsid w:val="001E5F50"/>
    <w:rsid w:val="001E7879"/>
    <w:rsid w:val="001F0720"/>
    <w:rsid w:val="001F08A3"/>
    <w:rsid w:val="001F09B0"/>
    <w:rsid w:val="001F09B3"/>
    <w:rsid w:val="001F0A8B"/>
    <w:rsid w:val="001F0B2F"/>
    <w:rsid w:val="001F0D86"/>
    <w:rsid w:val="001F1110"/>
    <w:rsid w:val="001F161D"/>
    <w:rsid w:val="001F27D2"/>
    <w:rsid w:val="001F2FB5"/>
    <w:rsid w:val="001F302B"/>
    <w:rsid w:val="001F39C8"/>
    <w:rsid w:val="001F3A36"/>
    <w:rsid w:val="001F42DB"/>
    <w:rsid w:val="001F4513"/>
    <w:rsid w:val="001F582F"/>
    <w:rsid w:val="001F6652"/>
    <w:rsid w:val="001F68E4"/>
    <w:rsid w:val="001F6C7F"/>
    <w:rsid w:val="001F7C47"/>
    <w:rsid w:val="002006E5"/>
    <w:rsid w:val="00201275"/>
    <w:rsid w:val="00201418"/>
    <w:rsid w:val="00202133"/>
    <w:rsid w:val="0020258A"/>
    <w:rsid w:val="002026D0"/>
    <w:rsid w:val="00203949"/>
    <w:rsid w:val="00203A0A"/>
    <w:rsid w:val="00204623"/>
    <w:rsid w:val="00204727"/>
    <w:rsid w:val="00205033"/>
    <w:rsid w:val="00205CBA"/>
    <w:rsid w:val="00205E47"/>
    <w:rsid w:val="002062C5"/>
    <w:rsid w:val="00206F6D"/>
    <w:rsid w:val="002077EF"/>
    <w:rsid w:val="00210F46"/>
    <w:rsid w:val="00212EE4"/>
    <w:rsid w:val="002146E1"/>
    <w:rsid w:val="00214D80"/>
    <w:rsid w:val="002157AC"/>
    <w:rsid w:val="00215DA5"/>
    <w:rsid w:val="00215ECE"/>
    <w:rsid w:val="002164BC"/>
    <w:rsid w:val="00216A4A"/>
    <w:rsid w:val="00217009"/>
    <w:rsid w:val="00217E67"/>
    <w:rsid w:val="002200F5"/>
    <w:rsid w:val="0022016E"/>
    <w:rsid w:val="002203A3"/>
    <w:rsid w:val="0022055B"/>
    <w:rsid w:val="00220604"/>
    <w:rsid w:val="00220D08"/>
    <w:rsid w:val="0022111F"/>
    <w:rsid w:val="00221C3E"/>
    <w:rsid w:val="00221DDB"/>
    <w:rsid w:val="00221E74"/>
    <w:rsid w:val="00222835"/>
    <w:rsid w:val="00222CC5"/>
    <w:rsid w:val="002244C9"/>
    <w:rsid w:val="0022479F"/>
    <w:rsid w:val="00225295"/>
    <w:rsid w:val="002255FE"/>
    <w:rsid w:val="00225B77"/>
    <w:rsid w:val="00225FC5"/>
    <w:rsid w:val="002264C8"/>
    <w:rsid w:val="00226675"/>
    <w:rsid w:val="00226C5C"/>
    <w:rsid w:val="00226D2C"/>
    <w:rsid w:val="00226D4D"/>
    <w:rsid w:val="00227129"/>
    <w:rsid w:val="0022732E"/>
    <w:rsid w:val="00230BE5"/>
    <w:rsid w:val="00231633"/>
    <w:rsid w:val="0023175A"/>
    <w:rsid w:val="002318A3"/>
    <w:rsid w:val="00231997"/>
    <w:rsid w:val="00231E78"/>
    <w:rsid w:val="002320CF"/>
    <w:rsid w:val="00232760"/>
    <w:rsid w:val="002339EA"/>
    <w:rsid w:val="00234327"/>
    <w:rsid w:val="00234672"/>
    <w:rsid w:val="00235116"/>
    <w:rsid w:val="0023535B"/>
    <w:rsid w:val="00235606"/>
    <w:rsid w:val="002358A3"/>
    <w:rsid w:val="002365BC"/>
    <w:rsid w:val="00236A89"/>
    <w:rsid w:val="00236DCF"/>
    <w:rsid w:val="00237C80"/>
    <w:rsid w:val="00237D35"/>
    <w:rsid w:val="00240737"/>
    <w:rsid w:val="00240A2D"/>
    <w:rsid w:val="00240ADC"/>
    <w:rsid w:val="0024126A"/>
    <w:rsid w:val="00241457"/>
    <w:rsid w:val="00241836"/>
    <w:rsid w:val="002419B5"/>
    <w:rsid w:val="00241A9E"/>
    <w:rsid w:val="00241BDA"/>
    <w:rsid w:val="0024236A"/>
    <w:rsid w:val="00242C3E"/>
    <w:rsid w:val="002435E3"/>
    <w:rsid w:val="0024396B"/>
    <w:rsid w:val="00244151"/>
    <w:rsid w:val="00244B44"/>
    <w:rsid w:val="002451D5"/>
    <w:rsid w:val="0024540A"/>
    <w:rsid w:val="00245B9F"/>
    <w:rsid w:val="0024644C"/>
    <w:rsid w:val="00246A92"/>
    <w:rsid w:val="00247579"/>
    <w:rsid w:val="002477AB"/>
    <w:rsid w:val="0024790E"/>
    <w:rsid w:val="00247BF6"/>
    <w:rsid w:val="00250074"/>
    <w:rsid w:val="002505E4"/>
    <w:rsid w:val="00250AE9"/>
    <w:rsid w:val="00251066"/>
    <w:rsid w:val="00251DE5"/>
    <w:rsid w:val="00251F6F"/>
    <w:rsid w:val="002535AF"/>
    <w:rsid w:val="00254FDC"/>
    <w:rsid w:val="00255751"/>
    <w:rsid w:val="00255C33"/>
    <w:rsid w:val="00255D09"/>
    <w:rsid w:val="00256598"/>
    <w:rsid w:val="00256CAE"/>
    <w:rsid w:val="00256D94"/>
    <w:rsid w:val="0025729F"/>
    <w:rsid w:val="002575D9"/>
    <w:rsid w:val="00257700"/>
    <w:rsid w:val="00257E6C"/>
    <w:rsid w:val="0026000E"/>
    <w:rsid w:val="0026048A"/>
    <w:rsid w:val="00260B4F"/>
    <w:rsid w:val="00260B97"/>
    <w:rsid w:val="0026216D"/>
    <w:rsid w:val="0026288A"/>
    <w:rsid w:val="00262E1C"/>
    <w:rsid w:val="00263154"/>
    <w:rsid w:val="002636DA"/>
    <w:rsid w:val="0026404C"/>
    <w:rsid w:val="00264203"/>
    <w:rsid w:val="002645F8"/>
    <w:rsid w:val="002649B9"/>
    <w:rsid w:val="00264A05"/>
    <w:rsid w:val="00264DB8"/>
    <w:rsid w:val="00266017"/>
    <w:rsid w:val="00266853"/>
    <w:rsid w:val="002676CD"/>
    <w:rsid w:val="002700C1"/>
    <w:rsid w:val="002701CF"/>
    <w:rsid w:val="0027038D"/>
    <w:rsid w:val="00270423"/>
    <w:rsid w:val="002704DE"/>
    <w:rsid w:val="00270598"/>
    <w:rsid w:val="002720E2"/>
    <w:rsid w:val="002725DB"/>
    <w:rsid w:val="002740E1"/>
    <w:rsid w:val="00274133"/>
    <w:rsid w:val="00274599"/>
    <w:rsid w:val="0027506F"/>
    <w:rsid w:val="00275AEB"/>
    <w:rsid w:val="00275F76"/>
    <w:rsid w:val="00277BA9"/>
    <w:rsid w:val="00277D51"/>
    <w:rsid w:val="0028039F"/>
    <w:rsid w:val="00280CD8"/>
    <w:rsid w:val="00280EBC"/>
    <w:rsid w:val="00281508"/>
    <w:rsid w:val="0028182B"/>
    <w:rsid w:val="0028237E"/>
    <w:rsid w:val="002823C2"/>
    <w:rsid w:val="002827B9"/>
    <w:rsid w:val="00282B99"/>
    <w:rsid w:val="00282F3C"/>
    <w:rsid w:val="00283573"/>
    <w:rsid w:val="00283DD6"/>
    <w:rsid w:val="00283F12"/>
    <w:rsid w:val="00283F18"/>
    <w:rsid w:val="00284913"/>
    <w:rsid w:val="00284944"/>
    <w:rsid w:val="00285322"/>
    <w:rsid w:val="00285CFF"/>
    <w:rsid w:val="00286DB1"/>
    <w:rsid w:val="00286EF5"/>
    <w:rsid w:val="0028796F"/>
    <w:rsid w:val="00290526"/>
    <w:rsid w:val="00290CB4"/>
    <w:rsid w:val="0029117C"/>
    <w:rsid w:val="0029199C"/>
    <w:rsid w:val="00291B39"/>
    <w:rsid w:val="00292702"/>
    <w:rsid w:val="00292804"/>
    <w:rsid w:val="00292AC7"/>
    <w:rsid w:val="00293100"/>
    <w:rsid w:val="002936BA"/>
    <w:rsid w:val="00293880"/>
    <w:rsid w:val="002938F3"/>
    <w:rsid w:val="00293E0B"/>
    <w:rsid w:val="0029420A"/>
    <w:rsid w:val="00294429"/>
    <w:rsid w:val="00294435"/>
    <w:rsid w:val="002944C7"/>
    <w:rsid w:val="00294D4F"/>
    <w:rsid w:val="002950ED"/>
    <w:rsid w:val="002954FC"/>
    <w:rsid w:val="00296205"/>
    <w:rsid w:val="002965EC"/>
    <w:rsid w:val="002972B6"/>
    <w:rsid w:val="002972F2"/>
    <w:rsid w:val="002A0974"/>
    <w:rsid w:val="002A0D8D"/>
    <w:rsid w:val="002A1A6A"/>
    <w:rsid w:val="002A1E1F"/>
    <w:rsid w:val="002A24DD"/>
    <w:rsid w:val="002A266A"/>
    <w:rsid w:val="002A2A24"/>
    <w:rsid w:val="002A2C7D"/>
    <w:rsid w:val="002A3098"/>
    <w:rsid w:val="002A3A33"/>
    <w:rsid w:val="002A3C2A"/>
    <w:rsid w:val="002A40E7"/>
    <w:rsid w:val="002A4243"/>
    <w:rsid w:val="002A4937"/>
    <w:rsid w:val="002A5080"/>
    <w:rsid w:val="002A52CD"/>
    <w:rsid w:val="002A52CE"/>
    <w:rsid w:val="002A6A0D"/>
    <w:rsid w:val="002A6B4A"/>
    <w:rsid w:val="002A6CF3"/>
    <w:rsid w:val="002A72A7"/>
    <w:rsid w:val="002A753E"/>
    <w:rsid w:val="002A796A"/>
    <w:rsid w:val="002A7C3B"/>
    <w:rsid w:val="002B0034"/>
    <w:rsid w:val="002B00B8"/>
    <w:rsid w:val="002B0134"/>
    <w:rsid w:val="002B0A9D"/>
    <w:rsid w:val="002B11D2"/>
    <w:rsid w:val="002B2084"/>
    <w:rsid w:val="002B20C6"/>
    <w:rsid w:val="002B2667"/>
    <w:rsid w:val="002B2789"/>
    <w:rsid w:val="002B2A1E"/>
    <w:rsid w:val="002B2AB0"/>
    <w:rsid w:val="002B2D66"/>
    <w:rsid w:val="002B3076"/>
    <w:rsid w:val="002B3224"/>
    <w:rsid w:val="002B3CFF"/>
    <w:rsid w:val="002B3DAC"/>
    <w:rsid w:val="002B4148"/>
    <w:rsid w:val="002B43CB"/>
    <w:rsid w:val="002B46C6"/>
    <w:rsid w:val="002B47FD"/>
    <w:rsid w:val="002B546C"/>
    <w:rsid w:val="002B563E"/>
    <w:rsid w:val="002B5C86"/>
    <w:rsid w:val="002B6E37"/>
    <w:rsid w:val="002B6E9F"/>
    <w:rsid w:val="002B773C"/>
    <w:rsid w:val="002C0430"/>
    <w:rsid w:val="002C0CFF"/>
    <w:rsid w:val="002C161E"/>
    <w:rsid w:val="002C1FED"/>
    <w:rsid w:val="002C2F6E"/>
    <w:rsid w:val="002C3296"/>
    <w:rsid w:val="002C3A82"/>
    <w:rsid w:val="002C472B"/>
    <w:rsid w:val="002C594D"/>
    <w:rsid w:val="002C660D"/>
    <w:rsid w:val="002C7297"/>
    <w:rsid w:val="002C756E"/>
    <w:rsid w:val="002C7D6B"/>
    <w:rsid w:val="002C7E3A"/>
    <w:rsid w:val="002D0758"/>
    <w:rsid w:val="002D0A2D"/>
    <w:rsid w:val="002D23A2"/>
    <w:rsid w:val="002D26D2"/>
    <w:rsid w:val="002D337C"/>
    <w:rsid w:val="002D443B"/>
    <w:rsid w:val="002D4A51"/>
    <w:rsid w:val="002D5142"/>
    <w:rsid w:val="002D532D"/>
    <w:rsid w:val="002D5D53"/>
    <w:rsid w:val="002D6480"/>
    <w:rsid w:val="002D69B7"/>
    <w:rsid w:val="002D7021"/>
    <w:rsid w:val="002D729A"/>
    <w:rsid w:val="002D735E"/>
    <w:rsid w:val="002D779C"/>
    <w:rsid w:val="002E0158"/>
    <w:rsid w:val="002E0D93"/>
    <w:rsid w:val="002E1061"/>
    <w:rsid w:val="002E13F2"/>
    <w:rsid w:val="002E1B5D"/>
    <w:rsid w:val="002E2511"/>
    <w:rsid w:val="002E2877"/>
    <w:rsid w:val="002E2A83"/>
    <w:rsid w:val="002E308B"/>
    <w:rsid w:val="002E321F"/>
    <w:rsid w:val="002E38FD"/>
    <w:rsid w:val="002E3B91"/>
    <w:rsid w:val="002E3F4B"/>
    <w:rsid w:val="002E4EE0"/>
    <w:rsid w:val="002E52E3"/>
    <w:rsid w:val="002E5702"/>
    <w:rsid w:val="002E6653"/>
    <w:rsid w:val="002E6E81"/>
    <w:rsid w:val="002E7214"/>
    <w:rsid w:val="002E7420"/>
    <w:rsid w:val="002E77F1"/>
    <w:rsid w:val="002F019B"/>
    <w:rsid w:val="002F01E9"/>
    <w:rsid w:val="002F01F6"/>
    <w:rsid w:val="002F0495"/>
    <w:rsid w:val="002F0998"/>
    <w:rsid w:val="002F25F4"/>
    <w:rsid w:val="002F29CA"/>
    <w:rsid w:val="002F34D2"/>
    <w:rsid w:val="002F3815"/>
    <w:rsid w:val="002F4E03"/>
    <w:rsid w:val="002F4F63"/>
    <w:rsid w:val="002F4FB8"/>
    <w:rsid w:val="002F5458"/>
    <w:rsid w:val="002F5491"/>
    <w:rsid w:val="002F5634"/>
    <w:rsid w:val="002F67FD"/>
    <w:rsid w:val="002F6BA6"/>
    <w:rsid w:val="002F6EE4"/>
    <w:rsid w:val="002F6F2E"/>
    <w:rsid w:val="002F72B3"/>
    <w:rsid w:val="002F7EA0"/>
    <w:rsid w:val="003013A8"/>
    <w:rsid w:val="0030166E"/>
    <w:rsid w:val="003018E6"/>
    <w:rsid w:val="00301AC2"/>
    <w:rsid w:val="00301CD9"/>
    <w:rsid w:val="003023A0"/>
    <w:rsid w:val="0030256C"/>
    <w:rsid w:val="00302EEF"/>
    <w:rsid w:val="00303AA6"/>
    <w:rsid w:val="003043F0"/>
    <w:rsid w:val="0030452D"/>
    <w:rsid w:val="00305161"/>
    <w:rsid w:val="003055FB"/>
    <w:rsid w:val="00305694"/>
    <w:rsid w:val="00305847"/>
    <w:rsid w:val="003059FD"/>
    <w:rsid w:val="00305B33"/>
    <w:rsid w:val="00305CA9"/>
    <w:rsid w:val="00305D0C"/>
    <w:rsid w:val="0030648C"/>
    <w:rsid w:val="00306D82"/>
    <w:rsid w:val="003072D2"/>
    <w:rsid w:val="0030746E"/>
    <w:rsid w:val="00307CD4"/>
    <w:rsid w:val="00310012"/>
    <w:rsid w:val="00310099"/>
    <w:rsid w:val="00310D9D"/>
    <w:rsid w:val="00310E8B"/>
    <w:rsid w:val="0031130C"/>
    <w:rsid w:val="00311505"/>
    <w:rsid w:val="0031181E"/>
    <w:rsid w:val="003119FA"/>
    <w:rsid w:val="00312B2F"/>
    <w:rsid w:val="00312C05"/>
    <w:rsid w:val="00312EBF"/>
    <w:rsid w:val="00313E3E"/>
    <w:rsid w:val="00314F49"/>
    <w:rsid w:val="003153A2"/>
    <w:rsid w:val="00315EA0"/>
    <w:rsid w:val="0031702E"/>
    <w:rsid w:val="0031718C"/>
    <w:rsid w:val="003172E3"/>
    <w:rsid w:val="00317D26"/>
    <w:rsid w:val="00320AFF"/>
    <w:rsid w:val="00321C4A"/>
    <w:rsid w:val="00321F06"/>
    <w:rsid w:val="00322686"/>
    <w:rsid w:val="00322723"/>
    <w:rsid w:val="00322A45"/>
    <w:rsid w:val="00322FB2"/>
    <w:rsid w:val="0032322A"/>
    <w:rsid w:val="003236A8"/>
    <w:rsid w:val="00323F50"/>
    <w:rsid w:val="003240C0"/>
    <w:rsid w:val="00324183"/>
    <w:rsid w:val="00324646"/>
    <w:rsid w:val="003248BE"/>
    <w:rsid w:val="0032522C"/>
    <w:rsid w:val="00325639"/>
    <w:rsid w:val="003263D7"/>
    <w:rsid w:val="003263D9"/>
    <w:rsid w:val="00326B4F"/>
    <w:rsid w:val="00326D74"/>
    <w:rsid w:val="003278AC"/>
    <w:rsid w:val="00327FD2"/>
    <w:rsid w:val="00330CEE"/>
    <w:rsid w:val="00331551"/>
    <w:rsid w:val="00331CB1"/>
    <w:rsid w:val="003320A5"/>
    <w:rsid w:val="00332515"/>
    <w:rsid w:val="0033283C"/>
    <w:rsid w:val="00332B75"/>
    <w:rsid w:val="00332DBB"/>
    <w:rsid w:val="003334ED"/>
    <w:rsid w:val="003337FA"/>
    <w:rsid w:val="00333A43"/>
    <w:rsid w:val="00333C41"/>
    <w:rsid w:val="00333F74"/>
    <w:rsid w:val="00334979"/>
    <w:rsid w:val="003349FD"/>
    <w:rsid w:val="003353B4"/>
    <w:rsid w:val="003353FB"/>
    <w:rsid w:val="00335539"/>
    <w:rsid w:val="00335617"/>
    <w:rsid w:val="003369D7"/>
    <w:rsid w:val="003371AD"/>
    <w:rsid w:val="00337A35"/>
    <w:rsid w:val="003402CC"/>
    <w:rsid w:val="003403E4"/>
    <w:rsid w:val="0034078E"/>
    <w:rsid w:val="003410D7"/>
    <w:rsid w:val="003418B1"/>
    <w:rsid w:val="00341BF9"/>
    <w:rsid w:val="00341DC7"/>
    <w:rsid w:val="00341FE9"/>
    <w:rsid w:val="003421C0"/>
    <w:rsid w:val="003422C5"/>
    <w:rsid w:val="0034293B"/>
    <w:rsid w:val="00342A8C"/>
    <w:rsid w:val="003436C6"/>
    <w:rsid w:val="00343808"/>
    <w:rsid w:val="00344414"/>
    <w:rsid w:val="00344DB4"/>
    <w:rsid w:val="00346A4E"/>
    <w:rsid w:val="00347009"/>
    <w:rsid w:val="00347138"/>
    <w:rsid w:val="003475D4"/>
    <w:rsid w:val="00347C83"/>
    <w:rsid w:val="00347CAF"/>
    <w:rsid w:val="00350B94"/>
    <w:rsid w:val="00351321"/>
    <w:rsid w:val="003518E4"/>
    <w:rsid w:val="00351D5C"/>
    <w:rsid w:val="00351EAE"/>
    <w:rsid w:val="0035209D"/>
    <w:rsid w:val="003526C4"/>
    <w:rsid w:val="00352E13"/>
    <w:rsid w:val="0035307F"/>
    <w:rsid w:val="00353A95"/>
    <w:rsid w:val="003541A0"/>
    <w:rsid w:val="003544EB"/>
    <w:rsid w:val="00354E47"/>
    <w:rsid w:val="00354F5F"/>
    <w:rsid w:val="00355CD4"/>
    <w:rsid w:val="003561E7"/>
    <w:rsid w:val="00356201"/>
    <w:rsid w:val="00356313"/>
    <w:rsid w:val="00356354"/>
    <w:rsid w:val="0035668C"/>
    <w:rsid w:val="00356794"/>
    <w:rsid w:val="003568F6"/>
    <w:rsid w:val="003570EA"/>
    <w:rsid w:val="0035789E"/>
    <w:rsid w:val="00357D42"/>
    <w:rsid w:val="00360237"/>
    <w:rsid w:val="00360620"/>
    <w:rsid w:val="00360E88"/>
    <w:rsid w:val="003610F2"/>
    <w:rsid w:val="00361D13"/>
    <w:rsid w:val="003626BC"/>
    <w:rsid w:val="00362A14"/>
    <w:rsid w:val="00362C4F"/>
    <w:rsid w:val="00362D12"/>
    <w:rsid w:val="0036361D"/>
    <w:rsid w:val="00363BAB"/>
    <w:rsid w:val="00364131"/>
    <w:rsid w:val="00364421"/>
    <w:rsid w:val="00364A31"/>
    <w:rsid w:val="00364FE2"/>
    <w:rsid w:val="00365234"/>
    <w:rsid w:val="003668B9"/>
    <w:rsid w:val="00366F0A"/>
    <w:rsid w:val="00366FAC"/>
    <w:rsid w:val="00370363"/>
    <w:rsid w:val="00373077"/>
    <w:rsid w:val="00373104"/>
    <w:rsid w:val="00373650"/>
    <w:rsid w:val="0037365A"/>
    <w:rsid w:val="00375790"/>
    <w:rsid w:val="0037627A"/>
    <w:rsid w:val="003763F1"/>
    <w:rsid w:val="0037659A"/>
    <w:rsid w:val="0037725E"/>
    <w:rsid w:val="0037784B"/>
    <w:rsid w:val="00377CC4"/>
    <w:rsid w:val="00377F76"/>
    <w:rsid w:val="00382D08"/>
    <w:rsid w:val="00382F00"/>
    <w:rsid w:val="00382F39"/>
    <w:rsid w:val="003833DA"/>
    <w:rsid w:val="00384345"/>
    <w:rsid w:val="003856B6"/>
    <w:rsid w:val="00385FBC"/>
    <w:rsid w:val="0038652A"/>
    <w:rsid w:val="00386703"/>
    <w:rsid w:val="00386E54"/>
    <w:rsid w:val="00386E55"/>
    <w:rsid w:val="00387742"/>
    <w:rsid w:val="00387C0A"/>
    <w:rsid w:val="00387C69"/>
    <w:rsid w:val="00390553"/>
    <w:rsid w:val="00390F6F"/>
    <w:rsid w:val="00391D36"/>
    <w:rsid w:val="00392A9D"/>
    <w:rsid w:val="00392ED5"/>
    <w:rsid w:val="00393BF1"/>
    <w:rsid w:val="00393D94"/>
    <w:rsid w:val="003941B4"/>
    <w:rsid w:val="00394520"/>
    <w:rsid w:val="003945EC"/>
    <w:rsid w:val="00395914"/>
    <w:rsid w:val="003970DB"/>
    <w:rsid w:val="00397742"/>
    <w:rsid w:val="00397934"/>
    <w:rsid w:val="00397E41"/>
    <w:rsid w:val="003A0AA0"/>
    <w:rsid w:val="003A1302"/>
    <w:rsid w:val="003A1D1E"/>
    <w:rsid w:val="003A1FDE"/>
    <w:rsid w:val="003A2032"/>
    <w:rsid w:val="003A3067"/>
    <w:rsid w:val="003A3985"/>
    <w:rsid w:val="003A3C0C"/>
    <w:rsid w:val="003A3E0F"/>
    <w:rsid w:val="003A465A"/>
    <w:rsid w:val="003A50E1"/>
    <w:rsid w:val="003A5277"/>
    <w:rsid w:val="003A6A0F"/>
    <w:rsid w:val="003A6C8E"/>
    <w:rsid w:val="003A7115"/>
    <w:rsid w:val="003A7446"/>
    <w:rsid w:val="003A763B"/>
    <w:rsid w:val="003B07AA"/>
    <w:rsid w:val="003B11A0"/>
    <w:rsid w:val="003B1B33"/>
    <w:rsid w:val="003B2BA0"/>
    <w:rsid w:val="003B3DEB"/>
    <w:rsid w:val="003B3FB2"/>
    <w:rsid w:val="003B4753"/>
    <w:rsid w:val="003B4EFC"/>
    <w:rsid w:val="003B63E8"/>
    <w:rsid w:val="003B7827"/>
    <w:rsid w:val="003C1631"/>
    <w:rsid w:val="003C1B58"/>
    <w:rsid w:val="003C215A"/>
    <w:rsid w:val="003C21AD"/>
    <w:rsid w:val="003C2236"/>
    <w:rsid w:val="003C22F3"/>
    <w:rsid w:val="003C279B"/>
    <w:rsid w:val="003C2FC2"/>
    <w:rsid w:val="003C314C"/>
    <w:rsid w:val="003C349A"/>
    <w:rsid w:val="003C35D5"/>
    <w:rsid w:val="003C3871"/>
    <w:rsid w:val="003C3E55"/>
    <w:rsid w:val="003C449D"/>
    <w:rsid w:val="003C52B0"/>
    <w:rsid w:val="003D0292"/>
    <w:rsid w:val="003D1808"/>
    <w:rsid w:val="003D1938"/>
    <w:rsid w:val="003D1AE3"/>
    <w:rsid w:val="003D1C59"/>
    <w:rsid w:val="003D26A3"/>
    <w:rsid w:val="003D2D0E"/>
    <w:rsid w:val="003D3AEE"/>
    <w:rsid w:val="003D3D9A"/>
    <w:rsid w:val="003D43EF"/>
    <w:rsid w:val="003D4E5E"/>
    <w:rsid w:val="003D50ED"/>
    <w:rsid w:val="003D5438"/>
    <w:rsid w:val="003D5AEC"/>
    <w:rsid w:val="003D6529"/>
    <w:rsid w:val="003D6613"/>
    <w:rsid w:val="003D66B5"/>
    <w:rsid w:val="003D71C5"/>
    <w:rsid w:val="003D7287"/>
    <w:rsid w:val="003D75D7"/>
    <w:rsid w:val="003D7C46"/>
    <w:rsid w:val="003E11A2"/>
    <w:rsid w:val="003E289D"/>
    <w:rsid w:val="003E3739"/>
    <w:rsid w:val="003E39AE"/>
    <w:rsid w:val="003E3CA7"/>
    <w:rsid w:val="003E41A6"/>
    <w:rsid w:val="003E49EF"/>
    <w:rsid w:val="003E4D19"/>
    <w:rsid w:val="003E4DA8"/>
    <w:rsid w:val="003E53E1"/>
    <w:rsid w:val="003E5BDF"/>
    <w:rsid w:val="003E607A"/>
    <w:rsid w:val="003E64FA"/>
    <w:rsid w:val="003E707B"/>
    <w:rsid w:val="003E75A0"/>
    <w:rsid w:val="003F02D0"/>
    <w:rsid w:val="003F06E6"/>
    <w:rsid w:val="003F071F"/>
    <w:rsid w:val="003F0EEA"/>
    <w:rsid w:val="003F164A"/>
    <w:rsid w:val="003F1FD2"/>
    <w:rsid w:val="003F2799"/>
    <w:rsid w:val="003F2A6A"/>
    <w:rsid w:val="003F300D"/>
    <w:rsid w:val="003F3B4C"/>
    <w:rsid w:val="003F3D4E"/>
    <w:rsid w:val="003F3EE2"/>
    <w:rsid w:val="003F4275"/>
    <w:rsid w:val="003F4431"/>
    <w:rsid w:val="003F4AA6"/>
    <w:rsid w:val="003F4B4E"/>
    <w:rsid w:val="003F4C8B"/>
    <w:rsid w:val="003F4D1C"/>
    <w:rsid w:val="003F4E5A"/>
    <w:rsid w:val="003F51FA"/>
    <w:rsid w:val="003F56A3"/>
    <w:rsid w:val="003F57B0"/>
    <w:rsid w:val="003F5D31"/>
    <w:rsid w:val="003F5E37"/>
    <w:rsid w:val="003F637C"/>
    <w:rsid w:val="003F7B71"/>
    <w:rsid w:val="0040086B"/>
    <w:rsid w:val="00400962"/>
    <w:rsid w:val="00400E4D"/>
    <w:rsid w:val="0040153E"/>
    <w:rsid w:val="00402689"/>
    <w:rsid w:val="00402BAA"/>
    <w:rsid w:val="00403C2C"/>
    <w:rsid w:val="00403FDF"/>
    <w:rsid w:val="00404148"/>
    <w:rsid w:val="004043A9"/>
    <w:rsid w:val="00404A63"/>
    <w:rsid w:val="00405780"/>
    <w:rsid w:val="00405DD0"/>
    <w:rsid w:val="004062F3"/>
    <w:rsid w:val="00406F35"/>
    <w:rsid w:val="00407A4D"/>
    <w:rsid w:val="00407F79"/>
    <w:rsid w:val="004105AC"/>
    <w:rsid w:val="00410F58"/>
    <w:rsid w:val="00411415"/>
    <w:rsid w:val="004114F1"/>
    <w:rsid w:val="00411C04"/>
    <w:rsid w:val="0041227C"/>
    <w:rsid w:val="0041286E"/>
    <w:rsid w:val="00413B1C"/>
    <w:rsid w:val="00413E56"/>
    <w:rsid w:val="00413ECD"/>
    <w:rsid w:val="0041472E"/>
    <w:rsid w:val="0041483B"/>
    <w:rsid w:val="004149CF"/>
    <w:rsid w:val="00414E16"/>
    <w:rsid w:val="00414F8A"/>
    <w:rsid w:val="00415C89"/>
    <w:rsid w:val="00416157"/>
    <w:rsid w:val="00416517"/>
    <w:rsid w:val="00416854"/>
    <w:rsid w:val="00416903"/>
    <w:rsid w:val="00416AA8"/>
    <w:rsid w:val="00416C1B"/>
    <w:rsid w:val="00417AF2"/>
    <w:rsid w:val="00420F8A"/>
    <w:rsid w:val="0042151E"/>
    <w:rsid w:val="004226A2"/>
    <w:rsid w:val="0042281B"/>
    <w:rsid w:val="00422D0C"/>
    <w:rsid w:val="0042317D"/>
    <w:rsid w:val="004236CF"/>
    <w:rsid w:val="00423990"/>
    <w:rsid w:val="00423AD2"/>
    <w:rsid w:val="00424088"/>
    <w:rsid w:val="004242EC"/>
    <w:rsid w:val="00424B75"/>
    <w:rsid w:val="00425303"/>
    <w:rsid w:val="004256C8"/>
    <w:rsid w:val="00425C42"/>
    <w:rsid w:val="00426883"/>
    <w:rsid w:val="00426E2E"/>
    <w:rsid w:val="00427149"/>
    <w:rsid w:val="00427EB6"/>
    <w:rsid w:val="004300FF"/>
    <w:rsid w:val="004304A4"/>
    <w:rsid w:val="004304B1"/>
    <w:rsid w:val="0043185E"/>
    <w:rsid w:val="00431A50"/>
    <w:rsid w:val="004320E3"/>
    <w:rsid w:val="004322B2"/>
    <w:rsid w:val="00432558"/>
    <w:rsid w:val="00432B30"/>
    <w:rsid w:val="00432DCB"/>
    <w:rsid w:val="00433B45"/>
    <w:rsid w:val="0043407D"/>
    <w:rsid w:val="00434304"/>
    <w:rsid w:val="0043433E"/>
    <w:rsid w:val="004343EF"/>
    <w:rsid w:val="004343F2"/>
    <w:rsid w:val="00435112"/>
    <w:rsid w:val="00436979"/>
    <w:rsid w:val="00436AC1"/>
    <w:rsid w:val="00436AD2"/>
    <w:rsid w:val="00436E9B"/>
    <w:rsid w:val="00437216"/>
    <w:rsid w:val="004374FD"/>
    <w:rsid w:val="00437518"/>
    <w:rsid w:val="00437547"/>
    <w:rsid w:val="004375D3"/>
    <w:rsid w:val="004375FD"/>
    <w:rsid w:val="00437EE3"/>
    <w:rsid w:val="004400F5"/>
    <w:rsid w:val="0044034D"/>
    <w:rsid w:val="004405F0"/>
    <w:rsid w:val="0044065E"/>
    <w:rsid w:val="00440979"/>
    <w:rsid w:val="00440F0F"/>
    <w:rsid w:val="00441475"/>
    <w:rsid w:val="0044167C"/>
    <w:rsid w:val="00443394"/>
    <w:rsid w:val="004437AD"/>
    <w:rsid w:val="00443821"/>
    <w:rsid w:val="00443874"/>
    <w:rsid w:val="004439CF"/>
    <w:rsid w:val="00443C1E"/>
    <w:rsid w:val="004447D8"/>
    <w:rsid w:val="004452A7"/>
    <w:rsid w:val="00445345"/>
    <w:rsid w:val="00445805"/>
    <w:rsid w:val="00445BD4"/>
    <w:rsid w:val="00446804"/>
    <w:rsid w:val="00446C28"/>
    <w:rsid w:val="00446CE8"/>
    <w:rsid w:val="00447EA5"/>
    <w:rsid w:val="00450709"/>
    <w:rsid w:val="0045085F"/>
    <w:rsid w:val="00450AFB"/>
    <w:rsid w:val="00450F95"/>
    <w:rsid w:val="00451378"/>
    <w:rsid w:val="0045197F"/>
    <w:rsid w:val="004521D9"/>
    <w:rsid w:val="004527A3"/>
    <w:rsid w:val="00453294"/>
    <w:rsid w:val="004540AF"/>
    <w:rsid w:val="00454D43"/>
    <w:rsid w:val="00454FC4"/>
    <w:rsid w:val="00455762"/>
    <w:rsid w:val="00455884"/>
    <w:rsid w:val="0045678E"/>
    <w:rsid w:val="0045719D"/>
    <w:rsid w:val="004572CD"/>
    <w:rsid w:val="00460146"/>
    <w:rsid w:val="0046054D"/>
    <w:rsid w:val="00460A37"/>
    <w:rsid w:val="004612B1"/>
    <w:rsid w:val="00461837"/>
    <w:rsid w:val="004621A2"/>
    <w:rsid w:val="00462302"/>
    <w:rsid w:val="004626E0"/>
    <w:rsid w:val="00462B5D"/>
    <w:rsid w:val="004632D0"/>
    <w:rsid w:val="00463BC6"/>
    <w:rsid w:val="00464592"/>
    <w:rsid w:val="00465159"/>
    <w:rsid w:val="00465339"/>
    <w:rsid w:val="00465D6E"/>
    <w:rsid w:val="004663E6"/>
    <w:rsid w:val="00467541"/>
    <w:rsid w:val="00471547"/>
    <w:rsid w:val="00471EED"/>
    <w:rsid w:val="00472C8C"/>
    <w:rsid w:val="00472F49"/>
    <w:rsid w:val="00473155"/>
    <w:rsid w:val="004731D2"/>
    <w:rsid w:val="0047331E"/>
    <w:rsid w:val="0047370C"/>
    <w:rsid w:val="004738D4"/>
    <w:rsid w:val="00473D29"/>
    <w:rsid w:val="004743F2"/>
    <w:rsid w:val="004745B3"/>
    <w:rsid w:val="004745EC"/>
    <w:rsid w:val="004746AD"/>
    <w:rsid w:val="00474B2E"/>
    <w:rsid w:val="00474D4F"/>
    <w:rsid w:val="00475962"/>
    <w:rsid w:val="00476690"/>
    <w:rsid w:val="00476C7B"/>
    <w:rsid w:val="00477156"/>
    <w:rsid w:val="0047747D"/>
    <w:rsid w:val="00477747"/>
    <w:rsid w:val="00477B49"/>
    <w:rsid w:val="00481786"/>
    <w:rsid w:val="00481ABA"/>
    <w:rsid w:val="00481FB0"/>
    <w:rsid w:val="004825BF"/>
    <w:rsid w:val="00482FD2"/>
    <w:rsid w:val="00483034"/>
    <w:rsid w:val="00484012"/>
    <w:rsid w:val="004854E4"/>
    <w:rsid w:val="00485F63"/>
    <w:rsid w:val="00486254"/>
    <w:rsid w:val="004862C6"/>
    <w:rsid w:val="004869B1"/>
    <w:rsid w:val="00486C2D"/>
    <w:rsid w:val="00490B2D"/>
    <w:rsid w:val="00492CFD"/>
    <w:rsid w:val="00493722"/>
    <w:rsid w:val="00493B99"/>
    <w:rsid w:val="004945B3"/>
    <w:rsid w:val="00495197"/>
    <w:rsid w:val="004952A9"/>
    <w:rsid w:val="0049538E"/>
    <w:rsid w:val="004960B2"/>
    <w:rsid w:val="00496A8E"/>
    <w:rsid w:val="0049710F"/>
    <w:rsid w:val="004971C4"/>
    <w:rsid w:val="0049729C"/>
    <w:rsid w:val="004A0D3A"/>
    <w:rsid w:val="004A13E7"/>
    <w:rsid w:val="004A2316"/>
    <w:rsid w:val="004A24AA"/>
    <w:rsid w:val="004A2AF5"/>
    <w:rsid w:val="004A3666"/>
    <w:rsid w:val="004A36D5"/>
    <w:rsid w:val="004A3BC1"/>
    <w:rsid w:val="004A5889"/>
    <w:rsid w:val="004A5BE4"/>
    <w:rsid w:val="004A656A"/>
    <w:rsid w:val="004A7524"/>
    <w:rsid w:val="004A7A70"/>
    <w:rsid w:val="004B1988"/>
    <w:rsid w:val="004B1B7B"/>
    <w:rsid w:val="004B20A8"/>
    <w:rsid w:val="004B2CE9"/>
    <w:rsid w:val="004B2EB8"/>
    <w:rsid w:val="004B33F1"/>
    <w:rsid w:val="004B3778"/>
    <w:rsid w:val="004B38EA"/>
    <w:rsid w:val="004B3C13"/>
    <w:rsid w:val="004B4523"/>
    <w:rsid w:val="004B4A55"/>
    <w:rsid w:val="004B50C2"/>
    <w:rsid w:val="004B5B00"/>
    <w:rsid w:val="004B601B"/>
    <w:rsid w:val="004B6037"/>
    <w:rsid w:val="004B6772"/>
    <w:rsid w:val="004B67F6"/>
    <w:rsid w:val="004B70DD"/>
    <w:rsid w:val="004B77F9"/>
    <w:rsid w:val="004B781A"/>
    <w:rsid w:val="004C0151"/>
    <w:rsid w:val="004C036B"/>
    <w:rsid w:val="004C0A01"/>
    <w:rsid w:val="004C0D8B"/>
    <w:rsid w:val="004C17E8"/>
    <w:rsid w:val="004C199A"/>
    <w:rsid w:val="004C2D1B"/>
    <w:rsid w:val="004C335E"/>
    <w:rsid w:val="004C3399"/>
    <w:rsid w:val="004C3B23"/>
    <w:rsid w:val="004C4254"/>
    <w:rsid w:val="004C430D"/>
    <w:rsid w:val="004C448B"/>
    <w:rsid w:val="004C461C"/>
    <w:rsid w:val="004C49B3"/>
    <w:rsid w:val="004C4C63"/>
    <w:rsid w:val="004C5083"/>
    <w:rsid w:val="004C53FD"/>
    <w:rsid w:val="004C570D"/>
    <w:rsid w:val="004C5D15"/>
    <w:rsid w:val="004C6411"/>
    <w:rsid w:val="004C7468"/>
    <w:rsid w:val="004C75C6"/>
    <w:rsid w:val="004D08F4"/>
    <w:rsid w:val="004D0958"/>
    <w:rsid w:val="004D1442"/>
    <w:rsid w:val="004D15B5"/>
    <w:rsid w:val="004D161F"/>
    <w:rsid w:val="004D1B7A"/>
    <w:rsid w:val="004D1BE3"/>
    <w:rsid w:val="004D2099"/>
    <w:rsid w:val="004D4F53"/>
    <w:rsid w:val="004D4FAA"/>
    <w:rsid w:val="004D5866"/>
    <w:rsid w:val="004D62AD"/>
    <w:rsid w:val="004D722A"/>
    <w:rsid w:val="004D77E1"/>
    <w:rsid w:val="004D7C82"/>
    <w:rsid w:val="004E0C45"/>
    <w:rsid w:val="004E18C6"/>
    <w:rsid w:val="004E19EB"/>
    <w:rsid w:val="004E1A81"/>
    <w:rsid w:val="004E2225"/>
    <w:rsid w:val="004E2560"/>
    <w:rsid w:val="004E4450"/>
    <w:rsid w:val="004E4585"/>
    <w:rsid w:val="004E47AD"/>
    <w:rsid w:val="004E47C9"/>
    <w:rsid w:val="004E4C0E"/>
    <w:rsid w:val="004E5701"/>
    <w:rsid w:val="004E5C77"/>
    <w:rsid w:val="004E5D7B"/>
    <w:rsid w:val="004E5DDD"/>
    <w:rsid w:val="004E5FE3"/>
    <w:rsid w:val="004E657E"/>
    <w:rsid w:val="004E6FD2"/>
    <w:rsid w:val="004F07D3"/>
    <w:rsid w:val="004F0B0F"/>
    <w:rsid w:val="004F13F9"/>
    <w:rsid w:val="004F1827"/>
    <w:rsid w:val="004F1E62"/>
    <w:rsid w:val="004F2446"/>
    <w:rsid w:val="004F24A8"/>
    <w:rsid w:val="004F26F6"/>
    <w:rsid w:val="004F2975"/>
    <w:rsid w:val="004F2B60"/>
    <w:rsid w:val="004F2CF2"/>
    <w:rsid w:val="004F3E07"/>
    <w:rsid w:val="004F467D"/>
    <w:rsid w:val="004F4A5E"/>
    <w:rsid w:val="004F4AB4"/>
    <w:rsid w:val="004F4B76"/>
    <w:rsid w:val="004F4D71"/>
    <w:rsid w:val="004F567E"/>
    <w:rsid w:val="004F5789"/>
    <w:rsid w:val="004F58B6"/>
    <w:rsid w:val="004F60EA"/>
    <w:rsid w:val="004F60FB"/>
    <w:rsid w:val="004F6AE0"/>
    <w:rsid w:val="00500179"/>
    <w:rsid w:val="00500291"/>
    <w:rsid w:val="005013B6"/>
    <w:rsid w:val="0050149C"/>
    <w:rsid w:val="005022D3"/>
    <w:rsid w:val="00502529"/>
    <w:rsid w:val="00502947"/>
    <w:rsid w:val="00503552"/>
    <w:rsid w:val="0050536C"/>
    <w:rsid w:val="005056BB"/>
    <w:rsid w:val="00505D82"/>
    <w:rsid w:val="00505DB5"/>
    <w:rsid w:val="00506C7B"/>
    <w:rsid w:val="00507167"/>
    <w:rsid w:val="00507483"/>
    <w:rsid w:val="00507C57"/>
    <w:rsid w:val="00507D9A"/>
    <w:rsid w:val="00507E05"/>
    <w:rsid w:val="0051002C"/>
    <w:rsid w:val="00510037"/>
    <w:rsid w:val="0051005C"/>
    <w:rsid w:val="005114AB"/>
    <w:rsid w:val="005116C6"/>
    <w:rsid w:val="005116FB"/>
    <w:rsid w:val="00511964"/>
    <w:rsid w:val="005128B0"/>
    <w:rsid w:val="005132A1"/>
    <w:rsid w:val="00513626"/>
    <w:rsid w:val="0051367C"/>
    <w:rsid w:val="00513914"/>
    <w:rsid w:val="00513FFC"/>
    <w:rsid w:val="0051447A"/>
    <w:rsid w:val="00514D3E"/>
    <w:rsid w:val="00514F04"/>
    <w:rsid w:val="00515374"/>
    <w:rsid w:val="00515714"/>
    <w:rsid w:val="00515CAB"/>
    <w:rsid w:val="0051624C"/>
    <w:rsid w:val="00516809"/>
    <w:rsid w:val="00516AE6"/>
    <w:rsid w:val="00520327"/>
    <w:rsid w:val="00521A48"/>
    <w:rsid w:val="00521B37"/>
    <w:rsid w:val="00521C8F"/>
    <w:rsid w:val="00521EB3"/>
    <w:rsid w:val="00521FA0"/>
    <w:rsid w:val="0052235A"/>
    <w:rsid w:val="00522493"/>
    <w:rsid w:val="00523903"/>
    <w:rsid w:val="00523F64"/>
    <w:rsid w:val="005250D7"/>
    <w:rsid w:val="005255F3"/>
    <w:rsid w:val="0052601A"/>
    <w:rsid w:val="005265CD"/>
    <w:rsid w:val="00526DD3"/>
    <w:rsid w:val="00527819"/>
    <w:rsid w:val="00527F6C"/>
    <w:rsid w:val="00530092"/>
    <w:rsid w:val="00530611"/>
    <w:rsid w:val="005309F2"/>
    <w:rsid w:val="005312FB"/>
    <w:rsid w:val="005324AD"/>
    <w:rsid w:val="005324EB"/>
    <w:rsid w:val="00532EC4"/>
    <w:rsid w:val="005337A1"/>
    <w:rsid w:val="00533D61"/>
    <w:rsid w:val="00534169"/>
    <w:rsid w:val="00534635"/>
    <w:rsid w:val="0053486A"/>
    <w:rsid w:val="00535551"/>
    <w:rsid w:val="00535838"/>
    <w:rsid w:val="00535C37"/>
    <w:rsid w:val="00535E58"/>
    <w:rsid w:val="005360A2"/>
    <w:rsid w:val="005361AE"/>
    <w:rsid w:val="0053637C"/>
    <w:rsid w:val="0053653B"/>
    <w:rsid w:val="00536CB7"/>
    <w:rsid w:val="00536D00"/>
    <w:rsid w:val="00536E1B"/>
    <w:rsid w:val="005378D6"/>
    <w:rsid w:val="005379A3"/>
    <w:rsid w:val="005406D1"/>
    <w:rsid w:val="005411E6"/>
    <w:rsid w:val="00541C13"/>
    <w:rsid w:val="00541DA8"/>
    <w:rsid w:val="00542CE5"/>
    <w:rsid w:val="00542D6D"/>
    <w:rsid w:val="005432D0"/>
    <w:rsid w:val="00543936"/>
    <w:rsid w:val="005441CE"/>
    <w:rsid w:val="00544838"/>
    <w:rsid w:val="00544B71"/>
    <w:rsid w:val="005453B6"/>
    <w:rsid w:val="00545432"/>
    <w:rsid w:val="0054550B"/>
    <w:rsid w:val="005455E8"/>
    <w:rsid w:val="00545AFE"/>
    <w:rsid w:val="00545EF7"/>
    <w:rsid w:val="0054621C"/>
    <w:rsid w:val="0054642B"/>
    <w:rsid w:val="005469B3"/>
    <w:rsid w:val="0054798E"/>
    <w:rsid w:val="00547A9E"/>
    <w:rsid w:val="005500F7"/>
    <w:rsid w:val="00550410"/>
    <w:rsid w:val="00550C3F"/>
    <w:rsid w:val="00550CE8"/>
    <w:rsid w:val="005515EC"/>
    <w:rsid w:val="005521F9"/>
    <w:rsid w:val="005527CF"/>
    <w:rsid w:val="0055290D"/>
    <w:rsid w:val="00552A35"/>
    <w:rsid w:val="00553177"/>
    <w:rsid w:val="00553733"/>
    <w:rsid w:val="00553F43"/>
    <w:rsid w:val="005545D3"/>
    <w:rsid w:val="005548F8"/>
    <w:rsid w:val="00554E0C"/>
    <w:rsid w:val="005556CB"/>
    <w:rsid w:val="00555B6D"/>
    <w:rsid w:val="0055675C"/>
    <w:rsid w:val="005567EE"/>
    <w:rsid w:val="00556891"/>
    <w:rsid w:val="00556FFD"/>
    <w:rsid w:val="00557FDC"/>
    <w:rsid w:val="0056045C"/>
    <w:rsid w:val="00560C03"/>
    <w:rsid w:val="00560FF0"/>
    <w:rsid w:val="005613D9"/>
    <w:rsid w:val="0056223B"/>
    <w:rsid w:val="00562C48"/>
    <w:rsid w:val="005635D9"/>
    <w:rsid w:val="00564AAB"/>
    <w:rsid w:val="005660E7"/>
    <w:rsid w:val="00566FF3"/>
    <w:rsid w:val="00570206"/>
    <w:rsid w:val="005704E7"/>
    <w:rsid w:val="00571C2D"/>
    <w:rsid w:val="00572A6B"/>
    <w:rsid w:val="00572BCB"/>
    <w:rsid w:val="0057319C"/>
    <w:rsid w:val="005734F6"/>
    <w:rsid w:val="00573641"/>
    <w:rsid w:val="005739C2"/>
    <w:rsid w:val="00573A34"/>
    <w:rsid w:val="00574239"/>
    <w:rsid w:val="0057448D"/>
    <w:rsid w:val="00575214"/>
    <w:rsid w:val="0057524C"/>
    <w:rsid w:val="00575500"/>
    <w:rsid w:val="00576159"/>
    <w:rsid w:val="005763D1"/>
    <w:rsid w:val="005768D8"/>
    <w:rsid w:val="005770F0"/>
    <w:rsid w:val="00577BBF"/>
    <w:rsid w:val="00577C66"/>
    <w:rsid w:val="00577CBF"/>
    <w:rsid w:val="00581028"/>
    <w:rsid w:val="0058192A"/>
    <w:rsid w:val="00581B7E"/>
    <w:rsid w:val="00582509"/>
    <w:rsid w:val="005826B3"/>
    <w:rsid w:val="0058294C"/>
    <w:rsid w:val="00582E33"/>
    <w:rsid w:val="005837D6"/>
    <w:rsid w:val="0058507E"/>
    <w:rsid w:val="0058510C"/>
    <w:rsid w:val="00585167"/>
    <w:rsid w:val="005854C3"/>
    <w:rsid w:val="00585E8C"/>
    <w:rsid w:val="005860E7"/>
    <w:rsid w:val="005870F2"/>
    <w:rsid w:val="00590212"/>
    <w:rsid w:val="005909A6"/>
    <w:rsid w:val="00591ACE"/>
    <w:rsid w:val="0059209D"/>
    <w:rsid w:val="005921A3"/>
    <w:rsid w:val="0059279F"/>
    <w:rsid w:val="005931EE"/>
    <w:rsid w:val="00593CA0"/>
    <w:rsid w:val="00593D35"/>
    <w:rsid w:val="005941C2"/>
    <w:rsid w:val="005947C1"/>
    <w:rsid w:val="005948FD"/>
    <w:rsid w:val="00595123"/>
    <w:rsid w:val="0059585D"/>
    <w:rsid w:val="00595C0C"/>
    <w:rsid w:val="005960BB"/>
    <w:rsid w:val="005961B5"/>
    <w:rsid w:val="00596C10"/>
    <w:rsid w:val="00597064"/>
    <w:rsid w:val="0059735F"/>
    <w:rsid w:val="005A024E"/>
    <w:rsid w:val="005A05CD"/>
    <w:rsid w:val="005A0A6A"/>
    <w:rsid w:val="005A1D78"/>
    <w:rsid w:val="005A1EB0"/>
    <w:rsid w:val="005A2097"/>
    <w:rsid w:val="005A2292"/>
    <w:rsid w:val="005A326C"/>
    <w:rsid w:val="005A35E3"/>
    <w:rsid w:val="005A3EFE"/>
    <w:rsid w:val="005A4149"/>
    <w:rsid w:val="005A42E0"/>
    <w:rsid w:val="005A4519"/>
    <w:rsid w:val="005A48C1"/>
    <w:rsid w:val="005A53E2"/>
    <w:rsid w:val="005A5644"/>
    <w:rsid w:val="005A5A0C"/>
    <w:rsid w:val="005A5D54"/>
    <w:rsid w:val="005A663B"/>
    <w:rsid w:val="005A6CAA"/>
    <w:rsid w:val="005A755A"/>
    <w:rsid w:val="005A7EEF"/>
    <w:rsid w:val="005B1B23"/>
    <w:rsid w:val="005B2E01"/>
    <w:rsid w:val="005B301F"/>
    <w:rsid w:val="005B3380"/>
    <w:rsid w:val="005B3624"/>
    <w:rsid w:val="005B3776"/>
    <w:rsid w:val="005B4780"/>
    <w:rsid w:val="005B4AEA"/>
    <w:rsid w:val="005B51B4"/>
    <w:rsid w:val="005B57AF"/>
    <w:rsid w:val="005B65F4"/>
    <w:rsid w:val="005B6AD1"/>
    <w:rsid w:val="005B6E27"/>
    <w:rsid w:val="005B6EFC"/>
    <w:rsid w:val="005B7066"/>
    <w:rsid w:val="005B7559"/>
    <w:rsid w:val="005B7B34"/>
    <w:rsid w:val="005C01D5"/>
    <w:rsid w:val="005C0ADC"/>
    <w:rsid w:val="005C1337"/>
    <w:rsid w:val="005C14A2"/>
    <w:rsid w:val="005C1A8B"/>
    <w:rsid w:val="005C2CFF"/>
    <w:rsid w:val="005C2D51"/>
    <w:rsid w:val="005C3510"/>
    <w:rsid w:val="005C3A92"/>
    <w:rsid w:val="005C4145"/>
    <w:rsid w:val="005C473F"/>
    <w:rsid w:val="005C4C92"/>
    <w:rsid w:val="005C4E88"/>
    <w:rsid w:val="005C5B81"/>
    <w:rsid w:val="005C5D86"/>
    <w:rsid w:val="005C5DB3"/>
    <w:rsid w:val="005C6395"/>
    <w:rsid w:val="005C6BB0"/>
    <w:rsid w:val="005C6C95"/>
    <w:rsid w:val="005C71CC"/>
    <w:rsid w:val="005C74B7"/>
    <w:rsid w:val="005C74F4"/>
    <w:rsid w:val="005C775D"/>
    <w:rsid w:val="005C79F0"/>
    <w:rsid w:val="005C7B79"/>
    <w:rsid w:val="005D012D"/>
    <w:rsid w:val="005D0418"/>
    <w:rsid w:val="005D0515"/>
    <w:rsid w:val="005D0A77"/>
    <w:rsid w:val="005D0B91"/>
    <w:rsid w:val="005D122F"/>
    <w:rsid w:val="005D2585"/>
    <w:rsid w:val="005D26CF"/>
    <w:rsid w:val="005D32BA"/>
    <w:rsid w:val="005D3400"/>
    <w:rsid w:val="005D34D4"/>
    <w:rsid w:val="005D34DB"/>
    <w:rsid w:val="005D4381"/>
    <w:rsid w:val="005D4B93"/>
    <w:rsid w:val="005D4E85"/>
    <w:rsid w:val="005D4FE4"/>
    <w:rsid w:val="005D5595"/>
    <w:rsid w:val="005D7249"/>
    <w:rsid w:val="005D764D"/>
    <w:rsid w:val="005D7A0D"/>
    <w:rsid w:val="005E0915"/>
    <w:rsid w:val="005E0CD0"/>
    <w:rsid w:val="005E100F"/>
    <w:rsid w:val="005E1411"/>
    <w:rsid w:val="005E1951"/>
    <w:rsid w:val="005E1A5E"/>
    <w:rsid w:val="005E3919"/>
    <w:rsid w:val="005E4367"/>
    <w:rsid w:val="005E4680"/>
    <w:rsid w:val="005E499C"/>
    <w:rsid w:val="005E4F0D"/>
    <w:rsid w:val="005E508B"/>
    <w:rsid w:val="005E55DC"/>
    <w:rsid w:val="005E56ED"/>
    <w:rsid w:val="005E5AA3"/>
    <w:rsid w:val="005E5CF9"/>
    <w:rsid w:val="005E5F00"/>
    <w:rsid w:val="005E6052"/>
    <w:rsid w:val="005E619F"/>
    <w:rsid w:val="005E6DF3"/>
    <w:rsid w:val="005E73A1"/>
    <w:rsid w:val="005E7475"/>
    <w:rsid w:val="005F0D3F"/>
    <w:rsid w:val="005F0FD2"/>
    <w:rsid w:val="005F18DF"/>
    <w:rsid w:val="005F1AAD"/>
    <w:rsid w:val="005F3B21"/>
    <w:rsid w:val="005F3DC7"/>
    <w:rsid w:val="005F3E4B"/>
    <w:rsid w:val="005F3F60"/>
    <w:rsid w:val="005F4666"/>
    <w:rsid w:val="005F4F4A"/>
    <w:rsid w:val="005F5111"/>
    <w:rsid w:val="005F53D1"/>
    <w:rsid w:val="005F5D6D"/>
    <w:rsid w:val="005F609F"/>
    <w:rsid w:val="005F6177"/>
    <w:rsid w:val="005F78A2"/>
    <w:rsid w:val="0060022F"/>
    <w:rsid w:val="00600790"/>
    <w:rsid w:val="00600907"/>
    <w:rsid w:val="00600E7A"/>
    <w:rsid w:val="00600FC1"/>
    <w:rsid w:val="006015DB"/>
    <w:rsid w:val="00601903"/>
    <w:rsid w:val="00601D2E"/>
    <w:rsid w:val="00601E5B"/>
    <w:rsid w:val="00602D00"/>
    <w:rsid w:val="0060334E"/>
    <w:rsid w:val="006033E2"/>
    <w:rsid w:val="006034C8"/>
    <w:rsid w:val="006035E7"/>
    <w:rsid w:val="00603D73"/>
    <w:rsid w:val="0060499C"/>
    <w:rsid w:val="00604B96"/>
    <w:rsid w:val="00604E95"/>
    <w:rsid w:val="006055E5"/>
    <w:rsid w:val="00605B23"/>
    <w:rsid w:val="00610FF4"/>
    <w:rsid w:val="006117DA"/>
    <w:rsid w:val="0061190A"/>
    <w:rsid w:val="006126C3"/>
    <w:rsid w:val="006127F6"/>
    <w:rsid w:val="00612F08"/>
    <w:rsid w:val="006135CC"/>
    <w:rsid w:val="00615967"/>
    <w:rsid w:val="006165C1"/>
    <w:rsid w:val="00616632"/>
    <w:rsid w:val="006167A9"/>
    <w:rsid w:val="006169A6"/>
    <w:rsid w:val="00616C01"/>
    <w:rsid w:val="006171F6"/>
    <w:rsid w:val="006172EB"/>
    <w:rsid w:val="0062019E"/>
    <w:rsid w:val="00620DD9"/>
    <w:rsid w:val="00622319"/>
    <w:rsid w:val="00622A38"/>
    <w:rsid w:val="00622D57"/>
    <w:rsid w:val="006241B9"/>
    <w:rsid w:val="00624C33"/>
    <w:rsid w:val="00625077"/>
    <w:rsid w:val="00625C9B"/>
    <w:rsid w:val="00625DA8"/>
    <w:rsid w:val="00626080"/>
    <w:rsid w:val="006261D8"/>
    <w:rsid w:val="006263C6"/>
    <w:rsid w:val="006271B5"/>
    <w:rsid w:val="00627355"/>
    <w:rsid w:val="00627CF6"/>
    <w:rsid w:val="0063097C"/>
    <w:rsid w:val="00630A9F"/>
    <w:rsid w:val="00630E36"/>
    <w:rsid w:val="006315C6"/>
    <w:rsid w:val="00631A64"/>
    <w:rsid w:val="00631B33"/>
    <w:rsid w:val="0063379D"/>
    <w:rsid w:val="00633A7E"/>
    <w:rsid w:val="00633AD7"/>
    <w:rsid w:val="00634729"/>
    <w:rsid w:val="006348EA"/>
    <w:rsid w:val="0063508D"/>
    <w:rsid w:val="0063575B"/>
    <w:rsid w:val="00635FC5"/>
    <w:rsid w:val="00637C90"/>
    <w:rsid w:val="00637EC2"/>
    <w:rsid w:val="00640C50"/>
    <w:rsid w:val="0064131F"/>
    <w:rsid w:val="00643FE3"/>
    <w:rsid w:val="0064460C"/>
    <w:rsid w:val="006446A3"/>
    <w:rsid w:val="006447E0"/>
    <w:rsid w:val="00644986"/>
    <w:rsid w:val="0064499D"/>
    <w:rsid w:val="00644AD2"/>
    <w:rsid w:val="00645160"/>
    <w:rsid w:val="00645234"/>
    <w:rsid w:val="00645712"/>
    <w:rsid w:val="00645EEB"/>
    <w:rsid w:val="00645F9D"/>
    <w:rsid w:val="00646F78"/>
    <w:rsid w:val="00647995"/>
    <w:rsid w:val="006479B4"/>
    <w:rsid w:val="00647B90"/>
    <w:rsid w:val="00647D46"/>
    <w:rsid w:val="00650177"/>
    <w:rsid w:val="0065146E"/>
    <w:rsid w:val="00652434"/>
    <w:rsid w:val="00652598"/>
    <w:rsid w:val="00652F4F"/>
    <w:rsid w:val="00653267"/>
    <w:rsid w:val="00653862"/>
    <w:rsid w:val="0065465A"/>
    <w:rsid w:val="00654BD5"/>
    <w:rsid w:val="00655991"/>
    <w:rsid w:val="00656411"/>
    <w:rsid w:val="00656BBA"/>
    <w:rsid w:val="00657179"/>
    <w:rsid w:val="006575F5"/>
    <w:rsid w:val="00657C22"/>
    <w:rsid w:val="00657F25"/>
    <w:rsid w:val="0066052B"/>
    <w:rsid w:val="00661304"/>
    <w:rsid w:val="00662292"/>
    <w:rsid w:val="00662544"/>
    <w:rsid w:val="00662C62"/>
    <w:rsid w:val="00662C8B"/>
    <w:rsid w:val="0066354E"/>
    <w:rsid w:val="00663690"/>
    <w:rsid w:val="0066382F"/>
    <w:rsid w:val="00664923"/>
    <w:rsid w:val="00664963"/>
    <w:rsid w:val="00664FDD"/>
    <w:rsid w:val="00664FE4"/>
    <w:rsid w:val="00665096"/>
    <w:rsid w:val="00665450"/>
    <w:rsid w:val="00665CD4"/>
    <w:rsid w:val="00666DEC"/>
    <w:rsid w:val="0066729C"/>
    <w:rsid w:val="00667CE2"/>
    <w:rsid w:val="006709E3"/>
    <w:rsid w:val="00670C06"/>
    <w:rsid w:val="006713DA"/>
    <w:rsid w:val="00671CD9"/>
    <w:rsid w:val="00672022"/>
    <w:rsid w:val="0067228E"/>
    <w:rsid w:val="00672689"/>
    <w:rsid w:val="006726D4"/>
    <w:rsid w:val="006727C0"/>
    <w:rsid w:val="006728D0"/>
    <w:rsid w:val="00673489"/>
    <w:rsid w:val="00673665"/>
    <w:rsid w:val="00673C3A"/>
    <w:rsid w:val="00673E64"/>
    <w:rsid w:val="00674431"/>
    <w:rsid w:val="0067450D"/>
    <w:rsid w:val="0067526B"/>
    <w:rsid w:val="00675455"/>
    <w:rsid w:val="00675925"/>
    <w:rsid w:val="00676676"/>
    <w:rsid w:val="00676D1B"/>
    <w:rsid w:val="00676F5A"/>
    <w:rsid w:val="0067755F"/>
    <w:rsid w:val="006776A8"/>
    <w:rsid w:val="00677CA8"/>
    <w:rsid w:val="00677EA5"/>
    <w:rsid w:val="006802FD"/>
    <w:rsid w:val="00680531"/>
    <w:rsid w:val="00680A37"/>
    <w:rsid w:val="00680AF9"/>
    <w:rsid w:val="00680B02"/>
    <w:rsid w:val="00681EBF"/>
    <w:rsid w:val="0068280B"/>
    <w:rsid w:val="00682C66"/>
    <w:rsid w:val="00682EFD"/>
    <w:rsid w:val="00683345"/>
    <w:rsid w:val="006839DB"/>
    <w:rsid w:val="0068465F"/>
    <w:rsid w:val="0068473D"/>
    <w:rsid w:val="006848FA"/>
    <w:rsid w:val="00684FB9"/>
    <w:rsid w:val="006850C8"/>
    <w:rsid w:val="006851E1"/>
    <w:rsid w:val="006857B8"/>
    <w:rsid w:val="00685ACD"/>
    <w:rsid w:val="00685C75"/>
    <w:rsid w:val="00686136"/>
    <w:rsid w:val="00686177"/>
    <w:rsid w:val="006861CA"/>
    <w:rsid w:val="00686DB1"/>
    <w:rsid w:val="00687D2E"/>
    <w:rsid w:val="0069081D"/>
    <w:rsid w:val="006910AC"/>
    <w:rsid w:val="00691621"/>
    <w:rsid w:val="006916B2"/>
    <w:rsid w:val="00691E7A"/>
    <w:rsid w:val="00692174"/>
    <w:rsid w:val="006924DE"/>
    <w:rsid w:val="00692D8C"/>
    <w:rsid w:val="00692E03"/>
    <w:rsid w:val="00692EF3"/>
    <w:rsid w:val="0069352A"/>
    <w:rsid w:val="00694020"/>
    <w:rsid w:val="006942AB"/>
    <w:rsid w:val="00694460"/>
    <w:rsid w:val="00694C77"/>
    <w:rsid w:val="00694E9C"/>
    <w:rsid w:val="00695060"/>
    <w:rsid w:val="00695BD0"/>
    <w:rsid w:val="00695C2F"/>
    <w:rsid w:val="006961EC"/>
    <w:rsid w:val="00696672"/>
    <w:rsid w:val="006979AC"/>
    <w:rsid w:val="00697AF4"/>
    <w:rsid w:val="006A0582"/>
    <w:rsid w:val="006A0671"/>
    <w:rsid w:val="006A06A1"/>
    <w:rsid w:val="006A09FB"/>
    <w:rsid w:val="006A167D"/>
    <w:rsid w:val="006A23EC"/>
    <w:rsid w:val="006A298E"/>
    <w:rsid w:val="006A2FC6"/>
    <w:rsid w:val="006A32F1"/>
    <w:rsid w:val="006A351A"/>
    <w:rsid w:val="006A3BB0"/>
    <w:rsid w:val="006A48D9"/>
    <w:rsid w:val="006A520D"/>
    <w:rsid w:val="006A550C"/>
    <w:rsid w:val="006A5650"/>
    <w:rsid w:val="006A62D7"/>
    <w:rsid w:val="006A6802"/>
    <w:rsid w:val="006A688F"/>
    <w:rsid w:val="006A6BC3"/>
    <w:rsid w:val="006A7076"/>
    <w:rsid w:val="006A7252"/>
    <w:rsid w:val="006A755F"/>
    <w:rsid w:val="006A7E63"/>
    <w:rsid w:val="006B0A90"/>
    <w:rsid w:val="006B0ABB"/>
    <w:rsid w:val="006B0D3A"/>
    <w:rsid w:val="006B1587"/>
    <w:rsid w:val="006B1A3F"/>
    <w:rsid w:val="006B2070"/>
    <w:rsid w:val="006B296B"/>
    <w:rsid w:val="006B3ABA"/>
    <w:rsid w:val="006B4AC5"/>
    <w:rsid w:val="006B501F"/>
    <w:rsid w:val="006B51EE"/>
    <w:rsid w:val="006B577B"/>
    <w:rsid w:val="006B6432"/>
    <w:rsid w:val="006B670E"/>
    <w:rsid w:val="006B6CB7"/>
    <w:rsid w:val="006B7594"/>
    <w:rsid w:val="006B7819"/>
    <w:rsid w:val="006C0250"/>
    <w:rsid w:val="006C0EBE"/>
    <w:rsid w:val="006C110B"/>
    <w:rsid w:val="006C23E4"/>
    <w:rsid w:val="006C2580"/>
    <w:rsid w:val="006C27E6"/>
    <w:rsid w:val="006C2F00"/>
    <w:rsid w:val="006C34B8"/>
    <w:rsid w:val="006C39BB"/>
    <w:rsid w:val="006C3CFB"/>
    <w:rsid w:val="006C476E"/>
    <w:rsid w:val="006C56D3"/>
    <w:rsid w:val="006C67A9"/>
    <w:rsid w:val="006C681A"/>
    <w:rsid w:val="006C68CA"/>
    <w:rsid w:val="006C6B3A"/>
    <w:rsid w:val="006C6B5D"/>
    <w:rsid w:val="006C72F8"/>
    <w:rsid w:val="006C738C"/>
    <w:rsid w:val="006C7613"/>
    <w:rsid w:val="006C7916"/>
    <w:rsid w:val="006D0C20"/>
    <w:rsid w:val="006D1038"/>
    <w:rsid w:val="006D12D7"/>
    <w:rsid w:val="006D209A"/>
    <w:rsid w:val="006D228B"/>
    <w:rsid w:val="006D3566"/>
    <w:rsid w:val="006D3A5F"/>
    <w:rsid w:val="006D40A3"/>
    <w:rsid w:val="006D4698"/>
    <w:rsid w:val="006D4B30"/>
    <w:rsid w:val="006D4B98"/>
    <w:rsid w:val="006D5120"/>
    <w:rsid w:val="006D518C"/>
    <w:rsid w:val="006D56AC"/>
    <w:rsid w:val="006D603B"/>
    <w:rsid w:val="006D701B"/>
    <w:rsid w:val="006D7547"/>
    <w:rsid w:val="006D7BCE"/>
    <w:rsid w:val="006D7F27"/>
    <w:rsid w:val="006E0E49"/>
    <w:rsid w:val="006E1AC0"/>
    <w:rsid w:val="006E1AC2"/>
    <w:rsid w:val="006E1CB4"/>
    <w:rsid w:val="006E2852"/>
    <w:rsid w:val="006E2A66"/>
    <w:rsid w:val="006E2B6E"/>
    <w:rsid w:val="006E2C26"/>
    <w:rsid w:val="006E2E15"/>
    <w:rsid w:val="006E2F5D"/>
    <w:rsid w:val="006E3362"/>
    <w:rsid w:val="006E36FC"/>
    <w:rsid w:val="006E39BD"/>
    <w:rsid w:val="006E437F"/>
    <w:rsid w:val="006E465A"/>
    <w:rsid w:val="006E4707"/>
    <w:rsid w:val="006E4EEB"/>
    <w:rsid w:val="006E5214"/>
    <w:rsid w:val="006E589E"/>
    <w:rsid w:val="006E5A9B"/>
    <w:rsid w:val="006E5E86"/>
    <w:rsid w:val="006E6367"/>
    <w:rsid w:val="006E677D"/>
    <w:rsid w:val="006E7453"/>
    <w:rsid w:val="006E74E5"/>
    <w:rsid w:val="006E7C92"/>
    <w:rsid w:val="006E7F4C"/>
    <w:rsid w:val="006F02C6"/>
    <w:rsid w:val="006F0606"/>
    <w:rsid w:val="006F08C7"/>
    <w:rsid w:val="006F0C64"/>
    <w:rsid w:val="006F100B"/>
    <w:rsid w:val="006F12ED"/>
    <w:rsid w:val="006F1A54"/>
    <w:rsid w:val="006F22C3"/>
    <w:rsid w:val="006F2B29"/>
    <w:rsid w:val="006F44E7"/>
    <w:rsid w:val="006F44EF"/>
    <w:rsid w:val="006F4669"/>
    <w:rsid w:val="006F4BAD"/>
    <w:rsid w:val="006F4D9D"/>
    <w:rsid w:val="006F5455"/>
    <w:rsid w:val="006F5CA1"/>
    <w:rsid w:val="006F5D5A"/>
    <w:rsid w:val="006F65CA"/>
    <w:rsid w:val="006F671E"/>
    <w:rsid w:val="006F699F"/>
    <w:rsid w:val="006F6BA3"/>
    <w:rsid w:val="006F749C"/>
    <w:rsid w:val="006F7982"/>
    <w:rsid w:val="006F7D96"/>
    <w:rsid w:val="007000D0"/>
    <w:rsid w:val="00700498"/>
    <w:rsid w:val="0070068B"/>
    <w:rsid w:val="00700D16"/>
    <w:rsid w:val="0070197A"/>
    <w:rsid w:val="00701A53"/>
    <w:rsid w:val="00701E96"/>
    <w:rsid w:val="007030C2"/>
    <w:rsid w:val="007032EE"/>
    <w:rsid w:val="00703975"/>
    <w:rsid w:val="00703B40"/>
    <w:rsid w:val="00703DD8"/>
    <w:rsid w:val="00703EC8"/>
    <w:rsid w:val="007043BE"/>
    <w:rsid w:val="00704850"/>
    <w:rsid w:val="00705407"/>
    <w:rsid w:val="0070618E"/>
    <w:rsid w:val="00706782"/>
    <w:rsid w:val="007067BC"/>
    <w:rsid w:val="00706BFC"/>
    <w:rsid w:val="00706E4E"/>
    <w:rsid w:val="00707373"/>
    <w:rsid w:val="0070792F"/>
    <w:rsid w:val="00707ABB"/>
    <w:rsid w:val="00707BC8"/>
    <w:rsid w:val="00710000"/>
    <w:rsid w:val="00710955"/>
    <w:rsid w:val="00710DB4"/>
    <w:rsid w:val="00710DC8"/>
    <w:rsid w:val="0071127D"/>
    <w:rsid w:val="00711808"/>
    <w:rsid w:val="00711C7D"/>
    <w:rsid w:val="007130AE"/>
    <w:rsid w:val="00713AF7"/>
    <w:rsid w:val="00713F56"/>
    <w:rsid w:val="007140CD"/>
    <w:rsid w:val="007146E5"/>
    <w:rsid w:val="007148F0"/>
    <w:rsid w:val="00714C00"/>
    <w:rsid w:val="007150F7"/>
    <w:rsid w:val="0071542D"/>
    <w:rsid w:val="007155E4"/>
    <w:rsid w:val="00715A59"/>
    <w:rsid w:val="007161D5"/>
    <w:rsid w:val="007165A8"/>
    <w:rsid w:val="007167D3"/>
    <w:rsid w:val="00716F56"/>
    <w:rsid w:val="00717636"/>
    <w:rsid w:val="00717C47"/>
    <w:rsid w:val="0072017A"/>
    <w:rsid w:val="00720508"/>
    <w:rsid w:val="0072076E"/>
    <w:rsid w:val="0072091D"/>
    <w:rsid w:val="00720A03"/>
    <w:rsid w:val="00720A14"/>
    <w:rsid w:val="00721813"/>
    <w:rsid w:val="007220F8"/>
    <w:rsid w:val="00722553"/>
    <w:rsid w:val="00722694"/>
    <w:rsid w:val="00722A2A"/>
    <w:rsid w:val="007234AC"/>
    <w:rsid w:val="00723E99"/>
    <w:rsid w:val="0072488A"/>
    <w:rsid w:val="00724C29"/>
    <w:rsid w:val="00724CC9"/>
    <w:rsid w:val="00725269"/>
    <w:rsid w:val="007259BE"/>
    <w:rsid w:val="00726088"/>
    <w:rsid w:val="007269D8"/>
    <w:rsid w:val="00726D83"/>
    <w:rsid w:val="007271EC"/>
    <w:rsid w:val="007271FC"/>
    <w:rsid w:val="00731B0D"/>
    <w:rsid w:val="00731B3A"/>
    <w:rsid w:val="007322BF"/>
    <w:rsid w:val="00732467"/>
    <w:rsid w:val="007326B4"/>
    <w:rsid w:val="0073297F"/>
    <w:rsid w:val="00732F6B"/>
    <w:rsid w:val="00733263"/>
    <w:rsid w:val="00733779"/>
    <w:rsid w:val="00733F8B"/>
    <w:rsid w:val="0073405A"/>
    <w:rsid w:val="00734BF8"/>
    <w:rsid w:val="00734FDA"/>
    <w:rsid w:val="007351C7"/>
    <w:rsid w:val="00735938"/>
    <w:rsid w:val="00736BEF"/>
    <w:rsid w:val="00736C8E"/>
    <w:rsid w:val="0073740B"/>
    <w:rsid w:val="007376F7"/>
    <w:rsid w:val="00737BF9"/>
    <w:rsid w:val="0074043C"/>
    <w:rsid w:val="00740627"/>
    <w:rsid w:val="00740955"/>
    <w:rsid w:val="00740C3D"/>
    <w:rsid w:val="007411B3"/>
    <w:rsid w:val="00741EF7"/>
    <w:rsid w:val="007428FA"/>
    <w:rsid w:val="007435FF"/>
    <w:rsid w:val="007438ED"/>
    <w:rsid w:val="00743A78"/>
    <w:rsid w:val="00743B83"/>
    <w:rsid w:val="00743CC4"/>
    <w:rsid w:val="007441E3"/>
    <w:rsid w:val="007448DE"/>
    <w:rsid w:val="007453C0"/>
    <w:rsid w:val="007458AB"/>
    <w:rsid w:val="00746FB8"/>
    <w:rsid w:val="007471B3"/>
    <w:rsid w:val="0074748E"/>
    <w:rsid w:val="007475D9"/>
    <w:rsid w:val="00747B88"/>
    <w:rsid w:val="007503DE"/>
    <w:rsid w:val="00750493"/>
    <w:rsid w:val="00750600"/>
    <w:rsid w:val="0075084C"/>
    <w:rsid w:val="0075116D"/>
    <w:rsid w:val="0075175F"/>
    <w:rsid w:val="00751942"/>
    <w:rsid w:val="00751F16"/>
    <w:rsid w:val="007520F8"/>
    <w:rsid w:val="0075234E"/>
    <w:rsid w:val="00752A40"/>
    <w:rsid w:val="00752DB1"/>
    <w:rsid w:val="00753122"/>
    <w:rsid w:val="00753649"/>
    <w:rsid w:val="007536B6"/>
    <w:rsid w:val="00753884"/>
    <w:rsid w:val="0075395C"/>
    <w:rsid w:val="00753AD8"/>
    <w:rsid w:val="00753CB9"/>
    <w:rsid w:val="0075428B"/>
    <w:rsid w:val="007559E1"/>
    <w:rsid w:val="00755FDA"/>
    <w:rsid w:val="007561E6"/>
    <w:rsid w:val="00756742"/>
    <w:rsid w:val="00757358"/>
    <w:rsid w:val="007604D1"/>
    <w:rsid w:val="00760591"/>
    <w:rsid w:val="00760872"/>
    <w:rsid w:val="007608EF"/>
    <w:rsid w:val="00760A22"/>
    <w:rsid w:val="00761BD5"/>
    <w:rsid w:val="00762510"/>
    <w:rsid w:val="00762C98"/>
    <w:rsid w:val="007638AA"/>
    <w:rsid w:val="00763F58"/>
    <w:rsid w:val="00764217"/>
    <w:rsid w:val="00764638"/>
    <w:rsid w:val="00764B67"/>
    <w:rsid w:val="00765AB0"/>
    <w:rsid w:val="00766010"/>
    <w:rsid w:val="00766C9C"/>
    <w:rsid w:val="007675D8"/>
    <w:rsid w:val="00767893"/>
    <w:rsid w:val="00767C15"/>
    <w:rsid w:val="007700A9"/>
    <w:rsid w:val="007700F1"/>
    <w:rsid w:val="00770655"/>
    <w:rsid w:val="007709CD"/>
    <w:rsid w:val="007713A2"/>
    <w:rsid w:val="00772081"/>
    <w:rsid w:val="007727F6"/>
    <w:rsid w:val="007729B6"/>
    <w:rsid w:val="007734F8"/>
    <w:rsid w:val="007741E8"/>
    <w:rsid w:val="00774AE6"/>
    <w:rsid w:val="0077501C"/>
    <w:rsid w:val="007758CE"/>
    <w:rsid w:val="00775C79"/>
    <w:rsid w:val="00776922"/>
    <w:rsid w:val="00776B1A"/>
    <w:rsid w:val="00776CB3"/>
    <w:rsid w:val="00776DB7"/>
    <w:rsid w:val="00776E73"/>
    <w:rsid w:val="007779EF"/>
    <w:rsid w:val="00780301"/>
    <w:rsid w:val="00780A00"/>
    <w:rsid w:val="00780F1E"/>
    <w:rsid w:val="0078187D"/>
    <w:rsid w:val="00781C4E"/>
    <w:rsid w:val="00782570"/>
    <w:rsid w:val="0078268E"/>
    <w:rsid w:val="00782EDB"/>
    <w:rsid w:val="00782F57"/>
    <w:rsid w:val="00783035"/>
    <w:rsid w:val="00783CB9"/>
    <w:rsid w:val="0078488C"/>
    <w:rsid w:val="00784EAA"/>
    <w:rsid w:val="00785253"/>
    <w:rsid w:val="00785328"/>
    <w:rsid w:val="00786687"/>
    <w:rsid w:val="007867DC"/>
    <w:rsid w:val="00786972"/>
    <w:rsid w:val="00786A01"/>
    <w:rsid w:val="007873BC"/>
    <w:rsid w:val="007876A6"/>
    <w:rsid w:val="0078797F"/>
    <w:rsid w:val="00790288"/>
    <w:rsid w:val="00790A83"/>
    <w:rsid w:val="00790D83"/>
    <w:rsid w:val="00791196"/>
    <w:rsid w:val="0079134B"/>
    <w:rsid w:val="00792A8E"/>
    <w:rsid w:val="007940E9"/>
    <w:rsid w:val="00794B2D"/>
    <w:rsid w:val="00794E28"/>
    <w:rsid w:val="0079544F"/>
    <w:rsid w:val="00795515"/>
    <w:rsid w:val="00795575"/>
    <w:rsid w:val="00795641"/>
    <w:rsid w:val="00795BDF"/>
    <w:rsid w:val="00795E15"/>
    <w:rsid w:val="00795E17"/>
    <w:rsid w:val="00795FD7"/>
    <w:rsid w:val="00796082"/>
    <w:rsid w:val="00796367"/>
    <w:rsid w:val="0079708B"/>
    <w:rsid w:val="00797341"/>
    <w:rsid w:val="00797537"/>
    <w:rsid w:val="007A102A"/>
    <w:rsid w:val="007A15AF"/>
    <w:rsid w:val="007A1A66"/>
    <w:rsid w:val="007A1CD1"/>
    <w:rsid w:val="007A26CF"/>
    <w:rsid w:val="007A2CE0"/>
    <w:rsid w:val="007A3259"/>
    <w:rsid w:val="007A32E2"/>
    <w:rsid w:val="007A3311"/>
    <w:rsid w:val="007A343F"/>
    <w:rsid w:val="007A3A3F"/>
    <w:rsid w:val="007A3C39"/>
    <w:rsid w:val="007A4D42"/>
    <w:rsid w:val="007A59D5"/>
    <w:rsid w:val="007A613C"/>
    <w:rsid w:val="007A619D"/>
    <w:rsid w:val="007A6688"/>
    <w:rsid w:val="007A6948"/>
    <w:rsid w:val="007A696A"/>
    <w:rsid w:val="007A6ACB"/>
    <w:rsid w:val="007A74E3"/>
    <w:rsid w:val="007A7D8F"/>
    <w:rsid w:val="007B0548"/>
    <w:rsid w:val="007B0E65"/>
    <w:rsid w:val="007B2E03"/>
    <w:rsid w:val="007B2ED7"/>
    <w:rsid w:val="007B3B65"/>
    <w:rsid w:val="007B4262"/>
    <w:rsid w:val="007B438E"/>
    <w:rsid w:val="007B48A0"/>
    <w:rsid w:val="007B59BC"/>
    <w:rsid w:val="007B5A1B"/>
    <w:rsid w:val="007B5D7A"/>
    <w:rsid w:val="007B6110"/>
    <w:rsid w:val="007B68A8"/>
    <w:rsid w:val="007B7A7B"/>
    <w:rsid w:val="007C03E6"/>
    <w:rsid w:val="007C1286"/>
    <w:rsid w:val="007C13F8"/>
    <w:rsid w:val="007C207D"/>
    <w:rsid w:val="007C2806"/>
    <w:rsid w:val="007C2909"/>
    <w:rsid w:val="007C2CD1"/>
    <w:rsid w:val="007C2EA0"/>
    <w:rsid w:val="007C442C"/>
    <w:rsid w:val="007C4A1D"/>
    <w:rsid w:val="007C4CEE"/>
    <w:rsid w:val="007C5155"/>
    <w:rsid w:val="007C524D"/>
    <w:rsid w:val="007C55E5"/>
    <w:rsid w:val="007C5DE1"/>
    <w:rsid w:val="007C61DD"/>
    <w:rsid w:val="007C6633"/>
    <w:rsid w:val="007C6655"/>
    <w:rsid w:val="007C6F21"/>
    <w:rsid w:val="007C7366"/>
    <w:rsid w:val="007C7413"/>
    <w:rsid w:val="007C7C15"/>
    <w:rsid w:val="007D0051"/>
    <w:rsid w:val="007D03AD"/>
    <w:rsid w:val="007D0F4A"/>
    <w:rsid w:val="007D104D"/>
    <w:rsid w:val="007D14B8"/>
    <w:rsid w:val="007D1C78"/>
    <w:rsid w:val="007D207E"/>
    <w:rsid w:val="007D2163"/>
    <w:rsid w:val="007D22A4"/>
    <w:rsid w:val="007D23E8"/>
    <w:rsid w:val="007D278B"/>
    <w:rsid w:val="007D294F"/>
    <w:rsid w:val="007D345B"/>
    <w:rsid w:val="007D35BE"/>
    <w:rsid w:val="007D3FFE"/>
    <w:rsid w:val="007D441C"/>
    <w:rsid w:val="007D4623"/>
    <w:rsid w:val="007D4D1D"/>
    <w:rsid w:val="007D5208"/>
    <w:rsid w:val="007D5381"/>
    <w:rsid w:val="007D60D0"/>
    <w:rsid w:val="007D6512"/>
    <w:rsid w:val="007D69C6"/>
    <w:rsid w:val="007D6B5D"/>
    <w:rsid w:val="007D76B4"/>
    <w:rsid w:val="007D7B1B"/>
    <w:rsid w:val="007D7DFE"/>
    <w:rsid w:val="007E0679"/>
    <w:rsid w:val="007E0815"/>
    <w:rsid w:val="007E0A13"/>
    <w:rsid w:val="007E0DE1"/>
    <w:rsid w:val="007E0FD2"/>
    <w:rsid w:val="007E0FD8"/>
    <w:rsid w:val="007E1171"/>
    <w:rsid w:val="007E1611"/>
    <w:rsid w:val="007E196F"/>
    <w:rsid w:val="007E1A38"/>
    <w:rsid w:val="007E1C9E"/>
    <w:rsid w:val="007E274F"/>
    <w:rsid w:val="007E3838"/>
    <w:rsid w:val="007E3B45"/>
    <w:rsid w:val="007E4299"/>
    <w:rsid w:val="007E437D"/>
    <w:rsid w:val="007E4C5C"/>
    <w:rsid w:val="007E4EEE"/>
    <w:rsid w:val="007E51CD"/>
    <w:rsid w:val="007E5376"/>
    <w:rsid w:val="007E590E"/>
    <w:rsid w:val="007E66F1"/>
    <w:rsid w:val="007E7734"/>
    <w:rsid w:val="007F1101"/>
    <w:rsid w:val="007F1742"/>
    <w:rsid w:val="007F1EB5"/>
    <w:rsid w:val="007F242B"/>
    <w:rsid w:val="007F2492"/>
    <w:rsid w:val="007F3706"/>
    <w:rsid w:val="007F4B56"/>
    <w:rsid w:val="007F51C9"/>
    <w:rsid w:val="007F54E9"/>
    <w:rsid w:val="007F56F4"/>
    <w:rsid w:val="007F625B"/>
    <w:rsid w:val="007F648A"/>
    <w:rsid w:val="007F6760"/>
    <w:rsid w:val="007F6D34"/>
    <w:rsid w:val="007F701E"/>
    <w:rsid w:val="007F73BF"/>
    <w:rsid w:val="007F7731"/>
    <w:rsid w:val="007F7AF2"/>
    <w:rsid w:val="007F7F6F"/>
    <w:rsid w:val="008003AD"/>
    <w:rsid w:val="008006BC"/>
    <w:rsid w:val="0080075C"/>
    <w:rsid w:val="0080110A"/>
    <w:rsid w:val="008024F7"/>
    <w:rsid w:val="008025DD"/>
    <w:rsid w:val="008027D8"/>
    <w:rsid w:val="00802934"/>
    <w:rsid w:val="00802AB5"/>
    <w:rsid w:val="00803443"/>
    <w:rsid w:val="00803A5F"/>
    <w:rsid w:val="00803CBC"/>
    <w:rsid w:val="008040A2"/>
    <w:rsid w:val="00804BF3"/>
    <w:rsid w:val="00804FC0"/>
    <w:rsid w:val="008068A9"/>
    <w:rsid w:val="008069C9"/>
    <w:rsid w:val="00806BCF"/>
    <w:rsid w:val="00806CFA"/>
    <w:rsid w:val="0080724E"/>
    <w:rsid w:val="008077D2"/>
    <w:rsid w:val="00807A1D"/>
    <w:rsid w:val="008120F0"/>
    <w:rsid w:val="00812340"/>
    <w:rsid w:val="008124DA"/>
    <w:rsid w:val="008126EF"/>
    <w:rsid w:val="008129D0"/>
    <w:rsid w:val="008138B4"/>
    <w:rsid w:val="00813B67"/>
    <w:rsid w:val="00814B90"/>
    <w:rsid w:val="00814CFB"/>
    <w:rsid w:val="0081547D"/>
    <w:rsid w:val="00815ACB"/>
    <w:rsid w:val="0081648F"/>
    <w:rsid w:val="008172E2"/>
    <w:rsid w:val="0081783F"/>
    <w:rsid w:val="00817C21"/>
    <w:rsid w:val="0082018D"/>
    <w:rsid w:val="008203FD"/>
    <w:rsid w:val="008204AA"/>
    <w:rsid w:val="00820659"/>
    <w:rsid w:val="00820D4F"/>
    <w:rsid w:val="00821004"/>
    <w:rsid w:val="0082194C"/>
    <w:rsid w:val="00821A35"/>
    <w:rsid w:val="00821C9E"/>
    <w:rsid w:val="00821D6A"/>
    <w:rsid w:val="0082238E"/>
    <w:rsid w:val="00822C0B"/>
    <w:rsid w:val="008230EC"/>
    <w:rsid w:val="00823E05"/>
    <w:rsid w:val="00823E70"/>
    <w:rsid w:val="0082546D"/>
    <w:rsid w:val="00825622"/>
    <w:rsid w:val="0082566E"/>
    <w:rsid w:val="00825B52"/>
    <w:rsid w:val="00825CB1"/>
    <w:rsid w:val="008269FC"/>
    <w:rsid w:val="00826B42"/>
    <w:rsid w:val="00827BD8"/>
    <w:rsid w:val="008302FA"/>
    <w:rsid w:val="00830EFC"/>
    <w:rsid w:val="008312B7"/>
    <w:rsid w:val="0083160C"/>
    <w:rsid w:val="0083172E"/>
    <w:rsid w:val="0083198A"/>
    <w:rsid w:val="00832592"/>
    <w:rsid w:val="0083271C"/>
    <w:rsid w:val="00832A7A"/>
    <w:rsid w:val="00832D63"/>
    <w:rsid w:val="00832D88"/>
    <w:rsid w:val="00833F11"/>
    <w:rsid w:val="00834D8A"/>
    <w:rsid w:val="00835BD7"/>
    <w:rsid w:val="0083651E"/>
    <w:rsid w:val="0083680D"/>
    <w:rsid w:val="0083738A"/>
    <w:rsid w:val="00837554"/>
    <w:rsid w:val="008408A9"/>
    <w:rsid w:val="00840EBA"/>
    <w:rsid w:val="008414D1"/>
    <w:rsid w:val="008417BE"/>
    <w:rsid w:val="00841B25"/>
    <w:rsid w:val="00841FE6"/>
    <w:rsid w:val="0084263E"/>
    <w:rsid w:val="008434C9"/>
    <w:rsid w:val="00844E2B"/>
    <w:rsid w:val="00845082"/>
    <w:rsid w:val="008450EC"/>
    <w:rsid w:val="00845382"/>
    <w:rsid w:val="0084551F"/>
    <w:rsid w:val="008458BD"/>
    <w:rsid w:val="008459BE"/>
    <w:rsid w:val="00846F67"/>
    <w:rsid w:val="0084721E"/>
    <w:rsid w:val="0085022A"/>
    <w:rsid w:val="0085054F"/>
    <w:rsid w:val="00851781"/>
    <w:rsid w:val="00852126"/>
    <w:rsid w:val="00852267"/>
    <w:rsid w:val="00852434"/>
    <w:rsid w:val="008532FB"/>
    <w:rsid w:val="00853D5A"/>
    <w:rsid w:val="00854572"/>
    <w:rsid w:val="00854978"/>
    <w:rsid w:val="00854FCD"/>
    <w:rsid w:val="008552EE"/>
    <w:rsid w:val="00855ADF"/>
    <w:rsid w:val="00855C2A"/>
    <w:rsid w:val="00855F67"/>
    <w:rsid w:val="008560C6"/>
    <w:rsid w:val="00856119"/>
    <w:rsid w:val="00856FAB"/>
    <w:rsid w:val="008572A4"/>
    <w:rsid w:val="0085736A"/>
    <w:rsid w:val="00857630"/>
    <w:rsid w:val="00857975"/>
    <w:rsid w:val="008579DB"/>
    <w:rsid w:val="00857C1A"/>
    <w:rsid w:val="00857EA7"/>
    <w:rsid w:val="00857ED5"/>
    <w:rsid w:val="0086041A"/>
    <w:rsid w:val="0086049A"/>
    <w:rsid w:val="00860C4E"/>
    <w:rsid w:val="008610BC"/>
    <w:rsid w:val="00861131"/>
    <w:rsid w:val="00861843"/>
    <w:rsid w:val="008618F2"/>
    <w:rsid w:val="0086199A"/>
    <w:rsid w:val="00861DB6"/>
    <w:rsid w:val="0086273C"/>
    <w:rsid w:val="008627BF"/>
    <w:rsid w:val="00862FC0"/>
    <w:rsid w:val="008630ED"/>
    <w:rsid w:val="008634AC"/>
    <w:rsid w:val="0086390A"/>
    <w:rsid w:val="0086428B"/>
    <w:rsid w:val="0086487E"/>
    <w:rsid w:val="0086495D"/>
    <w:rsid w:val="00864B8C"/>
    <w:rsid w:val="008651F1"/>
    <w:rsid w:val="00866E0B"/>
    <w:rsid w:val="00866E17"/>
    <w:rsid w:val="00867277"/>
    <w:rsid w:val="00867370"/>
    <w:rsid w:val="008675C8"/>
    <w:rsid w:val="00867C4F"/>
    <w:rsid w:val="008705D4"/>
    <w:rsid w:val="00870BA1"/>
    <w:rsid w:val="00870F90"/>
    <w:rsid w:val="008718F7"/>
    <w:rsid w:val="00871ED8"/>
    <w:rsid w:val="00872177"/>
    <w:rsid w:val="00872312"/>
    <w:rsid w:val="00872495"/>
    <w:rsid w:val="00872F21"/>
    <w:rsid w:val="00873017"/>
    <w:rsid w:val="00873C71"/>
    <w:rsid w:val="0087489D"/>
    <w:rsid w:val="00874C98"/>
    <w:rsid w:val="00875637"/>
    <w:rsid w:val="00875DD1"/>
    <w:rsid w:val="00876028"/>
    <w:rsid w:val="00876AE6"/>
    <w:rsid w:val="00876B96"/>
    <w:rsid w:val="00876E07"/>
    <w:rsid w:val="00877414"/>
    <w:rsid w:val="00877EDB"/>
    <w:rsid w:val="00880167"/>
    <w:rsid w:val="008805FD"/>
    <w:rsid w:val="00880768"/>
    <w:rsid w:val="00880BB8"/>
    <w:rsid w:val="0088198B"/>
    <w:rsid w:val="00881A50"/>
    <w:rsid w:val="00881F40"/>
    <w:rsid w:val="00883677"/>
    <w:rsid w:val="0088396B"/>
    <w:rsid w:val="00883CD2"/>
    <w:rsid w:val="008842F4"/>
    <w:rsid w:val="00884360"/>
    <w:rsid w:val="008843F6"/>
    <w:rsid w:val="0088460E"/>
    <w:rsid w:val="0088466B"/>
    <w:rsid w:val="00884AF4"/>
    <w:rsid w:val="00884F47"/>
    <w:rsid w:val="0088582A"/>
    <w:rsid w:val="008858F8"/>
    <w:rsid w:val="008862A4"/>
    <w:rsid w:val="008864AF"/>
    <w:rsid w:val="00886F63"/>
    <w:rsid w:val="008870BB"/>
    <w:rsid w:val="00887702"/>
    <w:rsid w:val="00887964"/>
    <w:rsid w:val="00890C70"/>
    <w:rsid w:val="008915E9"/>
    <w:rsid w:val="00891FB0"/>
    <w:rsid w:val="008926E8"/>
    <w:rsid w:val="00892BD0"/>
    <w:rsid w:val="00892FA4"/>
    <w:rsid w:val="008931E7"/>
    <w:rsid w:val="008934E8"/>
    <w:rsid w:val="00894D59"/>
    <w:rsid w:val="00894E4F"/>
    <w:rsid w:val="00894FF6"/>
    <w:rsid w:val="00895665"/>
    <w:rsid w:val="008959E4"/>
    <w:rsid w:val="008960BC"/>
    <w:rsid w:val="00896DD2"/>
    <w:rsid w:val="00896DDE"/>
    <w:rsid w:val="008972DF"/>
    <w:rsid w:val="00897580"/>
    <w:rsid w:val="00897F3B"/>
    <w:rsid w:val="008A0508"/>
    <w:rsid w:val="008A0B02"/>
    <w:rsid w:val="008A24BE"/>
    <w:rsid w:val="008A3031"/>
    <w:rsid w:val="008A3F3F"/>
    <w:rsid w:val="008A415E"/>
    <w:rsid w:val="008A446B"/>
    <w:rsid w:val="008A4D87"/>
    <w:rsid w:val="008A523B"/>
    <w:rsid w:val="008A57C1"/>
    <w:rsid w:val="008A5A51"/>
    <w:rsid w:val="008A5BD1"/>
    <w:rsid w:val="008A66C5"/>
    <w:rsid w:val="008A69DF"/>
    <w:rsid w:val="008A7768"/>
    <w:rsid w:val="008A7FBE"/>
    <w:rsid w:val="008B0428"/>
    <w:rsid w:val="008B081E"/>
    <w:rsid w:val="008B08F8"/>
    <w:rsid w:val="008B1662"/>
    <w:rsid w:val="008B2518"/>
    <w:rsid w:val="008B4652"/>
    <w:rsid w:val="008B487B"/>
    <w:rsid w:val="008B4F14"/>
    <w:rsid w:val="008B58C5"/>
    <w:rsid w:val="008B646A"/>
    <w:rsid w:val="008B6B9B"/>
    <w:rsid w:val="008B6CE1"/>
    <w:rsid w:val="008B70C5"/>
    <w:rsid w:val="008B71AA"/>
    <w:rsid w:val="008C053B"/>
    <w:rsid w:val="008C166E"/>
    <w:rsid w:val="008C1EFF"/>
    <w:rsid w:val="008C22E7"/>
    <w:rsid w:val="008C2982"/>
    <w:rsid w:val="008C3A9A"/>
    <w:rsid w:val="008C461F"/>
    <w:rsid w:val="008C5401"/>
    <w:rsid w:val="008C5441"/>
    <w:rsid w:val="008C58E8"/>
    <w:rsid w:val="008C5A62"/>
    <w:rsid w:val="008C5EE9"/>
    <w:rsid w:val="008C638D"/>
    <w:rsid w:val="008C6483"/>
    <w:rsid w:val="008C67D2"/>
    <w:rsid w:val="008C682A"/>
    <w:rsid w:val="008C6FD4"/>
    <w:rsid w:val="008C77FA"/>
    <w:rsid w:val="008C7C0C"/>
    <w:rsid w:val="008C7CF6"/>
    <w:rsid w:val="008D02A4"/>
    <w:rsid w:val="008D05EA"/>
    <w:rsid w:val="008D09BF"/>
    <w:rsid w:val="008D1CA8"/>
    <w:rsid w:val="008D2497"/>
    <w:rsid w:val="008D250A"/>
    <w:rsid w:val="008D2E63"/>
    <w:rsid w:val="008D34B4"/>
    <w:rsid w:val="008D35B7"/>
    <w:rsid w:val="008D3D19"/>
    <w:rsid w:val="008D48AD"/>
    <w:rsid w:val="008D4CAC"/>
    <w:rsid w:val="008D6EBA"/>
    <w:rsid w:val="008D7C9B"/>
    <w:rsid w:val="008D7D2C"/>
    <w:rsid w:val="008D7F84"/>
    <w:rsid w:val="008E0553"/>
    <w:rsid w:val="008E208D"/>
    <w:rsid w:val="008E2678"/>
    <w:rsid w:val="008E54DF"/>
    <w:rsid w:val="008E56B3"/>
    <w:rsid w:val="008E59AC"/>
    <w:rsid w:val="008E6B2E"/>
    <w:rsid w:val="008E6F52"/>
    <w:rsid w:val="008E70B1"/>
    <w:rsid w:val="008E7438"/>
    <w:rsid w:val="008E7CEB"/>
    <w:rsid w:val="008F0002"/>
    <w:rsid w:val="008F0402"/>
    <w:rsid w:val="008F071C"/>
    <w:rsid w:val="008F0D14"/>
    <w:rsid w:val="008F0EFC"/>
    <w:rsid w:val="008F19AA"/>
    <w:rsid w:val="008F223F"/>
    <w:rsid w:val="008F2530"/>
    <w:rsid w:val="008F327E"/>
    <w:rsid w:val="008F39C7"/>
    <w:rsid w:val="008F453B"/>
    <w:rsid w:val="008F4DA9"/>
    <w:rsid w:val="008F56E8"/>
    <w:rsid w:val="008F59FD"/>
    <w:rsid w:val="008F5E02"/>
    <w:rsid w:val="008F6217"/>
    <w:rsid w:val="008F6CDF"/>
    <w:rsid w:val="008F79C2"/>
    <w:rsid w:val="00900CA0"/>
    <w:rsid w:val="00901209"/>
    <w:rsid w:val="00901BA7"/>
    <w:rsid w:val="00901BF5"/>
    <w:rsid w:val="0090223E"/>
    <w:rsid w:val="0090267E"/>
    <w:rsid w:val="00902AA7"/>
    <w:rsid w:val="00904C68"/>
    <w:rsid w:val="009056F5"/>
    <w:rsid w:val="00905B74"/>
    <w:rsid w:val="009063B7"/>
    <w:rsid w:val="00906437"/>
    <w:rsid w:val="00906745"/>
    <w:rsid w:val="009069B7"/>
    <w:rsid w:val="009072BF"/>
    <w:rsid w:val="00907CC0"/>
    <w:rsid w:val="00910746"/>
    <w:rsid w:val="00910922"/>
    <w:rsid w:val="00910DF1"/>
    <w:rsid w:val="00910ED4"/>
    <w:rsid w:val="00911353"/>
    <w:rsid w:val="009116DF"/>
    <w:rsid w:val="00912565"/>
    <w:rsid w:val="00913036"/>
    <w:rsid w:val="009131C9"/>
    <w:rsid w:val="00913DEE"/>
    <w:rsid w:val="00913E7A"/>
    <w:rsid w:val="0091416F"/>
    <w:rsid w:val="00914285"/>
    <w:rsid w:val="00914D5D"/>
    <w:rsid w:val="00914E31"/>
    <w:rsid w:val="00914FB3"/>
    <w:rsid w:val="00915536"/>
    <w:rsid w:val="0091588B"/>
    <w:rsid w:val="00915A7F"/>
    <w:rsid w:val="00915BDC"/>
    <w:rsid w:val="009164D8"/>
    <w:rsid w:val="00916A84"/>
    <w:rsid w:val="009171E7"/>
    <w:rsid w:val="00917A17"/>
    <w:rsid w:val="00917AEF"/>
    <w:rsid w:val="00920C61"/>
    <w:rsid w:val="00920E4C"/>
    <w:rsid w:val="0092257E"/>
    <w:rsid w:val="00922E79"/>
    <w:rsid w:val="00924232"/>
    <w:rsid w:val="0092429A"/>
    <w:rsid w:val="009243F1"/>
    <w:rsid w:val="009246CE"/>
    <w:rsid w:val="00924A99"/>
    <w:rsid w:val="0092533B"/>
    <w:rsid w:val="009256D3"/>
    <w:rsid w:val="009258FE"/>
    <w:rsid w:val="00925CC5"/>
    <w:rsid w:val="00925D61"/>
    <w:rsid w:val="009261E0"/>
    <w:rsid w:val="00926379"/>
    <w:rsid w:val="00926704"/>
    <w:rsid w:val="009269D2"/>
    <w:rsid w:val="00926DB4"/>
    <w:rsid w:val="00927478"/>
    <w:rsid w:val="00930CB7"/>
    <w:rsid w:val="00931966"/>
    <w:rsid w:val="009331D9"/>
    <w:rsid w:val="009332BA"/>
    <w:rsid w:val="00933E97"/>
    <w:rsid w:val="009340B1"/>
    <w:rsid w:val="009347FC"/>
    <w:rsid w:val="009348A8"/>
    <w:rsid w:val="00935ACC"/>
    <w:rsid w:val="00936632"/>
    <w:rsid w:val="00936637"/>
    <w:rsid w:val="00936806"/>
    <w:rsid w:val="00936D3D"/>
    <w:rsid w:val="00937195"/>
    <w:rsid w:val="00941069"/>
    <w:rsid w:val="009417BD"/>
    <w:rsid w:val="00941896"/>
    <w:rsid w:val="009419D6"/>
    <w:rsid w:val="00941A54"/>
    <w:rsid w:val="0094208C"/>
    <w:rsid w:val="00942B7D"/>
    <w:rsid w:val="009437FB"/>
    <w:rsid w:val="00943C5D"/>
    <w:rsid w:val="00944017"/>
    <w:rsid w:val="009440AD"/>
    <w:rsid w:val="009446C9"/>
    <w:rsid w:val="0094598E"/>
    <w:rsid w:val="00945BC1"/>
    <w:rsid w:val="0094677E"/>
    <w:rsid w:val="0094713E"/>
    <w:rsid w:val="00950101"/>
    <w:rsid w:val="009504E1"/>
    <w:rsid w:val="00950829"/>
    <w:rsid w:val="00951890"/>
    <w:rsid w:val="00952043"/>
    <w:rsid w:val="0095246C"/>
    <w:rsid w:val="009524F8"/>
    <w:rsid w:val="009525BC"/>
    <w:rsid w:val="009526F1"/>
    <w:rsid w:val="009536B9"/>
    <w:rsid w:val="00954816"/>
    <w:rsid w:val="00954AF4"/>
    <w:rsid w:val="00954EFB"/>
    <w:rsid w:val="009553AE"/>
    <w:rsid w:val="0095570D"/>
    <w:rsid w:val="00955748"/>
    <w:rsid w:val="00956BAF"/>
    <w:rsid w:val="009571D2"/>
    <w:rsid w:val="00957A3A"/>
    <w:rsid w:val="009603FA"/>
    <w:rsid w:val="00961574"/>
    <w:rsid w:val="0096233E"/>
    <w:rsid w:val="00962FE8"/>
    <w:rsid w:val="009632CD"/>
    <w:rsid w:val="0096439E"/>
    <w:rsid w:val="00964D48"/>
    <w:rsid w:val="00965866"/>
    <w:rsid w:val="009659DB"/>
    <w:rsid w:val="00965C8F"/>
    <w:rsid w:val="00965FEB"/>
    <w:rsid w:val="00967BC7"/>
    <w:rsid w:val="00967BE8"/>
    <w:rsid w:val="009702CB"/>
    <w:rsid w:val="009706E8"/>
    <w:rsid w:val="009707DA"/>
    <w:rsid w:val="00971308"/>
    <w:rsid w:val="00971823"/>
    <w:rsid w:val="00971982"/>
    <w:rsid w:val="00971E5F"/>
    <w:rsid w:val="009722E7"/>
    <w:rsid w:val="0097298D"/>
    <w:rsid w:val="00974FE0"/>
    <w:rsid w:val="0097570E"/>
    <w:rsid w:val="00975E38"/>
    <w:rsid w:val="009761D3"/>
    <w:rsid w:val="009771F2"/>
    <w:rsid w:val="00977644"/>
    <w:rsid w:val="00977D03"/>
    <w:rsid w:val="00977D2C"/>
    <w:rsid w:val="00980383"/>
    <w:rsid w:val="009803BA"/>
    <w:rsid w:val="0098094D"/>
    <w:rsid w:val="00981DD6"/>
    <w:rsid w:val="00981FFC"/>
    <w:rsid w:val="009838F6"/>
    <w:rsid w:val="00983B01"/>
    <w:rsid w:val="009845F0"/>
    <w:rsid w:val="00984CB8"/>
    <w:rsid w:val="00984FCD"/>
    <w:rsid w:val="0098515F"/>
    <w:rsid w:val="009851EB"/>
    <w:rsid w:val="00985F14"/>
    <w:rsid w:val="00985FB6"/>
    <w:rsid w:val="0098621D"/>
    <w:rsid w:val="00986F30"/>
    <w:rsid w:val="00986FAC"/>
    <w:rsid w:val="00987408"/>
    <w:rsid w:val="0098756F"/>
    <w:rsid w:val="009876E8"/>
    <w:rsid w:val="00987D9A"/>
    <w:rsid w:val="00990479"/>
    <w:rsid w:val="00990691"/>
    <w:rsid w:val="00990BB6"/>
    <w:rsid w:val="009910C2"/>
    <w:rsid w:val="0099286D"/>
    <w:rsid w:val="00992DB2"/>
    <w:rsid w:val="0099306F"/>
    <w:rsid w:val="00993F2A"/>
    <w:rsid w:val="00995915"/>
    <w:rsid w:val="00995ED6"/>
    <w:rsid w:val="009961A1"/>
    <w:rsid w:val="00996980"/>
    <w:rsid w:val="00996FA4"/>
    <w:rsid w:val="00997520"/>
    <w:rsid w:val="00997F05"/>
    <w:rsid w:val="009A01A2"/>
    <w:rsid w:val="009A0807"/>
    <w:rsid w:val="009A089D"/>
    <w:rsid w:val="009A0F34"/>
    <w:rsid w:val="009A0F7C"/>
    <w:rsid w:val="009A1C72"/>
    <w:rsid w:val="009A2415"/>
    <w:rsid w:val="009A276B"/>
    <w:rsid w:val="009A2CCD"/>
    <w:rsid w:val="009A2D1C"/>
    <w:rsid w:val="009A2D97"/>
    <w:rsid w:val="009A2EC2"/>
    <w:rsid w:val="009A30BA"/>
    <w:rsid w:val="009A37DB"/>
    <w:rsid w:val="009A38C6"/>
    <w:rsid w:val="009A399D"/>
    <w:rsid w:val="009A3D24"/>
    <w:rsid w:val="009A3D94"/>
    <w:rsid w:val="009A3F6B"/>
    <w:rsid w:val="009A4DC5"/>
    <w:rsid w:val="009A5477"/>
    <w:rsid w:val="009A5AED"/>
    <w:rsid w:val="009A618C"/>
    <w:rsid w:val="009A73DF"/>
    <w:rsid w:val="009A760C"/>
    <w:rsid w:val="009B07B0"/>
    <w:rsid w:val="009B2AC8"/>
    <w:rsid w:val="009B2C08"/>
    <w:rsid w:val="009B2E95"/>
    <w:rsid w:val="009B320D"/>
    <w:rsid w:val="009B4513"/>
    <w:rsid w:val="009B4FD2"/>
    <w:rsid w:val="009B515B"/>
    <w:rsid w:val="009B5273"/>
    <w:rsid w:val="009B5AB3"/>
    <w:rsid w:val="009B79D1"/>
    <w:rsid w:val="009C03A6"/>
    <w:rsid w:val="009C0D70"/>
    <w:rsid w:val="009C1B4B"/>
    <w:rsid w:val="009C1D77"/>
    <w:rsid w:val="009C20C7"/>
    <w:rsid w:val="009C2691"/>
    <w:rsid w:val="009C3335"/>
    <w:rsid w:val="009C3B04"/>
    <w:rsid w:val="009C3E85"/>
    <w:rsid w:val="009C4B71"/>
    <w:rsid w:val="009C62EB"/>
    <w:rsid w:val="009C6471"/>
    <w:rsid w:val="009C66FB"/>
    <w:rsid w:val="009C69DA"/>
    <w:rsid w:val="009C7726"/>
    <w:rsid w:val="009D0867"/>
    <w:rsid w:val="009D08AF"/>
    <w:rsid w:val="009D09C6"/>
    <w:rsid w:val="009D0FC1"/>
    <w:rsid w:val="009D1197"/>
    <w:rsid w:val="009D185A"/>
    <w:rsid w:val="009D2440"/>
    <w:rsid w:val="009D2C76"/>
    <w:rsid w:val="009D375C"/>
    <w:rsid w:val="009D4963"/>
    <w:rsid w:val="009D4BCB"/>
    <w:rsid w:val="009D510C"/>
    <w:rsid w:val="009D556A"/>
    <w:rsid w:val="009D55B9"/>
    <w:rsid w:val="009D751A"/>
    <w:rsid w:val="009E063E"/>
    <w:rsid w:val="009E07CF"/>
    <w:rsid w:val="009E1BC5"/>
    <w:rsid w:val="009E1D46"/>
    <w:rsid w:val="009E1E34"/>
    <w:rsid w:val="009E1EB5"/>
    <w:rsid w:val="009E2794"/>
    <w:rsid w:val="009E2A69"/>
    <w:rsid w:val="009E2D69"/>
    <w:rsid w:val="009E3CFD"/>
    <w:rsid w:val="009E3E87"/>
    <w:rsid w:val="009E3E9E"/>
    <w:rsid w:val="009E4693"/>
    <w:rsid w:val="009E4D00"/>
    <w:rsid w:val="009E4F16"/>
    <w:rsid w:val="009E5225"/>
    <w:rsid w:val="009E5A99"/>
    <w:rsid w:val="009E631B"/>
    <w:rsid w:val="009E64FF"/>
    <w:rsid w:val="009E6799"/>
    <w:rsid w:val="009E696F"/>
    <w:rsid w:val="009E7248"/>
    <w:rsid w:val="009E7BC3"/>
    <w:rsid w:val="009E7C3C"/>
    <w:rsid w:val="009F08F4"/>
    <w:rsid w:val="009F0BA7"/>
    <w:rsid w:val="009F0C7C"/>
    <w:rsid w:val="009F1362"/>
    <w:rsid w:val="009F2782"/>
    <w:rsid w:val="009F292E"/>
    <w:rsid w:val="009F295C"/>
    <w:rsid w:val="009F3012"/>
    <w:rsid w:val="009F425E"/>
    <w:rsid w:val="009F461B"/>
    <w:rsid w:val="009F53BA"/>
    <w:rsid w:val="009F5F06"/>
    <w:rsid w:val="009F6078"/>
    <w:rsid w:val="009F659F"/>
    <w:rsid w:val="009F6C27"/>
    <w:rsid w:val="009F6C2F"/>
    <w:rsid w:val="009F7086"/>
    <w:rsid w:val="009F7853"/>
    <w:rsid w:val="009F7949"/>
    <w:rsid w:val="009F7FED"/>
    <w:rsid w:val="00A018FD"/>
    <w:rsid w:val="00A01DAF"/>
    <w:rsid w:val="00A01F5B"/>
    <w:rsid w:val="00A020F6"/>
    <w:rsid w:val="00A02291"/>
    <w:rsid w:val="00A0258B"/>
    <w:rsid w:val="00A02750"/>
    <w:rsid w:val="00A02C7B"/>
    <w:rsid w:val="00A03F16"/>
    <w:rsid w:val="00A0429B"/>
    <w:rsid w:val="00A04BA9"/>
    <w:rsid w:val="00A051EA"/>
    <w:rsid w:val="00A0572F"/>
    <w:rsid w:val="00A057C1"/>
    <w:rsid w:val="00A0654F"/>
    <w:rsid w:val="00A0672A"/>
    <w:rsid w:val="00A06F50"/>
    <w:rsid w:val="00A06FBC"/>
    <w:rsid w:val="00A074ED"/>
    <w:rsid w:val="00A07FED"/>
    <w:rsid w:val="00A1006C"/>
    <w:rsid w:val="00A1078F"/>
    <w:rsid w:val="00A10993"/>
    <w:rsid w:val="00A10EAB"/>
    <w:rsid w:val="00A115E0"/>
    <w:rsid w:val="00A11E8E"/>
    <w:rsid w:val="00A12F07"/>
    <w:rsid w:val="00A13764"/>
    <w:rsid w:val="00A13BBD"/>
    <w:rsid w:val="00A14AA2"/>
    <w:rsid w:val="00A14F8F"/>
    <w:rsid w:val="00A152BD"/>
    <w:rsid w:val="00A15994"/>
    <w:rsid w:val="00A15B93"/>
    <w:rsid w:val="00A162D5"/>
    <w:rsid w:val="00A21355"/>
    <w:rsid w:val="00A21A9C"/>
    <w:rsid w:val="00A225F1"/>
    <w:rsid w:val="00A22C0B"/>
    <w:rsid w:val="00A2350F"/>
    <w:rsid w:val="00A2359A"/>
    <w:rsid w:val="00A23825"/>
    <w:rsid w:val="00A2394A"/>
    <w:rsid w:val="00A239CC"/>
    <w:rsid w:val="00A23AB0"/>
    <w:rsid w:val="00A24415"/>
    <w:rsid w:val="00A24E88"/>
    <w:rsid w:val="00A252D8"/>
    <w:rsid w:val="00A2546E"/>
    <w:rsid w:val="00A275E4"/>
    <w:rsid w:val="00A307C4"/>
    <w:rsid w:val="00A3139D"/>
    <w:rsid w:val="00A316CD"/>
    <w:rsid w:val="00A31AD0"/>
    <w:rsid w:val="00A324F3"/>
    <w:rsid w:val="00A32B20"/>
    <w:rsid w:val="00A333D0"/>
    <w:rsid w:val="00A343BC"/>
    <w:rsid w:val="00A34962"/>
    <w:rsid w:val="00A34DD0"/>
    <w:rsid w:val="00A36963"/>
    <w:rsid w:val="00A36CA0"/>
    <w:rsid w:val="00A37D5F"/>
    <w:rsid w:val="00A400EE"/>
    <w:rsid w:val="00A40233"/>
    <w:rsid w:val="00A407D1"/>
    <w:rsid w:val="00A40A2E"/>
    <w:rsid w:val="00A417F4"/>
    <w:rsid w:val="00A41B83"/>
    <w:rsid w:val="00A4259A"/>
    <w:rsid w:val="00A43807"/>
    <w:rsid w:val="00A43E53"/>
    <w:rsid w:val="00A44CCC"/>
    <w:rsid w:val="00A45560"/>
    <w:rsid w:val="00A4556A"/>
    <w:rsid w:val="00A45F45"/>
    <w:rsid w:val="00A45FE7"/>
    <w:rsid w:val="00A475B6"/>
    <w:rsid w:val="00A47C8D"/>
    <w:rsid w:val="00A504E7"/>
    <w:rsid w:val="00A507FB"/>
    <w:rsid w:val="00A50EF7"/>
    <w:rsid w:val="00A5139A"/>
    <w:rsid w:val="00A52169"/>
    <w:rsid w:val="00A52184"/>
    <w:rsid w:val="00A52E52"/>
    <w:rsid w:val="00A52F47"/>
    <w:rsid w:val="00A535C0"/>
    <w:rsid w:val="00A53DA3"/>
    <w:rsid w:val="00A5414A"/>
    <w:rsid w:val="00A5416F"/>
    <w:rsid w:val="00A54466"/>
    <w:rsid w:val="00A54DAE"/>
    <w:rsid w:val="00A54E52"/>
    <w:rsid w:val="00A550CE"/>
    <w:rsid w:val="00A55B8A"/>
    <w:rsid w:val="00A55CDF"/>
    <w:rsid w:val="00A5601A"/>
    <w:rsid w:val="00A56957"/>
    <w:rsid w:val="00A56985"/>
    <w:rsid w:val="00A56D31"/>
    <w:rsid w:val="00A5761F"/>
    <w:rsid w:val="00A57F18"/>
    <w:rsid w:val="00A6105C"/>
    <w:rsid w:val="00A611EF"/>
    <w:rsid w:val="00A61E84"/>
    <w:rsid w:val="00A628D5"/>
    <w:rsid w:val="00A62EA2"/>
    <w:rsid w:val="00A63188"/>
    <w:rsid w:val="00A63A82"/>
    <w:rsid w:val="00A63B80"/>
    <w:rsid w:val="00A64E86"/>
    <w:rsid w:val="00A64F5E"/>
    <w:rsid w:val="00A65111"/>
    <w:rsid w:val="00A65367"/>
    <w:rsid w:val="00A655BE"/>
    <w:rsid w:val="00A65664"/>
    <w:rsid w:val="00A65D7C"/>
    <w:rsid w:val="00A6620A"/>
    <w:rsid w:val="00A6698F"/>
    <w:rsid w:val="00A66B98"/>
    <w:rsid w:val="00A66CEE"/>
    <w:rsid w:val="00A66F1C"/>
    <w:rsid w:val="00A671BC"/>
    <w:rsid w:val="00A671D0"/>
    <w:rsid w:val="00A677A1"/>
    <w:rsid w:val="00A677CB"/>
    <w:rsid w:val="00A677D7"/>
    <w:rsid w:val="00A67D4E"/>
    <w:rsid w:val="00A67DF6"/>
    <w:rsid w:val="00A704B0"/>
    <w:rsid w:val="00A70FC3"/>
    <w:rsid w:val="00A711D4"/>
    <w:rsid w:val="00A711FC"/>
    <w:rsid w:val="00A7128A"/>
    <w:rsid w:val="00A712D3"/>
    <w:rsid w:val="00A71878"/>
    <w:rsid w:val="00A71C96"/>
    <w:rsid w:val="00A72374"/>
    <w:rsid w:val="00A725EB"/>
    <w:rsid w:val="00A727DA"/>
    <w:rsid w:val="00A73B5F"/>
    <w:rsid w:val="00A73C4A"/>
    <w:rsid w:val="00A746BD"/>
    <w:rsid w:val="00A7535B"/>
    <w:rsid w:val="00A75A8F"/>
    <w:rsid w:val="00A76A7A"/>
    <w:rsid w:val="00A76DD4"/>
    <w:rsid w:val="00A76EFC"/>
    <w:rsid w:val="00A77281"/>
    <w:rsid w:val="00A775FA"/>
    <w:rsid w:val="00A804C9"/>
    <w:rsid w:val="00A80C92"/>
    <w:rsid w:val="00A8153C"/>
    <w:rsid w:val="00A81AC0"/>
    <w:rsid w:val="00A81F6D"/>
    <w:rsid w:val="00A8274E"/>
    <w:rsid w:val="00A84D9B"/>
    <w:rsid w:val="00A86091"/>
    <w:rsid w:val="00A864C8"/>
    <w:rsid w:val="00A86680"/>
    <w:rsid w:val="00A869C1"/>
    <w:rsid w:val="00A86CD0"/>
    <w:rsid w:val="00A87116"/>
    <w:rsid w:val="00A902DE"/>
    <w:rsid w:val="00A9041C"/>
    <w:rsid w:val="00A904BD"/>
    <w:rsid w:val="00A90E73"/>
    <w:rsid w:val="00A91FC3"/>
    <w:rsid w:val="00A92233"/>
    <w:rsid w:val="00A9282E"/>
    <w:rsid w:val="00A93013"/>
    <w:rsid w:val="00A957E8"/>
    <w:rsid w:val="00A95E75"/>
    <w:rsid w:val="00A95F93"/>
    <w:rsid w:val="00A967A0"/>
    <w:rsid w:val="00A96944"/>
    <w:rsid w:val="00A97B23"/>
    <w:rsid w:val="00AA1814"/>
    <w:rsid w:val="00AA19A6"/>
    <w:rsid w:val="00AA23D5"/>
    <w:rsid w:val="00AA2EE4"/>
    <w:rsid w:val="00AA303A"/>
    <w:rsid w:val="00AA305A"/>
    <w:rsid w:val="00AA3820"/>
    <w:rsid w:val="00AA398D"/>
    <w:rsid w:val="00AA3FF5"/>
    <w:rsid w:val="00AA427B"/>
    <w:rsid w:val="00AA4D3A"/>
    <w:rsid w:val="00AA5877"/>
    <w:rsid w:val="00AA5C97"/>
    <w:rsid w:val="00AA61D0"/>
    <w:rsid w:val="00AA66DD"/>
    <w:rsid w:val="00AA6850"/>
    <w:rsid w:val="00AA6EFB"/>
    <w:rsid w:val="00AA6F6B"/>
    <w:rsid w:val="00AA6FC9"/>
    <w:rsid w:val="00AA71D6"/>
    <w:rsid w:val="00AA72AF"/>
    <w:rsid w:val="00AA7F60"/>
    <w:rsid w:val="00AB039A"/>
    <w:rsid w:val="00AB2073"/>
    <w:rsid w:val="00AB225B"/>
    <w:rsid w:val="00AB2498"/>
    <w:rsid w:val="00AB2503"/>
    <w:rsid w:val="00AB2835"/>
    <w:rsid w:val="00AB2CBF"/>
    <w:rsid w:val="00AB4950"/>
    <w:rsid w:val="00AB57CB"/>
    <w:rsid w:val="00AB59D2"/>
    <w:rsid w:val="00AB5A48"/>
    <w:rsid w:val="00AB5D0A"/>
    <w:rsid w:val="00AB67A4"/>
    <w:rsid w:val="00AB70EB"/>
    <w:rsid w:val="00AB7D44"/>
    <w:rsid w:val="00AC049E"/>
    <w:rsid w:val="00AC053C"/>
    <w:rsid w:val="00AC0CB4"/>
    <w:rsid w:val="00AC0D37"/>
    <w:rsid w:val="00AC0EAF"/>
    <w:rsid w:val="00AC12AB"/>
    <w:rsid w:val="00AC29ED"/>
    <w:rsid w:val="00AC337D"/>
    <w:rsid w:val="00AC33AE"/>
    <w:rsid w:val="00AC34F9"/>
    <w:rsid w:val="00AC4CDB"/>
    <w:rsid w:val="00AC56A8"/>
    <w:rsid w:val="00AC58DD"/>
    <w:rsid w:val="00AC6C03"/>
    <w:rsid w:val="00AC7AB5"/>
    <w:rsid w:val="00AD06C0"/>
    <w:rsid w:val="00AD0B29"/>
    <w:rsid w:val="00AD0C04"/>
    <w:rsid w:val="00AD1962"/>
    <w:rsid w:val="00AD19DD"/>
    <w:rsid w:val="00AD2D01"/>
    <w:rsid w:val="00AD2F24"/>
    <w:rsid w:val="00AD3AB9"/>
    <w:rsid w:val="00AD56A8"/>
    <w:rsid w:val="00AD5755"/>
    <w:rsid w:val="00AD6EA0"/>
    <w:rsid w:val="00AD711F"/>
    <w:rsid w:val="00AD7763"/>
    <w:rsid w:val="00AD778E"/>
    <w:rsid w:val="00AD7BEF"/>
    <w:rsid w:val="00AE0619"/>
    <w:rsid w:val="00AE083B"/>
    <w:rsid w:val="00AE0D04"/>
    <w:rsid w:val="00AE1464"/>
    <w:rsid w:val="00AE1C27"/>
    <w:rsid w:val="00AE27EA"/>
    <w:rsid w:val="00AE2A6C"/>
    <w:rsid w:val="00AE2DDD"/>
    <w:rsid w:val="00AE3172"/>
    <w:rsid w:val="00AE322D"/>
    <w:rsid w:val="00AE34E5"/>
    <w:rsid w:val="00AE3DEE"/>
    <w:rsid w:val="00AE5A52"/>
    <w:rsid w:val="00AE5ACF"/>
    <w:rsid w:val="00AE5BAA"/>
    <w:rsid w:val="00AE5BF8"/>
    <w:rsid w:val="00AE5E26"/>
    <w:rsid w:val="00AE5E50"/>
    <w:rsid w:val="00AE6212"/>
    <w:rsid w:val="00AE67DF"/>
    <w:rsid w:val="00AE6920"/>
    <w:rsid w:val="00AE6C6A"/>
    <w:rsid w:val="00AE6D37"/>
    <w:rsid w:val="00AE7640"/>
    <w:rsid w:val="00AE7A62"/>
    <w:rsid w:val="00AF0995"/>
    <w:rsid w:val="00AF0DAC"/>
    <w:rsid w:val="00AF12B4"/>
    <w:rsid w:val="00AF23D8"/>
    <w:rsid w:val="00AF2A99"/>
    <w:rsid w:val="00AF306F"/>
    <w:rsid w:val="00AF3410"/>
    <w:rsid w:val="00AF3D0C"/>
    <w:rsid w:val="00AF3F2A"/>
    <w:rsid w:val="00AF4141"/>
    <w:rsid w:val="00AF57FC"/>
    <w:rsid w:val="00AF5C1C"/>
    <w:rsid w:val="00AF5C39"/>
    <w:rsid w:val="00AF6ADA"/>
    <w:rsid w:val="00B009AF"/>
    <w:rsid w:val="00B00E9A"/>
    <w:rsid w:val="00B00FCA"/>
    <w:rsid w:val="00B0186D"/>
    <w:rsid w:val="00B01B2E"/>
    <w:rsid w:val="00B02512"/>
    <w:rsid w:val="00B03C17"/>
    <w:rsid w:val="00B03C76"/>
    <w:rsid w:val="00B03C85"/>
    <w:rsid w:val="00B03FA2"/>
    <w:rsid w:val="00B055E6"/>
    <w:rsid w:val="00B05DBC"/>
    <w:rsid w:val="00B06221"/>
    <w:rsid w:val="00B0686D"/>
    <w:rsid w:val="00B06C76"/>
    <w:rsid w:val="00B072F9"/>
    <w:rsid w:val="00B07B27"/>
    <w:rsid w:val="00B10152"/>
    <w:rsid w:val="00B101ED"/>
    <w:rsid w:val="00B10735"/>
    <w:rsid w:val="00B10D3A"/>
    <w:rsid w:val="00B10E17"/>
    <w:rsid w:val="00B114C4"/>
    <w:rsid w:val="00B114C8"/>
    <w:rsid w:val="00B119E2"/>
    <w:rsid w:val="00B13AB6"/>
    <w:rsid w:val="00B147E4"/>
    <w:rsid w:val="00B1557C"/>
    <w:rsid w:val="00B161CA"/>
    <w:rsid w:val="00B1676E"/>
    <w:rsid w:val="00B16AB4"/>
    <w:rsid w:val="00B16C90"/>
    <w:rsid w:val="00B17CD2"/>
    <w:rsid w:val="00B17E22"/>
    <w:rsid w:val="00B20BB7"/>
    <w:rsid w:val="00B20CD6"/>
    <w:rsid w:val="00B2157B"/>
    <w:rsid w:val="00B21DE5"/>
    <w:rsid w:val="00B226B4"/>
    <w:rsid w:val="00B23096"/>
    <w:rsid w:val="00B23E6D"/>
    <w:rsid w:val="00B2425A"/>
    <w:rsid w:val="00B24522"/>
    <w:rsid w:val="00B249F2"/>
    <w:rsid w:val="00B25734"/>
    <w:rsid w:val="00B25C43"/>
    <w:rsid w:val="00B25F30"/>
    <w:rsid w:val="00B26226"/>
    <w:rsid w:val="00B26368"/>
    <w:rsid w:val="00B2698C"/>
    <w:rsid w:val="00B26A38"/>
    <w:rsid w:val="00B26DC7"/>
    <w:rsid w:val="00B26DFE"/>
    <w:rsid w:val="00B27876"/>
    <w:rsid w:val="00B27ACD"/>
    <w:rsid w:val="00B27F3E"/>
    <w:rsid w:val="00B303B8"/>
    <w:rsid w:val="00B3047C"/>
    <w:rsid w:val="00B30717"/>
    <w:rsid w:val="00B30BA8"/>
    <w:rsid w:val="00B313F2"/>
    <w:rsid w:val="00B31F4C"/>
    <w:rsid w:val="00B31F5E"/>
    <w:rsid w:val="00B32CCB"/>
    <w:rsid w:val="00B32DCE"/>
    <w:rsid w:val="00B33629"/>
    <w:rsid w:val="00B3363A"/>
    <w:rsid w:val="00B346A4"/>
    <w:rsid w:val="00B349E9"/>
    <w:rsid w:val="00B35686"/>
    <w:rsid w:val="00B358CD"/>
    <w:rsid w:val="00B358EA"/>
    <w:rsid w:val="00B359D7"/>
    <w:rsid w:val="00B35A05"/>
    <w:rsid w:val="00B360E6"/>
    <w:rsid w:val="00B3675A"/>
    <w:rsid w:val="00B36ACC"/>
    <w:rsid w:val="00B371AD"/>
    <w:rsid w:val="00B3757E"/>
    <w:rsid w:val="00B37CE5"/>
    <w:rsid w:val="00B37E76"/>
    <w:rsid w:val="00B40442"/>
    <w:rsid w:val="00B41052"/>
    <w:rsid w:val="00B4117C"/>
    <w:rsid w:val="00B41206"/>
    <w:rsid w:val="00B41599"/>
    <w:rsid w:val="00B41CFD"/>
    <w:rsid w:val="00B41D3E"/>
    <w:rsid w:val="00B41F92"/>
    <w:rsid w:val="00B41F96"/>
    <w:rsid w:val="00B42C06"/>
    <w:rsid w:val="00B42E75"/>
    <w:rsid w:val="00B42F42"/>
    <w:rsid w:val="00B43E67"/>
    <w:rsid w:val="00B442AE"/>
    <w:rsid w:val="00B444D1"/>
    <w:rsid w:val="00B452B7"/>
    <w:rsid w:val="00B459DD"/>
    <w:rsid w:val="00B465B9"/>
    <w:rsid w:val="00B47597"/>
    <w:rsid w:val="00B47BCE"/>
    <w:rsid w:val="00B509CB"/>
    <w:rsid w:val="00B50AB3"/>
    <w:rsid w:val="00B50F60"/>
    <w:rsid w:val="00B5273D"/>
    <w:rsid w:val="00B52EA2"/>
    <w:rsid w:val="00B531F3"/>
    <w:rsid w:val="00B538C8"/>
    <w:rsid w:val="00B53E36"/>
    <w:rsid w:val="00B54674"/>
    <w:rsid w:val="00B54850"/>
    <w:rsid w:val="00B54877"/>
    <w:rsid w:val="00B548F8"/>
    <w:rsid w:val="00B54B46"/>
    <w:rsid w:val="00B559BD"/>
    <w:rsid w:val="00B55FA3"/>
    <w:rsid w:val="00B567C4"/>
    <w:rsid w:val="00B578EF"/>
    <w:rsid w:val="00B6064E"/>
    <w:rsid w:val="00B6214E"/>
    <w:rsid w:val="00B62C4E"/>
    <w:rsid w:val="00B62D56"/>
    <w:rsid w:val="00B6353B"/>
    <w:rsid w:val="00B637D1"/>
    <w:rsid w:val="00B638DE"/>
    <w:rsid w:val="00B63DAD"/>
    <w:rsid w:val="00B63E59"/>
    <w:rsid w:val="00B64741"/>
    <w:rsid w:val="00B64D7E"/>
    <w:rsid w:val="00B669F9"/>
    <w:rsid w:val="00B66A4C"/>
    <w:rsid w:val="00B67069"/>
    <w:rsid w:val="00B70069"/>
    <w:rsid w:val="00B70B09"/>
    <w:rsid w:val="00B71417"/>
    <w:rsid w:val="00B71F04"/>
    <w:rsid w:val="00B7284B"/>
    <w:rsid w:val="00B746AB"/>
    <w:rsid w:val="00B7483A"/>
    <w:rsid w:val="00B74993"/>
    <w:rsid w:val="00B74D47"/>
    <w:rsid w:val="00B7557E"/>
    <w:rsid w:val="00B757BE"/>
    <w:rsid w:val="00B758C8"/>
    <w:rsid w:val="00B7598A"/>
    <w:rsid w:val="00B75E82"/>
    <w:rsid w:val="00B76A81"/>
    <w:rsid w:val="00B7787F"/>
    <w:rsid w:val="00B77BDD"/>
    <w:rsid w:val="00B80092"/>
    <w:rsid w:val="00B8022C"/>
    <w:rsid w:val="00B802A2"/>
    <w:rsid w:val="00B80580"/>
    <w:rsid w:val="00B814E5"/>
    <w:rsid w:val="00B827CF"/>
    <w:rsid w:val="00B82ED0"/>
    <w:rsid w:val="00B82FF5"/>
    <w:rsid w:val="00B8368B"/>
    <w:rsid w:val="00B8386A"/>
    <w:rsid w:val="00B8586F"/>
    <w:rsid w:val="00B86700"/>
    <w:rsid w:val="00B8751C"/>
    <w:rsid w:val="00B87C24"/>
    <w:rsid w:val="00B87CEC"/>
    <w:rsid w:val="00B9038C"/>
    <w:rsid w:val="00B908DE"/>
    <w:rsid w:val="00B90F56"/>
    <w:rsid w:val="00B928FE"/>
    <w:rsid w:val="00B92936"/>
    <w:rsid w:val="00B9294C"/>
    <w:rsid w:val="00B92A11"/>
    <w:rsid w:val="00B92CF3"/>
    <w:rsid w:val="00B9384A"/>
    <w:rsid w:val="00B939BF"/>
    <w:rsid w:val="00B942D9"/>
    <w:rsid w:val="00B95317"/>
    <w:rsid w:val="00B95966"/>
    <w:rsid w:val="00B9629F"/>
    <w:rsid w:val="00B9630E"/>
    <w:rsid w:val="00B96892"/>
    <w:rsid w:val="00B97681"/>
    <w:rsid w:val="00B976D2"/>
    <w:rsid w:val="00B97797"/>
    <w:rsid w:val="00B97CB8"/>
    <w:rsid w:val="00B97DF4"/>
    <w:rsid w:val="00BA01B1"/>
    <w:rsid w:val="00BA01C7"/>
    <w:rsid w:val="00BA06ED"/>
    <w:rsid w:val="00BA0CA5"/>
    <w:rsid w:val="00BA0E3D"/>
    <w:rsid w:val="00BA102F"/>
    <w:rsid w:val="00BA105E"/>
    <w:rsid w:val="00BA1349"/>
    <w:rsid w:val="00BA1DAF"/>
    <w:rsid w:val="00BA30DB"/>
    <w:rsid w:val="00BA3203"/>
    <w:rsid w:val="00BA42E9"/>
    <w:rsid w:val="00BA472A"/>
    <w:rsid w:val="00BA4838"/>
    <w:rsid w:val="00BA49E9"/>
    <w:rsid w:val="00BA4E7A"/>
    <w:rsid w:val="00BA52B5"/>
    <w:rsid w:val="00BA5DA2"/>
    <w:rsid w:val="00BA60B1"/>
    <w:rsid w:val="00BA6481"/>
    <w:rsid w:val="00BA6690"/>
    <w:rsid w:val="00BA6B5E"/>
    <w:rsid w:val="00BA6CAD"/>
    <w:rsid w:val="00BA6DF5"/>
    <w:rsid w:val="00BA797F"/>
    <w:rsid w:val="00BB013C"/>
    <w:rsid w:val="00BB0340"/>
    <w:rsid w:val="00BB076B"/>
    <w:rsid w:val="00BB0C17"/>
    <w:rsid w:val="00BB0CD5"/>
    <w:rsid w:val="00BB25B5"/>
    <w:rsid w:val="00BB2A16"/>
    <w:rsid w:val="00BB3344"/>
    <w:rsid w:val="00BB34E4"/>
    <w:rsid w:val="00BB3A92"/>
    <w:rsid w:val="00BB4205"/>
    <w:rsid w:val="00BB4C45"/>
    <w:rsid w:val="00BB5593"/>
    <w:rsid w:val="00BB569F"/>
    <w:rsid w:val="00BB58CE"/>
    <w:rsid w:val="00BB6C0D"/>
    <w:rsid w:val="00BB7127"/>
    <w:rsid w:val="00BC00B9"/>
    <w:rsid w:val="00BC0817"/>
    <w:rsid w:val="00BC167F"/>
    <w:rsid w:val="00BC2430"/>
    <w:rsid w:val="00BC32C8"/>
    <w:rsid w:val="00BC3456"/>
    <w:rsid w:val="00BC34EA"/>
    <w:rsid w:val="00BC3BF6"/>
    <w:rsid w:val="00BC3CC5"/>
    <w:rsid w:val="00BC4D9D"/>
    <w:rsid w:val="00BC5976"/>
    <w:rsid w:val="00BC5A70"/>
    <w:rsid w:val="00BC5BB8"/>
    <w:rsid w:val="00BC5E8A"/>
    <w:rsid w:val="00BC5F17"/>
    <w:rsid w:val="00BC631A"/>
    <w:rsid w:val="00BC64A0"/>
    <w:rsid w:val="00BC67A7"/>
    <w:rsid w:val="00BC6965"/>
    <w:rsid w:val="00BC7759"/>
    <w:rsid w:val="00BD071D"/>
    <w:rsid w:val="00BD0912"/>
    <w:rsid w:val="00BD0A73"/>
    <w:rsid w:val="00BD1688"/>
    <w:rsid w:val="00BD1799"/>
    <w:rsid w:val="00BD1FF1"/>
    <w:rsid w:val="00BD2413"/>
    <w:rsid w:val="00BD2433"/>
    <w:rsid w:val="00BD2A59"/>
    <w:rsid w:val="00BD2BCE"/>
    <w:rsid w:val="00BD328B"/>
    <w:rsid w:val="00BD4086"/>
    <w:rsid w:val="00BD41B9"/>
    <w:rsid w:val="00BD41D8"/>
    <w:rsid w:val="00BD541A"/>
    <w:rsid w:val="00BD6785"/>
    <w:rsid w:val="00BD6E82"/>
    <w:rsid w:val="00BD7701"/>
    <w:rsid w:val="00BD7A80"/>
    <w:rsid w:val="00BE0560"/>
    <w:rsid w:val="00BE0913"/>
    <w:rsid w:val="00BE0A4D"/>
    <w:rsid w:val="00BE1028"/>
    <w:rsid w:val="00BE1566"/>
    <w:rsid w:val="00BE1720"/>
    <w:rsid w:val="00BE271C"/>
    <w:rsid w:val="00BE2EDA"/>
    <w:rsid w:val="00BE43D2"/>
    <w:rsid w:val="00BE4640"/>
    <w:rsid w:val="00BE4FBD"/>
    <w:rsid w:val="00BE57DE"/>
    <w:rsid w:val="00BE61BD"/>
    <w:rsid w:val="00BE6438"/>
    <w:rsid w:val="00BE64B0"/>
    <w:rsid w:val="00BF0381"/>
    <w:rsid w:val="00BF0ED2"/>
    <w:rsid w:val="00BF1317"/>
    <w:rsid w:val="00BF1530"/>
    <w:rsid w:val="00BF2FD1"/>
    <w:rsid w:val="00BF31B6"/>
    <w:rsid w:val="00BF320C"/>
    <w:rsid w:val="00BF3577"/>
    <w:rsid w:val="00BF3E70"/>
    <w:rsid w:val="00BF405B"/>
    <w:rsid w:val="00BF4095"/>
    <w:rsid w:val="00BF49F1"/>
    <w:rsid w:val="00BF4E4C"/>
    <w:rsid w:val="00BF4EAC"/>
    <w:rsid w:val="00BF5644"/>
    <w:rsid w:val="00BF68C7"/>
    <w:rsid w:val="00BF7500"/>
    <w:rsid w:val="00BF7AC7"/>
    <w:rsid w:val="00C00D72"/>
    <w:rsid w:val="00C0100B"/>
    <w:rsid w:val="00C01652"/>
    <w:rsid w:val="00C0252C"/>
    <w:rsid w:val="00C025D6"/>
    <w:rsid w:val="00C026E1"/>
    <w:rsid w:val="00C03518"/>
    <w:rsid w:val="00C03AF8"/>
    <w:rsid w:val="00C03B2C"/>
    <w:rsid w:val="00C04CCC"/>
    <w:rsid w:val="00C05345"/>
    <w:rsid w:val="00C056BA"/>
    <w:rsid w:val="00C05B92"/>
    <w:rsid w:val="00C05CE9"/>
    <w:rsid w:val="00C06EE6"/>
    <w:rsid w:val="00C07AEE"/>
    <w:rsid w:val="00C10587"/>
    <w:rsid w:val="00C10CF1"/>
    <w:rsid w:val="00C10FE8"/>
    <w:rsid w:val="00C12AAD"/>
    <w:rsid w:val="00C12BDF"/>
    <w:rsid w:val="00C12E17"/>
    <w:rsid w:val="00C1388A"/>
    <w:rsid w:val="00C13B76"/>
    <w:rsid w:val="00C13BE2"/>
    <w:rsid w:val="00C13C82"/>
    <w:rsid w:val="00C13E16"/>
    <w:rsid w:val="00C13F45"/>
    <w:rsid w:val="00C13FED"/>
    <w:rsid w:val="00C14A70"/>
    <w:rsid w:val="00C16F63"/>
    <w:rsid w:val="00C17FA2"/>
    <w:rsid w:val="00C2031F"/>
    <w:rsid w:val="00C20D48"/>
    <w:rsid w:val="00C21892"/>
    <w:rsid w:val="00C21CB1"/>
    <w:rsid w:val="00C21DEF"/>
    <w:rsid w:val="00C21E3E"/>
    <w:rsid w:val="00C21F50"/>
    <w:rsid w:val="00C2259E"/>
    <w:rsid w:val="00C23974"/>
    <w:rsid w:val="00C23BEA"/>
    <w:rsid w:val="00C23E4C"/>
    <w:rsid w:val="00C24DC4"/>
    <w:rsid w:val="00C259F3"/>
    <w:rsid w:val="00C26774"/>
    <w:rsid w:val="00C2697E"/>
    <w:rsid w:val="00C26C3F"/>
    <w:rsid w:val="00C276A0"/>
    <w:rsid w:val="00C27D04"/>
    <w:rsid w:val="00C30311"/>
    <w:rsid w:val="00C30B03"/>
    <w:rsid w:val="00C30E47"/>
    <w:rsid w:val="00C30EAC"/>
    <w:rsid w:val="00C3111A"/>
    <w:rsid w:val="00C3155D"/>
    <w:rsid w:val="00C31FF1"/>
    <w:rsid w:val="00C3201C"/>
    <w:rsid w:val="00C32AC8"/>
    <w:rsid w:val="00C33190"/>
    <w:rsid w:val="00C33D06"/>
    <w:rsid w:val="00C342A2"/>
    <w:rsid w:val="00C343E3"/>
    <w:rsid w:val="00C34818"/>
    <w:rsid w:val="00C3497F"/>
    <w:rsid w:val="00C3504D"/>
    <w:rsid w:val="00C35666"/>
    <w:rsid w:val="00C35AA8"/>
    <w:rsid w:val="00C363CE"/>
    <w:rsid w:val="00C37622"/>
    <w:rsid w:val="00C40AEB"/>
    <w:rsid w:val="00C40F1A"/>
    <w:rsid w:val="00C4153A"/>
    <w:rsid w:val="00C419BF"/>
    <w:rsid w:val="00C42831"/>
    <w:rsid w:val="00C42F16"/>
    <w:rsid w:val="00C42FE6"/>
    <w:rsid w:val="00C43009"/>
    <w:rsid w:val="00C439E1"/>
    <w:rsid w:val="00C43BB1"/>
    <w:rsid w:val="00C43DF6"/>
    <w:rsid w:val="00C4477C"/>
    <w:rsid w:val="00C44C4C"/>
    <w:rsid w:val="00C44C87"/>
    <w:rsid w:val="00C44D39"/>
    <w:rsid w:val="00C4500D"/>
    <w:rsid w:val="00C4542C"/>
    <w:rsid w:val="00C458DC"/>
    <w:rsid w:val="00C45DB7"/>
    <w:rsid w:val="00C45E25"/>
    <w:rsid w:val="00C4626D"/>
    <w:rsid w:val="00C467BA"/>
    <w:rsid w:val="00C468D9"/>
    <w:rsid w:val="00C47A80"/>
    <w:rsid w:val="00C47DDA"/>
    <w:rsid w:val="00C50E09"/>
    <w:rsid w:val="00C517EC"/>
    <w:rsid w:val="00C5345E"/>
    <w:rsid w:val="00C53E37"/>
    <w:rsid w:val="00C54092"/>
    <w:rsid w:val="00C55177"/>
    <w:rsid w:val="00C552A7"/>
    <w:rsid w:val="00C55394"/>
    <w:rsid w:val="00C55D20"/>
    <w:rsid w:val="00C55E34"/>
    <w:rsid w:val="00C561D8"/>
    <w:rsid w:val="00C562BE"/>
    <w:rsid w:val="00C56642"/>
    <w:rsid w:val="00C56922"/>
    <w:rsid w:val="00C56DBB"/>
    <w:rsid w:val="00C5768F"/>
    <w:rsid w:val="00C57758"/>
    <w:rsid w:val="00C5775E"/>
    <w:rsid w:val="00C57871"/>
    <w:rsid w:val="00C579ED"/>
    <w:rsid w:val="00C57FC7"/>
    <w:rsid w:val="00C60005"/>
    <w:rsid w:val="00C609FD"/>
    <w:rsid w:val="00C60C91"/>
    <w:rsid w:val="00C61953"/>
    <w:rsid w:val="00C62657"/>
    <w:rsid w:val="00C633B2"/>
    <w:rsid w:val="00C6348E"/>
    <w:rsid w:val="00C636E7"/>
    <w:rsid w:val="00C63F50"/>
    <w:rsid w:val="00C64ED4"/>
    <w:rsid w:val="00C64F6D"/>
    <w:rsid w:val="00C6536C"/>
    <w:rsid w:val="00C657D3"/>
    <w:rsid w:val="00C6676B"/>
    <w:rsid w:val="00C668AD"/>
    <w:rsid w:val="00C66CD1"/>
    <w:rsid w:val="00C67311"/>
    <w:rsid w:val="00C6758E"/>
    <w:rsid w:val="00C67B95"/>
    <w:rsid w:val="00C70162"/>
    <w:rsid w:val="00C70272"/>
    <w:rsid w:val="00C70363"/>
    <w:rsid w:val="00C71037"/>
    <w:rsid w:val="00C714F1"/>
    <w:rsid w:val="00C71E6E"/>
    <w:rsid w:val="00C72817"/>
    <w:rsid w:val="00C72B2F"/>
    <w:rsid w:val="00C73060"/>
    <w:rsid w:val="00C730CC"/>
    <w:rsid w:val="00C7378D"/>
    <w:rsid w:val="00C73815"/>
    <w:rsid w:val="00C7418C"/>
    <w:rsid w:val="00C748C8"/>
    <w:rsid w:val="00C74F87"/>
    <w:rsid w:val="00C75554"/>
    <w:rsid w:val="00C75BA8"/>
    <w:rsid w:val="00C760EE"/>
    <w:rsid w:val="00C7660A"/>
    <w:rsid w:val="00C76719"/>
    <w:rsid w:val="00C771F1"/>
    <w:rsid w:val="00C772D4"/>
    <w:rsid w:val="00C774FB"/>
    <w:rsid w:val="00C775B1"/>
    <w:rsid w:val="00C77645"/>
    <w:rsid w:val="00C7786A"/>
    <w:rsid w:val="00C77D55"/>
    <w:rsid w:val="00C803BD"/>
    <w:rsid w:val="00C805D7"/>
    <w:rsid w:val="00C809ED"/>
    <w:rsid w:val="00C80AF3"/>
    <w:rsid w:val="00C81B04"/>
    <w:rsid w:val="00C8349A"/>
    <w:rsid w:val="00C83C61"/>
    <w:rsid w:val="00C8464F"/>
    <w:rsid w:val="00C84D6E"/>
    <w:rsid w:val="00C85137"/>
    <w:rsid w:val="00C85748"/>
    <w:rsid w:val="00C8587C"/>
    <w:rsid w:val="00C85C82"/>
    <w:rsid w:val="00C86609"/>
    <w:rsid w:val="00C86D1A"/>
    <w:rsid w:val="00C870C3"/>
    <w:rsid w:val="00C87110"/>
    <w:rsid w:val="00C874BF"/>
    <w:rsid w:val="00C875FE"/>
    <w:rsid w:val="00C90037"/>
    <w:rsid w:val="00C90094"/>
    <w:rsid w:val="00C91095"/>
    <w:rsid w:val="00C91C17"/>
    <w:rsid w:val="00C92977"/>
    <w:rsid w:val="00C92DEB"/>
    <w:rsid w:val="00C9390A"/>
    <w:rsid w:val="00C939D0"/>
    <w:rsid w:val="00C93AE9"/>
    <w:rsid w:val="00C95452"/>
    <w:rsid w:val="00C9795A"/>
    <w:rsid w:val="00C97D79"/>
    <w:rsid w:val="00CA025E"/>
    <w:rsid w:val="00CA03CC"/>
    <w:rsid w:val="00CA0A51"/>
    <w:rsid w:val="00CA0F08"/>
    <w:rsid w:val="00CA360B"/>
    <w:rsid w:val="00CA3896"/>
    <w:rsid w:val="00CA49EC"/>
    <w:rsid w:val="00CA5717"/>
    <w:rsid w:val="00CA59FE"/>
    <w:rsid w:val="00CA5B54"/>
    <w:rsid w:val="00CA65CB"/>
    <w:rsid w:val="00CA670A"/>
    <w:rsid w:val="00CA6951"/>
    <w:rsid w:val="00CA6DD7"/>
    <w:rsid w:val="00CA76AF"/>
    <w:rsid w:val="00CB11DC"/>
    <w:rsid w:val="00CB1642"/>
    <w:rsid w:val="00CB2129"/>
    <w:rsid w:val="00CB2686"/>
    <w:rsid w:val="00CB2EFD"/>
    <w:rsid w:val="00CB34F2"/>
    <w:rsid w:val="00CB370C"/>
    <w:rsid w:val="00CB37D2"/>
    <w:rsid w:val="00CB3DAA"/>
    <w:rsid w:val="00CB3DEE"/>
    <w:rsid w:val="00CB58B4"/>
    <w:rsid w:val="00CB5A94"/>
    <w:rsid w:val="00CB5D93"/>
    <w:rsid w:val="00CB5F10"/>
    <w:rsid w:val="00CB60C6"/>
    <w:rsid w:val="00CB7273"/>
    <w:rsid w:val="00CC057B"/>
    <w:rsid w:val="00CC05D7"/>
    <w:rsid w:val="00CC0C2D"/>
    <w:rsid w:val="00CC10B1"/>
    <w:rsid w:val="00CC1296"/>
    <w:rsid w:val="00CC1480"/>
    <w:rsid w:val="00CC1765"/>
    <w:rsid w:val="00CC1774"/>
    <w:rsid w:val="00CC2D1A"/>
    <w:rsid w:val="00CC318C"/>
    <w:rsid w:val="00CC46CB"/>
    <w:rsid w:val="00CC489D"/>
    <w:rsid w:val="00CC48E2"/>
    <w:rsid w:val="00CC4C99"/>
    <w:rsid w:val="00CC4E1C"/>
    <w:rsid w:val="00CC51E6"/>
    <w:rsid w:val="00CC54B1"/>
    <w:rsid w:val="00CC558D"/>
    <w:rsid w:val="00CC5888"/>
    <w:rsid w:val="00CC663E"/>
    <w:rsid w:val="00CC6A7E"/>
    <w:rsid w:val="00CC6BCB"/>
    <w:rsid w:val="00CC6E91"/>
    <w:rsid w:val="00CC6EEA"/>
    <w:rsid w:val="00CC6F96"/>
    <w:rsid w:val="00CD063B"/>
    <w:rsid w:val="00CD1183"/>
    <w:rsid w:val="00CD11A7"/>
    <w:rsid w:val="00CD12E9"/>
    <w:rsid w:val="00CD13F3"/>
    <w:rsid w:val="00CD1654"/>
    <w:rsid w:val="00CD1E0E"/>
    <w:rsid w:val="00CD26EF"/>
    <w:rsid w:val="00CD31A9"/>
    <w:rsid w:val="00CD3E0A"/>
    <w:rsid w:val="00CD463C"/>
    <w:rsid w:val="00CD4977"/>
    <w:rsid w:val="00CD4CAE"/>
    <w:rsid w:val="00CD4FF2"/>
    <w:rsid w:val="00CD51E1"/>
    <w:rsid w:val="00CD5902"/>
    <w:rsid w:val="00CD5AF5"/>
    <w:rsid w:val="00CD5B17"/>
    <w:rsid w:val="00CD5B1D"/>
    <w:rsid w:val="00CD7633"/>
    <w:rsid w:val="00CE0148"/>
    <w:rsid w:val="00CE07E1"/>
    <w:rsid w:val="00CE0A01"/>
    <w:rsid w:val="00CE1AF2"/>
    <w:rsid w:val="00CE264C"/>
    <w:rsid w:val="00CE29F4"/>
    <w:rsid w:val="00CE2A59"/>
    <w:rsid w:val="00CE32B9"/>
    <w:rsid w:val="00CE41DE"/>
    <w:rsid w:val="00CE4599"/>
    <w:rsid w:val="00CE503E"/>
    <w:rsid w:val="00CE6673"/>
    <w:rsid w:val="00CE6829"/>
    <w:rsid w:val="00CE6A50"/>
    <w:rsid w:val="00CE7090"/>
    <w:rsid w:val="00CE7387"/>
    <w:rsid w:val="00CE7718"/>
    <w:rsid w:val="00CF0BCA"/>
    <w:rsid w:val="00CF0D79"/>
    <w:rsid w:val="00CF0EE4"/>
    <w:rsid w:val="00CF0F42"/>
    <w:rsid w:val="00CF1146"/>
    <w:rsid w:val="00CF1454"/>
    <w:rsid w:val="00CF1B2A"/>
    <w:rsid w:val="00CF303D"/>
    <w:rsid w:val="00CF3929"/>
    <w:rsid w:val="00CF3DFC"/>
    <w:rsid w:val="00CF479A"/>
    <w:rsid w:val="00CF4B85"/>
    <w:rsid w:val="00CF4F76"/>
    <w:rsid w:val="00CF5280"/>
    <w:rsid w:val="00CF5291"/>
    <w:rsid w:val="00CF53D3"/>
    <w:rsid w:val="00CF7138"/>
    <w:rsid w:val="00CF718C"/>
    <w:rsid w:val="00CF7866"/>
    <w:rsid w:val="00D00341"/>
    <w:rsid w:val="00D007B6"/>
    <w:rsid w:val="00D00D85"/>
    <w:rsid w:val="00D00F3B"/>
    <w:rsid w:val="00D01CAD"/>
    <w:rsid w:val="00D029C5"/>
    <w:rsid w:val="00D031F2"/>
    <w:rsid w:val="00D03C7E"/>
    <w:rsid w:val="00D04D80"/>
    <w:rsid w:val="00D05007"/>
    <w:rsid w:val="00D055A4"/>
    <w:rsid w:val="00D05ADD"/>
    <w:rsid w:val="00D062E6"/>
    <w:rsid w:val="00D063EC"/>
    <w:rsid w:val="00D06AF4"/>
    <w:rsid w:val="00D06DE4"/>
    <w:rsid w:val="00D0701B"/>
    <w:rsid w:val="00D07D64"/>
    <w:rsid w:val="00D110F9"/>
    <w:rsid w:val="00D11CD6"/>
    <w:rsid w:val="00D11CF4"/>
    <w:rsid w:val="00D12AA4"/>
    <w:rsid w:val="00D12FA4"/>
    <w:rsid w:val="00D130B3"/>
    <w:rsid w:val="00D13504"/>
    <w:rsid w:val="00D13777"/>
    <w:rsid w:val="00D13AC9"/>
    <w:rsid w:val="00D13B34"/>
    <w:rsid w:val="00D13C6A"/>
    <w:rsid w:val="00D13CC2"/>
    <w:rsid w:val="00D13E6B"/>
    <w:rsid w:val="00D14080"/>
    <w:rsid w:val="00D1439E"/>
    <w:rsid w:val="00D1447D"/>
    <w:rsid w:val="00D14CC2"/>
    <w:rsid w:val="00D155FD"/>
    <w:rsid w:val="00D159F4"/>
    <w:rsid w:val="00D15A84"/>
    <w:rsid w:val="00D15CD2"/>
    <w:rsid w:val="00D15D6C"/>
    <w:rsid w:val="00D17157"/>
    <w:rsid w:val="00D1725E"/>
    <w:rsid w:val="00D17623"/>
    <w:rsid w:val="00D208CE"/>
    <w:rsid w:val="00D21063"/>
    <w:rsid w:val="00D216C1"/>
    <w:rsid w:val="00D219CE"/>
    <w:rsid w:val="00D21D2D"/>
    <w:rsid w:val="00D21D30"/>
    <w:rsid w:val="00D222E5"/>
    <w:rsid w:val="00D23296"/>
    <w:rsid w:val="00D233A0"/>
    <w:rsid w:val="00D234D1"/>
    <w:rsid w:val="00D23CFC"/>
    <w:rsid w:val="00D23F8B"/>
    <w:rsid w:val="00D24C3E"/>
    <w:rsid w:val="00D25203"/>
    <w:rsid w:val="00D25717"/>
    <w:rsid w:val="00D265A3"/>
    <w:rsid w:val="00D26936"/>
    <w:rsid w:val="00D26DC2"/>
    <w:rsid w:val="00D273BC"/>
    <w:rsid w:val="00D27600"/>
    <w:rsid w:val="00D2789F"/>
    <w:rsid w:val="00D3015A"/>
    <w:rsid w:val="00D30636"/>
    <w:rsid w:val="00D30B35"/>
    <w:rsid w:val="00D31A1A"/>
    <w:rsid w:val="00D31DAD"/>
    <w:rsid w:val="00D31E81"/>
    <w:rsid w:val="00D32517"/>
    <w:rsid w:val="00D32AB3"/>
    <w:rsid w:val="00D32C65"/>
    <w:rsid w:val="00D32F0D"/>
    <w:rsid w:val="00D3343B"/>
    <w:rsid w:val="00D3388C"/>
    <w:rsid w:val="00D34BD3"/>
    <w:rsid w:val="00D34C5A"/>
    <w:rsid w:val="00D34CC3"/>
    <w:rsid w:val="00D34DAA"/>
    <w:rsid w:val="00D34E27"/>
    <w:rsid w:val="00D3647A"/>
    <w:rsid w:val="00D36CD9"/>
    <w:rsid w:val="00D37BAD"/>
    <w:rsid w:val="00D37E97"/>
    <w:rsid w:val="00D4070A"/>
    <w:rsid w:val="00D40AB0"/>
    <w:rsid w:val="00D40E5A"/>
    <w:rsid w:val="00D41829"/>
    <w:rsid w:val="00D41D8D"/>
    <w:rsid w:val="00D4213E"/>
    <w:rsid w:val="00D42254"/>
    <w:rsid w:val="00D42495"/>
    <w:rsid w:val="00D4298D"/>
    <w:rsid w:val="00D43209"/>
    <w:rsid w:val="00D43B81"/>
    <w:rsid w:val="00D43C05"/>
    <w:rsid w:val="00D44113"/>
    <w:rsid w:val="00D4502D"/>
    <w:rsid w:val="00D45316"/>
    <w:rsid w:val="00D45397"/>
    <w:rsid w:val="00D456C5"/>
    <w:rsid w:val="00D45ABD"/>
    <w:rsid w:val="00D45DB3"/>
    <w:rsid w:val="00D46715"/>
    <w:rsid w:val="00D46A74"/>
    <w:rsid w:val="00D47E07"/>
    <w:rsid w:val="00D507CD"/>
    <w:rsid w:val="00D509B8"/>
    <w:rsid w:val="00D51D3D"/>
    <w:rsid w:val="00D5246A"/>
    <w:rsid w:val="00D526B7"/>
    <w:rsid w:val="00D52DF4"/>
    <w:rsid w:val="00D52E6F"/>
    <w:rsid w:val="00D53B18"/>
    <w:rsid w:val="00D53B61"/>
    <w:rsid w:val="00D5419C"/>
    <w:rsid w:val="00D54A5C"/>
    <w:rsid w:val="00D54F7B"/>
    <w:rsid w:val="00D5503F"/>
    <w:rsid w:val="00D558CE"/>
    <w:rsid w:val="00D5614F"/>
    <w:rsid w:val="00D56827"/>
    <w:rsid w:val="00D56927"/>
    <w:rsid w:val="00D56D6C"/>
    <w:rsid w:val="00D56FE6"/>
    <w:rsid w:val="00D57930"/>
    <w:rsid w:val="00D57E60"/>
    <w:rsid w:val="00D600FD"/>
    <w:rsid w:val="00D60479"/>
    <w:rsid w:val="00D6169B"/>
    <w:rsid w:val="00D62120"/>
    <w:rsid w:val="00D62740"/>
    <w:rsid w:val="00D62C06"/>
    <w:rsid w:val="00D62C38"/>
    <w:rsid w:val="00D62DE9"/>
    <w:rsid w:val="00D63402"/>
    <w:rsid w:val="00D63DE5"/>
    <w:rsid w:val="00D63E0B"/>
    <w:rsid w:val="00D64399"/>
    <w:rsid w:val="00D64E27"/>
    <w:rsid w:val="00D650C0"/>
    <w:rsid w:val="00D6544E"/>
    <w:rsid w:val="00D65D9E"/>
    <w:rsid w:val="00D660A3"/>
    <w:rsid w:val="00D660F6"/>
    <w:rsid w:val="00D6613B"/>
    <w:rsid w:val="00D66D3D"/>
    <w:rsid w:val="00D66D6C"/>
    <w:rsid w:val="00D67ABE"/>
    <w:rsid w:val="00D67E94"/>
    <w:rsid w:val="00D7011A"/>
    <w:rsid w:val="00D70CFC"/>
    <w:rsid w:val="00D70D70"/>
    <w:rsid w:val="00D711D6"/>
    <w:rsid w:val="00D71B0C"/>
    <w:rsid w:val="00D72536"/>
    <w:rsid w:val="00D72D92"/>
    <w:rsid w:val="00D735FF"/>
    <w:rsid w:val="00D73767"/>
    <w:rsid w:val="00D73C43"/>
    <w:rsid w:val="00D74AAC"/>
    <w:rsid w:val="00D757A6"/>
    <w:rsid w:val="00D76440"/>
    <w:rsid w:val="00D76B23"/>
    <w:rsid w:val="00D76E14"/>
    <w:rsid w:val="00D76FC3"/>
    <w:rsid w:val="00D77282"/>
    <w:rsid w:val="00D774C0"/>
    <w:rsid w:val="00D81783"/>
    <w:rsid w:val="00D8198B"/>
    <w:rsid w:val="00D8243B"/>
    <w:rsid w:val="00D82F8B"/>
    <w:rsid w:val="00D83260"/>
    <w:rsid w:val="00D83344"/>
    <w:rsid w:val="00D83400"/>
    <w:rsid w:val="00D839F2"/>
    <w:rsid w:val="00D83A35"/>
    <w:rsid w:val="00D83F47"/>
    <w:rsid w:val="00D85547"/>
    <w:rsid w:val="00D860FB"/>
    <w:rsid w:val="00D863DC"/>
    <w:rsid w:val="00D86891"/>
    <w:rsid w:val="00D86AFD"/>
    <w:rsid w:val="00D87339"/>
    <w:rsid w:val="00D876D2"/>
    <w:rsid w:val="00D87947"/>
    <w:rsid w:val="00D879D9"/>
    <w:rsid w:val="00D87C0F"/>
    <w:rsid w:val="00D902A3"/>
    <w:rsid w:val="00D909FF"/>
    <w:rsid w:val="00D90B3A"/>
    <w:rsid w:val="00D9105A"/>
    <w:rsid w:val="00D91ADA"/>
    <w:rsid w:val="00D91E9C"/>
    <w:rsid w:val="00D91F5D"/>
    <w:rsid w:val="00D92665"/>
    <w:rsid w:val="00D92903"/>
    <w:rsid w:val="00D92DCA"/>
    <w:rsid w:val="00D92E91"/>
    <w:rsid w:val="00D93672"/>
    <w:rsid w:val="00D9396E"/>
    <w:rsid w:val="00D93AD9"/>
    <w:rsid w:val="00D93CAF"/>
    <w:rsid w:val="00D943F5"/>
    <w:rsid w:val="00D944D7"/>
    <w:rsid w:val="00D951A0"/>
    <w:rsid w:val="00D954F2"/>
    <w:rsid w:val="00D957BE"/>
    <w:rsid w:val="00D95817"/>
    <w:rsid w:val="00D9613F"/>
    <w:rsid w:val="00D961D4"/>
    <w:rsid w:val="00D966FF"/>
    <w:rsid w:val="00D967FA"/>
    <w:rsid w:val="00D96D7E"/>
    <w:rsid w:val="00D96E51"/>
    <w:rsid w:val="00D97172"/>
    <w:rsid w:val="00D974D6"/>
    <w:rsid w:val="00D97958"/>
    <w:rsid w:val="00D97ABD"/>
    <w:rsid w:val="00D97F55"/>
    <w:rsid w:val="00DA12E4"/>
    <w:rsid w:val="00DA1F83"/>
    <w:rsid w:val="00DA2515"/>
    <w:rsid w:val="00DA256A"/>
    <w:rsid w:val="00DA27C1"/>
    <w:rsid w:val="00DA329F"/>
    <w:rsid w:val="00DA3457"/>
    <w:rsid w:val="00DA3BFE"/>
    <w:rsid w:val="00DA487E"/>
    <w:rsid w:val="00DA4908"/>
    <w:rsid w:val="00DA5F65"/>
    <w:rsid w:val="00DA6B80"/>
    <w:rsid w:val="00DA7888"/>
    <w:rsid w:val="00DB048F"/>
    <w:rsid w:val="00DB0B6A"/>
    <w:rsid w:val="00DB0C31"/>
    <w:rsid w:val="00DB1428"/>
    <w:rsid w:val="00DB1682"/>
    <w:rsid w:val="00DB1990"/>
    <w:rsid w:val="00DB1C9E"/>
    <w:rsid w:val="00DB2013"/>
    <w:rsid w:val="00DB291F"/>
    <w:rsid w:val="00DB29DF"/>
    <w:rsid w:val="00DB32AD"/>
    <w:rsid w:val="00DB36B0"/>
    <w:rsid w:val="00DB43E5"/>
    <w:rsid w:val="00DB4942"/>
    <w:rsid w:val="00DB4B53"/>
    <w:rsid w:val="00DB53A7"/>
    <w:rsid w:val="00DB53EB"/>
    <w:rsid w:val="00DB6146"/>
    <w:rsid w:val="00DB6A06"/>
    <w:rsid w:val="00DB6A2C"/>
    <w:rsid w:val="00DB6B35"/>
    <w:rsid w:val="00DB7BA2"/>
    <w:rsid w:val="00DB7F6C"/>
    <w:rsid w:val="00DC0A21"/>
    <w:rsid w:val="00DC0B98"/>
    <w:rsid w:val="00DC1497"/>
    <w:rsid w:val="00DC1A4E"/>
    <w:rsid w:val="00DC22D3"/>
    <w:rsid w:val="00DC2327"/>
    <w:rsid w:val="00DC25D3"/>
    <w:rsid w:val="00DC2DB1"/>
    <w:rsid w:val="00DC393D"/>
    <w:rsid w:val="00DC42E0"/>
    <w:rsid w:val="00DC47D7"/>
    <w:rsid w:val="00DC4841"/>
    <w:rsid w:val="00DC4A5B"/>
    <w:rsid w:val="00DC4D66"/>
    <w:rsid w:val="00DC4DDA"/>
    <w:rsid w:val="00DC5992"/>
    <w:rsid w:val="00DC69F6"/>
    <w:rsid w:val="00DC716E"/>
    <w:rsid w:val="00DC76CC"/>
    <w:rsid w:val="00DC76E1"/>
    <w:rsid w:val="00DC787D"/>
    <w:rsid w:val="00DD09D6"/>
    <w:rsid w:val="00DD0D2F"/>
    <w:rsid w:val="00DD0E04"/>
    <w:rsid w:val="00DD11A9"/>
    <w:rsid w:val="00DD1387"/>
    <w:rsid w:val="00DD1A47"/>
    <w:rsid w:val="00DD1FFF"/>
    <w:rsid w:val="00DD2041"/>
    <w:rsid w:val="00DD219E"/>
    <w:rsid w:val="00DD3E92"/>
    <w:rsid w:val="00DD4441"/>
    <w:rsid w:val="00DD472D"/>
    <w:rsid w:val="00DD4752"/>
    <w:rsid w:val="00DD52FA"/>
    <w:rsid w:val="00DD5CE7"/>
    <w:rsid w:val="00DD68FF"/>
    <w:rsid w:val="00DD6D9E"/>
    <w:rsid w:val="00DD7251"/>
    <w:rsid w:val="00DD7D2E"/>
    <w:rsid w:val="00DE02A6"/>
    <w:rsid w:val="00DE02B3"/>
    <w:rsid w:val="00DE081E"/>
    <w:rsid w:val="00DE1F0D"/>
    <w:rsid w:val="00DE23F7"/>
    <w:rsid w:val="00DE2614"/>
    <w:rsid w:val="00DE32DD"/>
    <w:rsid w:val="00DE3546"/>
    <w:rsid w:val="00DE3695"/>
    <w:rsid w:val="00DE39DF"/>
    <w:rsid w:val="00DE3DB1"/>
    <w:rsid w:val="00DE45E8"/>
    <w:rsid w:val="00DE4939"/>
    <w:rsid w:val="00DE4971"/>
    <w:rsid w:val="00DE4C70"/>
    <w:rsid w:val="00DE4CDC"/>
    <w:rsid w:val="00DE4EF3"/>
    <w:rsid w:val="00DE56B9"/>
    <w:rsid w:val="00DE56E6"/>
    <w:rsid w:val="00DE5C9E"/>
    <w:rsid w:val="00DE61A8"/>
    <w:rsid w:val="00DE62BE"/>
    <w:rsid w:val="00DE6633"/>
    <w:rsid w:val="00DE7076"/>
    <w:rsid w:val="00DE716F"/>
    <w:rsid w:val="00DE7F74"/>
    <w:rsid w:val="00DF0215"/>
    <w:rsid w:val="00DF0AB6"/>
    <w:rsid w:val="00DF0BFD"/>
    <w:rsid w:val="00DF0DC2"/>
    <w:rsid w:val="00DF1C8C"/>
    <w:rsid w:val="00DF2B62"/>
    <w:rsid w:val="00DF2C2B"/>
    <w:rsid w:val="00DF2E41"/>
    <w:rsid w:val="00DF3038"/>
    <w:rsid w:val="00DF3770"/>
    <w:rsid w:val="00DF3A29"/>
    <w:rsid w:val="00DF3BDB"/>
    <w:rsid w:val="00DF3DF7"/>
    <w:rsid w:val="00DF45F7"/>
    <w:rsid w:val="00DF4E68"/>
    <w:rsid w:val="00DF5B9C"/>
    <w:rsid w:val="00DF6055"/>
    <w:rsid w:val="00DF64D3"/>
    <w:rsid w:val="00DF7A9C"/>
    <w:rsid w:val="00DF7BF5"/>
    <w:rsid w:val="00E0031A"/>
    <w:rsid w:val="00E009EC"/>
    <w:rsid w:val="00E00A59"/>
    <w:rsid w:val="00E01BB4"/>
    <w:rsid w:val="00E01DEC"/>
    <w:rsid w:val="00E02104"/>
    <w:rsid w:val="00E02524"/>
    <w:rsid w:val="00E02709"/>
    <w:rsid w:val="00E02853"/>
    <w:rsid w:val="00E03153"/>
    <w:rsid w:val="00E03334"/>
    <w:rsid w:val="00E0349E"/>
    <w:rsid w:val="00E03610"/>
    <w:rsid w:val="00E03D1E"/>
    <w:rsid w:val="00E058BC"/>
    <w:rsid w:val="00E05FE7"/>
    <w:rsid w:val="00E0617A"/>
    <w:rsid w:val="00E1001E"/>
    <w:rsid w:val="00E10221"/>
    <w:rsid w:val="00E10B94"/>
    <w:rsid w:val="00E10EFC"/>
    <w:rsid w:val="00E130A9"/>
    <w:rsid w:val="00E13A85"/>
    <w:rsid w:val="00E145E1"/>
    <w:rsid w:val="00E16118"/>
    <w:rsid w:val="00E162BE"/>
    <w:rsid w:val="00E16550"/>
    <w:rsid w:val="00E16A72"/>
    <w:rsid w:val="00E179E4"/>
    <w:rsid w:val="00E17B38"/>
    <w:rsid w:val="00E20851"/>
    <w:rsid w:val="00E21157"/>
    <w:rsid w:val="00E218CA"/>
    <w:rsid w:val="00E21FFA"/>
    <w:rsid w:val="00E22F3F"/>
    <w:rsid w:val="00E230FB"/>
    <w:rsid w:val="00E23131"/>
    <w:rsid w:val="00E23367"/>
    <w:rsid w:val="00E23450"/>
    <w:rsid w:val="00E236FD"/>
    <w:rsid w:val="00E23E1D"/>
    <w:rsid w:val="00E24F4F"/>
    <w:rsid w:val="00E25EDF"/>
    <w:rsid w:val="00E26A2C"/>
    <w:rsid w:val="00E273F0"/>
    <w:rsid w:val="00E3091D"/>
    <w:rsid w:val="00E30CC0"/>
    <w:rsid w:val="00E30E96"/>
    <w:rsid w:val="00E3108F"/>
    <w:rsid w:val="00E310FB"/>
    <w:rsid w:val="00E31D1C"/>
    <w:rsid w:val="00E31F7B"/>
    <w:rsid w:val="00E32184"/>
    <w:rsid w:val="00E32696"/>
    <w:rsid w:val="00E32C7A"/>
    <w:rsid w:val="00E33498"/>
    <w:rsid w:val="00E3358A"/>
    <w:rsid w:val="00E34733"/>
    <w:rsid w:val="00E34AA8"/>
    <w:rsid w:val="00E34EFD"/>
    <w:rsid w:val="00E3516C"/>
    <w:rsid w:val="00E35705"/>
    <w:rsid w:val="00E3701E"/>
    <w:rsid w:val="00E37242"/>
    <w:rsid w:val="00E37F37"/>
    <w:rsid w:val="00E401A3"/>
    <w:rsid w:val="00E40BCB"/>
    <w:rsid w:val="00E40D24"/>
    <w:rsid w:val="00E410FF"/>
    <w:rsid w:val="00E4164D"/>
    <w:rsid w:val="00E42087"/>
    <w:rsid w:val="00E420D5"/>
    <w:rsid w:val="00E42547"/>
    <w:rsid w:val="00E427BE"/>
    <w:rsid w:val="00E42E84"/>
    <w:rsid w:val="00E437AF"/>
    <w:rsid w:val="00E43DF2"/>
    <w:rsid w:val="00E44035"/>
    <w:rsid w:val="00E44554"/>
    <w:rsid w:val="00E455FC"/>
    <w:rsid w:val="00E456FB"/>
    <w:rsid w:val="00E4577D"/>
    <w:rsid w:val="00E45DEC"/>
    <w:rsid w:val="00E45E85"/>
    <w:rsid w:val="00E45EC4"/>
    <w:rsid w:val="00E46492"/>
    <w:rsid w:val="00E469C6"/>
    <w:rsid w:val="00E46E69"/>
    <w:rsid w:val="00E472E3"/>
    <w:rsid w:val="00E477DC"/>
    <w:rsid w:val="00E47ACE"/>
    <w:rsid w:val="00E51B8C"/>
    <w:rsid w:val="00E5286B"/>
    <w:rsid w:val="00E531F3"/>
    <w:rsid w:val="00E535B1"/>
    <w:rsid w:val="00E546E9"/>
    <w:rsid w:val="00E54B42"/>
    <w:rsid w:val="00E54D86"/>
    <w:rsid w:val="00E5574E"/>
    <w:rsid w:val="00E55B96"/>
    <w:rsid w:val="00E560ED"/>
    <w:rsid w:val="00E56E65"/>
    <w:rsid w:val="00E5760C"/>
    <w:rsid w:val="00E57C95"/>
    <w:rsid w:val="00E60E06"/>
    <w:rsid w:val="00E60FD6"/>
    <w:rsid w:val="00E613A3"/>
    <w:rsid w:val="00E61918"/>
    <w:rsid w:val="00E61930"/>
    <w:rsid w:val="00E6219C"/>
    <w:rsid w:val="00E6253E"/>
    <w:rsid w:val="00E6267A"/>
    <w:rsid w:val="00E62693"/>
    <w:rsid w:val="00E62CBE"/>
    <w:rsid w:val="00E63749"/>
    <w:rsid w:val="00E64163"/>
    <w:rsid w:val="00E641F2"/>
    <w:rsid w:val="00E6502E"/>
    <w:rsid w:val="00E651CC"/>
    <w:rsid w:val="00E6548D"/>
    <w:rsid w:val="00E659EF"/>
    <w:rsid w:val="00E65ACB"/>
    <w:rsid w:val="00E661F9"/>
    <w:rsid w:val="00E669DC"/>
    <w:rsid w:val="00E67954"/>
    <w:rsid w:val="00E67997"/>
    <w:rsid w:val="00E67B57"/>
    <w:rsid w:val="00E67BE4"/>
    <w:rsid w:val="00E67D82"/>
    <w:rsid w:val="00E700A4"/>
    <w:rsid w:val="00E70422"/>
    <w:rsid w:val="00E70A15"/>
    <w:rsid w:val="00E7138E"/>
    <w:rsid w:val="00E71BDB"/>
    <w:rsid w:val="00E728F4"/>
    <w:rsid w:val="00E7372B"/>
    <w:rsid w:val="00E73CBC"/>
    <w:rsid w:val="00E74853"/>
    <w:rsid w:val="00E75C2E"/>
    <w:rsid w:val="00E76FDE"/>
    <w:rsid w:val="00E77127"/>
    <w:rsid w:val="00E779B6"/>
    <w:rsid w:val="00E77B14"/>
    <w:rsid w:val="00E77CF3"/>
    <w:rsid w:val="00E80E3B"/>
    <w:rsid w:val="00E82553"/>
    <w:rsid w:val="00E829B9"/>
    <w:rsid w:val="00E832CB"/>
    <w:rsid w:val="00E842B4"/>
    <w:rsid w:val="00E8443A"/>
    <w:rsid w:val="00E845A8"/>
    <w:rsid w:val="00E84737"/>
    <w:rsid w:val="00E847BD"/>
    <w:rsid w:val="00E854EA"/>
    <w:rsid w:val="00E85865"/>
    <w:rsid w:val="00E861E0"/>
    <w:rsid w:val="00E86287"/>
    <w:rsid w:val="00E8643E"/>
    <w:rsid w:val="00E86BA2"/>
    <w:rsid w:val="00E870E7"/>
    <w:rsid w:val="00E87270"/>
    <w:rsid w:val="00E90573"/>
    <w:rsid w:val="00E908CF"/>
    <w:rsid w:val="00E90E2D"/>
    <w:rsid w:val="00E91613"/>
    <w:rsid w:val="00E92AEA"/>
    <w:rsid w:val="00E92D6A"/>
    <w:rsid w:val="00E93D36"/>
    <w:rsid w:val="00E949FD"/>
    <w:rsid w:val="00E94BF0"/>
    <w:rsid w:val="00E94BF4"/>
    <w:rsid w:val="00E95184"/>
    <w:rsid w:val="00E95526"/>
    <w:rsid w:val="00E958B6"/>
    <w:rsid w:val="00E95B05"/>
    <w:rsid w:val="00E95B66"/>
    <w:rsid w:val="00E96811"/>
    <w:rsid w:val="00E96D30"/>
    <w:rsid w:val="00E972E6"/>
    <w:rsid w:val="00EA08FB"/>
    <w:rsid w:val="00EA0ABE"/>
    <w:rsid w:val="00EA20C1"/>
    <w:rsid w:val="00EA34AB"/>
    <w:rsid w:val="00EA35C1"/>
    <w:rsid w:val="00EA3638"/>
    <w:rsid w:val="00EA4343"/>
    <w:rsid w:val="00EA46F9"/>
    <w:rsid w:val="00EA4D9A"/>
    <w:rsid w:val="00EA5041"/>
    <w:rsid w:val="00EA5303"/>
    <w:rsid w:val="00EA563E"/>
    <w:rsid w:val="00EA6724"/>
    <w:rsid w:val="00EA6F80"/>
    <w:rsid w:val="00EA742B"/>
    <w:rsid w:val="00EA76DA"/>
    <w:rsid w:val="00EB0482"/>
    <w:rsid w:val="00EB0921"/>
    <w:rsid w:val="00EB0AD1"/>
    <w:rsid w:val="00EB18DE"/>
    <w:rsid w:val="00EB1B68"/>
    <w:rsid w:val="00EB1E03"/>
    <w:rsid w:val="00EB1E5E"/>
    <w:rsid w:val="00EB2361"/>
    <w:rsid w:val="00EB29DC"/>
    <w:rsid w:val="00EB3261"/>
    <w:rsid w:val="00EB38A1"/>
    <w:rsid w:val="00EB3B8E"/>
    <w:rsid w:val="00EB4648"/>
    <w:rsid w:val="00EB4EF1"/>
    <w:rsid w:val="00EB552B"/>
    <w:rsid w:val="00EB5EEC"/>
    <w:rsid w:val="00EB67A6"/>
    <w:rsid w:val="00EB780C"/>
    <w:rsid w:val="00EB78F5"/>
    <w:rsid w:val="00EC0F97"/>
    <w:rsid w:val="00EC207F"/>
    <w:rsid w:val="00EC2AA8"/>
    <w:rsid w:val="00EC36C2"/>
    <w:rsid w:val="00EC36FD"/>
    <w:rsid w:val="00EC3981"/>
    <w:rsid w:val="00EC3A94"/>
    <w:rsid w:val="00EC3E36"/>
    <w:rsid w:val="00EC43F1"/>
    <w:rsid w:val="00EC44F6"/>
    <w:rsid w:val="00EC4969"/>
    <w:rsid w:val="00EC4BCB"/>
    <w:rsid w:val="00EC66AB"/>
    <w:rsid w:val="00EC6A61"/>
    <w:rsid w:val="00EC7307"/>
    <w:rsid w:val="00EC7BF8"/>
    <w:rsid w:val="00ED179C"/>
    <w:rsid w:val="00ED1A41"/>
    <w:rsid w:val="00ED1D36"/>
    <w:rsid w:val="00ED22A5"/>
    <w:rsid w:val="00ED287C"/>
    <w:rsid w:val="00ED2FB2"/>
    <w:rsid w:val="00ED380F"/>
    <w:rsid w:val="00ED4CE5"/>
    <w:rsid w:val="00ED4DA1"/>
    <w:rsid w:val="00ED5253"/>
    <w:rsid w:val="00ED5739"/>
    <w:rsid w:val="00ED5FCC"/>
    <w:rsid w:val="00ED6029"/>
    <w:rsid w:val="00ED647F"/>
    <w:rsid w:val="00ED7385"/>
    <w:rsid w:val="00ED78C4"/>
    <w:rsid w:val="00EE05C2"/>
    <w:rsid w:val="00EE093D"/>
    <w:rsid w:val="00EE0E1E"/>
    <w:rsid w:val="00EE1054"/>
    <w:rsid w:val="00EE10C1"/>
    <w:rsid w:val="00EE1C9E"/>
    <w:rsid w:val="00EE1D23"/>
    <w:rsid w:val="00EE262F"/>
    <w:rsid w:val="00EE2652"/>
    <w:rsid w:val="00EE298F"/>
    <w:rsid w:val="00EE3171"/>
    <w:rsid w:val="00EE397C"/>
    <w:rsid w:val="00EE3B31"/>
    <w:rsid w:val="00EE3BEB"/>
    <w:rsid w:val="00EE3DC2"/>
    <w:rsid w:val="00EE3EAE"/>
    <w:rsid w:val="00EE404A"/>
    <w:rsid w:val="00EE4894"/>
    <w:rsid w:val="00EE4FE1"/>
    <w:rsid w:val="00EE56B6"/>
    <w:rsid w:val="00EE56C3"/>
    <w:rsid w:val="00EE5B54"/>
    <w:rsid w:val="00EE5C1A"/>
    <w:rsid w:val="00EE5C1F"/>
    <w:rsid w:val="00EE5F4F"/>
    <w:rsid w:val="00EE6829"/>
    <w:rsid w:val="00EE7BBF"/>
    <w:rsid w:val="00EF0630"/>
    <w:rsid w:val="00EF07E7"/>
    <w:rsid w:val="00EF106D"/>
    <w:rsid w:val="00EF1F5B"/>
    <w:rsid w:val="00EF230A"/>
    <w:rsid w:val="00EF24E1"/>
    <w:rsid w:val="00EF369E"/>
    <w:rsid w:val="00EF3920"/>
    <w:rsid w:val="00EF3EC1"/>
    <w:rsid w:val="00EF4053"/>
    <w:rsid w:val="00EF43CA"/>
    <w:rsid w:val="00EF4426"/>
    <w:rsid w:val="00EF52E6"/>
    <w:rsid w:val="00EF53EC"/>
    <w:rsid w:val="00EF5790"/>
    <w:rsid w:val="00EF5ABB"/>
    <w:rsid w:val="00EF654B"/>
    <w:rsid w:val="00EF6C4F"/>
    <w:rsid w:val="00F005BF"/>
    <w:rsid w:val="00F006F7"/>
    <w:rsid w:val="00F00ADB"/>
    <w:rsid w:val="00F00E1C"/>
    <w:rsid w:val="00F011F2"/>
    <w:rsid w:val="00F01289"/>
    <w:rsid w:val="00F01C32"/>
    <w:rsid w:val="00F01C52"/>
    <w:rsid w:val="00F020A1"/>
    <w:rsid w:val="00F02D4A"/>
    <w:rsid w:val="00F039FF"/>
    <w:rsid w:val="00F040A9"/>
    <w:rsid w:val="00F041B3"/>
    <w:rsid w:val="00F04633"/>
    <w:rsid w:val="00F04656"/>
    <w:rsid w:val="00F04C0B"/>
    <w:rsid w:val="00F04D67"/>
    <w:rsid w:val="00F058B3"/>
    <w:rsid w:val="00F061C5"/>
    <w:rsid w:val="00F066BB"/>
    <w:rsid w:val="00F06966"/>
    <w:rsid w:val="00F07448"/>
    <w:rsid w:val="00F07B37"/>
    <w:rsid w:val="00F102F9"/>
    <w:rsid w:val="00F1123B"/>
    <w:rsid w:val="00F116BA"/>
    <w:rsid w:val="00F1255B"/>
    <w:rsid w:val="00F140EB"/>
    <w:rsid w:val="00F143D9"/>
    <w:rsid w:val="00F14951"/>
    <w:rsid w:val="00F15060"/>
    <w:rsid w:val="00F156F7"/>
    <w:rsid w:val="00F156F9"/>
    <w:rsid w:val="00F15EE5"/>
    <w:rsid w:val="00F16C9C"/>
    <w:rsid w:val="00F16CCF"/>
    <w:rsid w:val="00F17015"/>
    <w:rsid w:val="00F17024"/>
    <w:rsid w:val="00F171E8"/>
    <w:rsid w:val="00F176FA"/>
    <w:rsid w:val="00F1786E"/>
    <w:rsid w:val="00F178BC"/>
    <w:rsid w:val="00F17D7C"/>
    <w:rsid w:val="00F20C94"/>
    <w:rsid w:val="00F20DF5"/>
    <w:rsid w:val="00F214E1"/>
    <w:rsid w:val="00F216C1"/>
    <w:rsid w:val="00F21A00"/>
    <w:rsid w:val="00F223F2"/>
    <w:rsid w:val="00F22444"/>
    <w:rsid w:val="00F230D7"/>
    <w:rsid w:val="00F23656"/>
    <w:rsid w:val="00F2373C"/>
    <w:rsid w:val="00F2454E"/>
    <w:rsid w:val="00F24D42"/>
    <w:rsid w:val="00F25B9B"/>
    <w:rsid w:val="00F26834"/>
    <w:rsid w:val="00F270F5"/>
    <w:rsid w:val="00F27137"/>
    <w:rsid w:val="00F27DF8"/>
    <w:rsid w:val="00F302B0"/>
    <w:rsid w:val="00F30E3A"/>
    <w:rsid w:val="00F31764"/>
    <w:rsid w:val="00F31B2E"/>
    <w:rsid w:val="00F31B6A"/>
    <w:rsid w:val="00F32193"/>
    <w:rsid w:val="00F321BE"/>
    <w:rsid w:val="00F34A39"/>
    <w:rsid w:val="00F35096"/>
    <w:rsid w:val="00F35AD4"/>
    <w:rsid w:val="00F35DDA"/>
    <w:rsid w:val="00F36530"/>
    <w:rsid w:val="00F36920"/>
    <w:rsid w:val="00F37F0B"/>
    <w:rsid w:val="00F40207"/>
    <w:rsid w:val="00F404B5"/>
    <w:rsid w:val="00F40E5F"/>
    <w:rsid w:val="00F41046"/>
    <w:rsid w:val="00F416CD"/>
    <w:rsid w:val="00F42FC6"/>
    <w:rsid w:val="00F431CC"/>
    <w:rsid w:val="00F432AF"/>
    <w:rsid w:val="00F44CFE"/>
    <w:rsid w:val="00F452C2"/>
    <w:rsid w:val="00F469D4"/>
    <w:rsid w:val="00F46A24"/>
    <w:rsid w:val="00F47382"/>
    <w:rsid w:val="00F47469"/>
    <w:rsid w:val="00F4790A"/>
    <w:rsid w:val="00F5005C"/>
    <w:rsid w:val="00F50A6F"/>
    <w:rsid w:val="00F50D0D"/>
    <w:rsid w:val="00F51262"/>
    <w:rsid w:val="00F51306"/>
    <w:rsid w:val="00F514D6"/>
    <w:rsid w:val="00F51515"/>
    <w:rsid w:val="00F51AD3"/>
    <w:rsid w:val="00F5210E"/>
    <w:rsid w:val="00F54334"/>
    <w:rsid w:val="00F54E50"/>
    <w:rsid w:val="00F551BB"/>
    <w:rsid w:val="00F552C0"/>
    <w:rsid w:val="00F5532A"/>
    <w:rsid w:val="00F5565D"/>
    <w:rsid w:val="00F55CA7"/>
    <w:rsid w:val="00F55E46"/>
    <w:rsid w:val="00F576C4"/>
    <w:rsid w:val="00F5793E"/>
    <w:rsid w:val="00F60A14"/>
    <w:rsid w:val="00F60A24"/>
    <w:rsid w:val="00F61374"/>
    <w:rsid w:val="00F61875"/>
    <w:rsid w:val="00F61B9C"/>
    <w:rsid w:val="00F62413"/>
    <w:rsid w:val="00F627FA"/>
    <w:rsid w:val="00F62DA4"/>
    <w:rsid w:val="00F62E78"/>
    <w:rsid w:val="00F6300D"/>
    <w:rsid w:val="00F6329E"/>
    <w:rsid w:val="00F633BE"/>
    <w:rsid w:val="00F63460"/>
    <w:rsid w:val="00F63E20"/>
    <w:rsid w:val="00F64C0C"/>
    <w:rsid w:val="00F64E64"/>
    <w:rsid w:val="00F65279"/>
    <w:rsid w:val="00F65556"/>
    <w:rsid w:val="00F65AC0"/>
    <w:rsid w:val="00F65EC8"/>
    <w:rsid w:val="00F6755A"/>
    <w:rsid w:val="00F705C9"/>
    <w:rsid w:val="00F70651"/>
    <w:rsid w:val="00F7070E"/>
    <w:rsid w:val="00F70D18"/>
    <w:rsid w:val="00F717F1"/>
    <w:rsid w:val="00F71920"/>
    <w:rsid w:val="00F71950"/>
    <w:rsid w:val="00F71CFC"/>
    <w:rsid w:val="00F72B1A"/>
    <w:rsid w:val="00F732C2"/>
    <w:rsid w:val="00F7342E"/>
    <w:rsid w:val="00F7347D"/>
    <w:rsid w:val="00F74352"/>
    <w:rsid w:val="00F7474E"/>
    <w:rsid w:val="00F751FB"/>
    <w:rsid w:val="00F760D0"/>
    <w:rsid w:val="00F767BD"/>
    <w:rsid w:val="00F80643"/>
    <w:rsid w:val="00F80654"/>
    <w:rsid w:val="00F8101C"/>
    <w:rsid w:val="00F8177E"/>
    <w:rsid w:val="00F81B52"/>
    <w:rsid w:val="00F8258F"/>
    <w:rsid w:val="00F82E35"/>
    <w:rsid w:val="00F831CA"/>
    <w:rsid w:val="00F832A3"/>
    <w:rsid w:val="00F836C2"/>
    <w:rsid w:val="00F84736"/>
    <w:rsid w:val="00F84845"/>
    <w:rsid w:val="00F84BAC"/>
    <w:rsid w:val="00F850A6"/>
    <w:rsid w:val="00F856B4"/>
    <w:rsid w:val="00F85C82"/>
    <w:rsid w:val="00F86592"/>
    <w:rsid w:val="00F87565"/>
    <w:rsid w:val="00F877D8"/>
    <w:rsid w:val="00F87EDD"/>
    <w:rsid w:val="00F9007C"/>
    <w:rsid w:val="00F903B0"/>
    <w:rsid w:val="00F90BDB"/>
    <w:rsid w:val="00F91E95"/>
    <w:rsid w:val="00F922D9"/>
    <w:rsid w:val="00F92353"/>
    <w:rsid w:val="00F92CC2"/>
    <w:rsid w:val="00F93D24"/>
    <w:rsid w:val="00F94C1E"/>
    <w:rsid w:val="00F950F8"/>
    <w:rsid w:val="00F96585"/>
    <w:rsid w:val="00F96898"/>
    <w:rsid w:val="00F96F6E"/>
    <w:rsid w:val="00F97C32"/>
    <w:rsid w:val="00FA0085"/>
    <w:rsid w:val="00FA0453"/>
    <w:rsid w:val="00FA08CB"/>
    <w:rsid w:val="00FA16B0"/>
    <w:rsid w:val="00FA22F5"/>
    <w:rsid w:val="00FA3193"/>
    <w:rsid w:val="00FA33AF"/>
    <w:rsid w:val="00FA3793"/>
    <w:rsid w:val="00FA3B53"/>
    <w:rsid w:val="00FA3C66"/>
    <w:rsid w:val="00FA44A9"/>
    <w:rsid w:val="00FA492E"/>
    <w:rsid w:val="00FA4971"/>
    <w:rsid w:val="00FA606B"/>
    <w:rsid w:val="00FA6600"/>
    <w:rsid w:val="00FA6E15"/>
    <w:rsid w:val="00FA7083"/>
    <w:rsid w:val="00FA73FB"/>
    <w:rsid w:val="00FA74AC"/>
    <w:rsid w:val="00FA767A"/>
    <w:rsid w:val="00FB0CF8"/>
    <w:rsid w:val="00FB0F9B"/>
    <w:rsid w:val="00FB0FEB"/>
    <w:rsid w:val="00FB1033"/>
    <w:rsid w:val="00FB1DE7"/>
    <w:rsid w:val="00FB311E"/>
    <w:rsid w:val="00FB3820"/>
    <w:rsid w:val="00FB51E1"/>
    <w:rsid w:val="00FB55D0"/>
    <w:rsid w:val="00FB60DE"/>
    <w:rsid w:val="00FB6C22"/>
    <w:rsid w:val="00FB72E5"/>
    <w:rsid w:val="00FC0686"/>
    <w:rsid w:val="00FC0750"/>
    <w:rsid w:val="00FC0DAF"/>
    <w:rsid w:val="00FC17D8"/>
    <w:rsid w:val="00FC1B20"/>
    <w:rsid w:val="00FC268A"/>
    <w:rsid w:val="00FC2B2D"/>
    <w:rsid w:val="00FC302E"/>
    <w:rsid w:val="00FC3840"/>
    <w:rsid w:val="00FC3A96"/>
    <w:rsid w:val="00FC3AA5"/>
    <w:rsid w:val="00FC4E55"/>
    <w:rsid w:val="00FC5988"/>
    <w:rsid w:val="00FC5C58"/>
    <w:rsid w:val="00FC6FB5"/>
    <w:rsid w:val="00FC7247"/>
    <w:rsid w:val="00FC765F"/>
    <w:rsid w:val="00FC7B94"/>
    <w:rsid w:val="00FC7BD4"/>
    <w:rsid w:val="00FD01AB"/>
    <w:rsid w:val="00FD06E1"/>
    <w:rsid w:val="00FD0878"/>
    <w:rsid w:val="00FD0B5F"/>
    <w:rsid w:val="00FD12A3"/>
    <w:rsid w:val="00FD193C"/>
    <w:rsid w:val="00FD1F49"/>
    <w:rsid w:val="00FD2187"/>
    <w:rsid w:val="00FD2466"/>
    <w:rsid w:val="00FD269E"/>
    <w:rsid w:val="00FD3295"/>
    <w:rsid w:val="00FD43F5"/>
    <w:rsid w:val="00FD4A24"/>
    <w:rsid w:val="00FD4BA2"/>
    <w:rsid w:val="00FD5F47"/>
    <w:rsid w:val="00FD648B"/>
    <w:rsid w:val="00FD6D36"/>
    <w:rsid w:val="00FD6D38"/>
    <w:rsid w:val="00FD7F2F"/>
    <w:rsid w:val="00FE0605"/>
    <w:rsid w:val="00FE0A45"/>
    <w:rsid w:val="00FE0AAD"/>
    <w:rsid w:val="00FE0D93"/>
    <w:rsid w:val="00FE0F94"/>
    <w:rsid w:val="00FE12BE"/>
    <w:rsid w:val="00FE136C"/>
    <w:rsid w:val="00FE163F"/>
    <w:rsid w:val="00FE1EC1"/>
    <w:rsid w:val="00FE21CC"/>
    <w:rsid w:val="00FE4B28"/>
    <w:rsid w:val="00FE4B53"/>
    <w:rsid w:val="00FE4E85"/>
    <w:rsid w:val="00FE5494"/>
    <w:rsid w:val="00FE5B9E"/>
    <w:rsid w:val="00FE6E6C"/>
    <w:rsid w:val="00FE7764"/>
    <w:rsid w:val="00FE7996"/>
    <w:rsid w:val="00FF038E"/>
    <w:rsid w:val="00FF03CD"/>
    <w:rsid w:val="00FF0763"/>
    <w:rsid w:val="00FF0C91"/>
    <w:rsid w:val="00FF0F76"/>
    <w:rsid w:val="00FF0FB5"/>
    <w:rsid w:val="00FF15A1"/>
    <w:rsid w:val="00FF229F"/>
    <w:rsid w:val="00FF2A61"/>
    <w:rsid w:val="00FF2B3E"/>
    <w:rsid w:val="00FF30C6"/>
    <w:rsid w:val="00FF3D59"/>
    <w:rsid w:val="00FF4F78"/>
    <w:rsid w:val="00FF5EBA"/>
    <w:rsid w:val="00FF601D"/>
    <w:rsid w:val="00FF6598"/>
    <w:rsid w:val="00FF6BC7"/>
    <w:rsid w:val="00FF6BEC"/>
    <w:rsid w:val="00FF78A2"/>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D2090CC"/>
  <w15:chartTrackingRefBased/>
  <w15:docId w15:val="{FE5C0FA2-2DE8-4A5E-8E4C-2126AB571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57F25"/>
    <w:pPr>
      <w:jc w:val="both"/>
    </w:pPr>
    <w:rPr>
      <w:rFonts w:ascii="TimesHU" w:hAnsi="TimesHU"/>
      <w:sz w:val="24"/>
    </w:rPr>
  </w:style>
  <w:style w:type="paragraph" w:styleId="Cmsor1">
    <w:name w:val="heading 1"/>
    <w:basedOn w:val="Norml"/>
    <w:next w:val="Norml"/>
    <w:qFormat/>
    <w:pPr>
      <w:keepNext/>
      <w:jc w:val="center"/>
      <w:outlineLvl w:val="0"/>
    </w:pPr>
    <w:rPr>
      <w:rFonts w:ascii="Times New Roman" w:hAnsi="Times New Roman"/>
      <w:b/>
      <w:sz w:val="22"/>
    </w:rPr>
  </w:style>
  <w:style w:type="paragraph" w:styleId="Cmsor2">
    <w:name w:val="heading 2"/>
    <w:basedOn w:val="Norml"/>
    <w:next w:val="Norml"/>
    <w:link w:val="Cmsor2Char"/>
    <w:qFormat/>
    <w:pPr>
      <w:keepNext/>
      <w:overflowPunct w:val="0"/>
      <w:autoSpaceDE w:val="0"/>
      <w:autoSpaceDN w:val="0"/>
      <w:adjustRightInd w:val="0"/>
      <w:ind w:left="1425"/>
      <w:textAlignment w:val="baseline"/>
      <w:outlineLvl w:val="1"/>
    </w:pPr>
    <w:rPr>
      <w:rFonts w:ascii="Times New Roman" w:hAnsi="Times New Roman"/>
    </w:rPr>
  </w:style>
  <w:style w:type="paragraph" w:styleId="Cmsor3">
    <w:name w:val="heading 3"/>
    <w:basedOn w:val="Norml"/>
    <w:next w:val="Norml"/>
    <w:qFormat/>
    <w:pPr>
      <w:keepNext/>
      <w:overflowPunct w:val="0"/>
      <w:autoSpaceDE w:val="0"/>
      <w:autoSpaceDN w:val="0"/>
      <w:adjustRightInd w:val="0"/>
      <w:ind w:left="1416" w:firstLine="708"/>
      <w:textAlignment w:val="baseline"/>
      <w:outlineLvl w:val="2"/>
    </w:pPr>
    <w:rPr>
      <w:rFonts w:ascii="Times New Roman" w:hAnsi="Times New Roman"/>
      <w:i/>
    </w:rPr>
  </w:style>
  <w:style w:type="paragraph" w:styleId="Cmsor4">
    <w:name w:val="heading 4"/>
    <w:basedOn w:val="Norml"/>
    <w:next w:val="Norml"/>
    <w:link w:val="Cmsor4Char"/>
    <w:qFormat/>
    <w:pPr>
      <w:keepNext/>
      <w:overflowPunct w:val="0"/>
      <w:autoSpaceDE w:val="0"/>
      <w:autoSpaceDN w:val="0"/>
      <w:adjustRightInd w:val="0"/>
      <w:ind w:right="-1"/>
      <w:jc w:val="center"/>
      <w:textAlignment w:val="baseline"/>
      <w:outlineLvl w:val="3"/>
    </w:pPr>
    <w:rPr>
      <w:rFonts w:ascii="Times New Roman" w:hAnsi="Times New Roman"/>
      <w:b/>
      <w:i/>
      <w:lang w:val="x-none" w:eastAsia="x-none"/>
    </w:rPr>
  </w:style>
  <w:style w:type="paragraph" w:styleId="Cmsor5">
    <w:name w:val="heading 5"/>
    <w:basedOn w:val="Norml"/>
    <w:next w:val="Norml"/>
    <w:qFormat/>
    <w:pPr>
      <w:keepNext/>
      <w:overflowPunct w:val="0"/>
      <w:autoSpaceDE w:val="0"/>
      <w:autoSpaceDN w:val="0"/>
      <w:adjustRightInd w:val="0"/>
      <w:ind w:right="-1"/>
      <w:textAlignment w:val="baseline"/>
      <w:outlineLvl w:val="4"/>
    </w:pPr>
    <w:rPr>
      <w:rFonts w:ascii="Times New Roman" w:hAnsi="Times New Roman"/>
      <w:i/>
    </w:rPr>
  </w:style>
  <w:style w:type="paragraph" w:styleId="Cmsor6">
    <w:name w:val="heading 6"/>
    <w:basedOn w:val="Norml"/>
    <w:next w:val="Norml"/>
    <w:qFormat/>
    <w:pPr>
      <w:keepNext/>
      <w:overflowPunct w:val="0"/>
      <w:autoSpaceDE w:val="0"/>
      <w:autoSpaceDN w:val="0"/>
      <w:adjustRightInd w:val="0"/>
      <w:ind w:left="426" w:right="-1"/>
      <w:textAlignment w:val="baseline"/>
      <w:outlineLvl w:val="5"/>
    </w:pPr>
    <w:rPr>
      <w:rFonts w:ascii="Times New Roman" w:hAnsi="Times New Roman"/>
    </w:rPr>
  </w:style>
  <w:style w:type="paragraph" w:styleId="Cmsor7">
    <w:name w:val="heading 7"/>
    <w:basedOn w:val="Norml"/>
    <w:next w:val="Norml"/>
    <w:qFormat/>
    <w:pPr>
      <w:keepNext/>
      <w:outlineLvl w:val="6"/>
    </w:pPr>
    <w:rPr>
      <w:rFonts w:ascii="Times New Roman" w:hAnsi="Times New Roman"/>
      <w:b/>
      <w:sz w:val="22"/>
      <w:u w:val="single"/>
    </w:rPr>
  </w:style>
  <w:style w:type="paragraph" w:styleId="Cmsor8">
    <w:name w:val="heading 8"/>
    <w:basedOn w:val="Norml"/>
    <w:next w:val="Norml"/>
    <w:qFormat/>
    <w:pPr>
      <w:keepNext/>
      <w:outlineLvl w:val="7"/>
    </w:pPr>
    <w:rPr>
      <w:rFonts w:ascii="Times New Roman" w:hAnsi="Times New Roman"/>
      <w:b/>
      <w:i/>
      <w:sz w:val="22"/>
    </w:rPr>
  </w:style>
  <w:style w:type="paragraph" w:styleId="Cmsor9">
    <w:name w:val="heading 9"/>
    <w:basedOn w:val="Norml"/>
    <w:next w:val="Norml"/>
    <w:qFormat/>
    <w:pPr>
      <w:keepNext/>
      <w:outlineLvl w:val="8"/>
    </w:pPr>
    <w:rPr>
      <w:rFonts w:ascii="Times New Roman" w:hAnsi="Times New Roman"/>
      <w:b/>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semiHidden/>
    <w:pPr>
      <w:tabs>
        <w:tab w:val="center" w:pos="4153"/>
        <w:tab w:val="right" w:pos="8306"/>
      </w:tabs>
    </w:pPr>
  </w:style>
  <w:style w:type="paragraph" w:styleId="llb">
    <w:name w:val="footer"/>
    <w:basedOn w:val="Norml"/>
    <w:link w:val="llbChar"/>
    <w:uiPriority w:val="99"/>
    <w:pPr>
      <w:tabs>
        <w:tab w:val="center" w:pos="4153"/>
        <w:tab w:val="right" w:pos="8306"/>
      </w:tabs>
    </w:pPr>
    <w:rPr>
      <w:lang w:val="x-none" w:eastAsia="x-none"/>
    </w:rPr>
  </w:style>
  <w:style w:type="character" w:styleId="Oldalszm">
    <w:name w:val="page number"/>
    <w:basedOn w:val="Bekezdsalapbettpusa"/>
    <w:semiHidden/>
  </w:style>
  <w:style w:type="paragraph" w:styleId="Szvegtrzsbehzssal">
    <w:name w:val="Body Text Indent"/>
    <w:basedOn w:val="Norml"/>
    <w:semiHidden/>
    <w:pPr>
      <w:numPr>
        <w:ilvl w:val="12"/>
      </w:numPr>
      <w:ind w:left="283" w:hanging="283"/>
    </w:pPr>
    <w:rPr>
      <w:rFonts w:ascii="Times New Roman" w:hAnsi="Times New Roman"/>
      <w:sz w:val="22"/>
    </w:rPr>
  </w:style>
  <w:style w:type="paragraph" w:styleId="Szvegtrzsbehzssal2">
    <w:name w:val="Body Text Indent 2"/>
    <w:basedOn w:val="Norml"/>
    <w:semiHidden/>
    <w:pPr>
      <w:ind w:left="284"/>
    </w:pPr>
    <w:rPr>
      <w:sz w:val="22"/>
    </w:rPr>
  </w:style>
  <w:style w:type="paragraph" w:styleId="Szvegtrzsbehzssal3">
    <w:name w:val="Body Text Indent 3"/>
    <w:basedOn w:val="Norml"/>
    <w:semiHidden/>
    <w:pPr>
      <w:numPr>
        <w:ilvl w:val="12"/>
      </w:numPr>
      <w:ind w:left="283" w:firstLine="1"/>
    </w:pPr>
    <w:rPr>
      <w:sz w:val="22"/>
    </w:rPr>
  </w:style>
  <w:style w:type="paragraph" w:customStyle="1" w:styleId="BodyText21">
    <w:name w:val="Body Text 21"/>
    <w:basedOn w:val="Norml"/>
    <w:pPr>
      <w:overflowPunct w:val="0"/>
      <w:autoSpaceDE w:val="0"/>
      <w:autoSpaceDN w:val="0"/>
      <w:adjustRightInd w:val="0"/>
      <w:textAlignment w:val="baseline"/>
    </w:pPr>
    <w:rPr>
      <w:rFonts w:ascii="Times New Roman" w:hAnsi="Times New Roman"/>
    </w:rPr>
  </w:style>
  <w:style w:type="paragraph" w:customStyle="1" w:styleId="BlockText1">
    <w:name w:val="Block Text1"/>
    <w:basedOn w:val="Norml"/>
    <w:pPr>
      <w:overflowPunct w:val="0"/>
      <w:autoSpaceDE w:val="0"/>
      <w:autoSpaceDN w:val="0"/>
      <w:adjustRightInd w:val="0"/>
      <w:ind w:left="709" w:right="-1"/>
      <w:textAlignment w:val="baseline"/>
    </w:pPr>
    <w:rPr>
      <w:rFonts w:ascii="Times New Roman" w:hAnsi="Times New Roman"/>
    </w:rPr>
  </w:style>
  <w:style w:type="paragraph" w:customStyle="1" w:styleId="BodyText31">
    <w:name w:val="Body Text 31"/>
    <w:basedOn w:val="Norml"/>
    <w:pPr>
      <w:overflowPunct w:val="0"/>
      <w:autoSpaceDE w:val="0"/>
      <w:autoSpaceDN w:val="0"/>
      <w:adjustRightInd w:val="0"/>
      <w:ind w:right="-1"/>
      <w:textAlignment w:val="baseline"/>
    </w:pPr>
    <w:rPr>
      <w:rFonts w:ascii="Times New Roman" w:hAnsi="Times New Roman"/>
      <w:i/>
    </w:rPr>
  </w:style>
  <w:style w:type="paragraph" w:styleId="Szvegtrzs">
    <w:name w:val="Body Text"/>
    <w:basedOn w:val="Norml"/>
    <w:link w:val="SzvegtrzsChar"/>
    <w:qFormat/>
    <w:pPr>
      <w:numPr>
        <w:ilvl w:val="12"/>
      </w:numPr>
      <w:ind w:right="-1"/>
    </w:pPr>
    <w:rPr>
      <w:rFonts w:ascii="Times New Roman" w:hAnsi="Times New Roman"/>
      <w:sz w:val="22"/>
    </w:rPr>
  </w:style>
  <w:style w:type="paragraph" w:styleId="Szvegblokk">
    <w:name w:val="Block Text"/>
    <w:basedOn w:val="Norml"/>
    <w:semiHidden/>
    <w:pPr>
      <w:numPr>
        <w:ilvl w:val="12"/>
      </w:numPr>
      <w:ind w:left="2127" w:right="-1"/>
    </w:pPr>
    <w:rPr>
      <w:rFonts w:ascii="Times New Roman" w:hAnsi="Times New Roman"/>
      <w:sz w:val="22"/>
    </w:rPr>
  </w:style>
  <w:style w:type="paragraph" w:styleId="Szvegtrzs2">
    <w:name w:val="Body Text 2"/>
    <w:basedOn w:val="Norml"/>
    <w:semiHidden/>
    <w:rPr>
      <w:b/>
    </w:rPr>
  </w:style>
  <w:style w:type="paragraph" w:styleId="Szvegtrzs3">
    <w:name w:val="Body Text 3"/>
    <w:basedOn w:val="Norml"/>
    <w:link w:val="Szvegtrzs3Char"/>
    <w:semiHidden/>
    <w:rPr>
      <w:rFonts w:ascii="Times New Roman" w:hAnsi="Times New Roman"/>
      <w:sz w:val="22"/>
    </w:rPr>
  </w:style>
  <w:style w:type="paragraph" w:styleId="Lbjegyzetszveg">
    <w:name w:val="footnote text"/>
    <w:basedOn w:val="Norml"/>
    <w:link w:val="LbjegyzetszvegChar"/>
    <w:qFormat/>
    <w:rPr>
      <w:sz w:val="20"/>
    </w:rPr>
  </w:style>
  <w:style w:type="character" w:styleId="Lbjegyzet-hivatkozs">
    <w:name w:val="footnote reference"/>
    <w:uiPriority w:val="99"/>
    <w:qFormat/>
    <w:rPr>
      <w:vertAlign w:val="superscript"/>
    </w:rPr>
  </w:style>
  <w:style w:type="character" w:styleId="Hiperhivatkozs">
    <w:name w:val="Hyperlink"/>
    <w:uiPriority w:val="99"/>
    <w:rPr>
      <w:color w:val="0000FF"/>
      <w:u w:val="single"/>
    </w:rPr>
  </w:style>
  <w:style w:type="character" w:styleId="Mrltotthiperhivatkozs">
    <w:name w:val="FollowedHyperlink"/>
    <w:semiHidden/>
    <w:rPr>
      <w:color w:val="800080"/>
      <w:u w:val="single"/>
    </w:rPr>
  </w:style>
  <w:style w:type="paragraph" w:styleId="Dokumentumtrkp">
    <w:name w:val="Document Map"/>
    <w:basedOn w:val="Norml"/>
    <w:semiHidden/>
    <w:pPr>
      <w:shd w:val="clear" w:color="auto" w:fill="000080"/>
    </w:pPr>
    <w:rPr>
      <w:rFonts w:ascii="Tahoma" w:hAnsi="Tahoma" w:cs="Tahoma"/>
    </w:rPr>
  </w:style>
  <w:style w:type="paragraph" w:styleId="Buborkszveg">
    <w:name w:val="Balloon Text"/>
    <w:basedOn w:val="Norml"/>
    <w:link w:val="BuborkszvegChar"/>
    <w:uiPriority w:val="99"/>
    <w:semiHidden/>
    <w:rPr>
      <w:rFonts w:ascii="Tahoma" w:hAnsi="Tahoma" w:cs="Tahoma"/>
      <w:sz w:val="16"/>
      <w:szCs w:val="16"/>
    </w:rPr>
  </w:style>
  <w:style w:type="paragraph" w:customStyle="1" w:styleId="CharChar">
    <w:name w:val="Char Char"/>
    <w:basedOn w:val="Norml"/>
    <w:rsid w:val="004E1A81"/>
    <w:pPr>
      <w:spacing w:after="160" w:line="240" w:lineRule="exact"/>
      <w:jc w:val="left"/>
    </w:pPr>
    <w:rPr>
      <w:rFonts w:ascii="Tahoma" w:hAnsi="Tahoma"/>
      <w:sz w:val="20"/>
      <w:lang w:val="en-US" w:eastAsia="en-US"/>
    </w:rPr>
  </w:style>
  <w:style w:type="paragraph" w:styleId="Listaszerbekezds">
    <w:name w:val="List Paragraph"/>
    <w:aliases w:val="List Paragraph à moi,lista_2,Számozott lista 1,Eszeri felsorolás,List Paragraph1,Welt L Char,Welt L,Bullet List,FooterText,numbered,Paragraphe de liste1,Bulletr List Paragraph,列出段落,列出段落1,Listeafsnit1,リスト段落1,Dot pt,No Spacing1"/>
    <w:basedOn w:val="Norml"/>
    <w:link w:val="ListaszerbekezdsChar"/>
    <w:uiPriority w:val="4"/>
    <w:qFormat/>
    <w:rsid w:val="00FD12A3"/>
    <w:pPr>
      <w:spacing w:after="200" w:line="276" w:lineRule="auto"/>
      <w:ind w:left="720"/>
      <w:contextualSpacing/>
      <w:jc w:val="left"/>
    </w:pPr>
    <w:rPr>
      <w:rFonts w:ascii="Calibri" w:hAnsi="Calibri"/>
      <w:sz w:val="22"/>
      <w:szCs w:val="22"/>
    </w:rPr>
  </w:style>
  <w:style w:type="character" w:customStyle="1" w:styleId="Cmsor4Char">
    <w:name w:val="Címsor 4 Char"/>
    <w:link w:val="Cmsor4"/>
    <w:rsid w:val="00293880"/>
    <w:rPr>
      <w:b/>
      <w:i/>
      <w:sz w:val="24"/>
    </w:rPr>
  </w:style>
  <w:style w:type="paragraph" w:customStyle="1" w:styleId="Szvegtrzs21">
    <w:name w:val="Szövegtörzs 21"/>
    <w:basedOn w:val="Norml"/>
    <w:rsid w:val="00CC6E91"/>
    <w:pPr>
      <w:overflowPunct w:val="0"/>
      <w:autoSpaceDE w:val="0"/>
      <w:autoSpaceDN w:val="0"/>
      <w:adjustRightInd w:val="0"/>
      <w:textAlignment w:val="baseline"/>
    </w:pPr>
    <w:rPr>
      <w:rFonts w:ascii="Times New Roman" w:hAnsi="Times New Roman"/>
    </w:rPr>
  </w:style>
  <w:style w:type="paragraph" w:customStyle="1" w:styleId="Szvegblokk1">
    <w:name w:val="Szövegblokk1"/>
    <w:basedOn w:val="Norml"/>
    <w:rsid w:val="00CC6E91"/>
    <w:pPr>
      <w:overflowPunct w:val="0"/>
      <w:autoSpaceDE w:val="0"/>
      <w:autoSpaceDN w:val="0"/>
      <w:adjustRightInd w:val="0"/>
      <w:ind w:left="709" w:right="-1"/>
      <w:textAlignment w:val="baseline"/>
    </w:pPr>
    <w:rPr>
      <w:rFonts w:ascii="Times New Roman" w:hAnsi="Times New Roman"/>
    </w:rPr>
  </w:style>
  <w:style w:type="paragraph" w:customStyle="1" w:styleId="Szvegblokk2">
    <w:name w:val="Szövegblokk2"/>
    <w:basedOn w:val="Norml"/>
    <w:rsid w:val="00CC6E91"/>
    <w:pPr>
      <w:overflowPunct w:val="0"/>
      <w:autoSpaceDE w:val="0"/>
      <w:autoSpaceDN w:val="0"/>
      <w:adjustRightInd w:val="0"/>
      <w:ind w:left="709" w:right="-1"/>
      <w:textAlignment w:val="baseline"/>
    </w:pPr>
    <w:rPr>
      <w:rFonts w:ascii="Times New Roman" w:hAnsi="Times New Roman"/>
    </w:rPr>
  </w:style>
  <w:style w:type="character" w:styleId="Jegyzethivatkozs">
    <w:name w:val="annotation reference"/>
    <w:uiPriority w:val="99"/>
    <w:unhideWhenUsed/>
    <w:rsid w:val="007E1171"/>
    <w:rPr>
      <w:sz w:val="16"/>
      <w:szCs w:val="16"/>
    </w:rPr>
  </w:style>
  <w:style w:type="paragraph" w:styleId="Jegyzetszveg">
    <w:name w:val="annotation text"/>
    <w:basedOn w:val="Norml"/>
    <w:link w:val="JegyzetszvegChar"/>
    <w:uiPriority w:val="99"/>
    <w:unhideWhenUsed/>
    <w:rsid w:val="007E1171"/>
    <w:rPr>
      <w:sz w:val="20"/>
      <w:lang w:val="x-none" w:eastAsia="x-none"/>
    </w:rPr>
  </w:style>
  <w:style w:type="character" w:customStyle="1" w:styleId="JegyzetszvegChar">
    <w:name w:val="Jegyzetszöveg Char"/>
    <w:link w:val="Jegyzetszveg"/>
    <w:uiPriority w:val="99"/>
    <w:rsid w:val="007E1171"/>
    <w:rPr>
      <w:rFonts w:ascii="TimesHU" w:hAnsi="TimesHU"/>
    </w:rPr>
  </w:style>
  <w:style w:type="paragraph" w:styleId="Megjegyzstrgya">
    <w:name w:val="annotation subject"/>
    <w:basedOn w:val="Jegyzetszveg"/>
    <w:next w:val="Jegyzetszveg"/>
    <w:link w:val="MegjegyzstrgyaChar"/>
    <w:uiPriority w:val="99"/>
    <w:semiHidden/>
    <w:unhideWhenUsed/>
    <w:rsid w:val="007E1171"/>
    <w:rPr>
      <w:b/>
      <w:bCs/>
    </w:rPr>
  </w:style>
  <w:style w:type="character" w:customStyle="1" w:styleId="MegjegyzstrgyaChar">
    <w:name w:val="Megjegyzés tárgya Char"/>
    <w:link w:val="Megjegyzstrgya"/>
    <w:uiPriority w:val="99"/>
    <w:semiHidden/>
    <w:rsid w:val="007E1171"/>
    <w:rPr>
      <w:rFonts w:ascii="TimesHU" w:hAnsi="TimesHU"/>
      <w:b/>
      <w:bCs/>
    </w:rPr>
  </w:style>
  <w:style w:type="paragraph" w:styleId="Vltozat">
    <w:name w:val="Revision"/>
    <w:hidden/>
    <w:uiPriority w:val="99"/>
    <w:semiHidden/>
    <w:rsid w:val="007E1171"/>
    <w:pPr>
      <w:jc w:val="both"/>
    </w:pPr>
    <w:rPr>
      <w:rFonts w:ascii="TimesHU" w:hAnsi="TimesHU"/>
      <w:sz w:val="24"/>
    </w:rPr>
  </w:style>
  <w:style w:type="paragraph" w:customStyle="1" w:styleId="Default">
    <w:name w:val="Default"/>
    <w:rsid w:val="002D69B7"/>
    <w:pPr>
      <w:autoSpaceDE w:val="0"/>
      <w:autoSpaceDN w:val="0"/>
      <w:adjustRightInd w:val="0"/>
      <w:jc w:val="both"/>
    </w:pPr>
    <w:rPr>
      <w:rFonts w:ascii="Cambria" w:hAnsi="Cambria" w:cs="Cambria"/>
      <w:color w:val="000000"/>
      <w:sz w:val="24"/>
      <w:szCs w:val="24"/>
    </w:rPr>
  </w:style>
  <w:style w:type="paragraph" w:customStyle="1" w:styleId="PCSnorma-1">
    <w:name w:val="PCS norma-1"/>
    <w:basedOn w:val="Norml"/>
    <w:rsid w:val="006C67A9"/>
    <w:pPr>
      <w:ind w:firstLine="567"/>
    </w:pPr>
    <w:rPr>
      <w:rFonts w:ascii="Times New Roman" w:eastAsia="Calibri" w:hAnsi="Times New Roman"/>
      <w:szCs w:val="24"/>
    </w:rPr>
  </w:style>
  <w:style w:type="character" w:customStyle="1" w:styleId="llbChar">
    <w:name w:val="Élőláb Char"/>
    <w:link w:val="llb"/>
    <w:uiPriority w:val="99"/>
    <w:rsid w:val="00A3139D"/>
    <w:rPr>
      <w:rFonts w:ascii="TimesHU" w:hAnsi="TimesHU"/>
      <w:sz w:val="24"/>
    </w:rPr>
  </w:style>
  <w:style w:type="character" w:customStyle="1" w:styleId="ListaszerbekezdsChar">
    <w:name w:val="Listaszerű bekezdés Char"/>
    <w:aliases w:val="List Paragraph à moi Char,lista_2 Char,Számozott lista 1 Char,Eszeri felsorolás Char,List Paragraph1 Char,Welt L Char Char,Welt L Char1,Bullet List Char,FooterText Char,numbered Char,Paragraphe de liste1 Char,列出段落 Char"/>
    <w:link w:val="Listaszerbekezds"/>
    <w:uiPriority w:val="4"/>
    <w:rsid w:val="00196097"/>
    <w:rPr>
      <w:rFonts w:ascii="Calibri" w:hAnsi="Calibri"/>
      <w:sz w:val="22"/>
      <w:szCs w:val="22"/>
    </w:rPr>
  </w:style>
  <w:style w:type="paragraph" w:customStyle="1" w:styleId="Listaszerbekezds3szint">
    <w:name w:val="Listaszerű bekezdés 3. szint"/>
    <w:basedOn w:val="Listaszerbekezds"/>
    <w:uiPriority w:val="4"/>
    <w:qFormat/>
    <w:rsid w:val="00196097"/>
    <w:pPr>
      <w:spacing w:after="150"/>
      <w:ind w:left="2443" w:hanging="360"/>
      <w:jc w:val="both"/>
    </w:pPr>
    <w:rPr>
      <w:rFonts w:eastAsia="Calibri"/>
      <w:sz w:val="20"/>
    </w:rPr>
  </w:style>
  <w:style w:type="paragraph" w:customStyle="1" w:styleId="body">
    <w:name w:val="body"/>
    <w:qFormat/>
    <w:rsid w:val="00325639"/>
    <w:pPr>
      <w:spacing w:before="240" w:after="120" w:line="276" w:lineRule="auto"/>
      <w:jc w:val="both"/>
    </w:pPr>
    <w:rPr>
      <w:rFonts w:ascii="Calibri" w:eastAsia="MS PGothic" w:hAnsi="Calibri"/>
      <w:sz w:val="22"/>
      <w:szCs w:val="24"/>
      <w:lang w:val="en-US" w:eastAsia="en-US"/>
    </w:rPr>
  </w:style>
  <w:style w:type="paragraph" w:customStyle="1" w:styleId="norm">
    <w:name w:val="norm"/>
    <w:basedOn w:val="Norml"/>
    <w:rsid w:val="00325639"/>
    <w:pPr>
      <w:spacing w:before="120"/>
    </w:pPr>
    <w:rPr>
      <w:rFonts w:ascii="Times New Roman" w:hAnsi="Times New Roman"/>
      <w:szCs w:val="24"/>
    </w:rPr>
  </w:style>
  <w:style w:type="table" w:styleId="Rcsostblzat">
    <w:name w:val="Table Grid"/>
    <w:basedOn w:val="Normltblzat"/>
    <w:uiPriority w:val="59"/>
    <w:rsid w:val="009E1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jegyzetszvegChar">
    <w:name w:val="Lábjegyzetszöveg Char"/>
    <w:link w:val="Lbjegyzetszveg"/>
    <w:rsid w:val="00A71878"/>
    <w:rPr>
      <w:rFonts w:ascii="TimesHU" w:hAnsi="TimesHU"/>
    </w:rPr>
  </w:style>
  <w:style w:type="character" w:customStyle="1" w:styleId="Szvegtrzs3Char">
    <w:name w:val="Szövegtörzs 3 Char"/>
    <w:link w:val="Szvegtrzs3"/>
    <w:semiHidden/>
    <w:rsid w:val="00A71878"/>
    <w:rPr>
      <w:sz w:val="22"/>
    </w:rPr>
  </w:style>
  <w:style w:type="paragraph" w:styleId="Tartalomjegyzkcmsora">
    <w:name w:val="TOC Heading"/>
    <w:basedOn w:val="Cmsor1"/>
    <w:next w:val="Norml"/>
    <w:uiPriority w:val="39"/>
    <w:unhideWhenUsed/>
    <w:qFormat/>
    <w:rsid w:val="000D3191"/>
    <w:pPr>
      <w:keepLines/>
      <w:spacing w:before="240" w:line="259" w:lineRule="auto"/>
      <w:jc w:val="left"/>
      <w:outlineLvl w:val="9"/>
    </w:pPr>
    <w:rPr>
      <w:rFonts w:ascii="Calibri Light" w:hAnsi="Calibri Light"/>
      <w:b w:val="0"/>
      <w:color w:val="2F5496"/>
      <w:sz w:val="32"/>
      <w:szCs w:val="32"/>
    </w:rPr>
  </w:style>
  <w:style w:type="paragraph" w:styleId="TJ1">
    <w:name w:val="toc 1"/>
    <w:basedOn w:val="Norml"/>
    <w:next w:val="Norml"/>
    <w:autoRedefine/>
    <w:uiPriority w:val="39"/>
    <w:unhideWhenUsed/>
    <w:rsid w:val="00D055A4"/>
    <w:pPr>
      <w:tabs>
        <w:tab w:val="right" w:leader="dot" w:pos="10763"/>
      </w:tabs>
      <w:ind w:left="284"/>
    </w:pPr>
    <w:rPr>
      <w:rFonts w:asciiTheme="minorHAnsi" w:hAnsiTheme="minorHAnsi"/>
      <w:b/>
      <w:noProof/>
      <w:sz w:val="22"/>
      <w:szCs w:val="22"/>
    </w:rPr>
  </w:style>
  <w:style w:type="paragraph" w:styleId="TJ2">
    <w:name w:val="toc 2"/>
    <w:basedOn w:val="Norml"/>
    <w:next w:val="Norml"/>
    <w:autoRedefine/>
    <w:uiPriority w:val="39"/>
    <w:unhideWhenUsed/>
    <w:rsid w:val="00A65664"/>
    <w:pPr>
      <w:tabs>
        <w:tab w:val="right" w:leader="dot" w:pos="10338"/>
      </w:tabs>
      <w:ind w:left="426"/>
    </w:pPr>
  </w:style>
  <w:style w:type="paragraph" w:styleId="TJ3">
    <w:name w:val="toc 3"/>
    <w:basedOn w:val="Norml"/>
    <w:next w:val="Norml"/>
    <w:autoRedefine/>
    <w:uiPriority w:val="39"/>
    <w:unhideWhenUsed/>
    <w:rsid w:val="00BC3BF6"/>
    <w:pPr>
      <w:tabs>
        <w:tab w:val="right" w:leader="dot" w:pos="10338"/>
      </w:tabs>
      <w:ind w:left="426"/>
    </w:pPr>
  </w:style>
  <w:style w:type="character" w:styleId="Megemlts">
    <w:name w:val="Mention"/>
    <w:uiPriority w:val="99"/>
    <w:semiHidden/>
    <w:unhideWhenUsed/>
    <w:rsid w:val="0075116D"/>
    <w:rPr>
      <w:color w:val="2B579A"/>
      <w:shd w:val="clear" w:color="auto" w:fill="E6E6E6"/>
    </w:rPr>
  </w:style>
  <w:style w:type="character" w:customStyle="1" w:styleId="BuborkszvegChar">
    <w:name w:val="Buborékszöveg Char"/>
    <w:basedOn w:val="Bekezdsalapbettpusa"/>
    <w:link w:val="Buborkszveg"/>
    <w:uiPriority w:val="99"/>
    <w:semiHidden/>
    <w:rsid w:val="00205E47"/>
    <w:rPr>
      <w:rFonts w:ascii="Tahoma" w:hAnsi="Tahoma" w:cs="Tahoma"/>
      <w:sz w:val="16"/>
      <w:szCs w:val="16"/>
    </w:rPr>
  </w:style>
  <w:style w:type="character" w:styleId="Feloldatlanmegemlts">
    <w:name w:val="Unresolved Mention"/>
    <w:basedOn w:val="Bekezdsalapbettpusa"/>
    <w:uiPriority w:val="99"/>
    <w:semiHidden/>
    <w:unhideWhenUsed/>
    <w:rsid w:val="007729B6"/>
    <w:rPr>
      <w:color w:val="605E5C"/>
      <w:shd w:val="clear" w:color="auto" w:fill="E1DFDD"/>
    </w:rPr>
  </w:style>
  <w:style w:type="paragraph" w:customStyle="1" w:styleId="FCm">
    <w:name w:val="FôCím"/>
    <w:uiPriority w:val="99"/>
    <w:rsid w:val="00AB4950"/>
    <w:pPr>
      <w:widowControl w:val="0"/>
      <w:autoSpaceDE w:val="0"/>
      <w:autoSpaceDN w:val="0"/>
      <w:adjustRightInd w:val="0"/>
      <w:spacing w:before="480" w:after="240"/>
      <w:jc w:val="center"/>
    </w:pPr>
    <w:rPr>
      <w:rFonts w:eastAsiaTheme="minorEastAsia"/>
      <w:b/>
      <w:bCs/>
      <w:sz w:val="28"/>
      <w:szCs w:val="28"/>
    </w:rPr>
  </w:style>
  <w:style w:type="paragraph" w:customStyle="1" w:styleId="Bekezds">
    <w:name w:val="Bekezdés"/>
    <w:uiPriority w:val="99"/>
    <w:rsid w:val="004F3E07"/>
    <w:pPr>
      <w:widowControl w:val="0"/>
      <w:autoSpaceDE w:val="0"/>
      <w:autoSpaceDN w:val="0"/>
      <w:adjustRightInd w:val="0"/>
      <w:ind w:firstLine="202"/>
    </w:pPr>
    <w:rPr>
      <w:rFonts w:eastAsiaTheme="minorEastAsia"/>
      <w:sz w:val="24"/>
      <w:szCs w:val="24"/>
    </w:rPr>
  </w:style>
  <w:style w:type="paragraph" w:customStyle="1" w:styleId="Bekezds2">
    <w:name w:val="Bekezdés2"/>
    <w:uiPriority w:val="99"/>
    <w:rsid w:val="004F3E07"/>
    <w:pPr>
      <w:widowControl w:val="0"/>
      <w:autoSpaceDE w:val="0"/>
      <w:autoSpaceDN w:val="0"/>
      <w:adjustRightInd w:val="0"/>
      <w:ind w:left="204" w:firstLine="204"/>
    </w:pPr>
    <w:rPr>
      <w:rFonts w:eastAsiaTheme="minorEastAsia"/>
      <w:sz w:val="24"/>
      <w:szCs w:val="24"/>
    </w:rPr>
  </w:style>
  <w:style w:type="numbering" w:customStyle="1" w:styleId="Nemlista1">
    <w:name w:val="Nem lista1"/>
    <w:next w:val="Nemlista"/>
    <w:uiPriority w:val="99"/>
    <w:semiHidden/>
    <w:unhideWhenUsed/>
    <w:rsid w:val="007E7734"/>
  </w:style>
  <w:style w:type="character" w:customStyle="1" w:styleId="SzvegtrzsChar">
    <w:name w:val="Szövegtörzs Char"/>
    <w:basedOn w:val="Bekezdsalapbettpusa"/>
    <w:link w:val="Szvegtrzs"/>
    <w:rsid w:val="007E7734"/>
    <w:rPr>
      <w:sz w:val="22"/>
    </w:rPr>
  </w:style>
  <w:style w:type="character" w:customStyle="1" w:styleId="Heading1">
    <w:name w:val="Heading #1_"/>
    <w:basedOn w:val="Bekezdsalapbettpusa"/>
    <w:link w:val="Heading10"/>
    <w:rsid w:val="007E7734"/>
    <w:rPr>
      <w:rFonts w:ascii="Calibri" w:eastAsia="Calibri" w:hAnsi="Calibri" w:cs="Calibri"/>
      <w:b/>
      <w:bCs/>
      <w:sz w:val="22"/>
      <w:szCs w:val="22"/>
    </w:rPr>
  </w:style>
  <w:style w:type="character" w:customStyle="1" w:styleId="Headerorfooter2">
    <w:name w:val="Header or footer (2)_"/>
    <w:basedOn w:val="Bekezdsalapbettpusa"/>
    <w:link w:val="Headerorfooter20"/>
    <w:rsid w:val="007E7734"/>
    <w:rPr>
      <w:lang w:val="en-US" w:eastAsia="en-US" w:bidi="en-US"/>
    </w:rPr>
  </w:style>
  <w:style w:type="character" w:customStyle="1" w:styleId="SzvegtrzsChar1">
    <w:name w:val="Szövegtörzs Char1"/>
    <w:basedOn w:val="Bekezdsalapbettpusa"/>
    <w:uiPriority w:val="99"/>
    <w:semiHidden/>
    <w:rsid w:val="007E7734"/>
    <w:rPr>
      <w:color w:val="000000"/>
    </w:rPr>
  </w:style>
  <w:style w:type="paragraph" w:customStyle="1" w:styleId="Heading10">
    <w:name w:val="Heading #1"/>
    <w:basedOn w:val="Norml"/>
    <w:link w:val="Heading1"/>
    <w:rsid w:val="007E7734"/>
    <w:pPr>
      <w:widowControl w:val="0"/>
      <w:spacing w:after="100" w:line="274" w:lineRule="auto"/>
      <w:jc w:val="left"/>
      <w:outlineLvl w:val="0"/>
    </w:pPr>
    <w:rPr>
      <w:rFonts w:ascii="Calibri" w:eastAsia="Calibri" w:hAnsi="Calibri" w:cs="Calibri"/>
      <w:b/>
      <w:bCs/>
      <w:sz w:val="22"/>
      <w:szCs w:val="22"/>
    </w:rPr>
  </w:style>
  <w:style w:type="paragraph" w:customStyle="1" w:styleId="Headerorfooter20">
    <w:name w:val="Header or footer (2)"/>
    <w:basedOn w:val="Norml"/>
    <w:link w:val="Headerorfooter2"/>
    <w:rsid w:val="007E7734"/>
    <w:pPr>
      <w:widowControl w:val="0"/>
      <w:jc w:val="left"/>
    </w:pPr>
    <w:rPr>
      <w:rFonts w:ascii="Times New Roman" w:hAnsi="Times New Roman"/>
      <w:sz w:val="20"/>
      <w:lang w:val="en-US" w:eastAsia="en-US" w:bidi="en-US"/>
    </w:rPr>
  </w:style>
  <w:style w:type="paragraph" w:styleId="TJ4">
    <w:name w:val="toc 4"/>
    <w:basedOn w:val="Norml"/>
    <w:next w:val="Norml"/>
    <w:autoRedefine/>
    <w:uiPriority w:val="39"/>
    <w:unhideWhenUsed/>
    <w:rsid w:val="00D063EC"/>
    <w:pPr>
      <w:spacing w:after="100" w:line="259" w:lineRule="auto"/>
      <w:ind w:left="660"/>
      <w:jc w:val="left"/>
    </w:pPr>
    <w:rPr>
      <w:rFonts w:asciiTheme="minorHAnsi" w:eastAsiaTheme="minorEastAsia" w:hAnsiTheme="minorHAnsi" w:cstheme="minorBidi"/>
      <w:sz w:val="22"/>
      <w:szCs w:val="22"/>
    </w:rPr>
  </w:style>
  <w:style w:type="paragraph" w:styleId="TJ5">
    <w:name w:val="toc 5"/>
    <w:basedOn w:val="Norml"/>
    <w:next w:val="Norml"/>
    <w:autoRedefine/>
    <w:uiPriority w:val="39"/>
    <w:unhideWhenUsed/>
    <w:rsid w:val="00D063EC"/>
    <w:pPr>
      <w:spacing w:after="100" w:line="259" w:lineRule="auto"/>
      <w:ind w:left="880"/>
      <w:jc w:val="left"/>
    </w:pPr>
    <w:rPr>
      <w:rFonts w:asciiTheme="minorHAnsi" w:eastAsiaTheme="minorEastAsia" w:hAnsiTheme="minorHAnsi" w:cstheme="minorBidi"/>
      <w:sz w:val="22"/>
      <w:szCs w:val="22"/>
    </w:rPr>
  </w:style>
  <w:style w:type="paragraph" w:styleId="TJ6">
    <w:name w:val="toc 6"/>
    <w:basedOn w:val="Norml"/>
    <w:next w:val="Norml"/>
    <w:autoRedefine/>
    <w:uiPriority w:val="39"/>
    <w:unhideWhenUsed/>
    <w:rsid w:val="00D063EC"/>
    <w:pPr>
      <w:spacing w:after="100" w:line="259" w:lineRule="auto"/>
      <w:ind w:left="1100"/>
      <w:jc w:val="left"/>
    </w:pPr>
    <w:rPr>
      <w:rFonts w:asciiTheme="minorHAnsi" w:eastAsiaTheme="minorEastAsia" w:hAnsiTheme="minorHAnsi" w:cstheme="minorBidi"/>
      <w:sz w:val="22"/>
      <w:szCs w:val="22"/>
    </w:rPr>
  </w:style>
  <w:style w:type="paragraph" w:styleId="TJ7">
    <w:name w:val="toc 7"/>
    <w:basedOn w:val="Norml"/>
    <w:next w:val="Norml"/>
    <w:autoRedefine/>
    <w:uiPriority w:val="39"/>
    <w:unhideWhenUsed/>
    <w:rsid w:val="00D063EC"/>
    <w:pPr>
      <w:spacing w:after="100" w:line="259" w:lineRule="auto"/>
      <w:ind w:left="1320"/>
      <w:jc w:val="left"/>
    </w:pPr>
    <w:rPr>
      <w:rFonts w:asciiTheme="minorHAnsi" w:eastAsiaTheme="minorEastAsia" w:hAnsiTheme="minorHAnsi" w:cstheme="minorBidi"/>
      <w:sz w:val="22"/>
      <w:szCs w:val="22"/>
    </w:rPr>
  </w:style>
  <w:style w:type="paragraph" w:styleId="TJ8">
    <w:name w:val="toc 8"/>
    <w:basedOn w:val="Norml"/>
    <w:next w:val="Norml"/>
    <w:autoRedefine/>
    <w:uiPriority w:val="39"/>
    <w:unhideWhenUsed/>
    <w:rsid w:val="00D063EC"/>
    <w:pPr>
      <w:spacing w:after="100" w:line="259" w:lineRule="auto"/>
      <w:ind w:left="1540"/>
      <w:jc w:val="left"/>
    </w:pPr>
    <w:rPr>
      <w:rFonts w:asciiTheme="minorHAnsi" w:eastAsiaTheme="minorEastAsia" w:hAnsiTheme="minorHAnsi" w:cstheme="minorBidi"/>
      <w:sz w:val="22"/>
      <w:szCs w:val="22"/>
    </w:rPr>
  </w:style>
  <w:style w:type="paragraph" w:styleId="TJ9">
    <w:name w:val="toc 9"/>
    <w:basedOn w:val="Norml"/>
    <w:next w:val="Norml"/>
    <w:autoRedefine/>
    <w:uiPriority w:val="39"/>
    <w:unhideWhenUsed/>
    <w:rsid w:val="00D063EC"/>
    <w:pPr>
      <w:spacing w:after="100" w:line="259" w:lineRule="auto"/>
      <w:ind w:left="1760"/>
      <w:jc w:val="left"/>
    </w:pPr>
    <w:rPr>
      <w:rFonts w:asciiTheme="minorHAnsi" w:eastAsiaTheme="minorEastAsia" w:hAnsiTheme="minorHAnsi" w:cstheme="minorBidi"/>
      <w:sz w:val="22"/>
      <w:szCs w:val="22"/>
    </w:rPr>
  </w:style>
  <w:style w:type="character" w:customStyle="1" w:styleId="Cmsor2Char">
    <w:name w:val="Címsor 2 Char"/>
    <w:basedOn w:val="Bekezdsalapbettpusa"/>
    <w:link w:val="Cmsor2"/>
    <w:rsid w:val="000628CA"/>
    <w:rPr>
      <w:sz w:val="24"/>
    </w:rPr>
  </w:style>
  <w:style w:type="character" w:customStyle="1" w:styleId="cf01">
    <w:name w:val="cf01"/>
    <w:basedOn w:val="Bekezdsalapbettpusa"/>
    <w:rsid w:val="00EA76D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0860">
      <w:bodyDiv w:val="1"/>
      <w:marLeft w:val="0"/>
      <w:marRight w:val="0"/>
      <w:marTop w:val="0"/>
      <w:marBottom w:val="0"/>
      <w:divBdr>
        <w:top w:val="none" w:sz="0" w:space="0" w:color="auto"/>
        <w:left w:val="none" w:sz="0" w:space="0" w:color="auto"/>
        <w:bottom w:val="none" w:sz="0" w:space="0" w:color="auto"/>
        <w:right w:val="none" w:sz="0" w:space="0" w:color="auto"/>
      </w:divBdr>
    </w:div>
    <w:div w:id="10376041">
      <w:bodyDiv w:val="1"/>
      <w:marLeft w:val="0"/>
      <w:marRight w:val="0"/>
      <w:marTop w:val="0"/>
      <w:marBottom w:val="0"/>
      <w:divBdr>
        <w:top w:val="none" w:sz="0" w:space="0" w:color="auto"/>
        <w:left w:val="none" w:sz="0" w:space="0" w:color="auto"/>
        <w:bottom w:val="none" w:sz="0" w:space="0" w:color="auto"/>
        <w:right w:val="none" w:sz="0" w:space="0" w:color="auto"/>
      </w:divBdr>
    </w:div>
    <w:div w:id="53358070">
      <w:bodyDiv w:val="1"/>
      <w:marLeft w:val="0"/>
      <w:marRight w:val="0"/>
      <w:marTop w:val="0"/>
      <w:marBottom w:val="0"/>
      <w:divBdr>
        <w:top w:val="none" w:sz="0" w:space="0" w:color="auto"/>
        <w:left w:val="none" w:sz="0" w:space="0" w:color="auto"/>
        <w:bottom w:val="none" w:sz="0" w:space="0" w:color="auto"/>
        <w:right w:val="none" w:sz="0" w:space="0" w:color="auto"/>
      </w:divBdr>
    </w:div>
    <w:div w:id="68306696">
      <w:bodyDiv w:val="1"/>
      <w:marLeft w:val="0"/>
      <w:marRight w:val="0"/>
      <w:marTop w:val="0"/>
      <w:marBottom w:val="0"/>
      <w:divBdr>
        <w:top w:val="none" w:sz="0" w:space="0" w:color="auto"/>
        <w:left w:val="none" w:sz="0" w:space="0" w:color="auto"/>
        <w:bottom w:val="none" w:sz="0" w:space="0" w:color="auto"/>
        <w:right w:val="none" w:sz="0" w:space="0" w:color="auto"/>
      </w:divBdr>
    </w:div>
    <w:div w:id="98064367">
      <w:bodyDiv w:val="1"/>
      <w:marLeft w:val="0"/>
      <w:marRight w:val="0"/>
      <w:marTop w:val="0"/>
      <w:marBottom w:val="0"/>
      <w:divBdr>
        <w:top w:val="none" w:sz="0" w:space="0" w:color="auto"/>
        <w:left w:val="none" w:sz="0" w:space="0" w:color="auto"/>
        <w:bottom w:val="none" w:sz="0" w:space="0" w:color="auto"/>
        <w:right w:val="none" w:sz="0" w:space="0" w:color="auto"/>
      </w:divBdr>
    </w:div>
    <w:div w:id="181668424">
      <w:bodyDiv w:val="1"/>
      <w:marLeft w:val="0"/>
      <w:marRight w:val="0"/>
      <w:marTop w:val="0"/>
      <w:marBottom w:val="0"/>
      <w:divBdr>
        <w:top w:val="none" w:sz="0" w:space="0" w:color="auto"/>
        <w:left w:val="none" w:sz="0" w:space="0" w:color="auto"/>
        <w:bottom w:val="none" w:sz="0" w:space="0" w:color="auto"/>
        <w:right w:val="none" w:sz="0" w:space="0" w:color="auto"/>
      </w:divBdr>
    </w:div>
    <w:div w:id="246502725">
      <w:bodyDiv w:val="1"/>
      <w:marLeft w:val="0"/>
      <w:marRight w:val="0"/>
      <w:marTop w:val="0"/>
      <w:marBottom w:val="0"/>
      <w:divBdr>
        <w:top w:val="none" w:sz="0" w:space="0" w:color="auto"/>
        <w:left w:val="none" w:sz="0" w:space="0" w:color="auto"/>
        <w:bottom w:val="none" w:sz="0" w:space="0" w:color="auto"/>
        <w:right w:val="none" w:sz="0" w:space="0" w:color="auto"/>
      </w:divBdr>
    </w:div>
    <w:div w:id="384181158">
      <w:bodyDiv w:val="1"/>
      <w:marLeft w:val="0"/>
      <w:marRight w:val="0"/>
      <w:marTop w:val="0"/>
      <w:marBottom w:val="0"/>
      <w:divBdr>
        <w:top w:val="none" w:sz="0" w:space="0" w:color="auto"/>
        <w:left w:val="none" w:sz="0" w:space="0" w:color="auto"/>
        <w:bottom w:val="none" w:sz="0" w:space="0" w:color="auto"/>
        <w:right w:val="none" w:sz="0" w:space="0" w:color="auto"/>
      </w:divBdr>
    </w:div>
    <w:div w:id="429741668">
      <w:bodyDiv w:val="1"/>
      <w:marLeft w:val="0"/>
      <w:marRight w:val="0"/>
      <w:marTop w:val="0"/>
      <w:marBottom w:val="0"/>
      <w:divBdr>
        <w:top w:val="none" w:sz="0" w:space="0" w:color="auto"/>
        <w:left w:val="none" w:sz="0" w:space="0" w:color="auto"/>
        <w:bottom w:val="none" w:sz="0" w:space="0" w:color="auto"/>
        <w:right w:val="none" w:sz="0" w:space="0" w:color="auto"/>
      </w:divBdr>
    </w:div>
    <w:div w:id="462426322">
      <w:bodyDiv w:val="1"/>
      <w:marLeft w:val="0"/>
      <w:marRight w:val="0"/>
      <w:marTop w:val="0"/>
      <w:marBottom w:val="0"/>
      <w:divBdr>
        <w:top w:val="none" w:sz="0" w:space="0" w:color="auto"/>
        <w:left w:val="none" w:sz="0" w:space="0" w:color="auto"/>
        <w:bottom w:val="none" w:sz="0" w:space="0" w:color="auto"/>
        <w:right w:val="none" w:sz="0" w:space="0" w:color="auto"/>
      </w:divBdr>
    </w:div>
    <w:div w:id="544946227">
      <w:bodyDiv w:val="1"/>
      <w:marLeft w:val="0"/>
      <w:marRight w:val="0"/>
      <w:marTop w:val="0"/>
      <w:marBottom w:val="0"/>
      <w:divBdr>
        <w:top w:val="none" w:sz="0" w:space="0" w:color="auto"/>
        <w:left w:val="none" w:sz="0" w:space="0" w:color="auto"/>
        <w:bottom w:val="none" w:sz="0" w:space="0" w:color="auto"/>
        <w:right w:val="none" w:sz="0" w:space="0" w:color="auto"/>
      </w:divBdr>
    </w:div>
    <w:div w:id="556361652">
      <w:bodyDiv w:val="1"/>
      <w:marLeft w:val="0"/>
      <w:marRight w:val="0"/>
      <w:marTop w:val="0"/>
      <w:marBottom w:val="0"/>
      <w:divBdr>
        <w:top w:val="none" w:sz="0" w:space="0" w:color="auto"/>
        <w:left w:val="none" w:sz="0" w:space="0" w:color="auto"/>
        <w:bottom w:val="none" w:sz="0" w:space="0" w:color="auto"/>
        <w:right w:val="none" w:sz="0" w:space="0" w:color="auto"/>
      </w:divBdr>
    </w:div>
    <w:div w:id="590359139">
      <w:bodyDiv w:val="1"/>
      <w:marLeft w:val="0"/>
      <w:marRight w:val="0"/>
      <w:marTop w:val="0"/>
      <w:marBottom w:val="0"/>
      <w:divBdr>
        <w:top w:val="none" w:sz="0" w:space="0" w:color="auto"/>
        <w:left w:val="none" w:sz="0" w:space="0" w:color="auto"/>
        <w:bottom w:val="none" w:sz="0" w:space="0" w:color="auto"/>
        <w:right w:val="none" w:sz="0" w:space="0" w:color="auto"/>
      </w:divBdr>
    </w:div>
    <w:div w:id="600066461">
      <w:bodyDiv w:val="1"/>
      <w:marLeft w:val="0"/>
      <w:marRight w:val="0"/>
      <w:marTop w:val="0"/>
      <w:marBottom w:val="0"/>
      <w:divBdr>
        <w:top w:val="none" w:sz="0" w:space="0" w:color="auto"/>
        <w:left w:val="none" w:sz="0" w:space="0" w:color="auto"/>
        <w:bottom w:val="none" w:sz="0" w:space="0" w:color="auto"/>
        <w:right w:val="none" w:sz="0" w:space="0" w:color="auto"/>
      </w:divBdr>
    </w:div>
    <w:div w:id="710375931">
      <w:bodyDiv w:val="1"/>
      <w:marLeft w:val="0"/>
      <w:marRight w:val="0"/>
      <w:marTop w:val="0"/>
      <w:marBottom w:val="0"/>
      <w:divBdr>
        <w:top w:val="none" w:sz="0" w:space="0" w:color="auto"/>
        <w:left w:val="none" w:sz="0" w:space="0" w:color="auto"/>
        <w:bottom w:val="none" w:sz="0" w:space="0" w:color="auto"/>
        <w:right w:val="none" w:sz="0" w:space="0" w:color="auto"/>
      </w:divBdr>
    </w:div>
    <w:div w:id="751514856">
      <w:bodyDiv w:val="1"/>
      <w:marLeft w:val="0"/>
      <w:marRight w:val="0"/>
      <w:marTop w:val="0"/>
      <w:marBottom w:val="0"/>
      <w:divBdr>
        <w:top w:val="none" w:sz="0" w:space="0" w:color="auto"/>
        <w:left w:val="none" w:sz="0" w:space="0" w:color="auto"/>
        <w:bottom w:val="none" w:sz="0" w:space="0" w:color="auto"/>
        <w:right w:val="none" w:sz="0" w:space="0" w:color="auto"/>
      </w:divBdr>
    </w:div>
    <w:div w:id="798497186">
      <w:bodyDiv w:val="1"/>
      <w:marLeft w:val="0"/>
      <w:marRight w:val="0"/>
      <w:marTop w:val="0"/>
      <w:marBottom w:val="0"/>
      <w:divBdr>
        <w:top w:val="none" w:sz="0" w:space="0" w:color="auto"/>
        <w:left w:val="none" w:sz="0" w:space="0" w:color="auto"/>
        <w:bottom w:val="none" w:sz="0" w:space="0" w:color="auto"/>
        <w:right w:val="none" w:sz="0" w:space="0" w:color="auto"/>
      </w:divBdr>
    </w:div>
    <w:div w:id="896663995">
      <w:bodyDiv w:val="1"/>
      <w:marLeft w:val="0"/>
      <w:marRight w:val="0"/>
      <w:marTop w:val="0"/>
      <w:marBottom w:val="0"/>
      <w:divBdr>
        <w:top w:val="none" w:sz="0" w:space="0" w:color="auto"/>
        <w:left w:val="none" w:sz="0" w:space="0" w:color="auto"/>
        <w:bottom w:val="none" w:sz="0" w:space="0" w:color="auto"/>
        <w:right w:val="none" w:sz="0" w:space="0" w:color="auto"/>
      </w:divBdr>
      <w:divsChild>
        <w:div w:id="2106877192">
          <w:marLeft w:val="0"/>
          <w:marRight w:val="0"/>
          <w:marTop w:val="0"/>
          <w:marBottom w:val="0"/>
          <w:divBdr>
            <w:top w:val="none" w:sz="0" w:space="0" w:color="auto"/>
            <w:left w:val="none" w:sz="0" w:space="0" w:color="auto"/>
            <w:bottom w:val="none" w:sz="0" w:space="0" w:color="auto"/>
            <w:right w:val="none" w:sz="0" w:space="0" w:color="auto"/>
          </w:divBdr>
          <w:divsChild>
            <w:div w:id="74977651">
              <w:marLeft w:val="2700"/>
              <w:marRight w:val="0"/>
              <w:marTop w:val="0"/>
              <w:marBottom w:val="0"/>
              <w:divBdr>
                <w:top w:val="none" w:sz="0" w:space="0" w:color="auto"/>
                <w:left w:val="none" w:sz="0" w:space="0" w:color="auto"/>
                <w:bottom w:val="none" w:sz="0" w:space="0" w:color="auto"/>
                <w:right w:val="none" w:sz="0" w:space="0" w:color="auto"/>
              </w:divBdr>
              <w:divsChild>
                <w:div w:id="1651985190">
                  <w:marLeft w:val="0"/>
                  <w:marRight w:val="0"/>
                  <w:marTop w:val="0"/>
                  <w:marBottom w:val="0"/>
                  <w:divBdr>
                    <w:top w:val="none" w:sz="0" w:space="0" w:color="auto"/>
                    <w:left w:val="none" w:sz="0" w:space="0" w:color="auto"/>
                    <w:bottom w:val="none" w:sz="0" w:space="0" w:color="auto"/>
                    <w:right w:val="none" w:sz="0" w:space="0" w:color="auto"/>
                  </w:divBdr>
                  <w:divsChild>
                    <w:div w:id="1147281249">
                      <w:marLeft w:val="0"/>
                      <w:marRight w:val="0"/>
                      <w:marTop w:val="0"/>
                      <w:marBottom w:val="0"/>
                      <w:divBdr>
                        <w:top w:val="none" w:sz="0" w:space="0" w:color="auto"/>
                        <w:left w:val="none" w:sz="0" w:space="0" w:color="auto"/>
                        <w:bottom w:val="none" w:sz="0" w:space="0" w:color="auto"/>
                        <w:right w:val="none" w:sz="0" w:space="0" w:color="auto"/>
                      </w:divBdr>
                      <w:divsChild>
                        <w:div w:id="1456173122">
                          <w:marLeft w:val="0"/>
                          <w:marRight w:val="0"/>
                          <w:marTop w:val="0"/>
                          <w:marBottom w:val="0"/>
                          <w:divBdr>
                            <w:top w:val="none" w:sz="0" w:space="0" w:color="auto"/>
                            <w:left w:val="none" w:sz="0" w:space="0" w:color="auto"/>
                            <w:bottom w:val="none" w:sz="0" w:space="0" w:color="auto"/>
                            <w:right w:val="none" w:sz="0" w:space="0" w:color="auto"/>
                          </w:divBdr>
                          <w:divsChild>
                            <w:div w:id="1264193102">
                              <w:marLeft w:val="0"/>
                              <w:marRight w:val="0"/>
                              <w:marTop w:val="90"/>
                              <w:marBottom w:val="0"/>
                              <w:divBdr>
                                <w:top w:val="none" w:sz="0" w:space="0" w:color="auto"/>
                                <w:left w:val="none" w:sz="0" w:space="0" w:color="auto"/>
                                <w:bottom w:val="none" w:sz="0" w:space="0" w:color="auto"/>
                                <w:right w:val="none" w:sz="0" w:space="0" w:color="auto"/>
                              </w:divBdr>
                              <w:divsChild>
                                <w:div w:id="1468818533">
                                  <w:marLeft w:val="0"/>
                                  <w:marRight w:val="0"/>
                                  <w:marTop w:val="0"/>
                                  <w:marBottom w:val="660"/>
                                  <w:divBdr>
                                    <w:top w:val="none" w:sz="0" w:space="0" w:color="auto"/>
                                    <w:left w:val="none" w:sz="0" w:space="0" w:color="auto"/>
                                    <w:bottom w:val="none" w:sz="0" w:space="0" w:color="auto"/>
                                    <w:right w:val="none" w:sz="0" w:space="0" w:color="auto"/>
                                  </w:divBdr>
                                  <w:divsChild>
                                    <w:div w:id="988708858">
                                      <w:marLeft w:val="0"/>
                                      <w:marRight w:val="0"/>
                                      <w:marTop w:val="0"/>
                                      <w:marBottom w:val="450"/>
                                      <w:divBdr>
                                        <w:top w:val="none" w:sz="0" w:space="0" w:color="auto"/>
                                        <w:left w:val="none" w:sz="0" w:space="0" w:color="auto"/>
                                        <w:bottom w:val="none" w:sz="0" w:space="0" w:color="auto"/>
                                        <w:right w:val="none" w:sz="0" w:space="0" w:color="auto"/>
                                      </w:divBdr>
                                      <w:divsChild>
                                        <w:div w:id="1203443335">
                                          <w:marLeft w:val="0"/>
                                          <w:marRight w:val="0"/>
                                          <w:marTop w:val="0"/>
                                          <w:marBottom w:val="0"/>
                                          <w:divBdr>
                                            <w:top w:val="none" w:sz="0" w:space="0" w:color="auto"/>
                                            <w:left w:val="none" w:sz="0" w:space="0" w:color="auto"/>
                                            <w:bottom w:val="none" w:sz="0" w:space="0" w:color="auto"/>
                                            <w:right w:val="none" w:sz="0" w:space="0" w:color="auto"/>
                                          </w:divBdr>
                                          <w:divsChild>
                                            <w:div w:id="818962122">
                                              <w:marLeft w:val="0"/>
                                              <w:marRight w:val="0"/>
                                              <w:marTop w:val="0"/>
                                              <w:marBottom w:val="0"/>
                                              <w:divBdr>
                                                <w:top w:val="none" w:sz="0" w:space="0" w:color="auto"/>
                                                <w:left w:val="none" w:sz="0" w:space="0" w:color="auto"/>
                                                <w:bottom w:val="none" w:sz="0" w:space="0" w:color="auto"/>
                                                <w:right w:val="none" w:sz="0" w:space="0" w:color="auto"/>
                                              </w:divBdr>
                                              <w:divsChild>
                                                <w:div w:id="1245649212">
                                                  <w:marLeft w:val="0"/>
                                                  <w:marRight w:val="0"/>
                                                  <w:marTop w:val="0"/>
                                                  <w:marBottom w:val="0"/>
                                                  <w:divBdr>
                                                    <w:top w:val="none" w:sz="0" w:space="0" w:color="auto"/>
                                                    <w:left w:val="none" w:sz="0" w:space="0" w:color="auto"/>
                                                    <w:bottom w:val="none" w:sz="0" w:space="0" w:color="auto"/>
                                                    <w:right w:val="none" w:sz="0" w:space="0" w:color="auto"/>
                                                  </w:divBdr>
                                                  <w:divsChild>
                                                    <w:div w:id="1427537487">
                                                      <w:marLeft w:val="0"/>
                                                      <w:marRight w:val="0"/>
                                                      <w:marTop w:val="0"/>
                                                      <w:marBottom w:val="0"/>
                                                      <w:divBdr>
                                                        <w:top w:val="none" w:sz="0" w:space="0" w:color="auto"/>
                                                        <w:left w:val="none" w:sz="0" w:space="0" w:color="auto"/>
                                                        <w:bottom w:val="none" w:sz="0" w:space="0" w:color="auto"/>
                                                        <w:right w:val="none" w:sz="0" w:space="0" w:color="auto"/>
                                                      </w:divBdr>
                                                      <w:divsChild>
                                                        <w:div w:id="323361112">
                                                          <w:marLeft w:val="0"/>
                                                          <w:marRight w:val="0"/>
                                                          <w:marTop w:val="0"/>
                                                          <w:marBottom w:val="0"/>
                                                          <w:divBdr>
                                                            <w:top w:val="none" w:sz="0" w:space="0" w:color="auto"/>
                                                            <w:left w:val="none" w:sz="0" w:space="0" w:color="auto"/>
                                                            <w:bottom w:val="none" w:sz="0" w:space="0" w:color="auto"/>
                                                            <w:right w:val="none" w:sz="0" w:space="0" w:color="auto"/>
                                                          </w:divBdr>
                                                          <w:divsChild>
                                                            <w:div w:id="2025279434">
                                                              <w:marLeft w:val="0"/>
                                                              <w:marRight w:val="0"/>
                                                              <w:marTop w:val="0"/>
                                                              <w:marBottom w:val="0"/>
                                                              <w:divBdr>
                                                                <w:top w:val="none" w:sz="0" w:space="0" w:color="auto"/>
                                                                <w:left w:val="none" w:sz="0" w:space="0" w:color="auto"/>
                                                                <w:bottom w:val="none" w:sz="0" w:space="0" w:color="auto"/>
                                                                <w:right w:val="none" w:sz="0" w:space="0" w:color="auto"/>
                                                              </w:divBdr>
                                                              <w:divsChild>
                                                                <w:div w:id="52697236">
                                                                  <w:marLeft w:val="0"/>
                                                                  <w:marRight w:val="0"/>
                                                                  <w:marTop w:val="0"/>
                                                                  <w:marBottom w:val="0"/>
                                                                  <w:divBdr>
                                                                    <w:top w:val="none" w:sz="0" w:space="0" w:color="auto"/>
                                                                    <w:left w:val="none" w:sz="0" w:space="0" w:color="auto"/>
                                                                    <w:bottom w:val="none" w:sz="0" w:space="0" w:color="auto"/>
                                                                    <w:right w:val="none" w:sz="0" w:space="0" w:color="auto"/>
                                                                  </w:divBdr>
                                                                  <w:divsChild>
                                                                    <w:div w:id="1890259392">
                                                                      <w:marLeft w:val="0"/>
                                                                      <w:marRight w:val="0"/>
                                                                      <w:marTop w:val="0"/>
                                                                      <w:marBottom w:val="0"/>
                                                                      <w:divBdr>
                                                                        <w:top w:val="none" w:sz="0" w:space="0" w:color="auto"/>
                                                                        <w:left w:val="none" w:sz="0" w:space="0" w:color="auto"/>
                                                                        <w:bottom w:val="none" w:sz="0" w:space="0" w:color="auto"/>
                                                                        <w:right w:val="none" w:sz="0" w:space="0" w:color="auto"/>
                                                                      </w:divBdr>
                                                                      <w:divsChild>
                                                                        <w:div w:id="969478382">
                                                                          <w:marLeft w:val="0"/>
                                                                          <w:marRight w:val="0"/>
                                                                          <w:marTop w:val="0"/>
                                                                          <w:marBottom w:val="0"/>
                                                                          <w:divBdr>
                                                                            <w:top w:val="none" w:sz="0" w:space="0" w:color="auto"/>
                                                                            <w:left w:val="none" w:sz="0" w:space="0" w:color="auto"/>
                                                                            <w:bottom w:val="none" w:sz="0" w:space="0" w:color="auto"/>
                                                                            <w:right w:val="none" w:sz="0" w:space="0" w:color="auto"/>
                                                                          </w:divBdr>
                                                                        </w:div>
                                                                        <w:div w:id="58404950">
                                                                          <w:marLeft w:val="0"/>
                                                                          <w:marRight w:val="0"/>
                                                                          <w:marTop w:val="0"/>
                                                                          <w:marBottom w:val="0"/>
                                                                          <w:divBdr>
                                                                            <w:top w:val="none" w:sz="0" w:space="0" w:color="auto"/>
                                                                            <w:left w:val="none" w:sz="0" w:space="0" w:color="auto"/>
                                                                            <w:bottom w:val="none" w:sz="0" w:space="0" w:color="auto"/>
                                                                            <w:right w:val="none" w:sz="0" w:space="0" w:color="auto"/>
                                                                          </w:divBdr>
                                                                          <w:divsChild>
                                                                            <w:div w:id="822936840">
                                                                              <w:marLeft w:val="0"/>
                                                                              <w:marRight w:val="165"/>
                                                                              <w:marTop w:val="150"/>
                                                                              <w:marBottom w:val="0"/>
                                                                              <w:divBdr>
                                                                                <w:top w:val="none" w:sz="0" w:space="0" w:color="auto"/>
                                                                                <w:left w:val="none" w:sz="0" w:space="0" w:color="auto"/>
                                                                                <w:bottom w:val="none" w:sz="0" w:space="0" w:color="auto"/>
                                                                                <w:right w:val="none" w:sz="0" w:space="0" w:color="auto"/>
                                                                              </w:divBdr>
                                                                              <w:divsChild>
                                                                                <w:div w:id="2038967240">
                                                                                  <w:marLeft w:val="0"/>
                                                                                  <w:marRight w:val="0"/>
                                                                                  <w:marTop w:val="0"/>
                                                                                  <w:marBottom w:val="0"/>
                                                                                  <w:divBdr>
                                                                                    <w:top w:val="none" w:sz="0" w:space="0" w:color="auto"/>
                                                                                    <w:left w:val="none" w:sz="0" w:space="0" w:color="auto"/>
                                                                                    <w:bottom w:val="none" w:sz="0" w:space="0" w:color="auto"/>
                                                                                    <w:right w:val="none" w:sz="0" w:space="0" w:color="auto"/>
                                                                                  </w:divBdr>
                                                                                  <w:divsChild>
                                                                                    <w:div w:id="1741563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2394847">
                                              <w:marLeft w:val="0"/>
                                              <w:marRight w:val="0"/>
                                              <w:marTop w:val="240"/>
                                              <w:marBottom w:val="0"/>
                                              <w:divBdr>
                                                <w:top w:val="none" w:sz="0" w:space="0" w:color="auto"/>
                                                <w:left w:val="none" w:sz="0" w:space="0" w:color="auto"/>
                                                <w:bottom w:val="none" w:sz="0" w:space="0" w:color="auto"/>
                                                <w:right w:val="none" w:sz="0" w:space="0" w:color="auto"/>
                                              </w:divBdr>
                                              <w:divsChild>
                                                <w:div w:id="1713730141">
                                                  <w:marLeft w:val="210"/>
                                                  <w:marRight w:val="0"/>
                                                  <w:marTop w:val="0"/>
                                                  <w:marBottom w:val="0"/>
                                                  <w:divBdr>
                                                    <w:top w:val="none" w:sz="0" w:space="0" w:color="auto"/>
                                                    <w:left w:val="none" w:sz="0" w:space="0" w:color="auto"/>
                                                    <w:bottom w:val="none" w:sz="0" w:space="0" w:color="auto"/>
                                                    <w:right w:val="none" w:sz="0" w:space="0" w:color="auto"/>
                                                  </w:divBdr>
                                                  <w:divsChild>
                                                    <w:div w:id="435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669165">
                                  <w:marLeft w:val="0"/>
                                  <w:marRight w:val="0"/>
                                  <w:marTop w:val="0"/>
                                  <w:marBottom w:val="450"/>
                                  <w:divBdr>
                                    <w:top w:val="none" w:sz="0" w:space="0" w:color="auto"/>
                                    <w:left w:val="none" w:sz="0" w:space="0" w:color="auto"/>
                                    <w:bottom w:val="none" w:sz="0" w:space="0" w:color="auto"/>
                                    <w:right w:val="none" w:sz="0" w:space="0" w:color="auto"/>
                                  </w:divBdr>
                                  <w:divsChild>
                                    <w:div w:id="502090549">
                                      <w:marLeft w:val="0"/>
                                      <w:marRight w:val="0"/>
                                      <w:marTop w:val="0"/>
                                      <w:marBottom w:val="0"/>
                                      <w:divBdr>
                                        <w:top w:val="none" w:sz="0" w:space="0" w:color="auto"/>
                                        <w:left w:val="none" w:sz="0" w:space="0" w:color="auto"/>
                                        <w:bottom w:val="none" w:sz="0" w:space="0" w:color="auto"/>
                                        <w:right w:val="none" w:sz="0" w:space="0" w:color="auto"/>
                                      </w:divBdr>
                                      <w:divsChild>
                                        <w:div w:id="1771856195">
                                          <w:marLeft w:val="0"/>
                                          <w:marRight w:val="0"/>
                                          <w:marTop w:val="0"/>
                                          <w:marBottom w:val="0"/>
                                          <w:divBdr>
                                            <w:top w:val="none" w:sz="0" w:space="0" w:color="auto"/>
                                            <w:left w:val="none" w:sz="0" w:space="0" w:color="auto"/>
                                            <w:bottom w:val="none" w:sz="0" w:space="0" w:color="auto"/>
                                            <w:right w:val="none" w:sz="0" w:space="0" w:color="auto"/>
                                          </w:divBdr>
                                          <w:divsChild>
                                            <w:div w:id="824590830">
                                              <w:marLeft w:val="0"/>
                                              <w:marRight w:val="0"/>
                                              <w:marTop w:val="0"/>
                                              <w:marBottom w:val="0"/>
                                              <w:divBdr>
                                                <w:top w:val="none" w:sz="0" w:space="0" w:color="auto"/>
                                                <w:left w:val="none" w:sz="0" w:space="0" w:color="auto"/>
                                                <w:bottom w:val="none" w:sz="0" w:space="0" w:color="auto"/>
                                                <w:right w:val="none" w:sz="0" w:space="0" w:color="auto"/>
                                              </w:divBdr>
                                              <w:divsChild>
                                                <w:div w:id="760102067">
                                                  <w:marLeft w:val="0"/>
                                                  <w:marRight w:val="0"/>
                                                  <w:marTop w:val="0"/>
                                                  <w:marBottom w:val="0"/>
                                                  <w:divBdr>
                                                    <w:top w:val="none" w:sz="0" w:space="0" w:color="auto"/>
                                                    <w:left w:val="none" w:sz="0" w:space="0" w:color="auto"/>
                                                    <w:bottom w:val="none" w:sz="0" w:space="0" w:color="auto"/>
                                                    <w:right w:val="none" w:sz="0" w:space="0" w:color="auto"/>
                                                  </w:divBdr>
                                                  <w:divsChild>
                                                    <w:div w:id="1077019011">
                                                      <w:marLeft w:val="0"/>
                                                      <w:marRight w:val="0"/>
                                                      <w:marTop w:val="0"/>
                                                      <w:marBottom w:val="0"/>
                                                      <w:divBdr>
                                                        <w:top w:val="none" w:sz="0" w:space="0" w:color="auto"/>
                                                        <w:left w:val="none" w:sz="0" w:space="0" w:color="auto"/>
                                                        <w:bottom w:val="none" w:sz="0" w:space="0" w:color="auto"/>
                                                        <w:right w:val="none" w:sz="0" w:space="0" w:color="auto"/>
                                                      </w:divBdr>
                                                      <w:divsChild>
                                                        <w:div w:id="1959753911">
                                                          <w:marLeft w:val="0"/>
                                                          <w:marRight w:val="0"/>
                                                          <w:marTop w:val="0"/>
                                                          <w:marBottom w:val="0"/>
                                                          <w:divBdr>
                                                            <w:top w:val="none" w:sz="0" w:space="0" w:color="auto"/>
                                                            <w:left w:val="none" w:sz="0" w:space="0" w:color="auto"/>
                                                            <w:bottom w:val="none" w:sz="0" w:space="0" w:color="auto"/>
                                                            <w:right w:val="none" w:sz="0" w:space="0" w:color="auto"/>
                                                          </w:divBdr>
                                                        </w:div>
                                                      </w:divsChild>
                                                    </w:div>
                                                    <w:div w:id="37513832">
                                                      <w:marLeft w:val="0"/>
                                                      <w:marRight w:val="0"/>
                                                      <w:marTop w:val="0"/>
                                                      <w:marBottom w:val="0"/>
                                                      <w:divBdr>
                                                        <w:top w:val="none" w:sz="0" w:space="0" w:color="auto"/>
                                                        <w:left w:val="none" w:sz="0" w:space="0" w:color="auto"/>
                                                        <w:bottom w:val="none" w:sz="0" w:space="0" w:color="auto"/>
                                                        <w:right w:val="none" w:sz="0" w:space="0" w:color="auto"/>
                                                      </w:divBdr>
                                                      <w:divsChild>
                                                        <w:div w:id="21125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599182">
                                          <w:marLeft w:val="0"/>
                                          <w:marRight w:val="0"/>
                                          <w:marTop w:val="0"/>
                                          <w:marBottom w:val="0"/>
                                          <w:divBdr>
                                            <w:top w:val="none" w:sz="0" w:space="0" w:color="auto"/>
                                            <w:left w:val="none" w:sz="0" w:space="0" w:color="auto"/>
                                            <w:bottom w:val="none" w:sz="0" w:space="0" w:color="auto"/>
                                            <w:right w:val="none" w:sz="0" w:space="0" w:color="auto"/>
                                          </w:divBdr>
                                          <w:divsChild>
                                            <w:div w:id="1699357858">
                                              <w:marLeft w:val="0"/>
                                              <w:marRight w:val="0"/>
                                              <w:marTop w:val="0"/>
                                              <w:marBottom w:val="0"/>
                                              <w:divBdr>
                                                <w:top w:val="none" w:sz="0" w:space="0" w:color="auto"/>
                                                <w:left w:val="none" w:sz="0" w:space="0" w:color="auto"/>
                                                <w:bottom w:val="none" w:sz="0" w:space="0" w:color="auto"/>
                                                <w:right w:val="none" w:sz="0" w:space="0" w:color="auto"/>
                                              </w:divBdr>
                                            </w:div>
                                          </w:divsChild>
                                        </w:div>
                                        <w:div w:id="1015227421">
                                          <w:marLeft w:val="0"/>
                                          <w:marRight w:val="0"/>
                                          <w:marTop w:val="0"/>
                                          <w:marBottom w:val="0"/>
                                          <w:divBdr>
                                            <w:top w:val="none" w:sz="0" w:space="0" w:color="auto"/>
                                            <w:left w:val="none" w:sz="0" w:space="0" w:color="auto"/>
                                            <w:bottom w:val="none" w:sz="0" w:space="0" w:color="auto"/>
                                            <w:right w:val="none" w:sz="0" w:space="0" w:color="auto"/>
                                          </w:divBdr>
                                          <w:divsChild>
                                            <w:div w:id="983125426">
                                              <w:marLeft w:val="0"/>
                                              <w:marRight w:val="0"/>
                                              <w:marTop w:val="0"/>
                                              <w:marBottom w:val="0"/>
                                              <w:divBdr>
                                                <w:top w:val="none" w:sz="0" w:space="0" w:color="auto"/>
                                                <w:left w:val="none" w:sz="0" w:space="0" w:color="auto"/>
                                                <w:bottom w:val="none" w:sz="0" w:space="0" w:color="auto"/>
                                                <w:right w:val="none" w:sz="0" w:space="0" w:color="auto"/>
                                              </w:divBdr>
                                            </w:div>
                                          </w:divsChild>
                                        </w:div>
                                        <w:div w:id="166142155">
                                          <w:marLeft w:val="0"/>
                                          <w:marRight w:val="0"/>
                                          <w:marTop w:val="0"/>
                                          <w:marBottom w:val="0"/>
                                          <w:divBdr>
                                            <w:top w:val="none" w:sz="0" w:space="0" w:color="auto"/>
                                            <w:left w:val="none" w:sz="0" w:space="0" w:color="auto"/>
                                            <w:bottom w:val="none" w:sz="0" w:space="0" w:color="auto"/>
                                            <w:right w:val="none" w:sz="0" w:space="0" w:color="auto"/>
                                          </w:divBdr>
                                          <w:divsChild>
                                            <w:div w:id="2144544267">
                                              <w:marLeft w:val="0"/>
                                              <w:marRight w:val="0"/>
                                              <w:marTop w:val="0"/>
                                              <w:marBottom w:val="0"/>
                                              <w:divBdr>
                                                <w:top w:val="none" w:sz="0" w:space="0" w:color="auto"/>
                                                <w:left w:val="none" w:sz="0" w:space="0" w:color="auto"/>
                                                <w:bottom w:val="none" w:sz="0" w:space="0" w:color="auto"/>
                                                <w:right w:val="none" w:sz="0" w:space="0" w:color="auto"/>
                                              </w:divBdr>
                                            </w:div>
                                          </w:divsChild>
                                        </w:div>
                                        <w:div w:id="1548252326">
                                          <w:marLeft w:val="0"/>
                                          <w:marRight w:val="0"/>
                                          <w:marTop w:val="0"/>
                                          <w:marBottom w:val="0"/>
                                          <w:divBdr>
                                            <w:top w:val="none" w:sz="0" w:space="0" w:color="auto"/>
                                            <w:left w:val="none" w:sz="0" w:space="0" w:color="auto"/>
                                            <w:bottom w:val="none" w:sz="0" w:space="0" w:color="auto"/>
                                            <w:right w:val="none" w:sz="0" w:space="0" w:color="auto"/>
                                          </w:divBdr>
                                          <w:divsChild>
                                            <w:div w:id="446200860">
                                              <w:marLeft w:val="0"/>
                                              <w:marRight w:val="0"/>
                                              <w:marTop w:val="0"/>
                                              <w:marBottom w:val="0"/>
                                              <w:divBdr>
                                                <w:top w:val="none" w:sz="0" w:space="0" w:color="auto"/>
                                                <w:left w:val="none" w:sz="0" w:space="0" w:color="auto"/>
                                                <w:bottom w:val="none" w:sz="0" w:space="0" w:color="auto"/>
                                                <w:right w:val="none" w:sz="0" w:space="0" w:color="auto"/>
                                              </w:divBdr>
                                            </w:div>
                                          </w:divsChild>
                                        </w:div>
                                        <w:div w:id="512577545">
                                          <w:marLeft w:val="0"/>
                                          <w:marRight w:val="0"/>
                                          <w:marTop w:val="0"/>
                                          <w:marBottom w:val="0"/>
                                          <w:divBdr>
                                            <w:top w:val="none" w:sz="0" w:space="0" w:color="auto"/>
                                            <w:left w:val="none" w:sz="0" w:space="0" w:color="auto"/>
                                            <w:bottom w:val="none" w:sz="0" w:space="0" w:color="auto"/>
                                            <w:right w:val="none" w:sz="0" w:space="0" w:color="auto"/>
                                          </w:divBdr>
                                          <w:divsChild>
                                            <w:div w:id="889152279">
                                              <w:marLeft w:val="0"/>
                                              <w:marRight w:val="0"/>
                                              <w:marTop w:val="0"/>
                                              <w:marBottom w:val="0"/>
                                              <w:divBdr>
                                                <w:top w:val="none" w:sz="0" w:space="0" w:color="auto"/>
                                                <w:left w:val="none" w:sz="0" w:space="0" w:color="auto"/>
                                                <w:bottom w:val="none" w:sz="0" w:space="0" w:color="auto"/>
                                                <w:right w:val="none" w:sz="0" w:space="0" w:color="auto"/>
                                              </w:divBdr>
                                            </w:div>
                                          </w:divsChild>
                                        </w:div>
                                        <w:div w:id="13194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16141">
                                  <w:marLeft w:val="0"/>
                                  <w:marRight w:val="0"/>
                                  <w:marTop w:val="0"/>
                                  <w:marBottom w:val="450"/>
                                  <w:divBdr>
                                    <w:top w:val="none" w:sz="0" w:space="0" w:color="auto"/>
                                    <w:left w:val="none" w:sz="0" w:space="0" w:color="auto"/>
                                    <w:bottom w:val="none" w:sz="0" w:space="0" w:color="auto"/>
                                    <w:right w:val="none" w:sz="0" w:space="0" w:color="auto"/>
                                  </w:divBdr>
                                  <w:divsChild>
                                    <w:div w:id="1674838449">
                                      <w:marLeft w:val="0"/>
                                      <w:marRight w:val="0"/>
                                      <w:marTop w:val="0"/>
                                      <w:marBottom w:val="0"/>
                                      <w:divBdr>
                                        <w:top w:val="none" w:sz="0" w:space="0" w:color="auto"/>
                                        <w:left w:val="none" w:sz="0" w:space="0" w:color="auto"/>
                                        <w:bottom w:val="none" w:sz="0" w:space="0" w:color="auto"/>
                                        <w:right w:val="none" w:sz="0" w:space="0" w:color="auto"/>
                                      </w:divBdr>
                                      <w:divsChild>
                                        <w:div w:id="188758670">
                                          <w:marLeft w:val="0"/>
                                          <w:marRight w:val="0"/>
                                          <w:marTop w:val="0"/>
                                          <w:marBottom w:val="0"/>
                                          <w:divBdr>
                                            <w:top w:val="none" w:sz="0" w:space="0" w:color="auto"/>
                                            <w:left w:val="none" w:sz="0" w:space="0" w:color="auto"/>
                                            <w:bottom w:val="none" w:sz="0" w:space="0" w:color="auto"/>
                                            <w:right w:val="none" w:sz="0" w:space="0" w:color="auto"/>
                                          </w:divBdr>
                                          <w:divsChild>
                                            <w:div w:id="1340038292">
                                              <w:marLeft w:val="0"/>
                                              <w:marRight w:val="0"/>
                                              <w:marTop w:val="0"/>
                                              <w:marBottom w:val="0"/>
                                              <w:divBdr>
                                                <w:top w:val="none" w:sz="0" w:space="0" w:color="auto"/>
                                                <w:left w:val="none" w:sz="0" w:space="0" w:color="auto"/>
                                                <w:bottom w:val="none" w:sz="0" w:space="0" w:color="auto"/>
                                                <w:right w:val="none" w:sz="0" w:space="0" w:color="auto"/>
                                              </w:divBdr>
                                              <w:divsChild>
                                                <w:div w:id="1703945114">
                                                  <w:marLeft w:val="0"/>
                                                  <w:marRight w:val="0"/>
                                                  <w:marTop w:val="0"/>
                                                  <w:marBottom w:val="0"/>
                                                  <w:divBdr>
                                                    <w:top w:val="none" w:sz="0" w:space="0" w:color="auto"/>
                                                    <w:left w:val="none" w:sz="0" w:space="0" w:color="auto"/>
                                                    <w:bottom w:val="none" w:sz="0" w:space="0" w:color="auto"/>
                                                    <w:right w:val="none" w:sz="0" w:space="0" w:color="auto"/>
                                                  </w:divBdr>
                                                </w:div>
                                              </w:divsChild>
                                            </w:div>
                                            <w:div w:id="1134106382">
                                              <w:marLeft w:val="0"/>
                                              <w:marRight w:val="0"/>
                                              <w:marTop w:val="0"/>
                                              <w:marBottom w:val="0"/>
                                              <w:divBdr>
                                                <w:top w:val="none" w:sz="0" w:space="0" w:color="auto"/>
                                                <w:left w:val="none" w:sz="0" w:space="0" w:color="auto"/>
                                                <w:bottom w:val="none" w:sz="0" w:space="0" w:color="auto"/>
                                                <w:right w:val="none" w:sz="0" w:space="0" w:color="auto"/>
                                              </w:divBdr>
                                              <w:divsChild>
                                                <w:div w:id="919801173">
                                                  <w:marLeft w:val="0"/>
                                                  <w:marRight w:val="0"/>
                                                  <w:marTop w:val="0"/>
                                                  <w:marBottom w:val="0"/>
                                                  <w:divBdr>
                                                    <w:top w:val="none" w:sz="0" w:space="0" w:color="auto"/>
                                                    <w:left w:val="none" w:sz="0" w:space="0" w:color="auto"/>
                                                    <w:bottom w:val="none" w:sz="0" w:space="0" w:color="auto"/>
                                                    <w:right w:val="none" w:sz="0" w:space="0" w:color="auto"/>
                                                  </w:divBdr>
                                                </w:div>
                                                <w:div w:id="1479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705079">
                                  <w:marLeft w:val="0"/>
                                  <w:marRight w:val="0"/>
                                  <w:marTop w:val="0"/>
                                  <w:marBottom w:val="450"/>
                                  <w:divBdr>
                                    <w:top w:val="none" w:sz="0" w:space="0" w:color="auto"/>
                                    <w:left w:val="none" w:sz="0" w:space="0" w:color="auto"/>
                                    <w:bottom w:val="none" w:sz="0" w:space="0" w:color="auto"/>
                                    <w:right w:val="none" w:sz="0" w:space="0" w:color="auto"/>
                                  </w:divBdr>
                                  <w:divsChild>
                                    <w:div w:id="2002346071">
                                      <w:marLeft w:val="0"/>
                                      <w:marRight w:val="0"/>
                                      <w:marTop w:val="0"/>
                                      <w:marBottom w:val="0"/>
                                      <w:divBdr>
                                        <w:top w:val="none" w:sz="0" w:space="0" w:color="auto"/>
                                        <w:left w:val="none" w:sz="0" w:space="0" w:color="auto"/>
                                        <w:bottom w:val="none" w:sz="0" w:space="0" w:color="auto"/>
                                        <w:right w:val="none" w:sz="0" w:space="0" w:color="auto"/>
                                      </w:divBdr>
                                      <w:divsChild>
                                        <w:div w:id="1655912421">
                                          <w:marLeft w:val="0"/>
                                          <w:marRight w:val="0"/>
                                          <w:marTop w:val="0"/>
                                          <w:marBottom w:val="0"/>
                                          <w:divBdr>
                                            <w:top w:val="none" w:sz="0" w:space="0" w:color="auto"/>
                                            <w:left w:val="none" w:sz="0" w:space="0" w:color="auto"/>
                                            <w:bottom w:val="none" w:sz="0" w:space="0" w:color="auto"/>
                                            <w:right w:val="none" w:sz="0" w:space="0" w:color="auto"/>
                                          </w:divBdr>
                                          <w:divsChild>
                                            <w:div w:id="1755660548">
                                              <w:marLeft w:val="0"/>
                                              <w:marRight w:val="0"/>
                                              <w:marTop w:val="0"/>
                                              <w:marBottom w:val="0"/>
                                              <w:divBdr>
                                                <w:top w:val="none" w:sz="0" w:space="0" w:color="auto"/>
                                                <w:left w:val="none" w:sz="0" w:space="0" w:color="auto"/>
                                                <w:bottom w:val="none" w:sz="0" w:space="0" w:color="auto"/>
                                                <w:right w:val="none" w:sz="0" w:space="0" w:color="auto"/>
                                              </w:divBdr>
                                              <w:divsChild>
                                                <w:div w:id="1371802911">
                                                  <w:marLeft w:val="0"/>
                                                  <w:marRight w:val="0"/>
                                                  <w:marTop w:val="0"/>
                                                  <w:marBottom w:val="0"/>
                                                  <w:divBdr>
                                                    <w:top w:val="none" w:sz="0" w:space="0" w:color="auto"/>
                                                    <w:left w:val="none" w:sz="0" w:space="0" w:color="auto"/>
                                                    <w:bottom w:val="none" w:sz="0" w:space="0" w:color="auto"/>
                                                    <w:right w:val="none" w:sz="0" w:space="0" w:color="auto"/>
                                                  </w:divBdr>
                                                </w:div>
                                              </w:divsChild>
                                            </w:div>
                                            <w:div w:id="502161050">
                                              <w:marLeft w:val="0"/>
                                              <w:marRight w:val="0"/>
                                              <w:marTop w:val="0"/>
                                              <w:marBottom w:val="0"/>
                                              <w:divBdr>
                                                <w:top w:val="none" w:sz="0" w:space="0" w:color="auto"/>
                                                <w:left w:val="none" w:sz="0" w:space="0" w:color="auto"/>
                                                <w:bottom w:val="none" w:sz="0" w:space="0" w:color="auto"/>
                                                <w:right w:val="none" w:sz="0" w:space="0" w:color="auto"/>
                                              </w:divBdr>
                                              <w:divsChild>
                                                <w:div w:id="15695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21366">
                                  <w:marLeft w:val="0"/>
                                  <w:marRight w:val="0"/>
                                  <w:marTop w:val="0"/>
                                  <w:marBottom w:val="0"/>
                                  <w:divBdr>
                                    <w:top w:val="none" w:sz="0" w:space="0" w:color="auto"/>
                                    <w:left w:val="none" w:sz="0" w:space="0" w:color="auto"/>
                                    <w:bottom w:val="none" w:sz="0" w:space="0" w:color="auto"/>
                                    <w:right w:val="none" w:sz="0" w:space="0" w:color="auto"/>
                                  </w:divBdr>
                                  <w:divsChild>
                                    <w:div w:id="2048875436">
                                      <w:marLeft w:val="0"/>
                                      <w:marRight w:val="0"/>
                                      <w:marTop w:val="0"/>
                                      <w:marBottom w:val="450"/>
                                      <w:divBdr>
                                        <w:top w:val="none" w:sz="0" w:space="0" w:color="auto"/>
                                        <w:left w:val="none" w:sz="0" w:space="0" w:color="auto"/>
                                        <w:bottom w:val="none" w:sz="0" w:space="0" w:color="auto"/>
                                        <w:right w:val="none" w:sz="0" w:space="0" w:color="auto"/>
                                      </w:divBdr>
                                      <w:divsChild>
                                        <w:div w:id="131287885">
                                          <w:marLeft w:val="0"/>
                                          <w:marRight w:val="0"/>
                                          <w:marTop w:val="0"/>
                                          <w:marBottom w:val="0"/>
                                          <w:divBdr>
                                            <w:top w:val="none" w:sz="0" w:space="0" w:color="auto"/>
                                            <w:left w:val="none" w:sz="0" w:space="0" w:color="auto"/>
                                            <w:bottom w:val="none" w:sz="0" w:space="0" w:color="auto"/>
                                            <w:right w:val="none" w:sz="0" w:space="0" w:color="auto"/>
                                          </w:divBdr>
                                          <w:divsChild>
                                            <w:div w:id="1385909016">
                                              <w:marLeft w:val="0"/>
                                              <w:marRight w:val="0"/>
                                              <w:marTop w:val="0"/>
                                              <w:marBottom w:val="0"/>
                                              <w:divBdr>
                                                <w:top w:val="none" w:sz="0" w:space="0" w:color="auto"/>
                                                <w:left w:val="none" w:sz="0" w:space="0" w:color="auto"/>
                                                <w:bottom w:val="none" w:sz="0" w:space="0" w:color="auto"/>
                                                <w:right w:val="none" w:sz="0" w:space="0" w:color="auto"/>
                                              </w:divBdr>
                                              <w:divsChild>
                                                <w:div w:id="987128698">
                                                  <w:marLeft w:val="0"/>
                                                  <w:marRight w:val="0"/>
                                                  <w:marTop w:val="0"/>
                                                  <w:marBottom w:val="0"/>
                                                  <w:divBdr>
                                                    <w:top w:val="none" w:sz="0" w:space="0" w:color="auto"/>
                                                    <w:left w:val="none" w:sz="0" w:space="0" w:color="auto"/>
                                                    <w:bottom w:val="none" w:sz="0" w:space="0" w:color="auto"/>
                                                    <w:right w:val="none" w:sz="0" w:space="0" w:color="auto"/>
                                                  </w:divBdr>
                                                  <w:divsChild>
                                                    <w:div w:id="2052488646">
                                                      <w:marLeft w:val="0"/>
                                                      <w:marRight w:val="0"/>
                                                      <w:marTop w:val="0"/>
                                                      <w:marBottom w:val="0"/>
                                                      <w:divBdr>
                                                        <w:top w:val="none" w:sz="0" w:space="0" w:color="auto"/>
                                                        <w:left w:val="none" w:sz="0" w:space="0" w:color="auto"/>
                                                        <w:bottom w:val="none" w:sz="0" w:space="0" w:color="auto"/>
                                                        <w:right w:val="none" w:sz="0" w:space="0" w:color="auto"/>
                                                      </w:divBdr>
                                                      <w:divsChild>
                                                        <w:div w:id="110319442">
                                                          <w:marLeft w:val="0"/>
                                                          <w:marRight w:val="0"/>
                                                          <w:marTop w:val="0"/>
                                                          <w:marBottom w:val="0"/>
                                                          <w:divBdr>
                                                            <w:top w:val="none" w:sz="0" w:space="0" w:color="auto"/>
                                                            <w:left w:val="none" w:sz="0" w:space="0" w:color="auto"/>
                                                            <w:bottom w:val="none" w:sz="0" w:space="0" w:color="auto"/>
                                                            <w:right w:val="none" w:sz="0" w:space="0" w:color="auto"/>
                                                          </w:divBdr>
                                                        </w:div>
                                                      </w:divsChild>
                                                    </w:div>
                                                    <w:div w:id="480465607">
                                                      <w:marLeft w:val="0"/>
                                                      <w:marRight w:val="0"/>
                                                      <w:marTop w:val="0"/>
                                                      <w:marBottom w:val="0"/>
                                                      <w:divBdr>
                                                        <w:top w:val="none" w:sz="0" w:space="0" w:color="auto"/>
                                                        <w:left w:val="none" w:sz="0" w:space="0" w:color="auto"/>
                                                        <w:bottom w:val="none" w:sz="0" w:space="0" w:color="auto"/>
                                                        <w:right w:val="none" w:sz="0" w:space="0" w:color="auto"/>
                                                      </w:divBdr>
                                                      <w:divsChild>
                                                        <w:div w:id="962033784">
                                                          <w:marLeft w:val="0"/>
                                                          <w:marRight w:val="0"/>
                                                          <w:marTop w:val="0"/>
                                                          <w:marBottom w:val="0"/>
                                                          <w:divBdr>
                                                            <w:top w:val="none" w:sz="0" w:space="0" w:color="auto"/>
                                                            <w:left w:val="none" w:sz="0" w:space="0" w:color="auto"/>
                                                            <w:bottom w:val="none" w:sz="0" w:space="0" w:color="auto"/>
                                                            <w:right w:val="none" w:sz="0" w:space="0" w:color="auto"/>
                                                          </w:divBdr>
                                                        </w:div>
                                                        <w:div w:id="9383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273830">
                                  <w:marLeft w:val="0"/>
                                  <w:marRight w:val="0"/>
                                  <w:marTop w:val="0"/>
                                  <w:marBottom w:val="450"/>
                                  <w:divBdr>
                                    <w:top w:val="none" w:sz="0" w:space="0" w:color="auto"/>
                                    <w:left w:val="none" w:sz="0" w:space="0" w:color="auto"/>
                                    <w:bottom w:val="none" w:sz="0" w:space="0" w:color="auto"/>
                                    <w:right w:val="none" w:sz="0" w:space="0" w:color="auto"/>
                                  </w:divBdr>
                                  <w:divsChild>
                                    <w:div w:id="1002779805">
                                      <w:marLeft w:val="0"/>
                                      <w:marRight w:val="0"/>
                                      <w:marTop w:val="0"/>
                                      <w:marBottom w:val="0"/>
                                      <w:divBdr>
                                        <w:top w:val="none" w:sz="0" w:space="0" w:color="auto"/>
                                        <w:left w:val="none" w:sz="0" w:space="0" w:color="auto"/>
                                        <w:bottom w:val="none" w:sz="0" w:space="0" w:color="auto"/>
                                        <w:right w:val="none" w:sz="0" w:space="0" w:color="auto"/>
                                      </w:divBdr>
                                      <w:divsChild>
                                        <w:div w:id="1987124728">
                                          <w:marLeft w:val="0"/>
                                          <w:marRight w:val="0"/>
                                          <w:marTop w:val="0"/>
                                          <w:marBottom w:val="0"/>
                                          <w:divBdr>
                                            <w:top w:val="none" w:sz="0" w:space="0" w:color="auto"/>
                                            <w:left w:val="none" w:sz="0" w:space="0" w:color="auto"/>
                                            <w:bottom w:val="none" w:sz="0" w:space="0" w:color="auto"/>
                                            <w:right w:val="none" w:sz="0" w:space="0" w:color="auto"/>
                                          </w:divBdr>
                                          <w:divsChild>
                                            <w:div w:id="1851405676">
                                              <w:marLeft w:val="0"/>
                                              <w:marRight w:val="0"/>
                                              <w:marTop w:val="0"/>
                                              <w:marBottom w:val="0"/>
                                              <w:divBdr>
                                                <w:top w:val="none" w:sz="0" w:space="0" w:color="auto"/>
                                                <w:left w:val="none" w:sz="0" w:space="0" w:color="auto"/>
                                                <w:bottom w:val="none" w:sz="0" w:space="0" w:color="auto"/>
                                                <w:right w:val="none" w:sz="0" w:space="0" w:color="auto"/>
                                              </w:divBdr>
                                              <w:divsChild>
                                                <w:div w:id="992608279">
                                                  <w:marLeft w:val="0"/>
                                                  <w:marRight w:val="0"/>
                                                  <w:marTop w:val="0"/>
                                                  <w:marBottom w:val="0"/>
                                                  <w:divBdr>
                                                    <w:top w:val="none" w:sz="0" w:space="0" w:color="auto"/>
                                                    <w:left w:val="none" w:sz="0" w:space="0" w:color="auto"/>
                                                    <w:bottom w:val="none" w:sz="0" w:space="0" w:color="auto"/>
                                                    <w:right w:val="none" w:sz="0" w:space="0" w:color="auto"/>
                                                  </w:divBdr>
                                                </w:div>
                                              </w:divsChild>
                                            </w:div>
                                            <w:div w:id="1160999140">
                                              <w:marLeft w:val="0"/>
                                              <w:marRight w:val="0"/>
                                              <w:marTop w:val="0"/>
                                              <w:marBottom w:val="0"/>
                                              <w:divBdr>
                                                <w:top w:val="none" w:sz="0" w:space="0" w:color="auto"/>
                                                <w:left w:val="none" w:sz="0" w:space="0" w:color="auto"/>
                                                <w:bottom w:val="none" w:sz="0" w:space="0" w:color="auto"/>
                                                <w:right w:val="none" w:sz="0" w:space="0" w:color="auto"/>
                                              </w:divBdr>
                                              <w:divsChild>
                                                <w:div w:id="224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915402">
                                  <w:marLeft w:val="0"/>
                                  <w:marRight w:val="0"/>
                                  <w:marTop w:val="0"/>
                                  <w:marBottom w:val="450"/>
                                  <w:divBdr>
                                    <w:top w:val="none" w:sz="0" w:space="0" w:color="auto"/>
                                    <w:left w:val="none" w:sz="0" w:space="0" w:color="auto"/>
                                    <w:bottom w:val="none" w:sz="0" w:space="0" w:color="auto"/>
                                    <w:right w:val="none" w:sz="0" w:space="0" w:color="auto"/>
                                  </w:divBdr>
                                  <w:divsChild>
                                    <w:div w:id="2443177">
                                      <w:marLeft w:val="0"/>
                                      <w:marRight w:val="0"/>
                                      <w:marTop w:val="0"/>
                                      <w:marBottom w:val="0"/>
                                      <w:divBdr>
                                        <w:top w:val="none" w:sz="0" w:space="0" w:color="auto"/>
                                        <w:left w:val="none" w:sz="0" w:space="0" w:color="auto"/>
                                        <w:bottom w:val="none" w:sz="0" w:space="0" w:color="auto"/>
                                        <w:right w:val="none" w:sz="0" w:space="0" w:color="auto"/>
                                      </w:divBdr>
                                      <w:divsChild>
                                        <w:div w:id="1737631773">
                                          <w:marLeft w:val="0"/>
                                          <w:marRight w:val="0"/>
                                          <w:marTop w:val="0"/>
                                          <w:marBottom w:val="0"/>
                                          <w:divBdr>
                                            <w:top w:val="none" w:sz="0" w:space="0" w:color="auto"/>
                                            <w:left w:val="none" w:sz="0" w:space="0" w:color="auto"/>
                                            <w:bottom w:val="none" w:sz="0" w:space="0" w:color="auto"/>
                                            <w:right w:val="none" w:sz="0" w:space="0" w:color="auto"/>
                                          </w:divBdr>
                                          <w:divsChild>
                                            <w:div w:id="1157922434">
                                              <w:marLeft w:val="0"/>
                                              <w:marRight w:val="0"/>
                                              <w:marTop w:val="0"/>
                                              <w:marBottom w:val="0"/>
                                              <w:divBdr>
                                                <w:top w:val="none" w:sz="0" w:space="0" w:color="auto"/>
                                                <w:left w:val="none" w:sz="0" w:space="0" w:color="auto"/>
                                                <w:bottom w:val="none" w:sz="0" w:space="0" w:color="auto"/>
                                                <w:right w:val="none" w:sz="0" w:space="0" w:color="auto"/>
                                              </w:divBdr>
                                              <w:divsChild>
                                                <w:div w:id="1450082034">
                                                  <w:marLeft w:val="0"/>
                                                  <w:marRight w:val="0"/>
                                                  <w:marTop w:val="0"/>
                                                  <w:marBottom w:val="0"/>
                                                  <w:divBdr>
                                                    <w:top w:val="none" w:sz="0" w:space="0" w:color="auto"/>
                                                    <w:left w:val="none" w:sz="0" w:space="0" w:color="auto"/>
                                                    <w:bottom w:val="none" w:sz="0" w:space="0" w:color="auto"/>
                                                    <w:right w:val="none" w:sz="0" w:space="0" w:color="auto"/>
                                                  </w:divBdr>
                                                </w:div>
                                              </w:divsChild>
                                            </w:div>
                                            <w:div w:id="2009669530">
                                              <w:marLeft w:val="0"/>
                                              <w:marRight w:val="0"/>
                                              <w:marTop w:val="0"/>
                                              <w:marBottom w:val="0"/>
                                              <w:divBdr>
                                                <w:top w:val="none" w:sz="0" w:space="0" w:color="auto"/>
                                                <w:left w:val="none" w:sz="0" w:space="0" w:color="auto"/>
                                                <w:bottom w:val="none" w:sz="0" w:space="0" w:color="auto"/>
                                                <w:right w:val="none" w:sz="0" w:space="0" w:color="auto"/>
                                              </w:divBdr>
                                              <w:divsChild>
                                                <w:div w:id="1713457622">
                                                  <w:marLeft w:val="0"/>
                                                  <w:marRight w:val="0"/>
                                                  <w:marTop w:val="0"/>
                                                  <w:marBottom w:val="0"/>
                                                  <w:divBdr>
                                                    <w:top w:val="none" w:sz="0" w:space="0" w:color="auto"/>
                                                    <w:left w:val="none" w:sz="0" w:space="0" w:color="auto"/>
                                                    <w:bottom w:val="none" w:sz="0" w:space="0" w:color="auto"/>
                                                    <w:right w:val="none" w:sz="0" w:space="0" w:color="auto"/>
                                                  </w:divBdr>
                                                </w:div>
                                                <w:div w:id="1324239897">
                                                  <w:marLeft w:val="0"/>
                                                  <w:marRight w:val="0"/>
                                                  <w:marTop w:val="75"/>
                                                  <w:marBottom w:val="75"/>
                                                  <w:divBdr>
                                                    <w:top w:val="none" w:sz="0" w:space="0" w:color="auto"/>
                                                    <w:left w:val="none" w:sz="0" w:space="0" w:color="auto"/>
                                                    <w:bottom w:val="none" w:sz="0" w:space="0" w:color="auto"/>
                                                    <w:right w:val="none" w:sz="0" w:space="0" w:color="auto"/>
                                                  </w:divBdr>
                                                  <w:divsChild>
                                                    <w:div w:id="1210728933">
                                                      <w:marLeft w:val="0"/>
                                                      <w:marRight w:val="0"/>
                                                      <w:marTop w:val="0"/>
                                                      <w:marBottom w:val="0"/>
                                                      <w:divBdr>
                                                        <w:top w:val="none" w:sz="0" w:space="0" w:color="auto"/>
                                                        <w:left w:val="none" w:sz="0" w:space="0" w:color="auto"/>
                                                        <w:bottom w:val="none" w:sz="0" w:space="0" w:color="auto"/>
                                                        <w:right w:val="none" w:sz="0" w:space="0" w:color="auto"/>
                                                      </w:divBdr>
                                                      <w:divsChild>
                                                        <w:div w:id="1715034955">
                                                          <w:marLeft w:val="0"/>
                                                          <w:marRight w:val="0"/>
                                                          <w:marTop w:val="0"/>
                                                          <w:marBottom w:val="0"/>
                                                          <w:divBdr>
                                                            <w:top w:val="none" w:sz="0" w:space="0" w:color="auto"/>
                                                            <w:left w:val="none" w:sz="0" w:space="0" w:color="auto"/>
                                                            <w:bottom w:val="none" w:sz="0" w:space="0" w:color="auto"/>
                                                            <w:right w:val="none" w:sz="0" w:space="0" w:color="auto"/>
                                                          </w:divBdr>
                                                          <w:divsChild>
                                                            <w:div w:id="624849787">
                                                              <w:marLeft w:val="0"/>
                                                              <w:marRight w:val="0"/>
                                                              <w:marTop w:val="0"/>
                                                              <w:marBottom w:val="0"/>
                                                              <w:divBdr>
                                                                <w:top w:val="none" w:sz="0" w:space="0" w:color="auto"/>
                                                                <w:left w:val="none" w:sz="0" w:space="0" w:color="auto"/>
                                                                <w:bottom w:val="none" w:sz="0" w:space="0" w:color="auto"/>
                                                                <w:right w:val="none" w:sz="0" w:space="0" w:color="auto"/>
                                                              </w:divBdr>
                                                            </w:div>
                                                          </w:divsChild>
                                                        </w:div>
                                                        <w:div w:id="1318724812">
                                                          <w:marLeft w:val="0"/>
                                                          <w:marRight w:val="0"/>
                                                          <w:marTop w:val="0"/>
                                                          <w:marBottom w:val="0"/>
                                                          <w:divBdr>
                                                            <w:top w:val="none" w:sz="0" w:space="0" w:color="auto"/>
                                                            <w:left w:val="none" w:sz="0" w:space="0" w:color="auto"/>
                                                            <w:bottom w:val="none" w:sz="0" w:space="0" w:color="auto"/>
                                                            <w:right w:val="none" w:sz="0" w:space="0" w:color="auto"/>
                                                          </w:divBdr>
                                                          <w:divsChild>
                                                            <w:div w:id="20604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570">
                                                      <w:marLeft w:val="0"/>
                                                      <w:marRight w:val="0"/>
                                                      <w:marTop w:val="0"/>
                                                      <w:marBottom w:val="0"/>
                                                      <w:divBdr>
                                                        <w:top w:val="none" w:sz="0" w:space="0" w:color="auto"/>
                                                        <w:left w:val="none" w:sz="0" w:space="0" w:color="auto"/>
                                                        <w:bottom w:val="none" w:sz="0" w:space="0" w:color="auto"/>
                                                        <w:right w:val="none" w:sz="0" w:space="0" w:color="auto"/>
                                                      </w:divBdr>
                                                      <w:divsChild>
                                                        <w:div w:id="445319673">
                                                          <w:marLeft w:val="0"/>
                                                          <w:marRight w:val="0"/>
                                                          <w:marTop w:val="0"/>
                                                          <w:marBottom w:val="0"/>
                                                          <w:divBdr>
                                                            <w:top w:val="none" w:sz="0" w:space="0" w:color="auto"/>
                                                            <w:left w:val="none" w:sz="0" w:space="0" w:color="auto"/>
                                                            <w:bottom w:val="none" w:sz="0" w:space="0" w:color="auto"/>
                                                            <w:right w:val="none" w:sz="0" w:space="0" w:color="auto"/>
                                                          </w:divBdr>
                                                          <w:divsChild>
                                                            <w:div w:id="208104029">
                                                              <w:marLeft w:val="0"/>
                                                              <w:marRight w:val="0"/>
                                                              <w:marTop w:val="0"/>
                                                              <w:marBottom w:val="0"/>
                                                              <w:divBdr>
                                                                <w:top w:val="none" w:sz="0" w:space="0" w:color="auto"/>
                                                                <w:left w:val="none" w:sz="0" w:space="0" w:color="auto"/>
                                                                <w:bottom w:val="none" w:sz="0" w:space="0" w:color="auto"/>
                                                                <w:right w:val="none" w:sz="0" w:space="0" w:color="auto"/>
                                                              </w:divBdr>
                                                            </w:div>
                                                          </w:divsChild>
                                                        </w:div>
                                                        <w:div w:id="403378994">
                                                          <w:marLeft w:val="0"/>
                                                          <w:marRight w:val="0"/>
                                                          <w:marTop w:val="0"/>
                                                          <w:marBottom w:val="0"/>
                                                          <w:divBdr>
                                                            <w:top w:val="none" w:sz="0" w:space="0" w:color="auto"/>
                                                            <w:left w:val="none" w:sz="0" w:space="0" w:color="auto"/>
                                                            <w:bottom w:val="none" w:sz="0" w:space="0" w:color="auto"/>
                                                            <w:right w:val="none" w:sz="0" w:space="0" w:color="auto"/>
                                                          </w:divBdr>
                                                          <w:divsChild>
                                                            <w:div w:id="3482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03143">
                                  <w:marLeft w:val="0"/>
                                  <w:marRight w:val="0"/>
                                  <w:marTop w:val="0"/>
                                  <w:marBottom w:val="660"/>
                                  <w:divBdr>
                                    <w:top w:val="none" w:sz="0" w:space="0" w:color="auto"/>
                                    <w:left w:val="none" w:sz="0" w:space="0" w:color="auto"/>
                                    <w:bottom w:val="none" w:sz="0" w:space="0" w:color="auto"/>
                                    <w:right w:val="none" w:sz="0" w:space="0" w:color="auto"/>
                                  </w:divBdr>
                                  <w:divsChild>
                                    <w:div w:id="1932199046">
                                      <w:marLeft w:val="0"/>
                                      <w:marRight w:val="0"/>
                                      <w:marTop w:val="0"/>
                                      <w:marBottom w:val="0"/>
                                      <w:divBdr>
                                        <w:top w:val="none" w:sz="0" w:space="0" w:color="auto"/>
                                        <w:left w:val="none" w:sz="0" w:space="0" w:color="auto"/>
                                        <w:bottom w:val="none" w:sz="0" w:space="0" w:color="auto"/>
                                        <w:right w:val="none" w:sz="0" w:space="0" w:color="auto"/>
                                      </w:divBdr>
                                      <w:divsChild>
                                        <w:div w:id="271279411">
                                          <w:marLeft w:val="0"/>
                                          <w:marRight w:val="0"/>
                                          <w:marTop w:val="0"/>
                                          <w:marBottom w:val="450"/>
                                          <w:divBdr>
                                            <w:top w:val="none" w:sz="0" w:space="0" w:color="auto"/>
                                            <w:left w:val="none" w:sz="0" w:space="0" w:color="auto"/>
                                            <w:bottom w:val="none" w:sz="0" w:space="0" w:color="auto"/>
                                            <w:right w:val="none" w:sz="0" w:space="0" w:color="auto"/>
                                          </w:divBdr>
                                          <w:divsChild>
                                            <w:div w:id="63845480">
                                              <w:marLeft w:val="0"/>
                                              <w:marRight w:val="0"/>
                                              <w:marTop w:val="0"/>
                                              <w:marBottom w:val="0"/>
                                              <w:divBdr>
                                                <w:top w:val="none" w:sz="0" w:space="0" w:color="auto"/>
                                                <w:left w:val="none" w:sz="0" w:space="0" w:color="auto"/>
                                                <w:bottom w:val="none" w:sz="0" w:space="0" w:color="auto"/>
                                                <w:right w:val="none" w:sz="0" w:space="0" w:color="auto"/>
                                              </w:divBdr>
                                              <w:divsChild>
                                                <w:div w:id="693191652">
                                                  <w:marLeft w:val="0"/>
                                                  <w:marRight w:val="0"/>
                                                  <w:marTop w:val="0"/>
                                                  <w:marBottom w:val="0"/>
                                                  <w:divBdr>
                                                    <w:top w:val="none" w:sz="0" w:space="0" w:color="auto"/>
                                                    <w:left w:val="none" w:sz="0" w:space="0" w:color="auto"/>
                                                    <w:bottom w:val="none" w:sz="0" w:space="0" w:color="auto"/>
                                                    <w:right w:val="none" w:sz="0" w:space="0" w:color="auto"/>
                                                  </w:divBdr>
                                                  <w:divsChild>
                                                    <w:div w:id="915867716">
                                                      <w:marLeft w:val="0"/>
                                                      <w:marRight w:val="0"/>
                                                      <w:marTop w:val="0"/>
                                                      <w:marBottom w:val="0"/>
                                                      <w:divBdr>
                                                        <w:top w:val="none" w:sz="0" w:space="0" w:color="auto"/>
                                                        <w:left w:val="none" w:sz="0" w:space="0" w:color="auto"/>
                                                        <w:bottom w:val="none" w:sz="0" w:space="0" w:color="auto"/>
                                                        <w:right w:val="none" w:sz="0" w:space="0" w:color="auto"/>
                                                      </w:divBdr>
                                                    </w:div>
                                                  </w:divsChild>
                                                </w:div>
                                                <w:div w:id="519129770">
                                                  <w:marLeft w:val="0"/>
                                                  <w:marRight w:val="0"/>
                                                  <w:marTop w:val="60"/>
                                                  <w:marBottom w:val="0"/>
                                                  <w:divBdr>
                                                    <w:top w:val="none" w:sz="0" w:space="0" w:color="auto"/>
                                                    <w:left w:val="none" w:sz="0" w:space="0" w:color="auto"/>
                                                    <w:bottom w:val="none" w:sz="0" w:space="0" w:color="auto"/>
                                                    <w:right w:val="none" w:sz="0" w:space="0" w:color="auto"/>
                                                  </w:divBdr>
                                                  <w:divsChild>
                                                    <w:div w:id="1205556394">
                                                      <w:marLeft w:val="0"/>
                                                      <w:marRight w:val="240"/>
                                                      <w:marTop w:val="60"/>
                                                      <w:marBottom w:val="0"/>
                                                      <w:divBdr>
                                                        <w:top w:val="none" w:sz="0" w:space="0" w:color="auto"/>
                                                        <w:left w:val="none" w:sz="0" w:space="0" w:color="auto"/>
                                                        <w:bottom w:val="none" w:sz="0" w:space="0" w:color="auto"/>
                                                        <w:right w:val="none" w:sz="0" w:space="0" w:color="auto"/>
                                                      </w:divBdr>
                                                      <w:divsChild>
                                                        <w:div w:id="1221215195">
                                                          <w:marLeft w:val="0"/>
                                                          <w:marRight w:val="0"/>
                                                          <w:marTop w:val="0"/>
                                                          <w:marBottom w:val="0"/>
                                                          <w:divBdr>
                                                            <w:top w:val="none" w:sz="0" w:space="0" w:color="auto"/>
                                                            <w:left w:val="none" w:sz="0" w:space="0" w:color="auto"/>
                                                            <w:bottom w:val="none" w:sz="0" w:space="0" w:color="auto"/>
                                                            <w:right w:val="none" w:sz="0" w:space="0" w:color="auto"/>
                                                          </w:divBdr>
                                                          <w:divsChild>
                                                            <w:div w:id="421877775">
                                                              <w:marLeft w:val="0"/>
                                                              <w:marRight w:val="0"/>
                                                              <w:marTop w:val="0"/>
                                                              <w:marBottom w:val="0"/>
                                                              <w:divBdr>
                                                                <w:top w:val="none" w:sz="0" w:space="0" w:color="auto"/>
                                                                <w:left w:val="none" w:sz="0" w:space="0" w:color="auto"/>
                                                                <w:bottom w:val="none" w:sz="0" w:space="0" w:color="auto"/>
                                                                <w:right w:val="none" w:sz="0" w:space="0" w:color="auto"/>
                                                              </w:divBdr>
                                                              <w:divsChild>
                                                                <w:div w:id="208537484">
                                                                  <w:marLeft w:val="0"/>
                                                                  <w:marRight w:val="0"/>
                                                                  <w:marTop w:val="0"/>
                                                                  <w:marBottom w:val="0"/>
                                                                  <w:divBdr>
                                                                    <w:top w:val="none" w:sz="0" w:space="0" w:color="auto"/>
                                                                    <w:left w:val="none" w:sz="0" w:space="0" w:color="auto"/>
                                                                    <w:bottom w:val="none" w:sz="0" w:space="0" w:color="auto"/>
                                                                    <w:right w:val="none" w:sz="0" w:space="0" w:color="auto"/>
                                                                  </w:divBdr>
                                                                  <w:divsChild>
                                                                    <w:div w:id="785121927">
                                                                      <w:marLeft w:val="0"/>
                                                                      <w:marRight w:val="0"/>
                                                                      <w:marTop w:val="0"/>
                                                                      <w:marBottom w:val="0"/>
                                                                      <w:divBdr>
                                                                        <w:top w:val="none" w:sz="0" w:space="0" w:color="auto"/>
                                                                        <w:left w:val="none" w:sz="0" w:space="0" w:color="auto"/>
                                                                        <w:bottom w:val="none" w:sz="0" w:space="0" w:color="auto"/>
                                                                        <w:right w:val="none" w:sz="0" w:space="0" w:color="auto"/>
                                                                      </w:divBdr>
                                                                      <w:divsChild>
                                                                        <w:div w:id="1550413880">
                                                                          <w:marLeft w:val="0"/>
                                                                          <w:marRight w:val="0"/>
                                                                          <w:marTop w:val="0"/>
                                                                          <w:marBottom w:val="0"/>
                                                                          <w:divBdr>
                                                                            <w:top w:val="single" w:sz="6" w:space="2" w:color="auto"/>
                                                                            <w:left w:val="single" w:sz="6" w:space="8" w:color="auto"/>
                                                                            <w:bottom w:val="single" w:sz="6" w:space="3" w:color="auto"/>
                                                                            <w:right w:val="single" w:sz="6" w:space="8" w:color="auto"/>
                                                                          </w:divBdr>
                                                                        </w:div>
                                                                      </w:divsChild>
                                                                    </w:div>
                                                                  </w:divsChild>
                                                                </w:div>
                                                              </w:divsChild>
                                                            </w:div>
                                                          </w:divsChild>
                                                        </w:div>
                                                        <w:div w:id="1881166752">
                                                          <w:marLeft w:val="0"/>
                                                          <w:marRight w:val="0"/>
                                                          <w:marTop w:val="0"/>
                                                          <w:marBottom w:val="0"/>
                                                          <w:divBdr>
                                                            <w:top w:val="none" w:sz="0" w:space="0" w:color="auto"/>
                                                            <w:left w:val="none" w:sz="0" w:space="0" w:color="auto"/>
                                                            <w:bottom w:val="none" w:sz="0" w:space="0" w:color="auto"/>
                                                            <w:right w:val="none" w:sz="0" w:space="0" w:color="auto"/>
                                                          </w:divBdr>
                                                          <w:divsChild>
                                                            <w:div w:id="1526022552">
                                                              <w:marLeft w:val="0"/>
                                                              <w:marRight w:val="0"/>
                                                              <w:marTop w:val="0"/>
                                                              <w:marBottom w:val="90"/>
                                                              <w:divBdr>
                                                                <w:top w:val="none" w:sz="0" w:space="0" w:color="auto"/>
                                                                <w:left w:val="none" w:sz="0" w:space="0" w:color="auto"/>
                                                                <w:bottom w:val="none" w:sz="0" w:space="0" w:color="auto"/>
                                                                <w:right w:val="none" w:sz="0" w:space="0" w:color="auto"/>
                                                              </w:divBdr>
                                                              <w:divsChild>
                                                                <w:div w:id="3543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4809">
                                                      <w:marLeft w:val="0"/>
                                                      <w:marRight w:val="0"/>
                                                      <w:marTop w:val="0"/>
                                                      <w:marBottom w:val="0"/>
                                                      <w:divBdr>
                                                        <w:top w:val="none" w:sz="0" w:space="0" w:color="auto"/>
                                                        <w:left w:val="none" w:sz="0" w:space="0" w:color="auto"/>
                                                        <w:bottom w:val="none" w:sz="0" w:space="0" w:color="auto"/>
                                                        <w:right w:val="none" w:sz="0" w:space="0" w:color="auto"/>
                                                      </w:divBdr>
                                                      <w:divsChild>
                                                        <w:div w:id="467476778">
                                                          <w:marLeft w:val="0"/>
                                                          <w:marRight w:val="0"/>
                                                          <w:marTop w:val="0"/>
                                                          <w:marBottom w:val="0"/>
                                                          <w:divBdr>
                                                            <w:top w:val="none" w:sz="0" w:space="0" w:color="auto"/>
                                                            <w:left w:val="none" w:sz="0" w:space="0" w:color="auto"/>
                                                            <w:bottom w:val="none" w:sz="0" w:space="0" w:color="auto"/>
                                                            <w:right w:val="none" w:sz="0" w:space="0" w:color="auto"/>
                                                          </w:divBdr>
                                                        </w:div>
                                                        <w:div w:id="167734078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9463854">
                  <w:marLeft w:val="0"/>
                  <w:marRight w:val="0"/>
                  <w:marTop w:val="0"/>
                  <w:marBottom w:val="0"/>
                  <w:divBdr>
                    <w:top w:val="none" w:sz="0" w:space="0" w:color="auto"/>
                    <w:left w:val="none" w:sz="0" w:space="0" w:color="auto"/>
                    <w:bottom w:val="none" w:sz="0" w:space="0" w:color="auto"/>
                    <w:right w:val="none" w:sz="0" w:space="0" w:color="auto"/>
                  </w:divBdr>
                  <w:divsChild>
                    <w:div w:id="686098845">
                      <w:marLeft w:val="0"/>
                      <w:marRight w:val="0"/>
                      <w:marTop w:val="0"/>
                      <w:marBottom w:val="0"/>
                      <w:divBdr>
                        <w:top w:val="none" w:sz="0" w:space="0" w:color="auto"/>
                        <w:left w:val="none" w:sz="0" w:space="0" w:color="auto"/>
                        <w:bottom w:val="none" w:sz="0" w:space="0" w:color="auto"/>
                        <w:right w:val="none" w:sz="0" w:space="0" w:color="auto"/>
                      </w:divBdr>
                      <w:divsChild>
                        <w:div w:id="766584289">
                          <w:marLeft w:val="0"/>
                          <w:marRight w:val="0"/>
                          <w:marTop w:val="0"/>
                          <w:marBottom w:val="0"/>
                          <w:divBdr>
                            <w:top w:val="none" w:sz="0" w:space="0" w:color="auto"/>
                            <w:left w:val="none" w:sz="0" w:space="0" w:color="auto"/>
                            <w:bottom w:val="none" w:sz="0" w:space="0" w:color="auto"/>
                            <w:right w:val="none" w:sz="0" w:space="0" w:color="auto"/>
                          </w:divBdr>
                          <w:divsChild>
                            <w:div w:id="1500609022">
                              <w:marLeft w:val="0"/>
                              <w:marRight w:val="0"/>
                              <w:marTop w:val="0"/>
                              <w:marBottom w:val="660"/>
                              <w:divBdr>
                                <w:top w:val="none" w:sz="0" w:space="0" w:color="auto"/>
                                <w:left w:val="none" w:sz="0" w:space="0" w:color="auto"/>
                                <w:bottom w:val="none" w:sz="0" w:space="0" w:color="auto"/>
                                <w:right w:val="none" w:sz="0" w:space="0" w:color="auto"/>
                              </w:divBdr>
                              <w:divsChild>
                                <w:div w:id="463811810">
                                  <w:marLeft w:val="0"/>
                                  <w:marRight w:val="0"/>
                                  <w:marTop w:val="0"/>
                                  <w:marBottom w:val="0"/>
                                  <w:divBdr>
                                    <w:top w:val="none" w:sz="0" w:space="0" w:color="auto"/>
                                    <w:left w:val="none" w:sz="0" w:space="0" w:color="auto"/>
                                    <w:bottom w:val="none" w:sz="0" w:space="0" w:color="auto"/>
                                    <w:right w:val="none" w:sz="0" w:space="0" w:color="auto"/>
                                  </w:divBdr>
                                  <w:divsChild>
                                    <w:div w:id="1958175765">
                                      <w:marLeft w:val="0"/>
                                      <w:marRight w:val="0"/>
                                      <w:marTop w:val="0"/>
                                      <w:marBottom w:val="0"/>
                                      <w:divBdr>
                                        <w:top w:val="none" w:sz="0" w:space="0" w:color="auto"/>
                                        <w:left w:val="none" w:sz="0" w:space="0" w:color="auto"/>
                                        <w:bottom w:val="none" w:sz="0" w:space="0" w:color="auto"/>
                                        <w:right w:val="none" w:sz="0" w:space="0" w:color="auto"/>
                                      </w:divBdr>
                                      <w:divsChild>
                                        <w:div w:id="1749888306">
                                          <w:marLeft w:val="-120"/>
                                          <w:marRight w:val="-120"/>
                                          <w:marTop w:val="0"/>
                                          <w:marBottom w:val="0"/>
                                          <w:divBdr>
                                            <w:top w:val="none" w:sz="0" w:space="0" w:color="auto"/>
                                            <w:left w:val="none" w:sz="0" w:space="0" w:color="auto"/>
                                            <w:bottom w:val="none" w:sz="0" w:space="0" w:color="auto"/>
                                            <w:right w:val="none" w:sz="0" w:space="0" w:color="auto"/>
                                          </w:divBdr>
                                          <w:divsChild>
                                            <w:div w:id="888880115">
                                              <w:marLeft w:val="0"/>
                                              <w:marRight w:val="0"/>
                                              <w:marTop w:val="0"/>
                                              <w:marBottom w:val="0"/>
                                              <w:divBdr>
                                                <w:top w:val="none" w:sz="0" w:space="0" w:color="auto"/>
                                                <w:left w:val="none" w:sz="0" w:space="0" w:color="auto"/>
                                                <w:bottom w:val="none" w:sz="0" w:space="0" w:color="auto"/>
                                                <w:right w:val="none" w:sz="0" w:space="0" w:color="auto"/>
                                              </w:divBdr>
                                              <w:divsChild>
                                                <w:div w:id="1105686190">
                                                  <w:marLeft w:val="0"/>
                                                  <w:marRight w:val="0"/>
                                                  <w:marTop w:val="0"/>
                                                  <w:marBottom w:val="0"/>
                                                  <w:divBdr>
                                                    <w:top w:val="none" w:sz="0" w:space="0" w:color="auto"/>
                                                    <w:left w:val="none" w:sz="0" w:space="0" w:color="auto"/>
                                                    <w:bottom w:val="none" w:sz="0" w:space="0" w:color="auto"/>
                                                    <w:right w:val="none" w:sz="0" w:space="0" w:color="auto"/>
                                                  </w:divBdr>
                                                  <w:divsChild>
                                                    <w:div w:id="402219440">
                                                      <w:marLeft w:val="0"/>
                                                      <w:marRight w:val="0"/>
                                                      <w:marTop w:val="0"/>
                                                      <w:marBottom w:val="0"/>
                                                      <w:divBdr>
                                                        <w:top w:val="none" w:sz="0" w:space="0" w:color="auto"/>
                                                        <w:left w:val="none" w:sz="0" w:space="0" w:color="auto"/>
                                                        <w:bottom w:val="none" w:sz="0" w:space="0" w:color="auto"/>
                                                        <w:right w:val="none" w:sz="0" w:space="0" w:color="auto"/>
                                                      </w:divBdr>
                                                      <w:divsChild>
                                                        <w:div w:id="2105568171">
                                                          <w:marLeft w:val="240"/>
                                                          <w:marRight w:val="0"/>
                                                          <w:marTop w:val="0"/>
                                                          <w:marBottom w:val="0"/>
                                                          <w:divBdr>
                                                            <w:top w:val="none" w:sz="0" w:space="0" w:color="auto"/>
                                                            <w:left w:val="none" w:sz="0" w:space="0" w:color="auto"/>
                                                            <w:bottom w:val="none" w:sz="0" w:space="0" w:color="auto"/>
                                                            <w:right w:val="none" w:sz="0" w:space="0" w:color="auto"/>
                                                          </w:divBdr>
                                                        </w:div>
                                                      </w:divsChild>
                                                    </w:div>
                                                    <w:div w:id="213778820">
                                                      <w:marLeft w:val="0"/>
                                                      <w:marRight w:val="0"/>
                                                      <w:marTop w:val="0"/>
                                                      <w:marBottom w:val="0"/>
                                                      <w:divBdr>
                                                        <w:top w:val="none" w:sz="0" w:space="0" w:color="auto"/>
                                                        <w:left w:val="none" w:sz="0" w:space="0" w:color="auto"/>
                                                        <w:bottom w:val="none" w:sz="0" w:space="0" w:color="auto"/>
                                                        <w:right w:val="none" w:sz="0" w:space="0" w:color="auto"/>
                                                      </w:divBdr>
                                                      <w:divsChild>
                                                        <w:div w:id="1539855226">
                                                          <w:marLeft w:val="240"/>
                                                          <w:marRight w:val="0"/>
                                                          <w:marTop w:val="0"/>
                                                          <w:marBottom w:val="0"/>
                                                          <w:divBdr>
                                                            <w:top w:val="none" w:sz="0" w:space="0" w:color="auto"/>
                                                            <w:left w:val="none" w:sz="0" w:space="0" w:color="auto"/>
                                                            <w:bottom w:val="none" w:sz="0" w:space="0" w:color="auto"/>
                                                            <w:right w:val="none" w:sz="0" w:space="0" w:color="auto"/>
                                                          </w:divBdr>
                                                        </w:div>
                                                      </w:divsChild>
                                                    </w:div>
                                                    <w:div w:id="1196890580">
                                                      <w:marLeft w:val="0"/>
                                                      <w:marRight w:val="0"/>
                                                      <w:marTop w:val="0"/>
                                                      <w:marBottom w:val="0"/>
                                                      <w:divBdr>
                                                        <w:top w:val="none" w:sz="0" w:space="0" w:color="auto"/>
                                                        <w:left w:val="none" w:sz="0" w:space="0" w:color="auto"/>
                                                        <w:bottom w:val="none" w:sz="0" w:space="0" w:color="auto"/>
                                                        <w:right w:val="none" w:sz="0" w:space="0" w:color="auto"/>
                                                      </w:divBdr>
                                                      <w:divsChild>
                                                        <w:div w:id="1036084043">
                                                          <w:marLeft w:val="240"/>
                                                          <w:marRight w:val="0"/>
                                                          <w:marTop w:val="0"/>
                                                          <w:marBottom w:val="0"/>
                                                          <w:divBdr>
                                                            <w:top w:val="none" w:sz="0" w:space="0" w:color="auto"/>
                                                            <w:left w:val="none" w:sz="0" w:space="0" w:color="auto"/>
                                                            <w:bottom w:val="none" w:sz="0" w:space="0" w:color="auto"/>
                                                            <w:right w:val="none" w:sz="0" w:space="0" w:color="auto"/>
                                                          </w:divBdr>
                                                        </w:div>
                                                      </w:divsChild>
                                                    </w:div>
                                                    <w:div w:id="1976518522">
                                                      <w:marLeft w:val="0"/>
                                                      <w:marRight w:val="0"/>
                                                      <w:marTop w:val="0"/>
                                                      <w:marBottom w:val="0"/>
                                                      <w:divBdr>
                                                        <w:top w:val="none" w:sz="0" w:space="0" w:color="auto"/>
                                                        <w:left w:val="none" w:sz="0" w:space="0" w:color="auto"/>
                                                        <w:bottom w:val="none" w:sz="0" w:space="0" w:color="auto"/>
                                                        <w:right w:val="none" w:sz="0" w:space="0" w:color="auto"/>
                                                      </w:divBdr>
                                                      <w:divsChild>
                                                        <w:div w:id="224226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3394269">
                                                  <w:marLeft w:val="0"/>
                                                  <w:marRight w:val="0"/>
                                                  <w:marTop w:val="0"/>
                                                  <w:marBottom w:val="0"/>
                                                  <w:divBdr>
                                                    <w:top w:val="none" w:sz="0" w:space="0" w:color="auto"/>
                                                    <w:left w:val="none" w:sz="0" w:space="0" w:color="auto"/>
                                                    <w:bottom w:val="none" w:sz="0" w:space="0" w:color="auto"/>
                                                    <w:right w:val="none" w:sz="0" w:space="0" w:color="auto"/>
                                                  </w:divBdr>
                                                  <w:divsChild>
                                                    <w:div w:id="1298412626">
                                                      <w:marLeft w:val="0"/>
                                                      <w:marRight w:val="0"/>
                                                      <w:marTop w:val="0"/>
                                                      <w:marBottom w:val="0"/>
                                                      <w:divBdr>
                                                        <w:top w:val="none" w:sz="0" w:space="0" w:color="auto"/>
                                                        <w:left w:val="none" w:sz="0" w:space="0" w:color="auto"/>
                                                        <w:bottom w:val="none" w:sz="0" w:space="0" w:color="auto"/>
                                                        <w:right w:val="none" w:sz="0" w:space="0" w:color="auto"/>
                                                      </w:divBdr>
                                                      <w:divsChild>
                                                        <w:div w:id="1376735213">
                                                          <w:marLeft w:val="240"/>
                                                          <w:marRight w:val="0"/>
                                                          <w:marTop w:val="0"/>
                                                          <w:marBottom w:val="0"/>
                                                          <w:divBdr>
                                                            <w:top w:val="none" w:sz="0" w:space="0" w:color="auto"/>
                                                            <w:left w:val="none" w:sz="0" w:space="0" w:color="auto"/>
                                                            <w:bottom w:val="none" w:sz="0" w:space="0" w:color="auto"/>
                                                            <w:right w:val="none" w:sz="0" w:space="0" w:color="auto"/>
                                                          </w:divBdr>
                                                        </w:div>
                                                      </w:divsChild>
                                                    </w:div>
                                                    <w:div w:id="1083987580">
                                                      <w:marLeft w:val="0"/>
                                                      <w:marRight w:val="0"/>
                                                      <w:marTop w:val="0"/>
                                                      <w:marBottom w:val="0"/>
                                                      <w:divBdr>
                                                        <w:top w:val="none" w:sz="0" w:space="0" w:color="auto"/>
                                                        <w:left w:val="none" w:sz="0" w:space="0" w:color="auto"/>
                                                        <w:bottom w:val="none" w:sz="0" w:space="0" w:color="auto"/>
                                                        <w:right w:val="none" w:sz="0" w:space="0" w:color="auto"/>
                                                      </w:divBdr>
                                                      <w:divsChild>
                                                        <w:div w:id="1690637742">
                                                          <w:marLeft w:val="240"/>
                                                          <w:marRight w:val="0"/>
                                                          <w:marTop w:val="0"/>
                                                          <w:marBottom w:val="0"/>
                                                          <w:divBdr>
                                                            <w:top w:val="none" w:sz="0" w:space="0" w:color="auto"/>
                                                            <w:left w:val="none" w:sz="0" w:space="0" w:color="auto"/>
                                                            <w:bottom w:val="none" w:sz="0" w:space="0" w:color="auto"/>
                                                            <w:right w:val="none" w:sz="0" w:space="0" w:color="auto"/>
                                                          </w:divBdr>
                                                        </w:div>
                                                      </w:divsChild>
                                                    </w:div>
                                                    <w:div w:id="1511482609">
                                                      <w:marLeft w:val="0"/>
                                                      <w:marRight w:val="0"/>
                                                      <w:marTop w:val="0"/>
                                                      <w:marBottom w:val="0"/>
                                                      <w:divBdr>
                                                        <w:top w:val="none" w:sz="0" w:space="0" w:color="auto"/>
                                                        <w:left w:val="none" w:sz="0" w:space="0" w:color="auto"/>
                                                        <w:bottom w:val="none" w:sz="0" w:space="0" w:color="auto"/>
                                                        <w:right w:val="none" w:sz="0" w:space="0" w:color="auto"/>
                                                      </w:divBdr>
                                                      <w:divsChild>
                                                        <w:div w:id="1968122525">
                                                          <w:marLeft w:val="240"/>
                                                          <w:marRight w:val="0"/>
                                                          <w:marTop w:val="0"/>
                                                          <w:marBottom w:val="0"/>
                                                          <w:divBdr>
                                                            <w:top w:val="none" w:sz="0" w:space="0" w:color="auto"/>
                                                            <w:left w:val="none" w:sz="0" w:space="0" w:color="auto"/>
                                                            <w:bottom w:val="none" w:sz="0" w:space="0" w:color="auto"/>
                                                            <w:right w:val="none" w:sz="0" w:space="0" w:color="auto"/>
                                                          </w:divBdr>
                                                        </w:div>
                                                      </w:divsChild>
                                                    </w:div>
                                                    <w:div w:id="665329923">
                                                      <w:marLeft w:val="0"/>
                                                      <w:marRight w:val="0"/>
                                                      <w:marTop w:val="0"/>
                                                      <w:marBottom w:val="0"/>
                                                      <w:divBdr>
                                                        <w:top w:val="none" w:sz="0" w:space="0" w:color="auto"/>
                                                        <w:left w:val="none" w:sz="0" w:space="0" w:color="auto"/>
                                                        <w:bottom w:val="none" w:sz="0" w:space="0" w:color="auto"/>
                                                        <w:right w:val="none" w:sz="0" w:space="0" w:color="auto"/>
                                                      </w:divBdr>
                                                      <w:divsChild>
                                                        <w:div w:id="3728533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46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7235">
          <w:marLeft w:val="13140"/>
          <w:marRight w:val="0"/>
          <w:marTop w:val="0"/>
          <w:marBottom w:val="0"/>
          <w:divBdr>
            <w:top w:val="none" w:sz="0" w:space="0" w:color="auto"/>
            <w:left w:val="none" w:sz="0" w:space="0" w:color="auto"/>
            <w:bottom w:val="none" w:sz="0" w:space="0" w:color="auto"/>
            <w:right w:val="none" w:sz="0" w:space="0" w:color="auto"/>
          </w:divBdr>
          <w:divsChild>
            <w:div w:id="1479495628">
              <w:marLeft w:val="0"/>
              <w:marRight w:val="0"/>
              <w:marTop w:val="0"/>
              <w:marBottom w:val="450"/>
              <w:divBdr>
                <w:top w:val="none" w:sz="0" w:space="0" w:color="auto"/>
                <w:left w:val="none" w:sz="0" w:space="0" w:color="auto"/>
                <w:bottom w:val="none" w:sz="0" w:space="0" w:color="auto"/>
                <w:right w:val="none" w:sz="0" w:space="0" w:color="auto"/>
              </w:divBdr>
              <w:divsChild>
                <w:div w:id="501744095">
                  <w:marLeft w:val="15"/>
                  <w:marRight w:val="0"/>
                  <w:marTop w:val="90"/>
                  <w:marBottom w:val="0"/>
                  <w:divBdr>
                    <w:top w:val="none" w:sz="0" w:space="0" w:color="auto"/>
                    <w:left w:val="none" w:sz="0" w:space="0" w:color="auto"/>
                    <w:bottom w:val="none" w:sz="0" w:space="0" w:color="auto"/>
                    <w:right w:val="none" w:sz="0" w:space="0" w:color="auto"/>
                  </w:divBdr>
                  <w:divsChild>
                    <w:div w:id="653752873">
                      <w:marLeft w:val="0"/>
                      <w:marRight w:val="0"/>
                      <w:marTop w:val="0"/>
                      <w:marBottom w:val="0"/>
                      <w:divBdr>
                        <w:top w:val="single" w:sz="6" w:space="0" w:color="DFE1E5"/>
                        <w:left w:val="single" w:sz="6" w:space="0" w:color="DFE1E5"/>
                        <w:bottom w:val="single" w:sz="6" w:space="12" w:color="DFE1E5"/>
                        <w:right w:val="single" w:sz="6" w:space="0" w:color="DFE1E5"/>
                      </w:divBdr>
                      <w:divsChild>
                        <w:div w:id="929966207">
                          <w:marLeft w:val="0"/>
                          <w:marRight w:val="0"/>
                          <w:marTop w:val="0"/>
                          <w:marBottom w:val="0"/>
                          <w:divBdr>
                            <w:top w:val="none" w:sz="0" w:space="0" w:color="auto"/>
                            <w:left w:val="none" w:sz="0" w:space="0" w:color="auto"/>
                            <w:bottom w:val="none" w:sz="0" w:space="0" w:color="auto"/>
                            <w:right w:val="none" w:sz="0" w:space="0" w:color="auto"/>
                          </w:divBdr>
                          <w:divsChild>
                            <w:div w:id="252712783">
                              <w:marLeft w:val="0"/>
                              <w:marRight w:val="0"/>
                              <w:marTop w:val="0"/>
                              <w:marBottom w:val="0"/>
                              <w:divBdr>
                                <w:top w:val="none" w:sz="0" w:space="0" w:color="auto"/>
                                <w:left w:val="none" w:sz="0" w:space="0" w:color="auto"/>
                                <w:bottom w:val="none" w:sz="0" w:space="0" w:color="auto"/>
                                <w:right w:val="none" w:sz="0" w:space="0" w:color="auto"/>
                              </w:divBdr>
                              <w:divsChild>
                                <w:div w:id="1664893356">
                                  <w:marLeft w:val="0"/>
                                  <w:marRight w:val="0"/>
                                  <w:marTop w:val="0"/>
                                  <w:marBottom w:val="0"/>
                                  <w:divBdr>
                                    <w:top w:val="none" w:sz="0" w:space="0" w:color="auto"/>
                                    <w:left w:val="none" w:sz="0" w:space="0" w:color="auto"/>
                                    <w:bottom w:val="none" w:sz="0" w:space="0" w:color="auto"/>
                                    <w:right w:val="none" w:sz="0" w:space="0" w:color="auto"/>
                                  </w:divBdr>
                                  <w:divsChild>
                                    <w:div w:id="592322577">
                                      <w:marLeft w:val="0"/>
                                      <w:marRight w:val="0"/>
                                      <w:marTop w:val="0"/>
                                      <w:marBottom w:val="0"/>
                                      <w:divBdr>
                                        <w:top w:val="none" w:sz="0" w:space="0" w:color="auto"/>
                                        <w:left w:val="none" w:sz="0" w:space="0" w:color="auto"/>
                                        <w:bottom w:val="none" w:sz="0" w:space="0" w:color="auto"/>
                                        <w:right w:val="none" w:sz="0" w:space="0" w:color="auto"/>
                                      </w:divBdr>
                                      <w:divsChild>
                                        <w:div w:id="378212838">
                                          <w:marLeft w:val="0"/>
                                          <w:marRight w:val="0"/>
                                          <w:marTop w:val="0"/>
                                          <w:marBottom w:val="0"/>
                                          <w:divBdr>
                                            <w:top w:val="none" w:sz="0" w:space="0" w:color="auto"/>
                                            <w:left w:val="none" w:sz="0" w:space="0" w:color="auto"/>
                                            <w:bottom w:val="none" w:sz="0" w:space="0" w:color="auto"/>
                                            <w:right w:val="none" w:sz="0" w:space="0" w:color="auto"/>
                                          </w:divBdr>
                                          <w:divsChild>
                                            <w:div w:id="1263369829">
                                              <w:marLeft w:val="0"/>
                                              <w:marRight w:val="0"/>
                                              <w:marTop w:val="0"/>
                                              <w:marBottom w:val="0"/>
                                              <w:divBdr>
                                                <w:top w:val="none" w:sz="0" w:space="0" w:color="auto"/>
                                                <w:left w:val="none" w:sz="0" w:space="0" w:color="auto"/>
                                                <w:bottom w:val="none" w:sz="0" w:space="0" w:color="auto"/>
                                                <w:right w:val="none" w:sz="0" w:space="0" w:color="auto"/>
                                              </w:divBdr>
                                              <w:divsChild>
                                                <w:div w:id="1121218471">
                                                  <w:marLeft w:val="0"/>
                                                  <w:marRight w:val="0"/>
                                                  <w:marTop w:val="0"/>
                                                  <w:marBottom w:val="0"/>
                                                  <w:divBdr>
                                                    <w:top w:val="none" w:sz="0" w:space="0" w:color="auto"/>
                                                    <w:left w:val="none" w:sz="0" w:space="0" w:color="auto"/>
                                                    <w:bottom w:val="none" w:sz="0" w:space="0" w:color="auto"/>
                                                    <w:right w:val="none" w:sz="0" w:space="0" w:color="auto"/>
                                                  </w:divBdr>
                                                  <w:divsChild>
                                                    <w:div w:id="1505322416">
                                                      <w:marLeft w:val="0"/>
                                                      <w:marRight w:val="0"/>
                                                      <w:marTop w:val="0"/>
                                                      <w:marBottom w:val="0"/>
                                                      <w:divBdr>
                                                        <w:top w:val="none" w:sz="0" w:space="0" w:color="auto"/>
                                                        <w:left w:val="none" w:sz="0" w:space="0" w:color="auto"/>
                                                        <w:bottom w:val="none" w:sz="0" w:space="0" w:color="auto"/>
                                                        <w:right w:val="none" w:sz="0" w:space="0" w:color="auto"/>
                                                      </w:divBdr>
                                                      <w:divsChild>
                                                        <w:div w:id="2111703046">
                                                          <w:marLeft w:val="0"/>
                                                          <w:marRight w:val="0"/>
                                                          <w:marTop w:val="0"/>
                                                          <w:marBottom w:val="0"/>
                                                          <w:divBdr>
                                                            <w:top w:val="none" w:sz="0" w:space="0" w:color="auto"/>
                                                            <w:left w:val="none" w:sz="0" w:space="0" w:color="auto"/>
                                                            <w:bottom w:val="none" w:sz="0" w:space="0" w:color="auto"/>
                                                            <w:right w:val="none" w:sz="0" w:space="0" w:color="auto"/>
                                                          </w:divBdr>
                                                          <w:divsChild>
                                                            <w:div w:id="408695324">
                                                              <w:marLeft w:val="0"/>
                                                              <w:marRight w:val="0"/>
                                                              <w:marTop w:val="0"/>
                                                              <w:marBottom w:val="0"/>
                                                              <w:divBdr>
                                                                <w:top w:val="none" w:sz="0" w:space="0" w:color="auto"/>
                                                                <w:left w:val="none" w:sz="0" w:space="0" w:color="auto"/>
                                                                <w:bottom w:val="none" w:sz="0" w:space="0" w:color="auto"/>
                                                                <w:right w:val="none" w:sz="0" w:space="0" w:color="auto"/>
                                                              </w:divBdr>
                                                              <w:divsChild>
                                                                <w:div w:id="2038122051">
                                                                  <w:marLeft w:val="0"/>
                                                                  <w:marRight w:val="0"/>
                                                                  <w:marTop w:val="0"/>
                                                                  <w:marBottom w:val="0"/>
                                                                  <w:divBdr>
                                                                    <w:top w:val="none" w:sz="0" w:space="0" w:color="auto"/>
                                                                    <w:left w:val="none" w:sz="0" w:space="0" w:color="auto"/>
                                                                    <w:bottom w:val="none" w:sz="0" w:space="0" w:color="auto"/>
                                                                    <w:right w:val="none" w:sz="0" w:space="0" w:color="auto"/>
                                                                  </w:divBdr>
                                                                  <w:divsChild>
                                                                    <w:div w:id="79762972">
                                                                      <w:marLeft w:val="0"/>
                                                                      <w:marRight w:val="360"/>
                                                                      <w:marTop w:val="0"/>
                                                                      <w:marBottom w:val="0"/>
                                                                      <w:divBdr>
                                                                        <w:top w:val="none" w:sz="0" w:space="0" w:color="auto"/>
                                                                        <w:left w:val="none" w:sz="0" w:space="0" w:color="auto"/>
                                                                        <w:bottom w:val="none" w:sz="0" w:space="0" w:color="auto"/>
                                                                        <w:right w:val="none" w:sz="0" w:space="0" w:color="auto"/>
                                                                      </w:divBdr>
                                                                    </w:div>
                                                                    <w:div w:id="1277103483">
                                                                      <w:marLeft w:val="0"/>
                                                                      <w:marRight w:val="360"/>
                                                                      <w:marTop w:val="0"/>
                                                                      <w:marBottom w:val="0"/>
                                                                      <w:divBdr>
                                                                        <w:top w:val="none" w:sz="0" w:space="0" w:color="auto"/>
                                                                        <w:left w:val="none" w:sz="0" w:space="0" w:color="auto"/>
                                                                        <w:bottom w:val="none" w:sz="0" w:space="0" w:color="auto"/>
                                                                        <w:right w:val="none" w:sz="0" w:space="0" w:color="auto"/>
                                                                      </w:divBdr>
                                                                    </w:div>
                                                                    <w:div w:id="58668932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528161">
                                                  <w:marLeft w:val="0"/>
                                                  <w:marRight w:val="0"/>
                                                  <w:marTop w:val="0"/>
                                                  <w:marBottom w:val="0"/>
                                                  <w:divBdr>
                                                    <w:top w:val="none" w:sz="0" w:space="0" w:color="auto"/>
                                                    <w:left w:val="none" w:sz="0" w:space="0" w:color="auto"/>
                                                    <w:bottom w:val="none" w:sz="0" w:space="0" w:color="auto"/>
                                                    <w:right w:val="none" w:sz="0" w:space="0" w:color="auto"/>
                                                  </w:divBdr>
                                                  <w:divsChild>
                                                    <w:div w:id="195625421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64093598">
                                      <w:marLeft w:val="0"/>
                                      <w:marRight w:val="0"/>
                                      <w:marTop w:val="0"/>
                                      <w:marBottom w:val="0"/>
                                      <w:divBdr>
                                        <w:top w:val="none" w:sz="0" w:space="0" w:color="auto"/>
                                        <w:left w:val="none" w:sz="0" w:space="0" w:color="auto"/>
                                        <w:bottom w:val="none" w:sz="0" w:space="0" w:color="auto"/>
                                        <w:right w:val="none" w:sz="0" w:space="0" w:color="auto"/>
                                      </w:divBdr>
                                      <w:divsChild>
                                        <w:div w:id="2098398314">
                                          <w:marLeft w:val="0"/>
                                          <w:marRight w:val="0"/>
                                          <w:marTop w:val="0"/>
                                          <w:marBottom w:val="0"/>
                                          <w:divBdr>
                                            <w:top w:val="none" w:sz="0" w:space="0" w:color="auto"/>
                                            <w:left w:val="none" w:sz="0" w:space="0" w:color="auto"/>
                                            <w:bottom w:val="none" w:sz="0" w:space="0" w:color="auto"/>
                                            <w:right w:val="none" w:sz="0" w:space="0" w:color="auto"/>
                                          </w:divBdr>
                                          <w:divsChild>
                                            <w:div w:id="10267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959671">
                              <w:marLeft w:val="0"/>
                              <w:marRight w:val="0"/>
                              <w:marTop w:val="0"/>
                              <w:marBottom w:val="0"/>
                              <w:divBdr>
                                <w:top w:val="none" w:sz="0" w:space="0" w:color="auto"/>
                                <w:left w:val="none" w:sz="0" w:space="0" w:color="auto"/>
                                <w:bottom w:val="none" w:sz="0" w:space="0" w:color="auto"/>
                                <w:right w:val="none" w:sz="0" w:space="0" w:color="auto"/>
                              </w:divBdr>
                              <w:divsChild>
                                <w:div w:id="1018652615">
                                  <w:marLeft w:val="0"/>
                                  <w:marRight w:val="0"/>
                                  <w:marTop w:val="0"/>
                                  <w:marBottom w:val="0"/>
                                  <w:divBdr>
                                    <w:top w:val="none" w:sz="0" w:space="0" w:color="auto"/>
                                    <w:left w:val="none" w:sz="0" w:space="0" w:color="auto"/>
                                    <w:bottom w:val="none" w:sz="0" w:space="0" w:color="auto"/>
                                    <w:right w:val="none" w:sz="0" w:space="0" w:color="auto"/>
                                  </w:divBdr>
                                </w:div>
                              </w:divsChild>
                            </w:div>
                            <w:div w:id="854924728">
                              <w:marLeft w:val="0"/>
                              <w:marRight w:val="0"/>
                              <w:marTop w:val="0"/>
                              <w:marBottom w:val="0"/>
                              <w:divBdr>
                                <w:top w:val="none" w:sz="0" w:space="0" w:color="auto"/>
                                <w:left w:val="none" w:sz="0" w:space="0" w:color="auto"/>
                                <w:bottom w:val="none" w:sz="0" w:space="0" w:color="auto"/>
                                <w:right w:val="none" w:sz="0" w:space="0" w:color="auto"/>
                              </w:divBdr>
                              <w:divsChild>
                                <w:div w:id="2063287902">
                                  <w:marLeft w:val="0"/>
                                  <w:marRight w:val="0"/>
                                  <w:marTop w:val="0"/>
                                  <w:marBottom w:val="0"/>
                                  <w:divBdr>
                                    <w:top w:val="none" w:sz="0" w:space="0" w:color="auto"/>
                                    <w:left w:val="none" w:sz="0" w:space="0" w:color="auto"/>
                                    <w:bottom w:val="none" w:sz="0" w:space="0" w:color="auto"/>
                                    <w:right w:val="none" w:sz="0" w:space="0" w:color="auto"/>
                                  </w:divBdr>
                                  <w:divsChild>
                                    <w:div w:id="1820875826">
                                      <w:marLeft w:val="0"/>
                                      <w:marRight w:val="0"/>
                                      <w:marTop w:val="0"/>
                                      <w:marBottom w:val="0"/>
                                      <w:divBdr>
                                        <w:top w:val="none" w:sz="0" w:space="0" w:color="auto"/>
                                        <w:left w:val="none" w:sz="0" w:space="0" w:color="auto"/>
                                        <w:bottom w:val="none" w:sz="0" w:space="0" w:color="auto"/>
                                        <w:right w:val="none" w:sz="0" w:space="0" w:color="auto"/>
                                      </w:divBdr>
                                      <w:divsChild>
                                        <w:div w:id="702369153">
                                          <w:marLeft w:val="0"/>
                                          <w:marRight w:val="0"/>
                                          <w:marTop w:val="0"/>
                                          <w:marBottom w:val="0"/>
                                          <w:divBdr>
                                            <w:top w:val="none" w:sz="0" w:space="0" w:color="auto"/>
                                            <w:left w:val="none" w:sz="0" w:space="0" w:color="auto"/>
                                            <w:bottom w:val="none" w:sz="0" w:space="0" w:color="auto"/>
                                            <w:right w:val="none" w:sz="0" w:space="0" w:color="auto"/>
                                          </w:divBdr>
                                          <w:divsChild>
                                            <w:div w:id="507718393">
                                              <w:marLeft w:val="0"/>
                                              <w:marRight w:val="0"/>
                                              <w:marTop w:val="0"/>
                                              <w:marBottom w:val="0"/>
                                              <w:divBdr>
                                                <w:top w:val="none" w:sz="0" w:space="0" w:color="auto"/>
                                                <w:left w:val="none" w:sz="0" w:space="0" w:color="auto"/>
                                                <w:bottom w:val="none" w:sz="0" w:space="0" w:color="auto"/>
                                                <w:right w:val="none" w:sz="0" w:space="0" w:color="auto"/>
                                              </w:divBdr>
                                              <w:divsChild>
                                                <w:div w:id="110127178">
                                                  <w:marLeft w:val="0"/>
                                                  <w:marRight w:val="0"/>
                                                  <w:marTop w:val="0"/>
                                                  <w:marBottom w:val="0"/>
                                                  <w:divBdr>
                                                    <w:top w:val="none" w:sz="0" w:space="0" w:color="auto"/>
                                                    <w:left w:val="none" w:sz="0" w:space="0" w:color="auto"/>
                                                    <w:bottom w:val="none" w:sz="0" w:space="0" w:color="auto"/>
                                                    <w:right w:val="none" w:sz="0" w:space="0" w:color="auto"/>
                                                  </w:divBdr>
                                                  <w:divsChild>
                                                    <w:div w:id="1261833811">
                                                      <w:marLeft w:val="0"/>
                                                      <w:marRight w:val="0"/>
                                                      <w:marTop w:val="0"/>
                                                      <w:marBottom w:val="0"/>
                                                      <w:divBdr>
                                                        <w:top w:val="none" w:sz="0" w:space="0" w:color="auto"/>
                                                        <w:left w:val="none" w:sz="0" w:space="0" w:color="auto"/>
                                                        <w:bottom w:val="none" w:sz="0" w:space="0" w:color="auto"/>
                                                        <w:right w:val="none" w:sz="0" w:space="0" w:color="auto"/>
                                                      </w:divBdr>
                                                      <w:divsChild>
                                                        <w:div w:id="549342322">
                                                          <w:marLeft w:val="0"/>
                                                          <w:marRight w:val="0"/>
                                                          <w:marTop w:val="0"/>
                                                          <w:marBottom w:val="0"/>
                                                          <w:divBdr>
                                                            <w:top w:val="none" w:sz="0" w:space="0" w:color="auto"/>
                                                            <w:left w:val="none" w:sz="0" w:space="0" w:color="auto"/>
                                                            <w:bottom w:val="none" w:sz="0" w:space="0" w:color="auto"/>
                                                            <w:right w:val="none" w:sz="0" w:space="0" w:color="auto"/>
                                                          </w:divBdr>
                                                          <w:divsChild>
                                                            <w:div w:id="20712443">
                                                              <w:marLeft w:val="0"/>
                                                              <w:marRight w:val="0"/>
                                                              <w:marTop w:val="0"/>
                                                              <w:marBottom w:val="0"/>
                                                              <w:divBdr>
                                                                <w:top w:val="none" w:sz="0" w:space="0" w:color="auto"/>
                                                                <w:left w:val="none" w:sz="0" w:space="0" w:color="auto"/>
                                                                <w:bottom w:val="none" w:sz="0" w:space="0" w:color="auto"/>
                                                                <w:right w:val="none" w:sz="0" w:space="0" w:color="auto"/>
                                                              </w:divBdr>
                                                              <w:divsChild>
                                                                <w:div w:id="1954053018">
                                                                  <w:marLeft w:val="0"/>
                                                                  <w:marRight w:val="0"/>
                                                                  <w:marTop w:val="0"/>
                                                                  <w:marBottom w:val="0"/>
                                                                  <w:divBdr>
                                                                    <w:top w:val="none" w:sz="0" w:space="0" w:color="auto"/>
                                                                    <w:left w:val="none" w:sz="0" w:space="0" w:color="auto"/>
                                                                    <w:bottom w:val="none" w:sz="0" w:space="0" w:color="auto"/>
                                                                    <w:right w:val="none" w:sz="0" w:space="0" w:color="auto"/>
                                                                  </w:divBdr>
                                                                  <w:divsChild>
                                                                    <w:div w:id="2033454204">
                                                                      <w:marLeft w:val="0"/>
                                                                      <w:marRight w:val="0"/>
                                                                      <w:marTop w:val="0"/>
                                                                      <w:marBottom w:val="0"/>
                                                                      <w:divBdr>
                                                                        <w:top w:val="none" w:sz="0" w:space="0" w:color="auto"/>
                                                                        <w:left w:val="none" w:sz="0" w:space="0" w:color="auto"/>
                                                                        <w:bottom w:val="none" w:sz="0" w:space="0" w:color="auto"/>
                                                                        <w:right w:val="none" w:sz="0" w:space="0" w:color="auto"/>
                                                                      </w:divBdr>
                                                                      <w:divsChild>
                                                                        <w:div w:id="1763990107">
                                                                          <w:marLeft w:val="0"/>
                                                                          <w:marRight w:val="0"/>
                                                                          <w:marTop w:val="195"/>
                                                                          <w:marBottom w:val="195"/>
                                                                          <w:divBdr>
                                                                            <w:top w:val="none" w:sz="0" w:space="0" w:color="auto"/>
                                                                            <w:left w:val="none" w:sz="0" w:space="0" w:color="auto"/>
                                                                            <w:bottom w:val="none" w:sz="0" w:space="0" w:color="auto"/>
                                                                            <w:right w:val="none" w:sz="0" w:space="0" w:color="auto"/>
                                                                          </w:divBdr>
                                                                          <w:divsChild>
                                                                            <w:div w:id="1928492994">
                                                                              <w:marLeft w:val="0"/>
                                                                              <w:marRight w:val="0"/>
                                                                              <w:marTop w:val="0"/>
                                                                              <w:marBottom w:val="0"/>
                                                                              <w:divBdr>
                                                                                <w:top w:val="none" w:sz="0" w:space="0" w:color="auto"/>
                                                                                <w:left w:val="none" w:sz="0" w:space="0" w:color="auto"/>
                                                                                <w:bottom w:val="none" w:sz="0" w:space="0" w:color="auto"/>
                                                                                <w:right w:val="none" w:sz="0" w:space="0" w:color="auto"/>
                                                                              </w:divBdr>
                                                                              <w:divsChild>
                                                                                <w:div w:id="92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1924">
                                                                      <w:marLeft w:val="0"/>
                                                                      <w:marRight w:val="0"/>
                                                                      <w:marTop w:val="0"/>
                                                                      <w:marBottom w:val="0"/>
                                                                      <w:divBdr>
                                                                        <w:top w:val="none" w:sz="0" w:space="0" w:color="auto"/>
                                                                        <w:left w:val="none" w:sz="0" w:space="0" w:color="auto"/>
                                                                        <w:bottom w:val="none" w:sz="0" w:space="0" w:color="auto"/>
                                                                        <w:right w:val="none" w:sz="0" w:space="0" w:color="auto"/>
                                                                      </w:divBdr>
                                                                      <w:divsChild>
                                                                        <w:div w:id="368996954">
                                                                          <w:marLeft w:val="0"/>
                                                                          <w:marRight w:val="0"/>
                                                                          <w:marTop w:val="0"/>
                                                                          <w:marBottom w:val="0"/>
                                                                          <w:divBdr>
                                                                            <w:top w:val="none" w:sz="0" w:space="0" w:color="auto"/>
                                                                            <w:left w:val="none" w:sz="0" w:space="0" w:color="auto"/>
                                                                            <w:bottom w:val="none" w:sz="0" w:space="0" w:color="auto"/>
                                                                            <w:right w:val="none" w:sz="0" w:space="0" w:color="auto"/>
                                                                          </w:divBdr>
                                                                          <w:divsChild>
                                                                            <w:div w:id="1919171065">
                                                                              <w:marLeft w:val="0"/>
                                                                              <w:marRight w:val="0"/>
                                                                              <w:marTop w:val="105"/>
                                                                              <w:marBottom w:val="0"/>
                                                                              <w:divBdr>
                                                                                <w:top w:val="none" w:sz="0" w:space="0" w:color="auto"/>
                                                                                <w:left w:val="none" w:sz="0" w:space="0" w:color="auto"/>
                                                                                <w:bottom w:val="none" w:sz="0" w:space="0" w:color="auto"/>
                                                                                <w:right w:val="none" w:sz="0" w:space="0" w:color="auto"/>
                                                                              </w:divBdr>
                                                                              <w:divsChild>
                                                                                <w:div w:id="19590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88514">
                                                                      <w:marLeft w:val="0"/>
                                                                      <w:marRight w:val="0"/>
                                                                      <w:marTop w:val="0"/>
                                                                      <w:marBottom w:val="0"/>
                                                                      <w:divBdr>
                                                                        <w:top w:val="none" w:sz="0" w:space="0" w:color="auto"/>
                                                                        <w:left w:val="none" w:sz="0" w:space="0" w:color="auto"/>
                                                                        <w:bottom w:val="none" w:sz="0" w:space="0" w:color="auto"/>
                                                                        <w:right w:val="none" w:sz="0" w:space="0" w:color="auto"/>
                                                                      </w:divBdr>
                                                                      <w:divsChild>
                                                                        <w:div w:id="1153911638">
                                                                          <w:marLeft w:val="0"/>
                                                                          <w:marRight w:val="0"/>
                                                                          <w:marTop w:val="0"/>
                                                                          <w:marBottom w:val="0"/>
                                                                          <w:divBdr>
                                                                            <w:top w:val="none" w:sz="0" w:space="0" w:color="auto"/>
                                                                            <w:left w:val="none" w:sz="0" w:space="0" w:color="auto"/>
                                                                            <w:bottom w:val="none" w:sz="0" w:space="0" w:color="auto"/>
                                                                            <w:right w:val="none" w:sz="0" w:space="0" w:color="auto"/>
                                                                          </w:divBdr>
                                                                          <w:divsChild>
                                                                            <w:div w:id="1075400378">
                                                                              <w:marLeft w:val="0"/>
                                                                              <w:marRight w:val="0"/>
                                                                              <w:marTop w:val="105"/>
                                                                              <w:marBottom w:val="0"/>
                                                                              <w:divBdr>
                                                                                <w:top w:val="none" w:sz="0" w:space="0" w:color="auto"/>
                                                                                <w:left w:val="none" w:sz="0" w:space="0" w:color="auto"/>
                                                                                <w:bottom w:val="none" w:sz="0" w:space="0" w:color="auto"/>
                                                                                <w:right w:val="none" w:sz="0" w:space="0" w:color="auto"/>
                                                                              </w:divBdr>
                                                                              <w:divsChild>
                                                                                <w:div w:id="3984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65045">
                                                                      <w:marLeft w:val="0"/>
                                                                      <w:marRight w:val="0"/>
                                                                      <w:marTop w:val="0"/>
                                                                      <w:marBottom w:val="0"/>
                                                                      <w:divBdr>
                                                                        <w:top w:val="none" w:sz="0" w:space="0" w:color="auto"/>
                                                                        <w:left w:val="none" w:sz="0" w:space="0" w:color="auto"/>
                                                                        <w:bottom w:val="none" w:sz="0" w:space="0" w:color="auto"/>
                                                                        <w:right w:val="none" w:sz="0" w:space="0" w:color="auto"/>
                                                                      </w:divBdr>
                                                                      <w:divsChild>
                                                                        <w:div w:id="195851769">
                                                                          <w:marLeft w:val="0"/>
                                                                          <w:marRight w:val="0"/>
                                                                          <w:marTop w:val="0"/>
                                                                          <w:marBottom w:val="0"/>
                                                                          <w:divBdr>
                                                                            <w:top w:val="none" w:sz="0" w:space="0" w:color="auto"/>
                                                                            <w:left w:val="none" w:sz="0" w:space="0" w:color="auto"/>
                                                                            <w:bottom w:val="none" w:sz="0" w:space="0" w:color="auto"/>
                                                                            <w:right w:val="none" w:sz="0" w:space="0" w:color="auto"/>
                                                                          </w:divBdr>
                                                                          <w:divsChild>
                                                                            <w:div w:id="1137799143">
                                                                              <w:marLeft w:val="0"/>
                                                                              <w:marRight w:val="0"/>
                                                                              <w:marTop w:val="105"/>
                                                                              <w:marBottom w:val="0"/>
                                                                              <w:divBdr>
                                                                                <w:top w:val="none" w:sz="0" w:space="0" w:color="auto"/>
                                                                                <w:left w:val="none" w:sz="0" w:space="0" w:color="auto"/>
                                                                                <w:bottom w:val="none" w:sz="0" w:space="0" w:color="auto"/>
                                                                                <w:right w:val="none" w:sz="0" w:space="0" w:color="auto"/>
                                                                              </w:divBdr>
                                                                              <w:divsChild>
                                                                                <w:div w:id="8257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141769">
                                                  <w:marLeft w:val="0"/>
                                                  <w:marRight w:val="0"/>
                                                  <w:marTop w:val="0"/>
                                                  <w:marBottom w:val="0"/>
                                                  <w:divBdr>
                                                    <w:top w:val="none" w:sz="0" w:space="0" w:color="auto"/>
                                                    <w:left w:val="none" w:sz="0" w:space="0" w:color="auto"/>
                                                    <w:bottom w:val="none" w:sz="0" w:space="0" w:color="auto"/>
                                                    <w:right w:val="none" w:sz="0" w:space="0" w:color="auto"/>
                                                  </w:divBdr>
                                                  <w:divsChild>
                                                    <w:div w:id="1293368597">
                                                      <w:marLeft w:val="0"/>
                                                      <w:marRight w:val="0"/>
                                                      <w:marTop w:val="0"/>
                                                      <w:marBottom w:val="0"/>
                                                      <w:divBdr>
                                                        <w:top w:val="none" w:sz="0" w:space="0" w:color="auto"/>
                                                        <w:left w:val="none" w:sz="0" w:space="0" w:color="auto"/>
                                                        <w:bottom w:val="none" w:sz="0" w:space="0" w:color="auto"/>
                                                        <w:right w:val="none" w:sz="0" w:space="0" w:color="auto"/>
                                                      </w:divBdr>
                                                      <w:divsChild>
                                                        <w:div w:id="893662107">
                                                          <w:marLeft w:val="0"/>
                                                          <w:marRight w:val="0"/>
                                                          <w:marTop w:val="0"/>
                                                          <w:marBottom w:val="0"/>
                                                          <w:divBdr>
                                                            <w:top w:val="none" w:sz="0" w:space="0" w:color="auto"/>
                                                            <w:left w:val="none" w:sz="0" w:space="0" w:color="auto"/>
                                                            <w:bottom w:val="none" w:sz="0" w:space="0" w:color="auto"/>
                                                            <w:right w:val="none" w:sz="0" w:space="0" w:color="auto"/>
                                                          </w:divBdr>
                                                          <w:divsChild>
                                                            <w:div w:id="688264992">
                                                              <w:marLeft w:val="0"/>
                                                              <w:marRight w:val="0"/>
                                                              <w:marTop w:val="0"/>
                                                              <w:marBottom w:val="0"/>
                                                              <w:divBdr>
                                                                <w:top w:val="none" w:sz="0" w:space="0" w:color="auto"/>
                                                                <w:left w:val="none" w:sz="0" w:space="0" w:color="auto"/>
                                                                <w:bottom w:val="none" w:sz="0" w:space="0" w:color="auto"/>
                                                                <w:right w:val="none" w:sz="0" w:space="0" w:color="auto"/>
                                                              </w:divBdr>
                                                              <w:divsChild>
                                                                <w:div w:id="440225198">
                                                                  <w:marLeft w:val="0"/>
                                                                  <w:marRight w:val="0"/>
                                                                  <w:marTop w:val="0"/>
                                                                  <w:marBottom w:val="0"/>
                                                                  <w:divBdr>
                                                                    <w:top w:val="none" w:sz="0" w:space="0" w:color="auto"/>
                                                                    <w:left w:val="none" w:sz="0" w:space="0" w:color="auto"/>
                                                                    <w:bottom w:val="none" w:sz="0" w:space="0" w:color="auto"/>
                                                                    <w:right w:val="none" w:sz="0" w:space="0" w:color="auto"/>
                                                                  </w:divBdr>
                                                                  <w:divsChild>
                                                                    <w:div w:id="1409351937">
                                                                      <w:marLeft w:val="0"/>
                                                                      <w:marRight w:val="0"/>
                                                                      <w:marTop w:val="0"/>
                                                                      <w:marBottom w:val="0"/>
                                                                      <w:divBdr>
                                                                        <w:top w:val="none" w:sz="0" w:space="0" w:color="auto"/>
                                                                        <w:left w:val="none" w:sz="0" w:space="0" w:color="auto"/>
                                                                        <w:bottom w:val="none" w:sz="0" w:space="0" w:color="auto"/>
                                                                        <w:right w:val="none" w:sz="0" w:space="0" w:color="auto"/>
                                                                      </w:divBdr>
                                                                      <w:divsChild>
                                                                        <w:div w:id="1945728357">
                                                                          <w:marLeft w:val="225"/>
                                                                          <w:marRight w:val="225"/>
                                                                          <w:marTop w:val="360"/>
                                                                          <w:marBottom w:val="0"/>
                                                                          <w:divBdr>
                                                                            <w:top w:val="none" w:sz="0" w:space="0" w:color="auto"/>
                                                                            <w:left w:val="none" w:sz="0" w:space="0" w:color="auto"/>
                                                                            <w:bottom w:val="none" w:sz="0" w:space="0" w:color="auto"/>
                                                                            <w:right w:val="none" w:sz="0" w:space="0" w:color="auto"/>
                                                                          </w:divBdr>
                                                                          <w:divsChild>
                                                                            <w:div w:id="271321252">
                                                                              <w:marLeft w:val="0"/>
                                                                              <w:marRight w:val="0"/>
                                                                              <w:marTop w:val="0"/>
                                                                              <w:marBottom w:val="0"/>
                                                                              <w:divBdr>
                                                                                <w:top w:val="none" w:sz="0" w:space="0" w:color="auto"/>
                                                                                <w:left w:val="none" w:sz="0" w:space="0" w:color="auto"/>
                                                                                <w:bottom w:val="none" w:sz="0" w:space="0" w:color="auto"/>
                                                                                <w:right w:val="none" w:sz="0" w:space="0" w:color="auto"/>
                                                                              </w:divBdr>
                                                                              <w:divsChild>
                                                                                <w:div w:id="1987316865">
                                                                                  <w:marLeft w:val="0"/>
                                                                                  <w:marRight w:val="0"/>
                                                                                  <w:marTop w:val="0"/>
                                                                                  <w:marBottom w:val="0"/>
                                                                                  <w:divBdr>
                                                                                    <w:top w:val="none" w:sz="0" w:space="0" w:color="auto"/>
                                                                                    <w:left w:val="none" w:sz="0" w:space="0" w:color="auto"/>
                                                                                    <w:bottom w:val="none" w:sz="0" w:space="0" w:color="auto"/>
                                                                                    <w:right w:val="none" w:sz="0" w:space="0" w:color="auto"/>
                                                                                  </w:divBdr>
                                                                                </w:div>
                                                                                <w:div w:id="9557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7162">
                                                                          <w:marLeft w:val="0"/>
                                                                          <w:marRight w:val="0"/>
                                                                          <w:marTop w:val="0"/>
                                                                          <w:marBottom w:val="0"/>
                                                                          <w:divBdr>
                                                                            <w:top w:val="none" w:sz="0" w:space="0" w:color="auto"/>
                                                                            <w:left w:val="none" w:sz="0" w:space="0" w:color="auto"/>
                                                                            <w:bottom w:val="none" w:sz="0" w:space="0" w:color="auto"/>
                                                                            <w:right w:val="none" w:sz="0" w:space="0" w:color="auto"/>
                                                                          </w:divBdr>
                                                                          <w:divsChild>
                                                                            <w:div w:id="1548567713">
                                                                              <w:marLeft w:val="0"/>
                                                                              <w:marRight w:val="0"/>
                                                                              <w:marTop w:val="0"/>
                                                                              <w:marBottom w:val="0"/>
                                                                              <w:divBdr>
                                                                                <w:top w:val="none" w:sz="0" w:space="0" w:color="auto"/>
                                                                                <w:left w:val="none" w:sz="0" w:space="0" w:color="auto"/>
                                                                                <w:bottom w:val="none" w:sz="0" w:space="0" w:color="auto"/>
                                                                                <w:right w:val="none" w:sz="0" w:space="0" w:color="auto"/>
                                                                              </w:divBdr>
                                                                            </w:div>
                                                                            <w:div w:id="1116169291">
                                                                              <w:marLeft w:val="0"/>
                                                                              <w:marRight w:val="0"/>
                                                                              <w:marTop w:val="45"/>
                                                                              <w:marBottom w:val="0"/>
                                                                              <w:divBdr>
                                                                                <w:top w:val="none" w:sz="0" w:space="0" w:color="auto"/>
                                                                                <w:left w:val="none" w:sz="0" w:space="0" w:color="auto"/>
                                                                                <w:bottom w:val="none" w:sz="0" w:space="0" w:color="auto"/>
                                                                                <w:right w:val="none" w:sz="0" w:space="0" w:color="auto"/>
                                                                              </w:divBdr>
                                                                            </w:div>
                                                                            <w:div w:id="48967902">
                                                                              <w:marLeft w:val="0"/>
                                                                              <w:marRight w:val="0"/>
                                                                              <w:marTop w:val="0"/>
                                                                              <w:marBottom w:val="0"/>
                                                                              <w:divBdr>
                                                                                <w:top w:val="none" w:sz="0" w:space="0" w:color="auto"/>
                                                                                <w:left w:val="none" w:sz="0" w:space="0" w:color="auto"/>
                                                                                <w:bottom w:val="none" w:sz="0" w:space="0" w:color="auto"/>
                                                                                <w:right w:val="none" w:sz="0" w:space="0" w:color="auto"/>
                                                                              </w:divBdr>
                                                                            </w:div>
                                                                            <w:div w:id="1749041003">
                                                                              <w:marLeft w:val="0"/>
                                                                              <w:marRight w:val="0"/>
                                                                              <w:marTop w:val="45"/>
                                                                              <w:marBottom w:val="0"/>
                                                                              <w:divBdr>
                                                                                <w:top w:val="none" w:sz="0" w:space="0" w:color="auto"/>
                                                                                <w:left w:val="none" w:sz="0" w:space="0" w:color="auto"/>
                                                                                <w:bottom w:val="none" w:sz="0" w:space="0" w:color="auto"/>
                                                                                <w:right w:val="none" w:sz="0" w:space="0" w:color="auto"/>
                                                                              </w:divBdr>
                                                                            </w:div>
                                                                            <w:div w:id="1009286228">
                                                                              <w:marLeft w:val="0"/>
                                                                              <w:marRight w:val="0"/>
                                                                              <w:marTop w:val="0"/>
                                                                              <w:marBottom w:val="0"/>
                                                                              <w:divBdr>
                                                                                <w:top w:val="none" w:sz="0" w:space="0" w:color="auto"/>
                                                                                <w:left w:val="none" w:sz="0" w:space="0" w:color="auto"/>
                                                                                <w:bottom w:val="none" w:sz="0" w:space="0" w:color="auto"/>
                                                                                <w:right w:val="none" w:sz="0" w:space="0" w:color="auto"/>
                                                                              </w:divBdr>
                                                                            </w:div>
                                                                            <w:div w:id="886188131">
                                                                              <w:marLeft w:val="0"/>
                                                                              <w:marRight w:val="0"/>
                                                                              <w:marTop w:val="45"/>
                                                                              <w:marBottom w:val="0"/>
                                                                              <w:divBdr>
                                                                                <w:top w:val="none" w:sz="0" w:space="0" w:color="auto"/>
                                                                                <w:left w:val="none" w:sz="0" w:space="0" w:color="auto"/>
                                                                                <w:bottom w:val="none" w:sz="0" w:space="0" w:color="auto"/>
                                                                                <w:right w:val="none" w:sz="0" w:space="0" w:color="auto"/>
                                                                              </w:divBdr>
                                                                            </w:div>
                                                                            <w:div w:id="704985525">
                                                                              <w:marLeft w:val="0"/>
                                                                              <w:marRight w:val="0"/>
                                                                              <w:marTop w:val="0"/>
                                                                              <w:marBottom w:val="0"/>
                                                                              <w:divBdr>
                                                                                <w:top w:val="none" w:sz="0" w:space="0" w:color="auto"/>
                                                                                <w:left w:val="none" w:sz="0" w:space="0" w:color="auto"/>
                                                                                <w:bottom w:val="none" w:sz="0" w:space="0" w:color="auto"/>
                                                                                <w:right w:val="none" w:sz="0" w:space="0" w:color="auto"/>
                                                                              </w:divBdr>
                                                                            </w:div>
                                                                            <w:div w:id="19822223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05507">
      <w:bodyDiv w:val="1"/>
      <w:marLeft w:val="0"/>
      <w:marRight w:val="0"/>
      <w:marTop w:val="0"/>
      <w:marBottom w:val="0"/>
      <w:divBdr>
        <w:top w:val="none" w:sz="0" w:space="0" w:color="auto"/>
        <w:left w:val="none" w:sz="0" w:space="0" w:color="auto"/>
        <w:bottom w:val="none" w:sz="0" w:space="0" w:color="auto"/>
        <w:right w:val="none" w:sz="0" w:space="0" w:color="auto"/>
      </w:divBdr>
    </w:div>
    <w:div w:id="1121344852">
      <w:bodyDiv w:val="1"/>
      <w:marLeft w:val="0"/>
      <w:marRight w:val="0"/>
      <w:marTop w:val="0"/>
      <w:marBottom w:val="0"/>
      <w:divBdr>
        <w:top w:val="none" w:sz="0" w:space="0" w:color="auto"/>
        <w:left w:val="none" w:sz="0" w:space="0" w:color="auto"/>
        <w:bottom w:val="none" w:sz="0" w:space="0" w:color="auto"/>
        <w:right w:val="none" w:sz="0" w:space="0" w:color="auto"/>
      </w:divBdr>
    </w:div>
    <w:div w:id="1135443158">
      <w:bodyDiv w:val="1"/>
      <w:marLeft w:val="0"/>
      <w:marRight w:val="0"/>
      <w:marTop w:val="0"/>
      <w:marBottom w:val="0"/>
      <w:divBdr>
        <w:top w:val="none" w:sz="0" w:space="0" w:color="auto"/>
        <w:left w:val="none" w:sz="0" w:space="0" w:color="auto"/>
        <w:bottom w:val="none" w:sz="0" w:space="0" w:color="auto"/>
        <w:right w:val="none" w:sz="0" w:space="0" w:color="auto"/>
      </w:divBdr>
    </w:div>
    <w:div w:id="1163620388">
      <w:bodyDiv w:val="1"/>
      <w:marLeft w:val="0"/>
      <w:marRight w:val="0"/>
      <w:marTop w:val="0"/>
      <w:marBottom w:val="0"/>
      <w:divBdr>
        <w:top w:val="none" w:sz="0" w:space="0" w:color="auto"/>
        <w:left w:val="none" w:sz="0" w:space="0" w:color="auto"/>
        <w:bottom w:val="none" w:sz="0" w:space="0" w:color="auto"/>
        <w:right w:val="none" w:sz="0" w:space="0" w:color="auto"/>
      </w:divBdr>
    </w:div>
    <w:div w:id="1198658539">
      <w:bodyDiv w:val="1"/>
      <w:marLeft w:val="0"/>
      <w:marRight w:val="0"/>
      <w:marTop w:val="0"/>
      <w:marBottom w:val="0"/>
      <w:divBdr>
        <w:top w:val="none" w:sz="0" w:space="0" w:color="auto"/>
        <w:left w:val="none" w:sz="0" w:space="0" w:color="auto"/>
        <w:bottom w:val="none" w:sz="0" w:space="0" w:color="auto"/>
        <w:right w:val="none" w:sz="0" w:space="0" w:color="auto"/>
      </w:divBdr>
    </w:div>
    <w:div w:id="1248417037">
      <w:bodyDiv w:val="1"/>
      <w:marLeft w:val="0"/>
      <w:marRight w:val="0"/>
      <w:marTop w:val="0"/>
      <w:marBottom w:val="0"/>
      <w:divBdr>
        <w:top w:val="none" w:sz="0" w:space="0" w:color="auto"/>
        <w:left w:val="none" w:sz="0" w:space="0" w:color="auto"/>
        <w:bottom w:val="none" w:sz="0" w:space="0" w:color="auto"/>
        <w:right w:val="none" w:sz="0" w:space="0" w:color="auto"/>
      </w:divBdr>
    </w:div>
    <w:div w:id="1249264721">
      <w:bodyDiv w:val="1"/>
      <w:marLeft w:val="0"/>
      <w:marRight w:val="0"/>
      <w:marTop w:val="0"/>
      <w:marBottom w:val="0"/>
      <w:divBdr>
        <w:top w:val="none" w:sz="0" w:space="0" w:color="auto"/>
        <w:left w:val="none" w:sz="0" w:space="0" w:color="auto"/>
        <w:bottom w:val="none" w:sz="0" w:space="0" w:color="auto"/>
        <w:right w:val="none" w:sz="0" w:space="0" w:color="auto"/>
      </w:divBdr>
    </w:div>
    <w:div w:id="1283458130">
      <w:bodyDiv w:val="1"/>
      <w:marLeft w:val="0"/>
      <w:marRight w:val="0"/>
      <w:marTop w:val="0"/>
      <w:marBottom w:val="0"/>
      <w:divBdr>
        <w:top w:val="none" w:sz="0" w:space="0" w:color="auto"/>
        <w:left w:val="none" w:sz="0" w:space="0" w:color="auto"/>
        <w:bottom w:val="none" w:sz="0" w:space="0" w:color="auto"/>
        <w:right w:val="none" w:sz="0" w:space="0" w:color="auto"/>
      </w:divBdr>
    </w:div>
    <w:div w:id="1308780475">
      <w:bodyDiv w:val="1"/>
      <w:marLeft w:val="0"/>
      <w:marRight w:val="0"/>
      <w:marTop w:val="0"/>
      <w:marBottom w:val="0"/>
      <w:divBdr>
        <w:top w:val="none" w:sz="0" w:space="0" w:color="auto"/>
        <w:left w:val="none" w:sz="0" w:space="0" w:color="auto"/>
        <w:bottom w:val="none" w:sz="0" w:space="0" w:color="auto"/>
        <w:right w:val="none" w:sz="0" w:space="0" w:color="auto"/>
      </w:divBdr>
    </w:div>
    <w:div w:id="1328511725">
      <w:bodyDiv w:val="1"/>
      <w:marLeft w:val="0"/>
      <w:marRight w:val="0"/>
      <w:marTop w:val="0"/>
      <w:marBottom w:val="0"/>
      <w:divBdr>
        <w:top w:val="none" w:sz="0" w:space="0" w:color="auto"/>
        <w:left w:val="none" w:sz="0" w:space="0" w:color="auto"/>
        <w:bottom w:val="none" w:sz="0" w:space="0" w:color="auto"/>
        <w:right w:val="none" w:sz="0" w:space="0" w:color="auto"/>
      </w:divBdr>
    </w:div>
    <w:div w:id="1331517173">
      <w:bodyDiv w:val="1"/>
      <w:marLeft w:val="0"/>
      <w:marRight w:val="0"/>
      <w:marTop w:val="0"/>
      <w:marBottom w:val="0"/>
      <w:divBdr>
        <w:top w:val="none" w:sz="0" w:space="0" w:color="auto"/>
        <w:left w:val="none" w:sz="0" w:space="0" w:color="auto"/>
        <w:bottom w:val="none" w:sz="0" w:space="0" w:color="auto"/>
        <w:right w:val="none" w:sz="0" w:space="0" w:color="auto"/>
      </w:divBdr>
    </w:div>
    <w:div w:id="1374841644">
      <w:bodyDiv w:val="1"/>
      <w:marLeft w:val="0"/>
      <w:marRight w:val="0"/>
      <w:marTop w:val="0"/>
      <w:marBottom w:val="0"/>
      <w:divBdr>
        <w:top w:val="none" w:sz="0" w:space="0" w:color="auto"/>
        <w:left w:val="none" w:sz="0" w:space="0" w:color="auto"/>
        <w:bottom w:val="none" w:sz="0" w:space="0" w:color="auto"/>
        <w:right w:val="none" w:sz="0" w:space="0" w:color="auto"/>
      </w:divBdr>
    </w:div>
    <w:div w:id="1394233351">
      <w:bodyDiv w:val="1"/>
      <w:marLeft w:val="0"/>
      <w:marRight w:val="0"/>
      <w:marTop w:val="0"/>
      <w:marBottom w:val="0"/>
      <w:divBdr>
        <w:top w:val="none" w:sz="0" w:space="0" w:color="auto"/>
        <w:left w:val="none" w:sz="0" w:space="0" w:color="auto"/>
        <w:bottom w:val="none" w:sz="0" w:space="0" w:color="auto"/>
        <w:right w:val="none" w:sz="0" w:space="0" w:color="auto"/>
      </w:divBdr>
    </w:div>
    <w:div w:id="1441560868">
      <w:bodyDiv w:val="1"/>
      <w:marLeft w:val="0"/>
      <w:marRight w:val="0"/>
      <w:marTop w:val="0"/>
      <w:marBottom w:val="0"/>
      <w:divBdr>
        <w:top w:val="none" w:sz="0" w:space="0" w:color="auto"/>
        <w:left w:val="none" w:sz="0" w:space="0" w:color="auto"/>
        <w:bottom w:val="none" w:sz="0" w:space="0" w:color="auto"/>
        <w:right w:val="none" w:sz="0" w:space="0" w:color="auto"/>
      </w:divBdr>
    </w:div>
    <w:div w:id="1467163817">
      <w:bodyDiv w:val="1"/>
      <w:marLeft w:val="0"/>
      <w:marRight w:val="0"/>
      <w:marTop w:val="0"/>
      <w:marBottom w:val="0"/>
      <w:divBdr>
        <w:top w:val="none" w:sz="0" w:space="0" w:color="auto"/>
        <w:left w:val="none" w:sz="0" w:space="0" w:color="auto"/>
        <w:bottom w:val="none" w:sz="0" w:space="0" w:color="auto"/>
        <w:right w:val="none" w:sz="0" w:space="0" w:color="auto"/>
      </w:divBdr>
    </w:div>
    <w:div w:id="1469981248">
      <w:bodyDiv w:val="1"/>
      <w:marLeft w:val="0"/>
      <w:marRight w:val="0"/>
      <w:marTop w:val="0"/>
      <w:marBottom w:val="0"/>
      <w:divBdr>
        <w:top w:val="none" w:sz="0" w:space="0" w:color="auto"/>
        <w:left w:val="none" w:sz="0" w:space="0" w:color="auto"/>
        <w:bottom w:val="none" w:sz="0" w:space="0" w:color="auto"/>
        <w:right w:val="none" w:sz="0" w:space="0" w:color="auto"/>
      </w:divBdr>
    </w:div>
    <w:div w:id="1473056927">
      <w:bodyDiv w:val="1"/>
      <w:marLeft w:val="0"/>
      <w:marRight w:val="0"/>
      <w:marTop w:val="0"/>
      <w:marBottom w:val="0"/>
      <w:divBdr>
        <w:top w:val="none" w:sz="0" w:space="0" w:color="auto"/>
        <w:left w:val="none" w:sz="0" w:space="0" w:color="auto"/>
        <w:bottom w:val="none" w:sz="0" w:space="0" w:color="auto"/>
        <w:right w:val="none" w:sz="0" w:space="0" w:color="auto"/>
      </w:divBdr>
    </w:div>
    <w:div w:id="1481457773">
      <w:bodyDiv w:val="1"/>
      <w:marLeft w:val="0"/>
      <w:marRight w:val="0"/>
      <w:marTop w:val="0"/>
      <w:marBottom w:val="0"/>
      <w:divBdr>
        <w:top w:val="none" w:sz="0" w:space="0" w:color="auto"/>
        <w:left w:val="none" w:sz="0" w:space="0" w:color="auto"/>
        <w:bottom w:val="none" w:sz="0" w:space="0" w:color="auto"/>
        <w:right w:val="none" w:sz="0" w:space="0" w:color="auto"/>
      </w:divBdr>
    </w:div>
    <w:div w:id="1525946871">
      <w:bodyDiv w:val="1"/>
      <w:marLeft w:val="0"/>
      <w:marRight w:val="0"/>
      <w:marTop w:val="0"/>
      <w:marBottom w:val="0"/>
      <w:divBdr>
        <w:top w:val="none" w:sz="0" w:space="0" w:color="auto"/>
        <w:left w:val="none" w:sz="0" w:space="0" w:color="auto"/>
        <w:bottom w:val="none" w:sz="0" w:space="0" w:color="auto"/>
        <w:right w:val="none" w:sz="0" w:space="0" w:color="auto"/>
      </w:divBdr>
    </w:div>
    <w:div w:id="1619292355">
      <w:bodyDiv w:val="1"/>
      <w:marLeft w:val="0"/>
      <w:marRight w:val="0"/>
      <w:marTop w:val="0"/>
      <w:marBottom w:val="0"/>
      <w:divBdr>
        <w:top w:val="none" w:sz="0" w:space="0" w:color="auto"/>
        <w:left w:val="none" w:sz="0" w:space="0" w:color="auto"/>
        <w:bottom w:val="none" w:sz="0" w:space="0" w:color="auto"/>
        <w:right w:val="none" w:sz="0" w:space="0" w:color="auto"/>
      </w:divBdr>
    </w:div>
    <w:div w:id="1669939433">
      <w:bodyDiv w:val="1"/>
      <w:marLeft w:val="0"/>
      <w:marRight w:val="0"/>
      <w:marTop w:val="0"/>
      <w:marBottom w:val="0"/>
      <w:divBdr>
        <w:top w:val="none" w:sz="0" w:space="0" w:color="auto"/>
        <w:left w:val="none" w:sz="0" w:space="0" w:color="auto"/>
        <w:bottom w:val="none" w:sz="0" w:space="0" w:color="auto"/>
        <w:right w:val="none" w:sz="0" w:space="0" w:color="auto"/>
      </w:divBdr>
    </w:div>
    <w:div w:id="1673020174">
      <w:bodyDiv w:val="1"/>
      <w:marLeft w:val="0"/>
      <w:marRight w:val="0"/>
      <w:marTop w:val="0"/>
      <w:marBottom w:val="0"/>
      <w:divBdr>
        <w:top w:val="none" w:sz="0" w:space="0" w:color="auto"/>
        <w:left w:val="none" w:sz="0" w:space="0" w:color="auto"/>
        <w:bottom w:val="none" w:sz="0" w:space="0" w:color="auto"/>
        <w:right w:val="none" w:sz="0" w:space="0" w:color="auto"/>
      </w:divBdr>
    </w:div>
    <w:div w:id="1673416086">
      <w:bodyDiv w:val="1"/>
      <w:marLeft w:val="0"/>
      <w:marRight w:val="0"/>
      <w:marTop w:val="0"/>
      <w:marBottom w:val="0"/>
      <w:divBdr>
        <w:top w:val="none" w:sz="0" w:space="0" w:color="auto"/>
        <w:left w:val="none" w:sz="0" w:space="0" w:color="auto"/>
        <w:bottom w:val="none" w:sz="0" w:space="0" w:color="auto"/>
        <w:right w:val="none" w:sz="0" w:space="0" w:color="auto"/>
      </w:divBdr>
    </w:div>
    <w:div w:id="1673946292">
      <w:bodyDiv w:val="1"/>
      <w:marLeft w:val="0"/>
      <w:marRight w:val="0"/>
      <w:marTop w:val="0"/>
      <w:marBottom w:val="0"/>
      <w:divBdr>
        <w:top w:val="none" w:sz="0" w:space="0" w:color="auto"/>
        <w:left w:val="none" w:sz="0" w:space="0" w:color="auto"/>
        <w:bottom w:val="none" w:sz="0" w:space="0" w:color="auto"/>
        <w:right w:val="none" w:sz="0" w:space="0" w:color="auto"/>
      </w:divBdr>
    </w:div>
    <w:div w:id="1686323531">
      <w:bodyDiv w:val="1"/>
      <w:marLeft w:val="0"/>
      <w:marRight w:val="0"/>
      <w:marTop w:val="0"/>
      <w:marBottom w:val="0"/>
      <w:divBdr>
        <w:top w:val="none" w:sz="0" w:space="0" w:color="auto"/>
        <w:left w:val="none" w:sz="0" w:space="0" w:color="auto"/>
        <w:bottom w:val="none" w:sz="0" w:space="0" w:color="auto"/>
        <w:right w:val="none" w:sz="0" w:space="0" w:color="auto"/>
      </w:divBdr>
    </w:div>
    <w:div w:id="1727291820">
      <w:bodyDiv w:val="1"/>
      <w:marLeft w:val="0"/>
      <w:marRight w:val="0"/>
      <w:marTop w:val="0"/>
      <w:marBottom w:val="0"/>
      <w:divBdr>
        <w:top w:val="none" w:sz="0" w:space="0" w:color="auto"/>
        <w:left w:val="none" w:sz="0" w:space="0" w:color="auto"/>
        <w:bottom w:val="none" w:sz="0" w:space="0" w:color="auto"/>
        <w:right w:val="none" w:sz="0" w:space="0" w:color="auto"/>
      </w:divBdr>
    </w:div>
    <w:div w:id="1754082706">
      <w:bodyDiv w:val="1"/>
      <w:marLeft w:val="0"/>
      <w:marRight w:val="0"/>
      <w:marTop w:val="0"/>
      <w:marBottom w:val="0"/>
      <w:divBdr>
        <w:top w:val="none" w:sz="0" w:space="0" w:color="auto"/>
        <w:left w:val="none" w:sz="0" w:space="0" w:color="auto"/>
        <w:bottom w:val="none" w:sz="0" w:space="0" w:color="auto"/>
        <w:right w:val="none" w:sz="0" w:space="0" w:color="auto"/>
      </w:divBdr>
    </w:div>
    <w:div w:id="1818956861">
      <w:bodyDiv w:val="1"/>
      <w:marLeft w:val="0"/>
      <w:marRight w:val="0"/>
      <w:marTop w:val="0"/>
      <w:marBottom w:val="0"/>
      <w:divBdr>
        <w:top w:val="none" w:sz="0" w:space="0" w:color="auto"/>
        <w:left w:val="none" w:sz="0" w:space="0" w:color="auto"/>
        <w:bottom w:val="none" w:sz="0" w:space="0" w:color="auto"/>
        <w:right w:val="none" w:sz="0" w:space="0" w:color="auto"/>
      </w:divBdr>
    </w:div>
    <w:div w:id="1844588097">
      <w:bodyDiv w:val="1"/>
      <w:marLeft w:val="0"/>
      <w:marRight w:val="0"/>
      <w:marTop w:val="0"/>
      <w:marBottom w:val="0"/>
      <w:divBdr>
        <w:top w:val="none" w:sz="0" w:space="0" w:color="auto"/>
        <w:left w:val="none" w:sz="0" w:space="0" w:color="auto"/>
        <w:bottom w:val="none" w:sz="0" w:space="0" w:color="auto"/>
        <w:right w:val="none" w:sz="0" w:space="0" w:color="auto"/>
      </w:divBdr>
    </w:div>
    <w:div w:id="1874489394">
      <w:bodyDiv w:val="1"/>
      <w:marLeft w:val="0"/>
      <w:marRight w:val="0"/>
      <w:marTop w:val="0"/>
      <w:marBottom w:val="0"/>
      <w:divBdr>
        <w:top w:val="none" w:sz="0" w:space="0" w:color="auto"/>
        <w:left w:val="none" w:sz="0" w:space="0" w:color="auto"/>
        <w:bottom w:val="none" w:sz="0" w:space="0" w:color="auto"/>
        <w:right w:val="none" w:sz="0" w:space="0" w:color="auto"/>
      </w:divBdr>
    </w:div>
    <w:div w:id="1880438916">
      <w:bodyDiv w:val="1"/>
      <w:marLeft w:val="0"/>
      <w:marRight w:val="0"/>
      <w:marTop w:val="0"/>
      <w:marBottom w:val="0"/>
      <w:divBdr>
        <w:top w:val="none" w:sz="0" w:space="0" w:color="auto"/>
        <w:left w:val="none" w:sz="0" w:space="0" w:color="auto"/>
        <w:bottom w:val="none" w:sz="0" w:space="0" w:color="auto"/>
        <w:right w:val="none" w:sz="0" w:space="0" w:color="auto"/>
      </w:divBdr>
    </w:div>
    <w:div w:id="1884631674">
      <w:bodyDiv w:val="1"/>
      <w:marLeft w:val="0"/>
      <w:marRight w:val="0"/>
      <w:marTop w:val="0"/>
      <w:marBottom w:val="0"/>
      <w:divBdr>
        <w:top w:val="none" w:sz="0" w:space="0" w:color="auto"/>
        <w:left w:val="none" w:sz="0" w:space="0" w:color="auto"/>
        <w:bottom w:val="none" w:sz="0" w:space="0" w:color="auto"/>
        <w:right w:val="none" w:sz="0" w:space="0" w:color="auto"/>
      </w:divBdr>
    </w:div>
    <w:div w:id="1897545522">
      <w:bodyDiv w:val="1"/>
      <w:marLeft w:val="0"/>
      <w:marRight w:val="0"/>
      <w:marTop w:val="0"/>
      <w:marBottom w:val="0"/>
      <w:divBdr>
        <w:top w:val="none" w:sz="0" w:space="0" w:color="auto"/>
        <w:left w:val="none" w:sz="0" w:space="0" w:color="auto"/>
        <w:bottom w:val="none" w:sz="0" w:space="0" w:color="auto"/>
        <w:right w:val="none" w:sz="0" w:space="0" w:color="auto"/>
      </w:divBdr>
    </w:div>
    <w:div w:id="1905871656">
      <w:bodyDiv w:val="1"/>
      <w:marLeft w:val="0"/>
      <w:marRight w:val="0"/>
      <w:marTop w:val="0"/>
      <w:marBottom w:val="0"/>
      <w:divBdr>
        <w:top w:val="none" w:sz="0" w:space="0" w:color="auto"/>
        <w:left w:val="none" w:sz="0" w:space="0" w:color="auto"/>
        <w:bottom w:val="none" w:sz="0" w:space="0" w:color="auto"/>
        <w:right w:val="none" w:sz="0" w:space="0" w:color="auto"/>
      </w:divBdr>
    </w:div>
    <w:div w:id="1906597491">
      <w:bodyDiv w:val="1"/>
      <w:marLeft w:val="0"/>
      <w:marRight w:val="0"/>
      <w:marTop w:val="0"/>
      <w:marBottom w:val="0"/>
      <w:divBdr>
        <w:top w:val="none" w:sz="0" w:space="0" w:color="auto"/>
        <w:left w:val="none" w:sz="0" w:space="0" w:color="auto"/>
        <w:bottom w:val="none" w:sz="0" w:space="0" w:color="auto"/>
        <w:right w:val="none" w:sz="0" w:space="0" w:color="auto"/>
      </w:divBdr>
    </w:div>
    <w:div w:id="1928493055">
      <w:bodyDiv w:val="1"/>
      <w:marLeft w:val="0"/>
      <w:marRight w:val="0"/>
      <w:marTop w:val="0"/>
      <w:marBottom w:val="0"/>
      <w:divBdr>
        <w:top w:val="none" w:sz="0" w:space="0" w:color="auto"/>
        <w:left w:val="none" w:sz="0" w:space="0" w:color="auto"/>
        <w:bottom w:val="none" w:sz="0" w:space="0" w:color="auto"/>
        <w:right w:val="none" w:sz="0" w:space="0" w:color="auto"/>
      </w:divBdr>
    </w:div>
    <w:div w:id="1984654064">
      <w:bodyDiv w:val="1"/>
      <w:marLeft w:val="0"/>
      <w:marRight w:val="0"/>
      <w:marTop w:val="0"/>
      <w:marBottom w:val="0"/>
      <w:divBdr>
        <w:top w:val="none" w:sz="0" w:space="0" w:color="auto"/>
        <w:left w:val="none" w:sz="0" w:space="0" w:color="auto"/>
        <w:bottom w:val="none" w:sz="0" w:space="0" w:color="auto"/>
        <w:right w:val="none" w:sz="0" w:space="0" w:color="auto"/>
      </w:divBdr>
    </w:div>
    <w:div w:id="2011759308">
      <w:bodyDiv w:val="1"/>
      <w:marLeft w:val="0"/>
      <w:marRight w:val="0"/>
      <w:marTop w:val="0"/>
      <w:marBottom w:val="0"/>
      <w:divBdr>
        <w:top w:val="none" w:sz="0" w:space="0" w:color="auto"/>
        <w:left w:val="none" w:sz="0" w:space="0" w:color="auto"/>
        <w:bottom w:val="none" w:sz="0" w:space="0" w:color="auto"/>
        <w:right w:val="none" w:sz="0" w:space="0" w:color="auto"/>
      </w:divBdr>
    </w:div>
    <w:div w:id="2028947185">
      <w:bodyDiv w:val="1"/>
      <w:marLeft w:val="0"/>
      <w:marRight w:val="0"/>
      <w:marTop w:val="0"/>
      <w:marBottom w:val="0"/>
      <w:divBdr>
        <w:top w:val="none" w:sz="0" w:space="0" w:color="auto"/>
        <w:left w:val="none" w:sz="0" w:space="0" w:color="auto"/>
        <w:bottom w:val="none" w:sz="0" w:space="0" w:color="auto"/>
        <w:right w:val="none" w:sz="0" w:space="0" w:color="auto"/>
      </w:divBdr>
    </w:div>
    <w:div w:id="2034108478">
      <w:bodyDiv w:val="1"/>
      <w:marLeft w:val="0"/>
      <w:marRight w:val="0"/>
      <w:marTop w:val="0"/>
      <w:marBottom w:val="0"/>
      <w:divBdr>
        <w:top w:val="none" w:sz="0" w:space="0" w:color="auto"/>
        <w:left w:val="none" w:sz="0" w:space="0" w:color="auto"/>
        <w:bottom w:val="none" w:sz="0" w:space="0" w:color="auto"/>
        <w:right w:val="none" w:sz="0" w:space="0" w:color="auto"/>
      </w:divBdr>
    </w:div>
    <w:div w:id="2082561835">
      <w:bodyDiv w:val="1"/>
      <w:marLeft w:val="0"/>
      <w:marRight w:val="0"/>
      <w:marTop w:val="0"/>
      <w:marBottom w:val="0"/>
      <w:divBdr>
        <w:top w:val="none" w:sz="0" w:space="0" w:color="auto"/>
        <w:left w:val="none" w:sz="0" w:space="0" w:color="auto"/>
        <w:bottom w:val="none" w:sz="0" w:space="0" w:color="auto"/>
        <w:right w:val="none" w:sz="0" w:space="0" w:color="auto"/>
      </w:divBdr>
    </w:div>
    <w:div w:id="2082676926">
      <w:bodyDiv w:val="1"/>
      <w:marLeft w:val="0"/>
      <w:marRight w:val="0"/>
      <w:marTop w:val="0"/>
      <w:marBottom w:val="0"/>
      <w:divBdr>
        <w:top w:val="none" w:sz="0" w:space="0" w:color="auto"/>
        <w:left w:val="none" w:sz="0" w:space="0" w:color="auto"/>
        <w:bottom w:val="none" w:sz="0" w:space="0" w:color="auto"/>
        <w:right w:val="none" w:sz="0" w:space="0" w:color="auto"/>
      </w:divBdr>
    </w:div>
    <w:div w:id="2087222149">
      <w:bodyDiv w:val="1"/>
      <w:marLeft w:val="0"/>
      <w:marRight w:val="0"/>
      <w:marTop w:val="0"/>
      <w:marBottom w:val="0"/>
      <w:divBdr>
        <w:top w:val="none" w:sz="0" w:space="0" w:color="auto"/>
        <w:left w:val="none" w:sz="0" w:space="0" w:color="auto"/>
        <w:bottom w:val="none" w:sz="0" w:space="0" w:color="auto"/>
        <w:right w:val="none" w:sz="0" w:space="0" w:color="auto"/>
      </w:divBdr>
    </w:div>
    <w:div w:id="212087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nb.hu/felugyelet/szabalyozas/penzmosas-ellen/szabalyzatok-segedletek" TargetMode="External"/><Relationship Id="rId13" Type="http://schemas.openxmlformats.org/officeDocument/2006/relationships/hyperlink" Target="https://www.mnb.hu/felugyelet/szabalyozas/penzmosas-ellen/fontos-informaciok-dokumentumok/a-nemzeti-kockazatertekeles-szolgaltatoi-verziojanak-igenylese" TargetMode="External"/><Relationship Id="rId18" Type="http://schemas.openxmlformats.org/officeDocument/2006/relationships/footer" Target="footer2.xml"/><Relationship Id="rId26" Type="http://schemas.openxmlformats.org/officeDocument/2006/relationships/hyperlink" Target="https://www.mnb.hu/felugyelet/szabalyozas/penzmosas-ellen/korlatozo-intezkedesek-szankciok/penzugyi-es-vagyoni-korlatozo-intezkedesek" TargetMode="External"/><Relationship Id="rId3" Type="http://schemas.openxmlformats.org/officeDocument/2006/relationships/styles" Target="styles.xml"/><Relationship Id="rId21" Type="http://schemas.openxmlformats.org/officeDocument/2006/relationships/hyperlink" Target="mailto:vpkbp.fiu@vam.gov.hu" TargetMode="External"/><Relationship Id="rId7" Type="http://schemas.openxmlformats.org/officeDocument/2006/relationships/endnotes" Target="endnotes.xml"/><Relationship Id="rId12" Type="http://schemas.openxmlformats.org/officeDocument/2006/relationships/hyperlink" Target="mailto:ibenyik@mnb.hu" TargetMode="External"/><Relationship Id="rId17" Type="http://schemas.openxmlformats.org/officeDocument/2006/relationships/footer" Target="footer1.xml"/><Relationship Id="rId25" Type="http://schemas.openxmlformats.org/officeDocument/2006/relationships/hyperlink" Target="https://www.un.org/securitycouncil/content/un-sc-consolidated-list"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nb.hu/felugyelet/szabalyozas/penzmosas-ellen/szabalyzatok-segedletek" TargetMode="External"/><Relationship Id="rId24" Type="http://schemas.openxmlformats.org/officeDocument/2006/relationships/hyperlink" Target="https://www.un.org/sc/suborg/en/sanctions/un-sc-consolidated-lis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ebgate.ec.europa.eu/fsd/fsf" TargetMode="External"/><Relationship Id="rId28" Type="http://schemas.openxmlformats.org/officeDocument/2006/relationships/oleObject" Target="embeddings/oleObject1.bin"/><Relationship Id="rId10" Type="http://schemas.openxmlformats.org/officeDocument/2006/relationships/hyperlink" Target="https://www.mnb.hu/felugyelet/szabalyozas/penzmosas-ellen/szabalyzatok-segedletek" TargetMode="Externa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nb.hu/felugyelet/szabalyozas/penzmosas-ellen/szabalyzatok-segedletek/segedlet-a-belso-szabalyzat-elkeszitesehez" TargetMode="External"/><Relationship Id="rId14" Type="http://schemas.openxmlformats.org/officeDocument/2006/relationships/hyperlink" Target="https://www.nav.gov.hu/nav/letoltesek/nyomtatvanykitolto_programok/nyomtatvany_apeh/keretprogramok/abevjava_install.html" TargetMode="External"/><Relationship Id="rId22" Type="http://schemas.openxmlformats.org/officeDocument/2006/relationships/hyperlink" Target="https://pei.nav.gov.hu/" TargetMode="External"/><Relationship Id="rId27" Type="http://schemas.openxmlformats.org/officeDocument/2006/relationships/image" Target="media/image1.emf"/><Relationship Id="rId30"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1" Type="http://schemas.openxmlformats.org/officeDocument/2006/relationships/hyperlink" Target="https://www.mnb.hu/felugyelet/szabalyozas/penzmosas-ellen/fontos-informaciok-dokumentumok"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4A4536-76F9-40CF-9CF8-6620A02B6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87</Pages>
  <Words>41478</Words>
  <Characters>286201</Characters>
  <Application>Microsoft Office Word</Application>
  <DocSecurity>0</DocSecurity>
  <Lines>2385</Lines>
  <Paragraphs>654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Pénzügyi szolgáltatást és kiegészítő pénzügyi szolgáltatást végzők mintaszabályzata a pénzmosás és terrorizmus finanszírozása megelőzéséről és megakadályozásáról</vt:lpstr>
      <vt:lpstr>Pénzügyi szolgáltatást és kiegészítő pénzügyi szolgáltatást végzők mintaszabályzata a pénzmosás és terrorizmus finanszírozása megelőzéséről és megakadályozásáról</vt:lpstr>
    </vt:vector>
  </TitlesOfParts>
  <Company>Magyar Nemzeti Bank</Company>
  <LinksUpToDate>false</LinksUpToDate>
  <CharactersWithSpaces>327025</CharactersWithSpaces>
  <SharedDoc>false</SharedDoc>
  <HLinks>
    <vt:vector size="342" baseType="variant">
      <vt:variant>
        <vt:i4>1441883</vt:i4>
      </vt:variant>
      <vt:variant>
        <vt:i4>327</vt:i4>
      </vt:variant>
      <vt:variant>
        <vt:i4>0</vt:i4>
      </vt:variant>
      <vt:variant>
        <vt:i4>5</vt:i4>
      </vt:variant>
      <vt:variant>
        <vt:lpwstr>https://www.mnb.hu/felugyelet/szabalyozas/penzmosas-ellen/korlatozo-intezkedesek-szankciok/penzugyi-es-vagyoni-korlatozo-intezkedesek</vt:lpwstr>
      </vt:variant>
      <vt:variant>
        <vt:lpwstr/>
      </vt:variant>
      <vt:variant>
        <vt:i4>4456450</vt:i4>
      </vt:variant>
      <vt:variant>
        <vt:i4>324</vt:i4>
      </vt:variant>
      <vt:variant>
        <vt:i4>0</vt:i4>
      </vt:variant>
      <vt:variant>
        <vt:i4>5</vt:i4>
      </vt:variant>
      <vt:variant>
        <vt:lpwstr>https://www.un.org/sc/suborg/en/sanctions/un-sc-consolidated-list</vt:lpwstr>
      </vt:variant>
      <vt:variant>
        <vt:lpwstr/>
      </vt:variant>
      <vt:variant>
        <vt:i4>983096</vt:i4>
      </vt:variant>
      <vt:variant>
        <vt:i4>321</vt:i4>
      </vt:variant>
      <vt:variant>
        <vt:i4>0</vt:i4>
      </vt:variant>
      <vt:variant>
        <vt:i4>5</vt:i4>
      </vt:variant>
      <vt:variant>
        <vt:lpwstr>https://eeas.europa.eu/headquarters/headquarters-homepage/8442/consolidated-list-sanctions_en</vt:lpwstr>
      </vt:variant>
      <vt:variant>
        <vt:lpwstr/>
      </vt:variant>
      <vt:variant>
        <vt:i4>1245303</vt:i4>
      </vt:variant>
      <vt:variant>
        <vt:i4>318</vt:i4>
      </vt:variant>
      <vt:variant>
        <vt:i4>0</vt:i4>
      </vt:variant>
      <vt:variant>
        <vt:i4>5</vt:i4>
      </vt:variant>
      <vt:variant>
        <vt:lpwstr>http://www.nav.gov.hu/nav/penzmosas/penzmosas_elleni_informacios_iroda/Penzmosas_Elleni_Info20150122.html</vt:lpwstr>
      </vt:variant>
      <vt:variant>
        <vt:lpwstr/>
      </vt:variant>
      <vt:variant>
        <vt:i4>8257617</vt:i4>
      </vt:variant>
      <vt:variant>
        <vt:i4>315</vt:i4>
      </vt:variant>
      <vt:variant>
        <vt:i4>0</vt:i4>
      </vt:variant>
      <vt:variant>
        <vt:i4>5</vt:i4>
      </vt:variant>
      <vt:variant>
        <vt:lpwstr>mailto:vpkbp.fiu@vam.gov.hu</vt:lpwstr>
      </vt:variant>
      <vt:variant>
        <vt:lpwstr/>
      </vt:variant>
      <vt:variant>
        <vt:i4>1703994</vt:i4>
      </vt:variant>
      <vt:variant>
        <vt:i4>308</vt:i4>
      </vt:variant>
      <vt:variant>
        <vt:i4>0</vt:i4>
      </vt:variant>
      <vt:variant>
        <vt:i4>5</vt:i4>
      </vt:variant>
      <vt:variant>
        <vt:lpwstr/>
      </vt:variant>
      <vt:variant>
        <vt:lpwstr>_Toc488313756</vt:lpwstr>
      </vt:variant>
      <vt:variant>
        <vt:i4>1703994</vt:i4>
      </vt:variant>
      <vt:variant>
        <vt:i4>302</vt:i4>
      </vt:variant>
      <vt:variant>
        <vt:i4>0</vt:i4>
      </vt:variant>
      <vt:variant>
        <vt:i4>5</vt:i4>
      </vt:variant>
      <vt:variant>
        <vt:lpwstr/>
      </vt:variant>
      <vt:variant>
        <vt:lpwstr>_Toc488313755</vt:lpwstr>
      </vt:variant>
      <vt:variant>
        <vt:i4>1703994</vt:i4>
      </vt:variant>
      <vt:variant>
        <vt:i4>296</vt:i4>
      </vt:variant>
      <vt:variant>
        <vt:i4>0</vt:i4>
      </vt:variant>
      <vt:variant>
        <vt:i4>5</vt:i4>
      </vt:variant>
      <vt:variant>
        <vt:lpwstr/>
      </vt:variant>
      <vt:variant>
        <vt:lpwstr>_Toc488313754</vt:lpwstr>
      </vt:variant>
      <vt:variant>
        <vt:i4>1703994</vt:i4>
      </vt:variant>
      <vt:variant>
        <vt:i4>290</vt:i4>
      </vt:variant>
      <vt:variant>
        <vt:i4>0</vt:i4>
      </vt:variant>
      <vt:variant>
        <vt:i4>5</vt:i4>
      </vt:variant>
      <vt:variant>
        <vt:lpwstr/>
      </vt:variant>
      <vt:variant>
        <vt:lpwstr>_Toc488313753</vt:lpwstr>
      </vt:variant>
      <vt:variant>
        <vt:i4>1703994</vt:i4>
      </vt:variant>
      <vt:variant>
        <vt:i4>284</vt:i4>
      </vt:variant>
      <vt:variant>
        <vt:i4>0</vt:i4>
      </vt:variant>
      <vt:variant>
        <vt:i4>5</vt:i4>
      </vt:variant>
      <vt:variant>
        <vt:lpwstr/>
      </vt:variant>
      <vt:variant>
        <vt:lpwstr>_Toc488313752</vt:lpwstr>
      </vt:variant>
      <vt:variant>
        <vt:i4>1703994</vt:i4>
      </vt:variant>
      <vt:variant>
        <vt:i4>278</vt:i4>
      </vt:variant>
      <vt:variant>
        <vt:i4>0</vt:i4>
      </vt:variant>
      <vt:variant>
        <vt:i4>5</vt:i4>
      </vt:variant>
      <vt:variant>
        <vt:lpwstr/>
      </vt:variant>
      <vt:variant>
        <vt:lpwstr>_Toc488313751</vt:lpwstr>
      </vt:variant>
      <vt:variant>
        <vt:i4>1703994</vt:i4>
      </vt:variant>
      <vt:variant>
        <vt:i4>272</vt:i4>
      </vt:variant>
      <vt:variant>
        <vt:i4>0</vt:i4>
      </vt:variant>
      <vt:variant>
        <vt:i4>5</vt:i4>
      </vt:variant>
      <vt:variant>
        <vt:lpwstr/>
      </vt:variant>
      <vt:variant>
        <vt:lpwstr>_Toc488313750</vt:lpwstr>
      </vt:variant>
      <vt:variant>
        <vt:i4>1769530</vt:i4>
      </vt:variant>
      <vt:variant>
        <vt:i4>266</vt:i4>
      </vt:variant>
      <vt:variant>
        <vt:i4>0</vt:i4>
      </vt:variant>
      <vt:variant>
        <vt:i4>5</vt:i4>
      </vt:variant>
      <vt:variant>
        <vt:lpwstr/>
      </vt:variant>
      <vt:variant>
        <vt:lpwstr>_Toc488313749</vt:lpwstr>
      </vt:variant>
      <vt:variant>
        <vt:i4>1769530</vt:i4>
      </vt:variant>
      <vt:variant>
        <vt:i4>260</vt:i4>
      </vt:variant>
      <vt:variant>
        <vt:i4>0</vt:i4>
      </vt:variant>
      <vt:variant>
        <vt:i4>5</vt:i4>
      </vt:variant>
      <vt:variant>
        <vt:lpwstr/>
      </vt:variant>
      <vt:variant>
        <vt:lpwstr>_Toc488313748</vt:lpwstr>
      </vt:variant>
      <vt:variant>
        <vt:i4>1769530</vt:i4>
      </vt:variant>
      <vt:variant>
        <vt:i4>254</vt:i4>
      </vt:variant>
      <vt:variant>
        <vt:i4>0</vt:i4>
      </vt:variant>
      <vt:variant>
        <vt:i4>5</vt:i4>
      </vt:variant>
      <vt:variant>
        <vt:lpwstr/>
      </vt:variant>
      <vt:variant>
        <vt:lpwstr>_Toc488313747</vt:lpwstr>
      </vt:variant>
      <vt:variant>
        <vt:i4>1769530</vt:i4>
      </vt:variant>
      <vt:variant>
        <vt:i4>248</vt:i4>
      </vt:variant>
      <vt:variant>
        <vt:i4>0</vt:i4>
      </vt:variant>
      <vt:variant>
        <vt:i4>5</vt:i4>
      </vt:variant>
      <vt:variant>
        <vt:lpwstr/>
      </vt:variant>
      <vt:variant>
        <vt:lpwstr>_Toc488313746</vt:lpwstr>
      </vt:variant>
      <vt:variant>
        <vt:i4>1769530</vt:i4>
      </vt:variant>
      <vt:variant>
        <vt:i4>242</vt:i4>
      </vt:variant>
      <vt:variant>
        <vt:i4>0</vt:i4>
      </vt:variant>
      <vt:variant>
        <vt:i4>5</vt:i4>
      </vt:variant>
      <vt:variant>
        <vt:lpwstr/>
      </vt:variant>
      <vt:variant>
        <vt:lpwstr>_Toc488313745</vt:lpwstr>
      </vt:variant>
      <vt:variant>
        <vt:i4>1769530</vt:i4>
      </vt:variant>
      <vt:variant>
        <vt:i4>236</vt:i4>
      </vt:variant>
      <vt:variant>
        <vt:i4>0</vt:i4>
      </vt:variant>
      <vt:variant>
        <vt:i4>5</vt:i4>
      </vt:variant>
      <vt:variant>
        <vt:lpwstr/>
      </vt:variant>
      <vt:variant>
        <vt:lpwstr>_Toc488313744</vt:lpwstr>
      </vt:variant>
      <vt:variant>
        <vt:i4>1769530</vt:i4>
      </vt:variant>
      <vt:variant>
        <vt:i4>230</vt:i4>
      </vt:variant>
      <vt:variant>
        <vt:i4>0</vt:i4>
      </vt:variant>
      <vt:variant>
        <vt:i4>5</vt:i4>
      </vt:variant>
      <vt:variant>
        <vt:lpwstr/>
      </vt:variant>
      <vt:variant>
        <vt:lpwstr>_Toc488313743</vt:lpwstr>
      </vt:variant>
      <vt:variant>
        <vt:i4>1769530</vt:i4>
      </vt:variant>
      <vt:variant>
        <vt:i4>224</vt:i4>
      </vt:variant>
      <vt:variant>
        <vt:i4>0</vt:i4>
      </vt:variant>
      <vt:variant>
        <vt:i4>5</vt:i4>
      </vt:variant>
      <vt:variant>
        <vt:lpwstr/>
      </vt:variant>
      <vt:variant>
        <vt:lpwstr>_Toc488313742</vt:lpwstr>
      </vt:variant>
      <vt:variant>
        <vt:i4>1769530</vt:i4>
      </vt:variant>
      <vt:variant>
        <vt:i4>218</vt:i4>
      </vt:variant>
      <vt:variant>
        <vt:i4>0</vt:i4>
      </vt:variant>
      <vt:variant>
        <vt:i4>5</vt:i4>
      </vt:variant>
      <vt:variant>
        <vt:lpwstr/>
      </vt:variant>
      <vt:variant>
        <vt:lpwstr>_Toc488313741</vt:lpwstr>
      </vt:variant>
      <vt:variant>
        <vt:i4>1769530</vt:i4>
      </vt:variant>
      <vt:variant>
        <vt:i4>212</vt:i4>
      </vt:variant>
      <vt:variant>
        <vt:i4>0</vt:i4>
      </vt:variant>
      <vt:variant>
        <vt:i4>5</vt:i4>
      </vt:variant>
      <vt:variant>
        <vt:lpwstr/>
      </vt:variant>
      <vt:variant>
        <vt:lpwstr>_Toc488313740</vt:lpwstr>
      </vt:variant>
      <vt:variant>
        <vt:i4>1835066</vt:i4>
      </vt:variant>
      <vt:variant>
        <vt:i4>206</vt:i4>
      </vt:variant>
      <vt:variant>
        <vt:i4>0</vt:i4>
      </vt:variant>
      <vt:variant>
        <vt:i4>5</vt:i4>
      </vt:variant>
      <vt:variant>
        <vt:lpwstr/>
      </vt:variant>
      <vt:variant>
        <vt:lpwstr>_Toc488313739</vt:lpwstr>
      </vt:variant>
      <vt:variant>
        <vt:i4>1835066</vt:i4>
      </vt:variant>
      <vt:variant>
        <vt:i4>200</vt:i4>
      </vt:variant>
      <vt:variant>
        <vt:i4>0</vt:i4>
      </vt:variant>
      <vt:variant>
        <vt:i4>5</vt:i4>
      </vt:variant>
      <vt:variant>
        <vt:lpwstr/>
      </vt:variant>
      <vt:variant>
        <vt:lpwstr>_Toc488313738</vt:lpwstr>
      </vt:variant>
      <vt:variant>
        <vt:i4>1835066</vt:i4>
      </vt:variant>
      <vt:variant>
        <vt:i4>194</vt:i4>
      </vt:variant>
      <vt:variant>
        <vt:i4>0</vt:i4>
      </vt:variant>
      <vt:variant>
        <vt:i4>5</vt:i4>
      </vt:variant>
      <vt:variant>
        <vt:lpwstr/>
      </vt:variant>
      <vt:variant>
        <vt:lpwstr>_Toc488313737</vt:lpwstr>
      </vt:variant>
      <vt:variant>
        <vt:i4>1835066</vt:i4>
      </vt:variant>
      <vt:variant>
        <vt:i4>188</vt:i4>
      </vt:variant>
      <vt:variant>
        <vt:i4>0</vt:i4>
      </vt:variant>
      <vt:variant>
        <vt:i4>5</vt:i4>
      </vt:variant>
      <vt:variant>
        <vt:lpwstr/>
      </vt:variant>
      <vt:variant>
        <vt:lpwstr>_Toc488313736</vt:lpwstr>
      </vt:variant>
      <vt:variant>
        <vt:i4>1835066</vt:i4>
      </vt:variant>
      <vt:variant>
        <vt:i4>182</vt:i4>
      </vt:variant>
      <vt:variant>
        <vt:i4>0</vt:i4>
      </vt:variant>
      <vt:variant>
        <vt:i4>5</vt:i4>
      </vt:variant>
      <vt:variant>
        <vt:lpwstr/>
      </vt:variant>
      <vt:variant>
        <vt:lpwstr>_Toc488313735</vt:lpwstr>
      </vt:variant>
      <vt:variant>
        <vt:i4>1835066</vt:i4>
      </vt:variant>
      <vt:variant>
        <vt:i4>176</vt:i4>
      </vt:variant>
      <vt:variant>
        <vt:i4>0</vt:i4>
      </vt:variant>
      <vt:variant>
        <vt:i4>5</vt:i4>
      </vt:variant>
      <vt:variant>
        <vt:lpwstr/>
      </vt:variant>
      <vt:variant>
        <vt:lpwstr>_Toc488313734</vt:lpwstr>
      </vt:variant>
      <vt:variant>
        <vt:i4>1835066</vt:i4>
      </vt:variant>
      <vt:variant>
        <vt:i4>170</vt:i4>
      </vt:variant>
      <vt:variant>
        <vt:i4>0</vt:i4>
      </vt:variant>
      <vt:variant>
        <vt:i4>5</vt:i4>
      </vt:variant>
      <vt:variant>
        <vt:lpwstr/>
      </vt:variant>
      <vt:variant>
        <vt:lpwstr>_Toc488313733</vt:lpwstr>
      </vt:variant>
      <vt:variant>
        <vt:i4>1835066</vt:i4>
      </vt:variant>
      <vt:variant>
        <vt:i4>164</vt:i4>
      </vt:variant>
      <vt:variant>
        <vt:i4>0</vt:i4>
      </vt:variant>
      <vt:variant>
        <vt:i4>5</vt:i4>
      </vt:variant>
      <vt:variant>
        <vt:lpwstr/>
      </vt:variant>
      <vt:variant>
        <vt:lpwstr>_Toc488313732</vt:lpwstr>
      </vt:variant>
      <vt:variant>
        <vt:i4>1835066</vt:i4>
      </vt:variant>
      <vt:variant>
        <vt:i4>158</vt:i4>
      </vt:variant>
      <vt:variant>
        <vt:i4>0</vt:i4>
      </vt:variant>
      <vt:variant>
        <vt:i4>5</vt:i4>
      </vt:variant>
      <vt:variant>
        <vt:lpwstr/>
      </vt:variant>
      <vt:variant>
        <vt:lpwstr>_Toc488313731</vt:lpwstr>
      </vt:variant>
      <vt:variant>
        <vt:i4>1835066</vt:i4>
      </vt:variant>
      <vt:variant>
        <vt:i4>152</vt:i4>
      </vt:variant>
      <vt:variant>
        <vt:i4>0</vt:i4>
      </vt:variant>
      <vt:variant>
        <vt:i4>5</vt:i4>
      </vt:variant>
      <vt:variant>
        <vt:lpwstr/>
      </vt:variant>
      <vt:variant>
        <vt:lpwstr>_Toc488313730</vt:lpwstr>
      </vt:variant>
      <vt:variant>
        <vt:i4>1900602</vt:i4>
      </vt:variant>
      <vt:variant>
        <vt:i4>146</vt:i4>
      </vt:variant>
      <vt:variant>
        <vt:i4>0</vt:i4>
      </vt:variant>
      <vt:variant>
        <vt:i4>5</vt:i4>
      </vt:variant>
      <vt:variant>
        <vt:lpwstr/>
      </vt:variant>
      <vt:variant>
        <vt:lpwstr>_Toc488313729</vt:lpwstr>
      </vt:variant>
      <vt:variant>
        <vt:i4>1900602</vt:i4>
      </vt:variant>
      <vt:variant>
        <vt:i4>140</vt:i4>
      </vt:variant>
      <vt:variant>
        <vt:i4>0</vt:i4>
      </vt:variant>
      <vt:variant>
        <vt:i4>5</vt:i4>
      </vt:variant>
      <vt:variant>
        <vt:lpwstr/>
      </vt:variant>
      <vt:variant>
        <vt:lpwstr>_Toc488313728</vt:lpwstr>
      </vt:variant>
      <vt:variant>
        <vt:i4>1900602</vt:i4>
      </vt:variant>
      <vt:variant>
        <vt:i4>134</vt:i4>
      </vt:variant>
      <vt:variant>
        <vt:i4>0</vt:i4>
      </vt:variant>
      <vt:variant>
        <vt:i4>5</vt:i4>
      </vt:variant>
      <vt:variant>
        <vt:lpwstr/>
      </vt:variant>
      <vt:variant>
        <vt:lpwstr>_Toc488313727</vt:lpwstr>
      </vt:variant>
      <vt:variant>
        <vt:i4>1900602</vt:i4>
      </vt:variant>
      <vt:variant>
        <vt:i4>128</vt:i4>
      </vt:variant>
      <vt:variant>
        <vt:i4>0</vt:i4>
      </vt:variant>
      <vt:variant>
        <vt:i4>5</vt:i4>
      </vt:variant>
      <vt:variant>
        <vt:lpwstr/>
      </vt:variant>
      <vt:variant>
        <vt:lpwstr>_Toc488313726</vt:lpwstr>
      </vt:variant>
      <vt:variant>
        <vt:i4>1900602</vt:i4>
      </vt:variant>
      <vt:variant>
        <vt:i4>122</vt:i4>
      </vt:variant>
      <vt:variant>
        <vt:i4>0</vt:i4>
      </vt:variant>
      <vt:variant>
        <vt:i4>5</vt:i4>
      </vt:variant>
      <vt:variant>
        <vt:lpwstr/>
      </vt:variant>
      <vt:variant>
        <vt:lpwstr>_Toc488313725</vt:lpwstr>
      </vt:variant>
      <vt:variant>
        <vt:i4>1900602</vt:i4>
      </vt:variant>
      <vt:variant>
        <vt:i4>116</vt:i4>
      </vt:variant>
      <vt:variant>
        <vt:i4>0</vt:i4>
      </vt:variant>
      <vt:variant>
        <vt:i4>5</vt:i4>
      </vt:variant>
      <vt:variant>
        <vt:lpwstr/>
      </vt:variant>
      <vt:variant>
        <vt:lpwstr>_Toc488313724</vt:lpwstr>
      </vt:variant>
      <vt:variant>
        <vt:i4>1900602</vt:i4>
      </vt:variant>
      <vt:variant>
        <vt:i4>110</vt:i4>
      </vt:variant>
      <vt:variant>
        <vt:i4>0</vt:i4>
      </vt:variant>
      <vt:variant>
        <vt:i4>5</vt:i4>
      </vt:variant>
      <vt:variant>
        <vt:lpwstr/>
      </vt:variant>
      <vt:variant>
        <vt:lpwstr>_Toc488313723</vt:lpwstr>
      </vt:variant>
      <vt:variant>
        <vt:i4>1900602</vt:i4>
      </vt:variant>
      <vt:variant>
        <vt:i4>104</vt:i4>
      </vt:variant>
      <vt:variant>
        <vt:i4>0</vt:i4>
      </vt:variant>
      <vt:variant>
        <vt:i4>5</vt:i4>
      </vt:variant>
      <vt:variant>
        <vt:lpwstr/>
      </vt:variant>
      <vt:variant>
        <vt:lpwstr>_Toc488313722</vt:lpwstr>
      </vt:variant>
      <vt:variant>
        <vt:i4>1900602</vt:i4>
      </vt:variant>
      <vt:variant>
        <vt:i4>98</vt:i4>
      </vt:variant>
      <vt:variant>
        <vt:i4>0</vt:i4>
      </vt:variant>
      <vt:variant>
        <vt:i4>5</vt:i4>
      </vt:variant>
      <vt:variant>
        <vt:lpwstr/>
      </vt:variant>
      <vt:variant>
        <vt:lpwstr>_Toc488313721</vt:lpwstr>
      </vt:variant>
      <vt:variant>
        <vt:i4>1900602</vt:i4>
      </vt:variant>
      <vt:variant>
        <vt:i4>92</vt:i4>
      </vt:variant>
      <vt:variant>
        <vt:i4>0</vt:i4>
      </vt:variant>
      <vt:variant>
        <vt:i4>5</vt:i4>
      </vt:variant>
      <vt:variant>
        <vt:lpwstr/>
      </vt:variant>
      <vt:variant>
        <vt:lpwstr>_Toc488313720</vt:lpwstr>
      </vt:variant>
      <vt:variant>
        <vt:i4>1966138</vt:i4>
      </vt:variant>
      <vt:variant>
        <vt:i4>86</vt:i4>
      </vt:variant>
      <vt:variant>
        <vt:i4>0</vt:i4>
      </vt:variant>
      <vt:variant>
        <vt:i4>5</vt:i4>
      </vt:variant>
      <vt:variant>
        <vt:lpwstr/>
      </vt:variant>
      <vt:variant>
        <vt:lpwstr>_Toc488313719</vt:lpwstr>
      </vt:variant>
      <vt:variant>
        <vt:i4>1966138</vt:i4>
      </vt:variant>
      <vt:variant>
        <vt:i4>80</vt:i4>
      </vt:variant>
      <vt:variant>
        <vt:i4>0</vt:i4>
      </vt:variant>
      <vt:variant>
        <vt:i4>5</vt:i4>
      </vt:variant>
      <vt:variant>
        <vt:lpwstr/>
      </vt:variant>
      <vt:variant>
        <vt:lpwstr>_Toc488313718</vt:lpwstr>
      </vt:variant>
      <vt:variant>
        <vt:i4>1966138</vt:i4>
      </vt:variant>
      <vt:variant>
        <vt:i4>74</vt:i4>
      </vt:variant>
      <vt:variant>
        <vt:i4>0</vt:i4>
      </vt:variant>
      <vt:variant>
        <vt:i4>5</vt:i4>
      </vt:variant>
      <vt:variant>
        <vt:lpwstr/>
      </vt:variant>
      <vt:variant>
        <vt:lpwstr>_Toc488313717</vt:lpwstr>
      </vt:variant>
      <vt:variant>
        <vt:i4>1966138</vt:i4>
      </vt:variant>
      <vt:variant>
        <vt:i4>68</vt:i4>
      </vt:variant>
      <vt:variant>
        <vt:i4>0</vt:i4>
      </vt:variant>
      <vt:variant>
        <vt:i4>5</vt:i4>
      </vt:variant>
      <vt:variant>
        <vt:lpwstr/>
      </vt:variant>
      <vt:variant>
        <vt:lpwstr>_Toc488313716</vt:lpwstr>
      </vt:variant>
      <vt:variant>
        <vt:i4>1966138</vt:i4>
      </vt:variant>
      <vt:variant>
        <vt:i4>62</vt:i4>
      </vt:variant>
      <vt:variant>
        <vt:i4>0</vt:i4>
      </vt:variant>
      <vt:variant>
        <vt:i4>5</vt:i4>
      </vt:variant>
      <vt:variant>
        <vt:lpwstr/>
      </vt:variant>
      <vt:variant>
        <vt:lpwstr>_Toc488313715</vt:lpwstr>
      </vt:variant>
      <vt:variant>
        <vt:i4>1966138</vt:i4>
      </vt:variant>
      <vt:variant>
        <vt:i4>56</vt:i4>
      </vt:variant>
      <vt:variant>
        <vt:i4>0</vt:i4>
      </vt:variant>
      <vt:variant>
        <vt:i4>5</vt:i4>
      </vt:variant>
      <vt:variant>
        <vt:lpwstr/>
      </vt:variant>
      <vt:variant>
        <vt:lpwstr>_Toc488313714</vt:lpwstr>
      </vt:variant>
      <vt:variant>
        <vt:i4>1966138</vt:i4>
      </vt:variant>
      <vt:variant>
        <vt:i4>50</vt:i4>
      </vt:variant>
      <vt:variant>
        <vt:i4>0</vt:i4>
      </vt:variant>
      <vt:variant>
        <vt:i4>5</vt:i4>
      </vt:variant>
      <vt:variant>
        <vt:lpwstr/>
      </vt:variant>
      <vt:variant>
        <vt:lpwstr>_Toc488313713</vt:lpwstr>
      </vt:variant>
      <vt:variant>
        <vt:i4>1966138</vt:i4>
      </vt:variant>
      <vt:variant>
        <vt:i4>44</vt:i4>
      </vt:variant>
      <vt:variant>
        <vt:i4>0</vt:i4>
      </vt:variant>
      <vt:variant>
        <vt:i4>5</vt:i4>
      </vt:variant>
      <vt:variant>
        <vt:lpwstr/>
      </vt:variant>
      <vt:variant>
        <vt:lpwstr>_Toc488313712</vt:lpwstr>
      </vt:variant>
      <vt:variant>
        <vt:i4>1966138</vt:i4>
      </vt:variant>
      <vt:variant>
        <vt:i4>38</vt:i4>
      </vt:variant>
      <vt:variant>
        <vt:i4>0</vt:i4>
      </vt:variant>
      <vt:variant>
        <vt:i4>5</vt:i4>
      </vt:variant>
      <vt:variant>
        <vt:lpwstr/>
      </vt:variant>
      <vt:variant>
        <vt:lpwstr>_Toc488313711</vt:lpwstr>
      </vt:variant>
      <vt:variant>
        <vt:i4>1966138</vt:i4>
      </vt:variant>
      <vt:variant>
        <vt:i4>32</vt:i4>
      </vt:variant>
      <vt:variant>
        <vt:i4>0</vt:i4>
      </vt:variant>
      <vt:variant>
        <vt:i4>5</vt:i4>
      </vt:variant>
      <vt:variant>
        <vt:lpwstr/>
      </vt:variant>
      <vt:variant>
        <vt:lpwstr>_Toc488313710</vt:lpwstr>
      </vt:variant>
      <vt:variant>
        <vt:i4>2031674</vt:i4>
      </vt:variant>
      <vt:variant>
        <vt:i4>26</vt:i4>
      </vt:variant>
      <vt:variant>
        <vt:i4>0</vt:i4>
      </vt:variant>
      <vt:variant>
        <vt:i4>5</vt:i4>
      </vt:variant>
      <vt:variant>
        <vt:lpwstr/>
      </vt:variant>
      <vt:variant>
        <vt:lpwstr>_Toc488313709</vt:lpwstr>
      </vt:variant>
      <vt:variant>
        <vt:i4>2031674</vt:i4>
      </vt:variant>
      <vt:variant>
        <vt:i4>20</vt:i4>
      </vt:variant>
      <vt:variant>
        <vt:i4>0</vt:i4>
      </vt:variant>
      <vt:variant>
        <vt:i4>5</vt:i4>
      </vt:variant>
      <vt:variant>
        <vt:lpwstr/>
      </vt:variant>
      <vt:variant>
        <vt:lpwstr>_Toc488313708</vt:lpwstr>
      </vt:variant>
      <vt:variant>
        <vt:i4>2031674</vt:i4>
      </vt:variant>
      <vt:variant>
        <vt:i4>14</vt:i4>
      </vt:variant>
      <vt:variant>
        <vt:i4>0</vt:i4>
      </vt:variant>
      <vt:variant>
        <vt:i4>5</vt:i4>
      </vt:variant>
      <vt:variant>
        <vt:lpwstr/>
      </vt:variant>
      <vt:variant>
        <vt:lpwstr>_Toc488313707</vt:lpwstr>
      </vt:variant>
      <vt:variant>
        <vt:i4>2031674</vt:i4>
      </vt:variant>
      <vt:variant>
        <vt:i4>8</vt:i4>
      </vt:variant>
      <vt:variant>
        <vt:i4>0</vt:i4>
      </vt:variant>
      <vt:variant>
        <vt:i4>5</vt:i4>
      </vt:variant>
      <vt:variant>
        <vt:lpwstr/>
      </vt:variant>
      <vt:variant>
        <vt:lpwstr>_Toc488313706</vt:lpwstr>
      </vt:variant>
      <vt:variant>
        <vt:i4>2031674</vt:i4>
      </vt:variant>
      <vt:variant>
        <vt:i4>2</vt:i4>
      </vt:variant>
      <vt:variant>
        <vt:i4>0</vt:i4>
      </vt:variant>
      <vt:variant>
        <vt:i4>5</vt:i4>
      </vt:variant>
      <vt:variant>
        <vt:lpwstr/>
      </vt:variant>
      <vt:variant>
        <vt:lpwstr>_Toc488313705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Pénzügyi szolgáltatást és kiegészítő pénzügyi szolgáltatást végzők mintaszabályzata a pénzmosás és terrorizmus finanszírozása megelőzéséről és megakadályozásáról</dc:title>
  <dc:subject/>
  <dc:creator>MNB</dc:creator>
  <cp:keywords>pénzügyi szolgáltató, kiegészítő pénzügyi szolgáltatást végző, pénzmosás, terrorizmus finanszírozása</cp:keywords>
  <dc:description/>
  <cp:lastModifiedBy>PMV</cp:lastModifiedBy>
  <cp:revision>67</cp:revision>
  <cp:lastPrinted>2025-12-09T07:39:00Z</cp:lastPrinted>
  <dcterms:created xsi:type="dcterms:W3CDTF">2026-03-01T10:24:00Z</dcterms:created>
  <dcterms:modified xsi:type="dcterms:W3CDTF">2026-03-16T10:51:00Z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ztály">
    <vt:lpwstr>Pénzügyi Visszaélések Elleni Főosztály</vt:lpwstr>
  </property>
  <property fmtid="{D5CDD505-2E9C-101B-9397-08002B2CF9AE}" pid="3" name="Tulajdonos">
    <vt:lpwstr>Pénzügyi Szervezetek Állami Felügyelete</vt:lpwstr>
  </property>
  <property fmtid="{D5CDD505-2E9C-101B-9397-08002B2CF9AE}" pid="4" name="_DocHome">
    <vt:i4>273025789</vt:i4>
  </property>
  <property fmtid="{D5CDD505-2E9C-101B-9397-08002B2CF9AE}" pid="5" name="MSIP_Label_b0d11092-50c9-4e74-84b5-b1af078dc3d0_Enabled">
    <vt:lpwstr>True</vt:lpwstr>
  </property>
  <property fmtid="{D5CDD505-2E9C-101B-9397-08002B2CF9AE}" pid="6" name="MSIP_Label_b0d11092-50c9-4e74-84b5-b1af078dc3d0_SiteId">
    <vt:lpwstr>97c01ef8-0264-4eef-9c08-fb4a9ba1c0db</vt:lpwstr>
  </property>
  <property fmtid="{D5CDD505-2E9C-101B-9397-08002B2CF9AE}" pid="7" name="MSIP_Label_b0d11092-50c9-4e74-84b5-b1af078dc3d0_Ref">
    <vt:lpwstr>https://api.informationprotection.azure.com/api/97c01ef8-0264-4eef-9c08-fb4a9ba1c0db</vt:lpwstr>
  </property>
  <property fmtid="{D5CDD505-2E9C-101B-9397-08002B2CF9AE}" pid="8" name="MSIP_Label_b0d11092-50c9-4e74-84b5-b1af078dc3d0_Owner">
    <vt:lpwstr>kerin@mnb.hu</vt:lpwstr>
  </property>
  <property fmtid="{D5CDD505-2E9C-101B-9397-08002B2CF9AE}" pid="9" name="MSIP_Label_b0d11092-50c9-4e74-84b5-b1af078dc3d0_SetDate">
    <vt:lpwstr>2018-12-13T11:52:30.9209335+01:00</vt:lpwstr>
  </property>
  <property fmtid="{D5CDD505-2E9C-101B-9397-08002B2CF9AE}" pid="10" name="MSIP_Label_b0d11092-50c9-4e74-84b5-b1af078dc3d0_Name">
    <vt:lpwstr>Protected</vt:lpwstr>
  </property>
  <property fmtid="{D5CDD505-2E9C-101B-9397-08002B2CF9AE}" pid="11" name="MSIP_Label_b0d11092-50c9-4e74-84b5-b1af078dc3d0_Application">
    <vt:lpwstr>Microsoft Azure Information Protection</vt:lpwstr>
  </property>
  <property fmtid="{D5CDD505-2E9C-101B-9397-08002B2CF9AE}" pid="12" name="MSIP_Label_b0d11092-50c9-4e74-84b5-b1af078dc3d0_Extended_MSFT_Method">
    <vt:lpwstr>Automatic</vt:lpwstr>
  </property>
  <property fmtid="{D5CDD505-2E9C-101B-9397-08002B2CF9AE}" pid="13" name="Sensitivity">
    <vt:lpwstr>Protected</vt:lpwstr>
  </property>
  <property fmtid="{D5CDD505-2E9C-101B-9397-08002B2CF9AE}" pid="14" name="Érvényességi idő">
    <vt:filetime>2030-09-24T08:48:25Z</vt:filetime>
  </property>
  <property fmtid="{D5CDD505-2E9C-101B-9397-08002B2CF9AE}" pid="15" name="Érvényességet beállító">
    <vt:lpwstr>ujvarinefejr</vt:lpwstr>
  </property>
  <property fmtid="{D5CDD505-2E9C-101B-9397-08002B2CF9AE}" pid="16" name="Érvényességi idő első beállítása">
    <vt:filetime>2020-09-24T08:48:25Z</vt:filetime>
  </property>
</Properties>
</file>